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10"/>
        <w:spacing w:line="240" w:lineRule="auto"/>
        <w:shd w:val="clear" w:color="auto" w:fill="auto"/>
        <w:rPr>
          <w:b/>
          <w:bCs/>
          <w:sz w:val="24"/>
          <w:szCs w:val="24"/>
        </w:rPr>
      </w:pPr>
      <w:r>
        <w:rPr>
          <w:b/>
          <w:bCs/>
          <w:sz w:val="24"/>
          <w:szCs w:val="24"/>
        </w:rPr>
      </w:r>
      <w:r>
        <w:rPr>
          <w:b/>
          <w:bCs/>
          <w:sz w:val="24"/>
          <w:szCs w:val="24"/>
        </w:rPr>
      </w:r>
    </w:p>
    <w:p>
      <w:pPr>
        <w:pStyle w:val="1010"/>
        <w:spacing w:line="240" w:lineRule="auto"/>
        <w:shd w:val="clear" w:color="auto" w:fill="auto"/>
        <w:rPr>
          <w:b/>
          <w:bCs/>
          <w:sz w:val="24"/>
          <w:szCs w:val="24"/>
        </w:rPr>
      </w:pPr>
      <w:r>
        <w:rPr>
          <w:b/>
          <w:sz w:val="24"/>
          <w:szCs w:val="24"/>
          <w:highlight w:val="none"/>
        </w:rPr>
      </w:r>
      <w:r>
        <w:rPr>
          <w:b/>
          <w:sz w:val="24"/>
          <w:szCs w:val="24"/>
          <w:highlight w:val="none"/>
        </w:rPr>
      </w:r>
      <w:r>
        <w:rPr>
          <w:b/>
          <w:bCs/>
          <w:sz w:val="24"/>
          <w:szCs w:val="24"/>
        </w:rPr>
      </w:r>
    </w:p>
    <w:p>
      <w:pPr>
        <w:pStyle w:val="1010"/>
        <w:spacing w:line="240" w:lineRule="auto"/>
        <w:shd w:val="clear" w:color="auto" w:fill="auto"/>
        <w:rPr>
          <w:b/>
          <w:bCs/>
          <w:sz w:val="24"/>
          <w:szCs w:val="24"/>
          <w:highlight w:val="none"/>
        </w:rPr>
      </w:pPr>
      <w:r/>
      <w:bookmarkStart w:id="0" w:name="_GoBack"/>
      <w:r/>
      <w:bookmarkEnd w:id="0"/>
      <w:r>
        <w:rPr>
          <w:b/>
          <w:sz w:val="24"/>
          <w:szCs w:val="24"/>
        </w:rPr>
        <w:t xml:space="preserve">ОТЧЁТ</w:t>
      </w:r>
      <w:r>
        <w:rPr>
          <w:b/>
          <w:bCs/>
          <w:sz w:val="24"/>
          <w:szCs w:val="24"/>
          <w:highlight w:val="none"/>
        </w:rPr>
      </w:r>
      <w:r>
        <w:rPr>
          <w:b/>
          <w:bCs/>
          <w:sz w:val="24"/>
          <w:szCs w:val="24"/>
          <w:highlight w:val="none"/>
        </w:rPr>
      </w:r>
    </w:p>
    <w:p>
      <w:pPr>
        <w:pStyle w:val="1010"/>
        <w:spacing w:line="240" w:lineRule="auto"/>
        <w:shd w:val="clear" w:color="auto" w:fill="auto"/>
        <w:rPr>
          <w:b/>
          <w:sz w:val="24"/>
          <w:szCs w:val="24"/>
        </w:rPr>
      </w:pPr>
      <w:r>
        <w:rPr>
          <w:b/>
          <w:sz w:val="24"/>
          <w:szCs w:val="24"/>
        </w:rPr>
        <w:t xml:space="preserve">по исполнению Плана внедрения</w:t>
      </w:r>
      <w:r>
        <w:rPr>
          <w:b/>
          <w:sz w:val="24"/>
          <w:szCs w:val="24"/>
        </w:rPr>
      </w:r>
      <w:r>
        <w:rPr>
          <w:b/>
          <w:sz w:val="24"/>
          <w:szCs w:val="24"/>
        </w:rPr>
      </w:r>
    </w:p>
    <w:p>
      <w:pPr>
        <w:pStyle w:val="1010"/>
        <w:spacing w:line="240" w:lineRule="auto"/>
        <w:shd w:val="clear" w:color="auto" w:fill="auto"/>
        <w:rPr>
          <w:b/>
          <w:sz w:val="24"/>
          <w:szCs w:val="24"/>
        </w:rPr>
      </w:pPr>
      <w:r>
        <w:rPr>
          <w:b/>
          <w:sz w:val="24"/>
          <w:szCs w:val="24"/>
        </w:rPr>
        <w:t xml:space="preserve">положений Регионального социального стандарта в Забайкальском крае в 2024 - 2025 годы</w:t>
      </w:r>
      <w:r>
        <w:rPr>
          <w:b/>
          <w:sz w:val="24"/>
          <w:szCs w:val="24"/>
        </w:rPr>
      </w:r>
      <w:r>
        <w:rPr>
          <w:b/>
          <w:sz w:val="24"/>
          <w:szCs w:val="24"/>
        </w:rPr>
      </w:r>
    </w:p>
    <w:p>
      <w:pPr>
        <w:pStyle w:val="1010"/>
        <w:spacing w:line="240" w:lineRule="auto"/>
        <w:shd w:val="clear" w:color="auto" w:fill="auto"/>
        <w:rPr>
          <w:b/>
          <w:sz w:val="24"/>
          <w:szCs w:val="24"/>
        </w:rPr>
      </w:pPr>
      <w:r>
        <w:rPr>
          <w:b/>
          <w:sz w:val="24"/>
          <w:szCs w:val="24"/>
        </w:rPr>
      </w:r>
      <w:r>
        <w:rPr>
          <w:b/>
          <w:sz w:val="24"/>
          <w:szCs w:val="24"/>
        </w:rPr>
      </w:r>
      <w:r>
        <w:rPr>
          <w:b/>
          <w:sz w:val="24"/>
          <w:szCs w:val="24"/>
        </w:rPr>
      </w:r>
    </w:p>
    <w:tbl>
      <w:tblPr>
        <w:tblW w:w="15452"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000" w:firstRow="0" w:lastRow="0" w:firstColumn="0" w:lastColumn="0" w:noHBand="0" w:noVBand="0"/>
      </w:tblPr>
      <w:tblGrid>
        <w:gridCol w:w="568"/>
        <w:gridCol w:w="3260"/>
        <w:gridCol w:w="1842"/>
        <w:gridCol w:w="1701"/>
        <w:gridCol w:w="5813"/>
        <w:gridCol w:w="2268"/>
      </w:tblGrid>
      <w:tr>
        <w:tblPrEx/>
        <w:trPr>
          <w:trHeight w:val="490"/>
        </w:trPr>
        <w:tc>
          <w:tcPr>
            <w:shd w:val="clear" w:color="auto" w:fill="ffffff"/>
            <w:tcW w:w="568" w:type="dxa"/>
            <w:textDirection w:val="lrTb"/>
            <w:noWrap w:val="false"/>
          </w:tcPr>
          <w:p>
            <w:pPr>
              <w:pStyle w:val="1012"/>
              <w:jc w:val="center"/>
              <w:spacing w:line="240" w:lineRule="auto"/>
              <w:shd w:val="clear" w:color="auto" w:fill="auto"/>
              <w:rPr>
                <w:b/>
                <w:sz w:val="24"/>
                <w:szCs w:val="24"/>
              </w:rPr>
            </w:pPr>
            <w:r>
              <w:rPr>
                <w:rStyle w:val="981"/>
                <w:b/>
                <w:sz w:val="24"/>
                <w:szCs w:val="24"/>
              </w:rPr>
              <w:t xml:space="preserve">№ </w:t>
            </w:r>
            <w:r>
              <w:rPr>
                <w:rStyle w:val="981"/>
                <w:b/>
                <w:sz w:val="24"/>
                <w:szCs w:val="24"/>
              </w:rPr>
              <w:t xml:space="preserve">п</w:t>
            </w:r>
            <w:r>
              <w:rPr>
                <w:rStyle w:val="981"/>
                <w:b/>
                <w:sz w:val="24"/>
                <w:szCs w:val="24"/>
              </w:rPr>
              <w:t xml:space="preserve">/п</w:t>
            </w:r>
            <w:r>
              <w:rPr>
                <w:b/>
                <w:sz w:val="24"/>
                <w:szCs w:val="24"/>
              </w:rPr>
            </w:r>
            <w:r>
              <w:rPr>
                <w:b/>
                <w:sz w:val="24"/>
                <w:szCs w:val="24"/>
              </w:rPr>
            </w:r>
          </w:p>
        </w:tc>
        <w:tc>
          <w:tcPr>
            <w:shd w:val="clear" w:color="auto" w:fill="ffffff"/>
            <w:tcW w:w="3260" w:type="dxa"/>
            <w:textDirection w:val="lrTb"/>
            <w:noWrap w:val="false"/>
          </w:tcPr>
          <w:p>
            <w:pPr>
              <w:pStyle w:val="1012"/>
              <w:jc w:val="center"/>
              <w:spacing w:line="240" w:lineRule="auto"/>
              <w:shd w:val="clear" w:color="auto" w:fill="auto"/>
              <w:rPr>
                <w:b/>
                <w:sz w:val="24"/>
                <w:szCs w:val="24"/>
              </w:rPr>
            </w:pPr>
            <w:r>
              <w:rPr>
                <w:rStyle w:val="981"/>
                <w:b/>
                <w:sz w:val="24"/>
                <w:szCs w:val="24"/>
              </w:rPr>
              <w:t xml:space="preserve">Наименование мероприятия</w:t>
            </w:r>
            <w:r>
              <w:rPr>
                <w:b/>
                <w:sz w:val="24"/>
                <w:szCs w:val="24"/>
              </w:rPr>
            </w:r>
            <w:r>
              <w:rPr>
                <w:b/>
                <w:sz w:val="24"/>
                <w:szCs w:val="24"/>
              </w:rPr>
            </w:r>
          </w:p>
        </w:tc>
        <w:tc>
          <w:tcPr>
            <w:shd w:val="clear" w:color="auto" w:fill="ffffff"/>
            <w:tcW w:w="1842" w:type="dxa"/>
            <w:textDirection w:val="lrTb"/>
            <w:noWrap w:val="false"/>
          </w:tcPr>
          <w:p>
            <w:pPr>
              <w:pStyle w:val="1012"/>
              <w:jc w:val="center"/>
              <w:spacing w:line="240" w:lineRule="auto"/>
              <w:shd w:val="clear" w:color="auto" w:fill="auto"/>
              <w:rPr>
                <w:b/>
                <w:sz w:val="24"/>
                <w:szCs w:val="24"/>
              </w:rPr>
            </w:pPr>
            <w:r>
              <w:rPr>
                <w:rStyle w:val="981"/>
                <w:b/>
                <w:sz w:val="24"/>
                <w:szCs w:val="24"/>
              </w:rPr>
              <w:t xml:space="preserve">Ответственный</w:t>
            </w:r>
            <w:r>
              <w:rPr>
                <w:b/>
                <w:sz w:val="24"/>
                <w:szCs w:val="24"/>
              </w:rPr>
            </w:r>
            <w:r>
              <w:rPr>
                <w:b/>
                <w:sz w:val="24"/>
                <w:szCs w:val="24"/>
              </w:rPr>
            </w:r>
          </w:p>
        </w:tc>
        <w:tc>
          <w:tcPr>
            <w:shd w:val="clear" w:color="auto" w:fill="ffffff"/>
            <w:tcW w:w="1701" w:type="dxa"/>
            <w:textDirection w:val="lrTb"/>
            <w:noWrap w:val="false"/>
          </w:tcPr>
          <w:p>
            <w:pPr>
              <w:pStyle w:val="1012"/>
              <w:jc w:val="center"/>
              <w:spacing w:line="240" w:lineRule="auto"/>
              <w:shd w:val="clear" w:color="auto" w:fill="auto"/>
              <w:rPr>
                <w:b/>
                <w:sz w:val="24"/>
                <w:szCs w:val="24"/>
              </w:rPr>
            </w:pPr>
            <w:r>
              <w:rPr>
                <w:rStyle w:val="981"/>
                <w:b/>
                <w:sz w:val="24"/>
                <w:szCs w:val="24"/>
              </w:rPr>
              <w:t xml:space="preserve">Сроки исполнения</w:t>
            </w:r>
            <w:r>
              <w:rPr>
                <w:b/>
                <w:sz w:val="24"/>
                <w:szCs w:val="24"/>
              </w:rPr>
            </w:r>
            <w:r>
              <w:rPr>
                <w:b/>
                <w:sz w:val="24"/>
                <w:szCs w:val="24"/>
              </w:rPr>
            </w:r>
          </w:p>
        </w:tc>
        <w:tc>
          <w:tcPr>
            <w:shd w:val="clear" w:color="auto" w:fill="ffffff"/>
            <w:tcW w:w="5813" w:type="dxa"/>
            <w:textDirection w:val="lrTb"/>
            <w:noWrap w:val="false"/>
          </w:tcPr>
          <w:p>
            <w:pPr>
              <w:pStyle w:val="1012"/>
              <w:jc w:val="center"/>
              <w:spacing w:line="240" w:lineRule="auto"/>
              <w:shd w:val="clear" w:color="auto" w:fill="auto"/>
              <w:rPr>
                <w:rStyle w:val="981"/>
                <w:b/>
                <w:sz w:val="24"/>
                <w:szCs w:val="24"/>
              </w:rPr>
            </w:pPr>
            <w:r>
              <w:rPr>
                <w:rStyle w:val="981"/>
                <w:b/>
                <w:sz w:val="24"/>
                <w:szCs w:val="24"/>
              </w:rPr>
              <w:t xml:space="preserve">Исполнение</w:t>
            </w:r>
            <w:r>
              <w:rPr>
                <w:rStyle w:val="981"/>
                <w:b/>
                <w:sz w:val="24"/>
                <w:szCs w:val="24"/>
              </w:rPr>
            </w:r>
            <w:r>
              <w:rPr>
                <w:rStyle w:val="981"/>
                <w:b/>
                <w:sz w:val="24"/>
                <w:szCs w:val="24"/>
              </w:rPr>
            </w:r>
          </w:p>
        </w:tc>
        <w:tc>
          <w:tcPr>
            <w:shd w:val="clear" w:color="auto" w:fill="ffffff"/>
            <w:tcW w:w="2268" w:type="dxa"/>
            <w:textDirection w:val="lrTb"/>
            <w:noWrap w:val="false"/>
          </w:tcPr>
          <w:p>
            <w:pPr>
              <w:pStyle w:val="1012"/>
              <w:jc w:val="center"/>
              <w:spacing w:line="240" w:lineRule="auto"/>
              <w:shd w:val="clear" w:color="auto" w:fill="auto"/>
              <w:rPr>
                <w:rStyle w:val="981"/>
                <w:b/>
                <w:bCs/>
                <w:sz w:val="24"/>
                <w:szCs w:val="24"/>
              </w:rPr>
            </w:pPr>
            <w:r>
              <w:rPr>
                <w:rStyle w:val="981"/>
                <w:b/>
                <w:sz w:val="24"/>
                <w:szCs w:val="24"/>
              </w:rPr>
              <w:t xml:space="preserve">Выполнено</w:t>
            </w:r>
            <w:r>
              <w:rPr>
                <w:rStyle w:val="981"/>
                <w:b/>
                <w:sz w:val="24"/>
                <w:szCs w:val="24"/>
              </w:rPr>
              <w:t xml:space="preserve">/ Н</w:t>
            </w:r>
            <w:r>
              <w:rPr>
                <w:rStyle w:val="981"/>
                <w:b/>
                <w:sz w:val="24"/>
                <w:szCs w:val="24"/>
              </w:rPr>
              <w:t xml:space="preserve">е выполнено/</w:t>
            </w:r>
            <w:r>
              <w:rPr>
                <w:rStyle w:val="981"/>
                <w:b/>
                <w:bCs/>
                <w:sz w:val="24"/>
                <w:szCs w:val="24"/>
              </w:rPr>
            </w:r>
            <w:r>
              <w:rPr>
                <w:rStyle w:val="981"/>
                <w:b/>
                <w:bCs/>
                <w:sz w:val="24"/>
                <w:szCs w:val="24"/>
              </w:rPr>
            </w:r>
          </w:p>
          <w:p>
            <w:pPr>
              <w:pStyle w:val="1012"/>
              <w:jc w:val="center"/>
              <w:spacing w:line="240" w:lineRule="auto"/>
              <w:shd w:val="clear" w:color="auto" w:fill="auto"/>
              <w:rPr>
                <w:rStyle w:val="981"/>
                <w:b/>
                <w:bCs/>
                <w:sz w:val="24"/>
                <w:szCs w:val="24"/>
              </w:rPr>
            </w:pPr>
            <w:r>
              <w:rPr>
                <w:rStyle w:val="981"/>
                <w:b/>
                <w:sz w:val="24"/>
                <w:szCs w:val="24"/>
              </w:rPr>
              <w:t xml:space="preserve">Частично выполнено</w:t>
            </w:r>
            <w:r>
              <w:rPr>
                <w:rStyle w:val="981"/>
                <w:b/>
                <w:bCs/>
                <w:sz w:val="24"/>
                <w:szCs w:val="24"/>
              </w:rPr>
            </w:r>
            <w:r>
              <w:rPr>
                <w:rStyle w:val="981"/>
                <w:b/>
                <w:bCs/>
                <w:sz w:val="24"/>
                <w:szCs w:val="24"/>
              </w:rPr>
            </w:r>
          </w:p>
        </w:tc>
      </w:tr>
    </w:tbl>
    <w:p>
      <w:pPr>
        <w:pStyle w:val="1010"/>
        <w:spacing w:line="240" w:lineRule="auto"/>
        <w:shd w:val="clear" w:color="auto" w:fill="auto"/>
        <w:rPr>
          <w:sz w:val="2"/>
          <w:szCs w:val="24"/>
        </w:rPr>
      </w:pPr>
      <w:r>
        <w:rPr>
          <w:sz w:val="2"/>
          <w:szCs w:val="24"/>
        </w:rPr>
      </w:r>
      <w:r>
        <w:rPr>
          <w:sz w:val="2"/>
          <w:szCs w:val="24"/>
        </w:rPr>
      </w:r>
      <w:r>
        <w:rPr>
          <w:sz w:val="2"/>
          <w:szCs w:val="24"/>
        </w:rPr>
      </w:r>
    </w:p>
    <w:tbl>
      <w:tblPr>
        <w:tblW w:w="15452" w:type="dxa"/>
        <w:tblInd w:w="-416" w:type="dxa"/>
        <w:tblLayout w:type="fixed"/>
        <w:tblCellMar>
          <w:left w:w="10" w:type="dxa"/>
          <w:right w:w="10" w:type="dxa"/>
        </w:tblCellMar>
        <w:tblLook w:val="0000" w:firstRow="0" w:lastRow="0" w:firstColumn="0" w:lastColumn="0" w:noHBand="0" w:noVBand="0"/>
      </w:tblPr>
      <w:tblGrid>
        <w:gridCol w:w="568"/>
        <w:gridCol w:w="3260"/>
        <w:gridCol w:w="1842"/>
        <w:gridCol w:w="1701"/>
        <w:gridCol w:w="5813"/>
        <w:gridCol w:w="2268"/>
      </w:tblGrid>
      <w:tr>
        <w:tblPrEx/>
        <w:trPr>
          <w:trHeight w:val="261"/>
          <w:tblHeader/>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center"/>
              <w:spacing w:line="240" w:lineRule="auto"/>
              <w:shd w:val="clear" w:color="auto" w:fill="auto"/>
              <w:rPr>
                <w:sz w:val="24"/>
                <w:szCs w:val="24"/>
              </w:rPr>
            </w:pPr>
            <w:r>
              <w:rPr>
                <w:rStyle w:val="981"/>
                <w:sz w:val="24"/>
                <w:szCs w:val="24"/>
              </w:rPr>
              <w:t xml:space="preserve">1</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center"/>
              <w:spacing w:line="240" w:lineRule="auto"/>
              <w:shd w:val="clear" w:color="auto" w:fill="auto"/>
              <w:rPr>
                <w:sz w:val="24"/>
                <w:szCs w:val="24"/>
              </w:rPr>
            </w:pPr>
            <w:r>
              <w:rPr>
                <w:rStyle w:val="981"/>
                <w:sz w:val="24"/>
                <w:szCs w:val="24"/>
              </w:rPr>
              <w:t xml:space="preserve">2</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center"/>
              <w:spacing w:line="240" w:lineRule="auto"/>
              <w:shd w:val="clear" w:color="auto" w:fill="auto"/>
              <w:rPr>
                <w:sz w:val="24"/>
                <w:szCs w:val="24"/>
              </w:rPr>
            </w:pPr>
            <w:r>
              <w:rPr>
                <w:rStyle w:val="981"/>
                <w:sz w:val="24"/>
                <w:szCs w:val="24"/>
              </w:rPr>
              <w:t xml:space="preserve">3</w:t>
            </w:r>
            <w:r>
              <w:rPr>
                <w:sz w:val="24"/>
                <w:szCs w:val="24"/>
              </w:rPr>
            </w:r>
            <w:r>
              <w:rPr>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center"/>
              <w:spacing w:line="240" w:lineRule="auto"/>
              <w:shd w:val="clear" w:color="auto" w:fill="auto"/>
              <w:rPr>
                <w:sz w:val="24"/>
                <w:szCs w:val="24"/>
              </w:rPr>
            </w:pPr>
            <w:r>
              <w:rPr>
                <w:rStyle w:val="981"/>
                <w:sz w:val="24"/>
                <w:szCs w:val="24"/>
              </w:rPr>
              <w:t xml:space="preserve">4</w:t>
            </w:r>
            <w:r>
              <w:rPr>
                <w:sz w:val="24"/>
                <w:szCs w:val="24"/>
              </w:rPr>
            </w:r>
            <w:r>
              <w:rPr>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center"/>
              <w:spacing w:line="240" w:lineRule="auto"/>
              <w:shd w:val="clear" w:color="auto" w:fill="auto"/>
              <w:rPr>
                <w:rStyle w:val="981"/>
                <w:sz w:val="24"/>
                <w:szCs w:val="24"/>
              </w:rPr>
            </w:pPr>
            <w:r>
              <w:rPr>
                <w:rStyle w:val="981"/>
                <w:sz w:val="24"/>
                <w:szCs w:val="24"/>
              </w:rPr>
              <w:t xml:space="preserve">5</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rPr>
            </w:pPr>
            <w:r>
              <w:rPr>
                <w:rStyle w:val="981"/>
                <w:sz w:val="24"/>
                <w:szCs w:val="24"/>
              </w:rPr>
              <w:t xml:space="preserve">6</w:t>
            </w:r>
            <w:r>
              <w:rPr>
                <w:rStyle w:val="981"/>
                <w:sz w:val="24"/>
                <w:szCs w:val="24"/>
              </w:rPr>
            </w:r>
            <w:r>
              <w:rPr>
                <w:rStyle w:val="981"/>
                <w:sz w:val="24"/>
                <w:szCs w:val="24"/>
              </w:rPr>
            </w:r>
          </w:p>
        </w:tc>
      </w:tr>
      <w:tr>
        <w:tblPrEx/>
        <w:trPr>
          <w:trHeight w:val="192"/>
        </w:trPr>
        <w:tc>
          <w:tcPr>
            <w:gridSpan w:val="6"/>
            <w:shd w:val="clear" w:color="auto" w:fill="ffffff"/>
            <w:tcBorders>
              <w:top w:val="single" w:color="auto" w:sz="4" w:space="0"/>
              <w:left w:val="single" w:color="auto" w:sz="4" w:space="0"/>
              <w:right w:val="single" w:color="auto" w:sz="4" w:space="0"/>
            </w:tcBorders>
            <w:tcW w:w="15452" w:type="dxa"/>
            <w:textDirection w:val="lrTb"/>
            <w:noWrap w:val="false"/>
          </w:tcPr>
          <w:p>
            <w:pPr>
              <w:pStyle w:val="1012"/>
              <w:jc w:val="center"/>
              <w:spacing w:line="240" w:lineRule="auto"/>
              <w:shd w:val="clear" w:color="auto" w:fill="auto"/>
              <w:rPr>
                <w:rStyle w:val="981"/>
                <w:b/>
                <w:sz w:val="24"/>
                <w:szCs w:val="24"/>
              </w:rPr>
            </w:pPr>
            <w:r>
              <w:rPr>
                <w:rStyle w:val="981"/>
                <w:b/>
                <w:sz w:val="24"/>
                <w:szCs w:val="24"/>
              </w:rPr>
              <w:t xml:space="preserve">1. Стратегия развития социальной сферы</w:t>
            </w:r>
            <w:r>
              <w:rPr>
                <w:rStyle w:val="981"/>
                <w:b/>
                <w:sz w:val="24"/>
                <w:szCs w:val="24"/>
              </w:rPr>
            </w:r>
            <w:r>
              <w:rPr>
                <w:rStyle w:val="981"/>
                <w:b/>
                <w:sz w:val="24"/>
                <w:szCs w:val="24"/>
              </w:rPr>
            </w:r>
          </w:p>
        </w:tc>
      </w:tr>
      <w:tr>
        <w:tblPrEx/>
        <w:trPr>
          <w:trHeight w:val="282"/>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1.1.</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both"/>
              <w:spacing w:line="240" w:lineRule="auto"/>
              <w:shd w:val="clear" w:color="auto" w:fill="auto"/>
              <w:rPr>
                <w:sz w:val="24"/>
                <w:szCs w:val="24"/>
                <w:highlight w:val="white"/>
              </w:rPr>
            </w:pPr>
            <w:r>
              <w:rPr>
                <w:rStyle w:val="981"/>
                <w:sz w:val="24"/>
                <w:szCs w:val="24"/>
                <w:highlight w:val="white"/>
              </w:rPr>
              <w:t xml:space="preserve">Мониторинг и анализ реализации государственной политики в социальной сфере края с учетом Указов Президента Российской Федерации, мероприятий Национальных проектов,  государственных программ</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both"/>
              <w:spacing w:line="240" w:lineRule="auto"/>
              <w:shd w:val="clear" w:color="auto" w:fill="auto"/>
              <w:rPr>
                <w:sz w:val="24"/>
                <w:szCs w:val="24"/>
                <w:highlight w:val="white"/>
              </w:rPr>
            </w:pPr>
            <w:r>
              <w:rPr>
                <w:color w:val="auto"/>
                <w:sz w:val="24"/>
                <w:szCs w:val="24"/>
                <w:highlight w:val="white"/>
              </w:rPr>
              <w:t xml:space="preserve">Минплан</w:t>
            </w:r>
            <w:r>
              <w:rPr>
                <w:color w:val="auto"/>
                <w:sz w:val="24"/>
                <w:szCs w:val="24"/>
                <w:highlight w:val="white"/>
              </w:rPr>
              <w:t xml:space="preserve">, </w:t>
            </w:r>
            <w:r>
              <w:rPr>
                <w:rStyle w:val="981"/>
                <w:sz w:val="24"/>
                <w:szCs w:val="24"/>
                <w:highlight w:val="white"/>
              </w:rPr>
              <w:t xml:space="preserve">Минсоц</w:t>
            </w:r>
            <w:r>
              <w:rPr>
                <w:rStyle w:val="981"/>
                <w:sz w:val="24"/>
                <w:szCs w:val="24"/>
                <w:highlight w:val="white"/>
              </w:rPr>
              <w:t xml:space="preserve">, Минздрав, </w:t>
            </w:r>
            <w:r>
              <w:rPr>
                <w:rStyle w:val="981"/>
                <w:sz w:val="24"/>
                <w:szCs w:val="24"/>
                <w:highlight w:val="white"/>
              </w:rPr>
              <w:t xml:space="preserve">Минобр</w:t>
            </w:r>
            <w:r>
              <w:rPr>
                <w:rStyle w:val="981"/>
                <w:sz w:val="24"/>
                <w:szCs w:val="24"/>
                <w:highlight w:val="white"/>
              </w:rPr>
              <w:t xml:space="preserve">, </w:t>
            </w:r>
            <w:r>
              <w:rPr>
                <w:rStyle w:val="981"/>
                <w:sz w:val="24"/>
                <w:szCs w:val="24"/>
                <w:highlight w:val="white"/>
              </w:rPr>
              <w:t xml:space="preserve">Минкульт</w:t>
            </w:r>
            <w:r>
              <w:rPr>
                <w:rStyle w:val="981"/>
                <w:sz w:val="24"/>
                <w:szCs w:val="24"/>
                <w:highlight w:val="white"/>
              </w:rPr>
              <w:t xml:space="preserve">, </w:t>
            </w:r>
            <w:r>
              <w:rPr>
                <w:rStyle w:val="981"/>
                <w:sz w:val="24"/>
                <w:szCs w:val="24"/>
                <w:highlight w:val="white"/>
              </w:rPr>
              <w:t xml:space="preserve">Минспорт</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both"/>
              <w:spacing w:line="240" w:lineRule="auto"/>
              <w:shd w:val="clear" w:color="auto" w:fill="auto"/>
              <w:rPr>
                <w:rStyle w:val="981"/>
                <w:sz w:val="24"/>
                <w:szCs w:val="24"/>
                <w:highlight w:val="white"/>
              </w:rPr>
            </w:pPr>
            <w:r>
              <w:rPr>
                <w:rStyle w:val="981"/>
                <w:sz w:val="24"/>
                <w:szCs w:val="24"/>
                <w:highlight w:val="white"/>
              </w:rPr>
              <w:t xml:space="preserve">постоянно, </w:t>
            </w:r>
            <w:r>
              <w:rPr>
                <w:rStyle w:val="981"/>
                <w:sz w:val="24"/>
                <w:szCs w:val="24"/>
                <w:highlight w:val="white"/>
              </w:rPr>
            </w:r>
            <w:r>
              <w:rPr>
                <w:rStyle w:val="981"/>
                <w:sz w:val="24"/>
                <w:szCs w:val="24"/>
                <w:highlight w:val="white"/>
              </w:rPr>
            </w:r>
          </w:p>
          <w:p>
            <w:pPr>
              <w:pStyle w:val="1012"/>
              <w:jc w:val="both"/>
              <w:spacing w:line="240" w:lineRule="auto"/>
              <w:shd w:val="clear" w:color="auto" w:fill="auto"/>
              <w:rPr>
                <w:rStyle w:val="981"/>
                <w:sz w:val="24"/>
                <w:szCs w:val="24"/>
                <w:highlight w:val="white"/>
              </w:rPr>
            </w:pPr>
            <w:r>
              <w:rPr>
                <w:rStyle w:val="981"/>
                <w:sz w:val="24"/>
                <w:szCs w:val="24"/>
                <w:highlight w:val="white"/>
              </w:rPr>
              <w:t xml:space="preserve">доклад Губернатору Забайкальского края ежегодно</w:t>
            </w:r>
            <w:r>
              <w:rPr>
                <w:rStyle w:val="981"/>
                <w:sz w:val="24"/>
                <w:szCs w:val="24"/>
                <w:highlight w:val="white"/>
              </w:rPr>
            </w:r>
            <w:r>
              <w:rPr>
                <w:rStyle w:val="981"/>
                <w:sz w:val="24"/>
                <w:szCs w:val="24"/>
                <w:highlight w:val="white"/>
              </w:rPr>
            </w:r>
          </w:p>
          <w:p>
            <w:pPr>
              <w:pStyle w:val="1012"/>
              <w:jc w:val="both"/>
              <w:spacing w:line="240" w:lineRule="auto"/>
              <w:shd w:val="clear" w:color="auto" w:fill="auto"/>
              <w:rPr>
                <w:sz w:val="24"/>
                <w:szCs w:val="24"/>
                <w:highlight w:val="white"/>
              </w:rPr>
            </w:pPr>
            <w:r>
              <w:rPr>
                <w:rStyle w:val="981"/>
                <w:sz w:val="24"/>
                <w:szCs w:val="24"/>
                <w:highlight w:val="white"/>
              </w:rPr>
              <w:t xml:space="preserve">до 1 октября</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Утверждена Стратегия социально-экономического развития Забайкальского края до 2035 года (далее – Стратегия) (постановление Правительства Забайкальского края от </w:t>
            </w:r>
            <w:r>
              <w:rPr>
                <w:rStyle w:val="981"/>
                <w:sz w:val="24"/>
                <w:szCs w:val="24"/>
                <w:highlight w:val="white"/>
              </w:rPr>
              <w:t xml:space="preserve">2</w:t>
            </w:r>
            <w:r>
              <w:rPr>
                <w:rStyle w:val="981"/>
                <w:sz w:val="24"/>
                <w:szCs w:val="24"/>
                <w:highlight w:val="white"/>
              </w:rPr>
              <w:t xml:space="preserve"> июня 2023 года </w:t>
            </w:r>
            <w:r>
              <w:rPr>
                <w:rStyle w:val="981"/>
                <w:sz w:val="24"/>
                <w:szCs w:val="24"/>
                <w:highlight w:val="white"/>
              </w:rPr>
              <w:t xml:space="preserve">№ 272 </w:t>
            </w:r>
            <w:r>
              <w:rPr>
                <w:rStyle w:val="981"/>
                <w:sz w:val="24"/>
                <w:szCs w:val="24"/>
                <w:highlight w:val="white"/>
              </w:rPr>
              <w:t xml:space="preserve">).</w:t>
            </w:r>
            <w:r>
              <w:rPr>
                <w:rStyle w:val="981"/>
                <w:sz w:val="24"/>
                <w:szCs w:val="24"/>
                <w:highlight w:val="white"/>
              </w:rPr>
            </w:r>
            <w:r>
              <w:rPr>
                <w:rStyle w:val="981"/>
                <w:sz w:val="24"/>
                <w:szCs w:val="24"/>
                <w:highlight w:val="white"/>
              </w:rPr>
            </w:r>
          </w:p>
          <w:p>
            <w:pPr>
              <w:pStyle w:val="1012"/>
              <w:spacing w:line="240" w:lineRule="auto"/>
              <w:shd w:val="clear" w:color="auto" w:fill="auto"/>
              <w:rPr>
                <w:rStyle w:val="981"/>
                <w:sz w:val="24"/>
                <w:szCs w:val="24"/>
                <w:highlight w:val="white"/>
              </w:rPr>
            </w:pPr>
            <w:r>
              <w:rPr>
                <w:rStyle w:val="981"/>
                <w:sz w:val="24"/>
                <w:szCs w:val="24"/>
                <w:highlight w:val="white"/>
              </w:rPr>
              <w:t xml:space="preserve">Утвержден План мероприятий по реализации Стратегии (распоряжение Правительства Забайкальского края от 27 сентября 2023 </w:t>
            </w:r>
            <w:r>
              <w:rPr>
                <w:rStyle w:val="981"/>
                <w:sz w:val="24"/>
                <w:szCs w:val="24"/>
                <w:highlight w:val="white"/>
              </w:rPr>
              <w:t xml:space="preserve">года</w:t>
            </w:r>
            <w:r>
              <w:rPr>
                <w:rStyle w:val="981"/>
                <w:sz w:val="24"/>
                <w:szCs w:val="24"/>
                <w:highlight w:val="white"/>
              </w:rPr>
              <w:t xml:space="preserve"> № 371-р).</w:t>
            </w:r>
            <w:r>
              <w:rPr>
                <w:rStyle w:val="981"/>
                <w:sz w:val="24"/>
                <w:szCs w:val="24"/>
                <w:highlight w:val="white"/>
              </w:rPr>
            </w:r>
            <w:r>
              <w:rPr>
                <w:rStyle w:val="981"/>
                <w:sz w:val="24"/>
                <w:szCs w:val="24"/>
                <w:highlight w:val="white"/>
              </w:rPr>
            </w:r>
          </w:p>
          <w:p>
            <w:pPr>
              <w:pStyle w:val="1012"/>
              <w:spacing w:line="240" w:lineRule="auto"/>
              <w:shd w:val="clear" w:color="auto" w:fill="auto"/>
              <w:rPr>
                <w:rStyle w:val="974"/>
                <w:sz w:val="24"/>
                <w:szCs w:val="24"/>
                <w:highlight w:val="none"/>
              </w:rPr>
            </w:pPr>
            <w:r>
              <w:rPr>
                <w:rStyle w:val="981"/>
                <w:sz w:val="24"/>
                <w:szCs w:val="24"/>
                <w:highlight w:val="white"/>
              </w:rPr>
              <w:t xml:space="preserve">Мониторинг осуществляется ежемесячно: ответственными исполнительными органами заполняется отчёт об исполнении Плана мероприятий по реализации Стратегии по ссылке: </w:t>
            </w:r>
            <w:hyperlink r:id="rId13" w:tooltip="https://disk.yandex.ru/edit/d/ieEN859tHnNpr4WHCGUK0SPegnqahzm72s0qoIz-cKg6VFUzR3doNnUwUQ." w:history="1">
              <w:r>
                <w:rPr>
                  <w:rStyle w:val="974"/>
                  <w:sz w:val="24"/>
                  <w:szCs w:val="24"/>
                  <w:highlight w:val="white"/>
                </w:rPr>
                <w:t xml:space="preserve">https://disk.yandex.ru/edit/d/ieEN859tHnNpr4WHCGUK0SPegnqahzm72s0qoIz-cKg6VFUzR3doNnUwUQ.</w:t>
              </w:r>
              <w:r>
                <w:rPr>
                  <w:rStyle w:val="974"/>
                  <w:sz w:val="24"/>
                  <w:szCs w:val="24"/>
                  <w:highlight w:val="white"/>
                </w:rPr>
              </w:r>
              <w:r>
                <w:rPr>
                  <w:rStyle w:val="974"/>
                  <w:sz w:val="24"/>
                  <w:szCs w:val="24"/>
                  <w:highlight w:val="none"/>
                </w:rPr>
              </w:r>
            </w:hyperlink>
            <w:r>
              <w:rPr>
                <w:rStyle w:val="974"/>
                <w:sz w:val="24"/>
                <w:szCs w:val="24"/>
                <w:highlight w:val="none"/>
              </w:rPr>
            </w:r>
            <w:r>
              <w:rPr>
                <w:rStyle w:val="974"/>
                <w:sz w:val="24"/>
                <w:szCs w:val="24"/>
                <w:highlight w:val="none"/>
              </w:rPr>
            </w:r>
          </w:p>
          <w:p>
            <w:pPr>
              <w:pStyle w:val="1012"/>
              <w:spacing w:line="240" w:lineRule="auto"/>
              <w:shd w:val="clear" w:color="auto" w:fill="auto"/>
              <w:rPr>
                <w:rFonts w:ascii="Times New Roman" w:hAnsi="Times New Roman" w:eastAsia="Times New Roman" w:cs="Times New Roman"/>
                <w:sz w:val="24"/>
                <w:szCs w:val="24"/>
                <w:highlight w:val="none"/>
              </w:rPr>
            </w:pPr>
            <w:r>
              <w:rPr>
                <w:rStyle w:val="981"/>
                <w:b/>
                <w:bCs/>
                <w:sz w:val="24"/>
                <w:szCs w:val="24"/>
                <w:highlight w:val="none"/>
              </w:rPr>
              <w:t xml:space="preserve">Минздрав: </w:t>
            </w:r>
            <w:r>
              <w:rPr>
                <w:rFonts w:ascii="Times New Roman" w:hAnsi="Times New Roman" w:eastAsia="Times New Roman" w:cs="Times New Roman"/>
                <w:sz w:val="24"/>
                <w:szCs w:val="24"/>
              </w:rPr>
              <w:t xml:space="preserve">во исполнение Указов Президента Российской Федерации от 7 мая 2024 года № 309 «О национальных целях развития Российской Федерации</w:t>
            </w:r>
            <w:r>
              <w:rPr>
                <w:rFonts w:ascii="Times New Roman" w:hAnsi="Times New Roman" w:eastAsia="Times New Roman" w:cs="Times New Roman"/>
                <w:spacing w:val="76"/>
                <w:sz w:val="24"/>
                <w:szCs w:val="24"/>
              </w:rPr>
              <w:t xml:space="preserve"> </w:t>
            </w:r>
            <w:r>
              <w:rPr>
                <w:rFonts w:ascii="Times New Roman" w:hAnsi="Times New Roman" w:eastAsia="Times New Roman" w:cs="Times New Roman"/>
                <w:sz w:val="24"/>
                <w:szCs w:val="24"/>
              </w:rPr>
              <w:t xml:space="preserve">на</w:t>
            </w:r>
            <w:r>
              <w:rPr>
                <w:rFonts w:ascii="Times New Roman" w:hAnsi="Times New Roman" w:eastAsia="Times New Roman" w:cs="Times New Roman"/>
                <w:spacing w:val="45"/>
                <w:sz w:val="24"/>
                <w:szCs w:val="24"/>
              </w:rPr>
              <w:t xml:space="preserve"> </w:t>
            </w:r>
            <w:r>
              <w:rPr>
                <w:rFonts w:ascii="Times New Roman" w:hAnsi="Times New Roman" w:eastAsia="Times New Roman" w:cs="Times New Roman"/>
                <w:sz w:val="24"/>
                <w:szCs w:val="24"/>
              </w:rPr>
              <w:t xml:space="preserve">период</w:t>
            </w:r>
            <w:r>
              <w:rPr>
                <w:rFonts w:ascii="Times New Roman" w:hAnsi="Times New Roman" w:eastAsia="Times New Roman" w:cs="Times New Roman"/>
                <w:spacing w:val="78"/>
                <w:sz w:val="24"/>
                <w:szCs w:val="24"/>
              </w:rPr>
              <w:t xml:space="preserve"> </w:t>
            </w:r>
            <w:r>
              <w:rPr>
                <w:rFonts w:ascii="Times New Roman" w:hAnsi="Times New Roman" w:eastAsia="Times New Roman" w:cs="Times New Roman"/>
                <w:sz w:val="24"/>
                <w:szCs w:val="24"/>
              </w:rPr>
              <w:t xml:space="preserve">до</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 xml:space="preserve">2030</w:t>
            </w:r>
            <w:r>
              <w:rPr>
                <w:rFonts w:ascii="Times New Roman" w:hAnsi="Times New Roman" w:eastAsia="Times New Roman" w:cs="Times New Roman"/>
                <w:spacing w:val="78"/>
                <w:sz w:val="24"/>
                <w:szCs w:val="24"/>
              </w:rPr>
              <w:t xml:space="preserve"> </w:t>
            </w:r>
            <w:r>
              <w:rPr>
                <w:rFonts w:ascii="Times New Roman" w:hAnsi="Times New Roman" w:eastAsia="Times New Roman" w:cs="Times New Roman"/>
                <w:sz w:val="24"/>
                <w:szCs w:val="24"/>
              </w:rPr>
              <w:t xml:space="preserve">года</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45"/>
                <w:sz w:val="24"/>
                <w:szCs w:val="24"/>
              </w:rPr>
              <w:t xml:space="preserve"> </w:t>
            </w:r>
            <w:r>
              <w:rPr>
                <w:rFonts w:ascii="Times New Roman" w:hAnsi="Times New Roman" w:eastAsia="Times New Roman" w:cs="Times New Roman"/>
                <w:sz w:val="24"/>
                <w:szCs w:val="24"/>
              </w:rPr>
              <w:t xml:space="preserve">на</w:t>
            </w:r>
            <w:r>
              <w:rPr>
                <w:rFonts w:ascii="Times New Roman" w:hAnsi="Times New Roman" w:eastAsia="Times New Roman" w:cs="Times New Roman"/>
                <w:spacing w:val="78"/>
                <w:sz w:val="24"/>
                <w:szCs w:val="24"/>
              </w:rPr>
              <w:t xml:space="preserve"> </w:t>
            </w:r>
            <w:r>
              <w:rPr>
                <w:rFonts w:ascii="Times New Roman" w:hAnsi="Times New Roman" w:eastAsia="Times New Roman" w:cs="Times New Roman"/>
                <w:sz w:val="24"/>
                <w:szCs w:val="24"/>
              </w:rPr>
              <w:t xml:space="preserve">перспективу</w:t>
            </w:r>
            <w:r>
              <w:rPr>
                <w:rFonts w:ascii="Times New Roman" w:hAnsi="Times New Roman" w:eastAsia="Times New Roman" w:cs="Times New Roman"/>
                <w:spacing w:val="45"/>
                <w:sz w:val="24"/>
                <w:szCs w:val="24"/>
              </w:rPr>
              <w:t xml:space="preserve"> </w:t>
            </w:r>
            <w:r>
              <w:rPr>
                <w:rFonts w:ascii="Times New Roman" w:hAnsi="Times New Roman" w:eastAsia="Times New Roman" w:cs="Times New Roman"/>
                <w:sz w:val="24"/>
                <w:szCs w:val="24"/>
              </w:rPr>
              <w:t xml:space="preserve">до</w:t>
            </w:r>
            <w:r>
              <w:rPr>
                <w:rFonts w:ascii="Times New Roman" w:hAnsi="Times New Roman" w:eastAsia="Times New Roman" w:cs="Times New Roman"/>
                <w:spacing w:val="70"/>
                <w:sz w:val="24"/>
                <w:szCs w:val="24"/>
              </w:rPr>
              <w:t xml:space="preserve"> </w:t>
            </w:r>
            <w:r>
              <w:rPr>
                <w:rFonts w:ascii="Times New Roman" w:hAnsi="Times New Roman" w:eastAsia="Times New Roman" w:cs="Times New Roman"/>
                <w:sz w:val="24"/>
                <w:szCs w:val="24"/>
              </w:rPr>
              <w:t xml:space="preserve">2036</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 xml:space="preserve">года»,</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5"/>
                <w:sz w:val="24"/>
                <w:szCs w:val="24"/>
              </w:rPr>
              <w:t xml:space="preserve">от </w:t>
            </w:r>
            <w:r>
              <w:rPr>
                <w:rFonts w:ascii="Times New Roman" w:hAnsi="Times New Roman" w:eastAsia="Times New Roman" w:cs="Times New Roman"/>
                <w:sz w:val="24"/>
                <w:szCs w:val="24"/>
              </w:rPr>
              <w:t xml:space="preserve">21 июля 2020 года № 474 «О национальных целях развития Российской Федерации на период до 2030 года» для достижения национальной цели (сохранение населения, укрепление здоровья и повышение благополучия людей, поддержка семьи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2025 году началась реализация мероприятий федеральных проектов в сфере здравоохранения в рамках новых национальных проектов «Продолжительная и активная жизнь» (2025 - 2030 гг.) и «Семья» (2025 -2030 гг.).</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012"/>
              <w:spacing w:line="240" w:lineRule="auto"/>
              <w:shd w:val="clear" w:color="auto" w:fill="auto"/>
              <w:rPr>
                <w:rStyle w:val="981"/>
                <w:sz w:val="24"/>
                <w:szCs w:val="24"/>
                <w:highlight w:val="none"/>
              </w:rPr>
            </w:pPr>
            <w:r>
              <w:rPr>
                <w:rFonts w:ascii="Times New Roman" w:hAnsi="Times New Roman" w:eastAsia="Times New Roman" w:cs="Times New Roman"/>
                <w:b/>
                <w:bCs/>
                <w:sz w:val="24"/>
                <w:szCs w:val="24"/>
                <w:highlight w:val="none"/>
              </w:rPr>
              <w:t xml:space="preserve">Минплан</w:t>
            </w:r>
            <w:r>
              <w:rPr>
                <w:rFonts w:ascii="Times New Roman" w:hAnsi="Times New Roman" w:eastAsia="Times New Roman" w:cs="Times New Roman"/>
                <w:sz w:val="24"/>
                <w:szCs w:val="24"/>
                <w:highlight w:val="none"/>
              </w:rPr>
              <w:t xml:space="preserve">: </w:t>
            </w:r>
            <w:r>
              <w:rPr>
                <w:sz w:val="24"/>
                <w:szCs w:val="24"/>
              </w:rPr>
              <w:t xml:space="preserve">в рамках реализации Плана по реализации Стратегии </w:t>
            </w:r>
            <w:r>
              <w:rPr>
                <w:sz w:val="24"/>
                <w:szCs w:val="24"/>
              </w:rPr>
              <w:t xml:space="preserve">сформирован</w:t>
            </w:r>
            <w:r>
              <w:rPr>
                <w:sz w:val="24"/>
                <w:szCs w:val="24"/>
              </w:rPr>
              <w:t xml:space="preserve"> </w:t>
            </w:r>
            <w:r>
              <w:rPr>
                <w:sz w:val="24"/>
                <w:szCs w:val="24"/>
              </w:rPr>
              <w:t xml:space="preserve">отчёт</w:t>
            </w:r>
            <w:r>
              <w:rPr>
                <w:sz w:val="24"/>
                <w:szCs w:val="24"/>
              </w:rPr>
              <w:t xml:space="preserve"> </w:t>
            </w:r>
            <w:r>
              <w:rPr>
                <w:sz w:val="24"/>
                <w:szCs w:val="24"/>
              </w:rPr>
              <w:t xml:space="preserve">о</w:t>
            </w:r>
            <w:r>
              <w:rPr>
                <w:sz w:val="24"/>
                <w:szCs w:val="24"/>
              </w:rPr>
              <w:t xml:space="preserve"> </w:t>
            </w:r>
            <w:r>
              <w:rPr>
                <w:sz w:val="24"/>
                <w:szCs w:val="24"/>
              </w:rPr>
              <w:t xml:space="preserve">ходе</w:t>
            </w:r>
            <w:r>
              <w:rPr>
                <w:sz w:val="24"/>
                <w:szCs w:val="24"/>
              </w:rPr>
              <w:t xml:space="preserve"> </w:t>
            </w:r>
            <w:r>
              <w:rPr>
                <w:sz w:val="24"/>
                <w:szCs w:val="24"/>
              </w:rPr>
              <w:t xml:space="preserve">реализации</w:t>
            </w:r>
            <w:r>
              <w:rPr>
                <w:sz w:val="24"/>
                <w:szCs w:val="24"/>
              </w:rPr>
              <w:t xml:space="preserve"> </w:t>
            </w:r>
            <w:r>
              <w:rPr>
                <w:sz w:val="24"/>
                <w:szCs w:val="24"/>
              </w:rPr>
              <w:t xml:space="preserve">плана Стратегии, в том числе включена информация подготовленная и представленная</w:t>
            </w:r>
            <w:r>
              <w:rPr>
                <w:sz w:val="24"/>
                <w:szCs w:val="24"/>
              </w:rPr>
              <w:t xml:space="preserve"> </w:t>
            </w:r>
            <w:r>
              <w:rPr>
                <w:sz w:val="24"/>
                <w:szCs w:val="24"/>
              </w:rPr>
              <w:t xml:space="preserve">исполнительными</w:t>
            </w:r>
            <w:r>
              <w:rPr>
                <w:sz w:val="24"/>
                <w:szCs w:val="24"/>
              </w:rPr>
              <w:t xml:space="preserve"> </w:t>
            </w:r>
            <w:r>
              <w:rPr>
                <w:sz w:val="24"/>
                <w:szCs w:val="24"/>
              </w:rPr>
              <w:t xml:space="preserve">органами</w:t>
            </w:r>
            <w:r>
              <w:rPr>
                <w:sz w:val="24"/>
                <w:szCs w:val="24"/>
              </w:rPr>
              <w:t xml:space="preserve"> </w:t>
            </w:r>
            <w:r>
              <w:rPr>
                <w:sz w:val="24"/>
                <w:szCs w:val="24"/>
              </w:rPr>
              <w:t xml:space="preserve">социальной</w:t>
            </w:r>
            <w:r>
              <w:rPr>
                <w:sz w:val="24"/>
                <w:szCs w:val="24"/>
              </w:rPr>
              <w:t xml:space="preserve"> </w:t>
            </w:r>
            <w:r>
              <w:rPr>
                <w:sz w:val="24"/>
                <w:szCs w:val="24"/>
              </w:rPr>
              <w:t xml:space="preserve">сферы</w:t>
            </w:r>
            <w:r>
              <w:rPr>
                <w:sz w:val="24"/>
                <w:szCs w:val="24"/>
              </w:rPr>
              <w:t xml:space="preserve"> </w:t>
            </w:r>
            <w:r>
              <w:rPr>
                <w:sz w:val="24"/>
                <w:szCs w:val="24"/>
              </w:rPr>
              <w:t xml:space="preserve">(письмо</w:t>
            </w:r>
            <w:r>
              <w:rPr>
                <w:sz w:val="24"/>
                <w:szCs w:val="24"/>
              </w:rPr>
              <w:t xml:space="preserve"> </w:t>
            </w:r>
            <w:r>
              <w:rPr>
                <w:sz w:val="24"/>
                <w:szCs w:val="24"/>
              </w:rPr>
              <w:t xml:space="preserve">от 19 марта 2025 года № 06-641).</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t xml:space="preserve">Выполнено</w:t>
            </w:r>
            <w:r>
              <w:rPr>
                <w:rStyle w:val="981"/>
                <w:sz w:val="24"/>
                <w:szCs w:val="24"/>
                <w:highlight w:val="white"/>
              </w:rPr>
            </w:r>
            <w:r>
              <w:rPr>
                <w:rStyle w:val="981"/>
                <w:sz w:val="24"/>
                <w:szCs w:val="24"/>
                <w:highlight w:val="white"/>
              </w:rPr>
            </w:r>
          </w:p>
        </w:tc>
      </w:tr>
      <w:tr>
        <w:tblPrEx/>
        <w:trPr>
          <w:trHeight w:val="702"/>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1.2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both"/>
              <w:spacing w:line="240" w:lineRule="auto"/>
              <w:shd w:val="clear" w:color="auto" w:fill="auto"/>
              <w:rPr>
                <w:rStyle w:val="981"/>
                <w:sz w:val="24"/>
                <w:szCs w:val="24"/>
                <w:highlight w:val="white"/>
              </w:rPr>
            </w:pPr>
            <w:r>
              <w:rPr>
                <w:rStyle w:val="981"/>
                <w:sz w:val="24"/>
                <w:szCs w:val="24"/>
                <w:highlight w:val="white"/>
              </w:rPr>
              <w:t xml:space="preserve">Корректировка </w:t>
            </w:r>
            <w:hyperlink r:id="rId14" w:tooltip="consultantplus://offline/ref=287002BAE95AC3FB1028CA163FAE54172C5A109C0745153373B0DD494BD0E364195262CD81BFBB2CF0A36D667031DB3529947AF79B4A29F356979BFF46b6j7H" w:history="1">
              <w:r>
                <w:rPr>
                  <w:sz w:val="24"/>
                  <w:szCs w:val="24"/>
                  <w:highlight w:val="white"/>
                </w:rPr>
                <w:t xml:space="preserve">Стратеги</w:t>
              </w:r>
            </w:hyperlink>
            <w:r>
              <w:rPr>
                <w:sz w:val="24"/>
                <w:szCs w:val="24"/>
                <w:highlight w:val="white"/>
              </w:rPr>
              <w:t xml:space="preserve">и социально-экономического развития Забайкальского края на период до 2035 года, </w:t>
            </w:r>
            <w:r>
              <w:rPr>
                <w:sz w:val="24"/>
                <w:szCs w:val="24"/>
                <w:highlight w:val="white"/>
              </w:rPr>
              <w:t xml:space="preserve">утвержденной</w:t>
            </w:r>
            <w:r>
              <w:rPr>
                <w:sz w:val="24"/>
                <w:szCs w:val="24"/>
                <w:highlight w:val="white"/>
              </w:rPr>
              <w:t xml:space="preserve"> постановлением Правительства Забайкальского края от 2 июня 2023 года № 272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color w:val="auto"/>
                <w:sz w:val="24"/>
                <w:szCs w:val="24"/>
                <w:highlight w:val="white"/>
              </w:rPr>
              <w:t xml:space="preserve">Минплан</w:t>
            </w:r>
            <w:r>
              <w:rPr>
                <w:color w:val="auto"/>
                <w:sz w:val="24"/>
                <w:szCs w:val="24"/>
                <w:highlight w:val="white"/>
              </w:rPr>
              <w:t xml:space="preserve">, </w:t>
            </w:r>
            <w:r>
              <w:rPr>
                <w:rStyle w:val="981"/>
                <w:sz w:val="24"/>
                <w:szCs w:val="24"/>
                <w:highlight w:val="white"/>
              </w:rPr>
              <w:t xml:space="preserve">Минсоц</w:t>
            </w:r>
            <w:r>
              <w:rPr>
                <w:rStyle w:val="981"/>
                <w:sz w:val="24"/>
                <w:szCs w:val="24"/>
                <w:highlight w:val="white"/>
              </w:rPr>
              <w:t xml:space="preserve">, Минздрав, </w:t>
            </w:r>
            <w:r>
              <w:rPr>
                <w:rStyle w:val="981"/>
                <w:sz w:val="24"/>
                <w:szCs w:val="24"/>
                <w:highlight w:val="white"/>
              </w:rPr>
              <w:t xml:space="preserve">Минобр</w:t>
            </w:r>
            <w:r>
              <w:rPr>
                <w:rStyle w:val="981"/>
                <w:sz w:val="24"/>
                <w:szCs w:val="24"/>
                <w:highlight w:val="white"/>
              </w:rPr>
              <w:t xml:space="preserve">, </w:t>
            </w:r>
            <w:r>
              <w:rPr>
                <w:rStyle w:val="981"/>
                <w:sz w:val="24"/>
                <w:szCs w:val="24"/>
                <w:highlight w:val="white"/>
              </w:rPr>
              <w:t xml:space="preserve">Минкульт</w:t>
            </w:r>
            <w:r>
              <w:rPr>
                <w:rStyle w:val="981"/>
                <w:sz w:val="24"/>
                <w:szCs w:val="24"/>
                <w:highlight w:val="white"/>
              </w:rPr>
              <w:t xml:space="preserve">, </w:t>
            </w:r>
            <w:r>
              <w:rPr>
                <w:rStyle w:val="981"/>
                <w:sz w:val="24"/>
                <w:szCs w:val="24"/>
                <w:highlight w:val="white"/>
              </w:rPr>
              <w:t xml:space="preserve">Минспорт</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по мере необходимости</w:t>
            </w:r>
            <w:r>
              <w:rPr>
                <w:rStyle w:val="981"/>
                <w:sz w:val="24"/>
                <w:szCs w:val="24"/>
                <w:highlight w:val="white"/>
              </w:rPr>
            </w:r>
            <w:r>
              <w:rPr>
                <w:rStyle w:val="981"/>
                <w:sz w:val="24"/>
                <w:szCs w:val="24"/>
                <w:highlight w:val="white"/>
              </w:rPr>
            </w:r>
          </w:p>
          <w:p>
            <w:pPr>
              <w:pStyle w:val="1012"/>
              <w:jc w:val="left"/>
              <w:spacing w:line="240" w:lineRule="auto"/>
              <w:shd w:val="clear" w:color="auto" w:fill="auto"/>
              <w:rPr>
                <w:rStyle w:val="981"/>
                <w:sz w:val="24"/>
                <w:szCs w:val="24"/>
                <w:highlight w:val="white"/>
              </w:rPr>
            </w:pPr>
            <w:r>
              <w:rPr>
                <w:sz w:val="24"/>
                <w:szCs w:val="24"/>
                <w:highlight w:val="white"/>
              </w:rPr>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none"/>
              </w:rPr>
            </w:pPr>
            <w:r>
              <w:rPr>
                <w:rStyle w:val="981"/>
                <w:sz w:val="24"/>
                <w:szCs w:val="24"/>
                <w:highlight w:val="none"/>
              </w:rPr>
              <w:t xml:space="preserve">Постановлением Правительства Забайкальского края от 7 июня 2024 года </w:t>
            </w:r>
            <w:r>
              <w:rPr>
                <w:rStyle w:val="981"/>
                <w:sz w:val="24"/>
                <w:szCs w:val="24"/>
                <w:highlight w:val="none"/>
              </w:rPr>
              <w:t xml:space="preserve">№ 277</w:t>
            </w:r>
            <w:r>
              <w:rPr>
                <w:rStyle w:val="981"/>
                <w:sz w:val="24"/>
                <w:szCs w:val="24"/>
                <w:highlight w:val="none"/>
              </w:rPr>
              <w:t xml:space="preserve"> утверждены изменения в Стратегию.</w:t>
            </w:r>
            <w:r>
              <w:rPr>
                <w:rStyle w:val="981"/>
                <w:sz w:val="24"/>
                <w:szCs w:val="24"/>
                <w:highlight w:val="none"/>
              </w:rPr>
            </w:r>
            <w:r>
              <w:rPr>
                <w:rStyle w:val="981"/>
                <w:sz w:val="24"/>
                <w:szCs w:val="24"/>
                <w:highlight w:val="none"/>
              </w:rPr>
            </w:r>
          </w:p>
          <w:p>
            <w:pPr>
              <w:pStyle w:val="1012"/>
              <w:spacing w:line="240" w:lineRule="auto"/>
              <w:shd w:val="clear" w:color="auto" w:fill="auto"/>
              <w:rPr>
                <w:rStyle w:val="981"/>
                <w:sz w:val="24"/>
                <w:szCs w:val="24"/>
                <w:highlight w:val="none"/>
              </w:rPr>
            </w:pPr>
            <w:r>
              <w:rPr>
                <w:rStyle w:val="981"/>
                <w:sz w:val="24"/>
                <w:szCs w:val="24"/>
                <w:highlight w:val="none"/>
              </w:rPr>
            </w:r>
            <w:r>
              <w:rPr>
                <w:rStyle w:val="981"/>
                <w:sz w:val="24"/>
                <w:szCs w:val="24"/>
                <w:highlight w:val="none"/>
              </w:rPr>
              <w:t xml:space="preserve">Распоряжением Правительства Забайкальского края от 18 октября 2024 года </w:t>
            </w:r>
            <w:r>
              <w:rPr>
                <w:rStyle w:val="981"/>
                <w:sz w:val="24"/>
                <w:szCs w:val="24"/>
                <w:highlight w:val="none"/>
              </w:rPr>
              <w:t xml:space="preserve">№ 451-р</w:t>
            </w:r>
            <w:r>
              <w:rPr>
                <w:rStyle w:val="981"/>
                <w:sz w:val="24"/>
                <w:szCs w:val="24"/>
                <w:highlight w:val="none"/>
              </w:rPr>
              <w:t xml:space="preserve"> утверждены изменения в План мероприятий по реализации Стратегии.</w:t>
            </w:r>
            <w:r>
              <w:rPr>
                <w:rStyle w:val="981"/>
                <w:sz w:val="24"/>
                <w:szCs w:val="24"/>
                <w:highlight w:val="none"/>
              </w:rPr>
            </w:r>
            <w:r>
              <w:rPr>
                <w:rStyle w:val="981"/>
                <w:sz w:val="24"/>
                <w:szCs w:val="24"/>
                <w:highlight w:val="none"/>
              </w:rPr>
            </w:r>
          </w:p>
          <w:p>
            <w:pPr>
              <w:pStyle w:val="1012"/>
              <w:spacing w:line="240" w:lineRule="auto"/>
              <w:shd w:val="clear" w:color="auto" w:fill="auto"/>
              <w:rPr>
                <w:rStyle w:val="981"/>
                <w:sz w:val="24"/>
                <w:szCs w:val="24"/>
                <w:highlight w:val="none"/>
              </w:rPr>
            </w:pPr>
            <w:r>
              <w:rPr>
                <w:rStyle w:val="981"/>
                <w:b/>
                <w:bCs/>
                <w:sz w:val="24"/>
                <w:szCs w:val="24"/>
                <w:highlight w:val="none"/>
              </w:rPr>
              <w:t xml:space="preserve">Минобр</w:t>
            </w:r>
            <w:r>
              <w:rPr>
                <w:rStyle w:val="981"/>
                <w:sz w:val="24"/>
                <w:szCs w:val="24"/>
                <w:highlight w:val="none"/>
              </w:rPr>
              <w:t xml:space="preserve">: </w:t>
            </w:r>
            <w:r>
              <w:rPr>
                <w:rFonts w:ascii="Times New Roman" w:hAnsi="Times New Roman" w:cs="Times New Roman"/>
                <w:sz w:val="24"/>
                <w:szCs w:val="24"/>
              </w:rPr>
              <w:t xml:space="preserve">предложения по корректировке раздела «Образование» Стратегии, а также Плана мероприятий направлены в Минплан (от 28 марта 2025 года № 3047, от 3 апреля 2025 г. № 3240)</w:t>
            </w:r>
            <w:r>
              <w:rPr>
                <w:rStyle w:val="981"/>
                <w:sz w:val="24"/>
                <w:szCs w:val="24"/>
                <w:highlight w:val="none"/>
              </w:rPr>
              <w:t xml:space="preserve">.</w:t>
            </w:r>
            <w:r>
              <w:rPr>
                <w:rStyle w:val="981"/>
                <w:sz w:val="24"/>
                <w:szCs w:val="24"/>
                <w:highlight w:val="none"/>
              </w:rPr>
            </w:r>
            <w:r>
              <w:rPr>
                <w:rStyle w:val="981"/>
                <w:sz w:val="24"/>
                <w:szCs w:val="24"/>
                <w:highlight w:val="none"/>
              </w:rPr>
            </w:r>
          </w:p>
          <w:p>
            <w:pPr>
              <w:pStyle w:val="1012"/>
              <w:jc w:val="both"/>
              <w:spacing w:line="240" w:lineRule="auto"/>
              <w:shd w:val="clear" w:color="auto" w:fill="auto"/>
              <w:rPr>
                <w:rStyle w:val="981"/>
                <w:sz w:val="24"/>
                <w:szCs w:val="24"/>
                <w:highlight w:val="none"/>
              </w:rPr>
            </w:pPr>
            <w:r>
              <w:rPr>
                <w:rStyle w:val="981"/>
                <w:b/>
                <w:bCs/>
                <w:sz w:val="24"/>
                <w:szCs w:val="24"/>
                <w:highlight w:val="none"/>
              </w:rPr>
              <w:t xml:space="preserve">Минплан</w:t>
            </w:r>
            <w:r>
              <w:rPr>
                <w:rStyle w:val="981"/>
                <w:sz w:val="24"/>
                <w:szCs w:val="24"/>
                <w:highlight w:val="none"/>
              </w:rPr>
              <w:t xml:space="preserve">: </w:t>
            </w:r>
            <w:r>
              <w:rPr>
                <w:sz w:val="24"/>
                <w:szCs w:val="24"/>
              </w:rPr>
              <w:t xml:space="preserve">ежегодно</w:t>
            </w:r>
            <w:r>
              <w:rPr>
                <w:sz w:val="24"/>
                <w:szCs w:val="24"/>
              </w:rPr>
              <w:t xml:space="preserve"> осуществляется</w:t>
            </w:r>
            <w:r>
              <w:rPr>
                <w:sz w:val="24"/>
                <w:szCs w:val="24"/>
              </w:rPr>
              <w:t xml:space="preserve"> корректировка</w:t>
            </w:r>
            <w:r>
              <w:rPr>
                <w:sz w:val="24"/>
                <w:szCs w:val="24"/>
              </w:rPr>
              <w:t xml:space="preserve"> Стратегии </w:t>
            </w:r>
            <w:r>
              <w:rPr>
                <w:sz w:val="24"/>
                <w:szCs w:val="24"/>
              </w:rPr>
              <w:t xml:space="preserve">(внесены</w:t>
            </w:r>
            <w:r>
              <w:rPr>
                <w:sz w:val="24"/>
                <w:szCs w:val="24"/>
              </w:rPr>
              <w:t xml:space="preserve"> </w:t>
            </w:r>
            <w:r>
              <w:rPr>
                <w:sz w:val="24"/>
                <w:szCs w:val="24"/>
              </w:rPr>
              <w:t xml:space="preserve">изменения</w:t>
            </w:r>
            <w:r>
              <w:rPr>
                <w:sz w:val="24"/>
                <w:szCs w:val="24"/>
              </w:rPr>
              <w:t xml:space="preserve"> </w:t>
            </w:r>
            <w:r>
              <w:rPr>
                <w:sz w:val="24"/>
                <w:szCs w:val="24"/>
              </w:rPr>
              <w:t xml:space="preserve">в</w:t>
            </w:r>
            <w:r>
              <w:rPr>
                <w:sz w:val="24"/>
                <w:szCs w:val="24"/>
              </w:rPr>
              <w:t xml:space="preserve"> </w:t>
            </w:r>
            <w:r>
              <w:rPr>
                <w:sz w:val="24"/>
                <w:szCs w:val="24"/>
              </w:rPr>
              <w:t xml:space="preserve">постановление</w:t>
            </w:r>
            <w:r>
              <w:rPr>
                <w:sz w:val="24"/>
                <w:szCs w:val="24"/>
              </w:rPr>
              <w:t xml:space="preserve"> </w:t>
            </w:r>
            <w:r>
              <w:rPr>
                <w:sz w:val="24"/>
                <w:szCs w:val="24"/>
              </w:rPr>
              <w:t xml:space="preserve">Правительства Забайкальского</w:t>
            </w:r>
            <w:r>
              <w:rPr>
                <w:sz w:val="24"/>
                <w:szCs w:val="24"/>
              </w:rPr>
              <w:t xml:space="preserve"> </w:t>
            </w:r>
            <w:r>
              <w:rPr>
                <w:sz w:val="24"/>
                <w:szCs w:val="24"/>
              </w:rPr>
              <w:t xml:space="preserve">края</w:t>
            </w:r>
            <w:r>
              <w:rPr>
                <w:sz w:val="24"/>
                <w:szCs w:val="24"/>
              </w:rPr>
              <w:t xml:space="preserve"> </w:t>
            </w:r>
            <w:r>
              <w:rPr>
                <w:sz w:val="24"/>
                <w:szCs w:val="24"/>
              </w:rPr>
              <w:t xml:space="preserve">от</w:t>
            </w:r>
            <w:r>
              <w:rPr>
                <w:sz w:val="24"/>
                <w:szCs w:val="24"/>
              </w:rPr>
              <w:t xml:space="preserve"> </w:t>
            </w:r>
            <w:r>
              <w:rPr>
                <w:sz w:val="24"/>
                <w:szCs w:val="24"/>
              </w:rPr>
              <w:t xml:space="preserve">6</w:t>
            </w:r>
            <w:r>
              <w:rPr>
                <w:sz w:val="24"/>
                <w:szCs w:val="24"/>
              </w:rPr>
              <w:t xml:space="preserve"> </w:t>
            </w:r>
            <w:r>
              <w:rPr>
                <w:sz w:val="24"/>
                <w:szCs w:val="24"/>
              </w:rPr>
              <w:t xml:space="preserve">февраля</w:t>
            </w:r>
            <w:r>
              <w:rPr>
                <w:sz w:val="24"/>
                <w:szCs w:val="24"/>
              </w:rPr>
              <w:t xml:space="preserve"> </w:t>
            </w:r>
            <w:r>
              <w:rPr>
                <w:sz w:val="24"/>
                <w:szCs w:val="24"/>
              </w:rPr>
              <w:t xml:space="preserve">2024</w:t>
            </w:r>
            <w:r>
              <w:rPr>
                <w:sz w:val="24"/>
                <w:szCs w:val="24"/>
              </w:rPr>
              <w:t xml:space="preserve"> </w:t>
            </w:r>
            <w:r>
              <w:rPr>
                <w:sz w:val="24"/>
                <w:szCs w:val="24"/>
              </w:rPr>
              <w:t xml:space="preserve">года</w:t>
            </w:r>
            <w:r>
              <w:rPr>
                <w:sz w:val="24"/>
                <w:szCs w:val="24"/>
              </w:rPr>
              <w:t xml:space="preserve"> </w:t>
            </w:r>
            <w:r>
              <w:rPr>
                <w:sz w:val="24"/>
                <w:szCs w:val="24"/>
              </w:rPr>
              <w:t xml:space="preserve">№</w:t>
            </w:r>
            <w:r>
              <w:rPr>
                <w:sz w:val="24"/>
                <w:szCs w:val="24"/>
              </w:rPr>
              <w:t xml:space="preserve"> </w:t>
            </w:r>
            <w:r>
              <w:rPr>
                <w:sz w:val="24"/>
                <w:szCs w:val="24"/>
              </w:rPr>
              <w:t xml:space="preserve">32,</w:t>
            </w:r>
            <w:r>
              <w:rPr>
                <w:sz w:val="24"/>
                <w:szCs w:val="24"/>
              </w:rPr>
              <w:t xml:space="preserve"> </w:t>
            </w:r>
            <w:r>
              <w:rPr>
                <w:sz w:val="24"/>
                <w:szCs w:val="24"/>
              </w:rPr>
              <w:t xml:space="preserve">от</w:t>
            </w:r>
            <w:r>
              <w:rPr>
                <w:sz w:val="24"/>
                <w:szCs w:val="24"/>
              </w:rPr>
              <w:t xml:space="preserve"> </w:t>
            </w:r>
            <w:r>
              <w:rPr>
                <w:sz w:val="24"/>
                <w:szCs w:val="24"/>
              </w:rPr>
              <w:t xml:space="preserve">7</w:t>
            </w:r>
            <w:r>
              <w:rPr>
                <w:sz w:val="24"/>
                <w:szCs w:val="24"/>
              </w:rPr>
              <w:t xml:space="preserve"> </w:t>
            </w:r>
            <w:r>
              <w:rPr>
                <w:sz w:val="24"/>
                <w:szCs w:val="24"/>
              </w:rPr>
              <w:t xml:space="preserve">июня</w:t>
            </w:r>
            <w:r>
              <w:rPr>
                <w:sz w:val="24"/>
                <w:szCs w:val="24"/>
              </w:rPr>
              <w:t xml:space="preserve"> </w:t>
            </w:r>
            <w:r>
              <w:rPr>
                <w:sz w:val="24"/>
                <w:szCs w:val="24"/>
              </w:rPr>
              <w:t xml:space="preserve">2024</w:t>
            </w:r>
            <w:r>
              <w:rPr>
                <w:sz w:val="24"/>
                <w:szCs w:val="24"/>
              </w:rPr>
              <w:t xml:space="preserve"> </w:t>
            </w:r>
            <w:r>
              <w:rPr>
                <w:sz w:val="24"/>
                <w:szCs w:val="24"/>
              </w:rPr>
              <w:t xml:space="preserve">года</w:t>
            </w:r>
            <w:r>
              <w:rPr>
                <w:sz w:val="24"/>
                <w:szCs w:val="24"/>
              </w:rPr>
              <w:t xml:space="preserve"> </w:t>
            </w:r>
            <w:r>
              <w:rPr>
                <w:sz w:val="24"/>
                <w:szCs w:val="24"/>
              </w:rPr>
              <w:t xml:space="preserve">№</w:t>
            </w:r>
            <w:r>
              <w:rPr>
                <w:sz w:val="24"/>
                <w:szCs w:val="24"/>
              </w:rPr>
              <w:t xml:space="preserve"> </w:t>
            </w:r>
            <w:r>
              <w:rPr>
                <w:sz w:val="24"/>
                <w:szCs w:val="24"/>
              </w:rPr>
              <w:t xml:space="preserve">277).</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t xml:space="preserve">Выполнено</w:t>
            </w:r>
            <w:r>
              <w:rPr>
                <w:rStyle w:val="981"/>
                <w:sz w:val="24"/>
                <w:szCs w:val="24"/>
                <w:highlight w:val="white"/>
              </w:rPr>
            </w:r>
            <w:r>
              <w:rPr>
                <w:rStyle w:val="981"/>
                <w:sz w:val="24"/>
                <w:szCs w:val="24"/>
                <w:highlight w:val="white"/>
              </w:rPr>
            </w:r>
          </w:p>
        </w:tc>
      </w:tr>
      <w:tr>
        <w:tblPrEx/>
        <w:trPr>
          <w:trHeight w:val="345"/>
        </w:trPr>
        <w:tc>
          <w:tcPr>
            <w:gridSpan w:val="6"/>
            <w:shd w:val="clear" w:color="auto" w:fill="ffffff"/>
            <w:tcBorders>
              <w:top w:val="single" w:color="auto" w:sz="4" w:space="0"/>
              <w:left w:val="single" w:color="auto" w:sz="4" w:space="0"/>
              <w:right w:val="single" w:color="auto" w:sz="4" w:space="0"/>
            </w:tcBorders>
            <w:tcW w:w="15452" w:type="dxa"/>
            <w:vAlign w:val="center"/>
            <w:textDirection w:val="lrTb"/>
            <w:noWrap w:val="false"/>
          </w:tcPr>
          <w:p>
            <w:pPr>
              <w:pStyle w:val="1012"/>
              <w:jc w:val="center"/>
              <w:spacing w:line="240" w:lineRule="auto"/>
              <w:shd w:val="clear" w:color="auto" w:fill="auto"/>
              <w:rPr>
                <w:rStyle w:val="981"/>
                <w:b/>
                <w:sz w:val="24"/>
                <w:szCs w:val="24"/>
              </w:rPr>
            </w:pPr>
            <w:r>
              <w:rPr>
                <w:rStyle w:val="981"/>
                <w:b/>
                <w:sz w:val="24"/>
                <w:szCs w:val="24"/>
              </w:rPr>
              <w:t xml:space="preserve">2. Совет по качеству жизни</w:t>
            </w:r>
            <w:r>
              <w:rPr>
                <w:rStyle w:val="981"/>
                <w:b/>
                <w:sz w:val="24"/>
                <w:szCs w:val="24"/>
              </w:rPr>
            </w:r>
            <w:r>
              <w:rPr>
                <w:rStyle w:val="981"/>
                <w:b/>
                <w:sz w:val="24"/>
                <w:szCs w:val="24"/>
              </w:rPr>
            </w:r>
          </w:p>
        </w:tc>
      </w:tr>
      <w:tr>
        <w:tblPrEx/>
        <w:trPr>
          <w:trHeight w:val="988"/>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2.1</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sz w:val="24"/>
                <w:szCs w:val="24"/>
                <w:highlight w:val="white"/>
              </w:rPr>
              <w:t xml:space="preserve">Внесение на утверждение проекта распоряжения Правительства  Забайкальского края о создании Совета по улучшению качества жизни в Забайкальском крае (далее – Совет)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color w:val="auto"/>
                <w:sz w:val="24"/>
                <w:szCs w:val="24"/>
                <w:highlight w:val="white"/>
              </w:rPr>
            </w:pPr>
            <w:r>
              <w:rPr>
                <w:rStyle w:val="981"/>
                <w:sz w:val="24"/>
                <w:szCs w:val="24"/>
                <w:highlight w:val="white"/>
              </w:rPr>
              <w:t xml:space="preserve">Минсоц</w:t>
            </w:r>
            <w:r>
              <w:rPr>
                <w:color w:val="auto"/>
                <w:sz w:val="24"/>
                <w:szCs w:val="24"/>
                <w:highlight w:val="white"/>
              </w:rPr>
            </w:r>
            <w:r>
              <w:rPr>
                <w:color w:val="auto"/>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1 кв. 2024 г.</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Распоряжением Правительства</w:t>
            </w:r>
            <w:r>
              <w:rPr>
                <w:rStyle w:val="981"/>
                <w:sz w:val="24"/>
                <w:szCs w:val="24"/>
                <w:highlight w:val="white"/>
              </w:rPr>
              <w:t xml:space="preserve"> </w:t>
            </w:r>
            <w:r>
              <w:rPr>
                <w:rStyle w:val="981"/>
                <w:sz w:val="24"/>
                <w:szCs w:val="24"/>
                <w:highlight w:val="white"/>
              </w:rPr>
              <w:t xml:space="preserve">Забайкальского края от 16 января 2024 года № 13-р утвержден Совет по качеству жизни (с изменениями, внесенными распоряжениями Правительства Забайкальского края от 19 апреля 2024года № 183-р, от 22 августа 2024 года   № 336-р, от 24 марта 2025 года № 76-р).</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t xml:space="preserve">Выполнено</w:t>
            </w:r>
            <w:r>
              <w:rPr>
                <w:rStyle w:val="981"/>
                <w:sz w:val="24"/>
                <w:szCs w:val="24"/>
                <w:highlight w:val="white"/>
              </w:rPr>
            </w:r>
            <w:r>
              <w:rPr>
                <w:rStyle w:val="981"/>
                <w:sz w:val="24"/>
                <w:szCs w:val="24"/>
                <w:highlight w:val="white"/>
              </w:rPr>
            </w:r>
          </w:p>
        </w:tc>
      </w:tr>
      <w:tr>
        <w:tblPrEx/>
        <w:trPr>
          <w:trHeight w:val="689"/>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2.2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sz w:val="24"/>
                <w:szCs w:val="24"/>
                <w:highlight w:val="white"/>
              </w:rPr>
              <w:t xml:space="preserve">Проведение заседаний Совета, </w:t>
            </w:r>
            <w:r>
              <w:rPr>
                <w:sz w:val="24"/>
                <w:szCs w:val="24"/>
                <w:highlight w:val="white"/>
              </w:rPr>
              <w:t xml:space="preserve">контроль за</w:t>
            </w:r>
            <w:r>
              <w:rPr>
                <w:sz w:val="24"/>
                <w:szCs w:val="24"/>
                <w:highlight w:val="white"/>
              </w:rPr>
              <w:t xml:space="preserve"> исполнением решений Совета</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none"/>
              </w:rPr>
              <w:t xml:space="preserve">Секретариат заместителя Председателя Правительства Забайкальского края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не реже, чем </w:t>
            </w:r>
            <w:r>
              <w:rPr>
                <w:rStyle w:val="981"/>
                <w:sz w:val="24"/>
                <w:szCs w:val="24"/>
                <w:highlight w:val="white"/>
              </w:rPr>
            </w:r>
            <w:r>
              <w:rPr>
                <w:rStyle w:val="981"/>
                <w:sz w:val="24"/>
                <w:szCs w:val="24"/>
                <w:highlight w:val="white"/>
              </w:rPr>
            </w:r>
          </w:p>
          <w:p>
            <w:pPr>
              <w:pStyle w:val="1012"/>
              <w:spacing w:line="240" w:lineRule="auto"/>
              <w:shd w:val="clear" w:color="auto" w:fill="auto"/>
              <w:rPr>
                <w:rStyle w:val="981"/>
                <w:sz w:val="24"/>
                <w:szCs w:val="24"/>
                <w:highlight w:val="white"/>
              </w:rPr>
            </w:pPr>
            <w:r>
              <w:rPr>
                <w:rStyle w:val="981"/>
                <w:sz w:val="24"/>
                <w:szCs w:val="24"/>
                <w:highlight w:val="white"/>
              </w:rPr>
              <w:t xml:space="preserve">два раза в год</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sz w:val="24"/>
                <w:szCs w:val="24"/>
                <w:highlight w:val="white"/>
              </w:rPr>
            </w:pPr>
            <w:r>
              <w:rPr>
                <w:rStyle w:val="981"/>
                <w:sz w:val="24"/>
                <w:szCs w:val="24"/>
                <w:highlight w:val="white"/>
              </w:rPr>
              <w:t xml:space="preserve">Проведено 3 заседания Совета (13 марта 2024 года, 1 октября 2024 года, 3 декабря 2024 года).</w:t>
            </w:r>
            <w:r>
              <w:rPr>
                <w:sz w:val="24"/>
                <w:szCs w:val="24"/>
                <w:highlight w:val="white"/>
              </w:rPr>
            </w:r>
            <w:r>
              <w:rPr>
                <w:sz w:val="24"/>
                <w:szCs w:val="24"/>
                <w:highlight w:val="white"/>
              </w:rPr>
            </w:r>
          </w:p>
          <w:p>
            <w: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yellow"/>
              </w:rPr>
            </w:pPr>
            <w:r>
              <w:rPr>
                <w:rStyle w:val="981"/>
                <w:sz w:val="24"/>
                <w:szCs w:val="24"/>
                <w:highlight w:val="yellow"/>
              </w:rPr>
            </w:r>
            <w:r>
              <w:rPr>
                <w:sz w:val="24"/>
                <w:szCs w:val="24"/>
                <w:highlight w:val="none"/>
              </w:rPr>
              <w:t xml:space="preserve">Выполнено</w:t>
            </w:r>
            <w:r>
              <w:rPr>
                <w:rStyle w:val="981"/>
                <w:sz w:val="24"/>
                <w:szCs w:val="24"/>
                <w:highlight w:val="yellow"/>
              </w:rPr>
            </w:r>
            <w:r>
              <w:rPr>
                <w:rStyle w:val="981"/>
                <w:sz w:val="24"/>
                <w:szCs w:val="24"/>
                <w:highlight w:val="yellow"/>
              </w:rPr>
            </w:r>
          </w:p>
        </w:tc>
      </w:tr>
      <w:tr>
        <w:tblPrEx/>
        <w:trPr>
          <w:trHeight w:val="423"/>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2.3</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sz w:val="24"/>
                <w:szCs w:val="24"/>
                <w:highlight w:val="white"/>
              </w:rPr>
              <w:t xml:space="preserve">Информационное освещение деятельности Совета в средствах массовой информации</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Минздрав, </w:t>
            </w:r>
            <w:r>
              <w:rPr>
                <w:rStyle w:val="981"/>
                <w:sz w:val="24"/>
                <w:szCs w:val="24"/>
                <w:highlight w:val="white"/>
              </w:rPr>
              <w:t xml:space="preserve">Минобр</w:t>
            </w:r>
            <w:r>
              <w:rPr>
                <w:rStyle w:val="981"/>
                <w:sz w:val="24"/>
                <w:szCs w:val="24"/>
                <w:highlight w:val="white"/>
              </w:rPr>
              <w:t xml:space="preserve">, </w:t>
            </w:r>
            <w:r>
              <w:rPr>
                <w:rStyle w:val="981"/>
                <w:sz w:val="24"/>
                <w:szCs w:val="24"/>
                <w:highlight w:val="white"/>
              </w:rPr>
              <w:t xml:space="preserve">Минкульт</w:t>
            </w:r>
            <w:r>
              <w:rPr>
                <w:rStyle w:val="981"/>
                <w:sz w:val="24"/>
                <w:szCs w:val="24"/>
                <w:highlight w:val="white"/>
              </w:rPr>
              <w:t xml:space="preserve">, </w:t>
            </w:r>
            <w:r>
              <w:rPr>
                <w:rStyle w:val="981"/>
                <w:sz w:val="24"/>
                <w:szCs w:val="24"/>
                <w:highlight w:val="white"/>
              </w:rPr>
              <w:t xml:space="preserve">Минспорт</w:t>
            </w:r>
            <w:r>
              <w:rPr>
                <w:rStyle w:val="981"/>
                <w:sz w:val="24"/>
                <w:szCs w:val="24"/>
                <w:highlight w:val="white"/>
              </w:rPr>
              <w:t xml:space="preserve">,</w:t>
            </w:r>
            <w:r>
              <w:rPr>
                <w:color w:val="auto"/>
                <w:sz w:val="24"/>
                <w:szCs w:val="24"/>
                <w:highlight w:val="white"/>
              </w:rPr>
              <w:t xml:space="preserve"> </w:t>
            </w:r>
            <w:r>
              <w:rPr>
                <w:color w:val="auto"/>
                <w:sz w:val="24"/>
                <w:szCs w:val="24"/>
                <w:highlight w:val="white"/>
              </w:rPr>
              <w:t xml:space="preserve">Минплан</w:t>
            </w:r>
            <w:r>
              <w:rPr>
                <w:color w:val="auto"/>
                <w:sz w:val="24"/>
                <w:szCs w:val="24"/>
                <w:highlight w:val="white"/>
              </w:rPr>
              <w:t xml:space="preserve">, </w:t>
            </w:r>
            <w:r>
              <w:rPr>
                <w:rStyle w:val="981"/>
                <w:sz w:val="24"/>
                <w:szCs w:val="24"/>
                <w:highlight w:val="white"/>
              </w:rPr>
              <w:t xml:space="preserve">МинРГО</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не реже, чем </w:t>
            </w:r>
            <w:r>
              <w:rPr>
                <w:rStyle w:val="981"/>
                <w:sz w:val="24"/>
                <w:szCs w:val="24"/>
                <w:highlight w:val="white"/>
              </w:rPr>
            </w:r>
            <w:r>
              <w:rPr>
                <w:rStyle w:val="981"/>
                <w:sz w:val="24"/>
                <w:szCs w:val="24"/>
                <w:highlight w:val="white"/>
              </w:rPr>
            </w:r>
          </w:p>
          <w:p>
            <w:pPr>
              <w:pStyle w:val="1012"/>
              <w:jc w:val="left"/>
              <w:spacing w:line="240" w:lineRule="auto"/>
              <w:shd w:val="clear" w:color="auto" w:fill="auto"/>
              <w:rPr>
                <w:rStyle w:val="981"/>
                <w:sz w:val="24"/>
                <w:szCs w:val="24"/>
                <w:highlight w:val="white"/>
              </w:rPr>
            </w:pPr>
            <w:r>
              <w:rPr>
                <w:rStyle w:val="981"/>
                <w:sz w:val="24"/>
                <w:szCs w:val="24"/>
                <w:highlight w:val="white"/>
              </w:rPr>
              <w:t xml:space="preserve">два раза в год</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none"/>
              </w:rPr>
            </w:pPr>
            <w:r>
              <w:rPr>
                <w:rStyle w:val="981"/>
                <w:sz w:val="24"/>
                <w:szCs w:val="24"/>
                <w:highlight w:val="none"/>
              </w:rPr>
              <w:t xml:space="preserve">Заседание Совета освещается на сайте Правительства Забайкальского края, запланировано освещение по итогам исполнения поручений, данных на Совете.</w:t>
            </w:r>
            <w:r>
              <w:rPr>
                <w:rStyle w:val="981"/>
                <w:sz w:val="24"/>
                <w:szCs w:val="24"/>
                <w:highlight w:val="none"/>
              </w:rPr>
            </w:r>
            <w:r>
              <w:rPr>
                <w:rStyle w:val="981"/>
                <w:sz w:val="24"/>
                <w:szCs w:val="24"/>
                <w:highlight w:val="none"/>
              </w:rPr>
            </w:r>
          </w:p>
          <w:p>
            <w:pPr>
              <w:pStyle w:val="1012"/>
              <w:spacing w:line="240" w:lineRule="auto"/>
              <w:shd w:val="clear" w:color="auto" w:fill="auto"/>
              <w:rPr>
                <w:rStyle w:val="981"/>
                <w:sz w:val="24"/>
                <w:szCs w:val="24"/>
                <w:highlight w:val="none"/>
              </w:rPr>
            </w:pPr>
            <w:r>
              <w:rPr>
                <w:rStyle w:val="981"/>
                <w:sz w:val="24"/>
                <w:szCs w:val="24"/>
                <w:highlight w:val="none"/>
              </w:rPr>
              <w:t xml:space="preserve">Информация об участии Министерств размещается на официальных сайтах,</w:t>
            </w:r>
            <w:r>
              <w:rPr>
                <w:rStyle w:val="981"/>
                <w:sz w:val="24"/>
                <w:szCs w:val="24"/>
                <w:highlight w:val="none"/>
                <w:lang w:val="ru-RU"/>
              </w:rPr>
              <w:t xml:space="preserve"> в социальных сетях и каналах ведомств.</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yellow"/>
              </w:rPr>
            </w:pPr>
            <w:r>
              <w:rPr>
                <w:sz w:val="24"/>
                <w:szCs w:val="24"/>
                <w:highlight w:val="none"/>
              </w:rPr>
              <w:t xml:space="preserve">Выполнено</w:t>
            </w:r>
            <w:r>
              <w:rPr>
                <w:rStyle w:val="981"/>
                <w:sz w:val="24"/>
                <w:szCs w:val="24"/>
                <w:highlight w:val="yellow"/>
              </w:rPr>
            </w:r>
            <w:r>
              <w:rPr>
                <w:rStyle w:val="981"/>
                <w:sz w:val="24"/>
                <w:szCs w:val="24"/>
                <w:highlight w:val="yellow"/>
              </w:rPr>
            </w:r>
          </w:p>
        </w:tc>
      </w:tr>
      <w:tr>
        <w:tblPrEx/>
        <w:trPr>
          <w:trHeight w:val="204"/>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pStyle w:val="1012"/>
              <w:jc w:val="center"/>
              <w:spacing w:line="240" w:lineRule="auto"/>
              <w:shd w:val="clear" w:color="auto" w:fill="auto"/>
              <w:tabs>
                <w:tab w:val="left" w:pos="13046" w:leader="none"/>
              </w:tabs>
              <w:rPr>
                <w:rStyle w:val="981"/>
                <w:b/>
                <w:sz w:val="24"/>
                <w:szCs w:val="24"/>
              </w:rPr>
            </w:pPr>
            <w:r>
              <w:rPr>
                <w:rStyle w:val="981"/>
                <w:b/>
                <w:sz w:val="24"/>
                <w:szCs w:val="24"/>
              </w:rPr>
              <w:t xml:space="preserve">                                 3. Институт региональных сервисных уполномоченных с правовым закреплением статуса</w:t>
            </w:r>
            <w:r>
              <w:rPr>
                <w:rStyle w:val="981"/>
                <w:b/>
                <w:sz w:val="24"/>
                <w:szCs w:val="24"/>
              </w:rPr>
              <w:tab/>
            </w:r>
            <w:r>
              <w:rPr>
                <w:rStyle w:val="981"/>
                <w:b/>
                <w:sz w:val="24"/>
                <w:szCs w:val="24"/>
              </w:rPr>
            </w:r>
            <w:r>
              <w:rPr>
                <w:rStyle w:val="981"/>
                <w:b/>
                <w:sz w:val="24"/>
                <w:szCs w:val="24"/>
              </w:rPr>
            </w:r>
          </w:p>
        </w:tc>
      </w:tr>
      <w:tr>
        <w:tblPrEx/>
        <w:trPr>
          <w:trHeight w:val="689"/>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3.1</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Внесение на утверждение проекта распоряжения об утверждении регионального сервисного уполномоченного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Минсоц</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1 кв. 2024 г.</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center"/>
              <w:spacing w:line="240" w:lineRule="auto"/>
              <w:shd w:val="clear" w:color="auto" w:fill="auto"/>
              <w:rPr>
                <w:rStyle w:val="981"/>
                <w:sz w:val="24"/>
                <w:szCs w:val="24"/>
                <w:highlight w:val="white"/>
              </w:rPr>
            </w:pPr>
            <w:r>
              <w:rPr>
                <w:rStyle w:val="981"/>
                <w:sz w:val="24"/>
                <w:szCs w:val="24"/>
                <w:highlight w:val="white"/>
              </w:rPr>
              <w:t xml:space="preserve">Х</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t xml:space="preserve">Не выполнено</w:t>
            </w:r>
            <w:r>
              <w:rPr>
                <w:rStyle w:val="981"/>
                <w:sz w:val="24"/>
                <w:szCs w:val="24"/>
                <w:highlight w:val="white"/>
              </w:rPr>
            </w:r>
            <w:r>
              <w:rPr>
                <w:rStyle w:val="981"/>
                <w:sz w:val="24"/>
                <w:szCs w:val="24"/>
                <w:highlight w:val="white"/>
              </w:rPr>
            </w:r>
          </w:p>
        </w:tc>
      </w:tr>
      <w:tr>
        <w:tblPrEx/>
        <w:trPr>
          <w:trHeight w:val="712"/>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3.2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Внесение предложений по повышению эффективности деятельности </w:t>
            </w:r>
            <w:r>
              <w:rPr>
                <w:rStyle w:val="981"/>
                <w:sz w:val="24"/>
                <w:szCs w:val="24"/>
                <w:highlight w:val="white"/>
              </w:rPr>
              <w:t xml:space="preserve">регионального сервисного уполномоченного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Минсоц</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1 кв. 2024 г.</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none"/>
              </w:rPr>
            </w:pPr>
            <w:r>
              <w:rPr>
                <w:sz w:val="24"/>
                <w:szCs w:val="24"/>
                <w:highlight w:val="none"/>
              </w:rPr>
              <w:t xml:space="preserve">Исх. № А-20-12606 от 21 августа 2024 года.</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sz w:val="24"/>
                <w:szCs w:val="24"/>
                <w:highlight w:val="none"/>
              </w:rPr>
            </w:pPr>
            <w:r>
              <w:rPr>
                <w:sz w:val="24"/>
                <w:szCs w:val="24"/>
                <w:highlight w:val="none"/>
              </w:rPr>
              <w:t xml:space="preserve">Выполнено</w:t>
            </w:r>
            <w:r>
              <w:rPr>
                <w:sz w:val="24"/>
                <w:szCs w:val="24"/>
                <w:highlight w:val="none"/>
              </w:rPr>
            </w:r>
            <w:r>
              <w:rPr>
                <w:sz w:val="24"/>
                <w:szCs w:val="24"/>
                <w:highlight w:val="none"/>
              </w:rPr>
            </w:r>
          </w:p>
        </w:tc>
      </w:tr>
      <w:tr>
        <w:tblPrEx/>
        <w:trPr>
          <w:trHeight w:val="6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3.3</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Организация обучающих мероприятий по применению методов </w:t>
            </w:r>
            <w:r>
              <w:rPr>
                <w:rStyle w:val="981"/>
                <w:sz w:val="24"/>
                <w:szCs w:val="24"/>
                <w:highlight w:val="white"/>
              </w:rPr>
              <w:t xml:space="preserve">сервис-дизайна</w:t>
            </w:r>
            <w:r>
              <w:rPr>
                <w:rStyle w:val="981"/>
                <w:sz w:val="24"/>
                <w:szCs w:val="24"/>
                <w:highlight w:val="white"/>
              </w:rPr>
              <w:t xml:space="preserve"> в социальной сфере</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региональный сервисный уполномоченный края, </w:t>
            </w:r>
            <w:r>
              <w:rPr>
                <w:rStyle w:val="981"/>
                <w:sz w:val="24"/>
                <w:szCs w:val="24"/>
                <w:highlight w:val="white"/>
              </w:rPr>
              <w:t xml:space="preserve">сервис-дизайнеры</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постоянно, </w:t>
            </w:r>
            <w:r>
              <w:rPr>
                <w:rStyle w:val="981"/>
                <w:sz w:val="24"/>
                <w:szCs w:val="24"/>
                <w:highlight w:val="white"/>
              </w:rPr>
            </w:r>
            <w:r>
              <w:rPr>
                <w:rStyle w:val="981"/>
                <w:sz w:val="24"/>
                <w:szCs w:val="24"/>
                <w:highlight w:val="white"/>
              </w:rPr>
            </w:r>
          </w:p>
          <w:p>
            <w:pPr>
              <w:pStyle w:val="1012"/>
              <w:jc w:val="left"/>
              <w:spacing w:line="240" w:lineRule="auto"/>
              <w:shd w:val="clear" w:color="auto" w:fill="auto"/>
              <w:rPr>
                <w:rStyle w:val="981"/>
                <w:sz w:val="24"/>
                <w:szCs w:val="24"/>
                <w:highlight w:val="white"/>
              </w:rPr>
            </w:pPr>
            <w:r>
              <w:rPr>
                <w:rStyle w:val="981"/>
                <w:sz w:val="24"/>
                <w:szCs w:val="24"/>
                <w:highlight w:val="white"/>
              </w:rPr>
              <w:t xml:space="preserve">по отдельному плану</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center"/>
              <w:spacing w:line="240" w:lineRule="auto"/>
              <w:shd w:val="clear" w:color="auto" w:fill="auto"/>
              <w:rPr>
                <w:rStyle w:val="981"/>
                <w:sz w:val="24"/>
                <w:szCs w:val="24"/>
                <w:highlight w:val="white"/>
              </w:rPr>
            </w:pPr>
            <w:r>
              <w:rPr>
                <w:rStyle w:val="981"/>
                <w:sz w:val="24"/>
                <w:szCs w:val="24"/>
                <w:highlight w:val="white"/>
              </w:rPr>
              <w:t xml:space="preserve">Х</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sz w:val="24"/>
                <w:szCs w:val="24"/>
                <w:highlight w:val="white"/>
              </w:rPr>
            </w:pPr>
            <w:r>
              <w:rPr>
                <w:rStyle w:val="981"/>
                <w:sz w:val="24"/>
                <w:szCs w:val="24"/>
                <w:highlight w:val="white"/>
              </w:rPr>
              <w:t xml:space="preserve">Х</w:t>
            </w:r>
            <w:r>
              <w:rPr>
                <w:sz w:val="24"/>
                <w:szCs w:val="24"/>
                <w:highlight w:val="white"/>
              </w:rPr>
            </w:r>
            <w:r>
              <w:rPr>
                <w:sz w:val="24"/>
                <w:szCs w:val="24"/>
                <w:highlight w:val="white"/>
              </w:rPr>
            </w:r>
          </w:p>
          <w:p>
            <w:pPr>
              <w:pStyle w:val="1012"/>
              <w:jc w:val="center"/>
              <w:spacing w:line="240" w:lineRule="auto"/>
              <w:shd w:val="clear" w:color="auto" w:fill="auto"/>
              <w:rPr>
                <w:rStyle w:val="981"/>
                <w:sz w:val="24"/>
                <w:szCs w:val="24"/>
                <w:highlight w:val="white"/>
              </w:rPr>
            </w:pPr>
            <w:r>
              <w:rPr>
                <w:sz w:val="24"/>
                <w:szCs w:val="24"/>
                <w:highlight w:val="white"/>
              </w:rPr>
            </w:r>
            <w:r>
              <w:rPr>
                <w:rStyle w:val="981"/>
                <w:sz w:val="24"/>
                <w:szCs w:val="24"/>
                <w:highlight w:val="white"/>
              </w:rPr>
            </w:r>
            <w:r>
              <w:rPr>
                <w:rStyle w:val="981"/>
                <w:sz w:val="24"/>
                <w:szCs w:val="24"/>
                <w:highlight w:val="white"/>
              </w:rPr>
            </w:r>
          </w:p>
        </w:tc>
      </w:tr>
      <w:tr>
        <w:tblPrEx/>
        <w:trPr>
          <w:trHeight w:val="705"/>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3.4</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Участие команды регионального сервисного уполномоченного края и </w:t>
            </w:r>
            <w:r>
              <w:rPr>
                <w:rStyle w:val="981"/>
                <w:sz w:val="24"/>
                <w:szCs w:val="24"/>
                <w:highlight w:val="white"/>
              </w:rPr>
              <w:t xml:space="preserve">сервис-дизайнеров</w:t>
            </w:r>
            <w:r>
              <w:rPr>
                <w:rStyle w:val="981"/>
                <w:sz w:val="24"/>
                <w:szCs w:val="24"/>
                <w:highlight w:val="white"/>
              </w:rPr>
              <w:t xml:space="preserve"> в Акселераторе социальных решений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региональный сервисный уполномоченный края, </w:t>
            </w:r>
            <w:r>
              <w:rPr>
                <w:rStyle w:val="981"/>
                <w:sz w:val="24"/>
                <w:szCs w:val="24"/>
                <w:highlight w:val="white"/>
              </w:rPr>
              <w:t xml:space="preserve">сервис-дизайнеры</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ежегодно</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center"/>
              <w:spacing w:line="240" w:lineRule="auto"/>
              <w:shd w:val="clear" w:color="auto" w:fill="auto"/>
              <w:rPr>
                <w:rStyle w:val="981"/>
                <w:sz w:val="24"/>
                <w:szCs w:val="24"/>
                <w:highlight w:val="white"/>
              </w:rPr>
            </w:pPr>
            <w:r>
              <w:rPr>
                <w:rStyle w:val="981"/>
                <w:sz w:val="24"/>
                <w:szCs w:val="24"/>
                <w:highlight w:val="white"/>
              </w:rPr>
              <w:t xml:space="preserve">Х</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sz w:val="24"/>
                <w:szCs w:val="24"/>
                <w:highlight w:val="white"/>
              </w:rPr>
            </w:pPr>
            <w:r>
              <w:rPr>
                <w:rStyle w:val="981"/>
                <w:sz w:val="24"/>
                <w:szCs w:val="24"/>
                <w:highlight w:val="white"/>
              </w:rPr>
              <w:t xml:space="preserve">Х</w:t>
            </w:r>
            <w:r>
              <w:rPr>
                <w:sz w:val="24"/>
                <w:szCs w:val="24"/>
                <w:highlight w:val="white"/>
              </w:rPr>
            </w:r>
            <w:r>
              <w:rPr>
                <w:sz w:val="24"/>
                <w:szCs w:val="24"/>
                <w:highlight w:val="white"/>
              </w:rPr>
            </w:r>
          </w:p>
          <w:p>
            <w:pPr>
              <w:pStyle w:val="1012"/>
              <w:jc w:val="center"/>
              <w:spacing w:line="240" w:lineRule="auto"/>
              <w:shd w:val="clear" w:color="auto" w:fill="auto"/>
              <w:rPr>
                <w:rStyle w:val="981"/>
                <w:sz w:val="24"/>
                <w:szCs w:val="24"/>
                <w:highlight w:val="white"/>
              </w:rPr>
            </w:pPr>
            <w:r>
              <w:rPr>
                <w:sz w:val="24"/>
                <w:szCs w:val="24"/>
                <w:highlight w:val="white"/>
              </w:rPr>
            </w:r>
            <w:r>
              <w:rPr>
                <w:rStyle w:val="981"/>
                <w:sz w:val="24"/>
                <w:szCs w:val="24"/>
                <w:highlight w:val="white"/>
              </w:rPr>
            </w:r>
            <w:r>
              <w:rPr>
                <w:rStyle w:val="981"/>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3.5</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Организация работы с исполнительными органами края социального блока по определению и проработке жизненных ситуаций, внедрению положений Регионального социального стандарта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региональный сервисный уполномоченный края, </w:t>
            </w:r>
            <w:r>
              <w:rPr>
                <w:rStyle w:val="981"/>
                <w:sz w:val="24"/>
                <w:szCs w:val="24"/>
                <w:highlight w:val="white"/>
              </w:rPr>
              <w:t xml:space="preserve">сервис-дизайнеры</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постоянно</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center"/>
              <w:spacing w:line="240" w:lineRule="auto"/>
              <w:shd w:val="clear" w:color="auto" w:fill="auto"/>
              <w:rPr>
                <w:rStyle w:val="981"/>
                <w:sz w:val="24"/>
                <w:szCs w:val="24"/>
                <w:highlight w:val="white"/>
              </w:rPr>
            </w:pPr>
            <w:r>
              <w:rPr>
                <w:rStyle w:val="981"/>
                <w:sz w:val="24"/>
                <w:szCs w:val="24"/>
                <w:highlight w:val="white"/>
              </w:rPr>
              <w:t xml:space="preserve">Х</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sz w:val="24"/>
                <w:szCs w:val="24"/>
                <w:highlight w:val="white"/>
              </w:rPr>
            </w:pPr>
            <w:r>
              <w:rPr>
                <w:rStyle w:val="981"/>
                <w:sz w:val="24"/>
                <w:szCs w:val="24"/>
                <w:highlight w:val="white"/>
              </w:rPr>
              <w:t xml:space="preserve">Х</w:t>
            </w:r>
            <w:r>
              <w:rPr>
                <w:sz w:val="24"/>
                <w:szCs w:val="24"/>
                <w:highlight w:val="white"/>
              </w:rPr>
            </w:r>
            <w:r>
              <w:rPr>
                <w:sz w:val="24"/>
                <w:szCs w:val="24"/>
                <w:highlight w:val="white"/>
              </w:rPr>
            </w:r>
          </w:p>
          <w:p>
            <w:pPr>
              <w:pStyle w:val="1012"/>
              <w:jc w:val="center"/>
              <w:spacing w:line="240" w:lineRule="auto"/>
              <w:shd w:val="clear" w:color="auto" w:fill="auto"/>
              <w:rPr>
                <w:rStyle w:val="981"/>
                <w:sz w:val="24"/>
                <w:szCs w:val="24"/>
                <w:highlight w:val="white"/>
              </w:rPr>
            </w:pPr>
            <w:r>
              <w:rPr>
                <w:sz w:val="24"/>
                <w:szCs w:val="24"/>
                <w:highlight w:val="white"/>
              </w:rPr>
            </w:r>
            <w:r>
              <w:rPr>
                <w:rStyle w:val="981"/>
                <w:sz w:val="24"/>
                <w:szCs w:val="24"/>
                <w:highlight w:val="white"/>
              </w:rPr>
            </w:r>
            <w:r>
              <w:rPr>
                <w:rStyle w:val="981"/>
                <w:sz w:val="24"/>
                <w:szCs w:val="24"/>
                <w:highlight w:val="white"/>
              </w:rPr>
            </w:r>
          </w:p>
        </w:tc>
      </w:tr>
      <w:tr>
        <w:tblPrEx/>
        <w:trPr>
          <w:trHeight w:val="19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pStyle w:val="1012"/>
              <w:jc w:val="center"/>
              <w:spacing w:line="240" w:lineRule="auto"/>
              <w:shd w:val="clear" w:color="auto" w:fill="auto"/>
              <w:rPr>
                <w:rStyle w:val="981"/>
                <w:b/>
                <w:sz w:val="24"/>
                <w:szCs w:val="24"/>
                <w:highlight w:val="white"/>
              </w:rPr>
            </w:pPr>
            <w:r>
              <w:rPr>
                <w:rStyle w:val="981"/>
                <w:b/>
                <w:sz w:val="24"/>
                <w:szCs w:val="24"/>
                <w:highlight w:val="white"/>
              </w:rPr>
              <w:t xml:space="preserve">4. Межведомственное и межсекторное взаимодействие</w:t>
            </w:r>
            <w:r>
              <w:rPr>
                <w:rStyle w:val="981"/>
                <w:b/>
                <w:sz w:val="24"/>
                <w:szCs w:val="24"/>
                <w:highlight w:val="white"/>
              </w:rPr>
            </w:r>
            <w:r>
              <w:rPr>
                <w:rStyle w:val="981"/>
                <w:b/>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lang w:val="en-US"/>
              </w:rPr>
              <w:t xml:space="preserve">4.</w:t>
            </w:r>
            <w:r>
              <w:rPr>
                <w:rStyle w:val="981"/>
                <w:sz w:val="24"/>
                <w:szCs w:val="24"/>
              </w:rPr>
              <w:t xml:space="preserve">1</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Повышение качества предоставления государственных услуг посредством межведомственного взаимодействия с ведомствами </w:t>
            </w:r>
            <w:r>
              <w:rPr>
                <w:rStyle w:val="981"/>
                <w:sz w:val="24"/>
                <w:szCs w:val="24"/>
                <w:highlight w:val="white"/>
              </w:rPr>
              <w:t xml:space="preserve">федерального уровня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Минздрав, </w:t>
            </w:r>
            <w:r>
              <w:rPr>
                <w:rStyle w:val="981"/>
                <w:sz w:val="24"/>
                <w:szCs w:val="24"/>
                <w:highlight w:val="white"/>
              </w:rPr>
              <w:t xml:space="preserve">Минобр</w:t>
            </w:r>
            <w:r>
              <w:rPr>
                <w:rStyle w:val="981"/>
                <w:sz w:val="24"/>
                <w:szCs w:val="24"/>
                <w:highlight w:val="white"/>
              </w:rPr>
              <w:t xml:space="preserve">, </w:t>
            </w:r>
            <w:r>
              <w:rPr>
                <w:rStyle w:val="981"/>
                <w:sz w:val="24"/>
                <w:szCs w:val="24"/>
                <w:highlight w:val="white"/>
              </w:rPr>
              <w:t xml:space="preserve">Минкульт</w:t>
            </w:r>
            <w:r>
              <w:rPr>
                <w:rStyle w:val="981"/>
                <w:sz w:val="24"/>
                <w:szCs w:val="24"/>
                <w:highlight w:val="white"/>
              </w:rPr>
              <w:t xml:space="preserve">, </w:t>
            </w:r>
            <w:r>
              <w:rPr>
                <w:rStyle w:val="981"/>
                <w:sz w:val="24"/>
                <w:szCs w:val="24"/>
                <w:highlight w:val="white"/>
              </w:rPr>
              <w:t xml:space="preserve">Минспорт</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постоянно, </w:t>
            </w:r>
            <w:r>
              <w:rPr>
                <w:rStyle w:val="981"/>
                <w:sz w:val="24"/>
                <w:szCs w:val="24"/>
                <w:highlight w:val="white"/>
              </w:rPr>
            </w:r>
            <w:r>
              <w:rPr>
                <w:rStyle w:val="981"/>
                <w:sz w:val="24"/>
                <w:szCs w:val="24"/>
                <w:highlight w:val="white"/>
              </w:rPr>
            </w:r>
          </w:p>
          <w:p>
            <w:pPr>
              <w:pStyle w:val="1012"/>
              <w:jc w:val="left"/>
              <w:spacing w:line="240" w:lineRule="auto"/>
              <w:shd w:val="clear" w:color="auto" w:fill="auto"/>
              <w:rPr>
                <w:rStyle w:val="981"/>
                <w:sz w:val="24"/>
                <w:szCs w:val="24"/>
                <w:highlight w:val="white"/>
              </w:rPr>
            </w:pPr>
            <w:r>
              <w:rPr>
                <w:rStyle w:val="981"/>
                <w:sz w:val="24"/>
                <w:szCs w:val="24"/>
                <w:highlight w:val="white"/>
              </w:rPr>
              <w:t xml:space="preserve">отчет ежеквартально до 10 числа месяца, следующим за отчетным </w:t>
            </w:r>
            <w:r>
              <w:rPr>
                <w:rStyle w:val="981"/>
                <w:sz w:val="24"/>
                <w:szCs w:val="24"/>
                <w:highlight w:val="white"/>
              </w:rPr>
              <w:t xml:space="preserve">месяцем</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sz w:val="24"/>
                <w:szCs w:val="24"/>
                <w:highlight w:val="white"/>
              </w:rPr>
            </w:pPr>
            <w:r>
              <w:rPr>
                <w:b/>
                <w:sz w:val="24"/>
                <w:szCs w:val="24"/>
                <w:highlight w:val="white"/>
              </w:rPr>
              <w:t xml:space="preserve">Минздрав </w:t>
            </w:r>
            <w:r>
              <w:rPr>
                <w:sz w:val="24"/>
                <w:szCs w:val="24"/>
                <w:highlight w:val="white"/>
              </w:rPr>
              <w:t xml:space="preserve">предлагает в целях бесшовного взаимодейс</w:t>
            </w:r>
            <w:r>
              <w:rPr>
                <w:sz w:val="24"/>
                <w:szCs w:val="24"/>
                <w:highlight w:val="white"/>
              </w:rPr>
              <w:t xml:space="preserve">твия ведомств, а также организаций, участвующих в предоставлении социальных услуг населению Забайкальского края, организовать единую информационную систему, куда будут интегрированы все базы данных ведомств и организаций, для своевременного и оперативного </w:t>
            </w:r>
            <w:r>
              <w:rPr>
                <w:sz w:val="24"/>
                <w:szCs w:val="24"/>
                <w:highlight w:val="white"/>
              </w:rPr>
              <w:t xml:space="preserve">направления запросов со стороны жителей края, а также получения ответа на направленный запрос.</w:t>
            </w:r>
            <w:r>
              <w:rPr>
                <w:sz w:val="24"/>
                <w:szCs w:val="24"/>
                <w:highlight w:val="white"/>
              </w:rPr>
            </w:r>
            <w:r>
              <w:rPr>
                <w:sz w:val="24"/>
                <w:szCs w:val="24"/>
                <w:highlight w:val="white"/>
              </w:rPr>
            </w:r>
          </w:p>
          <w:p>
            <w:pPr>
              <w:pStyle w:val="1012"/>
              <w:spacing w:line="240" w:lineRule="auto"/>
              <w:shd w:val="clear" w:color="auto" w:fill="auto"/>
              <w:rPr>
                <w:sz w:val="24"/>
                <w:szCs w:val="24"/>
                <w:highlight w:val="white"/>
              </w:rPr>
            </w:pPr>
            <w:r>
              <w:rPr>
                <w:sz w:val="24"/>
                <w:szCs w:val="24"/>
                <w:highlight w:val="white"/>
              </w:rPr>
              <w:t xml:space="preserve">- В соответствии с требованиями </w:t>
            </w:r>
            <w:r>
              <w:rPr>
                <w:sz w:val="24"/>
                <w:szCs w:val="24"/>
                <w:highlight w:val="white"/>
              </w:rPr>
              <w:t xml:space="preserve">чек-листа</w:t>
            </w:r>
            <w:r>
              <w:rPr>
                <w:sz w:val="24"/>
                <w:szCs w:val="24"/>
                <w:highlight w:val="white"/>
              </w:rPr>
              <w:t xml:space="preserve">:</w:t>
            </w:r>
            <w:r>
              <w:rPr>
                <w:sz w:val="24"/>
                <w:szCs w:val="24"/>
                <w:highlight w:val="white"/>
              </w:rPr>
            </w:r>
            <w:r>
              <w:rPr>
                <w:sz w:val="24"/>
                <w:szCs w:val="24"/>
                <w:highlight w:val="white"/>
              </w:rPr>
            </w:r>
          </w:p>
          <w:p>
            <w:pPr>
              <w:pStyle w:val="1012"/>
              <w:spacing w:line="240" w:lineRule="auto"/>
              <w:shd w:val="clear" w:color="auto" w:fill="auto"/>
              <w:rPr>
                <w:sz w:val="24"/>
                <w:szCs w:val="24"/>
                <w:highlight w:val="white"/>
              </w:rPr>
            </w:pPr>
            <w:r>
              <w:rPr>
                <w:sz w:val="24"/>
                <w:szCs w:val="24"/>
                <w:highlight w:val="white"/>
              </w:rPr>
              <w:t xml:space="preserve">1) </w:t>
            </w:r>
            <w:r>
              <w:rPr>
                <w:b/>
                <w:sz w:val="24"/>
                <w:szCs w:val="24"/>
                <w:highlight w:val="white"/>
              </w:rPr>
              <w:t xml:space="preserve">Минэконом</w:t>
            </w:r>
            <w:r>
              <w:rPr>
                <w:sz w:val="24"/>
                <w:szCs w:val="24"/>
                <w:highlight w:val="white"/>
              </w:rPr>
              <w:t xml:space="preserve">: </w:t>
            </w:r>
            <w:r>
              <w:rPr>
                <w:sz w:val="24"/>
                <w:szCs w:val="24"/>
                <w:highlight w:val="white"/>
              </w:rPr>
              <w:t xml:space="preserve">в регионе работает Центр инноваций социальной сферы (подразделение Некоммерческой </w:t>
            </w:r>
            <w:r>
              <w:rPr>
                <w:sz w:val="24"/>
                <w:szCs w:val="24"/>
                <w:highlight w:val="white"/>
              </w:rPr>
              <w:t xml:space="preserve">микрокредитной</w:t>
            </w:r>
            <w:r>
              <w:rPr>
                <w:sz w:val="24"/>
                <w:szCs w:val="24"/>
                <w:highlight w:val="white"/>
              </w:rPr>
              <w:t xml:space="preserve"> компании Фонда поддержки малого предпринимательства Забайкальского края), который оказыв</w:t>
            </w:r>
            <w:r>
              <w:rPr>
                <w:sz w:val="24"/>
                <w:szCs w:val="24"/>
                <w:highlight w:val="white"/>
              </w:rPr>
              <w:t xml:space="preserve">ает различные услуги социальным предприятиям.  Центром инноваций социальной сферы ежегодно проводятся образовательные мероприятия такие как: «Акселерационная образовательная программа для социальных предприятий», ежегодный Конкурс «Мой добрый бизнес», обра</w:t>
            </w:r>
            <w:r>
              <w:rPr>
                <w:sz w:val="24"/>
                <w:szCs w:val="24"/>
                <w:highlight w:val="white"/>
              </w:rPr>
              <w:t xml:space="preserve">зовательное мероприятие «Бизнес лагерь для социальных предпринимателей», образовательная программа «Школа социального предпринимательства»; – в регионе социальным предприятиям предоставляется финансовая поддержка (гранты на будущие расходы по оплате услуг </w:t>
            </w:r>
            <w:r>
              <w:rPr>
                <w:sz w:val="24"/>
                <w:szCs w:val="24"/>
                <w:highlight w:val="white"/>
              </w:rPr>
              <w:t xml:space="preserve">связи, транспортных и коммунальных услуг, содержания имущества, материально-технического оснащения, а также накладных расходов), информационная поддержка (в формате специализированных форумов, конференций), организационная поддержка (обеспечение участия в </w:t>
            </w:r>
            <w:r>
              <w:rPr>
                <w:sz w:val="24"/>
                <w:szCs w:val="24"/>
                <w:highlight w:val="white"/>
              </w:rPr>
              <w:t xml:space="preserve">госзакупках</w:t>
            </w:r>
            <w:r>
              <w:rPr>
                <w:sz w:val="24"/>
                <w:szCs w:val="24"/>
                <w:highlight w:val="white"/>
              </w:rPr>
              <w:t xml:space="preserve">, помощь в кооперации и организации партнерских отношений).</w:t>
            </w:r>
            <w:r>
              <w:rPr>
                <w:sz w:val="24"/>
                <w:szCs w:val="24"/>
                <w:highlight w:val="white"/>
              </w:rPr>
            </w:r>
            <w:r>
              <w:rPr>
                <w:sz w:val="24"/>
                <w:szCs w:val="24"/>
                <w:highlight w:val="white"/>
              </w:rPr>
            </w:r>
          </w:p>
          <w:p>
            <w:pPr>
              <w:pStyle w:val="1012"/>
              <w:spacing w:line="240" w:lineRule="auto"/>
              <w:shd w:val="clear" w:color="auto" w:fill="auto"/>
              <w:rPr>
                <w:b/>
                <w:sz w:val="24"/>
                <w:szCs w:val="24"/>
                <w:highlight w:val="white"/>
              </w:rPr>
            </w:pPr>
            <w:r>
              <w:rPr>
                <w:b/>
                <w:sz w:val="24"/>
                <w:szCs w:val="24"/>
                <w:highlight w:val="white"/>
              </w:rPr>
              <w:t xml:space="preserve">2) </w:t>
            </w:r>
            <w:r>
              <w:rPr>
                <w:b/>
                <w:sz w:val="24"/>
                <w:szCs w:val="24"/>
                <w:highlight w:val="white"/>
              </w:rPr>
              <w:t xml:space="preserve">Минсоц</w:t>
            </w:r>
            <w:r>
              <w:rPr>
                <w:b/>
                <w:sz w:val="24"/>
                <w:szCs w:val="24"/>
                <w:highlight w:val="white"/>
              </w:rPr>
              <w:t xml:space="preserve">: </w:t>
            </w:r>
            <w:r>
              <w:rPr>
                <w:b/>
                <w:sz w:val="24"/>
                <w:szCs w:val="24"/>
                <w:highlight w:val="white"/>
              </w:rPr>
            </w:r>
            <w:r>
              <w:rPr>
                <w:b/>
                <w:sz w:val="24"/>
                <w:szCs w:val="24"/>
                <w:highlight w:val="white"/>
              </w:rPr>
            </w:r>
          </w:p>
          <w:p>
            <w:pPr>
              <w:pStyle w:val="1012"/>
              <w:spacing w:line="240" w:lineRule="auto"/>
              <w:shd w:val="clear" w:color="auto" w:fill="auto"/>
              <w:rPr>
                <w:sz w:val="24"/>
                <w:szCs w:val="24"/>
                <w:highlight w:val="white"/>
              </w:rPr>
            </w:pPr>
            <w:r>
              <w:rPr>
                <w:b/>
                <w:sz w:val="24"/>
                <w:szCs w:val="24"/>
                <w:highlight w:val="white"/>
              </w:rPr>
              <w:t xml:space="preserve">- </w:t>
            </w:r>
            <w:r>
              <w:rPr>
                <w:sz w:val="24"/>
                <w:szCs w:val="24"/>
                <w:highlight w:val="white"/>
              </w:rPr>
              <w:t xml:space="preserve">осуществляет</w:t>
            </w:r>
            <w:r>
              <w:rPr>
                <w:b/>
                <w:sz w:val="24"/>
                <w:szCs w:val="24"/>
                <w:highlight w:val="white"/>
              </w:rPr>
              <w:t xml:space="preserve"> </w:t>
            </w:r>
            <w:r>
              <w:rPr>
                <w:sz w:val="24"/>
                <w:szCs w:val="24"/>
                <w:highlight w:val="white"/>
              </w:rPr>
              <w:t xml:space="preserve">предоставление </w:t>
            </w:r>
            <w:r>
              <w:rPr>
                <w:sz w:val="24"/>
                <w:szCs w:val="24"/>
                <w:highlight w:val="white"/>
              </w:rPr>
              <w:t xml:space="preserve">госуслуг</w:t>
            </w:r>
            <w:r>
              <w:rPr>
                <w:sz w:val="24"/>
                <w:szCs w:val="24"/>
                <w:highlight w:val="white"/>
              </w:rPr>
              <w:t xml:space="preserve"> </w:t>
            </w:r>
            <w:r>
              <w:rPr>
                <w:sz w:val="24"/>
                <w:szCs w:val="24"/>
                <w:highlight w:val="white"/>
              </w:rPr>
              <w:t xml:space="preserve">через</w:t>
            </w:r>
            <w:r>
              <w:rPr>
                <w:sz w:val="24"/>
                <w:szCs w:val="24"/>
                <w:highlight w:val="white"/>
              </w:rPr>
              <w:t xml:space="preserve"> </w:t>
            </w:r>
            <w:r>
              <w:rPr>
                <w:sz w:val="24"/>
                <w:szCs w:val="24"/>
                <w:highlight w:val="white"/>
              </w:rPr>
              <w:t xml:space="preserve">АС</w:t>
            </w:r>
            <w:r>
              <w:rPr>
                <w:sz w:val="24"/>
                <w:szCs w:val="24"/>
                <w:highlight w:val="white"/>
              </w:rPr>
              <w:t xml:space="preserve"> «Адресная социальная помощь», в которой интегрированы базы данных ведомств и организаций, участвующих в предоставлении услуг в социальной сфере;</w:t>
            </w:r>
            <w:r>
              <w:rPr>
                <w:sz w:val="24"/>
                <w:szCs w:val="24"/>
                <w:highlight w:val="white"/>
              </w:rPr>
            </w:r>
            <w:r>
              <w:rPr>
                <w:sz w:val="24"/>
                <w:szCs w:val="24"/>
                <w:highlight w:val="white"/>
              </w:rPr>
            </w:r>
          </w:p>
          <w:p>
            <w:pPr>
              <w:pStyle w:val="1012"/>
              <w:spacing w:line="240" w:lineRule="auto"/>
              <w:shd w:val="clear" w:color="auto" w:fill="auto"/>
              <w:rPr>
                <w:rStyle w:val="981"/>
                <w:sz w:val="24"/>
                <w:szCs w:val="24"/>
                <w:highlight w:val="white"/>
              </w:rPr>
            </w:pPr>
            <w:r>
              <w:rPr>
                <w:b/>
                <w:sz w:val="24"/>
                <w:szCs w:val="24"/>
                <w:highlight w:val="white"/>
              </w:rPr>
              <w:t xml:space="preserve">- </w:t>
            </w:r>
            <w:r>
              <w:rPr>
                <w:sz w:val="24"/>
                <w:szCs w:val="24"/>
                <w:highlight w:val="white"/>
              </w:rPr>
              <w:t xml:space="preserve">существуют прозрачные правила для подключения негосударственных организаций, участвующих в предоставлении услуг в социальной сфере </w:t>
            </w:r>
            <w:r>
              <w:rPr>
                <w:sz w:val="24"/>
                <w:szCs w:val="24"/>
                <w:highlight w:val="white"/>
              </w:rPr>
              <w:t xml:space="preserve">к</w:t>
            </w:r>
            <w:r>
              <w:rPr>
                <w:sz w:val="24"/>
                <w:szCs w:val="24"/>
                <w:highlight w:val="white"/>
              </w:rPr>
              <w:t xml:space="preserve"> АС «Адресная социальная помощь».</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b w:val="0"/>
                <w:bCs w:val="0"/>
                <w:sz w:val="24"/>
                <w:szCs w:val="24"/>
                <w:highlight w:val="white"/>
              </w:rPr>
            </w:pPr>
            <w:r>
              <w:rPr>
                <w:b w:val="0"/>
                <w:bCs w:val="0"/>
                <w:sz w:val="24"/>
                <w:szCs w:val="24"/>
                <w:highlight w:val="none"/>
              </w:rPr>
              <w:t xml:space="preserve">Выполнено</w:t>
            </w:r>
            <w:r>
              <w:rPr>
                <w:b w:val="0"/>
                <w:bCs w:val="0"/>
                <w:sz w:val="24"/>
                <w:szCs w:val="24"/>
                <w:highlight w:val="white"/>
              </w:rPr>
            </w:r>
            <w:r>
              <w:rPr>
                <w:b w:val="0"/>
                <w:bCs w:val="0"/>
                <w:sz w:val="24"/>
                <w:szCs w:val="24"/>
                <w:highlight w:val="white"/>
              </w:rPr>
            </w:r>
          </w:p>
        </w:tc>
      </w:tr>
      <w:tr>
        <w:tblPrEx/>
        <w:trPr>
          <w:trHeight w:val="294"/>
        </w:trPr>
        <w:tc>
          <w:tcPr>
            <w:gridSpan w:val="5"/>
            <w:shd w:val="clear" w:color="auto" w:fill="ffffff"/>
            <w:tcBorders>
              <w:top w:val="single" w:color="auto" w:sz="4" w:space="0"/>
              <w:left w:val="single" w:color="auto" w:sz="4" w:space="0"/>
              <w:bottom w:val="single" w:color="auto" w:sz="4" w:space="0"/>
              <w:right w:val="single" w:color="auto" w:sz="4" w:space="0"/>
            </w:tcBorders>
            <w:tcW w:w="13184" w:type="dxa"/>
            <w:textDirection w:val="lrTb"/>
            <w:noWrap w:val="false"/>
          </w:tcPr>
          <w:p>
            <w:pPr>
              <w:pStyle w:val="1012"/>
              <w:jc w:val="center"/>
              <w:spacing w:line="240" w:lineRule="auto"/>
              <w:rPr>
                <w:rStyle w:val="1028"/>
                <w:b/>
                <w:sz w:val="24"/>
                <w:szCs w:val="24"/>
              </w:rPr>
            </w:pPr>
            <w:r>
              <w:rPr>
                <w:rStyle w:val="1028"/>
                <w:b/>
                <w:sz w:val="24"/>
                <w:szCs w:val="24"/>
              </w:rPr>
              <w:t xml:space="preserve">5. Модель работы «Дружелюбная организация в социальной сфере»</w:t>
            </w:r>
            <w:r>
              <w:rPr>
                <w:rStyle w:val="1028"/>
                <w:b/>
                <w:sz w:val="24"/>
                <w:szCs w:val="24"/>
              </w:rPr>
            </w:r>
            <w:r>
              <w:rPr>
                <w:rStyle w:val="1028"/>
                <w:b/>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rPr>
                <w:rStyle w:val="1028"/>
                <w:b/>
                <w:sz w:val="24"/>
                <w:szCs w:val="24"/>
              </w:rPr>
            </w:pPr>
            <w:r>
              <w:rPr>
                <w:b/>
                <w:sz w:val="24"/>
                <w:szCs w:val="24"/>
              </w:rPr>
            </w:r>
            <w:r>
              <w:rPr>
                <w:rStyle w:val="1028"/>
                <w:b/>
                <w:sz w:val="24"/>
                <w:szCs w:val="24"/>
              </w:rPr>
            </w:r>
            <w:r>
              <w:rPr>
                <w:rStyle w:val="1028"/>
                <w:b/>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5.1</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both"/>
              <w:spacing w:line="240" w:lineRule="auto"/>
              <w:shd w:val="clear" w:color="auto" w:fill="auto"/>
              <w:rPr>
                <w:rStyle w:val="981"/>
                <w:sz w:val="24"/>
                <w:szCs w:val="24"/>
              </w:rPr>
            </w:pPr>
            <w:r>
              <w:rPr>
                <w:rStyle w:val="981"/>
                <w:sz w:val="24"/>
                <w:szCs w:val="24"/>
              </w:rPr>
              <w:t xml:space="preserve">Внедрение проекта «Дружелюбный центр  социальной поддержки населения»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 </w:t>
            </w:r>
            <w:r>
              <w:rPr>
                <w:rStyle w:val="981"/>
                <w:sz w:val="24"/>
                <w:szCs w:val="24"/>
              </w:rPr>
              <w:t xml:space="preserve">Минобр</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 2 кв. 2024 г.</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rPr>
                <w:rStyle w:val="981"/>
                <w:sz w:val="24"/>
                <w:szCs w:val="24"/>
                <w:highlight w:val="white"/>
              </w:rPr>
            </w:pPr>
            <w:r>
              <w:rPr>
                <w:rStyle w:val="981"/>
                <w:b/>
                <w:bCs/>
                <w:sz w:val="24"/>
                <w:szCs w:val="24"/>
              </w:rPr>
              <w:t xml:space="preserve">Минздрав</w:t>
            </w:r>
            <w:r>
              <w:rPr>
                <w:rStyle w:val="981"/>
                <w:sz w:val="24"/>
                <w:szCs w:val="24"/>
              </w:rPr>
              <w:t xml:space="preserve">: </w:t>
            </w:r>
            <w:r>
              <w:rPr>
                <w:rStyle w:val="981"/>
                <w:sz w:val="24"/>
                <w:szCs w:val="24"/>
                <w:highlight w:val="none"/>
              </w:rPr>
              <w:t xml:space="preserve">и</w:t>
            </w:r>
            <w:r>
              <w:rPr>
                <w:rStyle w:val="981"/>
                <w:sz w:val="24"/>
                <w:szCs w:val="24"/>
                <w:highlight w:val="white"/>
              </w:rPr>
              <w:t xml:space="preserve">нформация о социальных услуга</w:t>
            </w:r>
            <w:r>
              <w:rPr>
                <w:rStyle w:val="981"/>
                <w:sz w:val="24"/>
                <w:szCs w:val="24"/>
                <w:highlight w:val="white"/>
              </w:rPr>
              <w:t xml:space="preserve">х</w:t>
            </w:r>
            <w:r>
              <w:rPr>
                <w:rStyle w:val="981"/>
                <w:sz w:val="24"/>
                <w:szCs w:val="24"/>
                <w:highlight w:val="white"/>
              </w:rPr>
              <w:t xml:space="preserve"> </w:t>
            </w:r>
            <w:r>
              <w:rPr>
                <w:rStyle w:val="981"/>
                <w:sz w:val="24"/>
                <w:szCs w:val="24"/>
                <w:highlight w:val="white"/>
              </w:rPr>
              <w:t xml:space="preserve">размещены на сайте ГУЗ «ДКМЦ г. Читы» и на сайтах каждого детского поликлинического отделения, оформлены QR-коды ГУЗ «ДКМЦ г. Читы» и на сайтах каждого детского поликлинического отделения. В ГУЗ «ДКМЦ г. Читы» установлено электронное инфор-мационное табло </w:t>
            </w:r>
            <w:r>
              <w:rPr>
                <w:rStyle w:val="981"/>
                <w:sz w:val="24"/>
                <w:szCs w:val="24"/>
                <w:highlight w:val="white"/>
              </w:rPr>
              <w:t xml:space="preserve">с информацией о получении социальных услуг.</w:t>
            </w:r>
            <w:r>
              <w:rPr>
                <w:highlight w:val="white"/>
              </w:rPr>
              <w:t xml:space="preserve"> </w:t>
            </w:r>
            <w:r>
              <w:rPr>
                <w:rStyle w:val="981"/>
                <w:sz w:val="24"/>
                <w:szCs w:val="24"/>
                <w:highlight w:val="white"/>
              </w:rPr>
              <w:t xml:space="preserve">Руководство и другие сотрудники организаций в сфере здравоохранения и образования регулярно проходят повышение квалификации по вопросам </w:t>
            </w:r>
            <w:r>
              <w:rPr>
                <w:rStyle w:val="981"/>
                <w:sz w:val="24"/>
                <w:szCs w:val="24"/>
                <w:highlight w:val="white"/>
              </w:rPr>
              <w:t xml:space="preserve">клиентоцентричности</w:t>
            </w:r>
            <w:r>
              <w:rPr>
                <w:rStyle w:val="981"/>
                <w:sz w:val="24"/>
                <w:szCs w:val="24"/>
                <w:highlight w:val="white"/>
              </w:rPr>
              <w:t xml:space="preserve">, сервисного дизайна, бережливого производства или аналогичных направлений.</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rPr>
                <w:rStyle w:val="981"/>
                <w:sz w:val="24"/>
                <w:szCs w:val="24"/>
                <w:highlight w:val="white"/>
              </w:rPr>
            </w:pPr>
            <w:r>
              <w:rPr>
                <w:sz w:val="24"/>
                <w:szCs w:val="24"/>
                <w:highlight w:val="none"/>
              </w:rPr>
              <w:t xml:space="preserve">Выполнено</w:t>
            </w:r>
            <w:r>
              <w:rPr>
                <w:rStyle w:val="981"/>
                <w:sz w:val="24"/>
                <w:szCs w:val="24"/>
                <w:highlight w:val="white"/>
              </w:rPr>
            </w:r>
            <w:r>
              <w:rPr>
                <w:rStyle w:val="981"/>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5.2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Проведение исследований среди получателей мер социальной поддержки и среди сотрудников пилотных учреждений в целях повышения мотивации </w:t>
            </w:r>
            <w:r>
              <w:rPr>
                <w:rStyle w:val="981"/>
                <w:sz w:val="24"/>
                <w:szCs w:val="24"/>
                <w:highlight w:val="white"/>
              </w:rPr>
              <w:t xml:space="preserve">клиентоцентричного</w:t>
            </w:r>
            <w:r>
              <w:rPr>
                <w:rStyle w:val="981"/>
                <w:sz w:val="24"/>
                <w:szCs w:val="24"/>
                <w:highlight w:val="white"/>
              </w:rPr>
              <w:t xml:space="preserve"> поведения и анализ  данных с целью выявления и изучения потребностей клиентов и сотрудников пилотных учреждений, </w:t>
            </w:r>
            <w:r>
              <w:rPr>
                <w:rStyle w:val="981"/>
                <w:sz w:val="24"/>
                <w:szCs w:val="24"/>
                <w:highlight w:val="white"/>
              </w:rPr>
              <w:t xml:space="preserve">сбор данных о клиентах и их текущем клиентском опыте, формирование общих подходов к созданию </w:t>
            </w:r>
            <w:r>
              <w:rPr>
                <w:rStyle w:val="981"/>
                <w:sz w:val="24"/>
                <w:szCs w:val="24"/>
                <w:highlight w:val="white"/>
              </w:rPr>
              <w:t xml:space="preserve">человекоцентричной</w:t>
            </w:r>
            <w:r>
              <w:rPr>
                <w:rStyle w:val="981"/>
                <w:sz w:val="24"/>
                <w:szCs w:val="24"/>
                <w:highlight w:val="white"/>
              </w:rPr>
              <w:t xml:space="preserve"> организации</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подведомственные организации</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none"/>
              </w:rPr>
              <w:t xml:space="preserve">1</w:t>
            </w:r>
            <w:r>
              <w:rPr>
                <w:rStyle w:val="981"/>
                <w:sz w:val="24"/>
                <w:szCs w:val="24"/>
                <w:highlight w:val="none"/>
              </w:rPr>
              <w:t xml:space="preserve"> кв. 2025 г.</w:t>
            </w:r>
            <w:r>
              <w:rPr>
                <w:rStyle w:val="981"/>
                <w:sz w:val="24"/>
                <w:szCs w:val="24"/>
                <w:highlight w:val="none"/>
              </w:rPr>
            </w:r>
            <w:r>
              <w:rPr>
                <w:rStyle w:val="981"/>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В рамках реализации ФП «Государство для людей» проведено анкетирование с целью </w:t>
            </w:r>
            <w:r>
              <w:rPr>
                <w:rStyle w:val="981"/>
                <w:sz w:val="24"/>
                <w:szCs w:val="24"/>
                <w:highlight w:val="none"/>
              </w:rPr>
              <w:t xml:space="preserve">оценки качества государственных услуг. По результатам независимой оценки путем </w:t>
            </w:r>
            <w:r>
              <w:rPr>
                <w:rStyle w:val="981"/>
                <w:sz w:val="24"/>
                <w:szCs w:val="24"/>
                <w:highlight w:val="none"/>
                <w:lang w:val="en-US"/>
              </w:rPr>
              <w:t xml:space="preserve">QR </w:t>
            </w:r>
            <w:r>
              <w:rPr>
                <w:rStyle w:val="981"/>
                <w:sz w:val="24"/>
                <w:szCs w:val="24"/>
                <w:highlight w:val="none"/>
              </w:rPr>
              <w:t xml:space="preserve">опроса 80 % получателей услуг  удовлетворены качеством и сроками предоставления </w:t>
            </w:r>
            <w:r>
              <w:rPr>
                <w:rStyle w:val="981"/>
                <w:sz w:val="24"/>
                <w:szCs w:val="24"/>
                <w:highlight w:val="none"/>
              </w:rPr>
              <w:t xml:space="preserve">государственных</w:t>
            </w:r>
            <w:r>
              <w:rPr>
                <w:rStyle w:val="981"/>
                <w:sz w:val="24"/>
                <w:szCs w:val="24"/>
                <w:highlight w:val="none"/>
              </w:rPr>
              <w:t xml:space="preserve"> услуг. Также проведен реинжиниринг процессов в рамках реализации </w:t>
            </w:r>
            <w:r>
              <w:rPr>
                <w:b w:val="0"/>
                <w:sz w:val="24"/>
                <w:szCs w:val="24"/>
              </w:rPr>
              <w:t xml:space="preserve">Плана мероприятий по внедрению стандартов</w:t>
            </w:r>
            <w:r>
              <w:rPr>
                <w:b w:val="0"/>
                <w:sz w:val="24"/>
                <w:szCs w:val="24"/>
                <w:u w:val="none"/>
              </w:rPr>
              <w:t xml:space="preserve"> </w:t>
            </w:r>
            <w:r>
              <w:rPr>
                <w:b w:val="0"/>
                <w:sz w:val="24"/>
                <w:szCs w:val="24"/>
                <w:u w:val="none"/>
              </w:rPr>
              <w:t xml:space="preserve">клиентоцентричности</w:t>
            </w:r>
            <w:r>
              <w:rPr>
                <w:b w:val="0"/>
                <w:sz w:val="24"/>
                <w:szCs w:val="24"/>
              </w:rPr>
              <w:t xml:space="preserve"> в Забайкальском крае, что привело к сокращению сроков и качества процессов в подведомственных учреждениях и Минсоц. </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t xml:space="preserve">Выполнено</w:t>
            </w:r>
            <w:r>
              <w:rPr>
                <w:rStyle w:val="981"/>
                <w:sz w:val="24"/>
                <w:szCs w:val="24"/>
                <w:highlight w:val="white"/>
              </w:rPr>
            </w:r>
            <w:r>
              <w:rPr>
                <w:rStyle w:val="981"/>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5.3</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none"/>
              </w:rPr>
            </w:pPr>
            <w:r>
              <w:rPr>
                <w:sz w:val="24"/>
                <w:szCs w:val="24"/>
                <w:highlight w:val="white"/>
              </w:rPr>
              <w:t xml:space="preserve">Внедрение принципов бережливого производства при оказании государственных услуг</w:t>
            </w:r>
            <w:r>
              <w:rPr>
                <w:rStyle w:val="981"/>
                <w:sz w:val="24"/>
                <w:szCs w:val="24"/>
                <w:highlight w:val="white"/>
              </w:rPr>
              <w:t xml:space="preserve">:</w:t>
            </w:r>
            <w:r>
              <w:rPr>
                <w:rStyle w:val="981"/>
                <w:sz w:val="24"/>
                <w:szCs w:val="24"/>
                <w:highlight w:val="none"/>
              </w:rPr>
            </w:r>
            <w:r>
              <w:rPr>
                <w:rStyle w:val="981"/>
                <w:sz w:val="24"/>
                <w:szCs w:val="24"/>
                <w:highlight w:val="none"/>
              </w:rPr>
            </w:r>
          </w:p>
          <w:p>
            <w:pPr>
              <w:pStyle w:val="1012"/>
              <w:jc w:val="both"/>
              <w:spacing w:line="240" w:lineRule="auto"/>
              <w:shd w:val="clear" w:color="auto" w:fill="auto"/>
              <w:rPr>
                <w:rStyle w:val="981"/>
                <w:sz w:val="24"/>
                <w:szCs w:val="24"/>
                <w:highlight w:val="none"/>
              </w:rPr>
            </w:pPr>
            <w:r>
              <w:rPr>
                <w:rStyle w:val="981"/>
                <w:sz w:val="24"/>
                <w:szCs w:val="24"/>
                <w:highlight w:val="none"/>
              </w:rPr>
              <w:t xml:space="preserve">1) «Оптимизация системы учета мероприятий с участием несовершеннолетних граждан, проводимых в учреждениях социального обслуживания»;</w:t>
            </w:r>
            <w:r>
              <w:rPr>
                <w:rStyle w:val="981"/>
                <w:sz w:val="24"/>
                <w:szCs w:val="24"/>
                <w:highlight w:val="none"/>
              </w:rPr>
            </w:r>
            <w:r>
              <w:rPr>
                <w:rStyle w:val="981"/>
                <w:sz w:val="24"/>
                <w:szCs w:val="24"/>
                <w:highlight w:val="none"/>
              </w:rPr>
            </w:r>
          </w:p>
          <w:p>
            <w:pPr>
              <w:pStyle w:val="1012"/>
              <w:jc w:val="both"/>
              <w:spacing w:line="240" w:lineRule="auto"/>
              <w:shd w:val="clear" w:color="auto" w:fill="auto"/>
              <w:rPr>
                <w:rStyle w:val="981"/>
                <w:sz w:val="24"/>
                <w:szCs w:val="24"/>
                <w:highlight w:val="none"/>
              </w:rPr>
            </w:pPr>
            <w:r>
              <w:rPr>
                <w:rStyle w:val="981"/>
                <w:sz w:val="24"/>
                <w:szCs w:val="24"/>
                <w:highlight w:val="none"/>
              </w:rPr>
              <w:t xml:space="preserve">2)«Усовершенствование процесса предоставления единовременной выплаты на первого ребенка»;</w:t>
            </w:r>
            <w:r>
              <w:rPr>
                <w:rStyle w:val="981"/>
                <w:sz w:val="24"/>
                <w:szCs w:val="24"/>
                <w:highlight w:val="none"/>
              </w:rPr>
            </w:r>
            <w:r>
              <w:rPr>
                <w:rStyle w:val="981"/>
                <w:sz w:val="24"/>
                <w:szCs w:val="24"/>
                <w:highlight w:val="none"/>
              </w:rPr>
            </w:r>
          </w:p>
          <w:p>
            <w:pPr>
              <w:pStyle w:val="1012"/>
              <w:jc w:val="both"/>
              <w:spacing w:line="240" w:lineRule="auto"/>
              <w:shd w:val="clear" w:color="auto" w:fill="auto"/>
              <w:rPr>
                <w:rStyle w:val="981"/>
                <w:sz w:val="24"/>
                <w:szCs w:val="24"/>
                <w:highlight w:val="white"/>
              </w:rPr>
            </w:pPr>
            <w:r>
              <w:rPr>
                <w:rStyle w:val="981"/>
                <w:sz w:val="24"/>
                <w:szCs w:val="24"/>
                <w:highlight w:val="none"/>
              </w:rPr>
              <w:t xml:space="preserve">3) «Оптимизация электронного документооборота с подведомственными учреждениями».</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Минсоц</w:t>
            </w:r>
            <w:r>
              <w:rPr>
                <w:rStyle w:val="981"/>
                <w:sz w:val="24"/>
                <w:szCs w:val="24"/>
                <w:highlight w:val="white"/>
              </w:rPr>
              <w:t xml:space="preserve">, подведомственные организации</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1 кв. 2025 г.</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rStyle w:val="981"/>
                <w:rFonts w:eastAsia="Courier New"/>
                <w:sz w:val="24"/>
                <w:szCs w:val="24"/>
                <w:highlight w:val="white"/>
              </w:rPr>
            </w:pPr>
            <w:r>
              <w:rPr>
                <w:rStyle w:val="981"/>
                <w:sz w:val="24"/>
                <w:szCs w:val="24"/>
                <w:highlight w:val="none"/>
              </w:rPr>
              <w:t xml:space="preserve">Министерство</w:t>
            </w:r>
            <w:r>
              <w:rPr>
                <w:rStyle w:val="981"/>
                <w:sz w:val="24"/>
                <w:szCs w:val="24"/>
                <w:highlight w:val="white"/>
              </w:rPr>
              <w:t xml:space="preserve"> продолжает внедрение принципов бережливого управления с охватом подведомственных учреждений.</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rStyle w:val="981"/>
                <w:sz w:val="24"/>
                <w:szCs w:val="24"/>
                <w:highlight w:val="white"/>
              </w:rPr>
            </w:pPr>
            <w:r>
              <w:rPr>
                <w:sz w:val="24"/>
                <w:szCs w:val="24"/>
                <w:highlight w:val="none"/>
              </w:rPr>
            </w:r>
            <w:r>
              <w:rPr>
                <w:rStyle w:val="981"/>
                <w:b w:val="0"/>
                <w:bCs w:val="0"/>
                <w:sz w:val="24"/>
                <w:szCs w:val="24"/>
              </w:rPr>
              <w:t xml:space="preserve">Выполнено</w:t>
            </w:r>
            <w:r>
              <w:rPr>
                <w:rStyle w:val="981"/>
                <w:sz w:val="24"/>
                <w:szCs w:val="24"/>
                <w:highlight w:val="white"/>
              </w:rPr>
            </w:r>
            <w:r>
              <w:rPr>
                <w:rStyle w:val="981"/>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5.4</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both"/>
              <w:spacing w:line="240" w:lineRule="auto"/>
              <w:shd w:val="clear" w:color="auto" w:fill="auto"/>
              <w:rPr>
                <w:rStyle w:val="981"/>
                <w:sz w:val="24"/>
                <w:szCs w:val="24"/>
              </w:rPr>
            </w:pPr>
            <w:r>
              <w:rPr>
                <w:rStyle w:val="981"/>
                <w:sz w:val="24"/>
                <w:szCs w:val="24"/>
              </w:rPr>
              <w:t xml:space="preserve">Разработка рациональной маршрутизации для всех пациентов, включая пациентов с ограничением функционального здоровья (маломобильные, слабослышащие, слабовидящие и т.д.)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none"/>
              </w:rPr>
            </w:pPr>
            <w:r>
              <w:rPr>
                <w:rStyle w:val="981"/>
                <w:rFonts w:eastAsia="Courier New"/>
                <w:sz w:val="24"/>
                <w:szCs w:val="24"/>
                <w:highlight w:val="none"/>
              </w:rPr>
              <w:t xml:space="preserve">30 декабря 2024 г.</w:t>
            </w:r>
            <w:r>
              <w:rPr>
                <w:rFonts w:ascii="Times New Roman" w:hAnsi="Times New Roman" w:cs="Times New Roman"/>
                <w:highlight w:val="none"/>
              </w:rPr>
            </w:r>
            <w:r>
              <w:rPr>
                <w:rFonts w:ascii="Times New Roman" w:hAnsi="Times New Roman" w:cs="Times New Roman"/>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Fonts w:ascii="Times New Roman" w:hAnsi="Times New Roman" w:eastAsia="Times New Roman"/>
                <w:szCs w:val="28"/>
                <w:highlight w:val="white"/>
              </w:rPr>
              <w:t xml:space="preserve">Маршрутизация пациентов осуществляется в соответствии с нормативно–правовыми актами Министерства по профилям, актуализация которых производится по мере необходимости.</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eastAsia="Times New Roman"/>
                <w:szCs w:val="28"/>
                <w:highlight w:val="white"/>
              </w:rPr>
            </w:pPr>
            <w:r>
              <w:rPr>
                <w:rFonts w:ascii="Times New Roman" w:hAnsi="Times New Roman" w:eastAsia="Times New Roman"/>
                <w:szCs w:val="28"/>
                <w:highlight w:val="none"/>
              </w:rPr>
              <w:t xml:space="preserve">Выполнено</w:t>
            </w:r>
            <w:r>
              <w:rPr>
                <w:rFonts w:ascii="Times New Roman" w:hAnsi="Times New Roman" w:eastAsia="Times New Roman"/>
                <w:szCs w:val="28"/>
                <w:highlight w:val="white"/>
              </w:rPr>
            </w:r>
            <w:r>
              <w:rPr>
                <w:rFonts w:ascii="Times New Roman" w:hAnsi="Times New Roman" w:eastAsia="Times New Roman"/>
                <w:szCs w:val="28"/>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5.5</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Анкетирование пациентов медицинских организаций третьего уровня с целью определения комфортности пребывания,  доступности консультативной помощи (разработка </w:t>
            </w:r>
            <w:r>
              <w:rPr>
                <w:rStyle w:val="981"/>
                <w:sz w:val="24"/>
                <w:szCs w:val="24"/>
              </w:rPr>
              <w:t xml:space="preserve">чек-листов</w:t>
            </w:r>
            <w:r>
              <w:rPr>
                <w:rStyle w:val="981"/>
                <w:sz w:val="24"/>
                <w:szCs w:val="24"/>
              </w:rPr>
              <w:t xml:space="preserve">)</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два раза в год,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отчет ежегодно </w:t>
            </w:r>
            <w:r>
              <w:rPr>
                <w:rStyle w:val="981"/>
                <w:rFonts w:eastAsia="Courier New"/>
                <w:sz w:val="24"/>
                <w:szCs w:val="24"/>
              </w:rPr>
            </w:r>
            <w:r>
              <w:rPr>
                <w:rStyle w:val="981"/>
                <w:rFonts w:eastAsia="Courier New"/>
                <w:sz w:val="24"/>
                <w:szCs w:val="24"/>
              </w:rPr>
            </w:r>
          </w:p>
          <w:p>
            <w:pPr>
              <w:rPr>
                <w:rFonts w:ascii="Times New Roman" w:hAnsi="Times New Roman" w:cs="Times New Roman"/>
                <w:highlight w:val="yellow"/>
              </w:rPr>
            </w:pPr>
            <w:r>
              <w:rPr>
                <w:rStyle w:val="981"/>
                <w:rFonts w:eastAsia="Courier New"/>
                <w:sz w:val="24"/>
                <w:szCs w:val="24"/>
              </w:rPr>
              <w:t xml:space="preserve">до 30 декабря</w:t>
            </w:r>
            <w:r>
              <w:rPr>
                <w:rFonts w:ascii="Times New Roman" w:hAnsi="Times New Roman" w:cs="Times New Roman"/>
                <w:highlight w:val="yellow"/>
              </w:rPr>
            </w:r>
            <w:r>
              <w:rPr>
                <w:rFonts w:ascii="Times New Roman" w:hAnsi="Times New Roman" w:cs="Times New Roman"/>
                <w:highlight w:val="yellow"/>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cs="Times New Roman"/>
                <w:highlight w:val="white"/>
              </w:rPr>
            </w:pPr>
            <w:r>
              <w:rPr>
                <w:rStyle w:val="981"/>
                <w:rFonts w:ascii="Times New Roman" w:hAnsi="Times New Roman" w:eastAsia="Times New Roman" w:cs="Times New Roman"/>
                <w:sz w:val="24"/>
                <w:szCs w:val="24"/>
                <w:highlight w:val="white"/>
              </w:rPr>
            </w:r>
            <w:r>
              <w:rPr>
                <w:rFonts w:ascii="Times New Roman" w:hAnsi="Times New Roman" w:eastAsia="Times New Roman" w:cs="Times New Roman"/>
              </w:rPr>
              <w:t xml:space="preserve">Работа по анкетированию пациентов медицинских организаций третьего уровня с целью определения комфортности пребывания, доступности консультативной помощи ведется на постоянной основе.</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eastAsia="Courier New"/>
                <w:sz w:val="24"/>
                <w:szCs w:val="24"/>
                <w:highlight w:val="white"/>
              </w:rPr>
            </w:r>
            <w:r>
              <w:rPr>
                <w:rStyle w:val="981"/>
                <w:rFonts w:eastAsia="Courier New"/>
                <w:sz w:val="24"/>
                <w:szCs w:val="24"/>
                <w:highlight w:val="white"/>
              </w:rPr>
            </w:r>
          </w:p>
        </w:tc>
      </w:tr>
      <w:tr>
        <w:tblPrEx/>
        <w:trPr>
          <w:trHeight w:val="423"/>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5.6</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Внедрение речевых скриптов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none"/>
              </w:rPr>
            </w:pPr>
            <w:r>
              <w:rPr>
                <w:rStyle w:val="981"/>
                <w:rFonts w:eastAsia="Courier New"/>
                <w:sz w:val="24"/>
                <w:szCs w:val="24"/>
                <w:highlight w:val="none"/>
              </w:rPr>
              <w:t xml:space="preserve">4 кв. 2024 г.</w:t>
            </w:r>
            <w:r>
              <w:rPr>
                <w:rFonts w:ascii="Times New Roman" w:hAnsi="Times New Roman" w:cs="Times New Roman"/>
                <w:highlight w:val="none"/>
              </w:rPr>
            </w:r>
            <w:r>
              <w:rPr>
                <w:rFonts w:ascii="Times New Roman" w:hAnsi="Times New Roman" w:cs="Times New Roman"/>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left"/>
              <w:rPr>
                <w:highlight w:val="white"/>
              </w:rPr>
            </w:pPr>
            <w:r>
              <w:rPr>
                <w:rStyle w:val="981"/>
                <w:rFonts w:eastAsia="Courier New"/>
                <w:sz w:val="24"/>
                <w:szCs w:val="24"/>
                <w:highlight w:val="white"/>
              </w:rPr>
              <w:t xml:space="preserve">Осуществляется постоянно на регулярной основе.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5.7</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Внедрение механизмов бережливого производства и единого визуального стиля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none"/>
              </w:rPr>
            </w:pPr>
            <w:r>
              <w:rPr>
                <w:rStyle w:val="981"/>
                <w:rFonts w:eastAsia="Courier New"/>
                <w:sz w:val="24"/>
                <w:szCs w:val="24"/>
                <w:highlight w:val="none"/>
              </w:rPr>
              <w:t xml:space="preserve">4 кв. 2024 г.</w:t>
            </w:r>
            <w:r>
              <w:rPr>
                <w:rFonts w:ascii="Times New Roman" w:hAnsi="Times New Roman" w:cs="Times New Roman"/>
                <w:highlight w:val="none"/>
              </w:rPr>
            </w:r>
            <w:r>
              <w:rPr>
                <w:rFonts w:ascii="Times New Roman" w:hAnsi="Times New Roman" w:cs="Times New Roman"/>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eastAsia="Times New Roman"/>
                <w:highlight w:val="white"/>
              </w:rPr>
            </w:pPr>
            <w:r>
              <w:rPr>
                <w:rFonts w:ascii="Times New Roman" w:hAnsi="Times New Roman" w:eastAsia="Times New Roman"/>
                <w:highlight w:val="white"/>
              </w:rPr>
              <w:t xml:space="preserve">В ходе </w:t>
            </w:r>
            <w:r>
              <w:rPr>
                <w:rFonts w:ascii="Times New Roman" w:hAnsi="Times New Roman" w:eastAsia="Times New Roman"/>
                <w:highlight w:val="white"/>
              </w:rPr>
              <w:t xml:space="preserve">реализации мероприятий Программы модернизации первичного звена здравоохранения</w:t>
            </w:r>
            <w:r>
              <w:rPr>
                <w:rFonts w:ascii="Times New Roman" w:hAnsi="Times New Roman" w:eastAsia="Times New Roman"/>
                <w:highlight w:val="white"/>
              </w:rPr>
              <w:t xml:space="preserve"> разработан и внедрен единый визуальный образ объектов первичного звена здравоохранения Забайкальского края.</w:t>
            </w:r>
            <w:r>
              <w:rPr>
                <w:rFonts w:ascii="Times New Roman" w:hAnsi="Times New Roman" w:eastAsia="Times New Roman"/>
                <w:highlight w:val="white"/>
              </w:rPr>
            </w:r>
            <w:r>
              <w:rPr>
                <w:rFonts w:ascii="Times New Roman" w:hAnsi="Times New Roman" w:eastAsia="Times New Roman"/>
                <w:highlight w:val="white"/>
              </w:rPr>
            </w:r>
          </w:p>
          <w:p>
            <w:pPr>
              <w:jc w:val="both"/>
              <w:rPr>
                <w:rFonts w:ascii="Times New Roman" w:hAnsi="Times New Roman" w:eastAsia="Times New Roman"/>
                <w:highlight w:val="white"/>
              </w:rPr>
            </w:pPr>
            <w:r>
              <w:rPr>
                <w:rFonts w:ascii="Times New Roman" w:hAnsi="Times New Roman" w:eastAsia="Times New Roman"/>
                <w:highlight w:val="white"/>
              </w:rPr>
              <w:t xml:space="preserve">Минздравом ведется мониторинг доступнос</w:t>
            </w:r>
            <w:r>
              <w:rPr>
                <w:rFonts w:ascii="Times New Roman" w:hAnsi="Times New Roman" w:eastAsia="Times New Roman"/>
                <w:highlight w:val="white"/>
              </w:rPr>
              <w:t xml:space="preserve">ти и удовлетворенности населения качеством медицинской помощи, который ежеквартально направляется в Минздрав России. Плановые значения показателя «Оценка общественного мнения по удовлетворенности населения медицинской помощью, процент» Забайкальского края </w:t>
            </w:r>
            <w:r>
              <w:rPr>
                <w:rFonts w:ascii="Times New Roman" w:hAnsi="Times New Roman" w:eastAsia="Times New Roman"/>
                <w:highlight w:val="white"/>
              </w:rPr>
            </w:r>
            <w:r>
              <w:rPr>
                <w:rFonts w:ascii="Times New Roman" w:hAnsi="Times New Roman" w:eastAsia="Times New Roman"/>
                <w:highlight w:val="white"/>
              </w:rPr>
            </w:r>
          </w:p>
          <w:p>
            <w:pPr>
              <w:ind w:firstLine="709"/>
              <w:jc w:val="both"/>
              <w:rPr>
                <w:rFonts w:ascii="Times New Roman" w:hAnsi="Times New Roman" w:eastAsia="Times New Roman"/>
                <w:highlight w:val="white"/>
              </w:rPr>
            </w:pPr>
            <w:r>
              <w:rPr>
                <w:rFonts w:ascii="Times New Roman" w:hAnsi="Times New Roman" w:eastAsia="Times New Roman"/>
                <w:highlight w:val="white"/>
              </w:rPr>
              <w:t xml:space="preserve">– на 2022 год – 34,5 %, по данным мониторинга за 2022 год составил 25,4 %;</w:t>
            </w:r>
            <w:r>
              <w:rPr>
                <w:rFonts w:ascii="Times New Roman" w:hAnsi="Times New Roman" w:eastAsia="Times New Roman"/>
                <w:highlight w:val="white"/>
              </w:rPr>
            </w:r>
            <w:r>
              <w:rPr>
                <w:rFonts w:ascii="Times New Roman" w:hAnsi="Times New Roman" w:eastAsia="Times New Roman"/>
                <w:highlight w:val="white"/>
              </w:rPr>
            </w:r>
          </w:p>
          <w:p>
            <w:pPr>
              <w:ind w:firstLine="709"/>
              <w:jc w:val="both"/>
              <w:rPr>
                <w:rFonts w:ascii="Times New Roman" w:hAnsi="Times New Roman" w:eastAsia="Times New Roman"/>
                <w:highlight w:val="white"/>
              </w:rPr>
            </w:pPr>
            <w:r>
              <w:rPr>
                <w:rFonts w:ascii="Times New Roman" w:hAnsi="Times New Roman" w:eastAsia="Times New Roman"/>
                <w:highlight w:val="white"/>
              </w:rPr>
              <w:t xml:space="preserve">– на 2023 год – 43,0 %, по данным мониторинга за 2023 год составляет 37,1 %. </w:t>
            </w:r>
            <w:r>
              <w:rPr>
                <w:rFonts w:ascii="Times New Roman" w:hAnsi="Times New Roman" w:eastAsia="Times New Roman"/>
                <w:highlight w:val="white"/>
              </w:rPr>
            </w:r>
            <w:r>
              <w:rPr>
                <w:rFonts w:ascii="Times New Roman" w:hAnsi="Times New Roman" w:eastAsia="Times New Roman"/>
                <w:highlight w:val="white"/>
              </w:rPr>
            </w:r>
          </w:p>
          <w:p>
            <w:pPr>
              <w:ind w:firstLine="709"/>
              <w:jc w:val="both"/>
              <w:rPr>
                <w:rFonts w:ascii="Times New Roman" w:hAnsi="Times New Roman" w:eastAsia="Times New Roman"/>
                <w:highlight w:val="white"/>
              </w:rPr>
            </w:pPr>
            <w:r>
              <w:rPr>
                <w:rFonts w:ascii="Times New Roman" w:hAnsi="Times New Roman" w:eastAsia="Times New Roman"/>
                <w:highlight w:val="white"/>
              </w:rPr>
              <w:t xml:space="preserve">– на 2024 год плановые значения - 51,7 %.  </w:t>
            </w:r>
            <w:r>
              <w:rPr>
                <w:rFonts w:ascii="Times New Roman" w:hAnsi="Times New Roman" w:eastAsia="Times New Roman"/>
                <w:highlight w:val="white"/>
              </w:rPr>
            </w:r>
            <w:r>
              <w:rPr>
                <w:rFonts w:ascii="Times New Roman" w:hAnsi="Times New Roman" w:eastAsia="Times New Roman"/>
                <w:highlight w:val="white"/>
              </w:rPr>
            </w:r>
          </w:p>
          <w:p>
            <w:pPr>
              <w:jc w:val="both"/>
              <w:rPr>
                <w:rFonts w:ascii="Times New Roman" w:hAnsi="Times New Roman" w:eastAsia="Times New Roman"/>
                <w:highlight w:val="white"/>
              </w:rPr>
            </w:pPr>
            <w:r>
              <w:rPr>
                <w:rFonts w:ascii="Times New Roman" w:hAnsi="Times New Roman" w:eastAsia="Times New Roman"/>
                <w:highlight w:val="white"/>
              </w:rPr>
              <w:t xml:space="preserve">    Пр</w:t>
            </w:r>
            <w:r>
              <w:rPr>
                <w:rFonts w:ascii="Times New Roman" w:hAnsi="Times New Roman" w:eastAsia="Times New Roman"/>
                <w:highlight w:val="white"/>
              </w:rPr>
              <w:t xml:space="preserve">одолжается работа по внедрению методов «бережливого производства» в медицинских учреждениях. В целях получения базовых теоретических знаний и профессиональных компетенций, необходимых для повышения квалификации руководителей медицинских организаций и обуче</w:t>
            </w:r>
            <w:r>
              <w:rPr>
                <w:rFonts w:ascii="Times New Roman" w:hAnsi="Times New Roman" w:eastAsia="Times New Roman"/>
                <w:highlight w:val="white"/>
              </w:rPr>
              <w:t xml:space="preserve">ния медицинских работников основам бережливого производства на базе ФГБОУ ВО «ЧГМА» Минздрава России с сентября 2021 года организованы циклы повышения квалификации. Обучено более 200 медицинских работников из 30 медицинских организаций Забайкальского края.</w:t>
            </w:r>
            <w:r>
              <w:rPr>
                <w:rFonts w:ascii="Times New Roman" w:hAnsi="Times New Roman" w:eastAsia="Times New Roman"/>
                <w:highlight w:val="white"/>
              </w:rPr>
            </w:r>
            <w:r>
              <w:rPr>
                <w:rFonts w:ascii="Times New Roman" w:hAnsi="Times New Roman" w:eastAsia="Times New Roman"/>
                <w:highlight w:val="white"/>
              </w:rPr>
            </w:r>
          </w:p>
          <w:p>
            <w:pPr>
              <w:jc w:val="both"/>
              <w:rPr>
                <w:rFonts w:ascii="Times New Roman" w:hAnsi="Times New Roman" w:eastAsia="Times New Roman"/>
                <w:sz w:val="28"/>
                <w:szCs w:val="28"/>
                <w:highlight w:val="white"/>
              </w:rPr>
            </w:pPr>
            <w:r>
              <w:rPr>
                <w:rFonts w:ascii="Times New Roman" w:hAnsi="Times New Roman" w:eastAsia="Times New Roman"/>
                <w:highlight w:val="white"/>
              </w:rPr>
              <w:t xml:space="preserve">    В настоящее время медицинские организации отрабатывают проекты</w:t>
            </w:r>
            <w:r>
              <w:rPr>
                <w:rFonts w:ascii="Times New Roman" w:hAnsi="Times New Roman" w:eastAsia="Times New Roman"/>
                <w:highlight w:val="white"/>
              </w:rPr>
              <w:t xml:space="preserve"> по улучшению качества и доступности медицинской помощи: организация открытой регистратуры, распределение потоков пациентов, эффективность использования оборудования, качество пространства, стандартизация процессов, вовлеченность персонала в их улучшение, </w:t>
            </w:r>
            <w:r>
              <w:rPr>
                <w:rFonts w:ascii="Times New Roman" w:hAnsi="Times New Roman" w:eastAsia="Times New Roman"/>
                <w:szCs w:val="28"/>
                <w:highlight w:val="white"/>
              </w:rPr>
              <w:t xml:space="preserve">качество медицинской помощи, формирование системы управления в медици</w:t>
            </w:r>
            <w:r>
              <w:rPr>
                <w:rFonts w:ascii="Times New Roman" w:hAnsi="Times New Roman" w:eastAsia="Times New Roman"/>
                <w:szCs w:val="28"/>
                <w:highlight w:val="white"/>
              </w:rPr>
              <w:t xml:space="preserve">нских организациях, управление запасами. Для удобства пациентов на всех этажах поликлиник нанесены навигационные стрелки с указателями служебных помещений, кабинетов врачей и узких специалистов. В целях повышения доступности связи в поликлиниках действуют </w:t>
            </w:r>
            <w:r>
              <w:rPr>
                <w:rFonts w:ascii="Times New Roman" w:hAnsi="Times New Roman" w:eastAsia="Times New Roman"/>
                <w:szCs w:val="28"/>
                <w:highlight w:val="white"/>
              </w:rPr>
              <w:t xml:space="preserve">колл</w:t>
            </w:r>
            <w:r>
              <w:rPr>
                <w:rFonts w:ascii="Times New Roman" w:hAnsi="Times New Roman" w:eastAsia="Times New Roman"/>
                <w:szCs w:val="28"/>
                <w:highlight w:val="white"/>
              </w:rPr>
              <w:t xml:space="preserve">-центры</w:t>
            </w:r>
            <w:r>
              <w:rPr>
                <w:rFonts w:ascii="Times New Roman" w:hAnsi="Times New Roman" w:eastAsia="Times New Roman"/>
                <w:szCs w:val="28"/>
                <w:highlight w:val="white"/>
              </w:rPr>
              <w:t xml:space="preserve">. Сокращено время пр</w:t>
            </w:r>
            <w:r>
              <w:rPr>
                <w:rFonts w:ascii="Times New Roman" w:hAnsi="Times New Roman" w:eastAsia="Times New Roman"/>
                <w:szCs w:val="28"/>
                <w:highlight w:val="white"/>
              </w:rPr>
              <w:t xml:space="preserve">ебывания в очередях к специалистам, на лабораторные и функциональные исследования. Организованы кабинеты неотложной помощи. Проводится профилактическая работа и диспансеризация, выездными медицинскими бригадами в сельских и удаленных от центра поселениях.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eastAsia="Times New Roman"/>
                <w:highlight w:val="white"/>
              </w:rPr>
            </w:pPr>
            <w:r>
              <w:rPr>
                <w:rFonts w:ascii="Times New Roman" w:hAnsi="Times New Roman" w:eastAsia="Times New Roman"/>
                <w:highlight w:val="none"/>
              </w:rPr>
              <w:t xml:space="preserve">Выполнено</w:t>
            </w:r>
            <w:r>
              <w:rPr>
                <w:rFonts w:ascii="Times New Roman" w:hAnsi="Times New Roman" w:eastAsia="Times New Roman"/>
                <w:highlight w:val="white"/>
              </w:rPr>
            </w:r>
            <w:r>
              <w:rPr>
                <w:rFonts w:ascii="Times New Roman" w:hAnsi="Times New Roman" w:eastAsia="Times New Roman"/>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tabs>
                <w:tab w:val="center" w:pos="628" w:leader="none"/>
              </w:tabs>
              <w:rPr>
                <w:rStyle w:val="981"/>
                <w:sz w:val="24"/>
                <w:szCs w:val="24"/>
              </w:rPr>
            </w:pPr>
            <w:r>
              <w:rPr>
                <w:rStyle w:val="981"/>
                <w:sz w:val="24"/>
                <w:szCs w:val="24"/>
              </w:rPr>
              <w:t xml:space="preserve">5.8</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Оценка эффективности внедрения рациональной маршрутизации (анкетирование, опросы) в медицинских организациях</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none"/>
              </w:rPr>
            </w:pPr>
            <w:r>
              <w:rPr>
                <w:rStyle w:val="981"/>
                <w:rFonts w:eastAsia="Courier New"/>
                <w:sz w:val="24"/>
                <w:szCs w:val="24"/>
                <w:highlight w:val="none"/>
              </w:rPr>
              <w:t xml:space="preserve">4 кв. 2024 г.</w:t>
            </w:r>
            <w:r>
              <w:rPr>
                <w:rFonts w:ascii="Times New Roman" w:hAnsi="Times New Roman" w:cs="Times New Roman"/>
                <w:highlight w:val="none"/>
              </w:rPr>
            </w:r>
            <w:r>
              <w:rPr>
                <w:rFonts w:ascii="Times New Roman" w:hAnsi="Times New Roman" w:cs="Times New Roman"/>
                <w:highlight w:val="non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Осуществляется постоянно на регулярной основе.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5.9</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sz w:val="24"/>
                <w:szCs w:val="24"/>
              </w:rPr>
              <w:t xml:space="preserve">Обеспечение приема заявлений на зачисление в дошкольное общеобразовательное </w:t>
            </w:r>
            <w:r>
              <w:rPr>
                <w:sz w:val="24"/>
                <w:szCs w:val="24"/>
              </w:rPr>
              <w:t xml:space="preserve">учреждение, учреждение среднего профессионального образования посредством федеральной государственной информационной системы «Единый портал государственных и муниципальных услуг»</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Минобр</w:t>
            </w:r>
            <w:r>
              <w:rPr>
                <w:rStyle w:val="981"/>
                <w:sz w:val="24"/>
                <w:szCs w:val="24"/>
              </w:rPr>
              <w:t xml:space="preserve">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до 25 декабря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Fonts w:ascii="Times New Roman" w:hAnsi="Times New Roman" w:cs="Times New Roman"/>
                <w:szCs w:val="22"/>
                <w:highlight w:val="white"/>
              </w:rPr>
              <w:t xml:space="preserve">Осуществляется на постоянной основе.</w:t>
            </w:r>
            <w:r>
              <w:rPr>
                <w:rFonts w:ascii="Times New Roman" w:hAnsi="Times New Roman" w:cs="Times New Roman"/>
                <w:szCs w:val="22"/>
                <w:highlight w:val="none"/>
              </w:rPr>
              <w:t xml:space="preserve"> </w:t>
            </w:r>
            <w:r>
              <w:rPr>
                <w:rFonts w:ascii="Times New Roman" w:hAnsi="Times New Roman" w:cs="Times New Roman"/>
                <w:szCs w:val="22"/>
                <w:highlight w:val="none"/>
              </w:rPr>
              <w:t xml:space="preserve">Прием заявлений в образовательные организации Забайкальского края осуществляется посредством ФГИС ЕПГУ в штатном режиме.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szCs w:val="22"/>
                <w:highlight w:val="white"/>
              </w:rPr>
            </w:pPr>
            <w:r>
              <w:rPr>
                <w:rFonts w:ascii="Times New Roman" w:hAnsi="Times New Roman" w:cs="Times New Roman"/>
                <w:szCs w:val="22"/>
                <w:highlight w:val="none"/>
              </w:rPr>
              <w:t xml:space="preserve">Выполнено</w:t>
            </w:r>
            <w:r>
              <w:rPr>
                <w:rFonts w:ascii="Times New Roman" w:hAnsi="Times New Roman" w:cs="Times New Roman"/>
                <w:szCs w:val="22"/>
                <w:highlight w:val="white"/>
              </w:rPr>
            </w:r>
            <w:r>
              <w:rPr>
                <w:rFonts w:ascii="Times New Roman" w:hAnsi="Times New Roman" w:cs="Times New Roman"/>
                <w:szCs w:val="22"/>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pStyle w:val="1012"/>
              <w:jc w:val="center"/>
              <w:spacing w:line="240" w:lineRule="auto"/>
              <w:rPr>
                <w:rStyle w:val="1028"/>
                <w:b/>
                <w:sz w:val="24"/>
                <w:szCs w:val="24"/>
              </w:rPr>
            </w:pPr>
            <w:r>
              <w:rPr>
                <w:rStyle w:val="1028"/>
                <w:b/>
                <w:sz w:val="24"/>
                <w:szCs w:val="24"/>
              </w:rPr>
              <w:t xml:space="preserve">6. Поддержка региональных социально ориентированных некоммерческих организаций и социального предпринимательства</w:t>
            </w:r>
            <w:r>
              <w:rPr>
                <w:rStyle w:val="1028"/>
                <w:b/>
                <w:sz w:val="24"/>
                <w:szCs w:val="24"/>
              </w:rPr>
            </w:r>
            <w:r>
              <w:rPr>
                <w:rStyle w:val="1028"/>
                <w:b/>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6.1</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Оказание финансовой поддержки социально-ориентированным некоммерческим организациям (далее – СО НКО) посредством предоставления субсидии из краевого бюджета</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w:t>
            </w:r>
            <w:r>
              <w:rPr>
                <w:rStyle w:val="981"/>
                <w:sz w:val="24"/>
                <w:szCs w:val="24"/>
                <w:highlight w:val="white"/>
              </w:rPr>
              <w:t xml:space="preserve">Минобр</w:t>
            </w:r>
            <w:r>
              <w:rPr>
                <w:rStyle w:val="981"/>
                <w:sz w:val="24"/>
                <w:szCs w:val="24"/>
                <w:highlight w:val="white"/>
              </w:rPr>
              <w:t xml:space="preserve">, Минздрав, </w:t>
            </w:r>
            <w:r>
              <w:rPr>
                <w:rStyle w:val="981"/>
                <w:sz w:val="24"/>
                <w:szCs w:val="24"/>
                <w:highlight w:val="white"/>
              </w:rPr>
              <w:t xml:space="preserve">Минспорт</w:t>
            </w:r>
            <w:r>
              <w:rPr>
                <w:rStyle w:val="981"/>
                <w:sz w:val="24"/>
                <w:szCs w:val="24"/>
                <w:highlight w:val="white"/>
              </w:rPr>
              <w:t xml:space="preserve">, Минкультуры, </w:t>
            </w:r>
            <w:r>
              <w:rPr>
                <w:rStyle w:val="981"/>
                <w:sz w:val="24"/>
                <w:szCs w:val="24"/>
                <w:highlight w:val="white"/>
              </w:rPr>
              <w:t xml:space="preserve">Минплан</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до 25 декабря </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pPr>
            <w:r>
              <w:rPr>
                <w:rStyle w:val="981"/>
                <w:rFonts w:eastAsia="Courier New"/>
                <w:b/>
                <w:sz w:val="24"/>
                <w:szCs w:val="24"/>
                <w:highlight w:val="white"/>
              </w:rPr>
              <w:t xml:space="preserve">Минсоц</w:t>
            </w:r>
            <w:r>
              <w:rPr>
                <w:rStyle w:val="981"/>
                <w:rFonts w:eastAsia="Courier New"/>
                <w:b/>
                <w:sz w:val="24"/>
                <w:szCs w:val="24"/>
                <w:highlight w:val="white"/>
              </w:rPr>
              <w:t xml:space="preserve">:</w:t>
            </w:r>
            <w:r>
              <w:rPr>
                <w:rStyle w:val="981"/>
                <w:rFonts w:eastAsia="Courier New"/>
                <w:sz w:val="24"/>
                <w:szCs w:val="24"/>
                <w:highlight w:val="white"/>
              </w:rPr>
              <w:t xml:space="preserve"> </w:t>
            </w:r>
            <w:r>
              <w:rPr>
                <w:rStyle w:val="981"/>
                <w:rFonts w:eastAsia="Courier New"/>
                <w:sz w:val="24"/>
                <w:szCs w:val="24"/>
                <w:highlight w:val="white"/>
              </w:rPr>
              <w:t xml:space="preserve">з</w:t>
            </w:r>
            <w:r>
              <w:rPr>
                <w:rStyle w:val="981"/>
                <w:rFonts w:eastAsia="Courier New"/>
                <w:sz w:val="24"/>
                <w:szCs w:val="24"/>
                <w:highlight w:val="white"/>
              </w:rPr>
              <w:t xml:space="preserve">а 1 квартал 2025 года в реестр поставщиков социальных услуг Забайкальского края включены 66 организаций социального обслуживания, в том числе 20 негосударственных (1 акционерное общество, 1 индивидуальный предприниматель, 18 СО НКО), что составляет 29 % от </w:t>
            </w:r>
            <w:r>
              <w:rPr>
                <w:rStyle w:val="981"/>
                <w:rFonts w:eastAsia="Courier New"/>
                <w:sz w:val="24"/>
                <w:szCs w:val="24"/>
                <w:highlight w:val="white"/>
              </w:rPr>
              <w:t xml:space="preserve">общего количества поставщиков социальных услуг. </w:t>
            </w:r>
            <w:r/>
          </w:p>
          <w:p>
            <w:pPr>
              <w:jc w:val="both"/>
              <w:rPr>
                <w:rStyle w:val="981"/>
                <w:rFonts w:eastAsia="Courier New"/>
                <w:sz w:val="24"/>
                <w:szCs w:val="24"/>
                <w:highlight w:val="white"/>
              </w:rPr>
            </w:pPr>
            <w:r>
              <w:rPr>
                <w:rStyle w:val="981"/>
                <w:rFonts w:eastAsia="Courier New"/>
                <w:sz w:val="24"/>
                <w:szCs w:val="24"/>
                <w:highlight w:val="white"/>
              </w:rPr>
              <w:t xml:space="preserve">В</w:t>
            </w:r>
            <w:r>
              <w:rPr>
                <w:rStyle w:val="981"/>
                <w:rFonts w:eastAsia="Courier New"/>
                <w:sz w:val="24"/>
                <w:szCs w:val="24"/>
                <w:highlight w:val="white"/>
              </w:rPr>
              <w:t xml:space="preserve"> 2025 году Министерством ведется работа по исполнению заключенных соглашений, по результатам проведенных конкурсов за 2024 год по  предоставление субсидий за счёт средств бюджета Забайкальского края СО НКО, не являющимся государственными (муниципальными) у</w:t>
            </w:r>
            <w:r>
              <w:rPr>
                <w:rStyle w:val="981"/>
                <w:rFonts w:eastAsia="Courier New"/>
                <w:sz w:val="24"/>
                <w:szCs w:val="24"/>
                <w:highlight w:val="white"/>
              </w:rPr>
              <w:t xml:space="preserve">чреждениями, оказывающим социальные услуги в форме социального обслуживания на дому. В 2025 году  на указанные цели Министерству предусмотрено 62,46 млн. руб. По состоянию на 1 апреля 2025 года предоставлено субсидии 4 СО НКО на сумму 14,07 млн.руб.</w:t>
            </w:r>
            <w:r>
              <w:rPr>
                <w:rStyle w:val="981"/>
                <w:rFonts w:eastAsia="Courier New"/>
                <w:sz w:val="24"/>
                <w:szCs w:val="24"/>
                <w:highlight w:val="white"/>
              </w:rPr>
            </w:r>
            <w:r>
              <w:rPr>
                <w:rStyle w:val="981"/>
                <w:rFonts w:eastAsia="Courier New"/>
                <w:sz w:val="24"/>
                <w:szCs w:val="24"/>
                <w:highlight w:val="white"/>
              </w:rPr>
            </w:r>
          </w:p>
          <w:p>
            <w:pPr>
              <w:jc w:val="both"/>
              <w:rPr>
                <w:rStyle w:val="981"/>
                <w:rFonts w:eastAsia="Courier New"/>
                <w:b w:val="0"/>
                <w:bCs w:val="0"/>
                <w:sz w:val="24"/>
                <w:szCs w:val="24"/>
                <w:highlight w:val="none"/>
              </w:rPr>
            </w:pPr>
            <w:r>
              <w:rPr>
                <w:rStyle w:val="981"/>
                <w:rFonts w:eastAsia="Courier New"/>
                <w:b/>
                <w:bCs/>
                <w:sz w:val="24"/>
                <w:szCs w:val="24"/>
                <w:highlight w:val="none"/>
              </w:rPr>
              <w:t xml:space="preserve">Минобр: </w:t>
            </w:r>
            <w:r>
              <w:rPr>
                <w:rFonts w:ascii="Times New Roman" w:hAnsi="Times New Roman" w:cs="Times New Roman"/>
                <w:sz w:val="24"/>
                <w:szCs w:val="24"/>
              </w:rPr>
              <w:t xml:space="preserve">предоставлены субсидии образовательным организациям </w:t>
            </w:r>
            <w:r>
              <w:rPr>
                <w:rFonts w:ascii="Times New Roman" w:hAnsi="Times New Roman" w:cs="Times New Roman"/>
                <w:sz w:val="24"/>
                <w:szCs w:val="24"/>
              </w:rPr>
              <w:t xml:space="preserve">на возмещение затрат в связи с оказанием услуг дошкольного, начального общего, основного общего, среднего общего образования.</w:t>
            </w:r>
            <w:r>
              <w:rPr>
                <w:rStyle w:val="981"/>
                <w:rFonts w:eastAsia="Courier New"/>
                <w:b w:val="0"/>
                <w:bCs w:val="0"/>
                <w:sz w:val="24"/>
                <w:szCs w:val="24"/>
                <w:highlight w:val="none"/>
              </w:rPr>
            </w:r>
            <w:r>
              <w:rPr>
                <w:rStyle w:val="981"/>
                <w:rFonts w:eastAsia="Courier New"/>
                <w:b w:val="0"/>
                <w:bCs w:val="0"/>
                <w:sz w:val="24"/>
                <w:szCs w:val="24"/>
                <w:highlight w:val="none"/>
              </w:rPr>
            </w:r>
          </w:p>
          <w:p>
            <w:pPr>
              <w:pStyle w:val="1039"/>
              <w:ind w:left="0" w:right="138" w:firstLine="0"/>
              <w:jc w:val="both"/>
              <w:rPr>
                <w:sz w:val="24"/>
                <w:szCs w:val="24"/>
              </w:rPr>
            </w:pPr>
            <w:r>
              <w:rPr>
                <w:rFonts w:ascii="Times New Roman" w:hAnsi="Times New Roman" w:cs="Times New Roman"/>
                <w:b/>
                <w:sz w:val="24"/>
                <w:szCs w:val="24"/>
                <w:highlight w:val="white"/>
              </w:rPr>
              <w:t xml:space="preserve">Минкульт</w:t>
            </w:r>
            <w:r>
              <w:rPr>
                <w:rFonts w:ascii="Times New Roman" w:hAnsi="Times New Roman" w:cs="Times New Roman"/>
                <w:sz w:val="24"/>
                <w:szCs w:val="24"/>
                <w:highlight w:val="white"/>
              </w:rPr>
              <w:t xml:space="preserve">: </w:t>
            </w:r>
            <w:r>
              <w:rPr>
                <w:sz w:val="24"/>
                <w:szCs w:val="24"/>
              </w:rPr>
              <w:t xml:space="preserve">ежегодно в соответствии с Порядком предостав</w:t>
            </w:r>
            <w:r>
              <w:rPr>
                <w:sz w:val="24"/>
                <w:szCs w:val="24"/>
              </w:rPr>
              <w:t xml:space="preserve">ления субсидий из бюджета Забайкальского края социально ориентированным некоммерческим организациям, не являющимся государственными (муниципальными) учреждениями, оказывающим услуги в области культуры и искусства, утвержденным постановлением Правительства </w:t>
            </w:r>
            <w:r>
              <w:rPr>
                <w:sz w:val="24"/>
                <w:szCs w:val="24"/>
              </w:rPr>
              <w:t xml:space="preserve">Забайкальского края от 18 августа 2017 года № 336, Министерством культуры</w:t>
            </w:r>
            <w:r>
              <w:rPr>
                <w:spacing w:val="40"/>
                <w:sz w:val="24"/>
                <w:szCs w:val="24"/>
              </w:rPr>
              <w:t xml:space="preserve"> </w:t>
            </w:r>
            <w:r>
              <w:rPr>
                <w:sz w:val="24"/>
                <w:szCs w:val="24"/>
              </w:rPr>
              <w:t xml:space="preserve">Забайкальского края проводится конкурс на предоставление субсидий из бюджета Забайкальского края СО НКО</w:t>
            </w:r>
            <w:r>
              <w:rPr>
                <w:sz w:val="24"/>
                <w:szCs w:val="24"/>
              </w:rPr>
              <w:t xml:space="preserve">, не являющимся государственными (муниципальными) учреждениями,</w:t>
            </w:r>
            <w:r>
              <w:rPr>
                <w:spacing w:val="-1"/>
                <w:sz w:val="24"/>
                <w:szCs w:val="24"/>
              </w:rPr>
              <w:t xml:space="preserve"> </w:t>
            </w:r>
            <w:r>
              <w:rPr>
                <w:sz w:val="24"/>
                <w:szCs w:val="24"/>
              </w:rPr>
              <w:t xml:space="preserve">оказывающим</w:t>
            </w:r>
            <w:r>
              <w:rPr>
                <w:spacing w:val="-1"/>
                <w:sz w:val="24"/>
                <w:szCs w:val="24"/>
              </w:rPr>
              <w:t xml:space="preserve"> </w:t>
            </w:r>
            <w:r>
              <w:rPr>
                <w:sz w:val="24"/>
                <w:szCs w:val="24"/>
              </w:rPr>
              <w:t xml:space="preserve">услуги</w:t>
            </w:r>
            <w:r>
              <w:rPr>
                <w:spacing w:val="-1"/>
                <w:sz w:val="24"/>
                <w:szCs w:val="24"/>
              </w:rPr>
              <w:t xml:space="preserve"> </w:t>
            </w:r>
            <w:r>
              <w:rPr>
                <w:sz w:val="24"/>
                <w:szCs w:val="24"/>
              </w:rPr>
              <w:t xml:space="preserve">в</w:t>
            </w:r>
            <w:r>
              <w:rPr>
                <w:spacing w:val="-1"/>
                <w:sz w:val="24"/>
                <w:szCs w:val="24"/>
              </w:rPr>
              <w:t xml:space="preserve"> </w:t>
            </w:r>
            <w:r>
              <w:rPr>
                <w:sz w:val="24"/>
                <w:szCs w:val="24"/>
              </w:rPr>
              <w:t xml:space="preserve">области</w:t>
            </w:r>
            <w:r>
              <w:rPr>
                <w:spacing w:val="-1"/>
                <w:sz w:val="24"/>
                <w:szCs w:val="24"/>
              </w:rPr>
              <w:t xml:space="preserve"> </w:t>
            </w:r>
            <w:r>
              <w:rPr>
                <w:sz w:val="24"/>
                <w:szCs w:val="24"/>
              </w:rPr>
              <w:t xml:space="preserve">культуры</w:t>
            </w:r>
            <w:r>
              <w:rPr>
                <w:spacing w:val="-1"/>
                <w:sz w:val="24"/>
                <w:szCs w:val="24"/>
              </w:rPr>
              <w:t xml:space="preserve"> </w:t>
            </w:r>
            <w:r>
              <w:rPr>
                <w:sz w:val="24"/>
                <w:szCs w:val="24"/>
              </w:rPr>
              <w:t xml:space="preserve">и</w:t>
            </w:r>
            <w:r>
              <w:rPr>
                <w:spacing w:val="-1"/>
                <w:sz w:val="24"/>
                <w:szCs w:val="24"/>
              </w:rPr>
              <w:t xml:space="preserve"> </w:t>
            </w:r>
            <w:r>
              <w:rPr>
                <w:sz w:val="24"/>
                <w:szCs w:val="24"/>
              </w:rPr>
              <w:t xml:space="preserve">искусства.</w:t>
            </w:r>
            <w:r>
              <w:rPr>
                <w:spacing w:val="-1"/>
                <w:sz w:val="24"/>
                <w:szCs w:val="24"/>
              </w:rPr>
              <w:t xml:space="preserve"> </w:t>
            </w:r>
            <w:r>
              <w:rPr>
                <w:sz w:val="24"/>
                <w:szCs w:val="24"/>
              </w:rPr>
              <w:t xml:space="preserve">В</w:t>
            </w:r>
            <w:r>
              <w:rPr>
                <w:spacing w:val="-1"/>
                <w:sz w:val="24"/>
                <w:szCs w:val="24"/>
              </w:rPr>
              <w:t xml:space="preserve"> </w:t>
            </w:r>
            <w:r>
              <w:rPr>
                <w:sz w:val="24"/>
                <w:szCs w:val="24"/>
              </w:rPr>
              <w:t xml:space="preserve">2025 году проведение конкурса запланировано на май. </w:t>
            </w:r>
            <w:r>
              <w:rPr>
                <w:rFonts w:ascii="Times New Roman" w:hAnsi="Times New Roman" w:eastAsia="Times New Roman" w:cs="Times New Roman"/>
                <w:sz w:val="24"/>
                <w:szCs w:val="24"/>
              </w:rPr>
              <w:t xml:space="preserve">Министерство культуры Забайкальского края осуществляет постоянную информационную поддержку мероприятий НКО в течение года, размещая её на сайте и в официальных группах социальных </w:t>
            </w:r>
            <w:r>
              <w:rPr>
                <w:rFonts w:ascii="Times New Roman" w:hAnsi="Times New Roman" w:eastAsia="Times New Roman" w:cs="Times New Roman"/>
                <w:sz w:val="24"/>
                <w:szCs w:val="24"/>
              </w:rPr>
              <w:t xml:space="preserve">сетей Министерства и подведомственных учреждений.</w:t>
            </w:r>
            <w:r>
              <w:rPr>
                <w:sz w:val="24"/>
                <w:szCs w:val="24"/>
              </w:rPr>
            </w:r>
            <w:r>
              <w:rPr>
                <w:sz w:val="24"/>
                <w:szCs w:val="24"/>
              </w:rPr>
            </w:r>
          </w:p>
          <w:p>
            <w:pPr>
              <w:pStyle w:val="1037"/>
              <w:jc w:val="both"/>
              <w:rPr>
                <w:rFonts w:ascii="Times New Roman" w:hAnsi="Times New Roman" w:eastAsia="Times New Roman" w:cs="Times New Roman"/>
                <w:highlight w:val="none"/>
              </w:rPr>
            </w:pPr>
            <w:r>
              <w:rPr>
                <w:rStyle w:val="981"/>
                <w:rFonts w:eastAsia="Courier New"/>
                <w:b/>
                <w:bCs/>
                <w:sz w:val="24"/>
                <w:szCs w:val="24"/>
                <w:highlight w:val="none"/>
              </w:rPr>
              <w:t xml:space="preserve">Минспор</w:t>
            </w:r>
            <w:r>
              <w:rPr>
                <w:rStyle w:val="981"/>
                <w:rFonts w:eastAsia="Courier New"/>
                <w:b/>
                <w:bCs/>
                <w:sz w:val="24"/>
                <w:szCs w:val="24"/>
                <w:highlight w:val="none"/>
              </w:rPr>
              <w:t xml:space="preserve">т</w:t>
            </w:r>
            <w:r>
              <w:rPr>
                <w:rStyle w:val="981"/>
                <w:rFonts w:eastAsia="Courier New"/>
                <w:sz w:val="24"/>
                <w:szCs w:val="24"/>
                <w:highlight w:val="none"/>
              </w:rPr>
              <w:t xml:space="preserve">: </w:t>
            </w:r>
            <w:r>
              <w:rPr>
                <w:rFonts w:ascii="Times New Roman" w:hAnsi="Times New Roman" w:eastAsia="Times New Roman" w:cs="Times New Roman"/>
              </w:rPr>
              <w:t xml:space="preserve">ежегодно в соответствии с Порядком предоставления субсидий из бюджета Забайкальского края социально ориен</w:t>
            </w:r>
            <w:r>
              <w:rPr>
                <w:rFonts w:ascii="Times New Roman" w:hAnsi="Times New Roman" w:eastAsia="Times New Roman" w:cs="Times New Roman"/>
              </w:rPr>
              <w:t xml:space="preserve">тированным некоммерческим организациям, не являющимся государственными (муниципальными) учреждениями, оказывающим услуги в области физической культуры и массового спорта, утвержденным постановлением Правительства Забайкальского края от 11 июля 2017 года N </w:t>
            </w:r>
            <w:r>
              <w:rPr>
                <w:rFonts w:ascii="Times New Roman" w:hAnsi="Times New Roman" w:eastAsia="Times New Roman" w:cs="Times New Roman"/>
              </w:rPr>
              <w:t xml:space="preserve">278, Министерством</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проводится</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конкурс</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на</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предоставление</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субсидий</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из</w:t>
            </w:r>
            <w:r>
              <w:rPr>
                <w:rFonts w:ascii="Times New Roman" w:hAnsi="Times New Roman" w:eastAsia="Times New Roman" w:cs="Times New Roman"/>
                <w:spacing w:val="-3"/>
              </w:rPr>
              <w:t xml:space="preserve"> </w:t>
            </w:r>
            <w:r>
              <w:rPr>
                <w:rFonts w:ascii="Times New Roman" w:hAnsi="Times New Roman" w:eastAsia="Times New Roman" w:cs="Times New Roman"/>
              </w:rPr>
              <w:t xml:space="preserve">бюджета Забайкальского края СО НКО, не являющимся государственными (муниципальными) учреждениями, о</w:t>
            </w:r>
            <w:r>
              <w:rPr>
                <w:rFonts w:ascii="Times New Roman" w:hAnsi="Times New Roman" w:eastAsia="Times New Roman" w:cs="Times New Roman"/>
              </w:rPr>
              <w:t xml:space="preserve">казывающим услуги в области физической культуры и массового спорта. Министерство осуществляет информационную поддержку мероприятий НКО в течение года, размещая ее на сайте и в официальных группах социальных сетей Министерства и подведомственных учреждений.</w:t>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pStyle w:val="1039"/>
              <w:contextualSpacing w:val="0"/>
              <w:ind w:right="138"/>
              <w:jc w:val="both"/>
              <w:spacing w:before="57" w:after="57" w:line="240" w:lineRule="auto"/>
              <w:rPr>
                <w:rFonts w:ascii="Times New Roman" w:hAnsi="Times New Roman" w:cs="Times New Roman"/>
                <w:sz w:val="24"/>
                <w:szCs w:val="24"/>
              </w:rPr>
              <w:suppressLineNumbers w:val="0"/>
            </w:pPr>
            <w:r>
              <w:rPr>
                <w:rFonts w:ascii="Times New Roman" w:hAnsi="Times New Roman" w:eastAsia="Times New Roman" w:cs="Times New Roman"/>
                <w:b/>
                <w:bCs/>
                <w:sz w:val="24"/>
                <w:szCs w:val="24"/>
                <w:highlight w:val="none"/>
              </w:rPr>
              <w:t xml:space="preserve">Минздрав:</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rPr>
              <w:t xml:space="preserve">Постановлением Правительства Забайкальского края от 27 февраля 2018 года № 80 (в ред. от 27 июня 2024 года № 310) утвержден Порядок предоставления субсидий из бюджета Забайкальского края социально</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ориентированным</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некоммерческим</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организациям,</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не</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являющимся государственными (муниципальными) учреждениями, оказывающим услуги по профилактике и охране здоровья граждан. </w:t>
            </w:r>
            <w:r>
              <w:rPr>
                <w:rFonts w:ascii="Times New Roman" w:hAnsi="Times New Roman" w:eastAsia="Times New Roman" w:cs="Times New Roman"/>
                <w:sz w:val="24"/>
                <w:szCs w:val="24"/>
              </w:rPr>
              <w:t xml:space="preserve">С целью финансовой поддержки СО НКО, не являющимся государственными (муниципальными)</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z w:val="24"/>
                <w:szCs w:val="24"/>
              </w:rPr>
              <w:t xml:space="preserve">учреждениями,</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 xml:space="preserve">оказывающим</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z w:val="24"/>
                <w:szCs w:val="24"/>
              </w:rPr>
              <w:t xml:space="preserve">услуги</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 xml:space="preserve">по</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 xml:space="preserve">профилактике</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10"/>
                <w:sz w:val="24"/>
                <w:szCs w:val="24"/>
              </w:rPr>
              <w:t xml:space="preserve">и </w:t>
            </w:r>
            <w:r>
              <w:rPr>
                <w:rFonts w:ascii="Times New Roman" w:hAnsi="Times New Roman" w:eastAsia="Times New Roman" w:cs="Times New Roman"/>
                <w:sz w:val="24"/>
                <w:szCs w:val="24"/>
              </w:rPr>
              <w:t xml:space="preserve">охране здоровья граждан, проводятся конкурсы по предоставлению</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pacing w:val="-2"/>
                <w:sz w:val="24"/>
                <w:szCs w:val="24"/>
              </w:rPr>
              <w:t xml:space="preserve">субсидии.</w:t>
            </w:r>
            <w:r>
              <w:rPr>
                <w:rFonts w:ascii="Times New Roman" w:hAnsi="Times New Roman" w:cs="Times New Roman"/>
                <w:sz w:val="24"/>
                <w:szCs w:val="24"/>
              </w:rPr>
            </w:r>
            <w:r>
              <w:rPr>
                <w:rFonts w:ascii="Times New Roman" w:hAnsi="Times New Roman" w:cs="Times New Roman"/>
                <w:sz w:val="24"/>
                <w:szCs w:val="24"/>
              </w:rPr>
            </w:r>
          </w:p>
          <w:p>
            <w:pPr>
              <w:pStyle w:val="1037"/>
              <w:jc w:val="both"/>
              <w:rPr>
                <w:rStyle w:val="981"/>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В 2024 году проведен конкурс на предоставление субсидии в размере 355,0 тыс. рублей из бюджета Забайкальского края СО НКО, не являющимся государственными (муниципальными) учреждениями, оказывающим усл</w:t>
            </w:r>
            <w:r>
              <w:rPr>
                <w:rFonts w:ascii="Times New Roman" w:hAnsi="Times New Roman" w:eastAsia="Times New Roman" w:cs="Times New Roman"/>
                <w:sz w:val="24"/>
                <w:szCs w:val="24"/>
              </w:rPr>
              <w:t xml:space="preserve">у</w:t>
            </w:r>
            <w:r>
              <w:rPr>
                <w:rFonts w:ascii="Times New Roman" w:hAnsi="Times New Roman" w:eastAsia="Times New Roman" w:cs="Times New Roman"/>
                <w:sz w:val="24"/>
                <w:szCs w:val="24"/>
              </w:rPr>
              <w:t xml:space="preserve">ги по профилактике и охране здоровья граждан. Автономная некоммерческая организация по противодействию распространению ВИЧ-инфекции в Забайкальском крае «Забайкалье против ВИЧ» признана победителем конкурса. Кассовое исполнение по итогам 2024 года — 100 %.</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none"/>
              </w:rPr>
              <w:t xml:space="preserve">Выполнено</w:t>
            </w:r>
            <w:r>
              <w:rPr>
                <w:rStyle w:val="981"/>
                <w:rFonts w:ascii="Times New Roman" w:hAnsi="Times New Roman" w:cs="Times New Roman"/>
                <w:b w:val="0"/>
                <w:bCs w:val="0"/>
                <w:sz w:val="24"/>
                <w:szCs w:val="24"/>
                <w:highlight w:val="white"/>
              </w:rPr>
            </w:r>
            <w:r>
              <w:rPr>
                <w:rStyle w:val="981"/>
                <w:rFonts w:ascii="Times New Roman" w:hAnsi="Times New Roman" w:cs="Times New Roman"/>
                <w:b w:val="0"/>
                <w:bCs w:val="0"/>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6.2</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Оказание информационной и консультационной поддержки СО НКО</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w:t>
            </w:r>
            <w:r>
              <w:rPr>
                <w:rStyle w:val="981"/>
                <w:sz w:val="24"/>
                <w:szCs w:val="24"/>
                <w:highlight w:val="white"/>
              </w:rPr>
              <w:t xml:space="preserve">Минобр</w:t>
            </w:r>
            <w:r>
              <w:rPr>
                <w:rStyle w:val="981"/>
                <w:sz w:val="24"/>
                <w:szCs w:val="24"/>
                <w:highlight w:val="white"/>
              </w:rPr>
              <w:t xml:space="preserve">. Минздрав, </w:t>
            </w:r>
            <w:r>
              <w:rPr>
                <w:rStyle w:val="981"/>
                <w:sz w:val="24"/>
                <w:szCs w:val="24"/>
                <w:highlight w:val="white"/>
              </w:rPr>
              <w:t xml:space="preserve">Минспорт</w:t>
            </w:r>
            <w:r>
              <w:rPr>
                <w:rStyle w:val="981"/>
                <w:sz w:val="24"/>
                <w:szCs w:val="24"/>
                <w:highlight w:val="white"/>
              </w:rPr>
              <w:t xml:space="preserve">, Минкультуры, </w:t>
            </w:r>
            <w:r>
              <w:rPr>
                <w:rStyle w:val="981"/>
                <w:sz w:val="24"/>
                <w:szCs w:val="24"/>
                <w:highlight w:val="white"/>
              </w:rPr>
              <w:t xml:space="preserve">Минплан</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до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none"/>
              </w:rPr>
            </w:pPr>
            <w:r>
              <w:rPr>
                <w:rStyle w:val="981"/>
                <w:rFonts w:eastAsia="Courier New"/>
                <w:sz w:val="24"/>
                <w:szCs w:val="24"/>
                <w:highlight w:val="white"/>
              </w:rPr>
              <w:t xml:space="preserve">Министерствами на постоянной основе осуществляется оказание информационной и консультационной поддержки СО НКО.</w:t>
            </w:r>
            <w:r>
              <w:rPr>
                <w:rStyle w:val="981"/>
                <w:rFonts w:eastAsia="Courier New"/>
                <w:sz w:val="24"/>
                <w:szCs w:val="24"/>
                <w:highlight w:val="none"/>
              </w:rPr>
            </w:r>
            <w:r>
              <w:rPr>
                <w:rStyle w:val="981"/>
                <w:rFonts w:eastAsia="Courier New"/>
                <w:sz w:val="24"/>
                <w:szCs w:val="24"/>
                <w:highlight w:val="none"/>
              </w:rPr>
            </w:r>
          </w:p>
          <w:p>
            <w:pPr>
              <w:ind w:firstLine="0"/>
              <w:jc w:val="both"/>
              <w:rPr>
                <w:rFonts w:ascii="Times New Roman" w:hAnsi="Times New Roman" w:cs="Times New Roman"/>
                <w:sz w:val="24"/>
                <w:szCs w:val="24"/>
              </w:rPr>
            </w:pPr>
            <w:r>
              <w:rPr>
                <w:rStyle w:val="981"/>
                <w:rFonts w:eastAsia="Courier New"/>
                <w:b/>
                <w:bCs/>
                <w:sz w:val="24"/>
                <w:szCs w:val="24"/>
                <w:highlight w:val="none"/>
              </w:rPr>
              <w:t xml:space="preserve">Минобр: </w:t>
            </w:r>
            <w:r>
              <w:rPr>
                <w:rFonts w:ascii="Times New Roman" w:hAnsi="Times New Roman" w:cs="Times New Roman"/>
                <w:sz w:val="24"/>
                <w:szCs w:val="24"/>
              </w:rPr>
              <w:t xml:space="preserve">реализуются</w:t>
            </w:r>
            <w:r>
              <w:rPr>
                <w:rFonts w:ascii="Times New Roman" w:hAnsi="Times New Roman" w:cs="Times New Roman"/>
                <w:sz w:val="24"/>
                <w:szCs w:val="24"/>
              </w:rPr>
              <w:t xml:space="preserve"> следующие профилактические и консультационные мероприятия:</w:t>
            </w:r>
            <w:r>
              <w:rPr>
                <w:rFonts w:ascii="Times New Roman" w:hAnsi="Times New Roman" w:cs="Times New Roman"/>
                <w:sz w:val="24"/>
                <w:szCs w:val="24"/>
              </w:rPr>
            </w:r>
            <w:r>
              <w:rPr>
                <w:rFonts w:ascii="Times New Roman" w:hAnsi="Times New Roman" w:cs="Times New Roman"/>
                <w:sz w:val="24"/>
                <w:szCs w:val="24"/>
              </w:rPr>
            </w:r>
          </w:p>
          <w:p>
            <w:pPr>
              <w:pStyle w:val="1036"/>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информирование:</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совещания в режиме ВКС по вопросам организации образовательной деятельности (в частности, выдача документов об образовании, внесение сведений в ФИС ФРДО и т.д.):</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ежегодные встречи с представителями предпринимательского сообщества (руководителями частных ДОУ, ИП, </w:t>
            </w:r>
            <w:r>
              <w:rPr>
                <w:rFonts w:ascii="Times New Roman" w:hAnsi="Times New Roman" w:cs="Times New Roman"/>
                <w:sz w:val="24"/>
                <w:szCs w:val="24"/>
              </w:rPr>
              <w:t xml:space="preserve">реализующими программы дошкольного образования</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направление писем по вопросам организации образовательной деятельности, об изменениях законодательства в сфере образования разъяснительного и информационного содержания;</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на официальном сайте</w:t>
            </w:r>
            <w:r>
              <w:rPr>
                <w:rFonts w:ascii="Times New Roman" w:hAnsi="Times New Roman" w:cs="Times New Roman"/>
                <w:sz w:val="24"/>
                <w:szCs w:val="24"/>
              </w:rPr>
              <w:t xml:space="preserve"> и мессенджерах ведомства. </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2) консультирование </w:t>
            </w:r>
            <w:r>
              <w:rPr>
                <w:rFonts w:ascii="Times New Roman" w:hAnsi="Times New Roman" w:cs="Times New Roman"/>
                <w:sz w:val="24"/>
                <w:szCs w:val="24"/>
              </w:rPr>
              <w:t xml:space="preserve">проводится по запросу образовательных организаций.</w:t>
            </w:r>
            <w:r>
              <w:rPr>
                <w:rFonts w:ascii="Times New Roman" w:hAnsi="Times New Roman" w:cs="Times New Roman"/>
                <w:sz w:val="24"/>
                <w:szCs w:val="24"/>
              </w:rPr>
            </w:r>
            <w:r>
              <w:rPr>
                <w:rFonts w:ascii="Times New Roman" w:hAnsi="Times New Roman" w:cs="Times New Roman"/>
                <w:sz w:val="24"/>
                <w:szCs w:val="24"/>
              </w:rPr>
            </w:r>
          </w:p>
          <w:p>
            <w:pPr>
              <w:ind w:left="0" w:firstLine="0"/>
              <w:jc w:val="both"/>
              <w:rPr>
                <w:rStyle w:val="981"/>
                <w:rFonts w:ascii="Times New Roman" w:hAnsi="Times New Roman" w:cs="Times New Roman"/>
                <w:b w:val="0"/>
                <w:bCs w:val="0"/>
                <w:sz w:val="24"/>
                <w:szCs w:val="24"/>
                <w:highlight w:val="none"/>
              </w:rPr>
            </w:pPr>
            <w:r>
              <w:rPr>
                <w:rStyle w:val="981"/>
                <w:rFonts w:eastAsia="Courier New"/>
                <w:b/>
                <w:bCs/>
                <w:sz w:val="24"/>
                <w:szCs w:val="24"/>
                <w:highlight w:val="none"/>
              </w:rPr>
              <w:t xml:space="preserve">Минздрав</w:t>
            </w:r>
            <w:r>
              <w:rPr>
                <w:rStyle w:val="981"/>
                <w:rFonts w:eastAsia="Courier New"/>
                <w:b w:val="0"/>
                <w:bCs w:val="0"/>
                <w:sz w:val="24"/>
                <w:szCs w:val="24"/>
                <w:highlight w:val="none"/>
              </w:rPr>
              <w:t xml:space="preserve">: </w:t>
            </w:r>
            <w:r>
              <w:rPr>
                <w:rFonts w:ascii="Times New Roman" w:hAnsi="Times New Roman" w:eastAsia="Times New Roman" w:cs="Times New Roman"/>
              </w:rPr>
              <w:t xml:space="preserve">на официальном сайте Министерства </w:t>
            </w:r>
            <w:r>
              <w:rPr>
                <w:rFonts w:ascii="Times New Roman" w:hAnsi="Times New Roman" w:eastAsia="Times New Roman" w:cs="Times New Roman"/>
              </w:rPr>
              <w:t xml:space="preserve">здравоохранения Забайкальского края </w:t>
            </w:r>
            <w:hyperlink r:id="rId15" w:tooltip="http://www.chitazdrav.ru/" w:history="1">
              <w:r>
                <w:rPr>
                  <w:rFonts w:ascii="Times New Roman" w:hAnsi="Times New Roman" w:eastAsia="Times New Roman" w:cs="Times New Roman"/>
                </w:rPr>
                <w:t xml:space="preserve">http://www.chitazdrav.ru</w:t>
              </w:r>
            </w:hyperlink>
            <w:r>
              <w:rPr>
                <w:rFonts w:ascii="Times New Roman" w:hAnsi="Times New Roman" w:eastAsia="Times New Roman" w:cs="Times New Roman"/>
              </w:rPr>
              <w:t xml:space="preserve"> в разделе «Работа СО НКО» в свободном доступе размещена информация для СО НКО, осуществляющих деятельность в социальной </w:t>
            </w:r>
            <w:r>
              <w:rPr>
                <w:rFonts w:ascii="Times New Roman" w:hAnsi="Times New Roman" w:eastAsia="Times New Roman" w:cs="Times New Roman"/>
                <w:spacing w:val="-2"/>
              </w:rPr>
              <w:t xml:space="preserve">сфере.</w:t>
            </w:r>
            <w:r>
              <w:rPr>
                <w:rStyle w:val="981"/>
                <w:rFonts w:ascii="Times New Roman" w:hAnsi="Times New Roman" w:cs="Times New Roman"/>
                <w:b w:val="0"/>
                <w:bCs w:val="0"/>
                <w:sz w:val="24"/>
                <w:szCs w:val="24"/>
                <w:highlight w:val="none"/>
              </w:rPr>
            </w:r>
            <w:r>
              <w:rPr>
                <w:rStyle w:val="981"/>
                <w:rFonts w:ascii="Times New Roman" w:hAnsi="Times New Roman" w:cs="Times New Roman"/>
                <w:b w:val="0"/>
                <w:bCs w:val="0"/>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6.3.</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rStyle w:val="981"/>
                <w:sz w:val="24"/>
                <w:szCs w:val="24"/>
                <w:highlight w:val="white"/>
              </w:rPr>
              <w:t xml:space="preserve">Предоставление и </w:t>
            </w:r>
            <w:r>
              <w:rPr>
                <w:rStyle w:val="981"/>
                <w:sz w:val="24"/>
                <w:szCs w:val="24"/>
                <w:highlight w:val="white"/>
              </w:rPr>
              <w:t xml:space="preserve">распределение субсидии из краевого бюджета бюджетам муниципальных образований края на </w:t>
            </w:r>
            <w:r>
              <w:rPr>
                <w:rStyle w:val="981"/>
                <w:sz w:val="24"/>
                <w:szCs w:val="24"/>
                <w:highlight w:val="white"/>
              </w:rPr>
              <w:t xml:space="preserve">софинансирование</w:t>
            </w:r>
            <w:r>
              <w:rPr>
                <w:rStyle w:val="981"/>
                <w:sz w:val="24"/>
                <w:szCs w:val="24"/>
                <w:highlight w:val="white"/>
              </w:rPr>
              <w:t xml:space="preserve"> расходных обязательств муниципальных образований края по поддержке СО НКО </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w:t>
            </w:r>
            <w:r>
              <w:rPr>
                <w:rStyle w:val="981"/>
                <w:sz w:val="24"/>
                <w:szCs w:val="24"/>
                <w:highlight w:val="white"/>
              </w:rPr>
              <w:t xml:space="preserve">Минобр</w:t>
            </w:r>
            <w:r>
              <w:rPr>
                <w:rStyle w:val="981"/>
                <w:sz w:val="24"/>
                <w:szCs w:val="24"/>
                <w:highlight w:val="white"/>
              </w:rPr>
              <w:t xml:space="preserve">. </w:t>
            </w:r>
            <w:r>
              <w:rPr>
                <w:rStyle w:val="981"/>
                <w:sz w:val="24"/>
                <w:szCs w:val="24"/>
                <w:highlight w:val="white"/>
              </w:rPr>
              <w:t xml:space="preserve">Минздрав, </w:t>
            </w:r>
            <w:r>
              <w:rPr>
                <w:rStyle w:val="981"/>
                <w:sz w:val="24"/>
                <w:szCs w:val="24"/>
                <w:highlight w:val="white"/>
              </w:rPr>
              <w:t xml:space="preserve">Минспорт</w:t>
            </w:r>
            <w:r>
              <w:rPr>
                <w:rStyle w:val="981"/>
                <w:sz w:val="24"/>
                <w:szCs w:val="24"/>
                <w:highlight w:val="white"/>
              </w:rPr>
              <w:t xml:space="preserve">, Минкультуры, </w:t>
            </w:r>
            <w:r>
              <w:rPr>
                <w:rStyle w:val="981"/>
                <w:sz w:val="24"/>
                <w:szCs w:val="24"/>
                <w:highlight w:val="white"/>
              </w:rPr>
              <w:t xml:space="preserve">Минплан</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w:t>
            </w:r>
            <w:r>
              <w:rPr>
                <w:rStyle w:val="981"/>
                <w:rFonts w:eastAsia="Courier New"/>
                <w:sz w:val="24"/>
                <w:szCs w:val="24"/>
                <w:highlight w:val="white"/>
              </w:rPr>
              <w:t xml:space="preserve">ежегодно отчет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до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none"/>
              </w:rPr>
            </w:pPr>
            <w:r>
              <w:rPr>
                <w:rStyle w:val="981"/>
                <w:rFonts w:eastAsia="Courier New"/>
                <w:b/>
                <w:bCs/>
                <w:sz w:val="24"/>
                <w:szCs w:val="24"/>
                <w:highlight w:val="white"/>
              </w:rPr>
            </w:r>
            <w:r>
              <w:rPr>
                <w:rStyle w:val="981"/>
                <w:rFonts w:eastAsia="Courier New"/>
                <w:b/>
                <w:bCs/>
                <w:sz w:val="24"/>
                <w:szCs w:val="24"/>
                <w:highlight w:val="white"/>
              </w:rPr>
              <w:t xml:space="preserve">Минсоц:</w:t>
            </w:r>
            <w:r>
              <w:rPr>
                <w:rStyle w:val="981"/>
                <w:rFonts w:eastAsia="Courier New"/>
                <w:sz w:val="24"/>
                <w:szCs w:val="24"/>
                <w:highlight w:val="white"/>
              </w:rPr>
              <w:t xml:space="preserve"> не предоставляет субсидии из краевого </w:t>
            </w:r>
            <w:r>
              <w:rPr>
                <w:rStyle w:val="981"/>
                <w:rFonts w:eastAsia="Courier New"/>
                <w:sz w:val="24"/>
                <w:szCs w:val="24"/>
                <w:highlight w:val="white"/>
              </w:rPr>
              <w:t xml:space="preserve">бюджета бюджетам муниципальных образований края на </w:t>
            </w:r>
            <w:r>
              <w:rPr>
                <w:rStyle w:val="981"/>
                <w:rFonts w:eastAsia="Courier New"/>
                <w:sz w:val="24"/>
                <w:szCs w:val="24"/>
                <w:highlight w:val="white"/>
              </w:rPr>
              <w:t xml:space="preserve">софинансирование</w:t>
            </w:r>
            <w:r>
              <w:rPr>
                <w:rStyle w:val="981"/>
                <w:rFonts w:eastAsia="Courier New"/>
                <w:sz w:val="24"/>
                <w:szCs w:val="24"/>
                <w:highlight w:val="white"/>
              </w:rPr>
              <w:t xml:space="preserve"> расходных обязательств муниципальных образований края по поддержке СО НКО.</w:t>
            </w:r>
            <w:r>
              <w:rPr>
                <w:rStyle w:val="981"/>
                <w:rFonts w:eastAsia="Courier New"/>
                <w:sz w:val="24"/>
                <w:szCs w:val="24"/>
                <w:highlight w:val="none"/>
              </w:rPr>
            </w:r>
            <w:r>
              <w:rPr>
                <w:rStyle w:val="981"/>
                <w:rFonts w:eastAsia="Courier New"/>
                <w:sz w:val="24"/>
                <w:szCs w:val="24"/>
                <w:highlight w:val="none"/>
              </w:rPr>
            </w:r>
          </w:p>
          <w:p>
            <w:pPr>
              <w:jc w:val="both"/>
              <w:rPr>
                <w:rStyle w:val="981"/>
                <w:rFonts w:eastAsia="Courier New"/>
                <w:sz w:val="24"/>
                <w:szCs w:val="24"/>
                <w:highlight w:val="none"/>
              </w:rPr>
            </w:pPr>
            <w:r>
              <w:rPr>
                <w:rStyle w:val="981"/>
                <w:rFonts w:eastAsia="Courier New"/>
                <w:b/>
                <w:bCs/>
                <w:sz w:val="24"/>
                <w:szCs w:val="24"/>
                <w:highlight w:val="none"/>
              </w:rPr>
              <w:t xml:space="preserve">Минкульт:</w:t>
            </w:r>
            <w:r>
              <w:rPr>
                <w:rStyle w:val="981"/>
                <w:rFonts w:eastAsia="Courier New"/>
                <w:sz w:val="24"/>
                <w:szCs w:val="24"/>
                <w:highlight w:val="none"/>
              </w:rPr>
              <w:t xml:space="preserve"> </w:t>
            </w:r>
            <w:r>
              <w:rPr>
                <w:rStyle w:val="981"/>
                <w:rFonts w:eastAsia="Courier New"/>
                <w:sz w:val="24"/>
                <w:szCs w:val="24"/>
                <w:highlight w:val="none"/>
              </w:rPr>
              <w:t xml:space="preserve">поддержка региональных социально-ориентированных некоммерческих организаций о мероприятиях  о мероприятиях Плана выполнены в полном объёме.</w:t>
            </w:r>
            <w:r>
              <w:rPr>
                <w:rStyle w:val="981"/>
                <w:rFonts w:eastAsia="Courier New"/>
                <w:sz w:val="24"/>
                <w:szCs w:val="24"/>
                <w:highlight w:val="none"/>
              </w:rPr>
            </w:r>
            <w:r>
              <w:rPr>
                <w:rStyle w:val="981"/>
                <w:rFonts w:eastAsia="Courier New"/>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6.4</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Проведение конкурса и отбор поставщиков социальных услуг для предоставления субсидии СО НКО, осуществляющих деятельность в социальном обслуживании отельных категорий граждан</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none"/>
              </w:rPr>
            </w:pPr>
            <w:r>
              <w:rPr>
                <w:rStyle w:val="981"/>
                <w:sz w:val="24"/>
                <w:szCs w:val="24"/>
                <w:highlight w:val="white"/>
              </w:rPr>
              <w:t xml:space="preserve">Минсоц,</w:t>
            </w:r>
            <w:r>
              <w:rPr>
                <w:rStyle w:val="981"/>
                <w:sz w:val="24"/>
                <w:szCs w:val="24"/>
                <w:highlight w:val="none"/>
              </w:rPr>
            </w:r>
            <w:r>
              <w:rPr>
                <w:rStyle w:val="981"/>
                <w:sz w:val="24"/>
                <w:szCs w:val="24"/>
                <w:highlight w:val="none"/>
              </w:rPr>
            </w:r>
          </w:p>
          <w:p>
            <w:pPr>
              <w:pStyle w:val="1012"/>
              <w:jc w:val="left"/>
              <w:spacing w:line="240" w:lineRule="auto"/>
              <w:shd w:val="clear" w:color="auto" w:fill="auto"/>
              <w:rPr>
                <w:rStyle w:val="981"/>
                <w:sz w:val="24"/>
                <w:szCs w:val="24"/>
                <w:highlight w:val="white"/>
              </w:rPr>
            </w:pPr>
            <w:r>
              <w:rPr>
                <w:rStyle w:val="981"/>
                <w:sz w:val="24"/>
                <w:szCs w:val="24"/>
                <w:highlight w:val="none"/>
              </w:rPr>
            </w:r>
            <w:r>
              <w:rPr>
                <w:rStyle w:val="981"/>
                <w:sz w:val="24"/>
                <w:szCs w:val="24"/>
                <w:highlight w:val="white"/>
              </w:rPr>
              <w:t xml:space="preserve">Минздрав</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ежегодно, отчет до 30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none"/>
              </w:rPr>
            </w:pPr>
            <w:r>
              <w:rPr>
                <w:rStyle w:val="981"/>
                <w:rFonts w:eastAsia="Courier New"/>
                <w:sz w:val="24"/>
                <w:szCs w:val="24"/>
                <w:highlight w:val="none"/>
              </w:rPr>
            </w:r>
            <w:r>
              <w:rPr>
                <w:rStyle w:val="981"/>
                <w:b/>
                <w:bCs/>
                <w:sz w:val="24"/>
                <w:szCs w:val="24"/>
                <w:highlight w:val="white"/>
              </w:rPr>
              <w:t xml:space="preserve">Минсоц</w:t>
            </w:r>
            <w:r>
              <w:rPr>
                <w:rStyle w:val="981"/>
                <w:rFonts w:eastAsia="Courier New"/>
                <w:sz w:val="24"/>
                <w:szCs w:val="24"/>
                <w:highlight w:val="none"/>
              </w:rPr>
              <w:t xml:space="preserve">: </w:t>
            </w:r>
            <w:r>
              <w:rPr>
                <w:rStyle w:val="981"/>
                <w:rFonts w:eastAsia="Courier New"/>
                <w:sz w:val="24"/>
                <w:szCs w:val="24"/>
                <w:highlight w:val="none"/>
              </w:rPr>
              <w:t xml:space="preserve">п</w:t>
            </w:r>
            <w:r>
              <w:rPr>
                <w:rStyle w:val="981"/>
                <w:rFonts w:eastAsia="Courier New"/>
                <w:sz w:val="24"/>
                <w:szCs w:val="24"/>
                <w:highlight w:val="none"/>
              </w:rPr>
              <w:t xml:space="preserve">роведение конкурса и отбор поставщиков социальных услуг для предоставления  субсидий на оказание финансовой поддержки СО НКО, предоставляющим  социальные услуги в форме социального обслуживания на дому, а также в виде субсидий на цели финансового обеспечен</w:t>
            </w:r>
            <w:r>
              <w:rPr>
                <w:rStyle w:val="981"/>
                <w:rFonts w:eastAsia="Courier New"/>
                <w:sz w:val="24"/>
                <w:szCs w:val="24"/>
                <w:highlight w:val="none"/>
              </w:rPr>
              <w:t xml:space="preserve">ия затрат по предоставлению социальных услуг гражданам предусмотрено на 2025 год в размере - 62,46 млн. рублей. Проведение конкурсов и отбора организаций на предоставление субсидий из бюджета Забайкальского края  планируется в 4 квартале 2025 г</w:t>
            </w:r>
            <w:r>
              <w:rPr>
                <w:rStyle w:val="981"/>
                <w:rFonts w:eastAsia="Courier New"/>
                <w:sz w:val="24"/>
                <w:szCs w:val="24"/>
                <w:highlight w:val="none"/>
              </w:rPr>
              <w:t xml:space="preserve">ода.</w:t>
            </w:r>
            <w:r>
              <w:rPr>
                <w:rStyle w:val="981"/>
                <w:rFonts w:eastAsia="Courier New"/>
                <w:sz w:val="24"/>
                <w:szCs w:val="24"/>
                <w:highlight w:val="none"/>
              </w:rPr>
            </w:r>
            <w:r>
              <w:rPr>
                <w:rStyle w:val="981"/>
                <w:rFonts w:eastAsia="Courier New"/>
                <w:sz w:val="24"/>
                <w:szCs w:val="24"/>
                <w:highlight w:val="none"/>
              </w:rPr>
            </w:r>
          </w:p>
          <w:p>
            <w:pPr>
              <w:jc w:val="both"/>
              <w:rPr>
                <w:rStyle w:val="981"/>
                <w:rFonts w:ascii="Times New Roman" w:hAnsi="Times New Roman" w:cs="Times New Roman"/>
                <w:sz w:val="24"/>
                <w:szCs w:val="24"/>
                <w:highlight w:val="white"/>
              </w:rPr>
            </w:pPr>
            <w:r>
              <w:rPr>
                <w:rStyle w:val="981"/>
                <w:rFonts w:eastAsia="Courier New"/>
                <w:b/>
                <w:bCs/>
                <w:sz w:val="24"/>
                <w:szCs w:val="24"/>
                <w:highlight w:val="none"/>
              </w:rPr>
              <w:t xml:space="preserve">Минздрав</w:t>
            </w:r>
            <w:r>
              <w:rPr>
                <w:rStyle w:val="981"/>
                <w:rFonts w:eastAsia="Courier New"/>
                <w:sz w:val="24"/>
                <w:szCs w:val="24"/>
                <w:highlight w:val="none"/>
              </w:rPr>
              <w:t xml:space="preserve">: </w:t>
            </w:r>
            <w:r>
              <w:rPr>
                <w:rFonts w:ascii="Times New Roman" w:hAnsi="Times New Roman" w:eastAsia="Times New Roman" w:cs="Times New Roman"/>
              </w:rPr>
              <w:t xml:space="preserve">в соответствии с Законом Забайкальского края от 24 декабря 2024 год № 2446-ЗЗК «О бюджете Забайкальского края на 2025 год </w:t>
            </w:r>
            <w:r>
              <w:rPr>
                <w:rFonts w:ascii="Times New Roman" w:hAnsi="Times New Roman" w:eastAsia="Times New Roman" w:cs="Times New Roman"/>
              </w:rPr>
              <w:t xml:space="preserve">и плановый период 2026 и 2027 го</w:t>
            </w:r>
            <w:r>
              <w:rPr>
                <w:rFonts w:ascii="Times New Roman" w:hAnsi="Times New Roman" w:eastAsia="Times New Roman" w:cs="Times New Roman"/>
              </w:rPr>
              <w:t xml:space="preserve">дов» на предоставление субсидий СО НКО на оказание услуг в сфере здравоохранения предусмотрено на 2025 год 355,0 тыс. рублей. Проведение конкурсного отбора на предоставление субсидии планируется в апреле 2025 </w:t>
            </w:r>
            <w:r>
              <w:rPr>
                <w:rFonts w:ascii="Times New Roman" w:hAnsi="Times New Roman" w:eastAsia="Times New Roman" w:cs="Times New Roman"/>
                <w:spacing w:val="-2"/>
              </w:rPr>
              <w:t xml:space="preserve">года.</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Не 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6.5</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sz w:val="24"/>
                <w:szCs w:val="24"/>
              </w:rPr>
              <w:t xml:space="preserve">Предоставление субсидии некоммерческой организации «Фонд развития Забайкальского края» на проведение конкурса грантов некоммерческих неправительственных организаций на реализацию в Забайкальском крае общественно значимых </w:t>
            </w:r>
            <w:r>
              <w:rPr>
                <w:sz w:val="24"/>
                <w:szCs w:val="24"/>
              </w:rPr>
              <w:t xml:space="preserve">проектов, направленных на развитие гражданского общества, в рамках </w:t>
            </w:r>
            <w:r>
              <w:rPr>
                <w:sz w:val="24"/>
                <w:szCs w:val="24"/>
              </w:rPr>
              <w:t xml:space="preserve">софинансирования</w:t>
            </w:r>
            <w:r>
              <w:rPr>
                <w:sz w:val="24"/>
                <w:szCs w:val="24"/>
              </w:rPr>
              <w:t xml:space="preserve"> совместно с Фондом президентских грантов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МинРГО</w:t>
            </w:r>
            <w:r>
              <w:rPr>
                <w:rStyle w:val="981"/>
                <w:sz w:val="24"/>
                <w:szCs w:val="24"/>
              </w:rPr>
              <w:t xml:space="preserve">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Style w:val="981"/>
                <w:rFonts w:eastAsia="Courier New"/>
                <w:sz w:val="24"/>
                <w:szCs w:val="24"/>
                <w:highlight w:val="cyan"/>
              </w:rPr>
            </w:pPr>
            <w:r>
              <w:rPr>
                <w:rStyle w:val="981"/>
                <w:rFonts w:eastAsia="Courier New"/>
                <w:sz w:val="24"/>
                <w:szCs w:val="24"/>
              </w:rPr>
              <w:t xml:space="preserve">до 25 декабря</w:t>
            </w:r>
            <w:r>
              <w:rPr>
                <w:rStyle w:val="981"/>
                <w:rFonts w:eastAsia="Courier New"/>
                <w:sz w:val="24"/>
                <w:szCs w:val="24"/>
                <w:highlight w:val="cyan"/>
              </w:rPr>
            </w:r>
            <w:r>
              <w:rPr>
                <w:rStyle w:val="981"/>
                <w:rFonts w:eastAsia="Courier New"/>
                <w:sz w:val="24"/>
                <w:szCs w:val="24"/>
                <w:highlight w:val="cy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rPr>
            </w:pPr>
            <w:r>
              <w:rPr>
                <w:rFonts w:eastAsia="Courier New"/>
                <w:sz w:val="24"/>
                <w:szCs w:val="24"/>
              </w:rPr>
            </w:r>
            <w:r>
              <w:rPr>
                <w:rFonts w:ascii="Times New Roman" w:hAnsi="Times New Roman" w:eastAsia="Times New Roman" w:cs="Times New Roman"/>
                <w:sz w:val="24"/>
                <w:szCs w:val="24"/>
              </w:rPr>
              <w:t xml:space="preserve">Предоставление субсидии Фонду развития Забайкальского края запланировано на 2 квартал 2025 года.</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Не 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6.6</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Формирование и актуализация реестра социальных предпринимателей края, проведение информационно-разъяснительной работы с субъектами малого и среднего предпринимательства (далее – МСП) по условиям получения статуса «социального предприятия»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 </w:t>
            </w:r>
            <w:r>
              <w:rPr>
                <w:rStyle w:val="981"/>
                <w:sz w:val="24"/>
                <w:szCs w:val="24"/>
                <w:highlight w:val="white"/>
              </w:rPr>
              <w:t xml:space="preserve">Минэконом</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отчет до 1 августа,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Fonts w:ascii="Times New Roman" w:hAnsi="Times New Roman" w:eastAsia="Times New Roman" w:cs="Times New Roman"/>
                <w:highlight w:val="white"/>
              </w:rPr>
            </w:r>
            <w:r>
              <w:rPr>
                <w:rFonts w:ascii="Times New Roman" w:hAnsi="Times New Roman" w:eastAsia="Times New Roman" w:cs="Times New Roman"/>
                <w:sz w:val="24"/>
              </w:rPr>
              <w:t xml:space="preserve">И</w:t>
            </w:r>
            <w:r>
              <w:rPr>
                <w:rFonts w:ascii="Times New Roman" w:hAnsi="Times New Roman" w:eastAsia="Times New Roman" w:cs="Times New Roman"/>
                <w:sz w:val="24"/>
              </w:rPr>
              <w:t xml:space="preserve">нформация о социальных предпринимателях Забайкальского края актуализирована в реестре субъектов малого и среднего предпринимательства 10 марта 2025 года. Количество </w:t>
            </w:r>
            <w:r>
              <w:rPr>
                <w:rFonts w:ascii="Times New Roman" w:hAnsi="Times New Roman" w:eastAsia="Times New Roman" w:cs="Times New Roman"/>
                <w:sz w:val="24"/>
              </w:rPr>
              <w:t xml:space="preserve">социальных предприятий в Забайкальском крае составляет 100 единиц.</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eastAsia="Times New Roman" w:cs="Times New Roman"/>
                <w:highlight w:val="white"/>
              </w:rPr>
            </w:pPr>
            <w:r>
              <w:rPr>
                <w:rFonts w:ascii="Times New Roman" w:hAnsi="Times New Roman" w:eastAsia="Times New Roman" w:cs="Times New Roman"/>
                <w:highlight w:val="none"/>
              </w:rPr>
              <w:t xml:space="preserve">Выполнено</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rStyle w:val="981"/>
                <w:sz w:val="24"/>
                <w:szCs w:val="24"/>
              </w:rPr>
              <w:t xml:space="preserve">6.7</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Предоставление мер поддержки субъектам МСП края, признанным социальными предпринимателями (финансовой, образовательной, консультационной и т.п.), в т. ч. проведение обучающих и/или акселерационных программ для потенциальных и </w:t>
            </w:r>
            <w:r>
              <w:rPr>
                <w:rStyle w:val="981"/>
                <w:sz w:val="24"/>
                <w:szCs w:val="24"/>
              </w:rPr>
              <w:t xml:space="preserve">действующих социальных предприятий; проведение информационной кампании по оповещению субъектов МСП, включенных в реестр социальных предпринимателей, о приеме заявок, о предоставлении грантов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Минэконом</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отчет до 1 августа,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37"/>
              <w:jc w:val="both"/>
              <w:rPr>
                <w:rFonts w:ascii="Times New Roman" w:hAnsi="Times New Roman" w:cs="Times New Roman"/>
                <w:sz w:val="24"/>
              </w:rPr>
            </w:pPr>
            <w:r>
              <w:rPr>
                <w:rFonts w:ascii="Times New Roman" w:hAnsi="Times New Roman" w:eastAsia="Times New Roman" w:cs="Times New Roman"/>
                <w:sz w:val="24"/>
              </w:rPr>
              <w:t xml:space="preserve">В рамках реализации Национального проекта «Малое и среднее </w:t>
            </w:r>
            <w:r>
              <w:rPr>
                <w:rFonts w:ascii="Times New Roman" w:hAnsi="Times New Roman" w:eastAsia="Times New Roman" w:cs="Times New Roman"/>
                <w:spacing w:val="-2"/>
                <w:sz w:val="24"/>
              </w:rPr>
              <w:t xml:space="preserve">предпринимательство</w:t>
            </w:r>
            <w:r>
              <w:rPr>
                <w:rFonts w:ascii="Times New Roman" w:hAnsi="Times New Roman" w:eastAsia="Times New Roman" w:cs="Times New Roman"/>
                <w:spacing w:val="-10"/>
                <w:sz w:val="24"/>
              </w:rPr>
              <w:t xml:space="preserve"> и</w:t>
            </w:r>
            <w:r>
              <w:rPr>
                <w:rFonts w:ascii="Times New Roman" w:hAnsi="Times New Roman" w:eastAsia="Times New Roman" w:cs="Times New Roman"/>
                <w:spacing w:val="-2"/>
                <w:sz w:val="24"/>
              </w:rPr>
              <w:t xml:space="preserve"> поддержка</w:t>
            </w:r>
            <w:r>
              <w:rPr>
                <w:rFonts w:ascii="Times New Roman" w:hAnsi="Times New Roman" w:eastAsia="Times New Roman" w:cs="Times New Roman"/>
                <w:spacing w:val="-2"/>
                <w:sz w:val="24"/>
              </w:rPr>
              <w:t xml:space="preserve"> индиви-дуальной </w:t>
            </w:r>
            <w:r>
              <w:rPr>
                <w:rFonts w:ascii="Times New Roman" w:hAnsi="Times New Roman" w:eastAsia="Times New Roman" w:cs="Times New Roman"/>
                <w:sz w:val="24"/>
              </w:rPr>
              <w:t xml:space="preserve">предпринимательской инициативы» социальным предприятиям оказываются следующие виды поддержки:</w:t>
            </w:r>
            <w:r>
              <w:rPr>
                <w:rFonts w:ascii="Times New Roman" w:hAnsi="Times New Roman" w:eastAsia="Times New Roman" w:cs="Times New Roman"/>
                <w:sz w:val="24"/>
              </w:rPr>
              <w:tab/>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льготные</w:t>
            </w:r>
            <w:r>
              <w:rPr>
                <w:rFonts w:ascii="Times New Roman" w:hAnsi="Times New Roman" w:eastAsia="Times New Roman" w:cs="Times New Roman"/>
                <w:spacing w:val="4"/>
                <w:sz w:val="24"/>
              </w:rPr>
              <w:t xml:space="preserve"> </w:t>
            </w:r>
            <w:r>
              <w:rPr>
                <w:rFonts w:ascii="Times New Roman" w:hAnsi="Times New Roman" w:eastAsia="Times New Roman" w:cs="Times New Roman"/>
                <w:sz w:val="24"/>
              </w:rPr>
              <w:t xml:space="preserve">микрозаймы</w:t>
            </w:r>
            <w:r>
              <w:rPr>
                <w:rFonts w:ascii="Times New Roman" w:hAnsi="Times New Roman" w:eastAsia="Times New Roman" w:cs="Times New Roman"/>
                <w:spacing w:val="6"/>
                <w:sz w:val="24"/>
              </w:rPr>
              <w:t xml:space="preserve"> </w:t>
            </w:r>
            <w:r>
              <w:rPr>
                <w:rFonts w:ascii="Times New Roman" w:hAnsi="Times New Roman" w:eastAsia="Times New Roman" w:cs="Times New Roman"/>
                <w:sz w:val="24"/>
              </w:rPr>
              <w:t xml:space="preserve">в</w:t>
            </w:r>
            <w:r>
              <w:rPr>
                <w:rFonts w:ascii="Times New Roman" w:hAnsi="Times New Roman" w:eastAsia="Times New Roman" w:cs="Times New Roman"/>
                <w:spacing w:val="7"/>
                <w:sz w:val="24"/>
              </w:rPr>
              <w:t xml:space="preserve"> </w:t>
            </w:r>
            <w:r>
              <w:rPr>
                <w:rFonts w:ascii="Times New Roman" w:hAnsi="Times New Roman" w:eastAsia="Times New Roman" w:cs="Times New Roman"/>
                <w:sz w:val="24"/>
              </w:rPr>
              <w:t xml:space="preserve">размере</w:t>
            </w:r>
            <w:r>
              <w:rPr>
                <w:rFonts w:ascii="Times New Roman" w:hAnsi="Times New Roman" w:eastAsia="Times New Roman" w:cs="Times New Roman"/>
                <w:spacing w:val="6"/>
                <w:sz w:val="24"/>
              </w:rPr>
              <w:t xml:space="preserve"> </w:t>
            </w:r>
            <w:r>
              <w:rPr>
                <w:rFonts w:ascii="Times New Roman" w:hAnsi="Times New Roman" w:eastAsia="Times New Roman" w:cs="Times New Roman"/>
                <w:sz w:val="24"/>
              </w:rPr>
              <w:t xml:space="preserve">до</w:t>
            </w:r>
            <w:r>
              <w:rPr>
                <w:rFonts w:ascii="Times New Roman" w:hAnsi="Times New Roman" w:eastAsia="Times New Roman" w:cs="Times New Roman"/>
                <w:spacing w:val="7"/>
                <w:sz w:val="24"/>
              </w:rPr>
              <w:t xml:space="preserve"> </w:t>
            </w:r>
            <w:r>
              <w:rPr>
                <w:rFonts w:ascii="Times New Roman" w:hAnsi="Times New Roman" w:eastAsia="Times New Roman" w:cs="Times New Roman"/>
                <w:sz w:val="24"/>
              </w:rPr>
              <w:t xml:space="preserve">5</w:t>
            </w:r>
            <w:r>
              <w:rPr>
                <w:rFonts w:ascii="Times New Roman" w:hAnsi="Times New Roman" w:eastAsia="Times New Roman" w:cs="Times New Roman"/>
                <w:spacing w:val="6"/>
                <w:sz w:val="24"/>
              </w:rPr>
              <w:t xml:space="preserve"> </w:t>
            </w:r>
            <w:r>
              <w:rPr>
                <w:rFonts w:ascii="Times New Roman" w:hAnsi="Times New Roman" w:eastAsia="Times New Roman" w:cs="Times New Roman"/>
                <w:sz w:val="24"/>
              </w:rPr>
              <w:t xml:space="preserve">миллионов</w:t>
            </w:r>
            <w:r>
              <w:rPr>
                <w:rFonts w:ascii="Times New Roman" w:hAnsi="Times New Roman" w:eastAsia="Times New Roman" w:cs="Times New Roman"/>
                <w:spacing w:val="7"/>
                <w:sz w:val="24"/>
              </w:rPr>
              <w:t xml:space="preserve"> </w:t>
            </w:r>
            <w:r>
              <w:rPr>
                <w:rFonts w:ascii="Times New Roman" w:hAnsi="Times New Roman" w:eastAsia="Times New Roman" w:cs="Times New Roman"/>
                <w:sz w:val="24"/>
              </w:rPr>
              <w:t xml:space="preserve">рублей</w:t>
            </w:r>
            <w:r>
              <w:rPr>
                <w:rFonts w:ascii="Times New Roman" w:hAnsi="Times New Roman" w:eastAsia="Times New Roman" w:cs="Times New Roman"/>
                <w:spacing w:val="6"/>
                <w:sz w:val="24"/>
              </w:rPr>
              <w:t xml:space="preserve"> </w:t>
            </w:r>
            <w:r>
              <w:rPr>
                <w:rFonts w:ascii="Times New Roman" w:hAnsi="Times New Roman" w:eastAsia="Times New Roman" w:cs="Times New Roman"/>
                <w:sz w:val="24"/>
              </w:rPr>
              <w:t xml:space="preserve">на</w:t>
            </w:r>
            <w:r>
              <w:rPr>
                <w:rFonts w:ascii="Times New Roman" w:hAnsi="Times New Roman" w:eastAsia="Times New Roman" w:cs="Times New Roman"/>
                <w:spacing w:val="7"/>
                <w:sz w:val="24"/>
              </w:rPr>
              <w:t xml:space="preserve"> </w:t>
            </w:r>
            <w:r>
              <w:rPr>
                <w:rFonts w:ascii="Times New Roman" w:hAnsi="Times New Roman" w:eastAsia="Times New Roman" w:cs="Times New Roman"/>
                <w:sz w:val="24"/>
              </w:rPr>
              <w:t xml:space="preserve">срок</w:t>
            </w:r>
            <w:r>
              <w:rPr>
                <w:rFonts w:ascii="Times New Roman" w:hAnsi="Times New Roman" w:eastAsia="Times New Roman" w:cs="Times New Roman"/>
                <w:spacing w:val="6"/>
                <w:sz w:val="24"/>
              </w:rPr>
              <w:t xml:space="preserve"> </w:t>
            </w:r>
            <w:r>
              <w:rPr>
                <w:rFonts w:ascii="Times New Roman" w:hAnsi="Times New Roman" w:eastAsia="Times New Roman" w:cs="Times New Roman"/>
                <w:sz w:val="24"/>
              </w:rPr>
              <w:t xml:space="preserve">до</w:t>
            </w:r>
            <w:r>
              <w:rPr>
                <w:rFonts w:ascii="Times New Roman" w:hAnsi="Times New Roman" w:eastAsia="Times New Roman" w:cs="Times New Roman"/>
                <w:spacing w:val="7"/>
                <w:sz w:val="24"/>
              </w:rPr>
              <w:t xml:space="preserve"> </w:t>
            </w:r>
            <w:r>
              <w:rPr>
                <w:rFonts w:ascii="Times New Roman" w:hAnsi="Times New Roman" w:eastAsia="Times New Roman" w:cs="Times New Roman"/>
                <w:spacing w:val="-5"/>
                <w:sz w:val="24"/>
              </w:rPr>
              <w:t xml:space="preserve">3-</w:t>
            </w:r>
            <w:r>
              <w:rPr>
                <w:rFonts w:ascii="Times New Roman" w:hAnsi="Times New Roman" w:eastAsia="Times New Roman" w:cs="Times New Roman"/>
                <w:sz w:val="24"/>
              </w:rPr>
              <w:t xml:space="preserve">х </w:t>
            </w:r>
            <w:r>
              <w:rPr>
                <w:rFonts w:ascii="Times New Roman" w:hAnsi="Times New Roman" w:eastAsia="Times New Roman" w:cs="Times New Roman"/>
                <w:spacing w:val="-4"/>
                <w:sz w:val="24"/>
              </w:rPr>
              <w:t xml:space="preserve">лет;</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настройка</w:t>
            </w:r>
            <w:r>
              <w:rPr>
                <w:rFonts w:ascii="Times New Roman" w:hAnsi="Times New Roman" w:eastAsia="Times New Roman" w:cs="Times New Roman"/>
                <w:spacing w:val="79"/>
                <w:sz w:val="24"/>
              </w:rPr>
              <w:t xml:space="preserve">  </w:t>
            </w:r>
            <w:r>
              <w:rPr>
                <w:rFonts w:ascii="Times New Roman" w:hAnsi="Times New Roman" w:eastAsia="Times New Roman" w:cs="Times New Roman"/>
                <w:sz w:val="24"/>
              </w:rPr>
              <w:t xml:space="preserve">таргетированной</w:t>
            </w:r>
            <w:r>
              <w:rPr>
                <w:rFonts w:ascii="Times New Roman" w:hAnsi="Times New Roman" w:eastAsia="Times New Roman" w:cs="Times New Roman"/>
                <w:spacing w:val="50"/>
                <w:sz w:val="24"/>
              </w:rPr>
              <w:t xml:space="preserve">  </w:t>
            </w:r>
            <w:r>
              <w:rPr>
                <w:rFonts w:ascii="Times New Roman" w:hAnsi="Times New Roman" w:eastAsia="Times New Roman" w:cs="Times New Roman"/>
                <w:sz w:val="24"/>
              </w:rPr>
              <w:t xml:space="preserve">и</w:t>
            </w:r>
            <w:r>
              <w:rPr>
                <w:rFonts w:ascii="Times New Roman" w:hAnsi="Times New Roman" w:eastAsia="Times New Roman" w:cs="Times New Roman"/>
                <w:spacing w:val="50"/>
                <w:sz w:val="24"/>
              </w:rPr>
              <w:t xml:space="preserve">  </w:t>
            </w:r>
            <w:r>
              <w:rPr>
                <w:rFonts w:ascii="Times New Roman" w:hAnsi="Times New Roman" w:eastAsia="Times New Roman" w:cs="Times New Roman"/>
                <w:sz w:val="24"/>
              </w:rPr>
              <w:t xml:space="preserve">контекстной</w:t>
            </w:r>
            <w:r>
              <w:rPr>
                <w:rFonts w:ascii="Times New Roman" w:hAnsi="Times New Roman" w:eastAsia="Times New Roman" w:cs="Times New Roman"/>
                <w:spacing w:val="79"/>
                <w:sz w:val="24"/>
              </w:rPr>
              <w:t xml:space="preserve">  </w:t>
            </w:r>
            <w:r>
              <w:rPr>
                <w:rFonts w:ascii="Times New Roman" w:hAnsi="Times New Roman" w:eastAsia="Times New Roman" w:cs="Times New Roman"/>
                <w:sz w:val="24"/>
              </w:rPr>
              <w:t xml:space="preserve">рекламы</w:t>
            </w:r>
            <w:r>
              <w:rPr>
                <w:rFonts w:ascii="Times New Roman" w:hAnsi="Times New Roman" w:eastAsia="Times New Roman" w:cs="Times New Roman"/>
                <w:spacing w:val="50"/>
                <w:sz w:val="24"/>
              </w:rPr>
              <w:t xml:space="preserve">  </w:t>
            </w:r>
            <w:r>
              <w:rPr>
                <w:rFonts w:ascii="Times New Roman" w:hAnsi="Times New Roman" w:eastAsia="Times New Roman" w:cs="Times New Roman"/>
                <w:sz w:val="24"/>
              </w:rPr>
              <w:t xml:space="preserve">в</w:t>
            </w:r>
            <w:r>
              <w:rPr>
                <w:rFonts w:ascii="Times New Roman" w:hAnsi="Times New Roman" w:eastAsia="Times New Roman" w:cs="Times New Roman"/>
                <w:spacing w:val="50"/>
                <w:sz w:val="24"/>
              </w:rPr>
              <w:t xml:space="preserve">  </w:t>
            </w:r>
            <w:r>
              <w:rPr>
                <w:rFonts w:ascii="Times New Roman" w:hAnsi="Times New Roman" w:eastAsia="Times New Roman" w:cs="Times New Roman"/>
                <w:spacing w:val="-4"/>
                <w:sz w:val="24"/>
              </w:rPr>
              <w:t xml:space="preserve">сети </w:t>
            </w:r>
            <w:r>
              <w:rPr>
                <w:rFonts w:ascii="Times New Roman" w:hAnsi="Times New Roman" w:eastAsia="Times New Roman" w:cs="Times New Roman"/>
                <w:spacing w:val="-2"/>
                <w:sz w:val="24"/>
              </w:rPr>
              <w:t xml:space="preserve">«Интернет»;</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-разработка</w:t>
            </w:r>
            <w:r>
              <w:rPr>
                <w:rFonts w:ascii="Times New Roman" w:hAnsi="Times New Roman" w:eastAsia="Times New Roman" w:cs="Times New Roman"/>
                <w:spacing w:val="-1"/>
                <w:sz w:val="24"/>
              </w:rPr>
              <w:t xml:space="preserve"> </w:t>
            </w:r>
            <w:r>
              <w:rPr>
                <w:rFonts w:ascii="Times New Roman" w:hAnsi="Times New Roman" w:eastAsia="Times New Roman" w:cs="Times New Roman"/>
                <w:sz w:val="24"/>
              </w:rPr>
              <w:t xml:space="preserve">брендбука</w:t>
            </w:r>
            <w:r>
              <w:rPr>
                <w:rFonts w:ascii="Times New Roman" w:hAnsi="Times New Roman" w:eastAsia="Times New Roman" w:cs="Times New Roman"/>
                <w:spacing w:val="-1"/>
                <w:sz w:val="24"/>
              </w:rPr>
              <w:t xml:space="preserve"> </w:t>
            </w:r>
            <w:r>
              <w:rPr>
                <w:rFonts w:ascii="Times New Roman" w:hAnsi="Times New Roman" w:eastAsia="Times New Roman" w:cs="Times New Roman"/>
                <w:sz w:val="24"/>
              </w:rPr>
              <w:t xml:space="preserve">(фирменного </w:t>
            </w:r>
            <w:r>
              <w:rPr>
                <w:rFonts w:ascii="Times New Roman" w:hAnsi="Times New Roman" w:eastAsia="Times New Roman" w:cs="Times New Roman"/>
                <w:spacing w:val="-2"/>
                <w:sz w:val="24"/>
              </w:rPr>
              <w:t xml:space="preserve">стиля);</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изготовление</w:t>
            </w:r>
            <w:r>
              <w:rPr>
                <w:rFonts w:ascii="Times New Roman" w:hAnsi="Times New Roman" w:eastAsia="Times New Roman" w:cs="Times New Roman"/>
                <w:spacing w:val="-4"/>
                <w:sz w:val="24"/>
              </w:rPr>
              <w:t xml:space="preserve"> </w:t>
            </w:r>
            <w:r>
              <w:rPr>
                <w:rFonts w:ascii="Times New Roman" w:hAnsi="Times New Roman" w:eastAsia="Times New Roman" w:cs="Times New Roman"/>
                <w:sz w:val="24"/>
              </w:rPr>
              <w:t xml:space="preserve">и</w:t>
            </w:r>
            <w:r>
              <w:rPr>
                <w:rFonts w:ascii="Times New Roman" w:hAnsi="Times New Roman" w:eastAsia="Times New Roman" w:cs="Times New Roman"/>
                <w:spacing w:val="-5"/>
                <w:sz w:val="24"/>
              </w:rPr>
              <w:t xml:space="preserve"> </w:t>
            </w:r>
            <w:r>
              <w:rPr>
                <w:rFonts w:ascii="Times New Roman" w:hAnsi="Times New Roman" w:eastAsia="Times New Roman" w:cs="Times New Roman"/>
                <w:sz w:val="24"/>
              </w:rPr>
              <w:t xml:space="preserve">размещение</w:t>
            </w:r>
            <w:r>
              <w:rPr>
                <w:rFonts w:ascii="Times New Roman" w:hAnsi="Times New Roman" w:eastAsia="Times New Roman" w:cs="Times New Roman"/>
                <w:spacing w:val="-4"/>
                <w:sz w:val="24"/>
              </w:rPr>
              <w:t xml:space="preserve"> </w:t>
            </w:r>
            <w:r>
              <w:rPr>
                <w:rFonts w:ascii="Times New Roman" w:hAnsi="Times New Roman" w:eastAsia="Times New Roman" w:cs="Times New Roman"/>
                <w:sz w:val="24"/>
              </w:rPr>
              <w:t xml:space="preserve">наружной</w:t>
            </w:r>
            <w:r>
              <w:rPr>
                <w:rFonts w:ascii="Times New Roman" w:hAnsi="Times New Roman" w:eastAsia="Times New Roman" w:cs="Times New Roman"/>
                <w:spacing w:val="-3"/>
                <w:sz w:val="24"/>
              </w:rPr>
              <w:t xml:space="preserve"> </w:t>
            </w:r>
            <w:r>
              <w:rPr>
                <w:rFonts w:ascii="Times New Roman" w:hAnsi="Times New Roman" w:eastAsia="Times New Roman" w:cs="Times New Roman"/>
                <w:spacing w:val="-2"/>
                <w:sz w:val="24"/>
              </w:rPr>
              <w:t xml:space="preserve">рекламы;</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разработка</w:t>
            </w:r>
            <w:r>
              <w:rPr>
                <w:rFonts w:ascii="Times New Roman" w:hAnsi="Times New Roman" w:eastAsia="Times New Roman" w:cs="Times New Roman"/>
                <w:spacing w:val="-13"/>
                <w:sz w:val="24"/>
              </w:rPr>
              <w:t xml:space="preserve"> </w:t>
            </w:r>
            <w:r>
              <w:rPr>
                <w:rFonts w:ascii="Times New Roman" w:hAnsi="Times New Roman" w:eastAsia="Times New Roman" w:cs="Times New Roman"/>
                <w:sz w:val="24"/>
              </w:rPr>
              <w:t xml:space="preserve">рекламно-полиграфической</w:t>
            </w:r>
            <w:r>
              <w:rPr>
                <w:rFonts w:ascii="Times New Roman" w:hAnsi="Times New Roman" w:eastAsia="Times New Roman" w:cs="Times New Roman"/>
                <w:spacing w:val="-12"/>
                <w:sz w:val="24"/>
              </w:rPr>
              <w:t xml:space="preserve"> </w:t>
            </w:r>
            <w:r>
              <w:rPr>
                <w:rFonts w:ascii="Times New Roman" w:hAnsi="Times New Roman" w:eastAsia="Times New Roman" w:cs="Times New Roman"/>
                <w:spacing w:val="-2"/>
                <w:sz w:val="24"/>
              </w:rPr>
              <w:t xml:space="preserve">продукции;</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изготовление</w:t>
            </w:r>
            <w:r>
              <w:rPr>
                <w:rFonts w:ascii="Times New Roman" w:hAnsi="Times New Roman" w:eastAsia="Times New Roman" w:cs="Times New Roman"/>
                <w:spacing w:val="-3"/>
                <w:sz w:val="24"/>
              </w:rPr>
              <w:t xml:space="preserve"> </w:t>
            </w:r>
            <w:r>
              <w:rPr>
                <w:rFonts w:ascii="Times New Roman" w:hAnsi="Times New Roman" w:eastAsia="Times New Roman" w:cs="Times New Roman"/>
                <w:sz w:val="24"/>
              </w:rPr>
              <w:t xml:space="preserve">фото</w:t>
            </w:r>
            <w:r>
              <w:rPr>
                <w:rFonts w:ascii="Times New Roman" w:hAnsi="Times New Roman" w:eastAsia="Times New Roman" w:cs="Times New Roman"/>
                <w:spacing w:val="-3"/>
                <w:sz w:val="24"/>
              </w:rPr>
              <w:t xml:space="preserve"> </w:t>
            </w:r>
            <w:r>
              <w:rPr>
                <w:rFonts w:ascii="Times New Roman" w:hAnsi="Times New Roman" w:eastAsia="Times New Roman" w:cs="Times New Roman"/>
                <w:sz w:val="24"/>
              </w:rPr>
              <w:t xml:space="preserve">-</w:t>
            </w:r>
            <w:r>
              <w:rPr>
                <w:rFonts w:ascii="Times New Roman" w:hAnsi="Times New Roman" w:eastAsia="Times New Roman" w:cs="Times New Roman"/>
                <w:spacing w:val="-2"/>
                <w:sz w:val="24"/>
              </w:rPr>
              <w:t xml:space="preserve"> </w:t>
            </w:r>
            <w:r>
              <w:rPr>
                <w:rFonts w:ascii="Times New Roman" w:hAnsi="Times New Roman" w:eastAsia="Times New Roman" w:cs="Times New Roman"/>
                <w:sz w:val="24"/>
              </w:rPr>
              <w:t xml:space="preserve">и</w:t>
            </w:r>
            <w:r>
              <w:rPr>
                <w:rFonts w:ascii="Times New Roman" w:hAnsi="Times New Roman" w:eastAsia="Times New Roman" w:cs="Times New Roman"/>
                <w:spacing w:val="-4"/>
                <w:sz w:val="24"/>
              </w:rPr>
              <w:t xml:space="preserve"> </w:t>
            </w:r>
            <w:r>
              <w:rPr>
                <w:rFonts w:ascii="Times New Roman" w:hAnsi="Times New Roman" w:eastAsia="Times New Roman" w:cs="Times New Roman"/>
                <w:sz w:val="24"/>
              </w:rPr>
              <w:t xml:space="preserve">видеоматериалов</w:t>
            </w:r>
            <w:r>
              <w:rPr>
                <w:rFonts w:ascii="Times New Roman" w:hAnsi="Times New Roman" w:eastAsia="Times New Roman" w:cs="Times New Roman"/>
                <w:spacing w:val="-3"/>
                <w:sz w:val="24"/>
              </w:rPr>
              <w:t xml:space="preserve"> </w:t>
            </w:r>
            <w:r>
              <w:rPr>
                <w:rFonts w:ascii="Times New Roman" w:hAnsi="Times New Roman" w:eastAsia="Times New Roman" w:cs="Times New Roman"/>
                <w:sz w:val="24"/>
              </w:rPr>
              <w:t xml:space="preserve">рекламного</w:t>
            </w:r>
            <w:r>
              <w:rPr>
                <w:rFonts w:ascii="Times New Roman" w:hAnsi="Times New Roman" w:eastAsia="Times New Roman" w:cs="Times New Roman"/>
                <w:spacing w:val="-2"/>
                <w:sz w:val="24"/>
              </w:rPr>
              <w:t xml:space="preserve"> характера;</w:t>
            </w:r>
            <w:r>
              <w:rPr>
                <w:rFonts w:ascii="Times New Roman" w:hAnsi="Times New Roman" w:cs="Times New Roman"/>
                <w:sz w:val="24"/>
              </w:rPr>
            </w:r>
            <w:r>
              <w:rPr>
                <w:rFonts w:ascii="Times New Roman" w:hAnsi="Times New Roman" w:cs="Times New Roman"/>
                <w:sz w:val="24"/>
              </w:rPr>
            </w:r>
          </w:p>
          <w:p>
            <w:pPr>
              <w:pStyle w:val="1037"/>
              <w:jc w:val="both"/>
              <w:rPr>
                <w:rFonts w:ascii="Times New Roman" w:hAnsi="Times New Roman" w:cs="Times New Roman"/>
                <w:sz w:val="24"/>
              </w:rPr>
            </w:pPr>
            <w:r>
              <w:rPr>
                <w:rFonts w:ascii="Times New Roman" w:hAnsi="Times New Roman" w:eastAsia="Times New Roman" w:cs="Times New Roman"/>
                <w:sz w:val="24"/>
              </w:rPr>
              <w:t xml:space="preserve">- разработка</w:t>
            </w:r>
            <w:r>
              <w:rPr>
                <w:rFonts w:ascii="Times New Roman" w:hAnsi="Times New Roman" w:eastAsia="Times New Roman" w:cs="Times New Roman"/>
                <w:spacing w:val="-5"/>
                <w:sz w:val="24"/>
              </w:rPr>
              <w:t xml:space="preserve"> </w:t>
            </w:r>
            <w:r>
              <w:rPr>
                <w:rFonts w:ascii="Times New Roman" w:hAnsi="Times New Roman" w:eastAsia="Times New Roman" w:cs="Times New Roman"/>
                <w:sz w:val="24"/>
              </w:rPr>
              <w:t xml:space="preserve">лендинга</w:t>
            </w:r>
            <w:r>
              <w:rPr>
                <w:rFonts w:ascii="Times New Roman" w:hAnsi="Times New Roman" w:eastAsia="Times New Roman" w:cs="Times New Roman"/>
                <w:spacing w:val="-5"/>
                <w:sz w:val="24"/>
              </w:rPr>
              <w:t xml:space="preserve"> </w:t>
            </w:r>
            <w:r>
              <w:rPr>
                <w:rFonts w:ascii="Times New Roman" w:hAnsi="Times New Roman" w:eastAsia="Times New Roman" w:cs="Times New Roman"/>
                <w:sz w:val="24"/>
              </w:rPr>
              <w:t xml:space="preserve">(одностраничного</w:t>
            </w:r>
            <w:r>
              <w:rPr>
                <w:rFonts w:ascii="Times New Roman" w:hAnsi="Times New Roman" w:eastAsia="Times New Roman" w:cs="Times New Roman"/>
                <w:spacing w:val="-5"/>
                <w:sz w:val="24"/>
              </w:rPr>
              <w:t xml:space="preserve"> </w:t>
            </w:r>
            <w:r>
              <w:rPr>
                <w:rFonts w:ascii="Times New Roman" w:hAnsi="Times New Roman" w:eastAsia="Times New Roman" w:cs="Times New Roman"/>
                <w:spacing w:val="-2"/>
                <w:sz w:val="24"/>
              </w:rPr>
              <w:t xml:space="preserve">сайта);</w:t>
            </w:r>
            <w:r>
              <w:rPr>
                <w:rFonts w:ascii="Times New Roman" w:hAnsi="Times New Roman" w:cs="Times New Roman"/>
                <w:sz w:val="24"/>
              </w:rPr>
            </w:r>
            <w:r>
              <w:rPr>
                <w:rFonts w:ascii="Times New Roman" w:hAnsi="Times New Roman" w:cs="Times New Roman"/>
                <w:sz w:val="24"/>
              </w:rPr>
            </w:r>
          </w:p>
          <w:p>
            <w:pPr>
              <w:pStyle w:val="1037"/>
              <w:jc w:val="both"/>
              <w:rPr>
                <w:sz w:val="24"/>
              </w:rPr>
            </w:pPr>
            <w:r>
              <w:rPr>
                <w:rFonts w:ascii="Times New Roman" w:hAnsi="Times New Roman" w:eastAsia="Times New Roman" w:cs="Times New Roman"/>
                <w:sz w:val="24"/>
              </w:rPr>
              <w:t xml:space="preserve">- написание бизнес-плана, в</w:t>
            </w:r>
            <w:r>
              <w:rPr>
                <w:rFonts w:ascii="Times New Roman" w:hAnsi="Times New Roman" w:eastAsia="Times New Roman" w:cs="Times New Roman"/>
                <w:spacing w:val="-1"/>
                <w:sz w:val="24"/>
              </w:rPr>
              <w:t xml:space="preserve"> </w:t>
            </w:r>
            <w:r>
              <w:rPr>
                <w:rFonts w:ascii="Times New Roman" w:hAnsi="Times New Roman" w:eastAsia="Times New Roman" w:cs="Times New Roman"/>
                <w:sz w:val="24"/>
              </w:rPr>
              <w:t xml:space="preserve">том числе в</w:t>
            </w:r>
            <w:r>
              <w:rPr>
                <w:rFonts w:ascii="Times New Roman" w:hAnsi="Times New Roman" w:eastAsia="Times New Roman" w:cs="Times New Roman"/>
                <w:spacing w:val="-1"/>
                <w:sz w:val="24"/>
              </w:rPr>
              <w:t xml:space="preserve"> </w:t>
            </w:r>
            <w:r>
              <w:rPr>
                <w:rFonts w:ascii="Times New Roman" w:hAnsi="Times New Roman" w:eastAsia="Times New Roman" w:cs="Times New Roman"/>
                <w:sz w:val="24"/>
              </w:rPr>
              <w:t xml:space="preserve">целях</w:t>
            </w:r>
            <w:r>
              <w:rPr>
                <w:sz w:val="24"/>
              </w:rPr>
              <w:t xml:space="preserve"> </w:t>
            </w:r>
            <w:r>
              <w:rPr>
                <w:rFonts w:ascii="Times New Roman" w:hAnsi="Times New Roman" w:eastAsia="Times New Roman" w:cs="Times New Roman"/>
                <w:strike w:val="0"/>
                <w:sz w:val="24"/>
              </w:rPr>
              <w:t xml:space="preserve">получения </w:t>
            </w:r>
            <w:r>
              <w:rPr>
                <w:rFonts w:ascii="Times New Roman" w:hAnsi="Times New Roman" w:eastAsia="Times New Roman" w:cs="Times New Roman"/>
                <w:strike w:val="0"/>
                <w:spacing w:val="-2"/>
                <w:sz w:val="24"/>
              </w:rPr>
              <w:t xml:space="preserve">микрозайма;</w:t>
            </w:r>
            <w:r>
              <w:rPr>
                <w:sz w:val="24"/>
              </w:rPr>
            </w:r>
            <w:r>
              <w:rPr>
                <w:sz w:val="24"/>
              </w:rPr>
            </w:r>
          </w:p>
          <w:p>
            <w:pPr>
              <w:pStyle w:val="1035"/>
              <w:ind w:left="0"/>
              <w:rPr>
                <w:sz w:val="24"/>
              </w:rPr>
            </w:pPr>
            <w:r>
              <w:rPr>
                <w:sz w:val="24"/>
              </w:rPr>
              <w:t xml:space="preserve">- акселерационные</w:t>
            </w:r>
            <w:r>
              <w:rPr>
                <w:spacing w:val="-5"/>
                <w:sz w:val="24"/>
              </w:rPr>
              <w:t xml:space="preserve"> </w:t>
            </w:r>
            <w:r>
              <w:rPr>
                <w:sz w:val="24"/>
              </w:rPr>
              <w:t xml:space="preserve">обучающие</w:t>
            </w:r>
            <w:r>
              <w:rPr>
                <w:spacing w:val="-4"/>
                <w:sz w:val="24"/>
              </w:rPr>
              <w:t xml:space="preserve"> </w:t>
            </w:r>
            <w:r>
              <w:rPr>
                <w:spacing w:val="-2"/>
                <w:sz w:val="24"/>
              </w:rPr>
              <w:t xml:space="preserve">программы;</w:t>
            </w:r>
            <w:r>
              <w:rPr>
                <w:sz w:val="24"/>
              </w:rPr>
            </w:r>
            <w:r>
              <w:rPr>
                <w:sz w:val="24"/>
              </w:rPr>
            </w:r>
          </w:p>
          <w:p>
            <w:pPr>
              <w:pStyle w:val="1035"/>
              <w:ind w:left="0" w:right="96" w:firstLine="0"/>
              <w:jc w:val="both"/>
              <w:spacing w:before="0" w:after="0" w:line="240" w:lineRule="auto"/>
              <w:tabs>
                <w:tab w:val="left" w:pos="378" w:leader="none"/>
              </w:tabs>
              <w:rPr>
                <w:sz w:val="24"/>
              </w:rPr>
            </w:pPr>
            <w:r>
              <w:rPr>
                <w:sz w:val="24"/>
              </w:rPr>
              <w:t xml:space="preserve">- поручительство</w:t>
            </w:r>
            <w:r>
              <w:rPr>
                <w:spacing w:val="80"/>
                <w:sz w:val="24"/>
              </w:rPr>
              <w:t xml:space="preserve"> </w:t>
            </w:r>
            <w:r>
              <w:rPr>
                <w:sz w:val="24"/>
              </w:rPr>
              <w:t xml:space="preserve">Гарантийного</w:t>
            </w:r>
            <w:r>
              <w:rPr>
                <w:spacing w:val="80"/>
                <w:sz w:val="24"/>
              </w:rPr>
              <w:t xml:space="preserve"> </w:t>
            </w:r>
            <w:r>
              <w:rPr>
                <w:sz w:val="24"/>
              </w:rPr>
              <w:t xml:space="preserve">фонда</w:t>
            </w:r>
            <w:r>
              <w:rPr>
                <w:spacing w:val="80"/>
                <w:sz w:val="24"/>
              </w:rPr>
              <w:t xml:space="preserve"> </w:t>
            </w:r>
            <w:r>
              <w:rPr>
                <w:sz w:val="24"/>
              </w:rPr>
              <w:t xml:space="preserve">в</w:t>
            </w:r>
            <w:r>
              <w:rPr>
                <w:spacing w:val="80"/>
                <w:sz w:val="24"/>
              </w:rPr>
              <w:t xml:space="preserve"> </w:t>
            </w:r>
            <w:r>
              <w:rPr>
                <w:sz w:val="24"/>
              </w:rPr>
              <w:t xml:space="preserve">случае</w:t>
            </w:r>
            <w:r>
              <w:rPr>
                <w:spacing w:val="80"/>
                <w:sz w:val="24"/>
              </w:rPr>
              <w:t xml:space="preserve"> </w:t>
            </w:r>
            <w:r>
              <w:rPr>
                <w:sz w:val="24"/>
              </w:rPr>
              <w:t xml:space="preserve">недостаточности</w:t>
            </w:r>
            <w:r>
              <w:rPr>
                <w:spacing w:val="40"/>
                <w:sz w:val="24"/>
              </w:rPr>
              <w:t xml:space="preserve"> </w:t>
            </w:r>
            <w:r>
              <w:rPr>
                <w:sz w:val="24"/>
              </w:rPr>
              <w:t xml:space="preserve">залогового имущества;</w:t>
            </w:r>
            <w:r>
              <w:rPr>
                <w:sz w:val="24"/>
              </w:rPr>
            </w:r>
            <w:r>
              <w:rPr>
                <w:sz w:val="24"/>
              </w:rPr>
            </w:r>
          </w:p>
          <w:p>
            <w:pPr>
              <w:jc w:val="both"/>
              <w:rPr>
                <w:rStyle w:val="981"/>
                <w:rFonts w:ascii="Times New Roman" w:hAnsi="Times New Roman" w:cs="Times New Roman"/>
                <w:sz w:val="24"/>
                <w:szCs w:val="24"/>
                <w:highlight w:val="white"/>
              </w:rPr>
            </w:pPr>
            <w:r>
              <w:rPr>
                <w:rFonts w:ascii="Times New Roman" w:hAnsi="Times New Roman" w:eastAsia="Times New Roman" w:cs="Times New Roman"/>
                <w:sz w:val="24"/>
              </w:rPr>
              <w:t xml:space="preserve">- н</w:t>
            </w:r>
            <w:r>
              <w:rPr>
                <w:rFonts w:ascii="Times New Roman" w:hAnsi="Times New Roman" w:eastAsia="Times New Roman" w:cs="Times New Roman"/>
                <w:sz w:val="24"/>
              </w:rPr>
              <w:t xml:space="preserve">алоговые</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льготы:</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УСН</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«Доходы»</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1</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УСН</w:t>
            </w:r>
            <w:r>
              <w:rPr>
                <w:rFonts w:ascii="Times New Roman" w:hAnsi="Times New Roman" w:eastAsia="Times New Roman" w:cs="Times New Roman"/>
                <w:spacing w:val="80"/>
                <w:sz w:val="24"/>
              </w:rPr>
              <w:t xml:space="preserve"> </w:t>
            </w:r>
            <w:r>
              <w:rPr>
                <w:rFonts w:ascii="Times New Roman" w:hAnsi="Times New Roman" w:eastAsia="Times New Roman" w:cs="Times New Roman"/>
                <w:sz w:val="24"/>
              </w:rPr>
              <w:t xml:space="preserve">«Доходы</w:t>
            </w:r>
            <w:r>
              <w:rPr>
                <w:rFonts w:ascii="Times New Roman" w:hAnsi="Times New Roman" w:eastAsia="Times New Roman" w:cs="Times New Roman"/>
                <w:sz w:val="24"/>
              </w:rPr>
              <w:t xml:space="preserve"> минус расходы» - 5 %.</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35"/>
              <w:ind w:left="0" w:right="95"/>
              <w:jc w:val="center"/>
              <w:tabs>
                <w:tab w:val="left" w:pos="3484" w:leader="none"/>
              </w:tabs>
              <w:rPr>
                <w:sz w:val="24"/>
                <w:highlight w:val="white"/>
              </w:rPr>
            </w:pPr>
            <w:r>
              <w:rPr>
                <w:sz w:val="24"/>
                <w:highlight w:val="none"/>
              </w:rPr>
              <w:t xml:space="preserve">Выполнено</w:t>
            </w:r>
            <w:r>
              <w:rPr>
                <w:sz w:val="24"/>
                <w:highlight w:val="white"/>
              </w:rPr>
            </w:r>
            <w:r>
              <w:rPr>
                <w:sz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6.8</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none"/>
              </w:rPr>
            </w:pPr>
            <w:r>
              <w:rPr>
                <w:rStyle w:val="981"/>
                <w:sz w:val="24"/>
                <w:szCs w:val="24"/>
                <w:highlight w:val="white"/>
              </w:rPr>
              <w:t xml:space="preserve">Направление сведений о субъектах МСП, включенных в перечень социальных предприятий края, в Федеральную налоговую службу для внесения указанного статуса в Единый реестр субъектов малого и среднего предпринимательства</w:t>
            </w:r>
            <w:r>
              <w:rPr>
                <w:rStyle w:val="981"/>
                <w:sz w:val="24"/>
                <w:szCs w:val="24"/>
                <w:highlight w:val="none"/>
              </w:rPr>
            </w:r>
            <w:r>
              <w:rPr>
                <w:rStyle w:val="981"/>
                <w:sz w:val="24"/>
                <w:szCs w:val="24"/>
                <w:highlight w:val="none"/>
              </w:rPr>
            </w:r>
          </w:p>
          <w:p>
            <w:pPr>
              <w:pStyle w:val="1012"/>
              <w:spacing w:line="240" w:lineRule="auto"/>
              <w:shd w:val="clear" w:color="auto" w:fill="auto"/>
              <w:rPr>
                <w:rStyle w:val="981"/>
                <w:sz w:val="24"/>
                <w:szCs w:val="24"/>
                <w:highlight w:val="white"/>
              </w:rPr>
            </w:pPr>
            <w:r>
              <w:rPr>
                <w:rStyle w:val="981"/>
                <w:sz w:val="24"/>
                <w:szCs w:val="24"/>
                <w:highlight w:val="none"/>
              </w:rPr>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Минэконом</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ежегодно до 5 июля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Fonts w:ascii="Times New Roman" w:hAnsi="Times New Roman" w:cs="Times New Roman"/>
                <w:spacing w:val="-2"/>
                <w:highlight w:val="white"/>
              </w:rPr>
              <w:t xml:space="preserve">Сведения </w:t>
            </w:r>
            <w:r>
              <w:rPr>
                <w:rFonts w:ascii="Times New Roman" w:hAnsi="Times New Roman" w:cs="Times New Roman"/>
                <w:spacing w:val="-10"/>
                <w:highlight w:val="white"/>
              </w:rPr>
              <w:t xml:space="preserve">о</w:t>
            </w:r>
            <w:r>
              <w:rPr>
                <w:rFonts w:ascii="Times New Roman" w:hAnsi="Times New Roman" w:cs="Times New Roman"/>
                <w:highlight w:val="white"/>
              </w:rPr>
              <w:t xml:space="preserve"> </w:t>
            </w:r>
            <w:r>
              <w:rPr>
                <w:rFonts w:ascii="Times New Roman" w:hAnsi="Times New Roman" w:cs="Times New Roman"/>
                <w:spacing w:val="-2"/>
                <w:highlight w:val="white"/>
              </w:rPr>
              <w:t xml:space="preserve">субъектах </w:t>
            </w:r>
            <w:r>
              <w:rPr>
                <w:rFonts w:ascii="Times New Roman" w:hAnsi="Times New Roman" w:cs="Times New Roman"/>
                <w:spacing w:val="-4"/>
                <w:highlight w:val="white"/>
              </w:rPr>
              <w:t xml:space="preserve">МСП, </w:t>
            </w:r>
            <w:r>
              <w:rPr>
                <w:rFonts w:ascii="Times New Roman" w:hAnsi="Times New Roman" w:cs="Times New Roman"/>
                <w:spacing w:val="-2"/>
                <w:highlight w:val="white"/>
              </w:rPr>
              <w:t xml:space="preserve">признанными</w:t>
            </w:r>
            <w:r>
              <w:rPr>
                <w:rFonts w:ascii="Times New Roman" w:hAnsi="Times New Roman" w:cs="Times New Roman"/>
                <w:highlight w:val="white"/>
              </w:rPr>
              <w:t xml:space="preserve"> </w:t>
            </w:r>
            <w:r>
              <w:rPr>
                <w:rFonts w:ascii="Times New Roman" w:hAnsi="Times New Roman" w:cs="Times New Roman"/>
                <w:spacing w:val="-2"/>
                <w:highlight w:val="white"/>
              </w:rPr>
              <w:t xml:space="preserve">социальными </w:t>
            </w:r>
            <w:r>
              <w:rPr>
                <w:rFonts w:ascii="Times New Roman" w:hAnsi="Times New Roman" w:cs="Times New Roman"/>
                <w:highlight w:val="white"/>
              </w:rPr>
              <w:t xml:space="preserve">предпринимателями направляются в ФНС России.</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spacing w:val="-2"/>
                <w:highlight w:val="white"/>
              </w:rPr>
            </w:pPr>
            <w:r>
              <w:rPr>
                <w:rFonts w:ascii="Times New Roman" w:hAnsi="Times New Roman" w:cs="Times New Roman"/>
                <w:spacing w:val="-2"/>
                <w:highlight w:val="none"/>
              </w:rPr>
              <w:t xml:space="preserve">Выполнено</w:t>
            </w:r>
            <w:r>
              <w:rPr>
                <w:rFonts w:ascii="Times New Roman" w:hAnsi="Times New Roman" w:cs="Times New Roman"/>
                <w:spacing w:val="-2"/>
                <w:highlight w:val="white"/>
              </w:rPr>
            </w:r>
            <w:r>
              <w:rPr>
                <w:rFonts w:ascii="Times New Roman" w:hAnsi="Times New Roman" w:cs="Times New Roman"/>
                <w:spacing w:val="-2"/>
                <w:highlight w:val="white"/>
              </w:rPr>
            </w:r>
          </w:p>
        </w:tc>
      </w:tr>
      <w:tr>
        <w:tblPrEx/>
        <w:trPr>
          <w:trHeight w:val="14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color w:val="000000" w:themeColor="text1"/>
                <w:sz w:val="24"/>
                <w:szCs w:val="24"/>
                <w:highlight w:val="white"/>
              </w:rPr>
            </w:pPr>
            <w:r>
              <w:rPr>
                <w:rStyle w:val="981"/>
                <w:color w:val="000000" w:themeColor="text1"/>
                <w:sz w:val="24"/>
                <w:szCs w:val="24"/>
                <w:highlight w:val="white"/>
              </w:rPr>
              <w:t xml:space="preserve">6.9</w:t>
            </w:r>
            <w:r>
              <w:rPr>
                <w:color w:val="000000" w:themeColor="text1"/>
                <w:sz w:val="24"/>
                <w:szCs w:val="24"/>
                <w:highlight w:val="white"/>
              </w:rPr>
            </w:r>
            <w:r>
              <w:rPr>
                <w:color w:val="000000" w:themeColor="text1"/>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color w:val="000000" w:themeColor="text1"/>
                <w:sz w:val="24"/>
                <w:szCs w:val="24"/>
                <w:highlight w:val="white"/>
              </w:rPr>
            </w:pPr>
            <w:r>
              <w:rPr>
                <w:rStyle w:val="981"/>
                <w:color w:val="000000" w:themeColor="text1"/>
                <w:sz w:val="24"/>
                <w:szCs w:val="24"/>
                <w:highlight w:val="white"/>
              </w:rPr>
              <w:t xml:space="preserve">Выявление и масштабирование лучших социальных проектов в крае</w:t>
            </w:r>
            <w:r>
              <w:rPr>
                <w:rStyle w:val="981"/>
                <w:color w:val="000000" w:themeColor="text1"/>
                <w:sz w:val="24"/>
                <w:szCs w:val="24"/>
                <w:highlight w:val="white"/>
              </w:rPr>
            </w:r>
            <w:r>
              <w:rPr>
                <w:rStyle w:val="981"/>
                <w:color w:val="000000" w:themeColor="text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color w:val="000000" w:themeColor="text1"/>
                <w:highlight w:val="white"/>
              </w:rPr>
            </w:pPr>
            <w:r>
              <w:rPr>
                <w:rStyle w:val="981"/>
                <w:rFonts w:eastAsia="Courier New"/>
                <w:color w:val="000000" w:themeColor="text1"/>
                <w:sz w:val="24"/>
                <w:szCs w:val="24"/>
                <w:highlight w:val="white"/>
              </w:rPr>
              <w:t xml:space="preserve">Минэконом</w:t>
            </w:r>
            <w:r>
              <w:rPr>
                <w:rStyle w:val="981"/>
                <w:rFonts w:eastAsia="Courier New"/>
                <w:color w:val="000000" w:themeColor="text1"/>
                <w:sz w:val="24"/>
                <w:szCs w:val="24"/>
                <w:highlight w:val="white"/>
              </w:rPr>
              <w:t xml:space="preserve">, </w:t>
            </w:r>
            <w:r>
              <w:rPr>
                <w:rStyle w:val="981"/>
                <w:rFonts w:eastAsia="Courier New"/>
                <w:color w:val="000000" w:themeColor="text1"/>
                <w:sz w:val="24"/>
                <w:szCs w:val="24"/>
                <w:highlight w:val="white"/>
              </w:rPr>
              <w:t xml:space="preserve">Минсоц</w:t>
            </w:r>
            <w:r>
              <w:rPr>
                <w:rStyle w:val="981"/>
                <w:rFonts w:eastAsia="Courier New"/>
                <w:color w:val="000000" w:themeColor="text1"/>
                <w:sz w:val="24"/>
                <w:szCs w:val="24"/>
                <w:highlight w:val="white"/>
              </w:rPr>
              <w:t xml:space="preserve">, </w:t>
            </w:r>
            <w:r>
              <w:rPr>
                <w:rStyle w:val="981"/>
                <w:rFonts w:eastAsia="Courier New"/>
                <w:color w:val="000000" w:themeColor="text1"/>
                <w:sz w:val="24"/>
                <w:szCs w:val="24"/>
                <w:highlight w:val="white"/>
              </w:rPr>
              <w:t xml:space="preserve">Минобр</w:t>
            </w:r>
            <w:r>
              <w:rPr>
                <w:rStyle w:val="981"/>
                <w:rFonts w:eastAsia="Courier New"/>
                <w:color w:val="000000" w:themeColor="text1"/>
                <w:sz w:val="24"/>
                <w:szCs w:val="24"/>
                <w:highlight w:val="white"/>
              </w:rPr>
              <w:t xml:space="preserve">, Минздрав, </w:t>
            </w:r>
            <w:r>
              <w:rPr>
                <w:rStyle w:val="981"/>
                <w:rFonts w:eastAsia="Courier New"/>
                <w:color w:val="000000" w:themeColor="text1"/>
                <w:sz w:val="24"/>
                <w:szCs w:val="24"/>
                <w:highlight w:val="white"/>
              </w:rPr>
              <w:t xml:space="preserve">Минкульт</w:t>
            </w:r>
            <w:r>
              <w:rPr>
                <w:rStyle w:val="981"/>
                <w:rFonts w:eastAsia="Courier New"/>
                <w:color w:val="000000" w:themeColor="text1"/>
                <w:sz w:val="24"/>
                <w:szCs w:val="24"/>
                <w:highlight w:val="white"/>
              </w:rPr>
              <w:t xml:space="preserve">, </w:t>
            </w:r>
            <w:r>
              <w:rPr>
                <w:rStyle w:val="981"/>
                <w:rFonts w:eastAsia="Courier New"/>
                <w:color w:val="000000" w:themeColor="text1"/>
                <w:sz w:val="24"/>
                <w:szCs w:val="24"/>
                <w:highlight w:val="white"/>
              </w:rPr>
              <w:t xml:space="preserve">Минспорт</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color w:val="000000" w:themeColor="text1"/>
                <w:sz w:val="24"/>
                <w:szCs w:val="24"/>
                <w:highlight w:val="white"/>
              </w:rPr>
            </w:pPr>
            <w:r>
              <w:rPr>
                <w:rStyle w:val="981"/>
                <w:rFonts w:eastAsia="Courier New"/>
                <w:color w:val="000000" w:themeColor="text1"/>
                <w:sz w:val="24"/>
                <w:szCs w:val="24"/>
                <w:highlight w:val="white"/>
              </w:rPr>
              <w:t xml:space="preserve">ежегодно, </w:t>
            </w:r>
            <w:r>
              <w:rPr>
                <w:rStyle w:val="981"/>
                <w:rFonts w:eastAsia="Courier New"/>
                <w:color w:val="000000" w:themeColor="text1"/>
                <w:sz w:val="24"/>
                <w:szCs w:val="24"/>
                <w:highlight w:val="white"/>
              </w:rPr>
            </w:r>
            <w:r>
              <w:rPr>
                <w:rStyle w:val="981"/>
                <w:rFonts w:eastAsia="Courier New"/>
                <w:color w:val="000000" w:themeColor="text1"/>
                <w:sz w:val="24"/>
                <w:szCs w:val="24"/>
                <w:highlight w:val="white"/>
              </w:rPr>
            </w:r>
          </w:p>
          <w:p>
            <w:pPr>
              <w:rPr>
                <w:rFonts w:ascii="Times New Roman" w:hAnsi="Times New Roman" w:cs="Times New Roman"/>
                <w:color w:val="000000" w:themeColor="text1"/>
                <w:highlight w:val="white"/>
              </w:rPr>
            </w:pPr>
            <w:r>
              <w:rPr>
                <w:rStyle w:val="981"/>
                <w:rFonts w:eastAsia="Courier New"/>
                <w:color w:val="000000" w:themeColor="text1"/>
                <w:sz w:val="24"/>
                <w:szCs w:val="24"/>
                <w:highlight w:val="white"/>
              </w:rPr>
              <w:t xml:space="preserve">отчет до 25 декабря</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spacing w:line="240" w:lineRule="auto"/>
              <w:shd w:val="clear" w:color="auto" w:fill="auto"/>
              <w:rPr>
                <w:b/>
                <w:color w:val="000000" w:themeColor="text1"/>
                <w:sz w:val="24"/>
                <w:szCs w:val="24"/>
                <w:highlight w:val="white"/>
              </w:rPr>
            </w:pPr>
            <w:r>
              <w:rPr>
                <w:b/>
                <w:color w:val="000000" w:themeColor="text1"/>
                <w:sz w:val="24"/>
                <w:szCs w:val="24"/>
                <w:highlight w:val="white"/>
              </w:rPr>
              <w:t xml:space="preserve">Минсоц</w:t>
            </w:r>
            <w:r>
              <w:rPr>
                <w:b/>
                <w:color w:val="000000" w:themeColor="text1"/>
                <w:sz w:val="24"/>
                <w:szCs w:val="24"/>
                <w:highlight w:val="white"/>
              </w:rPr>
              <w:t xml:space="preserve">:</w:t>
            </w:r>
            <w:r>
              <w:rPr>
                <w:b/>
                <w:color w:val="000000" w:themeColor="text1"/>
                <w:sz w:val="24"/>
                <w:szCs w:val="24"/>
                <w:highlight w:val="white"/>
              </w:rPr>
            </w:r>
            <w:r>
              <w:rPr>
                <w:b/>
                <w:color w:val="000000" w:themeColor="text1"/>
                <w:sz w:val="24"/>
                <w:szCs w:val="24"/>
                <w:highlight w:val="white"/>
              </w:rPr>
            </w:r>
          </w:p>
          <w:p>
            <w:pPr>
              <w:pStyle w:val="1012"/>
              <w:spacing w:line="240" w:lineRule="auto"/>
              <w:shd w:val="clear" w:color="auto" w:fill="auto"/>
              <w:rPr>
                <w:color w:val="000000" w:themeColor="text1"/>
                <w:sz w:val="24"/>
                <w:szCs w:val="24"/>
                <w:highlight w:val="none"/>
              </w:rPr>
            </w:pPr>
            <w:r>
              <w:rPr>
                <w:color w:val="000000" w:themeColor="text1"/>
                <w:sz w:val="24"/>
                <w:szCs w:val="24"/>
                <w:highlight w:val="none"/>
              </w:rPr>
              <w:t xml:space="preserve">1) </w:t>
            </w:r>
            <w:r>
              <w:rPr>
                <w:color w:val="000000" w:themeColor="text1"/>
                <w:sz w:val="24"/>
                <w:szCs w:val="24"/>
                <w:highlight w:val="none"/>
              </w:rPr>
              <w:t xml:space="preserve">Проект «Служба ранней помощи», ставящий своей целью поддержку семей </w:t>
            </w:r>
            <w:r>
              <w:rPr>
                <w:color w:val="000000" w:themeColor="text1"/>
                <w:sz w:val="24"/>
                <w:szCs w:val="24"/>
                <w:highlight w:val="none"/>
              </w:rPr>
              <w:t xml:space="preserve">с детьми от ноля до трех лет с ограничениями жизнедеятельности или риском их возникновения</w:t>
            </w:r>
            <w:r>
              <w:rPr>
                <w:color w:val="000000" w:themeColor="text1"/>
                <w:sz w:val="24"/>
                <w:szCs w:val="24"/>
                <w:highlight w:val="none"/>
              </w:rPr>
              <w:t xml:space="preserve">, столкнувшихся с проблемами здоровья детей Петровск-Забайкальского района.</w:t>
            </w:r>
            <w:r>
              <w:rPr>
                <w:color w:val="000000" w:themeColor="text1"/>
                <w:sz w:val="24"/>
                <w:szCs w:val="24"/>
                <w:highlight w:val="none"/>
              </w:rPr>
            </w:r>
            <w:r>
              <w:rPr>
                <w:color w:val="000000" w:themeColor="text1"/>
                <w:sz w:val="24"/>
                <w:szCs w:val="24"/>
                <w:highlight w:val="none"/>
              </w:rPr>
            </w:r>
          </w:p>
          <w:p>
            <w:pPr>
              <w:pStyle w:val="1012"/>
              <w:spacing w:line="240" w:lineRule="auto"/>
              <w:shd w:val="clear" w:color="auto" w:fill="auto"/>
              <w:rPr>
                <w:rFonts w:ascii="Times New Roman" w:hAnsi="Times New Roman" w:eastAsia="Times New Roman" w:cs="Times New Roman"/>
                <w:color w:val="000000" w:themeColor="text1"/>
                <w:sz w:val="24"/>
                <w:szCs w:val="24"/>
                <w:highlight w:val="none"/>
              </w:rPr>
            </w:pPr>
            <w:r>
              <w:rPr>
                <w:color w:val="000000" w:themeColor="text1"/>
                <w:sz w:val="24"/>
                <w:szCs w:val="24"/>
                <w:highlight w:val="none"/>
              </w:rPr>
              <w:t xml:space="preserve">2) </w:t>
            </w:r>
            <w:r>
              <w:rPr>
                <w:rFonts w:ascii="Times New Roman" w:hAnsi="Times New Roman" w:eastAsia="Times New Roman" w:cs="Times New Roman"/>
                <w:color w:val="000000" w:themeColor="text1"/>
                <w:sz w:val="24"/>
              </w:rPr>
              <w:t xml:space="preserve">В рамках проекта «Центры дневного пребывания» стратегической программы Уполномоченного при Президенте РФ по правам ребенка «Сопровождение через всю жизнь»</w:t>
            </w:r>
            <w:r>
              <w:rPr>
                <w:color w:val="000000" w:themeColor="text1"/>
                <w:sz w:val="24"/>
                <w:szCs w:val="24"/>
              </w:rPr>
              <w:t xml:space="preserve"> в г. Чите откры</w:t>
            </w:r>
            <w:r>
              <w:rPr>
                <w:color w:val="000000" w:themeColor="text1"/>
                <w:sz w:val="24"/>
                <w:szCs w:val="24"/>
              </w:rPr>
              <w:t xml:space="preserve">т</w:t>
            </w:r>
            <w:r>
              <w:rPr>
                <w:color w:val="000000" w:themeColor="text1"/>
                <w:sz w:val="24"/>
                <w:szCs w:val="24"/>
              </w:rPr>
              <w:t xml:space="preserve"> центр дневной занятости для детей и подростков с ограниченными возможностями «Лиловый дом». Уже </w:t>
            </w:r>
            <w:r>
              <w:rPr>
                <w:rFonts w:ascii="Times New Roman" w:hAnsi="Times New Roman" w:eastAsia="Times New Roman" w:cs="Times New Roman"/>
                <w:color w:val="000000" w:themeColor="text1"/>
                <w:sz w:val="24"/>
              </w:rPr>
              <w:t xml:space="preserve">более 50 человек имеют возможность бесплатно заниматься в студии прикладного творчества, гончарной, швейной мастерской, кулинарной школе домоводства и спортивном зале, а их родители – получать консультации психолога, юриста, координаторов по разным направл</w:t>
            </w:r>
            <w:r>
              <w:rPr>
                <w:rFonts w:ascii="Times New Roman" w:hAnsi="Times New Roman" w:eastAsia="Times New Roman" w:cs="Times New Roman"/>
                <w:color w:val="000000" w:themeColor="text1"/>
                <w:sz w:val="24"/>
              </w:rPr>
              <w:t xml:space="preserve">ениям жизнеустройства и, наконец, просто отдохнуть, заняться собой или домашними делами.</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Style w:val="1012"/>
              <w:spacing w:line="240" w:lineRule="auto"/>
              <w:shd w:val="clear" w:color="auto" w:fill="auto"/>
              <w:tabs>
                <w:tab w:val="left" w:pos="4912" w:leader="none"/>
              </w:tabs>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highlight w:val="none"/>
              </w:rPr>
              <w:t xml:space="preserve">3) Музыкальная студия «РостоОК» при </w:t>
            </w:r>
            <w:r>
              <w:rPr>
                <w:rFonts w:ascii="Times New Roman" w:hAnsi="Times New Roman" w:eastAsia="Times New Roman" w:cs="Times New Roman"/>
                <w:strike w:val="0"/>
                <w:color w:val="000000" w:themeColor="text1"/>
                <w:sz w:val="24"/>
                <w:szCs w:val="24"/>
              </w:rPr>
              <w:t xml:space="preserve">ГБУСО «ЦМСРИ «Росток» Забайкальского края </w:t>
            </w:r>
            <w:r>
              <w:rPr>
                <w:rFonts w:ascii="Times New Roman" w:hAnsi="Times New Roman" w:eastAsia="Times New Roman" w:cs="Times New Roman"/>
                <w:color w:val="000000"/>
                <w:sz w:val="24"/>
                <w:szCs w:val="24"/>
              </w:rPr>
              <w:t xml:space="preserve">действует в целях организации досуга граждан, в том числе с ОВЗ, детей-инвалидов с сохранным интеллектом в возрасте от 12 до 18 лет, взрослых инвалидов с сохранным интеллектом, вовлечения их в творческую деятельность, для создания условий</w:t>
            </w:r>
            <w:r>
              <w:rPr>
                <w:rFonts w:ascii="Times New Roman" w:hAnsi="Times New Roman" w:eastAsia="Times New Roman" w:cs="Times New Roman"/>
                <w:color w:val="000000"/>
                <w:sz w:val="24"/>
                <w:szCs w:val="24"/>
              </w:rPr>
              <w:t xml:space="preserve"> для их коммуникации и социализации.</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Style w:val="1012"/>
              <w:spacing w:line="240" w:lineRule="auto"/>
              <w:shd w:val="clear" w:color="auto" w:fill="auto"/>
              <w:rPr>
                <w:color w:val="000000" w:themeColor="text1"/>
                <w:sz w:val="24"/>
                <w:szCs w:val="24"/>
                <w:highlight w:val="none"/>
              </w:rPr>
            </w:pPr>
            <w:r>
              <w:rPr>
                <w:color w:val="000000" w:themeColor="text1"/>
                <w:sz w:val="24"/>
                <w:szCs w:val="24"/>
                <w:highlight w:val="none"/>
              </w:rPr>
              <w:t xml:space="preserve">4</w:t>
            </w:r>
            <w:r>
              <w:rPr>
                <w:color w:val="000000" w:themeColor="text1"/>
                <w:sz w:val="24"/>
                <w:szCs w:val="24"/>
                <w:highlight w:val="white"/>
              </w:rPr>
              <w:t xml:space="preserve">) Инициатива «Ресурсный центр адаптивных игр» одобрена Форумом «Сильные идеи для нового времени», автор проекта </w:t>
            </w:r>
            <w:r>
              <w:rPr>
                <w:color w:val="000000" w:themeColor="text1"/>
                <w:sz w:val="24"/>
                <w:szCs w:val="24"/>
                <w:highlight w:val="white"/>
              </w:rPr>
              <w:t xml:space="preserve">Кохан</w:t>
            </w:r>
            <w:r>
              <w:rPr>
                <w:color w:val="000000" w:themeColor="text1"/>
                <w:sz w:val="24"/>
                <w:szCs w:val="24"/>
                <w:highlight w:val="white"/>
              </w:rPr>
              <w:t xml:space="preserve"> С.Т. В настоящее время Це</w:t>
            </w:r>
            <w:r>
              <w:rPr>
                <w:color w:val="000000" w:themeColor="text1"/>
                <w:sz w:val="24"/>
                <w:szCs w:val="24"/>
                <w:highlight w:val="white"/>
              </w:rPr>
              <w:t xml:space="preserve">нтр успешно функционирует, закуплено необходимое оборудование, инвентарь и т.д. Проведено обучение 125 специалистов, которые проводят работу, в том числе в районах Забайкальского края (100 человек прошли обучение в  Общероссийской общественной организации </w:t>
            </w:r>
            <w:r>
              <w:rPr>
                <w:color w:val="000000" w:themeColor="text1"/>
                <w:sz w:val="24"/>
                <w:szCs w:val="24"/>
                <w:highlight w:val="white"/>
              </w:rPr>
              <w:t xml:space="preserve">«Федерация настольных спортивных игр России», 25 человек в ФГБОУ ВО «</w:t>
            </w:r>
            <w:r>
              <w:rPr>
                <w:color w:val="000000" w:themeColor="text1"/>
                <w:sz w:val="24"/>
                <w:szCs w:val="24"/>
                <w:highlight w:val="white"/>
              </w:rPr>
              <w:t xml:space="preserve">ЗабГУ</w:t>
            </w:r>
            <w:r>
              <w:rPr>
                <w:color w:val="000000" w:themeColor="text1"/>
                <w:sz w:val="24"/>
                <w:szCs w:val="24"/>
                <w:highlight w:val="white"/>
              </w:rPr>
              <w:t xml:space="preserve">»). В Ресурсном центре организована работа по проведению занятий адаптивными играми, в том числе в районах края посредством онлайн-трансляций.</w:t>
            </w:r>
            <w:r>
              <w:rPr>
                <w:color w:val="000000" w:themeColor="text1"/>
                <w:sz w:val="24"/>
                <w:szCs w:val="24"/>
                <w:highlight w:val="none"/>
              </w:rPr>
            </w:r>
            <w:r>
              <w:rPr>
                <w:color w:val="000000" w:themeColor="text1"/>
                <w:sz w:val="24"/>
                <w:szCs w:val="24"/>
                <w:highlight w:val="none"/>
              </w:rPr>
            </w:r>
          </w:p>
          <w:p>
            <w:pPr>
              <w:jc w:val="both"/>
              <w:rPr>
                <w:rFonts w:ascii="Times New Roman" w:hAnsi="Times New Roman" w:eastAsia="Times New Roman" w:cs="Times New Roman"/>
                <w:color w:val="000000" w:themeColor="text1"/>
                <w:szCs w:val="28"/>
                <w:highlight w:val="white"/>
              </w:rPr>
            </w:pPr>
            <w:r>
              <w:rPr>
                <w:rFonts w:ascii="Times New Roman" w:hAnsi="Times New Roman" w:eastAsia="Times New Roman" w:cs="Times New Roman"/>
                <w:color w:val="000000" w:themeColor="text1"/>
                <w:szCs w:val="28"/>
                <w:highlight w:val="none"/>
              </w:rPr>
              <w:t xml:space="preserve">5</w:t>
            </w:r>
            <w:r>
              <w:rPr>
                <w:rFonts w:ascii="Times New Roman" w:hAnsi="Times New Roman" w:eastAsia="Times New Roman" w:cs="Times New Roman"/>
                <w:color w:val="000000" w:themeColor="text1"/>
                <w:szCs w:val="28"/>
                <w:highlight w:val="white"/>
              </w:rPr>
              <w:t xml:space="preserve">) С 2020 года внедрена практика </w:t>
            </w:r>
            <w:r>
              <w:rPr>
                <w:rFonts w:ascii="Times New Roman" w:hAnsi="Times New Roman" w:eastAsia="Times New Roman" w:cs="Times New Roman"/>
                <w:color w:val="000000" w:themeColor="text1"/>
                <w:szCs w:val="28"/>
                <w:highlight w:val="white"/>
              </w:rPr>
              <w:t xml:space="preserve">Смартеки</w:t>
            </w:r>
            <w:r>
              <w:rPr>
                <w:rFonts w:ascii="Times New Roman" w:hAnsi="Times New Roman" w:eastAsia="Times New Roman" w:cs="Times New Roman"/>
                <w:color w:val="000000" w:themeColor="text1"/>
                <w:szCs w:val="28"/>
                <w:highlight w:val="white"/>
              </w:rPr>
              <w:t xml:space="preserve">: «Как повысить качество жизни пожилых людей?». Результатом реализации практики является обеспечение  пожилым гражданам,  поддержки их автономности, самореализации, здоровья, качества жизни, предоставления им </w:t>
            </w:r>
            <w:r>
              <w:rPr>
                <w:rFonts w:ascii="Times New Roman" w:hAnsi="Times New Roman" w:eastAsia="Times New Roman" w:cs="Times New Roman"/>
                <w:color w:val="000000" w:themeColor="text1"/>
                <w:szCs w:val="28"/>
                <w:highlight w:val="white"/>
              </w:rPr>
              <w:t xml:space="preserve">право выбора формы социального обслуживания (на дому, в полустационарной форме социального обслуживания, стационарной форме социального обслуживания или их сочетание), технологий социального обслуживания или сочетания данных форм и технологий одновременно.</w:t>
            </w:r>
            <w:r>
              <w:rPr>
                <w:rFonts w:ascii="Times New Roman" w:hAnsi="Times New Roman" w:eastAsia="Times New Roman" w:cs="Times New Roman"/>
                <w:color w:val="000000" w:themeColor="text1"/>
                <w:szCs w:val="28"/>
                <w:highlight w:val="white"/>
              </w:rPr>
            </w:r>
            <w:r>
              <w:rPr>
                <w:rFonts w:ascii="Times New Roman" w:hAnsi="Times New Roman" w:eastAsia="Times New Roman" w:cs="Times New Roman"/>
                <w:color w:val="000000" w:themeColor="text1"/>
                <w:szCs w:val="28"/>
                <w:highlight w:val="white"/>
              </w:rPr>
            </w:r>
          </w:p>
          <w:p>
            <w:pPr>
              <w:ind w:hanging="10"/>
              <w:jc w:val="both"/>
              <w:tabs>
                <w:tab w:val="left" w:pos="709" w:leader="none"/>
              </w:tabs>
              <w:rPr>
                <w:rFonts w:ascii="Times New Roman" w:hAnsi="Times New Roman" w:eastAsia="Times New Roman" w:cs="Times New Roman"/>
                <w:color w:val="000000" w:themeColor="text1"/>
                <w:szCs w:val="28"/>
                <w:highlight w:val="white"/>
              </w:rPr>
            </w:pPr>
            <w:r>
              <w:rPr>
                <w:rFonts w:ascii="Times New Roman" w:hAnsi="Times New Roman" w:eastAsia="Times New Roman" w:cs="Times New Roman"/>
                <w:color w:val="000000" w:themeColor="text1"/>
                <w:szCs w:val="28"/>
                <w:highlight w:val="none"/>
              </w:rPr>
              <w:t xml:space="preserve">6</w:t>
            </w:r>
            <w:r>
              <w:rPr>
                <w:rFonts w:ascii="Times New Roman" w:hAnsi="Times New Roman" w:eastAsia="Times New Roman" w:cs="Times New Roman"/>
                <w:color w:val="000000" w:themeColor="text1"/>
                <w:szCs w:val="28"/>
                <w:highlight w:val="white"/>
              </w:rPr>
              <w:t xml:space="preserve">) Внедрена практика «Как уменьшить количество семей с детьми, находящихся в социально опасном положении?», </w:t>
            </w:r>
            <w:r>
              <w:rPr>
                <w:rFonts w:ascii="Times New Roman" w:hAnsi="Times New Roman" w:eastAsia="Times New Roman" w:cs="Times New Roman"/>
                <w:color w:val="000000" w:themeColor="text1"/>
                <w:szCs w:val="28"/>
                <w:highlight w:val="white"/>
              </w:rPr>
              <w:t xml:space="preserve">целью</w:t>
            </w:r>
            <w:r>
              <w:rPr>
                <w:rFonts w:ascii="Times New Roman" w:hAnsi="Times New Roman" w:eastAsia="Times New Roman" w:cs="Times New Roman"/>
                <w:color w:val="000000" w:themeColor="text1"/>
                <w:szCs w:val="28"/>
                <w:highlight w:val="white"/>
              </w:rPr>
              <w:t xml:space="preserve"> которой является профилактика детского и семейного неблагополучия, снижение числа детей, находящихся в социально опасном положении</w:t>
            </w:r>
            <w:r>
              <w:rPr>
                <w:rFonts w:ascii="Times New Roman" w:hAnsi="Times New Roman" w:eastAsia="Times New Roman" w:cs="Times New Roman"/>
                <w:color w:val="000000" w:themeColor="text1"/>
                <w:szCs w:val="28"/>
                <w:highlight w:val="none"/>
              </w:rPr>
              <w:t xml:space="preserve">.</w:t>
            </w:r>
            <w:r>
              <w:rPr>
                <w:rFonts w:ascii="Times New Roman" w:hAnsi="Times New Roman" w:eastAsia="Times New Roman" w:cs="Times New Roman"/>
                <w:color w:val="000000" w:themeColor="text1"/>
                <w:szCs w:val="28"/>
                <w:highlight w:val="white"/>
              </w:rPr>
            </w:r>
          </w:p>
          <w:p>
            <w:pPr>
              <w:jc w:val="both"/>
              <w:tabs>
                <w:tab w:val="left" w:pos="709" w:leader="none"/>
              </w:tabs>
              <w:rPr>
                <w:rFonts w:ascii="Times New Roman" w:hAnsi="Times New Roman" w:eastAsia="Times New Roman" w:cs="Times New Roman"/>
                <w:color w:val="000000" w:themeColor="text1"/>
                <w:highlight w:val="none"/>
              </w:rPr>
            </w:pPr>
            <w:r>
              <w:rPr>
                <w:rFonts w:ascii="Times New Roman" w:hAnsi="Times New Roman" w:eastAsia="Times New Roman" w:cs="Times New Roman"/>
                <w:color w:val="000000" w:themeColor="text1"/>
                <w:szCs w:val="28"/>
                <w:highlight w:val="none"/>
              </w:rPr>
              <w:t xml:space="preserve">7</w:t>
            </w:r>
            <w:r>
              <w:rPr>
                <w:rFonts w:ascii="Times New Roman" w:hAnsi="Times New Roman" w:eastAsia="Times New Roman" w:cs="Times New Roman"/>
                <w:color w:val="000000" w:themeColor="text1"/>
                <w:szCs w:val="28"/>
                <w:highlight w:val="white"/>
              </w:rPr>
              <w:t xml:space="preserve">) В целях расширения системы предоставления социальных услуг гражданам реализуется </w:t>
            </w:r>
            <w:r>
              <w:rPr>
                <w:rFonts w:ascii="Times New Roman" w:hAnsi="Times New Roman" w:eastAsia="Times New Roman" w:cs="Times New Roman"/>
                <w:color w:val="000000" w:themeColor="text1"/>
                <w:szCs w:val="28"/>
                <w:highlight w:val="white"/>
              </w:rPr>
              <w:t xml:space="preserve">стационарозамещающая</w:t>
            </w:r>
            <w:r>
              <w:rPr>
                <w:rFonts w:ascii="Times New Roman" w:hAnsi="Times New Roman" w:eastAsia="Times New Roman" w:cs="Times New Roman"/>
                <w:color w:val="000000" w:themeColor="text1"/>
                <w:szCs w:val="28"/>
                <w:highlight w:val="white"/>
              </w:rPr>
              <w:t xml:space="preserve">  технология «Передышка», в рамках которой осуществляется краткосрочное освобождение семьи от постоянного ухода за инвалидом, предоставление возможности членам семьи восстановить силы, решить бытовые вопросы. </w:t>
            </w:r>
            <w:r>
              <w:rPr>
                <w:rFonts w:ascii="Times New Roman" w:hAnsi="Times New Roman" w:eastAsia="Times New Roman" w:cs="Times New Roman"/>
                <w:color w:val="000000" w:themeColor="text1"/>
                <w:highlight w:val="none"/>
              </w:rPr>
            </w:r>
            <w:r>
              <w:rPr>
                <w:rFonts w:ascii="Times New Roman" w:hAnsi="Times New Roman" w:eastAsia="Times New Roman" w:cs="Times New Roman"/>
                <w:color w:val="000000" w:themeColor="text1"/>
                <w:highlight w:val="none"/>
              </w:rPr>
            </w:r>
          </w:p>
          <w:p>
            <w:pPr>
              <w:jc w:val="both"/>
              <w:tabs>
                <w:tab w:val="left" w:pos="709" w:leader="none"/>
              </w:tabs>
              <w:rPr>
                <w:rFonts w:ascii="Times New Roman" w:hAnsi="Times New Roman" w:eastAsia="Times New Roman" w:cs="Times New Roman"/>
                <w:b/>
                <w:bCs/>
                <w:color w:val="000000" w:themeColor="text1"/>
                <w:highlight w:val="none"/>
              </w:rPr>
            </w:pPr>
            <w:r>
              <w:rPr>
                <w:rFonts w:ascii="Times New Roman" w:hAnsi="Times New Roman" w:eastAsia="Times New Roman" w:cs="Times New Roman"/>
                <w:b/>
                <w:bCs/>
                <w:color w:val="000000" w:themeColor="text1"/>
                <w:szCs w:val="28"/>
                <w:highlight w:val="none"/>
              </w:rPr>
              <w:t xml:space="preserve">Минобр:</w:t>
            </w:r>
            <w:r>
              <w:rPr>
                <w:rFonts w:ascii="Times New Roman" w:hAnsi="Times New Roman" w:eastAsia="Times New Roman" w:cs="Times New Roman"/>
                <w:b/>
                <w:bCs/>
                <w:color w:val="000000" w:themeColor="text1"/>
                <w:highlight w:val="none"/>
              </w:rPr>
            </w:r>
            <w:r>
              <w:rPr>
                <w:rFonts w:ascii="Times New Roman" w:hAnsi="Times New Roman" w:eastAsia="Times New Roman" w:cs="Times New Roman"/>
                <w:b/>
                <w:bCs/>
                <w:color w:val="000000" w:themeColor="text1"/>
                <w:highlight w:val="none"/>
              </w:rPr>
            </w:r>
          </w:p>
          <w:p>
            <w:pPr>
              <w:pStyle w:val="1040"/>
              <w:ind w:firstLine="0"/>
              <w:jc w:val="both"/>
              <w:spacing w:before="0" w:beforeAutospacing="0" w:after="0" w:afterAutospacing="0"/>
              <w:shd w:val="clear" w:color="auto" w:fill="ffffff"/>
            </w:pPr>
            <w:r>
              <w:t xml:space="preserve">Образовательный</w:t>
            </w:r>
            <w:r>
              <w:t xml:space="preserve"> п</w:t>
            </w:r>
            <w:r>
              <w:t xml:space="preserve">роект «Бекетовская карта»</w:t>
            </w:r>
            <w:r>
              <w:t xml:space="preserve">,  посвящённый изучению школьниками природных и исторических особенностей региона. </w:t>
            </w:r>
            <w:r>
              <w:t xml:space="preserve">В рамках проекта для школьников проводят экскурсии</w:t>
            </w:r>
            <w:r>
              <w:t xml:space="preserve"> </w:t>
            </w:r>
            <w:r>
              <w:t xml:space="preserve">по интересным местам Забайкалья. </w:t>
            </w:r>
            <w:r>
              <w:rPr>
                <w:rFonts w:ascii="Times New Roman" w:hAnsi="Times New Roman" w:eastAsia="Times New Roman" w:cs="Times New Roman"/>
              </w:rPr>
              <w:t xml:space="preserve">Начало реализации – март 2025 года</w:t>
            </w:r>
            <w:r>
              <w:rPr>
                <w:rFonts w:ascii="Times New Roman" w:hAnsi="Times New Roman" w:eastAsia="Times New Roman" w:cs="Times New Roman"/>
              </w:rPr>
              <w:t xml:space="preserve">.</w:t>
            </w:r>
            <w:r>
              <w:rPr>
                <w:rFonts w:ascii="Times New Roman" w:hAnsi="Times New Roman" w:eastAsia="Times New Roman" w:cs="Times New Roman"/>
                <w:color w:val="000000" w:themeColor="text1"/>
                <w:highlight w:val="white"/>
              </w:rPr>
            </w:r>
            <w:r/>
          </w:p>
          <w:p>
            <w:pPr>
              <w:jc w:val="both"/>
              <w:rPr>
                <w:rFonts w:ascii="Times New Roman" w:hAnsi="Times New Roman" w:cs="Times New Roman"/>
                <w:color w:val="000000" w:themeColor="text1"/>
                <w:szCs w:val="28"/>
                <w:highlight w:val="white"/>
              </w:rPr>
            </w:pPr>
            <w:r>
              <w:rPr>
                <w:rFonts w:ascii="Times New Roman" w:hAnsi="Times New Roman" w:eastAsia="Times New Roman" w:cs="Times New Roman"/>
                <w:b/>
                <w:color w:val="000000" w:themeColor="text1"/>
                <w:szCs w:val="28"/>
                <w:highlight w:val="white"/>
              </w:rPr>
              <w:t xml:space="preserve">Минздрав</w:t>
            </w:r>
            <w:r>
              <w:rPr>
                <w:rFonts w:ascii="Times New Roman" w:hAnsi="Times New Roman" w:eastAsia="Times New Roman" w:cs="Times New Roman"/>
                <w:color w:val="000000" w:themeColor="text1"/>
                <w:szCs w:val="28"/>
                <w:highlight w:val="white"/>
              </w:rPr>
              <w:t xml:space="preserve">:</w:t>
            </w:r>
            <w:r>
              <w:rPr>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подведомственными учреждениями в настоящее время внедряются и масштабируются лучшие социальные проекты:</w:t>
            </w:r>
            <w:r>
              <w:rPr>
                <w:rFonts w:ascii="Times New Roman" w:hAnsi="Times New Roman" w:cs="Times New Roman"/>
                <w:color w:val="000000" w:themeColor="text1"/>
                <w:szCs w:val="28"/>
                <w:highlight w:val="white"/>
              </w:rPr>
            </w:r>
            <w:r>
              <w:rPr>
                <w:rFonts w:ascii="Times New Roman" w:hAnsi="Times New Roman" w:cs="Times New Roman"/>
                <w:color w:val="000000" w:themeColor="text1"/>
                <w:szCs w:val="28"/>
                <w:highlight w:val="white"/>
              </w:rPr>
            </w:r>
          </w:p>
          <w:p>
            <w:pPr>
              <w:contextualSpacing w:val="0"/>
              <w:ind w:left="0" w:right="139" w:firstLine="0"/>
              <w:jc w:val="both"/>
              <w:spacing w:before="57" w:after="57" w:line="240" w:lineRule="auto"/>
              <w:tabs>
                <w:tab w:val="left" w:pos="1274"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1) Подготовка</w:t>
            </w:r>
            <w:r>
              <w:rPr>
                <w:rFonts w:ascii="Times New Roman" w:hAnsi="Times New Roman" w:eastAsia="Times New Roman" w:cs="Times New Roman"/>
                <w:color w:val="000000" w:themeColor="text1"/>
                <w:spacing w:val="-7"/>
                <w:sz w:val="24"/>
                <w:szCs w:val="24"/>
              </w:rPr>
              <w:t xml:space="preserve"> </w:t>
            </w:r>
            <w:r>
              <w:rPr>
                <w:rFonts w:ascii="Times New Roman" w:hAnsi="Times New Roman" w:eastAsia="Times New Roman" w:cs="Times New Roman"/>
                <w:color w:val="000000" w:themeColor="text1"/>
                <w:sz w:val="24"/>
                <w:szCs w:val="24"/>
              </w:rPr>
              <w:t xml:space="preserve">добровольцев</w:t>
            </w:r>
            <w:r>
              <w:rPr>
                <w:rFonts w:ascii="Times New Roman" w:hAnsi="Times New Roman" w:eastAsia="Times New Roman" w:cs="Times New Roman"/>
                <w:color w:val="000000" w:themeColor="text1"/>
                <w:spacing w:val="-7"/>
                <w:sz w:val="24"/>
                <w:szCs w:val="24"/>
              </w:rPr>
              <w:t xml:space="preserve"> </w:t>
            </w:r>
            <w:r>
              <w:rPr>
                <w:rFonts w:ascii="Times New Roman" w:hAnsi="Times New Roman" w:eastAsia="Times New Roman" w:cs="Times New Roman"/>
                <w:color w:val="000000" w:themeColor="text1"/>
                <w:sz w:val="24"/>
                <w:szCs w:val="24"/>
              </w:rPr>
              <w:t xml:space="preserve">(волонтёров)</w:t>
            </w:r>
            <w:r>
              <w:rPr>
                <w:rFonts w:ascii="Times New Roman" w:hAnsi="Times New Roman" w:eastAsia="Times New Roman" w:cs="Times New Roman"/>
                <w:color w:val="000000" w:themeColor="text1"/>
                <w:spacing w:val="-7"/>
                <w:sz w:val="24"/>
                <w:szCs w:val="24"/>
              </w:rPr>
              <w:t xml:space="preserve"> </w:t>
            </w:r>
            <w:r>
              <w:rPr>
                <w:rFonts w:ascii="Times New Roman" w:hAnsi="Times New Roman" w:eastAsia="Times New Roman" w:cs="Times New Roman"/>
                <w:color w:val="000000" w:themeColor="text1"/>
                <w:sz w:val="24"/>
                <w:szCs w:val="24"/>
              </w:rPr>
              <w:t xml:space="preserve">по</w:t>
            </w:r>
            <w:r>
              <w:rPr>
                <w:rFonts w:ascii="Times New Roman" w:hAnsi="Times New Roman" w:eastAsia="Times New Roman" w:cs="Times New Roman"/>
                <w:color w:val="000000" w:themeColor="text1"/>
                <w:spacing w:val="-7"/>
                <w:sz w:val="24"/>
                <w:szCs w:val="24"/>
              </w:rPr>
              <w:t xml:space="preserve"> </w:t>
            </w:r>
            <w:r>
              <w:rPr>
                <w:rFonts w:ascii="Times New Roman" w:hAnsi="Times New Roman" w:eastAsia="Times New Roman" w:cs="Times New Roman"/>
                <w:color w:val="000000" w:themeColor="text1"/>
                <w:sz w:val="24"/>
                <w:szCs w:val="24"/>
              </w:rPr>
              <w:t xml:space="preserve">направлению</w:t>
            </w:r>
            <w:r>
              <w:rPr>
                <w:rFonts w:ascii="Times New Roman" w:hAnsi="Times New Roman" w:eastAsia="Times New Roman" w:cs="Times New Roman"/>
                <w:color w:val="000000" w:themeColor="text1"/>
                <w:spacing w:val="-7"/>
                <w:sz w:val="24"/>
                <w:szCs w:val="24"/>
              </w:rPr>
              <w:t xml:space="preserve"> </w:t>
            </w:r>
            <w:r>
              <w:rPr>
                <w:rFonts w:ascii="Times New Roman" w:hAnsi="Times New Roman" w:eastAsia="Times New Roman" w:cs="Times New Roman"/>
                <w:color w:val="000000" w:themeColor="text1"/>
                <w:sz w:val="24"/>
                <w:szCs w:val="24"/>
              </w:rPr>
              <w:t xml:space="preserve">«Содействие популяризации </w:t>
            </w:r>
            <w:r>
              <w:rPr>
                <w:rFonts w:ascii="Times New Roman" w:hAnsi="Times New Roman" w:eastAsia="Times New Roman" w:cs="Times New Roman"/>
                <w:color w:val="000000" w:themeColor="text1"/>
                <w:sz w:val="24"/>
                <w:szCs w:val="24"/>
              </w:rPr>
              <w:t xml:space="preserve">здорового образа жизни и профилактики заболеваний». Добровольческая (волонтёрская) деятельность в сфере здравоохранения – признанная повысить качество жизни граждан на популяционном уровне, оказывать информационную, просветительскую поддержку, направленную</w:t>
            </w:r>
            <w:r>
              <w:rPr>
                <w:rFonts w:ascii="Times New Roman" w:hAnsi="Times New Roman" w:eastAsia="Times New Roman" w:cs="Times New Roman"/>
                <w:color w:val="000000" w:themeColor="text1"/>
                <w:spacing w:val="40"/>
                <w:sz w:val="24"/>
                <w:szCs w:val="24"/>
              </w:rPr>
              <w:t xml:space="preserve"> </w:t>
            </w:r>
            <w:r>
              <w:rPr>
                <w:rFonts w:ascii="Times New Roman" w:hAnsi="Times New Roman" w:eastAsia="Times New Roman" w:cs="Times New Roman"/>
                <w:color w:val="000000" w:themeColor="text1"/>
                <w:sz w:val="24"/>
                <w:szCs w:val="24"/>
              </w:rPr>
              <w:t xml:space="preserve">на формирование здорового образа жизни, профилактику заболеваний и факторов риска их развития.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val="0"/>
              <w:ind w:left="0" w:right="139" w:firstLine="0"/>
              <w:jc w:val="both"/>
              <w:spacing w:before="57" w:after="57" w:line="240" w:lineRule="auto"/>
              <w:tabs>
                <w:tab w:val="left" w:pos="1338"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2) Помогай правильно. Данная проектная идея представляет из себя курсы, на которых люди будут узнавать о правилах оказания доврачебной помощи, также эту информацию можно будет получить в телеграм-канале,</w:t>
            </w:r>
            <w:r>
              <w:rPr>
                <w:rFonts w:ascii="Times New Roman" w:hAnsi="Times New Roman" w:eastAsia="Times New Roman" w:cs="Times New Roman"/>
                <w:color w:val="000000" w:themeColor="text1"/>
                <w:spacing w:val="40"/>
                <w:sz w:val="24"/>
                <w:szCs w:val="24"/>
              </w:rPr>
              <w:t xml:space="preserve"> </w:t>
            </w:r>
            <w:r>
              <w:rPr>
                <w:rFonts w:ascii="Times New Roman" w:hAnsi="Times New Roman" w:eastAsia="Times New Roman" w:cs="Times New Roman"/>
                <w:color w:val="000000" w:themeColor="text1"/>
                <w:sz w:val="24"/>
                <w:szCs w:val="24"/>
              </w:rPr>
              <w:t xml:space="preserve">где будут подробно расписаны действия при различных ситуациях.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val="0"/>
              <w:ind w:left="0" w:right="139" w:firstLine="0"/>
              <w:jc w:val="both"/>
              <w:spacing w:before="57" w:after="57" w:line="240" w:lineRule="auto"/>
              <w:tabs>
                <w:tab w:val="left" w:pos="165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3) Обеспечение кадрами учреждений здравоохранения и образовательных учреждений в сельской местности и малых населенных пунктах. Предлагается вернуть в ВУЗы и СУЗы медицинского и педагогического образования распределение по регионам исходя из заявок с мест.</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Обязательным</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и</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главным</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условием</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этого,</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требуется</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ввести</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z w:val="24"/>
                <w:szCs w:val="24"/>
              </w:rPr>
              <w:t xml:space="preserve">не</w:t>
            </w:r>
            <w:r>
              <w:rPr>
                <w:rFonts w:ascii="Times New Roman" w:hAnsi="Times New Roman" w:eastAsia="Times New Roman" w:cs="Times New Roman"/>
                <w:color w:val="000000" w:themeColor="text1"/>
                <w:spacing w:val="46"/>
                <w:sz w:val="24"/>
                <w:szCs w:val="24"/>
              </w:rPr>
              <w:t xml:space="preserve"> </w:t>
            </w:r>
            <w:r>
              <w:rPr>
                <w:rFonts w:ascii="Times New Roman" w:hAnsi="Times New Roman" w:eastAsia="Times New Roman" w:cs="Times New Roman"/>
                <w:color w:val="000000" w:themeColor="text1"/>
                <w:spacing w:val="-2"/>
                <w:sz w:val="24"/>
                <w:szCs w:val="24"/>
              </w:rPr>
              <w:t xml:space="preserve">менее</w:t>
            </w:r>
            <w:r>
              <w:rPr>
                <w:rFonts w:ascii="Times New Roman" w:hAnsi="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половины бюджетных мест, полностью бесплатных для студента - обучение, проживание, питание, возможно и увеличенная стипендия.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val="0"/>
              <w:jc w:val="both"/>
              <w:spacing w:before="57" w:after="57" w:line="240" w:lineRule="auto"/>
              <w:rPr>
                <w:color w:val="000000" w:themeColor="text1"/>
              </w:rPr>
              <w:suppressLineNumbers w:val="0"/>
            </w:pP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t xml:space="preserve"> Медицинский кадет. Создание военно-медицинских корпусов по формированию</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навыков</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по</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доврачебной</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медицинской</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само-</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и</w:t>
            </w:r>
            <w:r>
              <w:rPr>
                <w:rFonts w:ascii="Times New Roman" w:hAnsi="Times New Roman" w:eastAsia="Times New Roman" w:cs="Times New Roman"/>
                <w:color w:val="000000" w:themeColor="text1"/>
                <w:spacing w:val="-5"/>
                <w:sz w:val="24"/>
                <w:szCs w:val="24"/>
              </w:rPr>
              <w:t xml:space="preserve"> </w:t>
            </w:r>
            <w:r>
              <w:rPr>
                <w:rFonts w:ascii="Times New Roman" w:hAnsi="Times New Roman" w:eastAsia="Times New Roman" w:cs="Times New Roman"/>
                <w:color w:val="000000" w:themeColor="text1"/>
                <w:sz w:val="24"/>
                <w:szCs w:val="24"/>
              </w:rPr>
              <w:t xml:space="preserve">взаимопомощи лицам, участвующим или находящимся в условиях боевых действий. Проект организован для студентов средних профессиональных образовательных учреждений. Формирования патриотического воспитания и духа самоотверженности среди молодежи.</w:t>
            </w:r>
            <w:r>
              <w:rPr>
                <w:color w:val="000000" w:themeColor="text1"/>
              </w:rPr>
            </w:r>
            <w:r>
              <w:rPr>
                <w:color w:val="000000" w:themeColor="text1"/>
              </w:rPr>
            </w:r>
          </w:p>
          <w:p>
            <w:pPr>
              <w:jc w:val="both"/>
              <w:rPr>
                <w:rFonts w:eastAsia="Times New Roman" w:cs="Times New Roman"/>
                <w:color w:val="000000" w:themeColor="text1"/>
                <w:highlight w:val="white"/>
              </w:rPr>
            </w:pPr>
            <w:r>
              <w:rPr>
                <w:rFonts w:ascii="Times New Roman" w:hAnsi="Times New Roman" w:eastAsia="Times New Roman" w:cs="Times New Roman"/>
                <w:color w:val="000000" w:themeColor="text1"/>
                <w:sz w:val="24"/>
                <w:szCs w:val="24"/>
              </w:rPr>
              <w:t xml:space="preserve">5) «Вектор будущего. Здравоохранение». На территории Забайкальского края АНО «Поколение уверенного будущего» при организационной поддержке</w:t>
            </w:r>
            <w:r>
              <w:rPr>
                <w:rFonts w:ascii="Times New Roman" w:hAnsi="Times New Roman" w:eastAsia="Times New Roman" w:cs="Times New Roman"/>
                <w:color w:val="000000" w:themeColor="text1"/>
                <w:sz w:val="24"/>
                <w:szCs w:val="24"/>
              </w:rPr>
              <w:t xml:space="preserve"> Министерства и Читинского медицинского колледжа был реализован социально-образовательный проект «Школа проектных технологий «Вектор будущего. Здравоохранение». Участниками проекта стали более 200 студентов образовательных организаций системы здравоохранен</w:t>
            </w:r>
            <w:r>
              <w:rPr>
                <w:rFonts w:ascii="Times New Roman" w:hAnsi="Times New Roman" w:eastAsia="Times New Roman" w:cs="Times New Roman"/>
                <w:color w:val="000000" w:themeColor="text1"/>
                <w:sz w:val="24"/>
                <w:szCs w:val="24"/>
              </w:rPr>
              <w:t xml:space="preserve">ия края. Целью проекта является формирование системы мотивации медицинских кадров на базе профессионального образования (средний медицинский персонал) для привлечения в систему здравоохранения края на контрактной основе в отдаленные населенные пункты края</w:t>
            </w:r>
            <w:r>
              <w:rPr>
                <w:rFonts w:ascii="Times New Roman" w:hAnsi="Times New Roman" w:eastAsia="Times New Roman" w:cs="Times New Roman"/>
                <w:color w:val="000000" w:themeColor="text1"/>
                <w:sz w:val="24"/>
                <w:szCs w:val="24"/>
                <w:highlight w:val="white"/>
              </w:rPr>
              <w:t xml:space="preserve">.</w:t>
            </w:r>
            <w:r>
              <w:rPr>
                <w:rFonts w:eastAsia="Times New Roman" w:cs="Times New Roman"/>
                <w:color w:val="000000" w:themeColor="text1"/>
                <w:highlight w:val="white"/>
              </w:rPr>
            </w:r>
            <w:r>
              <w:rPr>
                <w:rFonts w:eastAsia="Times New Roman" w:cs="Times New Roman"/>
                <w:color w:val="000000" w:themeColor="text1"/>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12"/>
              <w:jc w:val="center"/>
              <w:spacing w:line="240" w:lineRule="auto"/>
              <w:shd w:val="clear" w:color="auto" w:fill="auto"/>
              <w:rPr>
                <w:b w:val="0"/>
                <w:bCs w:val="0"/>
                <w:color w:val="000000" w:themeColor="text1"/>
                <w:sz w:val="24"/>
                <w:szCs w:val="24"/>
                <w:highlight w:val="white"/>
              </w:rPr>
            </w:pPr>
            <w:r>
              <w:rPr>
                <w:b w:val="0"/>
                <w:bCs w:val="0"/>
                <w:color w:val="000000" w:themeColor="text1"/>
                <w:sz w:val="24"/>
                <w:szCs w:val="24"/>
                <w:highlight w:val="none"/>
              </w:rPr>
              <w:t xml:space="preserve">Выполнено</w:t>
            </w:r>
            <w:r>
              <w:rPr>
                <w:b w:val="0"/>
                <w:bCs w:val="0"/>
                <w:color w:val="000000" w:themeColor="text1"/>
                <w:sz w:val="24"/>
                <w:szCs w:val="24"/>
                <w:highlight w:val="white"/>
              </w:rPr>
            </w:r>
            <w:r>
              <w:rPr>
                <w:b w:val="0"/>
                <w:bCs w:val="0"/>
                <w:color w:val="000000" w:themeColor="text1"/>
                <w:sz w:val="24"/>
                <w:szCs w:val="24"/>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pStyle w:val="1012"/>
              <w:jc w:val="center"/>
              <w:spacing w:line="240" w:lineRule="auto"/>
              <w:rPr>
                <w:rStyle w:val="1028"/>
                <w:b/>
                <w:sz w:val="24"/>
                <w:szCs w:val="24"/>
              </w:rPr>
            </w:pPr>
            <w:r>
              <w:rPr>
                <w:rStyle w:val="1028"/>
                <w:b/>
                <w:sz w:val="24"/>
                <w:szCs w:val="24"/>
              </w:rPr>
              <w:t xml:space="preserve">7. Стандарт поддержки добровольчества (</w:t>
            </w:r>
            <w:r>
              <w:rPr>
                <w:rStyle w:val="1028"/>
                <w:b/>
                <w:sz w:val="24"/>
                <w:szCs w:val="24"/>
              </w:rPr>
              <w:t xml:space="preserve">волонтерства</w:t>
            </w:r>
            <w:r>
              <w:rPr>
                <w:rStyle w:val="1028"/>
                <w:b/>
                <w:sz w:val="24"/>
                <w:szCs w:val="24"/>
              </w:rPr>
              <w:t xml:space="preserve">)</w:t>
            </w:r>
            <w:r>
              <w:rPr>
                <w:rStyle w:val="1028"/>
                <w:b/>
                <w:sz w:val="24"/>
                <w:szCs w:val="24"/>
              </w:rPr>
            </w:r>
            <w:r>
              <w:rPr>
                <w:rStyle w:val="1028"/>
                <w:b/>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7.1</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rPr>
                <w:rStyle w:val="981"/>
                <w:sz w:val="24"/>
                <w:szCs w:val="24"/>
              </w:rPr>
            </w:pPr>
            <w:r>
              <w:rPr>
                <w:sz w:val="24"/>
                <w:szCs w:val="24"/>
              </w:rPr>
              <w:t xml:space="preserve">Увеличение количества волонтеров, вовлеченных в добровольческую деятельность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rPr>
                <w:rStyle w:val="981"/>
                <w:sz w:val="24"/>
                <w:szCs w:val="24"/>
              </w:rPr>
            </w:pPr>
            <w:r>
              <w:rPr>
                <w:sz w:val="24"/>
                <w:szCs w:val="24"/>
              </w:rPr>
              <w:t xml:space="preserve">«Региональный ресурсный центр поддержки добровольчества (</w:t>
            </w:r>
            <w:r>
              <w:rPr>
                <w:sz w:val="24"/>
                <w:szCs w:val="24"/>
              </w:rPr>
              <w:t xml:space="preserve">волонтерства</w:t>
            </w:r>
            <w:r>
              <w:rPr>
                <w:sz w:val="24"/>
                <w:szCs w:val="24"/>
              </w:rPr>
              <w:t xml:space="preserve">)»</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ежегодно,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отчет до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По данным платформы </w:t>
            </w:r>
            <w:r>
              <w:rPr>
                <w:rFonts w:ascii="Times New Roman" w:hAnsi="Times New Roman" w:eastAsia="Times New Roman" w:cs="Times New Roman"/>
                <w:sz w:val="24"/>
                <w:szCs w:val="24"/>
              </w:rPr>
              <w:t xml:space="preserve">Добро</w:t>
            </w:r>
            <w:r>
              <w:rPr>
                <w:rFonts w:ascii="Times New Roman" w:hAnsi="Times New Roman" w:eastAsia="Times New Roman" w:cs="Times New Roman"/>
                <w:sz w:val="24"/>
                <w:szCs w:val="24"/>
              </w:rPr>
              <w:t xml:space="preserve">.р</w:t>
            </w:r>
            <w:r>
              <w:rPr>
                <w:rFonts w:ascii="Times New Roman" w:hAnsi="Times New Roman" w:eastAsia="Times New Roman" w:cs="Times New Roman"/>
                <w:sz w:val="24"/>
                <w:szCs w:val="24"/>
              </w:rPr>
              <w:t xml:space="preserve">ф</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количество волонтеров по состоянию на 20 октября 2024 года – 23 273 человека; </w:t>
            </w:r>
            <w:r>
              <w:rPr>
                <w:rFonts w:ascii="Times New Roman" w:hAnsi="Times New Roman" w:eastAsia="Times New Roman" w:cs="Times New Roman"/>
                <w:sz w:val="24"/>
                <w:szCs w:val="24"/>
              </w:rPr>
              <w:t xml:space="preserve">по состоянию </w:t>
            </w:r>
            <w:r>
              <w:rPr>
                <w:rFonts w:ascii="Times New Roman" w:hAnsi="Times New Roman" w:eastAsia="Times New Roman" w:cs="Times New Roman"/>
                <w:sz w:val="24"/>
                <w:szCs w:val="24"/>
              </w:rPr>
              <w:t xml:space="preserve">на </w:t>
            </w:r>
            <w:r>
              <w:rPr>
                <w:rFonts w:ascii="Times New Roman" w:hAnsi="Times New Roman" w:eastAsia="Times New Roman" w:cs="Times New Roman"/>
                <w:sz w:val="24"/>
                <w:szCs w:val="24"/>
              </w:rPr>
              <w:t xml:space="preserve">10 апреля 2025 года – 44 366 человек.</w:t>
            </w:r>
            <w:r>
              <w:rPr>
                <w:rFonts w:ascii="Times New Roman" w:hAnsi="Times New Roman" w:cs="Times New Roman"/>
                <w:sz w:val="24"/>
                <w:szCs w:val="24"/>
              </w:rPr>
            </w:r>
            <w:r>
              <w:rPr>
                <w:rFonts w:ascii="Times New Roman" w:hAnsi="Times New Roman" w:cs="Times New Roman"/>
                <w:sz w:val="24"/>
                <w:szCs w:val="24"/>
              </w:rPr>
            </w:r>
          </w:p>
          <w:p>
            <w: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2123"/>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7.2</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Информирование населения о ведении добровольческой (волонтерской) деятельности на территории края (публикации в социальных сетях, выступления на телевидении, радио, СМИ и т.д.)</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МинРГО</w:t>
            </w:r>
            <w:r>
              <w:rPr>
                <w:rStyle w:val="981"/>
                <w:sz w:val="24"/>
                <w:szCs w:val="24"/>
              </w:rPr>
              <w:t xml:space="preserve">, подведомственные организации</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ежеквартально</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cs="Times New Roman"/>
                <w:szCs w:val="28"/>
                <w:highlight w:val="white"/>
              </w:rPr>
            </w:pPr>
            <w:r>
              <w:rPr>
                <w:rFonts w:ascii="Times New Roman" w:hAnsi="Times New Roman" w:eastAsia="Times New Roman" w:cs="Times New Roman"/>
                <w:szCs w:val="28"/>
                <w:highlight w:val="white"/>
              </w:rPr>
            </w:r>
            <w:r>
              <w:rPr>
                <w:rFonts w:ascii="Times New Roman" w:hAnsi="Times New Roman" w:eastAsia="Times New Roman" w:cs="Times New Roman"/>
                <w:sz w:val="24"/>
                <w:szCs w:val="24"/>
              </w:rPr>
              <w:t xml:space="preserve">Информирование осуществляется через</w:t>
            </w:r>
            <w:r>
              <w:rPr>
                <w:rFonts w:ascii="Times New Roman" w:hAnsi="Times New Roman" w:eastAsia="Times New Roman" w:cs="Times New Roman"/>
                <w:sz w:val="24"/>
                <w:szCs w:val="24"/>
              </w:rPr>
              <w:t xml:space="preserve"> подведомственные Министерству учреждения: ГАУ «Молодежный центр «Искра», телевизионная кампания «ЗРТК»</w:t>
            </w:r>
            <w:r>
              <w:rPr>
                <w:rFonts w:ascii="Times New Roman" w:hAnsi="Times New Roman" w:eastAsia="Times New Roman" w:cs="Times New Roman"/>
                <w:sz w:val="24"/>
                <w:szCs w:val="24"/>
              </w:rPr>
              <w:t xml:space="preserve"> официальную страницу Регионального ресурсного центра поддержки добровольчества (</w:t>
            </w:r>
            <w:r>
              <w:rPr>
                <w:rFonts w:ascii="Times New Roman" w:hAnsi="Times New Roman" w:eastAsia="Times New Roman" w:cs="Times New Roman"/>
                <w:sz w:val="24"/>
                <w:szCs w:val="24"/>
              </w:rPr>
              <w:t xml:space="preserve">волонтерства</w:t>
            </w:r>
            <w:r>
              <w:rPr>
                <w:rFonts w:ascii="Times New Roman" w:hAnsi="Times New Roman" w:eastAsia="Times New Roman" w:cs="Times New Roman"/>
                <w:sz w:val="24"/>
                <w:szCs w:val="24"/>
              </w:rPr>
              <w:t xml:space="preserve">) в Забайкальском крае; количество публикаций за 1 квартал 2025 года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27</w:t>
            </w:r>
            <w:r>
              <w:rPr>
                <w:rFonts w:ascii="Times New Roman" w:hAnsi="Times New Roman" w:eastAsia="Times New Roman" w:cs="Times New Roman"/>
                <w:sz w:val="24"/>
                <w:szCs w:val="24"/>
              </w:rPr>
              <w:t xml:space="preserve">, количество видеосюжетов - </w:t>
            </w:r>
            <w:r>
              <w:rPr>
                <w:rFonts w:ascii="Times New Roman" w:hAnsi="Times New Roman" w:eastAsia="Times New Roman" w:cs="Times New Roman"/>
                <w:sz w:val="24"/>
                <w:szCs w:val="24"/>
              </w:rPr>
              <w:t xml:space="preserve">17</w:t>
            </w:r>
            <w:r>
              <w:rPr>
                <w:rStyle w:val="981"/>
                <w:rFonts w:ascii="Times New Roman" w:hAnsi="Times New Roman" w:eastAsia="Times New Roman" w:cs="Times New Roman"/>
                <w:sz w:val="24"/>
                <w:szCs w:val="24"/>
                <w:highlight w:val="none"/>
              </w:rPr>
              <w:t xml:space="preserve">.</w:t>
            </w:r>
            <w:r>
              <w:rPr>
                <w:rFonts w:ascii="Times New Roman" w:hAnsi="Times New Roman" w:cs="Times New Roman"/>
                <w:szCs w:val="28"/>
                <w:highlight w:val="white"/>
              </w:rPr>
            </w:r>
            <w:r>
              <w:rPr>
                <w:rFonts w:ascii="Times New Roman" w:hAnsi="Times New Roman" w:cs="Times New Roman"/>
                <w:szCs w:val="28"/>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eastAsia="Times New Roman" w:cs="Times New Roman"/>
                <w:sz w:val="24"/>
                <w:szCs w:val="24"/>
                <w:highlight w:val="none"/>
              </w:rPr>
              <w:t xml:space="preserve">Выполнено</w:t>
            </w:r>
            <w:r>
              <w:rPr>
                <w:rFonts w:ascii="Times New Roman" w:hAnsi="Times New Roman" w:cs="Times New Roman"/>
                <w:highlight w:val="white"/>
              </w:rPr>
            </w:r>
            <w:r>
              <w:rPr>
                <w:rFonts w:ascii="Times New Roman" w:hAnsi="Times New Roman" w:cs="Times New Roman"/>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Style w:val="981"/>
                <w:rFonts w:eastAsia="Courier New"/>
                <w:b/>
                <w:sz w:val="24"/>
                <w:szCs w:val="24"/>
              </w:rPr>
            </w:pPr>
            <w:r>
              <w:rPr>
                <w:rStyle w:val="981"/>
                <w:rFonts w:eastAsia="Courier New"/>
                <w:b/>
                <w:sz w:val="24"/>
                <w:szCs w:val="24"/>
              </w:rPr>
              <w:t xml:space="preserve">8. Стандарт вовлечения граждан в развитие городской среды</w:t>
            </w:r>
            <w:r>
              <w:rPr>
                <w:rStyle w:val="981"/>
                <w:rFonts w:eastAsia="Courier New"/>
                <w:b/>
                <w:sz w:val="24"/>
                <w:szCs w:val="24"/>
              </w:rPr>
            </w:r>
            <w:r>
              <w:rPr>
                <w:rStyle w:val="981"/>
                <w:rFonts w:eastAsia="Courier New"/>
                <w:b/>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8.1.</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Предварительный сбор предложений от населения по общественным территориям, которые необходимо благоустроить в первоочередном порядке (общественные обсуждения)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rFonts w:eastAsia="Courier New"/>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w:t>
            </w:r>
            <w:r>
              <w:rPr>
                <w:rStyle w:val="981"/>
                <w:rFonts w:eastAsia="Courier New"/>
                <w:sz w:val="24"/>
                <w:szCs w:val="24"/>
                <w:highlight w:val="white"/>
              </w:rPr>
              <w:t xml:space="preserve">порядке в 2024 году», м</w:t>
            </w:r>
            <w:r>
              <w:rPr>
                <w:rStyle w:val="981"/>
                <w:sz w:val="24"/>
                <w:szCs w:val="24"/>
                <w:highlight w:val="white"/>
              </w:rPr>
              <w:t xml:space="preserve">униципальные образования Забайкальского края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1 февраля 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МинЖКХ</w:t>
            </w:r>
            <w:r>
              <w:rPr>
                <w:rStyle w:val="981"/>
                <w:rFonts w:eastAsia="Courier New"/>
                <w:sz w:val="24"/>
                <w:szCs w:val="24"/>
                <w:highlight w:val="white"/>
              </w:rPr>
              <w:t xml:space="preserve"> проведена работа по сбору предложений от населения по общественным территориям, которые необходимо благоустроить в первоочередном порядке, и загрузке на единую платформу za.gorodsreda.ru перечня территорий для онлайн голосования. </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8.2.</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Формирование на единой федеральной платформе za.gorodsreda.ru перечня территории для онлайн голосования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 муниципальные образования Забайкальского края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14 марта 2024 г.</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В перечень территорий вошли 76 общественных территорий из 27 населенных пунктов. </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8.3.</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Обеспечение участия граждан от 14 лет, проживающих в муниципальных образованиях, на территории которых реализуются проекты по созданию комфортной городской среды, в онлайн голосовании</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rFonts w:eastAsia="Courier New"/>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 </w:t>
            </w:r>
            <w:r>
              <w:rPr>
                <w:rStyle w:val="981"/>
                <w:sz w:val="24"/>
                <w:szCs w:val="24"/>
                <w:highlight w:val="white"/>
              </w:rPr>
              <w:t xml:space="preserve">муниципальные образования Забайкальского края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30 апреля 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Онлайн голосование по выбору общественной территории для благоустройства в первоочередном порядке в 2025 году проходит с 15 марта 2024 года по 30 апреля 2024 года. Обеспечено участие граждан в онлайн голосовании в количестве</w:t>
            </w:r>
            <w:r>
              <w:rPr>
                <w:rStyle w:val="981"/>
                <w:rFonts w:eastAsia="Courier New"/>
                <w:sz w:val="24"/>
                <w:szCs w:val="24"/>
                <w:highlight w:val="white"/>
              </w:rPr>
              <w:t xml:space="preserve"> 32 895 человек.</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8.4.</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Агитация граждан для участия в онлайн голосовании:</w:t>
            </w:r>
            <w:r>
              <w:rPr>
                <w:rStyle w:val="981"/>
                <w:sz w:val="24"/>
                <w:szCs w:val="24"/>
                <w:highlight w:val="white"/>
              </w:rPr>
            </w:r>
            <w:r>
              <w:rPr>
                <w:rStyle w:val="981"/>
                <w:sz w:val="24"/>
                <w:szCs w:val="24"/>
                <w:highlight w:val="white"/>
              </w:rPr>
            </w:r>
          </w:p>
          <w:p>
            <w:pPr>
              <w:pStyle w:val="1012"/>
              <w:numPr>
                <w:ilvl w:val="0"/>
                <w:numId w:val="3"/>
              </w:numPr>
              <w:spacing w:line="240" w:lineRule="auto"/>
              <w:shd w:val="clear" w:color="auto" w:fill="auto"/>
              <w:tabs>
                <w:tab w:val="left" w:pos="378" w:leader="none"/>
              </w:tabs>
              <w:rPr>
                <w:rStyle w:val="981"/>
                <w:sz w:val="24"/>
                <w:szCs w:val="24"/>
                <w:highlight w:val="white"/>
              </w:rPr>
            </w:pPr>
            <w:r>
              <w:rPr>
                <w:rStyle w:val="981"/>
                <w:sz w:val="24"/>
                <w:szCs w:val="24"/>
                <w:highlight w:val="white"/>
              </w:rPr>
              <w:t xml:space="preserve">через авторизацию на портале </w:t>
            </w:r>
            <w:r>
              <w:rPr>
                <w:rStyle w:val="981"/>
                <w:sz w:val="24"/>
                <w:szCs w:val="24"/>
                <w:highlight w:val="white"/>
              </w:rPr>
              <w:t xml:space="preserve">Госуслуг</w:t>
            </w:r>
            <w:r>
              <w:rPr>
                <w:rStyle w:val="981"/>
                <w:sz w:val="24"/>
                <w:szCs w:val="24"/>
                <w:highlight w:val="white"/>
              </w:rPr>
              <w:t xml:space="preserve"> (требуется подтвержденная учётная запись и пароль);</w:t>
            </w:r>
            <w:r>
              <w:rPr>
                <w:rStyle w:val="981"/>
                <w:sz w:val="24"/>
                <w:szCs w:val="24"/>
                <w:highlight w:val="white"/>
              </w:rPr>
            </w:r>
            <w:r>
              <w:rPr>
                <w:rStyle w:val="981"/>
                <w:sz w:val="24"/>
                <w:szCs w:val="24"/>
                <w:highlight w:val="white"/>
              </w:rPr>
            </w:r>
          </w:p>
          <w:p>
            <w:pPr>
              <w:pStyle w:val="1012"/>
              <w:numPr>
                <w:ilvl w:val="0"/>
                <w:numId w:val="3"/>
              </w:numPr>
              <w:spacing w:line="240" w:lineRule="auto"/>
              <w:shd w:val="clear" w:color="auto" w:fill="auto"/>
              <w:tabs>
                <w:tab w:val="left" w:pos="169" w:leader="none"/>
              </w:tabs>
              <w:rPr>
                <w:rStyle w:val="981"/>
                <w:sz w:val="24"/>
                <w:szCs w:val="24"/>
                <w:highlight w:val="white"/>
              </w:rPr>
            </w:pPr>
            <w:r>
              <w:rPr>
                <w:rStyle w:val="981"/>
                <w:sz w:val="24"/>
                <w:szCs w:val="24"/>
                <w:highlight w:val="white"/>
              </w:rPr>
              <w:t xml:space="preserve">через волонтера (подтверждение через СМС-код на телефон гражданина, который хочет проголосовать)</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 АНО «Диалог Регионы» - «Центр управления регионом» в Забайкальском крае</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с 1 марта по 17 марта </w:t>
            </w:r>
            <w:r>
              <w:rPr>
                <w:rStyle w:val="981"/>
                <w:rFonts w:eastAsia="Courier New"/>
                <w:sz w:val="24"/>
                <w:szCs w:val="24"/>
                <w:highlight w:val="white"/>
              </w:rPr>
              <w:t xml:space="preserve">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Осуществлялось в установленном порядке.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8.5.</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Информирование населения о проведении онлайн голосования в Забайкальском крае по выбору общественных территорий для благоустройства, в </w:t>
            </w:r>
            <w:r>
              <w:rPr>
                <w:rStyle w:val="981"/>
                <w:sz w:val="24"/>
                <w:szCs w:val="24"/>
                <w:highlight w:val="white"/>
              </w:rPr>
              <w:t xml:space="preserve">т.ч</w:t>
            </w:r>
            <w:r>
              <w:rPr>
                <w:rStyle w:val="981"/>
                <w:sz w:val="24"/>
                <w:szCs w:val="24"/>
                <w:highlight w:val="white"/>
              </w:rPr>
              <w:t xml:space="preserve">. проведение встреч со студентами высших учебных заведений, коллективами крупных организаций с привлечением волонтеров</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tabs>
                <w:tab w:val="center" w:pos="840" w:leader="none"/>
              </w:tabs>
              <w:rPr>
                <w:rStyle w:val="981"/>
                <w:rFonts w:eastAsia="Courier New"/>
                <w:sz w:val="24"/>
                <w:szCs w:val="24"/>
                <w:highlight w:val="white"/>
              </w:rPr>
            </w:pPr>
            <w:r>
              <w:rPr>
                <w:rStyle w:val="981"/>
                <w:rFonts w:eastAsia="Courier New"/>
                <w:sz w:val="24"/>
                <w:szCs w:val="24"/>
                <w:highlight w:val="white"/>
              </w:rPr>
              <w:t xml:space="preserve">с 18 марта по 30 апреля </w:t>
            </w:r>
            <w:r>
              <w:rPr>
                <w:rStyle w:val="981"/>
                <w:rFonts w:eastAsia="Courier New"/>
                <w:sz w:val="24"/>
                <w:szCs w:val="24"/>
                <w:highlight w:val="white"/>
              </w:rPr>
              <w:t xml:space="preserve">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Осуществлялось в установленном порядке.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8.6.</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Публикация агитационных роликов в социальных сетях, выступления на телевидении, радио и т.д.</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none"/>
              </w:rPr>
              <w:t xml:space="preserve">с</w:t>
            </w:r>
            <w:r>
              <w:rPr>
                <w:rStyle w:val="981"/>
                <w:rFonts w:eastAsia="Courier New"/>
                <w:sz w:val="24"/>
                <w:szCs w:val="24"/>
                <w:highlight w:val="white"/>
              </w:rPr>
              <w:t xml:space="preserve"> 18 марта по 30 апреля </w:t>
            </w:r>
            <w:r>
              <w:rPr>
                <w:rStyle w:val="981"/>
                <w:rFonts w:eastAsia="Courier New"/>
                <w:sz w:val="24"/>
                <w:szCs w:val="24"/>
                <w:highlight w:val="white"/>
              </w:rPr>
              <w:t xml:space="preserve">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white"/>
              </w:rPr>
            </w:pPr>
            <w:r>
              <w:rPr>
                <w:rStyle w:val="981"/>
                <w:rFonts w:eastAsia="Courier New"/>
                <w:sz w:val="24"/>
                <w:szCs w:val="24"/>
                <w:highlight w:val="white"/>
              </w:rPr>
              <w:t xml:space="preserve">Осуществлялось в установленном порядке.</w:t>
            </w:r>
            <w:r>
              <w:rPr>
                <w:highlight w:val="white"/>
              </w:rPr>
            </w:r>
            <w:r>
              <w:rPr>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center"/>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8.7.</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Ежедневный свод данных в разрезе муниципальных образований края и территорий, участвующих в голосовании, на предмет достижения установленного Минстроем России KPI (светофор)</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«Региональная рабочая группа по организации и проведению Всероссийского голосования по отбору территорий, подлежащих благоустройству в первоочередном порядке в 2024 году», АНО «Диалог Регионы» - «Центр управления регионом» в Забайкальском крае</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none"/>
              </w:rPr>
              <w:t xml:space="preserve">с</w:t>
            </w:r>
            <w:r>
              <w:rPr>
                <w:rStyle w:val="981"/>
                <w:rFonts w:eastAsia="Courier New"/>
                <w:sz w:val="24"/>
                <w:szCs w:val="24"/>
                <w:highlight w:val="white"/>
              </w:rPr>
              <w:t xml:space="preserve"> 18 марта по 30 апреля </w:t>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t xml:space="preserve">2024 г.</w:t>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highlight w:val="none"/>
              </w:rPr>
            </w:pPr>
            <w:r>
              <w:rPr>
                <w:rStyle w:val="981"/>
                <w:rFonts w:eastAsia="Courier New"/>
                <w:sz w:val="24"/>
                <w:szCs w:val="24"/>
                <w:highlight w:val="none"/>
              </w:rPr>
              <w:t xml:space="preserve">Онлайн голосование по выбору общественной территории для благоустройства в первоочередном порядке в 2025 году проходит с 15 марта 2024 года по 30 апреля 2024 года. Обеспечено участие граждан в онлайн голосовании в количестве</w:t>
            </w:r>
            <w:r>
              <w:rPr>
                <w:rStyle w:val="981"/>
                <w:rFonts w:eastAsia="Courier New"/>
                <w:sz w:val="24"/>
                <w:szCs w:val="24"/>
                <w:highlight w:val="none"/>
              </w:rPr>
              <w:t xml:space="preserve"> 32 895 человек.</w:t>
            </w:r>
            <w:r>
              <w:rPr>
                <w:highlight w:val="none"/>
              </w:rPr>
            </w:r>
            <w:r>
              <w:rPr>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8.8.</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rStyle w:val="981"/>
                <w:sz w:val="24"/>
                <w:szCs w:val="24"/>
                <w:highlight w:val="white"/>
              </w:rPr>
              <w:t xml:space="preserve">Подведение итогов голосования с утверждением территорий-победителей</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«Региональная рабочая группа по организации и проведению Всероссийского голосования по </w:t>
            </w:r>
            <w:r>
              <w:rPr>
                <w:rStyle w:val="981"/>
                <w:sz w:val="24"/>
                <w:szCs w:val="24"/>
                <w:highlight w:val="white"/>
              </w:rPr>
              <w:t xml:space="preserve">отбору территорий, подлежащих благоустройству в первоочередном порядке в 2024 году»</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с 18 марта по 30 апреля </w:t>
            </w:r>
            <w:r>
              <w:rPr>
                <w:rStyle w:val="981"/>
                <w:rFonts w:eastAsia="Courier New"/>
                <w:sz w:val="24"/>
                <w:szCs w:val="24"/>
                <w:highlight w:val="white"/>
              </w:rPr>
              <w:t xml:space="preserve">2024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Определены территории, подлежащие благоустройству в первоочередном порядке в 2024 году.</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Style w:val="981"/>
                <w:rFonts w:eastAsia="Courier New"/>
                <w:sz w:val="24"/>
                <w:szCs w:val="24"/>
              </w:rPr>
            </w:pPr>
            <w:r>
              <w:rPr>
                <w:rStyle w:val="1028"/>
                <w:rFonts w:eastAsia="Courier New"/>
                <w:b/>
                <w:sz w:val="24"/>
                <w:szCs w:val="24"/>
              </w:rPr>
              <w:t xml:space="preserve">9. Региональная инфраструктура социальной поддержки граждан</w:t>
            </w:r>
            <w:r>
              <w:rPr>
                <w:rStyle w:val="981"/>
                <w:rFonts w:eastAsia="Courier New"/>
                <w:sz w:val="24"/>
                <w:szCs w:val="24"/>
              </w:rPr>
            </w:r>
            <w:r>
              <w:rPr>
                <w:rStyle w:val="981"/>
                <w:rFonts w:eastAsia="Courier New"/>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9.1</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sz w:val="24"/>
                <w:szCs w:val="24"/>
                <w:highlight w:val="white"/>
              </w:rPr>
              <w:t xml:space="preserve">Развитие деятельности центров кратковременного пребывания для детей с ограниченными возможностями здоровья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до 25 декабря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t xml:space="preserve">В подведомственных учреждениях функционируют группы кратковременного пребывания (ГКП) детей с ограниченными возможностями здоровья (66 мест). </w:t>
            </w:r>
            <w:r>
              <w:rPr>
                <w:rFonts w:ascii="Times New Roman" w:hAnsi="Times New Roman" w:eastAsia="Times New Roman" w:cs="Times New Roman"/>
              </w:rPr>
            </w:r>
            <w:r>
              <w:rPr>
                <w:rFonts w:ascii="Times New Roman" w:hAnsi="Times New Roman" w:eastAsia="Times New Roman" w:cs="Times New Roman"/>
              </w:rPr>
            </w:r>
          </w:p>
          <w:p>
            <w:pPr>
              <w:jc w:val="both"/>
              <w:rPr>
                <w:rFonts w:ascii="Times New Roman" w:hAnsi="Times New Roman" w:eastAsia="Times New Roman" w:cs="Times New Roman"/>
              </w:rPr>
            </w:pPr>
            <w:r>
              <w:rPr>
                <w:rFonts w:ascii="Times New Roman" w:hAnsi="Times New Roman" w:eastAsia="Times New Roman" w:cs="Times New Roman"/>
              </w:rPr>
              <w:t xml:space="preserve">В 2024 году в рамках ГКП услуги получили 127 детей-инвалидов. </w:t>
            </w:r>
            <w:r>
              <w:rPr>
                <w:rFonts w:ascii="Times New Roman" w:hAnsi="Times New Roman" w:eastAsia="Times New Roman" w:cs="Times New Roman"/>
              </w:rPr>
            </w:r>
            <w:r>
              <w:rPr>
                <w:rFonts w:ascii="Times New Roman" w:hAnsi="Times New Roman" w:eastAsia="Times New Roman" w:cs="Times New Roman"/>
              </w:rPr>
            </w:r>
          </w:p>
          <w:p>
            <w:pPr>
              <w:jc w:val="both"/>
              <w:rPr>
                <w:rFonts w:ascii="Times New Roman" w:hAnsi="Times New Roman" w:cs="Times New Roman"/>
              </w:rPr>
            </w:pPr>
            <w:r>
              <w:rPr>
                <w:rFonts w:ascii="Times New Roman" w:hAnsi="Times New Roman" w:eastAsia="Times New Roman" w:cs="Times New Roman"/>
              </w:rPr>
              <w:t xml:space="preserve">На 1 апреля 2025 года услугами ГКП воспользовали</w:t>
            </w:r>
            <w:r>
              <w:rPr>
                <w:rFonts w:ascii="Times New Roman" w:hAnsi="Times New Roman" w:eastAsia="Times New Roman" w:cs="Times New Roman"/>
              </w:rPr>
              <w:t xml:space="preserve">сь 87 детей с ОВЗ.</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9.2</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27"/>
              <w:jc w:val="both"/>
              <w:spacing w:before="0" w:beforeAutospacing="0" w:after="0" w:afterAutospacing="0"/>
              <w:rPr>
                <w:rStyle w:val="981"/>
                <w:sz w:val="24"/>
                <w:szCs w:val="24"/>
                <w:highlight w:val="white"/>
              </w:rPr>
            </w:pPr>
            <w:r>
              <w:rPr>
                <w:highlight w:val="white"/>
              </w:rPr>
              <w:t xml:space="preserve">Развитие деятельности «Семейные многофункциональные центры»</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 </w:t>
            </w:r>
            <w:r>
              <w:rPr>
                <w:rStyle w:val="981"/>
                <w:rFonts w:eastAsia="Courier New"/>
                <w:sz w:val="24"/>
                <w:szCs w:val="24"/>
                <w:highlight w:val="white"/>
              </w:rPr>
            </w:r>
            <w:r>
              <w:rPr>
                <w:rStyle w:val="981"/>
                <w:rFonts w:eastAsia="Courier New"/>
                <w:sz w:val="24"/>
                <w:szCs w:val="24"/>
                <w:highlight w:val="white"/>
              </w:rPr>
            </w:r>
          </w:p>
          <w:p>
            <w:pPr>
              <w:rPr>
                <w:rFonts w:ascii="Times New Roman" w:hAnsi="Times New Roman" w:cs="Times New Roman"/>
                <w:highlight w:val="white"/>
              </w:rPr>
            </w:pPr>
            <w:r>
              <w:rPr>
                <w:rStyle w:val="981"/>
                <w:rFonts w:eastAsia="Courier New"/>
                <w:sz w:val="24"/>
                <w:szCs w:val="24"/>
                <w:highlight w:val="white"/>
              </w:rPr>
              <w:t xml:space="preserve">до 25 декабря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37"/>
              <w:jc w:val="both"/>
              <w:rPr>
                <w:rFonts w:ascii="Times New Roman" w:hAnsi="Times New Roman" w:cs="Times New Roman"/>
                <w:highlight w:val="white"/>
              </w:rPr>
            </w:pPr>
            <w:r>
              <w:rPr>
                <w:rFonts w:ascii="Times New Roman" w:hAnsi="Times New Roman" w:cs="Times New Roman"/>
                <w:bCs/>
                <w:highlight w:val="white"/>
              </w:rPr>
              <w:t xml:space="preserve">В 2023 году создан</w:t>
            </w:r>
            <w:r>
              <w:rPr>
                <w:rFonts w:ascii="Times New Roman" w:hAnsi="Times New Roman" w:cs="Times New Roman"/>
                <w:highlight w:val="white"/>
              </w:rPr>
              <w:t xml:space="preserve"> «Семейный многофункциональный центр»</w:t>
            </w:r>
            <w:r>
              <w:rPr>
                <w:rFonts w:ascii="Times New Roman" w:hAnsi="Times New Roman" w:cs="Times New Roman"/>
                <w:bCs/>
                <w:highlight w:val="white"/>
              </w:rPr>
              <w:t xml:space="preserve">  на базе </w:t>
            </w:r>
            <w:r>
              <w:rPr>
                <w:rFonts w:ascii="Times New Roman" w:hAnsi="Times New Roman" w:cs="Times New Roman"/>
                <w:highlight w:val="white"/>
              </w:rPr>
              <w:t xml:space="preserve">ГУСО «</w:t>
            </w:r>
            <w:r>
              <w:rPr>
                <w:rFonts w:ascii="Times New Roman" w:hAnsi="Times New Roman" w:cs="Times New Roman"/>
                <w:highlight w:val="white"/>
              </w:rPr>
              <w:t xml:space="preserve">Ингодинский</w:t>
            </w:r>
            <w:r>
              <w:rPr>
                <w:rFonts w:ascii="Times New Roman" w:hAnsi="Times New Roman" w:cs="Times New Roman"/>
                <w:highlight w:val="white"/>
              </w:rPr>
              <w:t xml:space="preserve"> комплексный центр социального обслуживания «Милосердие» Забайкальского края. </w:t>
            </w:r>
            <w:r>
              <w:rPr>
                <w:rFonts w:ascii="Times New Roman" w:hAnsi="Times New Roman" w:cs="Times New Roman"/>
                <w:highlight w:val="white"/>
              </w:rPr>
            </w:r>
            <w:r>
              <w:rPr>
                <w:rFonts w:ascii="Times New Roman" w:hAnsi="Times New Roman" w:cs="Times New Roman"/>
                <w:highlight w:val="white"/>
              </w:rPr>
            </w:r>
          </w:p>
          <w:p>
            <w:pPr>
              <w:jc w:val="both"/>
              <w:rPr>
                <w:rFonts w:ascii="Times New Roman" w:hAnsi="Times New Roman" w:cs="Times New Roman"/>
                <w:highlight w:val="none"/>
              </w:rPr>
            </w:pPr>
            <w:r>
              <w:rPr>
                <w:rFonts w:ascii="Times New Roman" w:hAnsi="Times New Roman" w:cs="Times New Roman"/>
                <w:highlight w:val="white"/>
              </w:rPr>
              <w:t xml:space="preserve">4 сентября 2024 года состоялось открытие «Семейного многофункционального центра» на базе ГАУСО «</w:t>
            </w:r>
            <w:r>
              <w:rPr>
                <w:rFonts w:ascii="Times New Roman" w:hAnsi="Times New Roman" w:cs="Times New Roman"/>
                <w:highlight w:val="white"/>
              </w:rPr>
              <w:t xml:space="preserve">Шерловогорский</w:t>
            </w:r>
            <w:r>
              <w:rPr>
                <w:rFonts w:ascii="Times New Roman" w:hAnsi="Times New Roman" w:cs="Times New Roman"/>
                <w:highlight w:val="white"/>
              </w:rPr>
              <w:t xml:space="preserve"> реабилитационный центр «Топаз» Забайкальского края.</w:t>
            </w:r>
            <w:r>
              <w:rPr>
                <w:rFonts w:ascii="Times New Roman" w:hAnsi="Times New Roman" w:cs="Times New Roman"/>
                <w:highlight w:val="none"/>
              </w:rPr>
            </w:r>
            <w:r>
              <w:rPr>
                <w:rFonts w:ascii="Times New Roman" w:hAnsi="Times New Roman" w:cs="Times New Roman"/>
                <w:highlight w:val="none"/>
              </w:rPr>
            </w:r>
          </w:p>
          <w:p>
            <w:pPr>
              <w:jc w:val="both"/>
              <w:rPr>
                <w:rFonts w:eastAsia="Courier New"/>
                <w:sz w:val="24"/>
                <w:szCs w:val="24"/>
                <w:highlight w:val="white"/>
              </w:rPr>
            </w:pPr>
            <w:r>
              <w:rPr>
                <w:rFonts w:ascii="Times New Roman" w:hAnsi="Times New Roman" w:cs="Times New Roman"/>
                <w:highlight w:val="none"/>
              </w:rPr>
              <w:t xml:space="preserve">В 1 квартале 2025 года в  СМФЦ обратилось </w:t>
            </w:r>
            <w:r>
              <w:rPr>
                <w:rFonts w:ascii="Times New Roman" w:hAnsi="Times New Roman" w:cs="Times New Roman"/>
                <w:highlight w:val="none"/>
              </w:rPr>
              <w:t xml:space="preserve">2943 человека, получившие  консультации, необходимую помощь.</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pStyle w:val="1037"/>
              <w:jc w:val="both"/>
              <w:rPr>
                <w:rFonts w:ascii="Times New Roman" w:hAnsi="Times New Roman" w:cs="Times New Roman"/>
                <w:bCs/>
                <w:highlight w:val="white"/>
              </w:rPr>
            </w:pPr>
            <w:r>
              <w:rPr>
                <w:rFonts w:ascii="Times New Roman" w:hAnsi="Times New Roman" w:cs="Times New Roman"/>
                <w:bCs/>
                <w:highlight w:val="white"/>
              </w:rPr>
            </w:r>
            <w:r>
              <w:rPr>
                <w:rFonts w:ascii="Times New Roman" w:hAnsi="Times New Roman" w:cs="Times New Roman"/>
                <w:bCs/>
                <w:highlight w:val="white"/>
              </w:rPr>
            </w:r>
            <w:r>
              <w:rPr>
                <w:rFonts w:ascii="Times New Roman" w:hAnsi="Times New Roman" w:cs="Times New Roman"/>
                <w:bCs/>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9.3</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27"/>
              <w:jc w:val="both"/>
              <w:spacing w:before="0" w:beforeAutospacing="0" w:after="0" w:afterAutospacing="0"/>
              <w:rPr>
                <w:rStyle w:val="981"/>
                <w:sz w:val="24"/>
                <w:szCs w:val="24"/>
              </w:rPr>
            </w:pPr>
            <w:r>
              <w:t xml:space="preserve">Развитие деятельности кризисных отделений для безопасного пребывания женщин и детей, пострадавших от насилия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t xml:space="preserve">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pPr>
            <w:r/>
            <w:r>
              <w:rPr>
                <w:rFonts w:ascii="Times New Roman" w:hAnsi="Times New Roman" w:cs="Times New Roman"/>
                <w:szCs w:val="22"/>
                <w:highlight w:val="white"/>
              </w:rPr>
              <w:t xml:space="preserve">На базе ГУСО «</w:t>
            </w:r>
            <w:r>
              <w:rPr>
                <w:rFonts w:ascii="Times New Roman" w:hAnsi="Times New Roman" w:cs="Times New Roman"/>
                <w:szCs w:val="22"/>
                <w:highlight w:val="white"/>
              </w:rPr>
              <w:t xml:space="preserve">Черновский</w:t>
            </w:r>
            <w:r>
              <w:rPr>
                <w:rFonts w:ascii="Times New Roman" w:hAnsi="Times New Roman" w:cs="Times New Roman"/>
                <w:szCs w:val="22"/>
                <w:highlight w:val="white"/>
              </w:rPr>
              <w:t xml:space="preserve"> комплексный центр социального обслуживания «</w:t>
            </w:r>
            <w:r>
              <w:rPr>
                <w:rFonts w:ascii="Times New Roman" w:hAnsi="Times New Roman" w:cs="Times New Roman"/>
                <w:szCs w:val="22"/>
                <w:highlight w:val="white"/>
              </w:rPr>
              <w:t xml:space="preserve">Берегиня</w:t>
            </w:r>
            <w:r>
              <w:rPr>
                <w:rFonts w:ascii="Times New Roman" w:hAnsi="Times New Roman" w:cs="Times New Roman"/>
                <w:szCs w:val="22"/>
                <w:highlight w:val="white"/>
              </w:rPr>
              <w:t xml:space="preserve">» Забайкальского края функционирует стационарное отделени</w:t>
            </w:r>
            <w:r>
              <w:rPr>
                <w:rFonts w:ascii="Times New Roman" w:hAnsi="Times New Roman" w:cs="Times New Roman"/>
                <w:szCs w:val="22"/>
                <w:highlight w:val="white"/>
              </w:rPr>
              <w:t xml:space="preserve">е помощи женщинам и женщинам с детьми на 10 мест, в задачу которого входит работа с </w:t>
            </w:r>
            <w:r>
              <w:rPr>
                <w:rFonts w:ascii="Times New Roman" w:hAnsi="Times New Roman" w:cs="Times New Roman"/>
                <w:szCs w:val="22"/>
                <w:highlight w:val="white"/>
              </w:rPr>
              <w:t xml:space="preserve">женщинами, в том числе с детьми, женщинами, оказавшимися в трудной жизненной ситуации, в том числе подвергшимися психофизическому, семейному насилию, беременными женщинами. На 1 апреля 2025 года оказана помощь 17 женщинам с детьми в трудной жизненной ситуации.</w:t>
            </w:r>
            <w: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Fonts w:ascii="Times New Roman" w:hAnsi="Times New Roman" w:cs="Times New Roman"/>
                <w:szCs w:val="22"/>
                <w:highlight w:val="white"/>
              </w:rPr>
            </w:pPr>
            <w:r>
              <w:rPr>
                <w:rFonts w:ascii="Times New Roman" w:hAnsi="Times New Roman" w:cs="Times New Roman"/>
                <w:szCs w:val="22"/>
                <w:highlight w:val="white"/>
              </w:rPr>
            </w:r>
            <w:r>
              <w:rPr>
                <w:rFonts w:ascii="Times New Roman" w:hAnsi="Times New Roman" w:cs="Times New Roman"/>
                <w:szCs w:val="22"/>
                <w:highlight w:val="white"/>
              </w:rPr>
            </w:r>
            <w:r>
              <w:rPr>
                <w:rFonts w:ascii="Times New Roman" w:hAnsi="Times New Roman" w:cs="Times New Roman"/>
                <w:szCs w:val="22"/>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9.4</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Развитие сети инклюзивных творческих лабораторий </w:t>
            </w:r>
            <w:r>
              <w:rPr>
                <w:rStyle w:val="981"/>
                <w:sz w:val="24"/>
                <w:szCs w:val="24"/>
              </w:rPr>
              <w:t xml:space="preserve">на базе муниципальных учреждений культуры края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Минкульт</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39"/>
              <w:ind w:left="0" w:right="139" w:firstLine="0"/>
              <w:jc w:val="both"/>
              <w:rPr>
                <w:sz w:val="24"/>
                <w:szCs w:val="24"/>
              </w:rPr>
            </w:pPr>
            <w:r>
              <w:rPr>
                <w:rFonts w:ascii="Times New Roman" w:hAnsi="Times New Roman" w:cs="Times New Roman"/>
                <w:sz w:val="24"/>
                <w:szCs w:val="24"/>
                <w:highlight w:val="white"/>
              </w:rPr>
            </w:r>
            <w:r>
              <w:rPr>
                <w:sz w:val="24"/>
                <w:szCs w:val="24"/>
              </w:rPr>
              <w:t xml:space="preserve">В городе Петровск-Забайкальский на базе учреждения культуры</w:t>
            </w:r>
            <w:r>
              <w:rPr>
                <w:spacing w:val="29"/>
                <w:sz w:val="24"/>
                <w:szCs w:val="24"/>
              </w:rPr>
              <w:t xml:space="preserve">  </w:t>
            </w:r>
            <w:r>
              <w:rPr>
                <w:sz w:val="24"/>
                <w:szCs w:val="24"/>
              </w:rPr>
              <w:t xml:space="preserve">открыта</w:t>
            </w:r>
            <w:r>
              <w:rPr>
                <w:spacing w:val="30"/>
                <w:sz w:val="24"/>
                <w:szCs w:val="24"/>
              </w:rPr>
              <w:t xml:space="preserve">  </w:t>
            </w:r>
            <w:r>
              <w:rPr>
                <w:sz w:val="24"/>
                <w:szCs w:val="24"/>
              </w:rPr>
              <w:t xml:space="preserve">лаборатория,</w:t>
            </w:r>
            <w:r>
              <w:rPr>
                <w:sz w:val="24"/>
                <w:szCs w:val="24"/>
              </w:rPr>
              <w:t xml:space="preserve"> обеспечивающая</w:t>
            </w:r>
            <w:r>
              <w:rPr>
                <w:spacing w:val="30"/>
                <w:sz w:val="24"/>
                <w:szCs w:val="24"/>
              </w:rPr>
              <w:t xml:space="preserve">  </w:t>
            </w:r>
            <w:r>
              <w:rPr>
                <w:sz w:val="24"/>
                <w:szCs w:val="24"/>
              </w:rPr>
              <w:t xml:space="preserve">социализацию</w:t>
            </w:r>
            <w:r>
              <w:rPr>
                <w:spacing w:val="29"/>
                <w:sz w:val="24"/>
                <w:szCs w:val="24"/>
              </w:rPr>
              <w:t xml:space="preserve">  </w:t>
            </w:r>
            <w:r>
              <w:rPr>
                <w:sz w:val="24"/>
                <w:szCs w:val="24"/>
              </w:rPr>
              <w:t xml:space="preserve">детей</w:t>
            </w:r>
            <w:r>
              <w:rPr>
                <w:spacing w:val="30"/>
                <w:sz w:val="24"/>
                <w:szCs w:val="24"/>
              </w:rPr>
              <w:t xml:space="preserve">  </w:t>
            </w:r>
            <w:r>
              <w:rPr>
                <w:spacing w:val="-10"/>
                <w:sz w:val="24"/>
                <w:szCs w:val="24"/>
              </w:rPr>
              <w:t xml:space="preserve">с </w:t>
            </w:r>
            <w:r>
              <w:rPr>
                <w:sz w:val="24"/>
                <w:szCs w:val="24"/>
              </w:rPr>
              <w:t xml:space="preserve">ограниченными</w:t>
            </w:r>
            <w:r>
              <w:rPr>
                <w:spacing w:val="-13"/>
                <w:sz w:val="24"/>
                <w:szCs w:val="24"/>
              </w:rPr>
              <w:t xml:space="preserve"> </w:t>
            </w:r>
            <w:r>
              <w:rPr>
                <w:sz w:val="24"/>
                <w:szCs w:val="24"/>
              </w:rPr>
              <w:t xml:space="preserve">возможностями</w:t>
            </w:r>
            <w:r>
              <w:rPr>
                <w:spacing w:val="-13"/>
                <w:sz w:val="24"/>
                <w:szCs w:val="24"/>
              </w:rPr>
              <w:t xml:space="preserve"> </w:t>
            </w:r>
            <w:r>
              <w:rPr>
                <w:spacing w:val="-2"/>
                <w:sz w:val="24"/>
                <w:szCs w:val="24"/>
              </w:rPr>
              <w:t xml:space="preserve">здоровья.</w:t>
            </w:r>
            <w:r>
              <w:rPr>
                <w:sz w:val="24"/>
                <w:szCs w:val="24"/>
              </w:rPr>
            </w:r>
            <w:r>
              <w:rPr>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pStyle w:val="1037"/>
              <w:jc w:val="center"/>
              <w:rPr>
                <w:rFonts w:ascii="Times New Roman" w:hAnsi="Times New Roman" w:cs="Times New Roman"/>
                <w:highlight w:val="white"/>
              </w:rPr>
            </w:pPr>
            <w:r>
              <w:rPr>
                <w:rFonts w:ascii="Times New Roman" w:hAnsi="Times New Roman" w:cs="Times New Roman"/>
                <w:highlight w:val="none"/>
              </w:rPr>
              <w:t xml:space="preserve">Выполнено</w:t>
            </w:r>
            <w:r>
              <w:rPr>
                <w:rFonts w:ascii="Times New Roman" w:hAnsi="Times New Roman" w:cs="Times New Roman"/>
                <w:highlight w:val="white"/>
              </w:rPr>
            </w:r>
            <w:r>
              <w:rPr>
                <w:rFonts w:ascii="Times New Roman" w:hAnsi="Times New Roman" w:cs="Times New Roman"/>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9.5</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Развитие сети организаций по оказанию услуг ранней помощи на базе муниципальных, дошкольных образовательных учреждений края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Минобр</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ind w:firstLine="0"/>
              <w:jc w:val="both"/>
              <w:rPr>
                <w:rFonts w:ascii="Times New Roman" w:hAnsi="Times New Roman" w:cs="Times New Roman"/>
                <w:sz w:val="24"/>
                <w:szCs w:val="24"/>
              </w:rPr>
            </w:pPr>
            <w:r>
              <w:rPr>
                <w:rFonts w:ascii="Times New Roman" w:hAnsi="Times New Roman" w:cs="Times New Roman"/>
                <w:highlight w:val="none"/>
              </w:rPr>
            </w:r>
            <w:r>
              <w:rPr>
                <w:rFonts w:ascii="Times New Roman" w:hAnsi="Times New Roman" w:cs="Times New Roman"/>
                <w:sz w:val="24"/>
                <w:szCs w:val="24"/>
              </w:rPr>
              <w:t xml:space="preserve">В дошкольных образовательных организациях: </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по запросу родителей предоставляются консультационные услуги воспитател</w:t>
            </w:r>
            <w:r>
              <w:rPr>
                <w:rFonts w:ascii="Times New Roman" w:hAnsi="Times New Roman" w:cs="Times New Roman"/>
                <w:sz w:val="24"/>
                <w:szCs w:val="24"/>
              </w:rPr>
              <w:t xml:space="preserve">ями</w:t>
            </w:r>
            <w:r>
              <w:rPr>
                <w:rFonts w:ascii="Times New Roman" w:hAnsi="Times New Roman" w:cs="Times New Roman"/>
                <w:sz w:val="24"/>
                <w:szCs w:val="24"/>
              </w:rPr>
              <w:t xml:space="preserve">, психолог</w:t>
            </w:r>
            <w:r>
              <w:rPr>
                <w:rFonts w:ascii="Times New Roman" w:hAnsi="Times New Roman" w:cs="Times New Roman"/>
                <w:sz w:val="24"/>
                <w:szCs w:val="24"/>
              </w:rPr>
              <w:t xml:space="preserve">ами</w:t>
            </w:r>
            <w:r>
              <w:rPr>
                <w:rFonts w:ascii="Times New Roman" w:hAnsi="Times New Roman" w:cs="Times New Roman"/>
                <w:sz w:val="24"/>
                <w:szCs w:val="24"/>
              </w:rPr>
              <w:t xml:space="preserve">, логопед</w:t>
            </w:r>
            <w:r>
              <w:rPr>
                <w:rFonts w:ascii="Times New Roman" w:hAnsi="Times New Roman" w:cs="Times New Roman"/>
                <w:sz w:val="24"/>
                <w:szCs w:val="24"/>
              </w:rPr>
              <w:t xml:space="preserve">ами дошкольных образовательных организаций</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425"/>
              <w:jc w:val="both"/>
              <w:rPr>
                <w:rFonts w:ascii="Times New Roman" w:hAnsi="Times New Roman" w:cs="Times New Roman"/>
                <w:sz w:val="24"/>
                <w:szCs w:val="24"/>
              </w:rPr>
            </w:pPr>
            <w:r>
              <w:rPr>
                <w:rFonts w:ascii="Times New Roman" w:hAnsi="Times New Roman" w:cs="Times New Roman"/>
                <w:sz w:val="24"/>
                <w:szCs w:val="24"/>
              </w:rPr>
              <w:t xml:space="preserve">созданы клубы, «Академии родительства», в которых проводятся занятия для адаптации детей раннего возраста, не посещающи</w:t>
            </w:r>
            <w:r>
              <w:rPr>
                <w:rFonts w:ascii="Times New Roman" w:hAnsi="Times New Roman" w:cs="Times New Roman"/>
                <w:sz w:val="24"/>
                <w:szCs w:val="24"/>
              </w:rPr>
              <w:t xml:space="preserve">х</w:t>
            </w:r>
            <w:r>
              <w:rPr>
                <w:rFonts w:ascii="Times New Roman" w:hAnsi="Times New Roman" w:cs="Times New Roman"/>
                <w:sz w:val="24"/>
                <w:szCs w:val="24"/>
              </w:rPr>
              <w:t xml:space="preserve"> дошкольные образовательные организации.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highlight w:val="none"/>
              </w:rPr>
            </w:pPr>
            <w:r>
              <w:rPr>
                <w:rFonts w:ascii="Times New Roman" w:hAnsi="Times New Roman" w:cs="Times New Roman"/>
                <w:sz w:val="24"/>
                <w:szCs w:val="24"/>
              </w:rPr>
              <w:t xml:space="preserve">Функционируют группы кратковременного пребывания в общеобразовательных организациях Забайкальского края</w:t>
            </w:r>
            <w:r>
              <w:rPr>
                <w:rFonts w:ascii="Times New Roman" w:hAnsi="Times New Roman" w:cs="Times New Roman"/>
                <w:highlight w:val="none"/>
              </w:rPr>
            </w:r>
            <w:r>
              <w:rPr>
                <w:rFonts w:ascii="Times New Roman" w:hAnsi="Times New Roman" w:cs="Times New Roman"/>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szCs w:val="22"/>
                <w:highlight w:val="white"/>
              </w:rPr>
            </w:pPr>
            <w:r>
              <w:rPr>
                <w:rFonts w:ascii="Times New Roman" w:hAnsi="Times New Roman" w:cs="Times New Roman"/>
                <w:szCs w:val="22"/>
                <w:highlight w:val="none"/>
              </w:rPr>
              <w:t xml:space="preserve">Выполнено</w:t>
            </w:r>
            <w:r>
              <w:rPr>
                <w:rFonts w:ascii="Times New Roman" w:hAnsi="Times New Roman" w:cs="Times New Roman"/>
                <w:szCs w:val="22"/>
                <w:highlight w:val="white"/>
              </w:rPr>
            </w:r>
            <w:r>
              <w:rPr>
                <w:rFonts w:ascii="Times New Roman" w:hAnsi="Times New Roman" w:cs="Times New Roman"/>
                <w:szCs w:val="22"/>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9.6</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9"/>
                <w:sz w:val="24"/>
                <w:szCs w:val="24"/>
              </w:rPr>
            </w:pPr>
            <w:r>
              <w:rPr>
                <w:sz w:val="24"/>
                <w:szCs w:val="24"/>
              </w:rPr>
              <w:t xml:space="preserve">Организация работы по предоставлению социально-психологических услуг семьям, воспитывающим детей с инвалидностью и особенностями здоровья</w:t>
            </w:r>
            <w:r>
              <w:rPr>
                <w:rStyle w:val="989"/>
                <w:sz w:val="24"/>
                <w:szCs w:val="24"/>
              </w:rPr>
            </w:r>
            <w:r>
              <w:rPr>
                <w:rStyle w:val="989"/>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Минобр</w:t>
            </w:r>
            <w:r>
              <w:rPr>
                <w:rStyle w:val="981"/>
                <w:sz w:val="24"/>
                <w:szCs w:val="24"/>
              </w:rPr>
              <w:t xml:space="preserve">, </w:t>
            </w: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none"/>
              </w:rPr>
            </w:pPr>
            <w:r>
              <w:rPr>
                <w:rStyle w:val="981"/>
                <w:rFonts w:eastAsia="Courier New"/>
                <w:sz w:val="24"/>
                <w:szCs w:val="24"/>
                <w:highlight w:val="white"/>
              </w:rPr>
            </w:r>
            <w:r>
              <w:rPr>
                <w:rStyle w:val="981"/>
                <w:b/>
                <w:bCs/>
                <w:sz w:val="24"/>
                <w:szCs w:val="24"/>
              </w:rPr>
              <w:t xml:space="preserve">Минсо</w:t>
            </w:r>
            <w:r>
              <w:rPr>
                <w:rStyle w:val="981"/>
                <w:rFonts w:eastAsia="Courier New"/>
                <w:b/>
                <w:bCs/>
                <w:sz w:val="24"/>
                <w:szCs w:val="24"/>
                <w:highlight w:val="none"/>
              </w:rPr>
              <w:t xml:space="preserve">ц</w:t>
            </w:r>
            <w:r>
              <w:rPr>
                <w:rStyle w:val="981"/>
                <w:rFonts w:eastAsia="Courier New"/>
                <w:sz w:val="24"/>
                <w:szCs w:val="24"/>
                <w:highlight w:val="none"/>
              </w:rPr>
              <w:t xml:space="preserve">: </w:t>
            </w:r>
            <w:r>
              <w:rPr>
                <w:rStyle w:val="981"/>
                <w:rFonts w:eastAsia="Courier New"/>
                <w:sz w:val="24"/>
                <w:szCs w:val="24"/>
                <w:highlight w:val="none"/>
              </w:rPr>
              <w:t xml:space="preserve">о</w:t>
            </w:r>
            <w:r>
              <w:rPr>
                <w:rStyle w:val="981"/>
                <w:rFonts w:eastAsia="Courier New"/>
                <w:sz w:val="24"/>
                <w:szCs w:val="24"/>
                <w:highlight w:val="white"/>
              </w:rPr>
              <w:t xml:space="preserve">казывается психологическая помощь в установлении благ</w:t>
            </w:r>
            <w:r>
              <w:rPr>
                <w:rStyle w:val="981"/>
                <w:rFonts w:eastAsia="Courier New"/>
                <w:sz w:val="24"/>
                <w:szCs w:val="24"/>
                <w:highlight w:val="white"/>
              </w:rPr>
              <w:t xml:space="preserve">оприятного внутрисемейного климата, консультирование родителей по вопросам воспитания детей, содействие в реализации внутреннего потенциала ребенка-инвалида и воспитывающей его семьи через вовлечение в творческую, физкультурно-оздоровительную деятельность.</w:t>
            </w:r>
            <w:r>
              <w:rPr>
                <w:rStyle w:val="981"/>
                <w:rFonts w:eastAsia="Courier New"/>
                <w:sz w:val="24"/>
                <w:szCs w:val="24"/>
                <w:highlight w:val="none"/>
              </w:rPr>
            </w:r>
            <w:r>
              <w:rPr>
                <w:rStyle w:val="981"/>
                <w:rFonts w:eastAsia="Courier New"/>
                <w:sz w:val="24"/>
                <w:szCs w:val="24"/>
                <w:highlight w:val="none"/>
              </w:rPr>
            </w:r>
          </w:p>
          <w:p>
            <w:pPr>
              <w:jc w:val="both"/>
              <w:rPr>
                <w:rStyle w:val="981"/>
                <w:rFonts w:eastAsia="Courier New"/>
                <w:b/>
                <w:bCs/>
                <w:sz w:val="24"/>
                <w:szCs w:val="24"/>
                <w:highlight w:val="none"/>
              </w:rPr>
            </w:pPr>
            <w:r>
              <w:rPr>
                <w:rStyle w:val="981"/>
                <w:rFonts w:eastAsia="Courier New"/>
                <w:b/>
                <w:bCs/>
                <w:sz w:val="24"/>
                <w:szCs w:val="24"/>
                <w:highlight w:val="none"/>
              </w:rPr>
              <w:t xml:space="preserve">Минобр:</w:t>
            </w:r>
            <w:r>
              <w:rPr>
                <w:rFonts w:ascii="Times New Roman" w:hAnsi="Times New Roman" w:cs="Times New Roman"/>
                <w:sz w:val="24"/>
                <w:szCs w:val="24"/>
              </w:rPr>
              <w:t xml:space="preserve"> осуществляется </w:t>
            </w:r>
            <w:r>
              <w:rPr>
                <w:rFonts w:ascii="Times New Roman" w:hAnsi="Times New Roman" w:cs="Times New Roman"/>
                <w:sz w:val="24"/>
                <w:szCs w:val="24"/>
              </w:rPr>
              <w:t xml:space="preserve">в рамках деятельности подведомственных учреждений – Центр «Дар» и Центр «Семья». </w:t>
            </w:r>
            <w:r>
              <w:rPr>
                <w:rFonts w:ascii="Times New Roman" w:hAnsi="Times New Roman" w:cs="Times New Roman"/>
                <w:sz w:val="24"/>
                <w:szCs w:val="24"/>
              </w:rPr>
              <w:t xml:space="preserve">В 202</w:t>
            </w:r>
            <w:r>
              <w:rPr>
                <w:rFonts w:ascii="Times New Roman" w:hAnsi="Times New Roman" w:cs="Times New Roman"/>
                <w:sz w:val="24"/>
                <w:szCs w:val="24"/>
              </w:rPr>
              <w:t xml:space="preserve">5</w:t>
            </w:r>
            <w:r>
              <w:rPr>
                <w:rFonts w:ascii="Times New Roman" w:hAnsi="Times New Roman" w:cs="Times New Roman"/>
                <w:sz w:val="24"/>
                <w:szCs w:val="24"/>
              </w:rPr>
              <w:t xml:space="preserve"> году организована деятельность 19 обособленных подраздел</w:t>
            </w:r>
            <w:r>
              <w:rPr>
                <w:rFonts w:ascii="Times New Roman" w:hAnsi="Times New Roman" w:cs="Times New Roman"/>
                <w:sz w:val="24"/>
                <w:szCs w:val="24"/>
              </w:rPr>
              <w:t xml:space="preserve">ений</w:t>
            </w:r>
            <w:r>
              <w:rPr>
                <w:rFonts w:ascii="Times New Roman" w:hAnsi="Times New Roman" w:cs="Times New Roman"/>
                <w:sz w:val="24"/>
                <w:szCs w:val="24"/>
              </w:rPr>
              <w:t xml:space="preserve"> консультативных пунктов учреждений в 13 районах края</w:t>
            </w:r>
            <w:r>
              <w:rPr>
                <w:rStyle w:val="981"/>
                <w:rFonts w:eastAsia="Courier New"/>
                <w:sz w:val="24"/>
                <w:szCs w:val="24"/>
                <w:highlight w:val="none"/>
              </w:rPr>
              <w:t xml:space="preserve">.</w:t>
            </w:r>
            <w:r>
              <w:rPr>
                <w:rStyle w:val="981"/>
                <w:rFonts w:eastAsia="Courier New"/>
                <w:b/>
                <w:bCs/>
                <w:sz w:val="24"/>
                <w:szCs w:val="24"/>
                <w:highlight w:val="none"/>
              </w:rPr>
            </w:r>
            <w:r>
              <w:rPr>
                <w:rStyle w:val="981"/>
                <w:rFonts w:eastAsia="Courier New"/>
                <w:b/>
                <w:bCs/>
                <w:sz w:val="24"/>
                <w:szCs w:val="24"/>
                <w:highlight w:val="non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Fonts w:ascii="Times New Roman" w:hAnsi="Times New Roman" w:cs="Times New Roman"/>
                <w:b/>
              </w:rPr>
            </w:pPr>
            <w:r>
              <w:rPr>
                <w:rFonts w:ascii="Times New Roman" w:hAnsi="Times New Roman" w:cs="Times New Roman"/>
                <w:b/>
              </w:rPr>
              <w:t xml:space="preserve">10. Навигатор мер поддержки в социальной сфере</w:t>
            </w:r>
            <w:r>
              <w:rPr>
                <w:rFonts w:ascii="Times New Roman" w:hAnsi="Times New Roman" w:cs="Times New Roman"/>
                <w:b/>
              </w:rPr>
            </w:r>
            <w:r>
              <w:rPr>
                <w:rFonts w:ascii="Times New Roman" w:hAnsi="Times New Roman" w:cs="Times New Roman"/>
                <w:b/>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10.1</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Актуализация информации о мерах поддержки населения на ведомственных информационных сайтах</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sz w:val="24"/>
                <w:szCs w:val="24"/>
              </w:rPr>
            </w:pPr>
            <w:r>
              <w:rPr>
                <w:rStyle w:val="981"/>
                <w:sz w:val="24"/>
                <w:szCs w:val="24"/>
              </w:rPr>
              <w:t xml:space="preserve">Минсоц</w:t>
            </w:r>
            <w:r>
              <w:rPr>
                <w:rStyle w:val="981"/>
                <w:sz w:val="24"/>
                <w:szCs w:val="24"/>
              </w:rPr>
              <w:t xml:space="preserve">, </w:t>
            </w:r>
            <w:r>
              <w:rPr>
                <w:rStyle w:val="1028"/>
                <w:sz w:val="24"/>
                <w:szCs w:val="24"/>
              </w:rPr>
              <w:t xml:space="preserve">Минздрав,</w:t>
            </w:r>
            <w:r>
              <w:rPr>
                <w:sz w:val="24"/>
                <w:szCs w:val="24"/>
              </w:rPr>
            </w:r>
            <w:r>
              <w:rPr>
                <w:sz w:val="24"/>
                <w:szCs w:val="24"/>
              </w:rPr>
            </w:r>
          </w:p>
          <w:p>
            <w:pPr>
              <w:pStyle w:val="1012"/>
              <w:jc w:val="left"/>
              <w:spacing w:line="240" w:lineRule="auto"/>
              <w:shd w:val="clear" w:color="auto" w:fill="auto"/>
              <w:rPr>
                <w:rStyle w:val="1028"/>
                <w:sz w:val="24"/>
                <w:szCs w:val="24"/>
              </w:rPr>
            </w:pPr>
            <w:r>
              <w:rPr>
                <w:rStyle w:val="1028"/>
                <w:sz w:val="24"/>
                <w:szCs w:val="24"/>
              </w:rPr>
              <w:t xml:space="preserve">Минобр</w:t>
            </w:r>
            <w:r>
              <w:rPr>
                <w:rStyle w:val="1028"/>
                <w:sz w:val="24"/>
                <w:szCs w:val="24"/>
              </w:rPr>
              <w:t xml:space="preserve">, </w:t>
            </w:r>
            <w:r>
              <w:rPr>
                <w:rStyle w:val="1028"/>
                <w:sz w:val="24"/>
                <w:szCs w:val="24"/>
              </w:rPr>
              <w:t xml:space="preserve">Минкульт</w:t>
            </w:r>
            <w:r>
              <w:rPr>
                <w:rStyle w:val="1028"/>
                <w:sz w:val="24"/>
                <w:szCs w:val="24"/>
              </w:rPr>
              <w:t xml:space="preserve">,</w:t>
            </w:r>
            <w:r>
              <w:rPr>
                <w:rStyle w:val="1028"/>
                <w:sz w:val="24"/>
                <w:szCs w:val="24"/>
              </w:rPr>
            </w:r>
            <w:r>
              <w:rPr>
                <w:rStyle w:val="1028"/>
                <w:sz w:val="24"/>
                <w:szCs w:val="24"/>
              </w:rPr>
            </w:r>
          </w:p>
          <w:p>
            <w:pPr>
              <w:pStyle w:val="1012"/>
              <w:jc w:val="left"/>
              <w:spacing w:line="240" w:lineRule="auto"/>
              <w:shd w:val="clear" w:color="auto" w:fill="auto"/>
              <w:rPr>
                <w:rStyle w:val="981"/>
                <w:sz w:val="24"/>
                <w:szCs w:val="24"/>
              </w:rPr>
            </w:pPr>
            <w:r>
              <w:rPr>
                <w:rStyle w:val="1028"/>
                <w:rFonts w:eastAsia="Courier New"/>
                <w:sz w:val="24"/>
                <w:szCs w:val="24"/>
              </w:rPr>
              <w:t xml:space="preserve">Минспорт</w:t>
            </w:r>
            <w:r>
              <w:rPr>
                <w:rStyle w:val="981"/>
                <w:sz w:val="24"/>
                <w:szCs w:val="24"/>
              </w:rPr>
              <w:t xml:space="preserve">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ascii="Times New Roman" w:hAnsi="Times New Roman" w:cs="Times New Roman"/>
                <w:sz w:val="24"/>
                <w:szCs w:val="24"/>
              </w:rPr>
            </w:pPr>
            <w:r>
              <w:rPr>
                <w:rStyle w:val="981"/>
                <w:rFonts w:ascii="Times New Roman" w:hAnsi="Times New Roman" w:eastAsia="Times New Roman" w:cs="Times New Roman"/>
                <w:sz w:val="24"/>
                <w:szCs w:val="24"/>
              </w:rPr>
              <w:t xml:space="preserve">постоянно, ежегодно отчет </w:t>
            </w:r>
            <w:r>
              <w:rPr>
                <w:rStyle w:val="981"/>
                <w:rFonts w:ascii="Times New Roman" w:hAnsi="Times New Roman" w:cs="Times New Roman"/>
                <w:sz w:val="24"/>
                <w:szCs w:val="24"/>
              </w:rPr>
            </w:r>
            <w:r>
              <w:rPr>
                <w:rStyle w:val="981"/>
                <w:rFonts w:ascii="Times New Roman" w:hAnsi="Times New Roman" w:cs="Times New Roman"/>
                <w:sz w:val="24"/>
                <w:szCs w:val="24"/>
              </w:rPr>
            </w:r>
          </w:p>
          <w:p>
            <w:pPr>
              <w:rPr>
                <w:rStyle w:val="981"/>
                <w:rFonts w:ascii="Times New Roman" w:hAnsi="Times New Roman" w:cs="Times New Roman"/>
                <w:sz w:val="24"/>
                <w:szCs w:val="24"/>
              </w:rPr>
            </w:pPr>
            <w:r>
              <w:rPr>
                <w:rStyle w:val="981"/>
                <w:rFonts w:ascii="Times New Roman" w:hAnsi="Times New Roman" w:eastAsia="Times New Roman" w:cs="Times New Roman"/>
                <w:sz w:val="24"/>
                <w:szCs w:val="24"/>
              </w:rPr>
              <w:t xml:space="preserve">до 25 декабря</w:t>
            </w:r>
            <w:r>
              <w:rPr>
                <w:rStyle w:val="981"/>
                <w:rFonts w:ascii="Times New Roman" w:hAnsi="Times New Roman" w:cs="Times New Roman"/>
                <w:sz w:val="24"/>
                <w:szCs w:val="24"/>
              </w:rPr>
            </w:r>
            <w:r>
              <w:rPr>
                <w:rStyle w:val="981"/>
                <w:rFonts w:ascii="Times New Roman" w:hAnsi="Times New Roman" w:cs="Times New Roman"/>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ascii="Times New Roman" w:hAnsi="Times New Roman" w:cs="Times New Roman"/>
                <w:sz w:val="24"/>
                <w:szCs w:val="24"/>
                <w:highlight w:val="none"/>
              </w:rPr>
            </w:pPr>
            <w:r>
              <w:rPr>
                <w:rStyle w:val="981"/>
                <w:rFonts w:ascii="Times New Roman" w:hAnsi="Times New Roman" w:eastAsia="Times New Roman" w:cs="Times New Roman"/>
                <w:b/>
                <w:bCs/>
                <w:sz w:val="24"/>
                <w:szCs w:val="24"/>
                <w:highlight w:val="none"/>
              </w:rPr>
              <w:t xml:space="preserve">Минсоц</w:t>
            </w:r>
            <w:r>
              <w:rPr>
                <w:rStyle w:val="981"/>
                <w:rFonts w:ascii="Times New Roman" w:hAnsi="Times New Roman" w:eastAsia="Times New Roman" w:cs="Times New Roman"/>
                <w:sz w:val="24"/>
                <w:szCs w:val="24"/>
                <w:highlight w:val="none"/>
              </w:rPr>
              <w:t xml:space="preserve">: </w:t>
            </w:r>
            <w:r>
              <w:rPr>
                <w:rStyle w:val="981"/>
                <w:rFonts w:ascii="Times New Roman" w:hAnsi="Times New Roman" w:eastAsia="Times New Roman" w:cs="Times New Roman"/>
                <w:sz w:val="24"/>
                <w:szCs w:val="24"/>
                <w:highlight w:val="none"/>
              </w:rPr>
              <w:t xml:space="preserve">и</w:t>
            </w:r>
            <w:r>
              <w:rPr>
                <w:rStyle w:val="981"/>
                <w:rFonts w:ascii="Times New Roman" w:hAnsi="Times New Roman" w:eastAsia="Times New Roman" w:cs="Times New Roman"/>
                <w:sz w:val="24"/>
                <w:szCs w:val="24"/>
                <w:highlight w:val="white"/>
              </w:rPr>
              <w:t xml:space="preserve">нформирование о мерах поддержки населения на  официальном сайте </w:t>
            </w:r>
            <w:r>
              <w:rPr>
                <w:rStyle w:val="981"/>
                <w:rFonts w:ascii="Times New Roman" w:hAnsi="Times New Roman" w:eastAsia="Times New Roman" w:cs="Times New Roman"/>
                <w:sz w:val="24"/>
                <w:szCs w:val="24"/>
                <w:highlight w:val="white"/>
              </w:rPr>
            </w:r>
            <w:hyperlink r:id="rId16" w:tooltip="https://minsoc.75.ru" w:history="1">
              <w:r>
                <w:rPr>
                  <w:rStyle w:val="974"/>
                  <w:rFonts w:ascii="Times New Roman" w:hAnsi="Times New Roman" w:eastAsia="Times New Roman" w:cs="Times New Roman"/>
                  <w:sz w:val="24"/>
                  <w:szCs w:val="24"/>
                  <w:highlight w:val="white"/>
                </w:rPr>
                <w:t xml:space="preserve">https://minsoc.75.ru</w:t>
              </w:r>
            </w:hyperlink>
            <w:r>
              <w:rPr>
                <w:rStyle w:val="981"/>
                <w:rFonts w:ascii="Times New Roman" w:hAnsi="Times New Roman" w:eastAsia="Times New Roman" w:cs="Times New Roman"/>
                <w:sz w:val="24"/>
                <w:szCs w:val="24"/>
                <w:highlight w:val="white"/>
              </w:rPr>
              <w:t xml:space="preserve"> </w:t>
            </w:r>
            <w:r>
              <w:rPr>
                <w:rStyle w:val="981"/>
                <w:rFonts w:ascii="Times New Roman" w:hAnsi="Times New Roman" w:eastAsia="Times New Roman" w:cs="Times New Roman"/>
                <w:sz w:val="24"/>
                <w:szCs w:val="24"/>
                <w:highlight w:val="white"/>
              </w:rPr>
              <w:t xml:space="preserve">и </w:t>
            </w:r>
            <w:r>
              <w:rPr>
                <w:rStyle w:val="981"/>
                <w:rFonts w:ascii="Times New Roman" w:hAnsi="Times New Roman" w:eastAsia="Times New Roman" w:cs="Times New Roman"/>
                <w:sz w:val="24"/>
                <w:szCs w:val="24"/>
                <w:highlight w:val="none"/>
              </w:rPr>
              <w:t xml:space="preserve">социальных страницах</w:t>
            </w:r>
            <w:r>
              <w:rPr>
                <w:rStyle w:val="981"/>
                <w:rFonts w:ascii="Times New Roman" w:hAnsi="Times New Roman" w:eastAsia="Times New Roman" w:cs="Times New Roman"/>
                <w:sz w:val="24"/>
                <w:szCs w:val="24"/>
                <w:highlight w:val="none"/>
              </w:rPr>
              <w:t xml:space="preserve"> </w:t>
            </w:r>
            <w:r>
              <w:rPr>
                <w:rStyle w:val="981"/>
                <w:rFonts w:ascii="Times New Roman" w:hAnsi="Times New Roman" w:eastAsia="Times New Roman" w:cs="Times New Roman"/>
                <w:sz w:val="24"/>
                <w:szCs w:val="24"/>
                <w:highlight w:val="white"/>
              </w:rPr>
              <w:t xml:space="preserve">осуществляется в постоянном режиме.</w:t>
            </w:r>
            <w:r>
              <w:rPr>
                <w:rStyle w:val="981"/>
                <w:rFonts w:ascii="Times New Roman" w:hAnsi="Times New Roman" w:cs="Times New Roman"/>
                <w:sz w:val="24"/>
                <w:szCs w:val="24"/>
                <w:highlight w:val="none"/>
              </w:rPr>
            </w:r>
            <w:r>
              <w:rPr>
                <w:rStyle w:val="981"/>
                <w:rFonts w:ascii="Times New Roman" w:hAnsi="Times New Roman" w:cs="Times New Roman"/>
                <w:sz w:val="24"/>
                <w:szCs w:val="24"/>
                <w:highlight w:val="none"/>
              </w:rPr>
            </w:r>
          </w:p>
          <w:p>
            <w:pPr>
              <w:jc w:val="both"/>
              <w:rPr>
                <w:rStyle w:val="981"/>
                <w:rFonts w:ascii="Times New Roman" w:hAnsi="Times New Roman" w:cs="Times New Roman"/>
                <w:b/>
                <w:bCs/>
                <w:sz w:val="24"/>
                <w:szCs w:val="24"/>
                <w:highlight w:val="none"/>
              </w:rPr>
            </w:pPr>
            <w:r>
              <w:rPr>
                <w:rStyle w:val="981"/>
                <w:rFonts w:ascii="Times New Roman" w:hAnsi="Times New Roman" w:eastAsia="Times New Roman" w:cs="Times New Roman"/>
                <w:b/>
                <w:bCs/>
                <w:sz w:val="24"/>
                <w:szCs w:val="24"/>
                <w:highlight w:val="none"/>
              </w:rPr>
              <w:t xml:space="preserve">Минобр: </w:t>
            </w:r>
            <w:r>
              <w:rPr>
                <w:rStyle w:val="981"/>
                <w:rFonts w:ascii="Times New Roman" w:hAnsi="Times New Roman" w:eastAsia="Times New Roman" w:cs="Times New Roman"/>
                <w:b w:val="0"/>
                <w:bCs w:val="0"/>
                <w:sz w:val="24"/>
                <w:szCs w:val="24"/>
                <w:highlight w:val="none"/>
              </w:rPr>
              <w:t xml:space="preserve">информация актуализируется на официальном сайте </w:t>
            </w:r>
            <w:r>
              <w:rPr>
                <w:rStyle w:val="981"/>
                <w:rFonts w:ascii="Times New Roman" w:hAnsi="Times New Roman" w:eastAsia="Times New Roman" w:cs="Times New Roman"/>
                <w:b w:val="0"/>
                <w:bCs w:val="0"/>
                <w:sz w:val="24"/>
                <w:szCs w:val="24"/>
                <w:highlight w:val="none"/>
                <w:lang w:val="en-US"/>
              </w:rPr>
            </w:r>
            <w:hyperlink r:id="rId17" w:tooltip="https://minobr.75.ru/," w:history="1">
              <w:r>
                <w:rPr>
                  <w:rStyle w:val="974"/>
                  <w:rFonts w:ascii="Times New Roman" w:hAnsi="Times New Roman" w:eastAsia="Times New Roman" w:cs="Times New Roman"/>
                  <w:b w:val="0"/>
                  <w:bCs w:val="0"/>
                  <w:sz w:val="24"/>
                  <w:szCs w:val="24"/>
                  <w:highlight w:val="none"/>
                  <w:lang w:val="en-US"/>
                </w:rPr>
                <w:t xml:space="preserve">https</w:t>
              </w:r>
              <w:r>
                <w:rPr>
                  <w:rStyle w:val="974"/>
                  <w:rFonts w:ascii="Times New Roman" w:hAnsi="Times New Roman" w:eastAsia="Times New Roman" w:cs="Times New Roman"/>
                  <w:b w:val="0"/>
                  <w:bCs w:val="0"/>
                  <w:sz w:val="24"/>
                  <w:szCs w:val="24"/>
                  <w:highlight w:val="none"/>
                  <w:lang w:val="ru-RU"/>
                </w:rPr>
                <w:t xml:space="preserve">://</w:t>
              </w:r>
              <w:r>
                <w:rPr>
                  <w:rStyle w:val="974"/>
                  <w:rFonts w:ascii="Times New Roman" w:hAnsi="Times New Roman" w:eastAsia="Times New Roman" w:cs="Times New Roman"/>
                  <w:b w:val="0"/>
                  <w:bCs w:val="0"/>
                  <w:sz w:val="24"/>
                  <w:szCs w:val="24"/>
                  <w:highlight w:val="none"/>
                  <w:lang w:val="en-US"/>
                </w:rPr>
                <w:t xml:space="preserve">minobr.75.ru/</w:t>
              </w:r>
              <w:r>
                <w:rPr>
                  <w:rStyle w:val="974"/>
                  <w:rFonts w:ascii="Times New Roman" w:hAnsi="Times New Roman" w:eastAsia="Times New Roman" w:cs="Times New Roman"/>
                  <w:b w:val="0"/>
                  <w:bCs w:val="0"/>
                  <w:sz w:val="24"/>
                  <w:szCs w:val="24"/>
                  <w:highlight w:val="none"/>
                  <w:lang w:val="ru-RU"/>
                </w:rPr>
                <w:t xml:space="preserve">,</w:t>
              </w:r>
            </w:hyperlink>
            <w:r>
              <w:rPr>
                <w:rStyle w:val="981"/>
                <w:rFonts w:ascii="Times New Roman" w:hAnsi="Times New Roman" w:eastAsia="Times New Roman" w:cs="Times New Roman"/>
                <w:b w:val="0"/>
                <w:bCs w:val="0"/>
                <w:sz w:val="24"/>
                <w:szCs w:val="24"/>
                <w:highlight w:val="none"/>
                <w:lang w:val="ru-RU"/>
              </w:rPr>
              <w:t xml:space="preserve"> размещается в социальных сетях и каналах ведомства.</w:t>
            </w:r>
            <w:r>
              <w:rPr>
                <w:rStyle w:val="981"/>
                <w:rFonts w:ascii="Times New Roman" w:hAnsi="Times New Roman" w:cs="Times New Roman"/>
                <w:b/>
                <w:bCs/>
                <w:sz w:val="24"/>
                <w:szCs w:val="24"/>
                <w:highlight w:val="none"/>
              </w:rPr>
            </w:r>
            <w:r>
              <w:rPr>
                <w:rStyle w:val="981"/>
                <w:rFonts w:ascii="Times New Roman" w:hAnsi="Times New Roman" w:cs="Times New Roman"/>
                <w:b/>
                <w:bCs/>
                <w:sz w:val="24"/>
                <w:szCs w:val="24"/>
                <w:highlight w:val="none"/>
              </w:rPr>
            </w:r>
          </w:p>
          <w:p>
            <w:pPr>
              <w:jc w:val="both"/>
              <w:rPr>
                <w:rStyle w:val="981"/>
                <w:rFonts w:ascii="Times New Roman" w:hAnsi="Times New Roman" w:cs="Times New Roman"/>
                <w:b/>
                <w:bCs/>
                <w:sz w:val="24"/>
                <w:szCs w:val="24"/>
                <w:highlight w:val="none"/>
              </w:rPr>
            </w:pPr>
            <w:r>
              <w:rPr>
                <w:rStyle w:val="981"/>
                <w:rFonts w:ascii="Times New Roman" w:hAnsi="Times New Roman" w:eastAsia="Times New Roman" w:cs="Times New Roman"/>
                <w:b/>
                <w:bCs/>
                <w:sz w:val="24"/>
                <w:szCs w:val="24"/>
                <w:highlight w:val="none"/>
                <w:lang w:val="ru-RU"/>
              </w:rPr>
              <w:t xml:space="preserve">Минкульт: </w:t>
            </w:r>
            <w:r>
              <w:rPr>
                <w:rFonts w:ascii="Times New Roman" w:hAnsi="Times New Roman" w:eastAsia="Times New Roman" w:cs="Times New Roman"/>
                <w:spacing w:val="-2"/>
                <w:sz w:val="24"/>
                <w:szCs w:val="24"/>
              </w:rPr>
              <w:t xml:space="preserve">информации</w:t>
            </w:r>
            <w:r>
              <w:rPr>
                <w:rFonts w:ascii="Times New Roman" w:hAnsi="Times New Roman" w:eastAsia="Times New Roman" w:cs="Times New Roman"/>
                <w:sz w:val="24"/>
                <w:szCs w:val="24"/>
              </w:rPr>
              <w:tab/>
            </w:r>
            <w:r>
              <w:rPr>
                <w:rFonts w:ascii="Times New Roman" w:hAnsi="Times New Roman" w:eastAsia="Times New Roman" w:cs="Times New Roman"/>
                <w:spacing w:val="-10"/>
                <w:sz w:val="24"/>
                <w:szCs w:val="24"/>
              </w:rPr>
              <w:t xml:space="preserve">о</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 xml:space="preserve">мерах</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 xml:space="preserve">поддержки</w:t>
            </w:r>
            <w:r>
              <w:rPr>
                <w:rFonts w:ascii="Times New Roman" w:hAnsi="Times New Roman" w:eastAsia="Times New Roman" w:cs="Times New Roman"/>
                <w:spacing w:val="-2"/>
                <w:sz w:val="24"/>
                <w:szCs w:val="24"/>
              </w:rPr>
              <w:t xml:space="preserve"> населения</w:t>
            </w:r>
            <w:r>
              <w:rPr>
                <w:rFonts w:ascii="Times New Roman" w:hAnsi="Times New Roman" w:eastAsia="Times New Roman" w:cs="Times New Roman"/>
                <w:sz w:val="24"/>
                <w:szCs w:val="24"/>
              </w:rPr>
              <w:tab/>
            </w:r>
            <w:r>
              <w:rPr>
                <w:rFonts w:ascii="Times New Roman" w:hAnsi="Times New Roman" w:eastAsia="Times New Roman" w:cs="Times New Roman"/>
                <w:spacing w:val="-6"/>
                <w:sz w:val="24"/>
                <w:szCs w:val="24"/>
              </w:rPr>
              <w:t xml:space="preserve">на </w:t>
            </w:r>
            <w:r>
              <w:rPr>
                <w:rFonts w:ascii="Times New Roman" w:hAnsi="Times New Roman" w:eastAsia="Times New Roman" w:cs="Times New Roman"/>
                <w:sz w:val="24"/>
                <w:szCs w:val="24"/>
              </w:rPr>
              <w:t xml:space="preserve">информационных сайтах актуализируется по мере необходимости.</w:t>
            </w:r>
            <w:r>
              <w:rPr>
                <w:rStyle w:val="981"/>
                <w:rFonts w:ascii="Times New Roman" w:hAnsi="Times New Roman" w:cs="Times New Roman"/>
                <w:b/>
                <w:bCs/>
                <w:sz w:val="24"/>
                <w:szCs w:val="24"/>
                <w:highlight w:val="none"/>
              </w:rPr>
            </w:r>
            <w:r>
              <w:rPr>
                <w:rStyle w:val="981"/>
                <w:rFonts w:ascii="Times New Roman" w:hAnsi="Times New Roman" w:cs="Times New Roman"/>
                <w:b/>
                <w:bCs/>
                <w:sz w:val="24"/>
                <w:szCs w:val="24"/>
                <w:highlight w:val="none"/>
              </w:rPr>
            </w:r>
          </w:p>
          <w:p>
            <w:pPr>
              <w:jc w:val="both"/>
              <w:rPr>
                <w:rStyle w:val="981"/>
                <w:rFonts w:ascii="Times New Roman" w:hAnsi="Times New Roman" w:cs="Times New Roman"/>
                <w:b w:val="0"/>
                <w:bCs w:val="0"/>
                <w:sz w:val="24"/>
                <w:szCs w:val="24"/>
                <w:highlight w:val="white"/>
              </w:rPr>
            </w:pPr>
            <w:r>
              <w:rPr>
                <w:rStyle w:val="981"/>
                <w:rFonts w:ascii="Times New Roman" w:hAnsi="Times New Roman" w:eastAsia="Times New Roman" w:cs="Times New Roman"/>
                <w:b/>
                <w:bCs/>
                <w:sz w:val="24"/>
                <w:szCs w:val="24"/>
                <w:highlight w:val="none"/>
                <w:lang w:val="ru-RU"/>
              </w:rPr>
              <w:t xml:space="preserve">Минспорт</w:t>
            </w:r>
            <w:r>
              <w:rPr>
                <w:rStyle w:val="981"/>
                <w:rFonts w:ascii="Times New Roman" w:hAnsi="Times New Roman" w:eastAsia="Times New Roman" w:cs="Times New Roman"/>
                <w:b w:val="0"/>
                <w:bCs w:val="0"/>
                <w:sz w:val="24"/>
                <w:szCs w:val="24"/>
                <w:highlight w:val="none"/>
                <w:lang w:val="ru-RU"/>
              </w:rPr>
              <w:t xml:space="preserve">: </w:t>
            </w:r>
            <w:r>
              <w:rPr>
                <w:rFonts w:ascii="Times New Roman" w:hAnsi="Times New Roman" w:eastAsia="Times New Roman" w:cs="Times New Roman"/>
                <w:b w:val="0"/>
                <w:bCs w:val="0"/>
              </w:rPr>
              <w:t xml:space="preserve">информация о мерах поддержки населения на ведомственных информационных сайтах своевременно актуализируется.</w:t>
            </w:r>
            <w:r>
              <w:rPr>
                <w:rStyle w:val="981"/>
                <w:rFonts w:ascii="Times New Roman" w:hAnsi="Times New Roman" w:cs="Times New Roman"/>
                <w:b w:val="0"/>
                <w:bCs w:val="0"/>
                <w:sz w:val="24"/>
                <w:szCs w:val="24"/>
                <w:highlight w:val="white"/>
              </w:rPr>
            </w:r>
            <w:r>
              <w:rPr>
                <w:rStyle w:val="981"/>
                <w:rFonts w:ascii="Times New Roman" w:hAnsi="Times New Roman" w:cs="Times New Roman"/>
                <w:b w:val="0"/>
                <w:bCs w:val="0"/>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10.2</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Перевод процесса предоставления мер социальной поддержки в формат социального казначейства - </w:t>
            </w:r>
            <w:r>
              <w:rPr>
                <w:rStyle w:val="981"/>
                <w:sz w:val="24"/>
                <w:szCs w:val="24"/>
                <w:highlight w:val="white"/>
              </w:rPr>
              <w:t xml:space="preserve">проактивно</w:t>
            </w:r>
            <w:r>
              <w:rPr>
                <w:rStyle w:val="981"/>
                <w:sz w:val="24"/>
                <w:szCs w:val="24"/>
                <w:highlight w:val="white"/>
              </w:rPr>
              <w:t xml:space="preserve"> или на основании одного заявления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2025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center"/>
              <w:rPr>
                <w:rStyle w:val="981"/>
                <w:rFonts w:eastAsia="Courier New"/>
                <w:sz w:val="24"/>
                <w:szCs w:val="24"/>
                <w:highlight w:val="white"/>
              </w:rPr>
            </w:pPr>
            <w:r>
              <w:rPr>
                <w:rStyle w:val="981"/>
                <w:rFonts w:eastAsia="Courier New"/>
                <w:sz w:val="24"/>
                <w:szCs w:val="24"/>
                <w:highlight w:val="white"/>
              </w:rPr>
              <w:t xml:space="preserve">Х</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none"/>
              </w:rPr>
            </w:pPr>
            <w:r>
              <w:rPr>
                <w:rFonts w:eastAsia="Courier New"/>
                <w:sz w:val="24"/>
                <w:szCs w:val="24"/>
                <w:highlight w:val="none"/>
              </w:rPr>
              <w:t xml:space="preserve">Х</w:t>
            </w:r>
            <w:r>
              <w:rPr>
                <w:rFonts w:eastAsia="Courier New"/>
                <w:sz w:val="24"/>
                <w:szCs w:val="24"/>
                <w:highlight w:val="none"/>
              </w:rPr>
            </w:r>
            <w:r>
              <w:rPr>
                <w:rFonts w:eastAsia="Courier New"/>
                <w:sz w:val="24"/>
                <w:szCs w:val="24"/>
                <w:highlight w:val="none"/>
              </w:rPr>
            </w:r>
          </w:p>
          <w:p>
            <w:pPr>
              <w:jc w:val="center"/>
              <w:rPr>
                <w:rStyle w:val="981"/>
                <w:rFonts w:eastAsia="Courier New"/>
                <w:sz w:val="24"/>
                <w:szCs w:val="24"/>
                <w:highlight w:val="white"/>
              </w:rPr>
            </w:pPr>
            <w:r>
              <w:rPr>
                <w:rFonts w:eastAsia="Courier New"/>
                <w:sz w:val="24"/>
                <w:szCs w:val="24"/>
                <w:highlight w:val="non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10.3</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Реализация на платформе государственной информационной системы края «Портал государственных и муниципальных услуг (функции)» сервис по заказу и выдаче справок, предоставляемых органами социальной защиты населения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t xml:space="preserve">, Министерство жилищно-коммунального хозяйства, энергетики, </w:t>
            </w:r>
            <w:r>
              <w:rPr>
                <w:rStyle w:val="981"/>
                <w:sz w:val="24"/>
                <w:szCs w:val="24"/>
                <w:highlight w:val="white"/>
              </w:rPr>
              <w:t xml:space="preserve">цифровизации</w:t>
            </w:r>
            <w:r>
              <w:rPr>
                <w:rStyle w:val="981"/>
                <w:sz w:val="24"/>
                <w:szCs w:val="24"/>
                <w:highlight w:val="white"/>
              </w:rPr>
              <w:t xml:space="preserve"> и связи Забайкальского края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1 квартал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2025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Требуется перевод процесса выдачи спра</w:t>
            </w:r>
            <w:r>
              <w:rPr>
                <w:rStyle w:val="981"/>
                <w:rFonts w:eastAsia="Courier New"/>
                <w:sz w:val="24"/>
                <w:szCs w:val="24"/>
                <w:highlight w:val="white"/>
              </w:rPr>
              <w:t xml:space="preserve">вки малоимущим гражданам в государственную услугу или разработка порядка выдачи справки. </w:t>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t xml:space="preserve">Министерство жилищно-коммунального хозяйства, энергетики, </w:t>
            </w:r>
            <w:r>
              <w:rPr>
                <w:rStyle w:val="981"/>
                <w:rFonts w:eastAsia="Courier New"/>
                <w:sz w:val="24"/>
                <w:szCs w:val="24"/>
                <w:highlight w:val="white"/>
              </w:rPr>
              <w:t xml:space="preserve">цифровизации</w:t>
            </w:r>
            <w:r>
              <w:rPr>
                <w:rStyle w:val="981"/>
                <w:rFonts w:eastAsia="Courier New"/>
                <w:sz w:val="24"/>
                <w:szCs w:val="24"/>
                <w:highlight w:val="white"/>
              </w:rPr>
              <w:t xml:space="preserve"> и связи Забайкальского края </w:t>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r>
              <w:rPr>
                <w:rFonts w:ascii="Times New Roman" w:hAnsi="Times New Roman" w:eastAsia="Times New Roman" w:cs="Times New Roman"/>
                <w:strike w:val="0"/>
                <w:sz w:val="24"/>
                <w:szCs w:val="24"/>
              </w:rPr>
              <w:t xml:space="preserve">является соисполнителем Стандарта в части проведения</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работ</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по</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реализации</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на</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платформе</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федеральной</w:t>
            </w:r>
            <w:r>
              <w:rPr>
                <w:rFonts w:ascii="Times New Roman" w:hAnsi="Times New Roman" w:eastAsia="Times New Roman" w:cs="Times New Roman"/>
                <w:strike w:val="0"/>
                <w:spacing w:val="-2"/>
                <w:sz w:val="24"/>
                <w:szCs w:val="24"/>
              </w:rPr>
              <w:t xml:space="preserve"> </w:t>
            </w:r>
            <w:r>
              <w:rPr>
                <w:rFonts w:ascii="Times New Roman" w:hAnsi="Times New Roman" w:eastAsia="Times New Roman" w:cs="Times New Roman"/>
                <w:strike w:val="0"/>
                <w:sz w:val="24"/>
                <w:szCs w:val="24"/>
              </w:rPr>
              <w:t xml:space="preserve">государственной информационной системы «Единый портал государственных и муниципальных услуг (функций)» (далее – ЕПГУ) государственной услуги</w:t>
            </w:r>
            <w:r>
              <w:rPr>
                <w:rFonts w:ascii="Times New Roman" w:hAnsi="Times New Roman" w:eastAsia="Times New Roman" w:cs="Times New Roman"/>
                <w:strike w:val="0"/>
                <w:spacing w:val="40"/>
                <w:sz w:val="24"/>
                <w:szCs w:val="24"/>
              </w:rPr>
              <w:t xml:space="preserve"> </w:t>
            </w:r>
            <w:r>
              <w:rPr>
                <w:rFonts w:ascii="Times New Roman" w:hAnsi="Times New Roman" w:eastAsia="Times New Roman" w:cs="Times New Roman"/>
                <w:strike w:val="0"/>
                <w:sz w:val="24"/>
                <w:szCs w:val="24"/>
              </w:rPr>
              <w:t xml:space="preserve">по выдаче справки о признании семьи или одиноко проживающего гражданина малоимущими (далее – Услуга). На 10 апреля 2025 года указанные работы не проведены, т. к. о</w:t>
            </w:r>
            <w:r>
              <w:rPr>
                <w:rFonts w:ascii="Times New Roman" w:hAnsi="Times New Roman" w:eastAsia="Times New Roman" w:cs="Times New Roman"/>
                <w:strike w:val="0"/>
                <w:sz w:val="24"/>
                <w:szCs w:val="24"/>
              </w:rPr>
              <w:t xml:space="preserve">жидается принятие нормативно-правового акта, регламентирующего оказание Услуги (далее – НПА). НПА требуется для получения Минсоцом</w:t>
            </w:r>
            <w:r>
              <w:rPr>
                <w:rFonts w:ascii="Times New Roman" w:hAnsi="Times New Roman" w:eastAsia="Times New Roman" w:cs="Times New Roman"/>
                <w:strike w:val="0"/>
                <w:spacing w:val="-7"/>
                <w:sz w:val="24"/>
                <w:szCs w:val="24"/>
              </w:rPr>
              <w:t xml:space="preserve"> </w:t>
            </w:r>
            <w:r>
              <w:rPr>
                <w:rFonts w:ascii="Times New Roman" w:hAnsi="Times New Roman" w:eastAsia="Times New Roman" w:cs="Times New Roman"/>
                <w:strike w:val="0"/>
                <w:sz w:val="24"/>
                <w:szCs w:val="24"/>
              </w:rPr>
              <w:t xml:space="preserve">согласования</w:t>
            </w:r>
            <w:r>
              <w:rPr>
                <w:rFonts w:ascii="Times New Roman" w:hAnsi="Times New Roman" w:eastAsia="Times New Roman" w:cs="Times New Roman"/>
                <w:strike w:val="0"/>
                <w:spacing w:val="-5"/>
                <w:sz w:val="24"/>
                <w:szCs w:val="24"/>
              </w:rPr>
              <w:t xml:space="preserve"> </w:t>
            </w:r>
            <w:r>
              <w:rPr>
                <w:rFonts w:ascii="Times New Roman" w:hAnsi="Times New Roman" w:eastAsia="Times New Roman" w:cs="Times New Roman"/>
                <w:strike w:val="0"/>
                <w:sz w:val="24"/>
                <w:szCs w:val="24"/>
              </w:rPr>
              <w:t xml:space="preserve">Минцифры</w:t>
            </w:r>
            <w:r>
              <w:rPr>
                <w:rFonts w:ascii="Times New Roman" w:hAnsi="Times New Roman" w:eastAsia="Times New Roman" w:cs="Times New Roman"/>
                <w:strike w:val="0"/>
                <w:spacing w:val="-6"/>
                <w:sz w:val="24"/>
                <w:szCs w:val="24"/>
              </w:rPr>
              <w:t xml:space="preserve"> </w:t>
            </w:r>
            <w:r>
              <w:rPr>
                <w:rFonts w:ascii="Times New Roman" w:hAnsi="Times New Roman" w:eastAsia="Times New Roman" w:cs="Times New Roman"/>
                <w:strike w:val="0"/>
                <w:sz w:val="24"/>
                <w:szCs w:val="24"/>
              </w:rPr>
              <w:t xml:space="preserve">России</w:t>
            </w:r>
            <w:r>
              <w:rPr>
                <w:rFonts w:ascii="Times New Roman" w:hAnsi="Times New Roman" w:eastAsia="Times New Roman" w:cs="Times New Roman"/>
                <w:strike w:val="0"/>
                <w:spacing w:val="-7"/>
                <w:sz w:val="24"/>
                <w:szCs w:val="24"/>
              </w:rPr>
              <w:t xml:space="preserve"> </w:t>
            </w:r>
            <w:r>
              <w:rPr>
                <w:rFonts w:ascii="Times New Roman" w:hAnsi="Times New Roman" w:eastAsia="Times New Roman" w:cs="Times New Roman"/>
                <w:strike w:val="0"/>
                <w:sz w:val="24"/>
                <w:szCs w:val="24"/>
              </w:rPr>
              <w:t xml:space="preserve">Услуги</w:t>
            </w:r>
            <w:r>
              <w:rPr>
                <w:rFonts w:ascii="Times New Roman" w:hAnsi="Times New Roman" w:eastAsia="Times New Roman" w:cs="Times New Roman"/>
                <w:strike w:val="0"/>
                <w:spacing w:val="-5"/>
                <w:sz w:val="24"/>
                <w:szCs w:val="24"/>
              </w:rPr>
              <w:t xml:space="preserve"> </w:t>
            </w:r>
            <w:r>
              <w:rPr>
                <w:rFonts w:ascii="Times New Roman" w:hAnsi="Times New Roman" w:eastAsia="Times New Roman" w:cs="Times New Roman"/>
                <w:strike w:val="0"/>
                <w:sz w:val="24"/>
                <w:szCs w:val="24"/>
              </w:rPr>
              <w:t xml:space="preserve">к</w:t>
            </w:r>
            <w:r>
              <w:rPr>
                <w:rFonts w:ascii="Times New Roman" w:hAnsi="Times New Roman" w:eastAsia="Times New Roman" w:cs="Times New Roman"/>
                <w:strike w:val="0"/>
                <w:spacing w:val="-7"/>
                <w:sz w:val="24"/>
                <w:szCs w:val="24"/>
              </w:rPr>
              <w:t xml:space="preserve"> </w:t>
            </w:r>
            <w:r>
              <w:rPr>
                <w:rFonts w:ascii="Times New Roman" w:hAnsi="Times New Roman" w:eastAsia="Times New Roman" w:cs="Times New Roman"/>
                <w:strike w:val="0"/>
                <w:sz w:val="24"/>
                <w:szCs w:val="24"/>
              </w:rPr>
              <w:t xml:space="preserve">реализации</w:t>
            </w:r>
            <w:r>
              <w:rPr>
                <w:rFonts w:ascii="Times New Roman" w:hAnsi="Times New Roman" w:eastAsia="Times New Roman" w:cs="Times New Roman"/>
                <w:strike w:val="0"/>
                <w:spacing w:val="-6"/>
                <w:sz w:val="24"/>
                <w:szCs w:val="24"/>
              </w:rPr>
              <w:t xml:space="preserve"> </w:t>
            </w:r>
            <w:r>
              <w:rPr>
                <w:rFonts w:ascii="Times New Roman" w:hAnsi="Times New Roman" w:eastAsia="Times New Roman" w:cs="Times New Roman"/>
                <w:strike w:val="0"/>
                <w:spacing w:val="-5"/>
                <w:sz w:val="24"/>
                <w:szCs w:val="24"/>
              </w:rPr>
              <w:t xml:space="preserve">на </w:t>
            </w:r>
            <w:r>
              <w:rPr>
                <w:rFonts w:ascii="Times New Roman" w:hAnsi="Times New Roman" w:eastAsia="Times New Roman" w:cs="Times New Roman"/>
                <w:strike w:val="0"/>
                <w:sz w:val="24"/>
                <w:szCs w:val="24"/>
              </w:rPr>
              <w:t xml:space="preserve">платформе</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ЕПГУ</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(далее</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Согласование),</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а</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также</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для</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корректного</w:t>
            </w:r>
            <w:r>
              <w:rPr>
                <w:rFonts w:ascii="Times New Roman" w:hAnsi="Times New Roman" w:eastAsia="Times New Roman" w:cs="Times New Roman"/>
                <w:strike w:val="0"/>
                <w:spacing w:val="-17"/>
                <w:sz w:val="24"/>
                <w:szCs w:val="24"/>
              </w:rPr>
              <w:t xml:space="preserve"> </w:t>
            </w:r>
            <w:r>
              <w:rPr>
                <w:rFonts w:ascii="Times New Roman" w:hAnsi="Times New Roman" w:eastAsia="Times New Roman" w:cs="Times New Roman"/>
                <w:strike w:val="0"/>
                <w:sz w:val="24"/>
                <w:szCs w:val="24"/>
              </w:rPr>
              <w:t xml:space="preserve">проведения мероприятий</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по</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реализации</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процесса</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по</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созданию</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интерактивной</w:t>
            </w:r>
            <w:r>
              <w:rPr>
                <w:rFonts w:ascii="Times New Roman" w:hAnsi="Times New Roman" w:eastAsia="Times New Roman" w:cs="Times New Roman"/>
                <w:strike w:val="0"/>
                <w:spacing w:val="-13"/>
                <w:sz w:val="24"/>
                <w:szCs w:val="24"/>
              </w:rPr>
              <w:t xml:space="preserve"> </w:t>
            </w:r>
            <w:r>
              <w:rPr>
                <w:rFonts w:ascii="Times New Roman" w:hAnsi="Times New Roman" w:eastAsia="Times New Roman" w:cs="Times New Roman"/>
                <w:strike w:val="0"/>
                <w:sz w:val="24"/>
                <w:szCs w:val="24"/>
              </w:rPr>
              <w:t xml:space="preserve">портальной формы подачи заявления на ЕПГУ</w:t>
            </w:r>
            <w:r>
              <w:rPr>
                <w:rStyle w:val="981"/>
                <w:rFonts w:eastAsia="Courier New"/>
                <w:sz w:val="24"/>
                <w:szCs w:val="24"/>
                <w:highlight w:val="none"/>
              </w:rPr>
              <w:t xml:space="preserve">.</w:t>
            </w:r>
            <w:r>
              <w:rPr>
                <w:rStyle w:val="981"/>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Не выполнен</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10.4</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Проактивное</w:t>
            </w:r>
            <w:r>
              <w:rPr>
                <w:rStyle w:val="981"/>
                <w:sz w:val="24"/>
                <w:szCs w:val="24"/>
              </w:rPr>
              <w:t xml:space="preserve"> информирование гражданина в автоматизированном режиме на основании возникновения жизненного события из числа, определенных Минтрудом России, наступление которого предоставляет ему возможность получения мер социальной защиты и </w:t>
            </w:r>
            <w:r>
              <w:rPr>
                <w:rStyle w:val="981"/>
                <w:sz w:val="24"/>
                <w:szCs w:val="24"/>
              </w:rPr>
              <w:t xml:space="preserve">информация</w:t>
            </w:r>
            <w:r>
              <w:rPr>
                <w:rStyle w:val="981"/>
                <w:sz w:val="24"/>
                <w:szCs w:val="24"/>
              </w:rPr>
              <w:t xml:space="preserve"> о котором сформирована в Единой цифровой платформы в социальной сфере</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sz w:val="24"/>
                <w:szCs w:val="24"/>
              </w:rPr>
            </w:pPr>
            <w:r>
              <w:rPr>
                <w:rStyle w:val="981"/>
                <w:sz w:val="24"/>
                <w:szCs w:val="24"/>
              </w:rPr>
              <w:t xml:space="preserve">Минсоц</w:t>
            </w:r>
            <w:r>
              <w:rPr>
                <w:rStyle w:val="981"/>
                <w:sz w:val="24"/>
                <w:szCs w:val="24"/>
              </w:rPr>
              <w:t xml:space="preserve">, </w:t>
            </w:r>
            <w:r>
              <w:rPr>
                <w:rStyle w:val="1028"/>
                <w:sz w:val="24"/>
                <w:szCs w:val="24"/>
              </w:rPr>
              <w:t xml:space="preserve">Минздрав,</w:t>
            </w:r>
            <w:r>
              <w:rPr>
                <w:sz w:val="24"/>
                <w:szCs w:val="24"/>
              </w:rPr>
            </w:r>
            <w:r>
              <w:rPr>
                <w:sz w:val="24"/>
                <w:szCs w:val="24"/>
              </w:rPr>
            </w:r>
          </w:p>
          <w:p>
            <w:pPr>
              <w:pStyle w:val="1012"/>
              <w:jc w:val="left"/>
              <w:spacing w:line="240" w:lineRule="auto"/>
              <w:shd w:val="clear" w:color="auto" w:fill="auto"/>
              <w:rPr>
                <w:rStyle w:val="1028"/>
                <w:sz w:val="24"/>
                <w:szCs w:val="24"/>
              </w:rPr>
            </w:pPr>
            <w:r>
              <w:rPr>
                <w:rStyle w:val="1028"/>
                <w:sz w:val="24"/>
                <w:szCs w:val="24"/>
              </w:rPr>
              <w:t xml:space="preserve">Минобр</w:t>
            </w:r>
            <w:r>
              <w:rPr>
                <w:rStyle w:val="1028"/>
                <w:sz w:val="24"/>
                <w:szCs w:val="24"/>
              </w:rPr>
              <w:t xml:space="preserve">, </w:t>
            </w:r>
            <w:r>
              <w:rPr>
                <w:rStyle w:val="1028"/>
                <w:sz w:val="24"/>
                <w:szCs w:val="24"/>
              </w:rPr>
              <w:t xml:space="preserve">Минкульт</w:t>
            </w:r>
            <w:r>
              <w:rPr>
                <w:rStyle w:val="1028"/>
                <w:sz w:val="24"/>
                <w:szCs w:val="24"/>
              </w:rPr>
              <w:t xml:space="preserve">,</w:t>
            </w:r>
            <w:r>
              <w:rPr>
                <w:rStyle w:val="1028"/>
                <w:sz w:val="24"/>
                <w:szCs w:val="24"/>
              </w:rPr>
            </w:r>
            <w:r>
              <w:rPr>
                <w:rStyle w:val="1028"/>
                <w:sz w:val="24"/>
                <w:szCs w:val="24"/>
              </w:rPr>
            </w:r>
          </w:p>
          <w:p>
            <w:pPr>
              <w:pStyle w:val="1012"/>
              <w:spacing w:line="240" w:lineRule="auto"/>
              <w:rPr>
                <w:sz w:val="24"/>
                <w:szCs w:val="24"/>
              </w:rPr>
            </w:pPr>
            <w:r>
              <w:rPr>
                <w:rStyle w:val="1028"/>
                <w:rFonts w:eastAsia="Courier New"/>
                <w:sz w:val="24"/>
                <w:szCs w:val="24"/>
              </w:rPr>
              <w:t xml:space="preserve">Минспорт</w:t>
            </w:r>
            <w:r>
              <w:rPr>
                <w:rStyle w:val="1028"/>
                <w:rFonts w:eastAsia="Courier New"/>
                <w:sz w:val="24"/>
                <w:szCs w:val="24"/>
              </w:rPr>
              <w:t xml:space="preserve">, ОМСУ</w:t>
            </w:r>
            <w:r>
              <w:rPr>
                <w:sz w:val="24"/>
                <w:szCs w:val="24"/>
              </w:rPr>
            </w:r>
            <w:r>
              <w:rPr>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до 25 декабря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pPr>
            <w:r/>
            <w:r>
              <w:rPr>
                <w:rStyle w:val="981"/>
                <w:rFonts w:eastAsia="Courier New"/>
                <w:sz w:val="24"/>
                <w:szCs w:val="24"/>
                <w:highlight w:val="white"/>
              </w:rPr>
              <w:t xml:space="preserve">В случае возникновения жизненной ситуации (определено 7 ЖС, например, рождение ребенка, выход на пенсию, установление инвалидности, беременность и др.), гражданин информируется о  доступных ему мерах социальной поддержки. </w:t>
            </w:r>
            <w:r>
              <w:rPr>
                <w:rStyle w:val="981"/>
                <w:rFonts w:eastAsia="Courier New"/>
                <w:sz w:val="24"/>
                <w:szCs w:val="24"/>
                <w:highlight w:val="white"/>
              </w:rPr>
              <w:t xml:space="preserve">В течении 2021-2025 гг. поставщиками информации Забайкальского края производилась настройка в ЕГИССО соответствующих мер социальной поддержки и привязка их к ЖС.</w:t>
            </w:r>
            <w:r>
              <w:rPr>
                <w:rStyle w:val="981"/>
                <w:rFonts w:eastAsia="Courier New"/>
                <w:sz w:val="24"/>
                <w:szCs w:val="24"/>
                <w:highlight w:val="white"/>
              </w:rPr>
              <w:t xml:space="preserve"> Забайкальский край входит в «зеленую зону» рейтинга, так как все условия указанного рейтинга исполняются в установленные сроки.</w:t>
            </w:r>
            <w:r/>
            <w: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10.5</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sz w:val="24"/>
                <w:szCs w:val="24"/>
              </w:rPr>
              <w:t xml:space="preserve">Реализация государственной информационной системы «Навигаторы </w:t>
            </w:r>
            <w:r>
              <w:rPr>
                <w:sz w:val="24"/>
                <w:szCs w:val="24"/>
              </w:rPr>
              <w:t xml:space="preserve">дополнительного образования Забайкальского края» по предоставлению дополнительного образования детям</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Минобр</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Style w:val="1028"/>
                <w:rFonts w:eastAsia="Courier New"/>
                <w:sz w:val="24"/>
                <w:szCs w:val="24"/>
              </w:rPr>
            </w:pPr>
            <w:r>
              <w:rPr>
                <w:rStyle w:val="981"/>
                <w:rFonts w:eastAsia="Courier New"/>
                <w:sz w:val="24"/>
                <w:szCs w:val="24"/>
              </w:rPr>
              <w:t xml:space="preserve">до 25 декабря</w:t>
            </w:r>
            <w:r>
              <w:rPr>
                <w:rStyle w:val="1028"/>
                <w:rFonts w:eastAsia="Courier New"/>
                <w:sz w:val="24"/>
                <w:szCs w:val="24"/>
              </w:rPr>
            </w:r>
            <w:r>
              <w:rPr>
                <w:rStyle w:val="1028"/>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tabs>
                <w:tab w:val="center" w:pos="2896" w:leader="none"/>
              </w:tabs>
              <w:rPr>
                <w:rFonts w:ascii="Times New Roman" w:hAnsi="Times New Roman" w:cs="Times New Roman"/>
                <w:highlight w:val="none"/>
              </w:rPr>
            </w:pPr>
            <w:r>
              <w:rPr>
                <w:rFonts w:ascii="Times New Roman" w:hAnsi="Times New Roman" w:cs="Times New Roman"/>
                <w:b/>
                <w:bCs/>
                <w:highlight w:val="none"/>
              </w:rPr>
            </w:r>
            <w:r>
              <w:rPr>
                <w:rFonts w:ascii="Times New Roman" w:hAnsi="Times New Roman" w:cs="Times New Roman"/>
                <w:b w:val="0"/>
                <w:bCs w:val="0"/>
                <w:szCs w:val="22"/>
                <w:highlight w:val="none"/>
              </w:rPr>
              <w:t xml:space="preserve">Функционирует в штатном режиме. В ИС «Навигатор дополнительного образования </w:t>
            </w:r>
            <w:r>
              <w:rPr>
                <w:rFonts w:ascii="Times New Roman" w:hAnsi="Times New Roman" w:eastAsia="Times New Roman" w:cs="Times New Roman"/>
                <w:sz w:val="24"/>
                <w:szCs w:val="24"/>
              </w:rPr>
              <w:t xml:space="preserve">Забайкальского края</w:t>
            </w:r>
            <w:r>
              <w:rPr>
                <w:rFonts w:ascii="Times New Roman" w:hAnsi="Times New Roman" w:eastAsia="Times New Roman" w:cs="Times New Roman"/>
                <w:b w:val="0"/>
                <w:bCs w:val="0"/>
                <w:szCs w:val="22"/>
                <w:highlight w:val="none"/>
              </w:rPr>
              <w:t xml:space="preserve">»</w:t>
            </w:r>
            <w:r>
              <w:rPr>
                <w:rFonts w:ascii="Times New Roman" w:hAnsi="Times New Roman" w:cs="Times New Roman"/>
                <w:b w:val="0"/>
                <w:bCs w:val="0"/>
                <w:szCs w:val="22"/>
                <w:highlight w:val="none"/>
              </w:rPr>
              <w:t xml:space="preserve"> зарегистрировано более 1,1 тыс. учреждений, размещено около 11 тыс. программ, охват составляет более 187 тыс. обучающихся.</w:t>
            </w:r>
            <w:r>
              <w:rPr>
                <w:rFonts w:ascii="Times New Roman" w:hAnsi="Times New Roman" w:cs="Times New Roman"/>
                <w:highlight w:val="none"/>
              </w:rPr>
            </w:r>
            <w:r>
              <w:rPr>
                <w:rFonts w:ascii="Times New Roman" w:hAnsi="Times New Roman" w:cs="Times New Roman"/>
                <w:highlight w:val="none"/>
              </w:rPr>
            </w:r>
          </w:p>
          <w:p>
            <w:pPr>
              <w:jc w:val="center"/>
              <w:rPr>
                <w:rStyle w:val="981"/>
                <w:rFonts w:eastAsia="Courier New"/>
                <w:sz w:val="24"/>
                <w:szCs w:val="24"/>
                <w:highlight w:val="white"/>
              </w:rPr>
            </w:pPr>
            <w:r>
              <w:rPr>
                <w:rFonts w:ascii="Times New Roman" w:hAnsi="Times New Roman" w:cs="Times New Roman"/>
                <w:szCs w:val="22"/>
                <w:highlight w:val="none"/>
              </w:rPr>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szCs w:val="22"/>
                <w:highlight w:val="white"/>
              </w:rPr>
            </w:pPr>
            <w:r>
              <w:rPr>
                <w:rFonts w:ascii="Times New Roman" w:hAnsi="Times New Roman" w:cs="Times New Roman"/>
                <w:szCs w:val="22"/>
                <w:highlight w:val="none"/>
              </w:rPr>
              <w:t xml:space="preserve">Выполнено</w:t>
            </w:r>
            <w:r>
              <w:rPr>
                <w:rFonts w:ascii="Times New Roman" w:hAnsi="Times New Roman" w:cs="Times New Roman"/>
                <w:szCs w:val="22"/>
                <w:highlight w:val="white"/>
              </w:rPr>
            </w:r>
            <w:r>
              <w:rPr>
                <w:rFonts w:ascii="Times New Roman" w:hAnsi="Times New Roman" w:cs="Times New Roman"/>
                <w:szCs w:val="22"/>
                <w:highlight w:val="white"/>
              </w:rPr>
            </w:r>
          </w:p>
        </w:tc>
      </w:tr>
      <w:tr>
        <w:tblPrEx/>
        <w:trPr>
          <w:trHeight w:val="334"/>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Fonts w:ascii="Times New Roman" w:hAnsi="Times New Roman" w:cs="Times New Roman"/>
                <w:b/>
              </w:rPr>
            </w:pPr>
            <w:r>
              <w:rPr>
                <w:rFonts w:ascii="Times New Roman" w:hAnsi="Times New Roman" w:cs="Times New Roman"/>
                <w:b/>
              </w:rPr>
              <w:t xml:space="preserve">11. Служба социальных координаторов</w:t>
            </w:r>
            <w:r>
              <w:rPr>
                <w:rFonts w:ascii="Times New Roman" w:hAnsi="Times New Roman" w:cs="Times New Roman"/>
                <w:b/>
              </w:rPr>
            </w:r>
            <w:r>
              <w:rPr>
                <w:rFonts w:ascii="Times New Roman" w:hAnsi="Times New Roman" w:cs="Times New Roman"/>
                <w:b/>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11.1</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Развитие инфраструктуры </w:t>
            </w:r>
            <w:r>
              <w:rPr>
                <w:rStyle w:val="981"/>
                <w:sz w:val="24"/>
                <w:szCs w:val="24"/>
              </w:rPr>
              <w:t xml:space="preserve">проактивного</w:t>
            </w:r>
            <w:r>
              <w:rPr>
                <w:rStyle w:val="981"/>
                <w:sz w:val="24"/>
                <w:szCs w:val="24"/>
              </w:rPr>
              <w:t xml:space="preserve"> социального сопровождения семей с детьми</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ind w:left="132" w:right="134" w:hanging="132"/>
              <w:jc w:val="both"/>
              <w:rPr>
                <w:rStyle w:val="981"/>
                <w:rFonts w:eastAsia="Courier New"/>
                <w:sz w:val="24"/>
                <w:szCs w:val="24"/>
              </w:rPr>
            </w:pPr>
            <w:r>
              <w:rPr>
                <w:rFonts w:ascii="Times New Roman" w:hAnsi="Times New Roman" w:cs="Times New Roman"/>
                <w:highlight w:val="white"/>
              </w:rPr>
              <w:t xml:space="preserve">В государственных учреждениях социального обслуживания реализуется </w:t>
            </w:r>
            <w:r>
              <w:rPr>
                <w:rFonts w:ascii="Times New Roman" w:hAnsi="Times New Roman" w:cs="Times New Roman"/>
                <w:highlight w:val="white"/>
              </w:rPr>
              <w:t xml:space="preserve">проактивное</w:t>
            </w:r>
            <w:r>
              <w:rPr>
                <w:rFonts w:ascii="Times New Roman" w:hAnsi="Times New Roman" w:cs="Times New Roman"/>
                <w:highlight w:val="white"/>
              </w:rPr>
              <w:t xml:space="preserve"> социальное сопровождение семей с детьми. Технология социального сопровождения семей осуществляется с использованием новых создаваемых специализир</w:t>
            </w:r>
            <w:r>
              <w:rPr>
                <w:rFonts w:ascii="Times New Roman" w:hAnsi="Times New Roman" w:cs="Times New Roman"/>
                <w:highlight w:val="white"/>
              </w:rPr>
              <w:t xml:space="preserve">ованных социальных сервисов для семей: служб экстренного реагирования, выездных мобильных бригад, групп кратковременного пребывания, пунктов социального проката, семейных диспетчерских, психологических  онлайн-приемных, семейных приёмных и других сервисов.</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ind w:left="132" w:right="134" w:hanging="132"/>
              <w:jc w:val="center"/>
              <w:rPr>
                <w:rFonts w:ascii="Times New Roman" w:hAnsi="Times New Roman" w:cs="Times New Roman"/>
                <w:highlight w:val="white"/>
              </w:rPr>
            </w:pPr>
            <w:r>
              <w:rPr>
                <w:rFonts w:ascii="Times New Roman" w:hAnsi="Times New Roman" w:cs="Times New Roman"/>
                <w:highlight w:val="none"/>
              </w:rPr>
              <w:t xml:space="preserve">Выполнено</w:t>
            </w:r>
            <w:r>
              <w:rPr>
                <w:rFonts w:ascii="Times New Roman" w:hAnsi="Times New Roman" w:cs="Times New Roman"/>
                <w:highlight w:val="white"/>
              </w:rPr>
            </w:r>
            <w:r>
              <w:rPr>
                <w:rFonts w:ascii="Times New Roman" w:hAnsi="Times New Roman" w:cs="Times New Roman"/>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11.2</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Разработка медиа-плана информационного освещения пилотного проекта в средствах массовой информации, социальных сетях в целях широкого информирования жителей края о создании инфраструктуры </w:t>
            </w:r>
            <w:r>
              <w:rPr>
                <w:rStyle w:val="981"/>
                <w:sz w:val="24"/>
                <w:szCs w:val="24"/>
                <w:highlight w:val="white"/>
              </w:rPr>
              <w:t xml:space="preserve">проактивного</w:t>
            </w:r>
            <w:r>
              <w:rPr>
                <w:rStyle w:val="981"/>
                <w:sz w:val="24"/>
                <w:szCs w:val="24"/>
                <w:highlight w:val="white"/>
              </w:rPr>
              <w:t xml:space="preserve"> социального сопровождения семей с детьми</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Fonts w:ascii="Times New Roman" w:hAnsi="Times New Roman" w:cs="Times New Roman"/>
                <w:highlight w:val="white"/>
              </w:rPr>
            </w:pPr>
            <w:r>
              <w:rPr>
                <w:rStyle w:val="981"/>
                <w:rFonts w:eastAsia="Courier New"/>
                <w:sz w:val="24"/>
                <w:szCs w:val="24"/>
                <w:highlight w:val="white"/>
              </w:rPr>
              <w:t xml:space="preserve">1 кв. 2024 г.</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ind w:left="84" w:right="132" w:hanging="84"/>
              <w:jc w:val="both"/>
              <w:rPr>
                <w:rStyle w:val="981"/>
                <w:rFonts w:eastAsia="Courier New"/>
                <w:sz w:val="24"/>
                <w:szCs w:val="24"/>
                <w:highlight w:val="white"/>
              </w:rPr>
            </w:pPr>
            <w:r>
              <w:rPr>
                <w:rFonts w:ascii="Times New Roman" w:hAnsi="Times New Roman" w:cs="Times New Roman"/>
                <w:highlight w:val="white"/>
              </w:rPr>
              <w:t xml:space="preserve">Приказом </w:t>
            </w:r>
            <w:r>
              <w:rPr>
                <w:rFonts w:ascii="Times New Roman" w:hAnsi="Times New Roman" w:cs="Times New Roman"/>
                <w:highlight w:val="white"/>
              </w:rPr>
              <w:t xml:space="preserve">Минсоц</w:t>
            </w:r>
            <w:r>
              <w:rPr>
                <w:rFonts w:ascii="Times New Roman" w:hAnsi="Times New Roman" w:cs="Times New Roman"/>
                <w:highlight w:val="white"/>
              </w:rPr>
              <w:t xml:space="preserve"> </w:t>
            </w:r>
            <w:r>
              <w:rPr>
                <w:rFonts w:ascii="Times New Roman" w:hAnsi="Times New Roman" w:cs="Times New Roman"/>
                <w:highlight w:val="white"/>
              </w:rPr>
              <w:t xml:space="preserve">утверждён</w:t>
            </w:r>
            <w:r>
              <w:rPr>
                <w:rFonts w:ascii="Times New Roman" w:hAnsi="Times New Roman" w:cs="Times New Roman"/>
                <w:highlight w:val="white"/>
              </w:rPr>
              <w:t xml:space="preserve"> медиа-план</w:t>
            </w:r>
            <w:r>
              <w:rPr>
                <w:rFonts w:ascii="Times New Roman" w:hAnsi="Times New Roman" w:cs="Times New Roman" w:eastAsiaTheme="minorEastAsia"/>
                <w:highlight w:val="white"/>
              </w:rPr>
              <w:t xml:space="preserve"> </w:t>
            </w:r>
            <w:r>
              <w:rPr>
                <w:rStyle w:val="981"/>
                <w:rFonts w:eastAsia="Courier New"/>
                <w:sz w:val="24"/>
                <w:szCs w:val="24"/>
                <w:highlight w:val="white"/>
              </w:rPr>
              <w:t xml:space="preserve">в целях широкого информирования жителей края о создании инфраструктуры </w:t>
            </w:r>
            <w:r>
              <w:rPr>
                <w:rStyle w:val="981"/>
                <w:rFonts w:eastAsia="Courier New"/>
                <w:sz w:val="24"/>
                <w:szCs w:val="24"/>
                <w:highlight w:val="white"/>
              </w:rPr>
              <w:t xml:space="preserve">проактивного</w:t>
            </w:r>
            <w:r>
              <w:rPr>
                <w:rStyle w:val="981"/>
                <w:rFonts w:eastAsia="Courier New"/>
                <w:sz w:val="24"/>
                <w:szCs w:val="24"/>
                <w:highlight w:val="white"/>
              </w:rPr>
              <w:t xml:space="preserve"> социального сопровождения семей с детьми</w:t>
            </w:r>
            <w:r>
              <w:rPr>
                <w:rFonts w:ascii="Times New Roman" w:hAnsi="Times New Roman" w:cs="Times New Roman"/>
                <w:highlight w:val="white"/>
              </w:rPr>
              <w:t xml:space="preserve"> в Забайкальском</w:t>
            </w:r>
            <w:r>
              <w:rPr>
                <w:highlight w:val="white"/>
              </w:rPr>
              <w:t xml:space="preserve"> </w:t>
            </w:r>
            <w:r>
              <w:rPr>
                <w:rFonts w:ascii="Times New Roman" w:hAnsi="Times New Roman" w:cs="Times New Roman"/>
                <w:highlight w:val="white"/>
              </w:rPr>
              <w:t xml:space="preserve">крае.</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ind w:left="84" w:right="132" w:hanging="84"/>
              <w:jc w:val="both"/>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11.3</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Организация работы «Службы сопровождения инвалидов», функционирующих на базе государственных учреждений социального обслуживания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постоянно,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cs="Times New Roman"/>
              </w:rPr>
            </w:pPr>
            <w:r>
              <w:rPr>
                <w:rFonts w:ascii="Times New Roman" w:hAnsi="Times New Roman" w:eastAsia="Times New Roman" w:cs="Times New Roman"/>
              </w:rPr>
              <w:t xml:space="preserve">С</w:t>
            </w:r>
            <w:r>
              <w:rPr>
                <w:rFonts w:ascii="Times New Roman" w:hAnsi="Times New Roman" w:eastAsia="Times New Roman" w:cs="Times New Roman"/>
              </w:rPr>
              <w:t xml:space="preserve"> целью развития системы социальной  поддержки и защиты инвалидов, оказания им содействия в решении проблем социальной адаптации и интеграции в общество,  функционирует «Служба сопровождения инвалидов». </w:t>
            </w:r>
            <w:r>
              <w:rPr>
                <w:rFonts w:ascii="Times New Roman" w:hAnsi="Times New Roman" w:cs="Times New Roman"/>
              </w:rPr>
            </w:r>
            <w:r>
              <w:rPr>
                <w:rFonts w:ascii="Times New Roman" w:hAnsi="Times New Roman" w:cs="Times New Roman"/>
              </w:rPr>
            </w:r>
          </w:p>
          <w:p>
            <w:pPr>
              <w:jc w:val="both"/>
              <w:rPr>
                <w:rFonts w:ascii="Times New Roman" w:hAnsi="Times New Roman" w:cs="Times New Roman"/>
              </w:rPr>
            </w:pPr>
            <w:r>
              <w:rPr>
                <w:rFonts w:ascii="Times New Roman" w:hAnsi="Times New Roman" w:eastAsia="Times New Roman" w:cs="Times New Roman"/>
              </w:rPr>
              <w:t xml:space="preserve">На 1 апреля 2025 года на сопровождении находятся       7 333 человека, в т.ч. 2 283 ребенка-инвалида.</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center"/>
              <w:rPr>
                <w:rFonts w:eastAsia="Courier New"/>
                <w:sz w:val="24"/>
                <w:szCs w:val="24"/>
                <w:highlight w:val="white"/>
              </w:rPr>
            </w:pPr>
            <w:r>
              <w:rPr>
                <w:rFonts w:ascii="Times New Roman" w:hAnsi="Times New Roman" w:eastAsia="Times New Roman" w:cs="Times New Roman"/>
                <w:sz w:val="24"/>
                <w:szCs w:val="24"/>
                <w:highlight w:val="none"/>
              </w:rPr>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rPr>
            </w:pPr>
            <w:r>
              <w:rPr>
                <w:rFonts w:eastAsia="Courier New"/>
                <w:sz w:val="24"/>
                <w:szCs w:val="24"/>
              </w:rPr>
            </w:r>
            <w:r>
              <w:rPr>
                <w:rStyle w:val="981"/>
                <w:rFonts w:eastAsia="Courier New"/>
                <w:sz w:val="24"/>
                <w:szCs w:val="24"/>
              </w:rPr>
            </w:r>
            <w:r>
              <w:rPr>
                <w:rStyle w:val="981"/>
                <w:rFonts w:eastAsia="Courier New"/>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11.4</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Создание службы социальных кураторов здравоохранения в медицинских организациях края «Кураторы здоровья»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1028"/>
                <w:rFonts w:eastAsia="Courier New"/>
                <w:sz w:val="24"/>
                <w:szCs w:val="24"/>
              </w:rPr>
            </w:pPr>
            <w:r>
              <w:rPr>
                <w:rStyle w:val="1028"/>
                <w:rFonts w:eastAsia="Courier New"/>
                <w:sz w:val="24"/>
                <w:szCs w:val="24"/>
              </w:rPr>
              <w:t xml:space="preserve">два раза в год, ежегодно отчет </w:t>
            </w:r>
            <w:r>
              <w:rPr>
                <w:rStyle w:val="1028"/>
                <w:rFonts w:eastAsia="Courier New"/>
                <w:sz w:val="24"/>
                <w:szCs w:val="24"/>
              </w:rPr>
            </w:r>
            <w:r>
              <w:rPr>
                <w:rStyle w:val="1028"/>
                <w:rFonts w:eastAsia="Courier New"/>
                <w:sz w:val="24"/>
                <w:szCs w:val="24"/>
              </w:rPr>
            </w:r>
          </w:p>
          <w:p>
            <w:pPr>
              <w:rPr>
                <w:rStyle w:val="981"/>
                <w:rFonts w:eastAsia="Courier New"/>
                <w:sz w:val="24"/>
                <w:szCs w:val="24"/>
              </w:rPr>
            </w:pPr>
            <w:r>
              <w:rPr>
                <w:rStyle w:val="1028"/>
                <w:rFonts w:eastAsia="Courier New"/>
                <w:sz w:val="24"/>
                <w:szCs w:val="24"/>
              </w:rPr>
              <w:t xml:space="preserve">до 30 декабря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1028"/>
                <w:rFonts w:eastAsia="Courier New"/>
                <w:sz w:val="24"/>
                <w:szCs w:val="24"/>
                <w:highlight w:val="white"/>
              </w:rPr>
            </w:pPr>
            <w:r>
              <w:rPr>
                <w:rStyle w:val="1028"/>
                <w:rFonts w:eastAsia="Courier New"/>
                <w:sz w:val="24"/>
                <w:highlight w:val="white"/>
              </w:rPr>
              <w:t xml:space="preserve">В рамках проекта «Координаторы здоровья» осуществляется наблюдение за состоянием здоровья  участников СВО и членов их семей. Всего под наблюдением находятся более 2 тыс. человек.</w:t>
            </w:r>
            <w:r>
              <w:rPr>
                <w:rStyle w:val="1028"/>
                <w:rFonts w:eastAsia="Courier New"/>
                <w:sz w:val="24"/>
                <w:szCs w:val="24"/>
                <w:highlight w:val="white"/>
              </w:rPr>
            </w:r>
            <w:r>
              <w:rPr>
                <w:rStyle w:val="1028"/>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1028"/>
                <w:rFonts w:eastAsia="Courier New"/>
                <w:sz w:val="24"/>
                <w:highlight w:val="white"/>
              </w:rPr>
            </w:pPr>
            <w:r>
              <w:rPr>
                <w:rFonts w:eastAsia="Courier New"/>
                <w:sz w:val="24"/>
                <w:highlight w:val="white"/>
              </w:rPr>
            </w:r>
            <w:r>
              <w:rPr>
                <w:rFonts w:ascii="Times New Roman" w:hAnsi="Times New Roman" w:eastAsia="Times New Roman" w:cs="Times New Roman"/>
                <w:sz w:val="24"/>
                <w:szCs w:val="24"/>
                <w:highlight w:val="none"/>
              </w:rPr>
              <w:t xml:space="preserve">Выполнено</w:t>
            </w:r>
            <w:r>
              <w:rPr>
                <w:rStyle w:val="1028"/>
                <w:rFonts w:eastAsia="Courier New"/>
                <w:sz w:val="24"/>
                <w:highlight w:val="white"/>
              </w:rPr>
            </w:r>
            <w:r>
              <w:rPr>
                <w:rStyle w:val="1028"/>
                <w:rFonts w:eastAsia="Courier New"/>
                <w:sz w:val="24"/>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Style w:val="981"/>
                <w:rFonts w:eastAsia="Courier New"/>
                <w:b/>
                <w:sz w:val="24"/>
                <w:szCs w:val="24"/>
              </w:rPr>
            </w:pPr>
            <w:r>
              <w:rPr>
                <w:rStyle w:val="981"/>
                <w:rFonts w:eastAsia="Courier New"/>
                <w:b/>
                <w:sz w:val="24"/>
                <w:szCs w:val="24"/>
              </w:rPr>
              <w:t xml:space="preserve">12.</w:t>
            </w:r>
            <w:r>
              <w:rPr>
                <w:rFonts w:ascii="Times New Roman" w:hAnsi="Times New Roman" w:cs="Times New Roman"/>
                <w:b/>
              </w:rPr>
              <w:t xml:space="preserve"> Программа комплексной </w:t>
            </w:r>
            <w:r>
              <w:rPr>
                <w:rFonts w:ascii="Times New Roman" w:hAnsi="Times New Roman" w:cs="Times New Roman"/>
                <w:b/>
              </w:rPr>
              <w:t xml:space="preserve">медико-социальной</w:t>
            </w:r>
            <w:r>
              <w:rPr>
                <w:rFonts w:ascii="Times New Roman" w:hAnsi="Times New Roman" w:cs="Times New Roman"/>
                <w:b/>
              </w:rPr>
              <w:t xml:space="preserve"> помощи семьям при рождении ребенка с врожденными пороками и патологиями развития</w:t>
            </w:r>
            <w:r>
              <w:rPr>
                <w:rStyle w:val="981"/>
                <w:rFonts w:eastAsia="Courier New"/>
                <w:b/>
                <w:sz w:val="24"/>
                <w:szCs w:val="24"/>
              </w:rPr>
            </w:r>
            <w:r>
              <w:rPr>
                <w:rStyle w:val="981"/>
                <w:rFonts w:eastAsia="Courier New"/>
                <w:b/>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sz w:val="24"/>
                <w:szCs w:val="24"/>
                <w:highlight w:val="white"/>
              </w:rPr>
              <w:t xml:space="preserve">12.1 - 12.8</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white"/>
              </w:rPr>
            </w:pPr>
            <w:r>
              <w:rPr>
                <w:rStyle w:val="981"/>
                <w:sz w:val="24"/>
                <w:szCs w:val="24"/>
                <w:highlight w:val="white"/>
              </w:rPr>
              <w:t xml:space="preserve">Проведение анализа организации </w:t>
            </w:r>
            <w:r>
              <w:rPr>
                <w:rStyle w:val="981"/>
                <w:sz w:val="24"/>
                <w:szCs w:val="24"/>
                <w:highlight w:val="white"/>
              </w:rPr>
              <w:t xml:space="preserve">медико-социальной</w:t>
            </w:r>
            <w:r>
              <w:rPr>
                <w:rStyle w:val="981"/>
                <w:sz w:val="24"/>
                <w:szCs w:val="24"/>
                <w:highlight w:val="white"/>
              </w:rPr>
              <w:t xml:space="preserve"> помощи семьям при рождении ребенка с врожденными пороками и патологиями развития в учреждениях родовспоможения</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Минздрав</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2025 г</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39"/>
              <w:contextualSpacing w:val="0"/>
              <w:jc w:val="both"/>
              <w:spacing w:before="57" w:after="57" w:line="240" w:lineRule="auto"/>
              <w:rPr>
                <w:sz w:val="24"/>
                <w:szCs w:val="24"/>
              </w:rPr>
              <w:suppressLineNumbers w:val="0"/>
            </w:pPr>
            <w:r>
              <w:rPr>
                <w:sz w:val="24"/>
                <w:szCs w:val="24"/>
              </w:rPr>
              <w:t xml:space="preserve">12.1. Выявление детей врожденными пороками развития и патологиями развития (далее – ВАР) осуществляется с родильного дома, в котором появился ребенок с ограниченными возможностями здоровья. </w:t>
            </w:r>
            <w:r>
              <w:rPr>
                <w:sz w:val="24"/>
                <w:szCs w:val="24"/>
              </w:rPr>
              <w:t xml:space="preserve">На базе учреждений родовспоможения в г. Чите, в г. Краснокаменске осуществляется перинатальное консультирование и психологическая поддержка семей, в которых появился ребенок с ВАР. Родители детей с ВАР получают психологическую помощь и </w:t>
            </w:r>
            <w:r>
              <w:rPr>
                <w:sz w:val="24"/>
                <w:szCs w:val="24"/>
              </w:rPr>
              <w:t xml:space="preserve">поддержку, начиная с отделения реанимации и интенсивной терапии, заканчивая выпиской и нахождением дома. При выписке родителям детей выдаются памятки по уходу за кожей новорожденного ребенка, грудном вскармливании, неотложной помощи в экстренных ситуациях.</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В ГУЗ «Краевая детская клиническая больница» (далее – ГУЗ «КДКБ») и ГБУЗ «Забайкальский краевой перинатальный центр» работают школы для матерей, имеющих недоношенных детей «Счастье на ладони», детей с ВАР.</w:t>
            </w:r>
            <w:r>
              <w:rPr>
                <w:spacing w:val="40"/>
                <w:sz w:val="24"/>
                <w:szCs w:val="24"/>
              </w:rPr>
              <w:t xml:space="preserve"> </w:t>
            </w:r>
            <w:r>
              <w:rPr>
                <w:sz w:val="24"/>
                <w:szCs w:val="24"/>
              </w:rPr>
              <w:t xml:space="preserve">В школах проводится обучение родителей технике ухода за детьми, оказания первой помощи, методам профилактики респираторных инфекций, даются рекомендации по лечебному питанию.</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Специалисты социальной службы медицинского учреждения при выписке ребенка в семью из родильного дома на территорию обслуживания составляют</w:t>
            </w:r>
            <w:r>
              <w:rPr>
                <w:spacing w:val="-1"/>
                <w:sz w:val="24"/>
                <w:szCs w:val="24"/>
              </w:rPr>
              <w:t xml:space="preserve"> </w:t>
            </w:r>
            <w:r>
              <w:rPr>
                <w:sz w:val="24"/>
                <w:szCs w:val="24"/>
              </w:rPr>
              <w:t xml:space="preserve">социальный</w:t>
            </w:r>
            <w:r>
              <w:rPr>
                <w:spacing w:val="1"/>
                <w:sz w:val="24"/>
                <w:szCs w:val="24"/>
              </w:rPr>
              <w:t xml:space="preserve"> </w:t>
            </w:r>
            <w:r>
              <w:rPr>
                <w:sz w:val="24"/>
                <w:szCs w:val="24"/>
              </w:rPr>
              <w:t xml:space="preserve">паспорт</w:t>
            </w:r>
            <w:r>
              <w:rPr>
                <w:spacing w:val="1"/>
                <w:sz w:val="24"/>
                <w:szCs w:val="24"/>
              </w:rPr>
              <w:t xml:space="preserve"> </w:t>
            </w:r>
            <w:r>
              <w:rPr>
                <w:sz w:val="24"/>
                <w:szCs w:val="24"/>
              </w:rPr>
              <w:t xml:space="preserve">семьи,</w:t>
            </w:r>
            <w:r>
              <w:rPr>
                <w:spacing w:val="1"/>
                <w:sz w:val="24"/>
                <w:szCs w:val="24"/>
              </w:rPr>
              <w:t xml:space="preserve"> </w:t>
            </w:r>
            <w:r>
              <w:rPr>
                <w:sz w:val="24"/>
                <w:szCs w:val="24"/>
              </w:rPr>
              <w:t xml:space="preserve">проводят</w:t>
            </w:r>
            <w:r>
              <w:rPr>
                <w:spacing w:val="1"/>
                <w:sz w:val="24"/>
                <w:szCs w:val="24"/>
              </w:rPr>
              <w:t xml:space="preserve"> </w:t>
            </w:r>
            <w:r>
              <w:rPr>
                <w:sz w:val="24"/>
                <w:szCs w:val="24"/>
              </w:rPr>
              <w:t xml:space="preserve">информирование</w:t>
            </w:r>
            <w:r>
              <w:rPr>
                <w:spacing w:val="2"/>
                <w:sz w:val="24"/>
                <w:szCs w:val="24"/>
              </w:rPr>
              <w:t xml:space="preserve"> </w:t>
            </w:r>
            <w:r>
              <w:rPr>
                <w:spacing w:val="-2"/>
                <w:sz w:val="24"/>
                <w:szCs w:val="24"/>
              </w:rPr>
              <w:t xml:space="preserve">родителей </w:t>
            </w:r>
            <w:r>
              <w:rPr>
                <w:sz w:val="24"/>
                <w:szCs w:val="24"/>
              </w:rPr>
              <w:t xml:space="preserve">о медицинских и реабилитационных учреждениях, оказывающих помощь детям с проблемами со здоровьем, осуществляют социально-</w:t>
            </w:r>
            <w:r>
              <w:rPr>
                <w:sz w:val="24"/>
                <w:szCs w:val="24"/>
              </w:rPr>
              <w:t xml:space="preserve">правовое консультирование родителей, активно взаимодействуют с учреждениями социальной защиты, УМВД, образования.</w:t>
            </w:r>
            <w:r>
              <w:rPr>
                <w:sz w:val="24"/>
                <w:szCs w:val="24"/>
              </w:rPr>
            </w:r>
            <w:r>
              <w:rPr>
                <w:sz w:val="24"/>
                <w:szCs w:val="24"/>
              </w:rPr>
            </w:r>
          </w:p>
          <w:p>
            <w:pPr>
              <w:pStyle w:val="1039"/>
              <w:contextualSpacing w:val="0"/>
              <w:ind w:left="0" w:right="0" w:firstLine="0"/>
              <w:jc w:val="both"/>
              <w:spacing w:before="57" w:after="57" w:line="240" w:lineRule="auto"/>
              <w:rPr>
                <w:sz w:val="24"/>
                <w:szCs w:val="24"/>
              </w:rPr>
              <w:suppressLineNumbers w:val="0"/>
            </w:pPr>
            <w:r>
              <w:rPr>
                <w:sz w:val="24"/>
                <w:szCs w:val="24"/>
              </w:rPr>
              <w:t xml:space="preserve">В</w:t>
            </w:r>
            <w:r>
              <w:rPr>
                <w:spacing w:val="14"/>
                <w:sz w:val="24"/>
                <w:szCs w:val="24"/>
              </w:rPr>
              <w:t xml:space="preserve"> </w:t>
            </w:r>
            <w:r>
              <w:rPr>
                <w:sz w:val="24"/>
                <w:szCs w:val="24"/>
              </w:rPr>
              <w:t xml:space="preserve">социальной</w:t>
            </w:r>
            <w:r>
              <w:rPr>
                <w:spacing w:val="14"/>
                <w:sz w:val="24"/>
                <w:szCs w:val="24"/>
              </w:rPr>
              <w:t xml:space="preserve"> </w:t>
            </w:r>
            <w:r>
              <w:rPr>
                <w:sz w:val="24"/>
                <w:szCs w:val="24"/>
              </w:rPr>
              <w:t xml:space="preserve">сети</w:t>
            </w:r>
            <w:r>
              <w:rPr>
                <w:spacing w:val="15"/>
                <w:sz w:val="24"/>
                <w:szCs w:val="24"/>
              </w:rPr>
              <w:t xml:space="preserve"> </w:t>
            </w:r>
            <w:r>
              <w:rPr>
                <w:sz w:val="24"/>
                <w:szCs w:val="24"/>
              </w:rPr>
              <w:t xml:space="preserve">«ВКонтакте»</w:t>
            </w:r>
            <w:r>
              <w:rPr>
                <w:spacing w:val="14"/>
                <w:sz w:val="24"/>
                <w:szCs w:val="24"/>
              </w:rPr>
              <w:t xml:space="preserve"> </w:t>
            </w:r>
            <w:r>
              <w:rPr>
                <w:sz w:val="24"/>
                <w:szCs w:val="24"/>
              </w:rPr>
              <w:t xml:space="preserve">под</w:t>
            </w:r>
            <w:r>
              <w:rPr>
                <w:spacing w:val="15"/>
                <w:sz w:val="24"/>
                <w:szCs w:val="24"/>
              </w:rPr>
              <w:t xml:space="preserve"> </w:t>
            </w:r>
            <w:r>
              <w:rPr>
                <w:sz w:val="24"/>
                <w:szCs w:val="24"/>
              </w:rPr>
              <w:t xml:space="preserve">эгидой</w:t>
            </w:r>
            <w:r>
              <w:rPr>
                <w:spacing w:val="14"/>
                <w:sz w:val="24"/>
                <w:szCs w:val="24"/>
              </w:rPr>
              <w:t xml:space="preserve"> </w:t>
            </w:r>
            <w:r>
              <w:rPr>
                <w:sz w:val="24"/>
                <w:szCs w:val="24"/>
              </w:rPr>
              <w:t xml:space="preserve">благотворительного</w:t>
            </w:r>
            <w:r>
              <w:rPr>
                <w:spacing w:val="15"/>
                <w:sz w:val="24"/>
                <w:szCs w:val="24"/>
              </w:rPr>
              <w:t xml:space="preserve"> </w:t>
            </w:r>
            <w:r>
              <w:rPr>
                <w:spacing w:val="-2"/>
                <w:sz w:val="24"/>
                <w:szCs w:val="24"/>
              </w:rPr>
              <w:t xml:space="preserve">фонда </w:t>
            </w:r>
            <w:r>
              <w:rPr>
                <w:sz w:val="24"/>
                <w:szCs w:val="24"/>
              </w:rPr>
              <w:t xml:space="preserve">«Право на жизнь» организована гру</w:t>
            </w:r>
            <w:r>
              <w:rPr>
                <w:sz w:val="24"/>
                <w:szCs w:val="24"/>
              </w:rPr>
              <w:t xml:space="preserve">ппа, в которой медицинские работники общаются с родителями, воспитывающими недоношенных детей, отвечают на их вопросы, оказывают им информационную поддержку, отвечают на возникшие вопросы, дают советы по уходу, реабилитации недоношенных детей, детей с ВАР.</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На базе поликлинического отделения ГУЗ «КДКБ» </w:t>
            </w:r>
            <w:r>
              <w:rPr>
                <w:sz w:val="24"/>
                <w:szCs w:val="24"/>
              </w:rPr>
              <w:t xml:space="preserve">функционирует кабинет катамнеза. Реабилитация и лечение детей с ВАР проводится в соответствии разработанным индивидуальным планом для каждого ребёнка.</w:t>
            </w:r>
            <w:r>
              <w:rPr>
                <w:sz w:val="24"/>
                <w:szCs w:val="24"/>
              </w:rPr>
            </w:r>
            <w:r>
              <w:rPr>
                <w:sz w:val="24"/>
                <w:szCs w:val="24"/>
              </w:rPr>
            </w:r>
          </w:p>
          <w:p>
            <w:pPr>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В случае необходимости проведения коррекции ВАР, оперативное лечение детей осуществляется в ГУЗ «КДКБ» либо в федеральных клиниках по профилю заболевания.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039"/>
              <w:contextualSpacing w:val="0"/>
              <w:jc w:val="both"/>
              <w:spacing w:before="57" w:after="57" w:line="240" w:lineRule="auto"/>
              <w:rPr>
                <w:sz w:val="24"/>
                <w:szCs w:val="24"/>
              </w:rPr>
              <w:suppressLineNumbers w:val="0"/>
            </w:pPr>
            <w:r>
              <w:rPr>
                <w:sz w:val="24"/>
                <w:szCs w:val="24"/>
              </w:rPr>
              <w:t xml:space="preserve">12.2. В случае выявления при проведении антенатальной диагностики состояния плода хромосомных аномалий или ВАР плода, пациентка приглашается на </w:t>
            </w:r>
            <w:r>
              <w:rPr>
                <w:sz w:val="24"/>
                <w:szCs w:val="24"/>
              </w:rPr>
              <w:t xml:space="preserve">пренатальный консилиум, проведение которого организовано на базе ГБУЗ «Забайкальский краевой перинатальный центр». Информирование пациентки о наличии у плода патологии развития проводится в соответствии с Рекомендациями по сообщению диагноза при подозрении</w:t>
            </w:r>
            <w:r>
              <w:rPr>
                <w:spacing w:val="-1"/>
                <w:sz w:val="24"/>
                <w:szCs w:val="24"/>
              </w:rPr>
              <w:t xml:space="preserve"> </w:t>
            </w:r>
            <w:r>
              <w:rPr>
                <w:sz w:val="24"/>
                <w:szCs w:val="24"/>
              </w:rPr>
              <w:t xml:space="preserve">или</w:t>
            </w:r>
            <w:r>
              <w:rPr>
                <w:spacing w:val="-1"/>
                <w:sz w:val="24"/>
                <w:szCs w:val="24"/>
              </w:rPr>
              <w:t xml:space="preserve"> </w:t>
            </w:r>
            <w:r>
              <w:rPr>
                <w:sz w:val="24"/>
                <w:szCs w:val="24"/>
              </w:rPr>
              <w:t xml:space="preserve">обнаружении</w:t>
            </w:r>
            <w:r>
              <w:rPr>
                <w:spacing w:val="-1"/>
                <w:sz w:val="24"/>
                <w:szCs w:val="24"/>
              </w:rPr>
              <w:t xml:space="preserve"> </w:t>
            </w:r>
            <w:r>
              <w:rPr>
                <w:sz w:val="24"/>
                <w:szCs w:val="24"/>
              </w:rPr>
              <w:t xml:space="preserve">у</w:t>
            </w:r>
            <w:r>
              <w:rPr>
                <w:spacing w:val="-1"/>
                <w:sz w:val="24"/>
                <w:szCs w:val="24"/>
              </w:rPr>
              <w:t xml:space="preserve"> </w:t>
            </w:r>
            <w:r>
              <w:rPr>
                <w:sz w:val="24"/>
                <w:szCs w:val="24"/>
              </w:rPr>
              <w:t xml:space="preserve">плода/ребенка</w:t>
            </w:r>
            <w:r>
              <w:rPr>
                <w:spacing w:val="-1"/>
                <w:sz w:val="24"/>
                <w:szCs w:val="24"/>
              </w:rPr>
              <w:t xml:space="preserve"> </w:t>
            </w:r>
            <w:r>
              <w:rPr>
                <w:sz w:val="24"/>
                <w:szCs w:val="24"/>
              </w:rPr>
              <w:t xml:space="preserve">инвалидизирующей</w:t>
            </w:r>
            <w:r>
              <w:rPr>
                <w:spacing w:val="-1"/>
                <w:sz w:val="24"/>
                <w:szCs w:val="24"/>
              </w:rPr>
              <w:t xml:space="preserve"> </w:t>
            </w:r>
            <w:r>
              <w:rPr>
                <w:sz w:val="24"/>
                <w:szCs w:val="24"/>
              </w:rPr>
              <w:t xml:space="preserve">патологии или риска ее развития (далее — Рекомендации), в штате имеется психолог и социальный работник</w:t>
            </w:r>
            <w:r>
              <w:rPr>
                <w:sz w:val="24"/>
                <w:szCs w:val="24"/>
              </w:rPr>
              <w:t xml:space="preserve">, которые, при необходимости, принимают участие в беседе как с женщиной, так и с ее близкими (приказ Министерства от 1 февраля 2024 года № 57/ОД «Об организации оказания медицинской помощи по профилю «акушерство и гинекология» на территории Забайкальского </w:t>
            </w:r>
            <w:r>
              <w:rPr>
                <w:spacing w:val="-2"/>
                <w:sz w:val="24"/>
                <w:szCs w:val="24"/>
              </w:rPr>
              <w:t xml:space="preserve">края»).</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12.3. Рекомендации н</w:t>
            </w:r>
            <w:r>
              <w:rPr>
                <w:sz w:val="24"/>
                <w:szCs w:val="24"/>
              </w:rPr>
              <w:t xml:space="preserve">аправлены в медицинские организации края, оказывающие медицинскую помощь по профилям «акушерство и гинекология», «неонатология» и «педиатрия». Алгоритмы действий медицинского персонала разработаны в каждой медицинской организации, утверждены руководителем.</w:t>
            </w:r>
            <w:r>
              <w:rPr>
                <w:sz w:val="24"/>
                <w:szCs w:val="24"/>
              </w:rPr>
            </w:r>
            <w:r>
              <w:rPr>
                <w:sz w:val="24"/>
                <w:szCs w:val="24"/>
              </w:rPr>
            </w:r>
          </w:p>
          <w:p>
            <w:pPr>
              <w:pStyle w:val="1039"/>
              <w:contextualSpacing w:val="0"/>
              <w:ind w:right="140"/>
              <w:jc w:val="both"/>
              <w:spacing w:before="57" w:after="57" w:line="240" w:lineRule="auto"/>
              <w:rPr>
                <w:sz w:val="24"/>
                <w:szCs w:val="24"/>
              </w:rPr>
              <w:suppressLineNumbers w:val="0"/>
            </w:pPr>
            <w:r>
              <w:rPr>
                <w:sz w:val="24"/>
                <w:szCs w:val="24"/>
              </w:rPr>
              <w:t xml:space="preserve">12.4. С м</w:t>
            </w:r>
            <w:r>
              <w:rPr>
                <w:sz w:val="24"/>
                <w:szCs w:val="24"/>
              </w:rPr>
              <w:t xml:space="preserve">едицинским персоналом учреждений родовспоможения проведено обучение по работе с семьями при рождении ребенка с ВАР в соответствии с Рекомендациями по сообщению диагноза при подозрении или обнаружении у плода/ребенка инвалидизирующей патологии или риска ее </w:t>
            </w:r>
            <w:r>
              <w:rPr>
                <w:spacing w:val="-2"/>
                <w:sz w:val="24"/>
                <w:szCs w:val="24"/>
              </w:rPr>
              <w:t xml:space="preserve">развития.</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12.5. Специалисты социальной службы медицинского учреждения при выписке ребенка в семью из родильного дома на территорию обслуживания составляют социальный паспорт семьи, проводят информирование родителей о медицинских и реабилит</w:t>
            </w:r>
            <w:r>
              <w:rPr>
                <w:sz w:val="24"/>
                <w:szCs w:val="24"/>
              </w:rPr>
              <w:t xml:space="preserve">ационных учреждениях, оказывающих помощь детям с проблемами со здоровьем, осуществляют социально-правовое консультирование родителей, активно взаимодействуют с учреждениями социальной защиты населения, УМВД, образования.</w:t>
            </w:r>
            <w:r>
              <w:rPr>
                <w:sz w:val="24"/>
                <w:szCs w:val="24"/>
              </w:rPr>
            </w:r>
            <w:r>
              <w:rPr>
                <w:sz w:val="24"/>
                <w:szCs w:val="24"/>
              </w:rPr>
            </w:r>
          </w:p>
          <w:p>
            <w:pPr>
              <w:pStyle w:val="1039"/>
              <w:contextualSpacing w:val="0"/>
              <w:ind w:right="138"/>
              <w:jc w:val="both"/>
              <w:spacing w:before="57" w:after="57" w:line="240" w:lineRule="auto"/>
              <w:rPr>
                <w:sz w:val="24"/>
                <w:szCs w:val="24"/>
              </w:rPr>
              <w:suppressLineNumbers w:val="0"/>
            </w:pPr>
            <w:r>
              <w:rPr>
                <w:sz w:val="24"/>
                <w:szCs w:val="24"/>
              </w:rPr>
              <w:t xml:space="preserve">12.6. На официальном сайте Министерства здравоохранения Забайкальского края в разделе «Для пациентов» размещена информация о центрах психологической помощи и работе телефонов доверия,</w:t>
            </w:r>
            <w:r>
              <w:rPr>
                <w:spacing w:val="40"/>
                <w:sz w:val="24"/>
                <w:szCs w:val="24"/>
              </w:rPr>
              <w:t xml:space="preserve"> </w:t>
            </w:r>
            <w:r>
              <w:rPr>
                <w:sz w:val="24"/>
                <w:szCs w:val="24"/>
              </w:rPr>
              <w:t xml:space="preserve">реабилитации детей с ограниченными возможностями здоровья, в том числе</w:t>
            </w:r>
            <w:r>
              <w:rPr>
                <w:spacing w:val="40"/>
                <w:sz w:val="24"/>
                <w:szCs w:val="24"/>
              </w:rPr>
              <w:t xml:space="preserve"> </w:t>
            </w:r>
            <w:r>
              <w:rPr>
                <w:sz w:val="24"/>
                <w:szCs w:val="24"/>
              </w:rPr>
              <w:t xml:space="preserve">с ВАР, нарушением слуха, зрения, детей с патологией опорно-двигательного аппарата, нервной системы.</w:t>
            </w:r>
            <w:r>
              <w:rPr>
                <w:sz w:val="24"/>
                <w:szCs w:val="24"/>
              </w:rPr>
            </w:r>
            <w:r>
              <w:rPr>
                <w:sz w:val="24"/>
                <w:szCs w:val="24"/>
              </w:rPr>
            </w:r>
          </w:p>
          <w:p>
            <w:pPr>
              <w:pStyle w:val="1039"/>
              <w:contextualSpacing w:val="0"/>
              <w:jc w:val="both"/>
              <w:spacing w:before="57" w:after="57" w:line="240" w:lineRule="auto"/>
              <w:rPr>
                <w:sz w:val="24"/>
                <w:szCs w:val="24"/>
              </w:rPr>
              <w:suppressLineNumbers w:val="0"/>
            </w:pPr>
            <w:r>
              <w:rPr>
                <w:sz w:val="24"/>
                <w:szCs w:val="24"/>
              </w:rPr>
              <w:t xml:space="preserve">12.7. </w:t>
            </w:r>
            <w:r>
              <w:rPr>
                <w:sz w:val="24"/>
                <w:szCs w:val="24"/>
              </w:rPr>
              <w:t xml:space="preserve">Приказом Министерства от 4 марта 2022 года № 117/ОД «Об организации медицинской помощи новорожденным детям на территории Забайкальского края» утвержден порядок оказания медицинской помощи новорожденным с ВАР, маршрутизация семей при рождении ребенка с ВАР.</w:t>
            </w:r>
            <w:r>
              <w:rPr>
                <w:sz w:val="24"/>
                <w:szCs w:val="24"/>
              </w:rPr>
            </w:r>
            <w:r>
              <w:rPr>
                <w:sz w:val="24"/>
                <w:szCs w:val="24"/>
              </w:rPr>
            </w:r>
          </w:p>
          <w:p>
            <w:pPr>
              <w:jc w:val="both"/>
              <w:rPr>
                <w:rStyle w:val="981"/>
                <w:rFonts w:ascii="Times New Roman" w:hAnsi="Times New Roman" w:cs="Times New Roman"/>
                <w:sz w:val="24"/>
                <w:szCs w:val="24"/>
                <w:highlight w:val="white"/>
              </w:rPr>
            </w:pPr>
            <w:r>
              <w:rPr>
                <w:rFonts w:ascii="Times New Roman" w:hAnsi="Times New Roman" w:eastAsia="Times New Roman" w:cs="Times New Roman"/>
                <w:sz w:val="24"/>
                <w:szCs w:val="24"/>
              </w:rPr>
              <w:t xml:space="preserve">12.8. Межведомственное взаимодействие по организации комплексной медико-социальной и психолого-педагогической помощи для учреждений родовспоможения, и паллиативных служб осуществляется </w:t>
            </w:r>
            <w:r>
              <w:rPr>
                <w:rFonts w:ascii="Times New Roman" w:hAnsi="Times New Roman" w:eastAsia="Times New Roman" w:cs="Times New Roman"/>
                <w:sz w:val="24"/>
                <w:szCs w:val="24"/>
              </w:rPr>
              <w:t xml:space="preserve">в рамках оказания ранней помощи. Социальная служба мед</w:t>
            </w:r>
            <w:r>
              <w:rPr>
                <w:rFonts w:ascii="Times New Roman" w:hAnsi="Times New Roman" w:eastAsia="Times New Roman" w:cs="Times New Roman"/>
                <w:sz w:val="24"/>
                <w:szCs w:val="24"/>
              </w:rPr>
              <w:t xml:space="preserve">ицинского учреждения при выписке ребенка с ВАР в семью из родильного дома на территорию обслуживания составляет социальный паспорт семьи. Проводит информирование родителей о медицинских и реабилитационных учреждениях, оказывающих помощь детям с проблемами </w:t>
            </w: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о здоровьем, об учреждениях, оказывающих психолого-педагогическую помощь семьям, в которых воспитывается ребенок с ВАР. Осуществляют социально-правовое консультирование родителей. Активно взаимодействуют с учреждениями социальной защиты, УМВД, образования.</w:t>
            </w:r>
            <w:r>
              <w:rPr>
                <w:rStyle w:val="981"/>
                <w:rFonts w:ascii="Times New Roman" w:hAnsi="Times New Roman" w:cs="Times New Roman"/>
                <w:sz w:val="24"/>
                <w:szCs w:val="24"/>
                <w:highlight w:val="white"/>
              </w:rPr>
            </w:r>
            <w:r>
              <w:rPr>
                <w:rStyle w:val="981"/>
                <w:rFonts w:ascii="Times New Roman" w:hAnsi="Times New Roman" w:cs="Times New Roman"/>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1028"/>
                <w:rFonts w:eastAsia="Courier New"/>
                <w:highlight w:val="white"/>
              </w:rPr>
            </w:pPr>
            <w:r>
              <w:rPr>
                <w:rStyle w:val="1028"/>
                <w:rFonts w:eastAsia="Courier New"/>
                <w:sz w:val="24"/>
                <w:szCs w:val="24"/>
                <w:highlight w:val="white"/>
              </w:rPr>
              <w:t xml:space="preserve">В</w:t>
            </w:r>
            <w:r>
              <w:rPr>
                <w:rStyle w:val="1028"/>
                <w:rFonts w:eastAsia="Courier New"/>
                <w:sz w:val="24"/>
                <w:szCs w:val="24"/>
                <w:highlight w:val="none"/>
              </w:rPr>
              <w:t xml:space="preserve">ыполнено</w:t>
            </w:r>
            <w:r>
              <w:rPr>
                <w:rStyle w:val="1028"/>
                <w:rFonts w:eastAsia="Courier New"/>
                <w:highlight w:val="white"/>
              </w:rPr>
            </w:r>
            <w:r>
              <w:rPr>
                <w:rStyle w:val="1028"/>
                <w:rFonts w:eastAsia="Courier New"/>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12.9</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rStyle w:val="981"/>
                <w:sz w:val="24"/>
                <w:szCs w:val="24"/>
                <w:highlight w:val="white"/>
              </w:rPr>
              <w:t xml:space="preserve">Информирование населения о мерах социальной поддержки, предоставляемых органами социальной защиты края семьям при рождении ребенка (публикации в </w:t>
            </w:r>
            <w:r>
              <w:rPr>
                <w:rStyle w:val="981"/>
                <w:sz w:val="24"/>
                <w:szCs w:val="24"/>
                <w:highlight w:val="white"/>
              </w:rPr>
              <w:t xml:space="preserve">социальных сетях, СМИ, выступления на телевидении, радио и др.)</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w:t>
            </w:r>
            <w:r>
              <w:rPr>
                <w:rStyle w:val="981"/>
                <w:rFonts w:eastAsia="Courier New"/>
                <w:sz w:val="24"/>
                <w:szCs w:val="24"/>
                <w:highlight w:val="white"/>
              </w:rPr>
            </w:r>
            <w:r>
              <w:rPr>
                <w:rStyle w:val="981"/>
                <w:rFonts w:eastAsia="Courier New"/>
                <w:sz w:val="24"/>
                <w:szCs w:val="24"/>
                <w:highlight w:val="white"/>
              </w:rPr>
            </w:r>
          </w:p>
          <w:p>
            <w:pPr>
              <w:rPr>
                <w:rStyle w:val="981"/>
                <w:rFonts w:eastAsia="Courier New"/>
                <w:sz w:val="24"/>
                <w:szCs w:val="24"/>
                <w:highlight w:val="white"/>
              </w:rPr>
            </w:pPr>
            <w:r>
              <w:rPr>
                <w:rStyle w:val="981"/>
                <w:rFonts w:eastAsia="Courier New"/>
                <w:sz w:val="24"/>
                <w:szCs w:val="24"/>
                <w:highlight w:val="white"/>
              </w:rPr>
              <w:t xml:space="preserve">ежегодно отчет </w:t>
            </w:r>
            <w:r>
              <w:rPr>
                <w:rStyle w:val="981"/>
                <w:rFonts w:eastAsia="Courier New"/>
                <w:sz w:val="24"/>
                <w:szCs w:val="24"/>
                <w:highlight w:val="white"/>
              </w:rPr>
            </w:r>
            <w:r>
              <w:rPr>
                <w:rStyle w:val="981"/>
                <w:rFonts w:eastAsia="Courier New"/>
                <w:sz w:val="24"/>
                <w:szCs w:val="24"/>
                <w:highlight w:val="white"/>
              </w:rPr>
            </w:r>
          </w:p>
          <w:p>
            <w:pPr>
              <w:rPr>
                <w:rFonts w:ascii="Times New Roman" w:hAnsi="Times New Roman" w:cs="Times New Roman"/>
                <w:highlight w:val="white"/>
              </w:rPr>
            </w:pPr>
            <w:r>
              <w:rPr>
                <w:rStyle w:val="981"/>
                <w:rFonts w:eastAsia="Courier New"/>
                <w:sz w:val="24"/>
                <w:szCs w:val="24"/>
                <w:highlight w:val="white"/>
              </w:rPr>
              <w:t xml:space="preserve">до 25 декабря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Информирование населения о мерах поддержки семей с детьми осуществляется на </w:t>
            </w:r>
            <w:r>
              <w:rPr>
                <w:rStyle w:val="981"/>
                <w:rFonts w:ascii="Times New Roman" w:hAnsi="Times New Roman" w:eastAsia="Times New Roman" w:cs="Times New Roman"/>
                <w:sz w:val="24"/>
                <w:szCs w:val="24"/>
                <w:highlight w:val="white"/>
              </w:rPr>
              <w:t xml:space="preserve">официальном сайте </w:t>
            </w:r>
            <w:r>
              <w:rPr>
                <w:rStyle w:val="981"/>
                <w:rFonts w:ascii="Times New Roman" w:hAnsi="Times New Roman" w:eastAsia="Times New Roman" w:cs="Times New Roman"/>
                <w:sz w:val="24"/>
                <w:szCs w:val="24"/>
                <w:highlight w:val="white"/>
              </w:rPr>
            </w:r>
            <w:hyperlink r:id="rId18" w:tooltip="https://minsoc.75.ru" w:history="1">
              <w:r>
                <w:rPr>
                  <w:rStyle w:val="974"/>
                  <w:rFonts w:ascii="Times New Roman" w:hAnsi="Times New Roman" w:eastAsia="Times New Roman" w:cs="Times New Roman"/>
                  <w:sz w:val="24"/>
                  <w:szCs w:val="24"/>
                  <w:highlight w:val="white"/>
                </w:rPr>
                <w:t xml:space="preserve">https://minsoc.75.ru</w:t>
              </w:r>
            </w:hyperlink>
            <w:r/>
            <w:r>
              <w:rPr>
                <w:rStyle w:val="981"/>
                <w:rFonts w:eastAsia="Courier New"/>
                <w:sz w:val="24"/>
                <w:szCs w:val="24"/>
                <w:highlight w:val="white"/>
              </w:rPr>
            </w:r>
            <w:r>
              <w:rPr>
                <w:rStyle w:val="981"/>
                <w:rFonts w:eastAsia="Courier New"/>
                <w:sz w:val="24"/>
                <w:szCs w:val="24"/>
                <w:highlight w:val="white"/>
              </w:rPr>
              <w:t xml:space="preserve"> и </w:t>
            </w:r>
            <w:r>
              <w:rPr>
                <w:rStyle w:val="981"/>
                <w:rFonts w:eastAsia="Courier New"/>
                <w:sz w:val="24"/>
                <w:szCs w:val="24"/>
                <w:highlight w:val="white"/>
              </w:rPr>
              <w:t xml:space="preserve">на</w:t>
            </w:r>
            <w:r>
              <w:rPr>
                <w:rStyle w:val="981"/>
                <w:rFonts w:eastAsia="Courier New"/>
                <w:sz w:val="24"/>
                <w:szCs w:val="24"/>
                <w:highlight w:val="white"/>
              </w:rPr>
              <w:t xml:space="preserve"> официальных </w:t>
            </w:r>
            <w:r>
              <w:rPr>
                <w:rStyle w:val="981"/>
                <w:rFonts w:eastAsia="Courier New"/>
                <w:sz w:val="24"/>
                <w:szCs w:val="24"/>
                <w:highlight w:val="white"/>
              </w:rPr>
              <w:t xml:space="preserve">госпабликах</w:t>
            </w:r>
            <w:r>
              <w:rPr>
                <w:rStyle w:val="981"/>
                <w:rFonts w:eastAsia="Courier New"/>
                <w:sz w:val="24"/>
                <w:szCs w:val="24"/>
                <w:highlight w:val="white"/>
              </w:rPr>
              <w:t xml:space="preserve"> еженедельно.</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12.10</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highlight w:val="white"/>
              </w:rPr>
            </w:pPr>
            <w:r>
              <w:rPr>
                <w:rStyle w:val="981"/>
                <w:sz w:val="24"/>
                <w:szCs w:val="24"/>
                <w:highlight w:val="white"/>
              </w:rPr>
              <w:t xml:space="preserve">Совершенствование оказания социальных услуг семьям с детьми, имеющими врожденные пороки и патологии развития, в отношении которых предоставлены сведения учреждениями здравоохранения</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w:t>
            </w:r>
            <w:r>
              <w:rPr>
                <w:rStyle w:val="981"/>
                <w:rFonts w:eastAsia="Courier New"/>
                <w:sz w:val="24"/>
                <w:szCs w:val="24"/>
                <w:highlight w:val="white"/>
              </w:rPr>
            </w:r>
            <w:r>
              <w:rPr>
                <w:rStyle w:val="981"/>
                <w:rFonts w:eastAsia="Courier New"/>
                <w:sz w:val="24"/>
                <w:szCs w:val="24"/>
                <w:highlight w:val="white"/>
              </w:rPr>
            </w:r>
          </w:p>
          <w:p>
            <w:pPr>
              <w:rPr>
                <w:rFonts w:ascii="Times New Roman" w:hAnsi="Times New Roman" w:cs="Times New Roman"/>
                <w:highlight w:val="white"/>
              </w:rPr>
            </w:pPr>
            <w:r>
              <w:rPr>
                <w:rStyle w:val="981"/>
                <w:rFonts w:eastAsia="Courier New"/>
                <w:sz w:val="24"/>
                <w:szCs w:val="24"/>
                <w:highlight w:val="white"/>
              </w:rPr>
              <w:t xml:space="preserve">до 25 декабря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Планируется межведомственное взаимодействие с Минздравом в 2025 году (после внедрения Минздравом данного положения).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Х</w:t>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highlight w:val="white"/>
              </w:rPr>
            </w:pPr>
            <w:r>
              <w:rPr>
                <w:rStyle w:val="981"/>
                <w:sz w:val="24"/>
                <w:szCs w:val="24"/>
                <w:highlight w:val="white"/>
              </w:rPr>
              <w:t xml:space="preserve">12.11</w:t>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highlight w:val="none"/>
              </w:rPr>
            </w:pPr>
            <w:r>
              <w:rPr>
                <w:rStyle w:val="981"/>
                <w:sz w:val="24"/>
                <w:szCs w:val="24"/>
                <w:highlight w:val="white"/>
              </w:rPr>
              <w:t xml:space="preserve">Совершенствование предоставления социального сопровождения семьям с детьми, имеющими врожденные пороки и патологии развития, в отношении которых предоставлены сведения учреждениями здравоохранения</w:t>
            </w:r>
            <w:r>
              <w:rPr>
                <w:rStyle w:val="981"/>
                <w:sz w:val="24"/>
                <w:szCs w:val="24"/>
                <w:highlight w:val="none"/>
              </w:rPr>
            </w:r>
            <w:r>
              <w:rPr>
                <w:rStyle w:val="981"/>
                <w:sz w:val="24"/>
                <w:szCs w:val="24"/>
                <w:highlight w:val="none"/>
              </w:rPr>
            </w:r>
          </w:p>
          <w:p>
            <w:pPr>
              <w:pStyle w:val="1012"/>
              <w:spacing w:line="240" w:lineRule="auto"/>
              <w:shd w:val="clear" w:color="auto" w:fill="auto"/>
              <w:rPr>
                <w:sz w:val="24"/>
                <w:szCs w:val="24"/>
                <w:highlight w:val="white"/>
              </w:rPr>
            </w:pPr>
            <w:r>
              <w:rPr>
                <w:rStyle w:val="981"/>
                <w:sz w:val="24"/>
                <w:szCs w:val="24"/>
                <w:highlight w:val="none"/>
              </w:rPr>
            </w:r>
            <w:r>
              <w:rPr>
                <w:sz w:val="24"/>
                <w:szCs w:val="24"/>
                <w:highlight w:val="white"/>
              </w:rPr>
            </w:r>
            <w:r>
              <w:rPr>
                <w:sz w:val="24"/>
                <w:szCs w:val="24"/>
                <w:highlight w:val="white"/>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highlight w:val="white"/>
              </w:rPr>
            </w:pPr>
            <w:r>
              <w:rPr>
                <w:rStyle w:val="981"/>
                <w:sz w:val="24"/>
                <w:szCs w:val="24"/>
                <w:highlight w:val="white"/>
              </w:rPr>
              <w:t xml:space="preserve">Минсоц</w:t>
            </w:r>
            <w:r>
              <w:rPr>
                <w:rStyle w:val="981"/>
                <w:sz w:val="24"/>
                <w:szCs w:val="24"/>
                <w:highlight w:val="white"/>
              </w:rPr>
            </w:r>
            <w:r>
              <w:rPr>
                <w:rStyle w:val="981"/>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highlight w:val="white"/>
              </w:rPr>
            </w:pPr>
            <w:r>
              <w:rPr>
                <w:rStyle w:val="981"/>
                <w:rFonts w:eastAsia="Courier New"/>
                <w:sz w:val="24"/>
                <w:szCs w:val="24"/>
                <w:highlight w:val="white"/>
              </w:rPr>
              <w:t xml:space="preserve">постоянно, ежегодно отчет </w:t>
            </w:r>
            <w:r>
              <w:rPr>
                <w:rStyle w:val="981"/>
                <w:rFonts w:eastAsia="Courier New"/>
                <w:sz w:val="24"/>
                <w:szCs w:val="24"/>
                <w:highlight w:val="white"/>
              </w:rPr>
            </w:r>
            <w:r>
              <w:rPr>
                <w:rStyle w:val="981"/>
                <w:rFonts w:eastAsia="Courier New"/>
                <w:sz w:val="24"/>
                <w:szCs w:val="24"/>
                <w:highlight w:val="white"/>
              </w:rPr>
            </w:r>
          </w:p>
          <w:p>
            <w:pPr>
              <w:rPr>
                <w:rFonts w:ascii="Times New Roman" w:hAnsi="Times New Roman" w:cs="Times New Roman"/>
                <w:highlight w:val="white"/>
              </w:rPr>
            </w:pPr>
            <w:r>
              <w:rPr>
                <w:rStyle w:val="981"/>
                <w:rFonts w:eastAsia="Courier New"/>
                <w:sz w:val="24"/>
                <w:szCs w:val="24"/>
                <w:highlight w:val="white"/>
              </w:rPr>
              <w:t xml:space="preserve">до 25 декабря</w:t>
            </w:r>
            <w:r>
              <w:rPr>
                <w:rFonts w:ascii="Times New Roman" w:hAnsi="Times New Roman" w:cs="Times New Roman"/>
                <w:highlight w:val="white"/>
              </w:rPr>
            </w:r>
            <w:r>
              <w:rPr>
                <w:rFonts w:ascii="Times New Roman" w:hAnsi="Times New Roman" w:cs="Times New Roman"/>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Планируется межведомственное взаимодействие с Минздравом в 2025 году (после внедрения Минздравом данного положения).</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Х</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gridSpan w:val="6"/>
            <w:shd w:val="clear" w:color="auto" w:fill="ffffff"/>
            <w:tcBorders>
              <w:top w:val="single" w:color="auto" w:sz="4" w:space="0"/>
              <w:left w:val="single" w:color="auto" w:sz="4" w:space="0"/>
              <w:bottom w:val="single" w:color="auto" w:sz="4" w:space="0"/>
              <w:right w:val="single" w:color="auto" w:sz="4" w:space="0"/>
            </w:tcBorders>
            <w:tcW w:w="15452"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13. Оценка качества услуг в социальной сфере</w:t>
            </w:r>
            <w:r>
              <w:rPr>
                <w:rFonts w:ascii="Times New Roman" w:hAnsi="Times New Roman" w:cs="Times New Roman"/>
                <w:b/>
                <w:highlight w:val="white"/>
              </w:rPr>
            </w:r>
            <w:r>
              <w:rPr>
                <w:rFonts w:ascii="Times New Roman" w:hAnsi="Times New Roman" w:cs="Times New Roman"/>
                <w:b/>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13.1</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Проведение независимого анкетирования работодателей о соответствии полученных выпускниками знаний и навыков ожиданиям работодателей</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Минобр</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ежегодно,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отчет до 25 декабря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Запланировано </w:t>
            </w:r>
            <w:r>
              <w:rPr>
                <w:rFonts w:ascii="Times New Roman" w:hAnsi="Times New Roman" w:cs="Times New Roman"/>
                <w:sz w:val="24"/>
                <w:szCs w:val="24"/>
              </w:rPr>
              <w:t xml:space="preserve">в рамках деятельности </w:t>
            </w:r>
            <w:r>
              <w:rPr>
                <w:rFonts w:ascii="Times New Roman" w:hAnsi="Times New Roman" w:cs="Times New Roman"/>
                <w:sz w:val="24"/>
                <w:szCs w:val="24"/>
              </w:rPr>
              <w:t xml:space="preserve">Базов</w:t>
            </w:r>
            <w:r>
              <w:rPr>
                <w:rFonts w:ascii="Times New Roman" w:hAnsi="Times New Roman" w:cs="Times New Roman"/>
                <w:sz w:val="24"/>
                <w:szCs w:val="24"/>
              </w:rPr>
              <w:t xml:space="preserve">ого</w:t>
            </w:r>
            <w:r>
              <w:rPr>
                <w:rFonts w:ascii="Times New Roman" w:hAnsi="Times New Roman" w:cs="Times New Roman"/>
                <w:sz w:val="24"/>
                <w:szCs w:val="24"/>
              </w:rPr>
              <w:t xml:space="preserve"> центра содействия трудоустройству выпускников</w:t>
            </w:r>
            <w:r>
              <w:rPr>
                <w:rFonts w:ascii="Times New Roman" w:hAnsi="Times New Roman" w:cs="Times New Roman"/>
                <w:sz w:val="24"/>
                <w:szCs w:val="24"/>
              </w:rPr>
              <w:t xml:space="preserve"> на базе </w:t>
            </w:r>
            <w:r>
              <w:rPr>
                <w:rFonts w:ascii="Times New Roman" w:hAnsi="Times New Roman" w:cs="Times New Roman"/>
                <w:szCs w:val="22"/>
                <w:highlight w:val="none"/>
              </w:rPr>
              <w:t xml:space="preserve">  Центра опережающей профессиональной подготовки.</w:t>
            </w:r>
            <w:r>
              <w:rPr>
                <w:rFonts w:ascii="Times New Roman" w:hAnsi="Times New Roman" w:cs="Times New Roman"/>
                <w:sz w:val="24"/>
                <w:szCs w:val="24"/>
              </w:rPr>
            </w:r>
            <w:r>
              <w:rPr>
                <w:rFonts w:ascii="Times New Roman" w:hAnsi="Times New Roman" w:cs="Times New Roman"/>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ascii="Times New Roman" w:hAnsi="Times New Roman" w:cs="Times New Roman"/>
                <w:szCs w:val="22"/>
                <w:highlight w:val="white"/>
              </w:rPr>
            </w:pPr>
            <w:r>
              <w:rPr>
                <w:rFonts w:ascii="Times New Roman" w:hAnsi="Times New Roman" w:cs="Times New Roman"/>
                <w:szCs w:val="22"/>
                <w:highlight w:val="none"/>
              </w:rPr>
              <w:t xml:space="preserve">Выполнено</w:t>
            </w:r>
            <w:r>
              <w:rPr>
                <w:rFonts w:ascii="Times New Roman" w:hAnsi="Times New Roman" w:cs="Times New Roman"/>
                <w:szCs w:val="22"/>
                <w:highlight w:val="white"/>
              </w:rPr>
            </w:r>
            <w:r>
              <w:rPr>
                <w:rFonts w:ascii="Times New Roman" w:hAnsi="Times New Roman" w:cs="Times New Roman"/>
                <w:szCs w:val="22"/>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13.2</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Проведение мониторинга качества и доступности государственных услуг в сфере социальной защиты и занятости населения </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ежегодно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до 30 апреля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33"/>
              <w:contextualSpacing/>
              <w:jc w:val="both"/>
              <w:tabs>
                <w:tab w:val="left" w:pos="0" w:leader="none"/>
              </w:tabs>
              <w:rPr>
                <w:rFonts w:ascii="Times New Roman" w:hAnsi="Times New Roman" w:cs="Times New Roman"/>
                <w:sz w:val="24"/>
                <w:szCs w:val="28"/>
              </w:rPr>
            </w:pPr>
            <w:r>
              <w:rPr>
                <w:rFonts w:ascii="Times New Roman" w:hAnsi="Times New Roman" w:cs="Times New Roman"/>
                <w:sz w:val="24"/>
                <w:szCs w:val="28"/>
              </w:rPr>
              <w:t xml:space="preserve">В соответствии с постановлением Правительства Забайкальского края от 22 августа 2022 года № 362 «О внесении изменений в некоторые постановления Правительства Забайкальского края в сфере социальной защиты населения Забайкальского края» уполномоченны</w:t>
            </w:r>
            <w:r>
              <w:rPr>
                <w:rFonts w:ascii="Times New Roman" w:hAnsi="Times New Roman" w:cs="Times New Roman"/>
                <w:sz w:val="24"/>
                <w:szCs w:val="28"/>
              </w:rPr>
              <w:t xml:space="preserve">м исполнительным органом по сбору информации о результатах независимой оценки качества (далее – НОК) условий оказания услуг в сфере культуры, охраны здоровья, образования, социального обслуживания определено Министерство труда и социальной защиты населения</w:t>
            </w:r>
            <w:r>
              <w:rPr>
                <w:rFonts w:ascii="Times New Roman" w:hAnsi="Times New Roman" w:cs="Times New Roman"/>
                <w:sz w:val="24"/>
                <w:szCs w:val="28"/>
              </w:rPr>
              <w:t xml:space="preserve"> Забайкальского края.</w:t>
            </w:r>
            <w:r>
              <w:rPr>
                <w:rFonts w:ascii="Times New Roman" w:hAnsi="Times New Roman" w:cs="Times New Roman"/>
                <w:sz w:val="24"/>
                <w:szCs w:val="28"/>
              </w:rPr>
            </w:r>
            <w:r>
              <w:rPr>
                <w:rFonts w:ascii="Times New Roman" w:hAnsi="Times New Roman" w:cs="Times New Roman"/>
                <w:sz w:val="24"/>
                <w:szCs w:val="28"/>
              </w:rPr>
            </w:r>
          </w:p>
          <w:p>
            <w:pPr>
              <w:contextualSpacing/>
              <w:jc w:val="both"/>
              <w:tabs>
                <w:tab w:val="left" w:pos="0" w:leader="none"/>
              </w:tabs>
              <w:rPr>
                <w:szCs w:val="28"/>
              </w:rPr>
            </w:pPr>
            <w:r>
              <w:rPr>
                <w:rFonts w:ascii="Times New Roman" w:hAnsi="Times New Roman"/>
                <w:szCs w:val="28"/>
              </w:rPr>
              <w:t xml:space="preserve">За 2024 год охвачено процедурой НОК в социальной сфере – 407 учреждений, в том числе:</w:t>
            </w:r>
            <w:r>
              <w:rPr>
                <w:szCs w:val="28"/>
              </w:rPr>
            </w:r>
            <w:r>
              <w:rPr>
                <w:szCs w:val="28"/>
              </w:rPr>
            </w:r>
          </w:p>
          <w:p>
            <w:pPr>
              <w:pStyle w:val="1033"/>
              <w:contextualSpacing/>
              <w:jc w:val="both"/>
              <w:tabs>
                <w:tab w:val="left" w:pos="0" w:leader="none"/>
              </w:tabs>
              <w:rPr>
                <w:rFonts w:ascii="Times New Roman" w:hAnsi="Times New Roman" w:cs="Times New Roman"/>
                <w:sz w:val="24"/>
                <w:szCs w:val="28"/>
              </w:rPr>
            </w:pPr>
            <w:r>
              <w:rPr>
                <w:rFonts w:ascii="Times New Roman" w:hAnsi="Times New Roman" w:cs="Times New Roman"/>
                <w:sz w:val="24"/>
                <w:szCs w:val="28"/>
              </w:rPr>
              <w:t xml:space="preserve">- в сфере </w:t>
            </w:r>
            <w:r>
              <w:rPr>
                <w:rFonts w:ascii="Times New Roman" w:hAnsi="Times New Roman" w:cs="Times New Roman"/>
                <w:color w:val="000000"/>
                <w:sz w:val="24"/>
                <w:szCs w:val="28"/>
              </w:rPr>
              <w:t xml:space="preserve">социального обслуживания </w:t>
            </w:r>
            <w:r>
              <w:rPr>
                <w:rFonts w:ascii="Times New Roman" w:hAnsi="Times New Roman" w:cs="Times New Roman"/>
                <w:sz w:val="24"/>
                <w:szCs w:val="28"/>
              </w:rPr>
              <w:t xml:space="preserve">– 17 учреждения;</w:t>
            </w:r>
            <w:r>
              <w:rPr>
                <w:rFonts w:ascii="Times New Roman" w:hAnsi="Times New Roman" w:cs="Times New Roman"/>
                <w:sz w:val="24"/>
                <w:szCs w:val="28"/>
              </w:rPr>
            </w:r>
            <w:r>
              <w:rPr>
                <w:rFonts w:ascii="Times New Roman" w:hAnsi="Times New Roman" w:cs="Times New Roman"/>
                <w:sz w:val="24"/>
                <w:szCs w:val="28"/>
              </w:rPr>
            </w:r>
          </w:p>
          <w:p>
            <w:pPr>
              <w:contextualSpacing/>
              <w:jc w:val="both"/>
              <w:tabs>
                <w:tab w:val="left" w:pos="0" w:leader="none"/>
                <w:tab w:val="left" w:pos="851" w:leader="none"/>
              </w:tabs>
              <w:rPr>
                <w:rFonts w:ascii="Times New Roman" w:hAnsi="Times New Roman"/>
                <w:szCs w:val="28"/>
              </w:rPr>
            </w:pPr>
            <w:r>
              <w:rPr>
                <w:rFonts w:ascii="Times New Roman" w:hAnsi="Times New Roman"/>
                <w:szCs w:val="28"/>
              </w:rPr>
              <w:t xml:space="preserve">- в сфере культуры</w:t>
            </w:r>
            <w:r>
              <w:rPr>
                <w:rFonts w:ascii="Times New Roman" w:hAnsi="Times New Roman"/>
                <w:b/>
                <w:szCs w:val="28"/>
              </w:rPr>
              <w:t xml:space="preserve"> </w:t>
            </w:r>
            <w:r>
              <w:rPr>
                <w:rFonts w:ascii="Times New Roman" w:hAnsi="Times New Roman"/>
                <w:szCs w:val="28"/>
              </w:rPr>
              <w:t xml:space="preserve">–</w:t>
            </w:r>
            <w:r>
              <w:rPr>
                <w:rFonts w:ascii="Times New Roman" w:hAnsi="Times New Roman"/>
                <w:b/>
                <w:szCs w:val="28"/>
              </w:rPr>
              <w:t xml:space="preserve"> </w:t>
            </w:r>
            <w:r>
              <w:rPr>
                <w:rFonts w:ascii="Times New Roman" w:hAnsi="Times New Roman"/>
                <w:szCs w:val="28"/>
              </w:rPr>
              <w:t xml:space="preserve">37 учреждение; </w:t>
            </w:r>
            <w:r>
              <w:rPr>
                <w:rFonts w:ascii="Times New Roman" w:hAnsi="Times New Roman"/>
                <w:szCs w:val="28"/>
              </w:rPr>
            </w:r>
            <w:r>
              <w:rPr>
                <w:rFonts w:ascii="Times New Roman" w:hAnsi="Times New Roman"/>
                <w:szCs w:val="28"/>
              </w:rPr>
            </w:r>
          </w:p>
          <w:p>
            <w:pPr>
              <w:contextualSpacing/>
              <w:jc w:val="both"/>
              <w:tabs>
                <w:tab w:val="left" w:pos="0" w:leader="none"/>
                <w:tab w:val="left" w:pos="851" w:leader="none"/>
              </w:tabs>
              <w:rPr>
                <w:rFonts w:ascii="Times New Roman" w:hAnsi="Times New Roman"/>
                <w:szCs w:val="28"/>
              </w:rPr>
            </w:pPr>
            <w:r>
              <w:rPr>
                <w:rFonts w:ascii="Times New Roman" w:hAnsi="Times New Roman"/>
                <w:szCs w:val="28"/>
              </w:rPr>
              <w:t xml:space="preserve">- в сфере здравоохранения – 16 учреждения;</w:t>
            </w:r>
            <w:r>
              <w:rPr>
                <w:rFonts w:ascii="Times New Roman" w:hAnsi="Times New Roman"/>
                <w:szCs w:val="28"/>
              </w:rPr>
            </w:r>
            <w:r>
              <w:rPr>
                <w:rFonts w:ascii="Times New Roman" w:hAnsi="Times New Roman"/>
                <w:szCs w:val="28"/>
              </w:rPr>
            </w:r>
          </w:p>
          <w:p>
            <w:pPr>
              <w:contextualSpacing/>
              <w:jc w:val="both"/>
              <w:tabs>
                <w:tab w:val="left" w:pos="0" w:leader="none"/>
              </w:tabs>
              <w:rPr>
                <w:rFonts w:ascii="Times New Roman" w:hAnsi="Times New Roman"/>
                <w:szCs w:val="28"/>
              </w:rPr>
            </w:pPr>
            <w:r>
              <w:rPr>
                <w:rFonts w:ascii="Times New Roman" w:hAnsi="Times New Roman"/>
                <w:szCs w:val="28"/>
              </w:rPr>
              <w:t xml:space="preserve">- в сфере образования – 337 общеобразовательных организаций.</w:t>
            </w:r>
            <w:r>
              <w:rPr>
                <w:rFonts w:ascii="Times New Roman" w:hAnsi="Times New Roman"/>
                <w:szCs w:val="28"/>
              </w:rPr>
            </w:r>
            <w:r>
              <w:rPr>
                <w:rFonts w:ascii="Times New Roman" w:hAnsi="Times New Roman"/>
                <w:szCs w:val="28"/>
              </w:rPr>
            </w:r>
          </w:p>
          <w:p>
            <w:pPr>
              <w:pStyle w:val="1033"/>
              <w:contextualSpacing/>
              <w:jc w:val="both"/>
              <w:tabs>
                <w:tab w:val="left" w:pos="0" w:leader="none"/>
              </w:tabs>
              <w:rPr>
                <w:rFonts w:ascii="Times New Roman" w:hAnsi="Times New Roman" w:cs="Times New Roman"/>
                <w:sz w:val="24"/>
                <w:szCs w:val="28"/>
              </w:rPr>
            </w:pPr>
            <w:r>
              <w:rPr>
                <w:rFonts w:ascii="Times New Roman" w:hAnsi="Times New Roman" w:cs="Times New Roman"/>
                <w:sz w:val="24"/>
                <w:szCs w:val="28"/>
              </w:rPr>
              <w:t xml:space="preserve">  Средний балл по результатам НОК оказания услуг организациями составил:</w:t>
            </w:r>
            <w:r>
              <w:rPr>
                <w:rFonts w:ascii="Times New Roman" w:hAnsi="Times New Roman" w:cs="Times New Roman"/>
                <w:sz w:val="24"/>
                <w:szCs w:val="28"/>
              </w:rPr>
            </w:r>
            <w:r>
              <w:rPr>
                <w:rFonts w:ascii="Times New Roman" w:hAnsi="Times New Roman" w:cs="Times New Roman"/>
                <w:sz w:val="24"/>
                <w:szCs w:val="28"/>
              </w:rPr>
            </w:r>
          </w:p>
          <w:p>
            <w:pPr>
              <w:pStyle w:val="1033"/>
              <w:contextualSpacing/>
              <w:jc w:val="both"/>
              <w:tabs>
                <w:tab w:val="left" w:pos="0" w:leader="none"/>
              </w:tabs>
              <w:rPr>
                <w:rFonts w:ascii="Times New Roman" w:hAnsi="Times New Roman" w:cs="Times New Roman"/>
                <w:sz w:val="24"/>
                <w:szCs w:val="28"/>
              </w:rPr>
            </w:pPr>
            <w:r>
              <w:rPr>
                <w:rFonts w:ascii="Times New Roman" w:hAnsi="Times New Roman" w:cs="Times New Roman"/>
                <w:sz w:val="24"/>
                <w:szCs w:val="28"/>
              </w:rPr>
              <w:t xml:space="preserve">- в сфере </w:t>
            </w:r>
            <w:r>
              <w:rPr>
                <w:rFonts w:ascii="Times New Roman" w:hAnsi="Times New Roman" w:cs="Times New Roman"/>
                <w:color w:val="000000"/>
                <w:sz w:val="24"/>
                <w:szCs w:val="28"/>
              </w:rPr>
              <w:t xml:space="preserve">социального обслуживания – </w:t>
            </w:r>
            <w:r>
              <w:rPr>
                <w:rFonts w:ascii="Times New Roman" w:hAnsi="Times New Roman" w:cs="Times New Roman"/>
                <w:sz w:val="24"/>
                <w:szCs w:val="28"/>
              </w:rPr>
              <w:t xml:space="preserve">89,89 балла;</w:t>
            </w:r>
            <w:r>
              <w:rPr>
                <w:rFonts w:ascii="Times New Roman" w:hAnsi="Times New Roman" w:cs="Times New Roman"/>
                <w:sz w:val="24"/>
                <w:szCs w:val="28"/>
              </w:rPr>
            </w:r>
            <w:r>
              <w:rPr>
                <w:rFonts w:ascii="Times New Roman" w:hAnsi="Times New Roman" w:cs="Times New Roman"/>
                <w:sz w:val="24"/>
                <w:szCs w:val="28"/>
              </w:rPr>
            </w:r>
          </w:p>
          <w:p>
            <w:pPr>
              <w:pStyle w:val="1034"/>
              <w:contextualSpacing/>
              <w:jc w:val="both"/>
              <w:tabs>
                <w:tab w:val="left" w:pos="0" w:leader="none"/>
              </w:tabs>
              <w:rPr>
                <w:rFonts w:ascii="Times New Roman" w:hAnsi="Times New Roman"/>
                <w:szCs w:val="28"/>
              </w:rPr>
            </w:pPr>
            <w:r>
              <w:rPr>
                <w:rFonts w:ascii="Times New Roman" w:hAnsi="Times New Roman"/>
                <w:szCs w:val="28"/>
              </w:rPr>
              <w:t xml:space="preserve">- в сфере культуры – 91,6 балла;</w:t>
            </w:r>
            <w:r>
              <w:rPr>
                <w:rFonts w:ascii="Times New Roman" w:hAnsi="Times New Roman"/>
                <w:szCs w:val="28"/>
              </w:rPr>
            </w:r>
            <w:r>
              <w:rPr>
                <w:rFonts w:ascii="Times New Roman" w:hAnsi="Times New Roman"/>
                <w:szCs w:val="28"/>
              </w:rPr>
            </w:r>
          </w:p>
          <w:p>
            <w:pPr>
              <w:contextualSpacing/>
              <w:jc w:val="both"/>
              <w:tabs>
                <w:tab w:val="left" w:pos="0" w:leader="none"/>
              </w:tabs>
              <w:rPr>
                <w:rFonts w:ascii="Times New Roman" w:hAnsi="Times New Roman"/>
                <w:szCs w:val="28"/>
              </w:rPr>
            </w:pPr>
            <w:r>
              <w:rPr>
                <w:sz w:val="22"/>
              </w:rPr>
            </w:r>
            <w:r>
              <w:rPr>
                <w:rFonts w:ascii="Times New Roman" w:hAnsi="Times New Roman"/>
                <w:szCs w:val="28"/>
              </w:rPr>
              <w:t xml:space="preserve">-</w:t>
            </w:r>
            <w:r>
              <w:rPr>
                <w:sz w:val="22"/>
              </w:rPr>
              <w:t xml:space="preserve"> </w:t>
            </w:r>
            <w:r>
              <w:rPr>
                <w:rFonts w:ascii="Times New Roman" w:hAnsi="Times New Roman"/>
                <w:szCs w:val="28"/>
              </w:rPr>
              <w:t xml:space="preserve">в сфере здравоохранения – 91,6 балла;</w:t>
            </w:r>
            <w:r>
              <w:rPr>
                <w:rFonts w:ascii="Times New Roman" w:hAnsi="Times New Roman"/>
                <w:szCs w:val="28"/>
              </w:rPr>
            </w:r>
            <w:r>
              <w:rPr>
                <w:rFonts w:ascii="Times New Roman" w:hAnsi="Times New Roman"/>
                <w:szCs w:val="28"/>
              </w:rPr>
            </w:r>
          </w:p>
          <w:p>
            <w:pPr>
              <w:contextualSpacing/>
              <w:jc w:val="both"/>
              <w:tabs>
                <w:tab w:val="left" w:pos="0" w:leader="none"/>
              </w:tabs>
              <w:rPr>
                <w:rFonts w:ascii="Times New Roman" w:hAnsi="Times New Roman"/>
                <w:szCs w:val="28"/>
              </w:rPr>
            </w:pPr>
            <w:r>
              <w:rPr>
                <w:rFonts w:ascii="Times New Roman" w:hAnsi="Times New Roman"/>
                <w:szCs w:val="28"/>
              </w:rPr>
              <w:t xml:space="preserve">- в сфере образования – 81,34 балла.</w:t>
            </w:r>
            <w:r>
              <w:rPr>
                <w:rFonts w:ascii="Times New Roman" w:hAnsi="Times New Roman"/>
                <w:szCs w:val="28"/>
              </w:rPr>
            </w:r>
            <w:r>
              <w:rPr>
                <w:rFonts w:ascii="Times New Roman" w:hAnsi="Times New Roman"/>
                <w:szCs w:val="28"/>
              </w:rPr>
            </w:r>
          </w:p>
          <w:p>
            <w:pPr>
              <w:contextualSpacing/>
              <w:jc w:val="both"/>
              <w:tabs>
                <w:tab w:val="left" w:pos="0" w:leader="none"/>
              </w:tabs>
              <w:rPr>
                <w:rFonts w:ascii="Times New Roman" w:hAnsi="Times New Roman"/>
                <w:highlight w:val="none"/>
              </w:rPr>
            </w:pPr>
            <w:r>
              <w:rPr>
                <w:rFonts w:ascii="Times New Roman" w:hAnsi="Times New Roman"/>
                <w:szCs w:val="28"/>
              </w:rPr>
              <w:t xml:space="preserve">   Общий балл по социальной сфере – 87,43 балла.</w:t>
            </w:r>
            <w:r>
              <w:rPr>
                <w:rFonts w:ascii="Times New Roman" w:hAnsi="Times New Roman"/>
                <w:highlight w:val="none"/>
              </w:rPr>
            </w:r>
            <w:r>
              <w:rPr>
                <w:rFonts w:ascii="Times New Roman" w:hAnsi="Times New Roman"/>
                <w:highlight w:val="none"/>
              </w:rPr>
            </w:r>
          </w:p>
          <w:p>
            <w:pPr>
              <w:contextualSpacing/>
              <w:jc w:val="both"/>
              <w:tabs>
                <w:tab w:val="left" w:pos="0" w:leader="none"/>
              </w:tabs>
              <w:rPr>
                <w:rFonts w:ascii="Times New Roman" w:hAnsi="Times New Roman"/>
                <w:highlight w:val="none"/>
              </w:rPr>
            </w:pPr>
            <w:r>
              <w:rPr>
                <w:rFonts w:ascii="Times New Roman" w:hAnsi="Times New Roman"/>
                <w:szCs w:val="28"/>
                <w:highlight w:val="none"/>
              </w:rPr>
              <w:t xml:space="preserve">   Основные недоста</w:t>
            </w:r>
            <w:r>
              <w:rPr>
                <w:rFonts w:ascii="Times New Roman" w:hAnsi="Times New Roman"/>
                <w:szCs w:val="28"/>
                <w:highlight w:val="none"/>
              </w:rPr>
              <w:t xml:space="preserve">тки, выявленные в 2024 году в ходе проведения НОК в отраслях социальной сферы: неполное соответствие размещенной информации об организации на официальном сайте и информационных стендах, несвоевременность обновления информации; недостаточный уровень комфорт</w:t>
            </w:r>
            <w:r>
              <w:rPr>
                <w:rFonts w:ascii="Times New Roman" w:hAnsi="Times New Roman"/>
                <w:szCs w:val="28"/>
                <w:highlight w:val="none"/>
              </w:rPr>
              <w:t xml:space="preserve">ности условий предоставления услуг в плане оборудования зоны отдыха; отсутствие питьевой воды; длительное время ожидания на приём и предоставления медицинских услуг; отсутствие оборудованных входных групп пандусами (подъёмными платформами), специально обор</w:t>
            </w:r>
            <w:r>
              <w:rPr>
                <w:rFonts w:ascii="Times New Roman" w:hAnsi="Times New Roman"/>
                <w:szCs w:val="28"/>
                <w:highlight w:val="none"/>
              </w:rPr>
              <w:t xml:space="preserve">удованных санитарно-гигиенических помещений, сменных кресел-колясок для маломобильных групп населения, дублирования для инвалидов по слуху и зрению звуковой и зрительной информацией, дублирования надписей, знаков и иной текстовой и графической информации з</w:t>
            </w:r>
            <w:r>
              <w:rPr>
                <w:rFonts w:ascii="Times New Roman" w:hAnsi="Times New Roman"/>
                <w:szCs w:val="28"/>
                <w:highlight w:val="none"/>
              </w:rPr>
              <w:t xml:space="preserve">наками, выполненными рельефно-точечным шрифтом Брайля; отсутствие возможности предоставления инвалидам по слуху (слуху и зрению) услуг сурдопереводчика (тифло-сурдопереводчика); недостаточное количество выделенных мест стоянок для автотранспорта инвалидов.</w:t>
            </w:r>
            <w:r>
              <w:rPr>
                <w:rFonts w:ascii="Times New Roman" w:hAnsi="Times New Roman"/>
                <w:highlight w:val="none"/>
              </w:rPr>
            </w:r>
            <w:r>
              <w:rPr>
                <w:rFonts w:ascii="Times New Roman" w:hAnsi="Times New Roman"/>
                <w:highlight w:val="none"/>
              </w:rPr>
            </w:r>
          </w:p>
          <w:p>
            <w:pPr>
              <w:contextualSpacing/>
              <w:jc w:val="both"/>
              <w:tabs>
                <w:tab w:val="left" w:pos="0" w:leader="none"/>
              </w:tabs>
              <w:rPr>
                <w:rFonts w:ascii="Times New Roman" w:hAnsi="Times New Roman"/>
              </w:rPr>
            </w:pPr>
            <w:r>
              <w:rPr>
                <w:rFonts w:ascii="Times New Roman" w:hAnsi="Times New Roman"/>
                <w:szCs w:val="28"/>
                <w:highlight w:val="none"/>
              </w:rPr>
              <w:t xml:space="preserve">     Для устранения недостатков руководителям органов исполнительной власти утверждены планы по устранению недостатков, выявленных в ходе проведения независимой оценки </w:t>
            </w:r>
            <w:r>
              <w:rPr>
                <w:rFonts w:ascii="Times New Roman" w:hAnsi="Times New Roman"/>
              </w:rPr>
            </w:r>
            <w:r>
              <w:rPr>
                <w:rFonts w:ascii="Times New Roman" w:hAnsi="Times New Roman"/>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pStyle w:val="1033"/>
              <w:contextualSpacing/>
              <w:jc w:val="both"/>
              <w:tabs>
                <w:tab w:val="left" w:pos="0" w:leader="none"/>
              </w:tabs>
              <w:rPr>
                <w:rFonts w:ascii="Times New Roman" w:hAnsi="Times New Roman" w:cs="Times New Roman"/>
                <w:sz w:val="24"/>
                <w:szCs w:val="28"/>
              </w:rPr>
            </w:pPr>
            <w:r>
              <w:rPr>
                <w:rFonts w:ascii="Times New Roman" w:hAnsi="Times New Roman" w:cs="Times New Roman"/>
                <w:sz w:val="24"/>
                <w:szCs w:val="28"/>
              </w:rPr>
            </w:r>
            <w:r>
              <w:rPr>
                <w:rFonts w:ascii="Times New Roman" w:hAnsi="Times New Roman" w:cs="Times New Roman"/>
                <w:sz w:val="24"/>
                <w:szCs w:val="28"/>
              </w:rPr>
            </w:r>
            <w:r>
              <w:rPr>
                <w:rFonts w:ascii="Times New Roman" w:hAnsi="Times New Roman" w:cs="Times New Roman"/>
                <w:sz w:val="24"/>
                <w:szCs w:val="28"/>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13.3</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rPr>
            </w:pPr>
            <w:r>
              <w:rPr>
                <w:rStyle w:val="981"/>
                <w:sz w:val="24"/>
                <w:szCs w:val="24"/>
              </w:rPr>
              <w:t xml:space="preserve">Проведение мониторинга полученных от учреждений социального </w:t>
            </w:r>
            <w:r>
              <w:rPr>
                <w:rStyle w:val="981"/>
                <w:sz w:val="24"/>
                <w:szCs w:val="24"/>
              </w:rPr>
              <w:t xml:space="preserve">обслуживания результатов анкетирования получателей социальных услуг</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ежегодно,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отчет 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yellow"/>
              </w:rPr>
            </w:pPr>
            <w:r>
              <w:rPr>
                <w:rStyle w:val="981"/>
                <w:rFonts w:eastAsia="Courier New"/>
                <w:sz w:val="24"/>
                <w:szCs w:val="24"/>
                <w:highlight w:val="white"/>
              </w:rPr>
              <w:t xml:space="preserve">Ежеквартально </w:t>
            </w:r>
            <w:r>
              <w:rPr>
                <w:rStyle w:val="981"/>
                <w:rFonts w:eastAsia="Courier New"/>
                <w:sz w:val="24"/>
                <w:szCs w:val="24"/>
                <w:highlight w:val="white"/>
              </w:rPr>
              <w:t xml:space="preserve">Минсоц</w:t>
            </w:r>
            <w:r>
              <w:rPr>
                <w:rStyle w:val="981"/>
                <w:rFonts w:eastAsia="Courier New"/>
                <w:sz w:val="24"/>
                <w:szCs w:val="24"/>
                <w:highlight w:val="white"/>
              </w:rPr>
              <w:t xml:space="preserve"> проводится мониторинг полученных от учреждений социального обслуживания результатов анкетирования получателей социальных услуг, результаты которого учитываются при оценке эффективности работы руководителей учреждений.</w:t>
            </w:r>
            <w:r>
              <w:rPr>
                <w:rStyle w:val="981"/>
                <w:rFonts w:eastAsia="Courier New"/>
                <w:sz w:val="24"/>
                <w:szCs w:val="24"/>
                <w:highlight w:val="yellow"/>
              </w:rPr>
            </w:r>
            <w:r>
              <w:rPr>
                <w:rStyle w:val="981"/>
                <w:rFonts w:eastAsia="Courier New"/>
                <w:sz w:val="24"/>
                <w:szCs w:val="24"/>
                <w:highlight w:val="yellow"/>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981"/>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13.4</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rPr>
            </w:pPr>
            <w:r>
              <w:rPr>
                <w:rStyle w:val="981"/>
                <w:sz w:val="24"/>
                <w:szCs w:val="24"/>
              </w:rPr>
              <w:t xml:space="preserve">Организация </w:t>
            </w:r>
            <w:r>
              <w:rPr>
                <w:rStyle w:val="981"/>
                <w:sz w:val="24"/>
                <w:szCs w:val="24"/>
              </w:rPr>
              <w:t xml:space="preserve">контроля за</w:t>
            </w:r>
            <w:r>
              <w:rPr>
                <w:rStyle w:val="981"/>
                <w:sz w:val="24"/>
                <w:szCs w:val="24"/>
              </w:rPr>
              <w:t xml:space="preserve"> проведением в учреждениях социального обслуживания мероприятий, направленных на повышение качества оказания социальных услуг и уровня удовлетворенности получателей социальных услуг</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ежегодно,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отчет 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yellow"/>
              </w:rPr>
            </w:pPr>
            <w:r>
              <w:rPr>
                <w:rStyle w:val="981"/>
                <w:rFonts w:eastAsia="Courier New"/>
                <w:sz w:val="24"/>
                <w:szCs w:val="24"/>
              </w:rPr>
              <w:t xml:space="preserve">Ежеквартально </w:t>
            </w:r>
            <w:r>
              <w:rPr>
                <w:rStyle w:val="981"/>
                <w:rFonts w:eastAsia="Courier New"/>
                <w:sz w:val="24"/>
                <w:szCs w:val="24"/>
              </w:rPr>
              <w:t xml:space="preserve">Минсоц</w:t>
            </w:r>
            <w:r>
              <w:rPr>
                <w:rStyle w:val="981"/>
                <w:rFonts w:eastAsia="Courier New"/>
                <w:sz w:val="24"/>
                <w:szCs w:val="24"/>
              </w:rPr>
              <w:t xml:space="preserve"> проводится мониторинг полученных от учреждений социального обслуживания результатов анкетирования получателей социальных услуг, результаты которого учитываются при оценке эффективности работы руководителей учреждений.</w:t>
            </w:r>
            <w:r>
              <w:rPr>
                <w:rStyle w:val="981"/>
                <w:rFonts w:eastAsia="Courier New"/>
                <w:sz w:val="24"/>
                <w:szCs w:val="24"/>
                <w:highlight w:val="yellow"/>
              </w:rPr>
            </w:r>
            <w:r>
              <w:rPr>
                <w:rStyle w:val="981"/>
                <w:rFonts w:eastAsia="Courier New"/>
                <w:sz w:val="24"/>
                <w:szCs w:val="24"/>
                <w:highlight w:val="yellow"/>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rPr>
            </w:pPr>
            <w:r>
              <w:rPr>
                <w:rFonts w:eastAsia="Courier New"/>
                <w:sz w:val="24"/>
                <w:szCs w:val="24"/>
              </w:rPr>
            </w:r>
            <w:r>
              <w:rPr>
                <w:rStyle w:val="981"/>
                <w:rFonts w:eastAsia="Courier New"/>
                <w:sz w:val="24"/>
                <w:szCs w:val="24"/>
              </w:rPr>
            </w:r>
            <w:r>
              <w:rPr>
                <w:rStyle w:val="981"/>
                <w:rFonts w:eastAsia="Courier New"/>
                <w:sz w:val="24"/>
                <w:szCs w:val="24"/>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13.5</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rPr>
            </w:pPr>
            <w:r>
              <w:rPr>
                <w:rStyle w:val="981"/>
                <w:sz w:val="24"/>
                <w:szCs w:val="24"/>
              </w:rPr>
              <w:t xml:space="preserve">Ежеквартальное освещение в средствах массовой </w:t>
            </w:r>
            <w:r>
              <w:rPr>
                <w:rStyle w:val="981"/>
                <w:sz w:val="24"/>
                <w:szCs w:val="24"/>
              </w:rPr>
              <w:t xml:space="preserve">информации результатов проведенного мониторинга уровня удовлетворенности</w:t>
            </w:r>
            <w:r>
              <w:rPr>
                <w:rStyle w:val="981"/>
                <w:sz w:val="24"/>
                <w:szCs w:val="24"/>
              </w:rPr>
              <w:t xml:space="preserve"> и оценки качества социальных услуг, проводимых </w:t>
            </w:r>
            <w:r>
              <w:rPr>
                <w:rStyle w:val="981"/>
                <w:sz w:val="24"/>
                <w:szCs w:val="24"/>
              </w:rPr>
              <w:t xml:space="preserve">мероприятий, направленных на повышение качества оказания социальных услуг, уровня удовлетворенности получателей социальных услуг</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Минсоц</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ежеквартально, ежегодно отчет </w:t>
            </w:r>
            <w:r>
              <w:rPr>
                <w:rStyle w:val="981"/>
                <w:rFonts w:eastAsia="Courier New"/>
                <w:sz w:val="24"/>
                <w:szCs w:val="24"/>
              </w:rPr>
            </w:r>
            <w:r>
              <w:rPr>
                <w:rStyle w:val="981"/>
                <w:rFonts w:eastAsia="Courier New"/>
                <w:sz w:val="24"/>
                <w:szCs w:val="24"/>
              </w:rPr>
            </w:r>
          </w:p>
          <w:p>
            <w:pPr>
              <w:rPr>
                <w:rFonts w:ascii="Times New Roman" w:hAnsi="Times New Roman" w:cs="Times New Roman"/>
              </w:rPr>
            </w:pPr>
            <w:r>
              <w:rPr>
                <w:rStyle w:val="981"/>
                <w:rFonts w:eastAsia="Courier New"/>
                <w:sz w:val="24"/>
                <w:szCs w:val="24"/>
              </w:rPr>
              <w:t xml:space="preserve">до 25 декабря</w:t>
            </w:r>
            <w:r>
              <w:rPr>
                <w:rFonts w:ascii="Times New Roman" w:hAnsi="Times New Roman" w:cs="Times New Roman"/>
              </w:rPr>
            </w:r>
            <w:r>
              <w:rPr>
                <w:rFonts w:ascii="Times New Roman" w:hAnsi="Times New Roman" w:cs="Times New Roman"/>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both"/>
              <w:rPr>
                <w:rStyle w:val="981"/>
                <w:rFonts w:eastAsia="Courier New"/>
                <w:sz w:val="24"/>
                <w:szCs w:val="24"/>
                <w:highlight w:val="white"/>
              </w:rPr>
            </w:pPr>
            <w:r>
              <w:rPr>
                <w:rStyle w:val="981"/>
                <w:rFonts w:eastAsia="Courier New"/>
                <w:sz w:val="24"/>
                <w:szCs w:val="24"/>
                <w:highlight w:val="white"/>
              </w:rPr>
              <w:t xml:space="preserve">Освещение в средствах массовой </w:t>
            </w:r>
            <w:r>
              <w:rPr>
                <w:rStyle w:val="981"/>
                <w:rFonts w:eastAsia="Courier New"/>
                <w:sz w:val="24"/>
                <w:szCs w:val="24"/>
                <w:highlight w:val="white"/>
              </w:rPr>
              <w:t xml:space="preserve">информации результатов проведенного мониторинга уровня удовлетворенности</w:t>
            </w:r>
            <w:r>
              <w:rPr>
                <w:rStyle w:val="981"/>
                <w:rFonts w:eastAsia="Courier New"/>
                <w:sz w:val="24"/>
                <w:szCs w:val="24"/>
                <w:highlight w:val="white"/>
              </w:rPr>
              <w:t xml:space="preserve"> и оценки качества социальных услуг, проводимых мероприятий, направленных на повышение качества оказания социальных услуг, уровня удовлетворенности получателей социальных услуг. </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jc w:val="both"/>
              <w:rPr>
                <w:rStyle w:val="981"/>
                <w:rFonts w:eastAsia="Courier New"/>
                <w:sz w:val="24"/>
                <w:szCs w:val="24"/>
                <w:highlight w:val="white"/>
              </w:rPr>
            </w:pPr>
            <w:r>
              <w:rPr>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13.6</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rStyle w:val="981"/>
                <w:sz w:val="24"/>
                <w:szCs w:val="24"/>
              </w:rPr>
            </w:pPr>
            <w:r>
              <w:rPr>
                <w:rStyle w:val="981"/>
                <w:sz w:val="24"/>
                <w:szCs w:val="24"/>
              </w:rPr>
              <w:t xml:space="preserve">Анализ обращений, поступающих от населения в Контакт-центр Минздрава Забайкальского края, в </w:t>
            </w:r>
            <w:r>
              <w:rPr>
                <w:rStyle w:val="981"/>
                <w:sz w:val="24"/>
                <w:szCs w:val="24"/>
              </w:rPr>
              <w:t xml:space="preserve">медчаты</w:t>
            </w:r>
            <w:r>
              <w:rPr>
                <w:rStyle w:val="981"/>
                <w:sz w:val="24"/>
                <w:szCs w:val="24"/>
              </w:rPr>
              <w:t xml:space="preserve"> «Чита Здоровье», «Забайкалье Здоровье», основных показателей проведенных опросов, подготовка на их основе предложений по совершенствованию оказания помощи пациенту</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Минздрав </w:t>
            </w:r>
            <w:r>
              <w:rPr>
                <w:rStyle w:val="981"/>
                <w:sz w:val="24"/>
                <w:szCs w:val="24"/>
              </w:rPr>
            </w:r>
            <w:r>
              <w:rPr>
                <w:rStyle w:val="981"/>
                <w:sz w:val="24"/>
                <w:szCs w:val="24"/>
              </w:rPr>
            </w:r>
          </w:p>
          <w:p>
            <w:pPr>
              <w:pStyle w:val="1012"/>
              <w:jc w:val="left"/>
              <w:spacing w:line="240" w:lineRule="auto"/>
              <w:shd w:val="clear" w:color="auto" w:fill="auto"/>
              <w:rPr>
                <w:rStyle w:val="981"/>
                <w:sz w:val="24"/>
                <w:szCs w:val="24"/>
              </w:rPr>
            </w:pPr>
            <w:r>
              <w:rPr>
                <w:sz w:val="24"/>
                <w:szCs w:val="24"/>
              </w:rPr>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pStyle w:val="1012"/>
              <w:jc w:val="left"/>
              <w:spacing w:line="240" w:lineRule="auto"/>
              <w:shd w:val="clear" w:color="auto" w:fill="auto"/>
              <w:rPr>
                <w:rStyle w:val="981"/>
                <w:rFonts w:eastAsia="Courier New"/>
                <w:sz w:val="24"/>
                <w:szCs w:val="24"/>
              </w:rPr>
            </w:pPr>
            <w:r>
              <w:rPr>
                <w:rStyle w:val="981"/>
                <w:rFonts w:eastAsia="Courier New"/>
                <w:sz w:val="24"/>
                <w:szCs w:val="24"/>
              </w:rPr>
              <w:t xml:space="preserve">ежеквартально, ежегодно отчет</w:t>
            </w:r>
            <w:r>
              <w:rPr>
                <w:rStyle w:val="981"/>
                <w:rFonts w:eastAsia="Courier New"/>
                <w:sz w:val="24"/>
                <w:szCs w:val="24"/>
              </w:rPr>
            </w:r>
            <w:r>
              <w:rPr>
                <w:rStyle w:val="981"/>
                <w:rFonts w:eastAsia="Courier New"/>
                <w:sz w:val="24"/>
                <w:szCs w:val="24"/>
              </w:rPr>
            </w:r>
          </w:p>
          <w:p>
            <w:pPr>
              <w:pStyle w:val="1012"/>
              <w:jc w:val="left"/>
              <w:spacing w:line="240" w:lineRule="auto"/>
              <w:shd w:val="clear" w:color="auto" w:fill="auto"/>
              <w:rPr>
                <w:rStyle w:val="981"/>
                <w:sz w:val="24"/>
                <w:szCs w:val="24"/>
              </w:rPr>
            </w:pPr>
            <w:r>
              <w:rPr>
                <w:rStyle w:val="981"/>
                <w:rFonts w:eastAsia="Courier New"/>
                <w:sz w:val="24"/>
                <w:szCs w:val="24"/>
              </w:rPr>
              <w:t xml:space="preserve">до 25 декабря</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pStyle w:val="1012"/>
              <w:jc w:val="left"/>
              <w:spacing w:line="240" w:lineRule="auto"/>
              <w:shd w:val="clear" w:color="auto" w:fill="auto"/>
              <w:rPr>
                <w:rStyle w:val="981"/>
                <w:rFonts w:eastAsia="Courier New"/>
                <w:sz w:val="24"/>
                <w:szCs w:val="24"/>
                <w:highlight w:val="white"/>
              </w:rPr>
            </w:pPr>
            <w:r>
              <w:rPr>
                <w:rStyle w:val="1028"/>
                <w:rFonts w:eastAsia="Courier New"/>
                <w:sz w:val="24"/>
                <w:highlight w:val="white"/>
              </w:rPr>
              <w:t xml:space="preserve">Осуществляется регулярно, на постоянной основе.</w:t>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Fonts w:eastAsia="Courier New"/>
                <w:sz w:val="24"/>
                <w:szCs w:val="24"/>
                <w:highlight w:val="white"/>
              </w:rPr>
            </w:pPr>
            <w:r>
              <w:rPr>
                <w:rFonts w:ascii="Times New Roman" w:hAnsi="Times New Roman" w:eastAsia="Times New Roman" w:cs="Times New Roman"/>
                <w:sz w:val="24"/>
                <w:szCs w:val="24"/>
                <w:highlight w:val="none"/>
              </w:rPr>
              <w:t xml:space="preserve">Выполнено</w:t>
            </w:r>
            <w:r>
              <w:rPr>
                <w:rFonts w:eastAsia="Courier New"/>
                <w:sz w:val="24"/>
                <w:szCs w:val="24"/>
                <w:highlight w:val="white"/>
              </w:rPr>
            </w:r>
            <w:r>
              <w:rPr>
                <w:rFonts w:eastAsia="Courier New"/>
                <w:sz w:val="24"/>
                <w:szCs w:val="24"/>
                <w:highlight w:val="white"/>
              </w:rPr>
            </w:r>
          </w:p>
          <w:p>
            <w:pPr>
              <w:pStyle w:val="1012"/>
              <w:jc w:val="center"/>
              <w:spacing w:line="240" w:lineRule="auto"/>
              <w:shd w:val="clear" w:color="auto" w:fill="auto"/>
              <w:rPr>
                <w:rStyle w:val="1028"/>
                <w:rFonts w:eastAsia="Courier New"/>
                <w:sz w:val="24"/>
                <w:highlight w:val="white"/>
              </w:rPr>
            </w:pPr>
            <w:r>
              <w:rPr>
                <w:rFonts w:eastAsia="Courier New"/>
                <w:sz w:val="24"/>
                <w:highlight w:val="white"/>
              </w:rPr>
            </w:r>
            <w:r>
              <w:rPr>
                <w:rStyle w:val="1028"/>
                <w:rFonts w:eastAsia="Courier New"/>
                <w:sz w:val="24"/>
                <w:highlight w:val="white"/>
              </w:rPr>
            </w:r>
            <w:r>
              <w:rPr>
                <w:rStyle w:val="1028"/>
                <w:rFonts w:eastAsia="Courier New"/>
                <w:sz w:val="24"/>
                <w:highlight w:val="white"/>
              </w:rPr>
            </w:r>
          </w:p>
        </w:tc>
      </w:tr>
      <w:tr>
        <w:tblPrEx/>
        <w:trPr>
          <w:trHeight w:val="81"/>
        </w:trPr>
        <w:tc>
          <w:tcPr>
            <w:shd w:val="clear" w:color="auto" w:fill="ffffff"/>
            <w:tcBorders>
              <w:top w:val="single" w:color="auto" w:sz="4" w:space="0"/>
              <w:left w:val="single" w:color="auto" w:sz="4" w:space="0"/>
              <w:bottom w:val="single" w:color="auto" w:sz="4" w:space="0"/>
            </w:tcBorders>
            <w:tcW w:w="568" w:type="dxa"/>
            <w:textDirection w:val="lrTb"/>
            <w:noWrap w:val="false"/>
          </w:tcPr>
          <w:p>
            <w:pPr>
              <w:pStyle w:val="1012"/>
              <w:jc w:val="left"/>
              <w:spacing w:line="240" w:lineRule="auto"/>
              <w:shd w:val="clear" w:color="auto" w:fill="auto"/>
              <w:rPr>
                <w:sz w:val="24"/>
                <w:szCs w:val="24"/>
              </w:rPr>
            </w:pPr>
            <w:r>
              <w:rPr>
                <w:sz w:val="24"/>
                <w:szCs w:val="24"/>
              </w:rPr>
              <w:t xml:space="preserve">13.7</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3260" w:type="dxa"/>
            <w:textDirection w:val="lrTb"/>
            <w:noWrap w:val="false"/>
          </w:tcPr>
          <w:p>
            <w:pPr>
              <w:pStyle w:val="1012"/>
              <w:spacing w:line="240" w:lineRule="auto"/>
              <w:shd w:val="clear" w:color="auto" w:fill="auto"/>
              <w:rPr>
                <w:sz w:val="24"/>
                <w:szCs w:val="24"/>
              </w:rPr>
            </w:pPr>
            <w:r>
              <w:rPr>
                <w:rStyle w:val="981"/>
                <w:sz w:val="24"/>
                <w:szCs w:val="24"/>
              </w:rPr>
              <w:t xml:space="preserve">Проведение анализа результатов оценки, разработка предложений по улучшению качества предоставляемых социальных услуг совместно с экспертами Региональной экспертной группы </w:t>
            </w:r>
            <w:r>
              <w:rPr>
                <w:sz w:val="24"/>
                <w:szCs w:val="24"/>
              </w:rPr>
            </w:r>
            <w:r>
              <w:rPr>
                <w:sz w:val="24"/>
                <w:szCs w:val="24"/>
              </w:rPr>
            </w:r>
          </w:p>
        </w:tc>
        <w:tc>
          <w:tcPr>
            <w:shd w:val="clear" w:color="auto" w:fill="ffffff"/>
            <w:tcBorders>
              <w:top w:val="single" w:color="auto" w:sz="4" w:space="0"/>
              <w:left w:val="single" w:color="auto" w:sz="4" w:space="0"/>
              <w:bottom w:val="single" w:color="auto" w:sz="4" w:space="0"/>
            </w:tcBorders>
            <w:tcW w:w="1842" w:type="dxa"/>
            <w:textDirection w:val="lrTb"/>
            <w:noWrap w:val="false"/>
          </w:tcPr>
          <w:p>
            <w:pPr>
              <w:pStyle w:val="1012"/>
              <w:jc w:val="left"/>
              <w:spacing w:line="240" w:lineRule="auto"/>
              <w:shd w:val="clear" w:color="auto" w:fill="auto"/>
              <w:rPr>
                <w:rStyle w:val="981"/>
                <w:sz w:val="24"/>
                <w:szCs w:val="24"/>
              </w:rPr>
            </w:pPr>
            <w:r>
              <w:rPr>
                <w:rStyle w:val="981"/>
                <w:sz w:val="24"/>
                <w:szCs w:val="24"/>
              </w:rPr>
              <w:t xml:space="preserve">РСУ, эксперты Региональной экспертной группы</w:t>
            </w:r>
            <w:r>
              <w:rPr>
                <w:rStyle w:val="981"/>
                <w:sz w:val="24"/>
                <w:szCs w:val="24"/>
              </w:rPr>
            </w:r>
            <w:r>
              <w:rPr>
                <w:rStyle w:val="981"/>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1701" w:type="dxa"/>
            <w:textDirection w:val="lrTb"/>
            <w:noWrap w:val="false"/>
          </w:tcPr>
          <w:p>
            <w:pPr>
              <w:rPr>
                <w:rStyle w:val="981"/>
                <w:rFonts w:eastAsia="Courier New"/>
                <w:sz w:val="24"/>
                <w:szCs w:val="24"/>
              </w:rPr>
            </w:pPr>
            <w:r>
              <w:rPr>
                <w:rStyle w:val="981"/>
                <w:rFonts w:eastAsia="Courier New"/>
                <w:sz w:val="24"/>
                <w:szCs w:val="24"/>
              </w:rPr>
              <w:t xml:space="preserve">ежегодно </w:t>
            </w:r>
            <w:r>
              <w:rPr>
                <w:rStyle w:val="981"/>
                <w:rFonts w:eastAsia="Courier New"/>
                <w:sz w:val="24"/>
                <w:szCs w:val="24"/>
              </w:rPr>
            </w:r>
            <w:r>
              <w:rPr>
                <w:rStyle w:val="981"/>
                <w:rFonts w:eastAsia="Courier New"/>
                <w:sz w:val="24"/>
                <w:szCs w:val="24"/>
              </w:rPr>
            </w:r>
          </w:p>
          <w:p>
            <w:pPr>
              <w:rPr>
                <w:rStyle w:val="981"/>
                <w:rFonts w:eastAsia="Courier New"/>
                <w:sz w:val="24"/>
                <w:szCs w:val="24"/>
              </w:rPr>
            </w:pPr>
            <w:r>
              <w:rPr>
                <w:rStyle w:val="981"/>
                <w:rFonts w:eastAsia="Courier New"/>
                <w:sz w:val="24"/>
                <w:szCs w:val="24"/>
              </w:rPr>
              <w:t xml:space="preserve">до 1 февраля</w:t>
            </w:r>
            <w:r>
              <w:rPr>
                <w:rStyle w:val="981"/>
                <w:rFonts w:eastAsia="Courier New"/>
                <w:sz w:val="24"/>
                <w:szCs w:val="24"/>
              </w:rPr>
            </w:r>
            <w:r>
              <w:rPr>
                <w:rStyle w:val="981"/>
                <w:rFonts w:eastAsia="Courier New"/>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5813" w:type="dxa"/>
            <w:textDirection w:val="lrTb"/>
            <w:noWrap w:val="false"/>
          </w:tcPr>
          <w:p>
            <w:pPr>
              <w:jc w:val="center"/>
              <w:rPr>
                <w:rStyle w:val="981"/>
                <w:rFonts w:eastAsia="Courier New"/>
                <w:sz w:val="24"/>
                <w:szCs w:val="24"/>
                <w:highlight w:val="white"/>
              </w:rPr>
            </w:pPr>
            <w:r>
              <w:rPr>
                <w:rStyle w:val="1028"/>
                <w:rFonts w:eastAsia="Courier New"/>
                <w:b w:val="0"/>
                <w:bCs w:val="0"/>
                <w:sz w:val="24"/>
                <w:szCs w:val="24"/>
                <w:highlight w:val="white"/>
              </w:rPr>
              <w:t xml:space="preserve">Х</w:t>
            </w:r>
            <w:r>
              <w:rPr>
                <w:rStyle w:val="1028"/>
                <w:rFonts w:eastAsia="Courier New"/>
                <w:sz w:val="24"/>
                <w:szCs w:val="24"/>
                <w:highlight w:val="white"/>
              </w:rPr>
            </w:r>
            <w:r>
              <w:rPr>
                <w:rStyle w:val="981"/>
                <w:rFonts w:eastAsia="Courier New"/>
                <w:sz w:val="24"/>
                <w:szCs w:val="24"/>
                <w:highlight w:val="white"/>
              </w:rPr>
            </w:r>
            <w:r>
              <w:rPr>
                <w:rStyle w:val="981"/>
                <w:rFonts w:eastAsia="Courier New"/>
                <w:sz w:val="24"/>
                <w:szCs w:val="24"/>
                <w:highlight w:val="white"/>
              </w:rPr>
            </w:r>
          </w:p>
        </w:tc>
        <w:tc>
          <w:tcPr>
            <w:shd w:val="clear" w:color="auto" w:fill="ffffff"/>
            <w:tcBorders>
              <w:top w:val="single" w:color="auto" w:sz="4" w:space="0"/>
              <w:left w:val="single" w:color="auto" w:sz="4" w:space="0"/>
              <w:bottom w:val="single" w:color="auto" w:sz="4" w:space="0"/>
              <w:right w:val="single" w:color="auto" w:sz="4" w:space="0"/>
            </w:tcBorders>
            <w:tcW w:w="2268" w:type="dxa"/>
            <w:textDirection w:val="lrTb"/>
            <w:noWrap w:val="false"/>
          </w:tcPr>
          <w:p>
            <w:pPr>
              <w:jc w:val="center"/>
              <w:rPr>
                <w:rStyle w:val="1028"/>
                <w:rFonts w:ascii="Times New Roman" w:hAnsi="Times New Roman" w:cs="Times New Roman"/>
                <w:highlight w:val="white"/>
              </w:rPr>
            </w:pPr>
            <w:r>
              <w:rPr>
                <w:rFonts w:ascii="Times New Roman" w:hAnsi="Times New Roman" w:eastAsia="Times New Roman" w:cs="Times New Roman"/>
                <w:highlight w:val="none"/>
              </w:rPr>
              <w:t xml:space="preserve">Х</w:t>
            </w:r>
            <w:r>
              <w:rPr>
                <w:rStyle w:val="1028"/>
                <w:rFonts w:ascii="Times New Roman" w:hAnsi="Times New Roman" w:eastAsia="Times New Roman" w:cs="Times New Roman"/>
                <w:highlight w:val="white"/>
              </w:rPr>
            </w:r>
            <w:r>
              <w:rPr>
                <w:rStyle w:val="1028"/>
                <w:rFonts w:ascii="Times New Roman" w:hAnsi="Times New Roman" w:cs="Times New Roman"/>
                <w:highlight w:val="white"/>
              </w:rPr>
            </w:r>
          </w:p>
        </w:tc>
      </w:tr>
    </w:tbl>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t xml:space="preserve">_______________________________________</w:t>
      </w:r>
      <w:r>
        <w:rPr>
          <w:rFonts w:ascii="Times New Roman" w:hAnsi="Times New Roman" w:cs="Times New Roman"/>
        </w:rPr>
      </w:r>
      <w:r>
        <w:rPr>
          <w:rFonts w:ascii="Times New Roman" w:hAnsi="Times New Roman" w:cs="Times New Roman"/>
        </w:rPr>
      </w:r>
    </w:p>
    <w:sectPr>
      <w:headerReference w:type="default" r:id="rId9"/>
      <w:headerReference w:type="even" r:id="rId10"/>
      <w:headerReference w:type="first" r:id="rId11"/>
      <w:footnotePr/>
      <w:endnotePr/>
      <w:type w:val="nextColumn"/>
      <w:pgSz w:w="16834" w:h="11909" w:orient="landscape"/>
      <w:pgMar w:top="1134" w:right="851" w:bottom="851" w:left="1134" w:header="510" w:footer="6"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NewRomanPSMT">
    <w:panose1 w:val="02020603050405020304"/>
  </w:font>
  <w:font w:name="Tahoma">
    <w:panose1 w:val="020B0604030504040204"/>
  </w:font>
  <w:font w:name="Lucida Sans Unicode">
    <w:panose1 w:val="020B0602030504020204"/>
  </w:font>
  <w:font w:name="Times New Roman">
    <w:panose1 w:val="02020603050405020304"/>
  </w:font>
  <w:font w:name="Arial">
    <w:panose1 w:val="020B0604020202020204"/>
  </w:font>
  <w:font w:name="Trebuchet MS">
    <w:panose1 w:val="020B0603020202020204"/>
  </w:font>
  <w:font w:name="Courier New">
    <w:panose1 w:val="020703090202050204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r/>
    </w:p>
  </w:footnote>
  <w:footnote w:type="continuationSeparator" w:id="0">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4937431"/>
      <w:docPartObj>
        <w:docPartGallery w:val="Page Numbers (Top of Page)"/>
        <w:docPartUnique w:val="true"/>
      </w:docPartObj>
      <w:rPr/>
    </w:sdtPr>
    <w:sdtContent>
      <w:p>
        <w:pPr>
          <w:pStyle w:val="103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rPr>
        <w:sz w:val="2"/>
        <w:szCs w:val="2"/>
      </w:rPr>
    </w:pPr>
    <w:r>
      <w:rPr>
        <w:sz w:val="2"/>
        <w:szCs w:val="2"/>
      </w:rPr>
    </w:r>
    <w:r>
      <w:rPr>
        <w:sz w:val="2"/>
        <w:szCs w:val="2"/>
      </w:rPr>
    </w:r>
    <w:r>
      <w:rPr>
        <w:sz w:val="2"/>
        <w:szCs w:val="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mc:AlternateContent>
        <mc:Choice Requires="wpg">
          <w:drawing>
            <wp:anchor xmlns:wp="http://schemas.openxmlformats.org/drawingml/2006/wordprocessingDrawing" xmlns:wp14="http://schemas.microsoft.com/office/word/2010/wordprocessingDrawing" distT="0" distB="0" distL="63500" distR="63500" simplePos="0" relativeHeight="251663872" behindDoc="1" locked="0" layoutInCell="1" allowOverlap="1">
              <wp:simplePos x="0" y="0"/>
              <wp:positionH relativeFrom="page">
                <wp:posOffset>3764915</wp:posOffset>
              </wp:positionH>
              <wp:positionV relativeFrom="page">
                <wp:posOffset>1963420</wp:posOffset>
              </wp:positionV>
              <wp:extent cx="73660" cy="161925"/>
              <wp:effectExtent l="0" t="0" r="2540" b="9525"/>
              <wp:wrapNone/>
              <wp:docPr id="1" name="Text Box 2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3660" cy="161925"/>
                      </a:xfrm>
                      <a:prstGeom prst="rect">
                        <a:avLst/>
                      </a:prstGeom>
                      <a:noFill/>
                      <a:ln>
                        <a:noFill/>
                        <a:round/>
                      </a:ln>
                    </wps:spPr>
                    <wps:txbx>
                      <w:txbxContent>
                        <w:p>
                          <w:pPr>
                            <w:pStyle w:val="1013"/>
                            <w:spacing w:line="240" w:lineRule="auto"/>
                            <w:shd w:val="clear" w:color="auto" w:fill="auto"/>
                          </w:pPr>
                          <w:r>
                            <w:fldChar w:fldCharType="begin"/>
                          </w:r>
                          <w:r>
                            <w:instrText xml:space="preserve"> PAGE \* MERGEFORMAT </w:instrText>
                          </w:r>
                          <w:r>
                            <w:fldChar w:fldCharType="separate"/>
                          </w:r>
                          <w:r>
                            <w:rPr>
                              <w:rStyle w:val="984"/>
                            </w:rPr>
                            <w:t xml:space="preserve">26</w:t>
                          </w:r>
                          <w:r>
                            <w:rPr>
                              <w:rStyle w:val="984"/>
                            </w:rPr>
                            <w:fldChar w:fldCharType="end"/>
                          </w:r>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63872;o:allowoverlap:true;o:allowincell:true;mso-position-horizontal-relative:page;margin-left:296.45pt;mso-position-horizontal:absolute;mso-position-vertical-relative:page;margin-top:154.60pt;mso-position-vertical:absolute;width:5.80pt;height:12.75pt;mso-wrap-distance-left:5.00pt;mso-wrap-distance-top:0.00pt;mso-wrap-distance-right:5.00pt;mso-wrap-distance-bottom:0.00pt;v-text-anchor:top;visibility:visible;" filled="f" stroked="f">
              <v:textbox inset="0,0,0,0">
                <w:txbxContent>
                  <w:p>
                    <w:pPr>
                      <w:pStyle w:val="1013"/>
                      <w:spacing w:line="240" w:lineRule="auto"/>
                      <w:shd w:val="clear" w:color="auto" w:fill="auto"/>
                    </w:pPr>
                    <w:r>
                      <w:fldChar w:fldCharType="begin"/>
                    </w:r>
                    <w:r>
                      <w:instrText xml:space="preserve"> PAGE \* MERGEFORMAT </w:instrText>
                    </w:r>
                    <w:r>
                      <w:fldChar w:fldCharType="separate"/>
                    </w:r>
                    <w:r>
                      <w:rPr>
                        <w:rStyle w:val="984"/>
                      </w:rPr>
                      <w:t xml:space="preserve">26</w:t>
                    </w:r>
                    <w:r>
                      <w:rPr>
                        <w:rStyle w:val="984"/>
                      </w:rPr>
                      <w:fldChar w:fldCharType="end"/>
                    </w:r>
                    <w:r/>
                  </w:p>
                </w:txbxContent>
              </v:textbox>
            </v:shape>
          </w:pict>
        </mc:Fallback>
      </mc:AlternateContent>
    </w:r>
    <w:r>
      <w:rPr>
        <w:sz w:val="2"/>
        <w:szCs w:val="2"/>
      </w:rPr>
    </w:r>
    <w:r>
      <w:rPr>
        <w:sz w:val="2"/>
        <w:szCs w:val="2"/>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2.5.%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decimal"/>
      <w:isLgl w:val="false"/>
      <w:suff w:val="tab"/>
      <w:lvlText w:val="12.4.%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4"/>
      <w:numFmt w:val="decimal"/>
      <w:isLgl w:val="false"/>
      <w:suff w:val="tab"/>
      <w:lvlText w:val="12.%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2"/>
      <w:numFmt w:val="decimal"/>
      <w:isLgl w:val="false"/>
      <w:suff w:val="tab"/>
      <w:lvlText w:val="11.%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bullet"/>
      <w:isLgl w:val="false"/>
      <w:suff w:val="tab"/>
      <w:lvlText w:val="-"/>
      <w:lvlJc w:val="left"/>
      <w:pPr>
        <w:ind w:left="108" w:hanging="272"/>
      </w:pPr>
      <w:rPr>
        <w:rFonts w:hint="default" w:ascii="Times New Roman" w:hAnsi="Times New Roman" w:eastAsia="Times New Roman" w:cs="Times New Roman"/>
        <w:b w:val="0"/>
        <w:bCs w:val="0"/>
        <w:i w:val="0"/>
        <w:iCs w:val="0"/>
        <w:spacing w:val="0"/>
        <w:sz w:val="24"/>
        <w:szCs w:val="24"/>
        <w:lang w:val="ru-RU" w:eastAsia="en-US" w:bidi="ar-SA"/>
      </w:rPr>
    </w:lvl>
    <w:lvl w:ilvl="1">
      <w:start w:val="1"/>
      <w:numFmt w:val="bullet"/>
      <w:isLgl w:val="false"/>
      <w:suff w:val="tab"/>
      <w:lvlText w:val="•"/>
      <w:lvlJc w:val="left"/>
      <w:pPr>
        <w:ind w:left="854" w:hanging="272"/>
      </w:pPr>
      <w:rPr>
        <w:rFonts w:hint="default"/>
        <w:lang w:val="ru-RU" w:eastAsia="en-US" w:bidi="ar-SA"/>
      </w:rPr>
    </w:lvl>
    <w:lvl w:ilvl="2">
      <w:start w:val="1"/>
      <w:numFmt w:val="bullet"/>
      <w:isLgl w:val="false"/>
      <w:suff w:val="tab"/>
      <w:lvlText w:val="•"/>
      <w:lvlJc w:val="left"/>
      <w:pPr>
        <w:ind w:left="1609" w:hanging="272"/>
      </w:pPr>
      <w:rPr>
        <w:rFonts w:hint="default"/>
        <w:lang w:val="ru-RU" w:eastAsia="en-US" w:bidi="ar-SA"/>
      </w:rPr>
    </w:lvl>
    <w:lvl w:ilvl="3">
      <w:start w:val="1"/>
      <w:numFmt w:val="bullet"/>
      <w:isLgl w:val="false"/>
      <w:suff w:val="tab"/>
      <w:lvlText w:val="•"/>
      <w:lvlJc w:val="left"/>
      <w:pPr>
        <w:ind w:left="2363" w:hanging="272"/>
      </w:pPr>
      <w:rPr>
        <w:rFonts w:hint="default"/>
        <w:lang w:val="ru-RU" w:eastAsia="en-US" w:bidi="ar-SA"/>
      </w:rPr>
    </w:lvl>
    <w:lvl w:ilvl="4">
      <w:start w:val="1"/>
      <w:numFmt w:val="bullet"/>
      <w:isLgl w:val="false"/>
      <w:suff w:val="tab"/>
      <w:lvlText w:val="•"/>
      <w:lvlJc w:val="left"/>
      <w:pPr>
        <w:ind w:left="3118" w:hanging="272"/>
      </w:pPr>
      <w:rPr>
        <w:rFonts w:hint="default"/>
        <w:lang w:val="ru-RU" w:eastAsia="en-US" w:bidi="ar-SA"/>
      </w:rPr>
    </w:lvl>
    <w:lvl w:ilvl="5">
      <w:start w:val="1"/>
      <w:numFmt w:val="bullet"/>
      <w:isLgl w:val="false"/>
      <w:suff w:val="tab"/>
      <w:lvlText w:val="•"/>
      <w:lvlJc w:val="left"/>
      <w:pPr>
        <w:ind w:left="3872" w:hanging="272"/>
      </w:pPr>
      <w:rPr>
        <w:rFonts w:hint="default"/>
        <w:lang w:val="ru-RU" w:eastAsia="en-US" w:bidi="ar-SA"/>
      </w:rPr>
    </w:lvl>
    <w:lvl w:ilvl="6">
      <w:start w:val="1"/>
      <w:numFmt w:val="bullet"/>
      <w:isLgl w:val="false"/>
      <w:suff w:val="tab"/>
      <w:lvlText w:val="•"/>
      <w:lvlJc w:val="left"/>
      <w:pPr>
        <w:ind w:left="4627" w:hanging="272"/>
      </w:pPr>
      <w:rPr>
        <w:rFonts w:hint="default"/>
        <w:lang w:val="ru-RU" w:eastAsia="en-US" w:bidi="ar-SA"/>
      </w:rPr>
    </w:lvl>
    <w:lvl w:ilvl="7">
      <w:start w:val="1"/>
      <w:numFmt w:val="bullet"/>
      <w:isLgl w:val="false"/>
      <w:suff w:val="tab"/>
      <w:lvlText w:val="•"/>
      <w:lvlJc w:val="left"/>
      <w:pPr>
        <w:ind w:left="5381" w:hanging="272"/>
      </w:pPr>
      <w:rPr>
        <w:rFonts w:hint="default"/>
        <w:lang w:val="ru-RU" w:eastAsia="en-US" w:bidi="ar-SA"/>
      </w:rPr>
    </w:lvl>
    <w:lvl w:ilvl="8">
      <w:start w:val="1"/>
      <w:numFmt w:val="bullet"/>
      <w:isLgl w:val="false"/>
      <w:suff w:val="tab"/>
      <w:lvlText w:val="•"/>
      <w:lvlJc w:val="left"/>
      <w:pPr>
        <w:ind w:left="6136" w:hanging="272"/>
      </w:pPr>
      <w:rPr>
        <w:rFonts w:hint="default"/>
        <w:lang w:val="ru-RU" w:eastAsia="en-US" w:bidi="ar-SA"/>
      </w:rPr>
    </w:lvl>
  </w:abstractNum>
  <w:abstractNum w:abstractNumId="10">
    <w:multiLevelType w:val="hybridMultilevel"/>
    <w:lvl w:ilvl="0">
      <w:start w:val="1"/>
      <w:numFmt w:val="decimal"/>
      <w:isLgl w:val="false"/>
      <w:suff w:val="tab"/>
      <w:lvlText w:val="9.3.%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9.1.%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5"/>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5"/>
      <w:numFmt w:val="decimal"/>
      <w:isLgl w:val="false"/>
      <w:suff w:val="tab"/>
      <w:lvlText w:val="9.2.%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296" w:hanging="189"/>
      </w:pPr>
      <w:rPr>
        <w:rFonts w:hint="default" w:ascii="Times New Roman" w:hAnsi="Times New Roman" w:eastAsia="Times New Roman" w:cs="Times New Roman"/>
        <w:b w:val="0"/>
        <w:bCs w:val="0"/>
        <w:i w:val="0"/>
        <w:iCs w:val="0"/>
        <w:spacing w:val="0"/>
        <w:sz w:val="24"/>
        <w:szCs w:val="24"/>
        <w:lang w:val="ru-RU" w:eastAsia="en-US" w:bidi="ar-SA"/>
      </w:rPr>
    </w:lvl>
    <w:lvl w:ilvl="1">
      <w:start w:val="1"/>
      <w:numFmt w:val="bullet"/>
      <w:isLgl w:val="false"/>
      <w:suff w:val="tab"/>
      <w:lvlText w:val="•"/>
      <w:lvlJc w:val="left"/>
      <w:pPr>
        <w:ind w:left="1034" w:hanging="189"/>
      </w:pPr>
      <w:rPr>
        <w:rFonts w:hint="default"/>
        <w:lang w:val="ru-RU" w:eastAsia="en-US" w:bidi="ar-SA"/>
      </w:rPr>
    </w:lvl>
    <w:lvl w:ilvl="2">
      <w:start w:val="1"/>
      <w:numFmt w:val="bullet"/>
      <w:isLgl w:val="false"/>
      <w:suff w:val="tab"/>
      <w:lvlText w:val="•"/>
      <w:lvlJc w:val="left"/>
      <w:pPr>
        <w:ind w:left="1769" w:hanging="189"/>
      </w:pPr>
      <w:rPr>
        <w:rFonts w:hint="default"/>
        <w:lang w:val="ru-RU" w:eastAsia="en-US" w:bidi="ar-SA"/>
      </w:rPr>
    </w:lvl>
    <w:lvl w:ilvl="3">
      <w:start w:val="1"/>
      <w:numFmt w:val="bullet"/>
      <w:isLgl w:val="false"/>
      <w:suff w:val="tab"/>
      <w:lvlText w:val="•"/>
      <w:lvlJc w:val="left"/>
      <w:pPr>
        <w:ind w:left="2503" w:hanging="189"/>
      </w:pPr>
      <w:rPr>
        <w:rFonts w:hint="default"/>
        <w:lang w:val="ru-RU" w:eastAsia="en-US" w:bidi="ar-SA"/>
      </w:rPr>
    </w:lvl>
    <w:lvl w:ilvl="4">
      <w:start w:val="1"/>
      <w:numFmt w:val="bullet"/>
      <w:isLgl w:val="false"/>
      <w:suff w:val="tab"/>
      <w:lvlText w:val="•"/>
      <w:lvlJc w:val="left"/>
      <w:pPr>
        <w:ind w:left="3238" w:hanging="189"/>
      </w:pPr>
      <w:rPr>
        <w:rFonts w:hint="default"/>
        <w:lang w:val="ru-RU" w:eastAsia="en-US" w:bidi="ar-SA"/>
      </w:rPr>
    </w:lvl>
    <w:lvl w:ilvl="5">
      <w:start w:val="1"/>
      <w:numFmt w:val="bullet"/>
      <w:isLgl w:val="false"/>
      <w:suff w:val="tab"/>
      <w:lvlText w:val="•"/>
      <w:lvlJc w:val="left"/>
      <w:pPr>
        <w:ind w:left="3972" w:hanging="189"/>
      </w:pPr>
      <w:rPr>
        <w:rFonts w:hint="default"/>
        <w:lang w:val="ru-RU" w:eastAsia="en-US" w:bidi="ar-SA"/>
      </w:rPr>
    </w:lvl>
    <w:lvl w:ilvl="6">
      <w:start w:val="1"/>
      <w:numFmt w:val="bullet"/>
      <w:isLgl w:val="false"/>
      <w:suff w:val="tab"/>
      <w:lvlText w:val="•"/>
      <w:lvlJc w:val="left"/>
      <w:pPr>
        <w:ind w:left="4707" w:hanging="189"/>
      </w:pPr>
      <w:rPr>
        <w:rFonts w:hint="default"/>
        <w:lang w:val="ru-RU" w:eastAsia="en-US" w:bidi="ar-SA"/>
      </w:rPr>
    </w:lvl>
    <w:lvl w:ilvl="7">
      <w:start w:val="1"/>
      <w:numFmt w:val="bullet"/>
      <w:isLgl w:val="false"/>
      <w:suff w:val="tab"/>
      <w:lvlText w:val="•"/>
      <w:lvlJc w:val="left"/>
      <w:pPr>
        <w:ind w:left="5441" w:hanging="189"/>
      </w:pPr>
      <w:rPr>
        <w:rFonts w:hint="default"/>
        <w:lang w:val="ru-RU" w:eastAsia="en-US" w:bidi="ar-SA"/>
      </w:rPr>
    </w:lvl>
    <w:lvl w:ilvl="8">
      <w:start w:val="1"/>
      <w:numFmt w:val="bullet"/>
      <w:isLgl w:val="false"/>
      <w:suff w:val="tab"/>
      <w:lvlText w:val="•"/>
      <w:lvlJc w:val="left"/>
      <w:pPr>
        <w:ind w:left="6176" w:hanging="189"/>
      </w:pPr>
      <w:rPr>
        <w:rFonts w:hint="default"/>
        <w:lang w:val="ru-RU" w:eastAsia="en-US" w:bidi="ar-SA"/>
      </w:rPr>
    </w:lvl>
  </w:abstractNum>
  <w:abstractNum w:abstractNumId="17">
    <w:multiLevelType w:val="hybridMultilevel"/>
    <w:lvl w:ilvl="0">
      <w:start w:val="2023"/>
      <w:numFmt w:val="decimal"/>
      <w:isLgl w:val="false"/>
      <w:suff w:val="tab"/>
      <w:lvlText w:val="01.05.%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7"/>
        <w:szCs w:val="2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285" w:hanging="281"/>
        <w:jc w:val="left"/>
      </w:pPr>
      <w:rPr>
        <w:rFonts w:hint="default" w:ascii="Times New Roman" w:hAnsi="Times New Roman" w:eastAsia="Times New Roman" w:cs="Times New Roman"/>
        <w:b w:val="0"/>
        <w:bCs w:val="0"/>
        <w:i w:val="0"/>
        <w:iCs w:val="0"/>
        <w:spacing w:val="0"/>
        <w:sz w:val="28"/>
        <w:szCs w:val="28"/>
        <w:lang w:val="ru-RU" w:eastAsia="en-US" w:bidi="ar-SA"/>
      </w:rPr>
    </w:lvl>
    <w:lvl w:ilvl="1">
      <w:start w:val="0"/>
      <w:numFmt w:val="bullet"/>
      <w:isLgl w:val="false"/>
      <w:suff w:val="tab"/>
      <w:lvlText w:val="•"/>
      <w:lvlJc w:val="left"/>
      <w:pPr>
        <w:ind w:left="1230" w:hanging="281"/>
      </w:pPr>
      <w:rPr>
        <w:rFonts w:hint="default"/>
        <w:lang w:val="ru-RU" w:eastAsia="en-US" w:bidi="ar-SA"/>
      </w:rPr>
    </w:lvl>
    <w:lvl w:ilvl="2">
      <w:start w:val="0"/>
      <w:numFmt w:val="bullet"/>
      <w:isLgl w:val="false"/>
      <w:suff w:val="tab"/>
      <w:lvlText w:val="•"/>
      <w:lvlJc w:val="left"/>
      <w:pPr>
        <w:ind w:left="2180" w:hanging="281"/>
      </w:pPr>
      <w:rPr>
        <w:rFonts w:hint="default"/>
        <w:lang w:val="ru-RU" w:eastAsia="en-US" w:bidi="ar-SA"/>
      </w:rPr>
    </w:lvl>
    <w:lvl w:ilvl="3">
      <w:start w:val="0"/>
      <w:numFmt w:val="bullet"/>
      <w:isLgl w:val="false"/>
      <w:suff w:val="tab"/>
      <w:lvlText w:val="•"/>
      <w:lvlJc w:val="left"/>
      <w:pPr>
        <w:ind w:left="3130" w:hanging="281"/>
      </w:pPr>
      <w:rPr>
        <w:rFonts w:hint="default"/>
        <w:lang w:val="ru-RU" w:eastAsia="en-US" w:bidi="ar-SA"/>
      </w:rPr>
    </w:lvl>
    <w:lvl w:ilvl="4">
      <w:start w:val="0"/>
      <w:numFmt w:val="bullet"/>
      <w:isLgl w:val="false"/>
      <w:suff w:val="tab"/>
      <w:lvlText w:val="•"/>
      <w:lvlJc w:val="left"/>
      <w:pPr>
        <w:ind w:left="4080" w:hanging="281"/>
      </w:pPr>
      <w:rPr>
        <w:rFonts w:hint="default"/>
        <w:lang w:val="ru-RU" w:eastAsia="en-US" w:bidi="ar-SA"/>
      </w:rPr>
    </w:lvl>
    <w:lvl w:ilvl="5">
      <w:start w:val="0"/>
      <w:numFmt w:val="bullet"/>
      <w:isLgl w:val="false"/>
      <w:suff w:val="tab"/>
      <w:lvlText w:val="•"/>
      <w:lvlJc w:val="left"/>
      <w:pPr>
        <w:ind w:left="5030" w:hanging="281"/>
      </w:pPr>
      <w:rPr>
        <w:rFonts w:hint="default"/>
        <w:lang w:val="ru-RU" w:eastAsia="en-US" w:bidi="ar-SA"/>
      </w:rPr>
    </w:lvl>
    <w:lvl w:ilvl="6">
      <w:start w:val="0"/>
      <w:numFmt w:val="bullet"/>
      <w:isLgl w:val="false"/>
      <w:suff w:val="tab"/>
      <w:lvlText w:val="•"/>
      <w:lvlJc w:val="left"/>
      <w:pPr>
        <w:ind w:left="5980" w:hanging="281"/>
      </w:pPr>
      <w:rPr>
        <w:rFonts w:hint="default"/>
        <w:lang w:val="ru-RU" w:eastAsia="en-US" w:bidi="ar-SA"/>
      </w:rPr>
    </w:lvl>
    <w:lvl w:ilvl="7">
      <w:start w:val="0"/>
      <w:numFmt w:val="bullet"/>
      <w:isLgl w:val="false"/>
      <w:suff w:val="tab"/>
      <w:lvlText w:val="•"/>
      <w:lvlJc w:val="left"/>
      <w:pPr>
        <w:ind w:left="6930" w:hanging="281"/>
      </w:pPr>
      <w:rPr>
        <w:rFonts w:hint="default"/>
        <w:lang w:val="ru-RU" w:eastAsia="en-US" w:bidi="ar-SA"/>
      </w:rPr>
    </w:lvl>
    <w:lvl w:ilvl="8">
      <w:start w:val="0"/>
      <w:numFmt w:val="bullet"/>
      <w:isLgl w:val="false"/>
      <w:suff w:val="tab"/>
      <w:lvlText w:val="•"/>
      <w:lvlJc w:val="left"/>
      <w:pPr>
        <w:ind w:left="7880" w:hanging="281"/>
      </w:pPr>
      <w:rPr>
        <w:rFonts w:hint="default"/>
        <w:lang w:val="ru-RU" w:eastAsia="en-US" w:bidi="ar-SA"/>
      </w:r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08" w:hanging="272"/>
      </w:pPr>
      <w:rPr>
        <w:rFonts w:hint="default" w:ascii="Times New Roman" w:hAnsi="Times New Roman" w:eastAsia="Times New Roman" w:cs="Times New Roman"/>
        <w:b w:val="0"/>
        <w:bCs w:val="0"/>
        <w:i w:val="0"/>
        <w:iCs w:val="0"/>
        <w:spacing w:val="0"/>
        <w:sz w:val="24"/>
        <w:szCs w:val="24"/>
        <w:lang w:val="ru-RU" w:eastAsia="en-US" w:bidi="ar-SA"/>
      </w:rPr>
    </w:lvl>
    <w:lvl w:ilvl="1">
      <w:start w:val="0"/>
      <w:numFmt w:val="bullet"/>
      <w:isLgl w:val="false"/>
      <w:suff w:val="tab"/>
      <w:lvlText w:val="•"/>
      <w:lvlJc w:val="left"/>
      <w:pPr>
        <w:ind w:left="854" w:hanging="272"/>
      </w:pPr>
      <w:rPr>
        <w:rFonts w:hint="default"/>
        <w:lang w:val="ru-RU" w:eastAsia="en-US" w:bidi="ar-SA"/>
      </w:rPr>
    </w:lvl>
    <w:lvl w:ilvl="2">
      <w:start w:val="0"/>
      <w:numFmt w:val="bullet"/>
      <w:isLgl w:val="false"/>
      <w:suff w:val="tab"/>
      <w:lvlText w:val="•"/>
      <w:lvlJc w:val="left"/>
      <w:pPr>
        <w:ind w:left="1609" w:hanging="272"/>
      </w:pPr>
      <w:rPr>
        <w:rFonts w:hint="default"/>
        <w:lang w:val="ru-RU" w:eastAsia="en-US" w:bidi="ar-SA"/>
      </w:rPr>
    </w:lvl>
    <w:lvl w:ilvl="3">
      <w:start w:val="0"/>
      <w:numFmt w:val="bullet"/>
      <w:isLgl w:val="false"/>
      <w:suff w:val="tab"/>
      <w:lvlText w:val="•"/>
      <w:lvlJc w:val="left"/>
      <w:pPr>
        <w:ind w:left="2363" w:hanging="272"/>
      </w:pPr>
      <w:rPr>
        <w:rFonts w:hint="default"/>
        <w:lang w:val="ru-RU" w:eastAsia="en-US" w:bidi="ar-SA"/>
      </w:rPr>
    </w:lvl>
    <w:lvl w:ilvl="4">
      <w:start w:val="0"/>
      <w:numFmt w:val="bullet"/>
      <w:isLgl w:val="false"/>
      <w:suff w:val="tab"/>
      <w:lvlText w:val="•"/>
      <w:lvlJc w:val="left"/>
      <w:pPr>
        <w:ind w:left="3118" w:hanging="272"/>
      </w:pPr>
      <w:rPr>
        <w:rFonts w:hint="default"/>
        <w:lang w:val="ru-RU" w:eastAsia="en-US" w:bidi="ar-SA"/>
      </w:rPr>
    </w:lvl>
    <w:lvl w:ilvl="5">
      <w:start w:val="0"/>
      <w:numFmt w:val="bullet"/>
      <w:isLgl w:val="false"/>
      <w:suff w:val="tab"/>
      <w:lvlText w:val="•"/>
      <w:lvlJc w:val="left"/>
      <w:pPr>
        <w:ind w:left="3872" w:hanging="272"/>
      </w:pPr>
      <w:rPr>
        <w:rFonts w:hint="default"/>
        <w:lang w:val="ru-RU" w:eastAsia="en-US" w:bidi="ar-SA"/>
      </w:rPr>
    </w:lvl>
    <w:lvl w:ilvl="6">
      <w:start w:val="0"/>
      <w:numFmt w:val="bullet"/>
      <w:isLgl w:val="false"/>
      <w:suff w:val="tab"/>
      <w:lvlText w:val="•"/>
      <w:lvlJc w:val="left"/>
      <w:pPr>
        <w:ind w:left="4627" w:hanging="272"/>
      </w:pPr>
      <w:rPr>
        <w:rFonts w:hint="default"/>
        <w:lang w:val="ru-RU" w:eastAsia="en-US" w:bidi="ar-SA"/>
      </w:rPr>
    </w:lvl>
    <w:lvl w:ilvl="7">
      <w:start w:val="0"/>
      <w:numFmt w:val="bullet"/>
      <w:isLgl w:val="false"/>
      <w:suff w:val="tab"/>
      <w:lvlText w:val="•"/>
      <w:lvlJc w:val="left"/>
      <w:pPr>
        <w:ind w:left="5381" w:hanging="272"/>
      </w:pPr>
      <w:rPr>
        <w:rFonts w:hint="default"/>
        <w:lang w:val="ru-RU" w:eastAsia="en-US" w:bidi="ar-SA"/>
      </w:rPr>
    </w:lvl>
    <w:lvl w:ilvl="8">
      <w:start w:val="0"/>
      <w:numFmt w:val="bullet"/>
      <w:isLgl w:val="false"/>
      <w:suff w:val="tab"/>
      <w:lvlText w:val="•"/>
      <w:lvlJc w:val="left"/>
      <w:pPr>
        <w:ind w:left="6136" w:hanging="272"/>
      </w:pPr>
      <w:rPr>
        <w:rFonts w:hint="default"/>
        <w:lang w:val="ru-RU" w:eastAsia="en-US" w:bidi="ar-SA"/>
      </w:rPr>
    </w:lvl>
  </w:abstractNum>
  <w:abstractNum w:abstractNumId="26">
    <w:multiLevelType w:val="hybridMultilevel"/>
    <w:lvl w:ilvl="0">
      <w:start w:val="0"/>
      <w:numFmt w:val="bullet"/>
      <w:isLgl w:val="false"/>
      <w:suff w:val="tab"/>
      <w:lvlText w:val="–"/>
      <w:lvlJc w:val="left"/>
      <w:pPr>
        <w:ind w:left="296" w:hanging="189"/>
      </w:pPr>
      <w:rPr>
        <w:rFonts w:hint="default" w:ascii="Times New Roman" w:hAnsi="Times New Roman" w:eastAsia="Times New Roman" w:cs="Times New Roman"/>
        <w:b w:val="0"/>
        <w:bCs w:val="0"/>
        <w:i w:val="0"/>
        <w:iCs w:val="0"/>
        <w:spacing w:val="0"/>
        <w:sz w:val="24"/>
        <w:szCs w:val="24"/>
        <w:lang w:val="ru-RU" w:eastAsia="en-US" w:bidi="ar-SA"/>
      </w:rPr>
    </w:lvl>
    <w:lvl w:ilvl="1">
      <w:start w:val="0"/>
      <w:numFmt w:val="bullet"/>
      <w:isLgl w:val="false"/>
      <w:suff w:val="tab"/>
      <w:lvlText w:val="•"/>
      <w:lvlJc w:val="left"/>
      <w:pPr>
        <w:ind w:left="1034" w:hanging="189"/>
      </w:pPr>
      <w:rPr>
        <w:rFonts w:hint="default"/>
        <w:lang w:val="ru-RU" w:eastAsia="en-US" w:bidi="ar-SA"/>
      </w:rPr>
    </w:lvl>
    <w:lvl w:ilvl="2">
      <w:start w:val="0"/>
      <w:numFmt w:val="bullet"/>
      <w:isLgl w:val="false"/>
      <w:suff w:val="tab"/>
      <w:lvlText w:val="•"/>
      <w:lvlJc w:val="left"/>
      <w:pPr>
        <w:ind w:left="1769" w:hanging="189"/>
      </w:pPr>
      <w:rPr>
        <w:rFonts w:hint="default"/>
        <w:lang w:val="ru-RU" w:eastAsia="en-US" w:bidi="ar-SA"/>
      </w:rPr>
    </w:lvl>
    <w:lvl w:ilvl="3">
      <w:start w:val="0"/>
      <w:numFmt w:val="bullet"/>
      <w:isLgl w:val="false"/>
      <w:suff w:val="tab"/>
      <w:lvlText w:val="•"/>
      <w:lvlJc w:val="left"/>
      <w:pPr>
        <w:ind w:left="2503" w:hanging="189"/>
      </w:pPr>
      <w:rPr>
        <w:rFonts w:hint="default"/>
        <w:lang w:val="ru-RU" w:eastAsia="en-US" w:bidi="ar-SA"/>
      </w:rPr>
    </w:lvl>
    <w:lvl w:ilvl="4">
      <w:start w:val="0"/>
      <w:numFmt w:val="bullet"/>
      <w:isLgl w:val="false"/>
      <w:suff w:val="tab"/>
      <w:lvlText w:val="•"/>
      <w:lvlJc w:val="left"/>
      <w:pPr>
        <w:ind w:left="3238" w:hanging="189"/>
      </w:pPr>
      <w:rPr>
        <w:rFonts w:hint="default"/>
        <w:lang w:val="ru-RU" w:eastAsia="en-US" w:bidi="ar-SA"/>
      </w:rPr>
    </w:lvl>
    <w:lvl w:ilvl="5">
      <w:start w:val="0"/>
      <w:numFmt w:val="bullet"/>
      <w:isLgl w:val="false"/>
      <w:suff w:val="tab"/>
      <w:lvlText w:val="•"/>
      <w:lvlJc w:val="left"/>
      <w:pPr>
        <w:ind w:left="3972" w:hanging="189"/>
      </w:pPr>
      <w:rPr>
        <w:rFonts w:hint="default"/>
        <w:lang w:val="ru-RU" w:eastAsia="en-US" w:bidi="ar-SA"/>
      </w:rPr>
    </w:lvl>
    <w:lvl w:ilvl="6">
      <w:start w:val="0"/>
      <w:numFmt w:val="bullet"/>
      <w:isLgl w:val="false"/>
      <w:suff w:val="tab"/>
      <w:lvlText w:val="•"/>
      <w:lvlJc w:val="left"/>
      <w:pPr>
        <w:ind w:left="4707" w:hanging="189"/>
      </w:pPr>
      <w:rPr>
        <w:rFonts w:hint="default"/>
        <w:lang w:val="ru-RU" w:eastAsia="en-US" w:bidi="ar-SA"/>
      </w:rPr>
    </w:lvl>
    <w:lvl w:ilvl="7">
      <w:start w:val="0"/>
      <w:numFmt w:val="bullet"/>
      <w:isLgl w:val="false"/>
      <w:suff w:val="tab"/>
      <w:lvlText w:val="•"/>
      <w:lvlJc w:val="left"/>
      <w:pPr>
        <w:ind w:left="5441" w:hanging="189"/>
      </w:pPr>
      <w:rPr>
        <w:rFonts w:hint="default"/>
        <w:lang w:val="ru-RU" w:eastAsia="en-US" w:bidi="ar-SA"/>
      </w:rPr>
    </w:lvl>
    <w:lvl w:ilvl="8">
      <w:start w:val="0"/>
      <w:numFmt w:val="bullet"/>
      <w:isLgl w:val="false"/>
      <w:suff w:val="tab"/>
      <w:lvlText w:val="•"/>
      <w:lvlJc w:val="left"/>
      <w:pPr>
        <w:ind w:left="6176" w:hanging="189"/>
      </w:pPr>
      <w:rPr>
        <w:rFonts w:hint="default"/>
        <w:lang w:val="ru-RU" w:eastAsia="en-US" w:bidi="ar-SA"/>
      </w:rPr>
    </w:lvl>
  </w:abstractNum>
  <w:num w:numId="1">
    <w:abstractNumId w:val="7"/>
  </w:num>
  <w:num w:numId="2">
    <w:abstractNumId w:val="11"/>
  </w:num>
  <w:num w:numId="3">
    <w:abstractNumId w:val="12"/>
  </w:num>
  <w:num w:numId="4">
    <w:abstractNumId w:val="18"/>
  </w:num>
  <w:num w:numId="5">
    <w:abstractNumId w:val="8"/>
  </w:num>
  <w:num w:numId="6">
    <w:abstractNumId w:val="0"/>
  </w:num>
  <w:num w:numId="7">
    <w:abstractNumId w:val="14"/>
  </w:num>
  <w:num w:numId="8">
    <w:abstractNumId w:val="19"/>
  </w:num>
  <w:num w:numId="9">
    <w:abstractNumId w:val="13"/>
  </w:num>
  <w:num w:numId="10">
    <w:abstractNumId w:val="15"/>
  </w:num>
  <w:num w:numId="11">
    <w:abstractNumId w:val="10"/>
  </w:num>
  <w:num w:numId="12">
    <w:abstractNumId w:val="17"/>
  </w:num>
  <w:num w:numId="13">
    <w:abstractNumId w:val="1"/>
  </w:num>
  <w:num w:numId="14">
    <w:abstractNumId w:val="5"/>
  </w:num>
  <w:num w:numId="15">
    <w:abstractNumId w:val="4"/>
  </w:num>
  <w:num w:numId="16">
    <w:abstractNumId w:val="3"/>
  </w:num>
  <w:num w:numId="17">
    <w:abstractNumId w:val="2"/>
  </w:num>
  <w:num w:numId="18">
    <w:abstractNumId w:val="6"/>
  </w:num>
  <w:num w:numId="19">
    <w:abstractNumId w:val="9"/>
  </w:num>
  <w:num w:numId="20">
    <w:abstractNumId w:val="16"/>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New" w:hAnsi="Courier New" w:eastAsia="Courier New" w:cs="Courier New"/>
        <w:sz w:val="24"/>
        <w:szCs w:val="24"/>
        <w:lang w:val="ru-RU" w:eastAsia="ru-RU"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2" w:default="1">
    <w:name w:val="Normal"/>
    <w:rPr>
      <w:color w:val="000000"/>
    </w:rPr>
  </w:style>
  <w:style w:type="paragraph" w:styleId="783">
    <w:name w:val="Heading 1"/>
    <w:basedOn w:val="782"/>
    <w:next w:val="782"/>
    <w:link w:val="810"/>
    <w:uiPriority w:val="9"/>
    <w:qFormat/>
    <w:pPr>
      <w:keepLines/>
      <w:keepNext/>
      <w:spacing w:before="480" w:after="200"/>
      <w:outlineLvl w:val="0"/>
    </w:pPr>
    <w:rPr>
      <w:rFonts w:ascii="Arial" w:hAnsi="Arial" w:eastAsia="Arial" w:cs="Arial"/>
      <w:sz w:val="40"/>
      <w:szCs w:val="40"/>
    </w:rPr>
  </w:style>
  <w:style w:type="paragraph" w:styleId="784">
    <w:name w:val="Heading 2"/>
    <w:basedOn w:val="782"/>
    <w:next w:val="782"/>
    <w:link w:val="811"/>
    <w:uiPriority w:val="9"/>
    <w:unhideWhenUsed/>
    <w:qFormat/>
    <w:pPr>
      <w:keepLines/>
      <w:keepNext/>
      <w:spacing w:before="360" w:after="200"/>
      <w:outlineLvl w:val="1"/>
    </w:pPr>
    <w:rPr>
      <w:rFonts w:ascii="Arial" w:hAnsi="Arial" w:eastAsia="Arial" w:cs="Arial"/>
      <w:sz w:val="34"/>
    </w:rPr>
  </w:style>
  <w:style w:type="paragraph" w:styleId="785">
    <w:name w:val="Heading 3"/>
    <w:basedOn w:val="782"/>
    <w:next w:val="782"/>
    <w:link w:val="812"/>
    <w:uiPriority w:val="9"/>
    <w:unhideWhenUsed/>
    <w:qFormat/>
    <w:pPr>
      <w:keepLines/>
      <w:keepNext/>
      <w:spacing w:before="320" w:after="200"/>
      <w:outlineLvl w:val="2"/>
    </w:pPr>
    <w:rPr>
      <w:rFonts w:ascii="Arial" w:hAnsi="Arial" w:eastAsia="Arial" w:cs="Arial"/>
      <w:sz w:val="30"/>
      <w:szCs w:val="30"/>
    </w:rPr>
  </w:style>
  <w:style w:type="paragraph" w:styleId="786">
    <w:name w:val="Heading 4"/>
    <w:basedOn w:val="782"/>
    <w:next w:val="782"/>
    <w:link w:val="813"/>
    <w:uiPriority w:val="9"/>
    <w:unhideWhenUsed/>
    <w:qFormat/>
    <w:pPr>
      <w:keepLines/>
      <w:keepNext/>
      <w:spacing w:before="320" w:after="200"/>
      <w:outlineLvl w:val="3"/>
    </w:pPr>
    <w:rPr>
      <w:rFonts w:ascii="Arial" w:hAnsi="Arial" w:eastAsia="Arial" w:cs="Arial"/>
      <w:b/>
      <w:bCs/>
      <w:sz w:val="26"/>
      <w:szCs w:val="26"/>
    </w:rPr>
  </w:style>
  <w:style w:type="paragraph" w:styleId="787">
    <w:name w:val="Heading 5"/>
    <w:basedOn w:val="782"/>
    <w:next w:val="782"/>
    <w:link w:val="814"/>
    <w:uiPriority w:val="9"/>
    <w:unhideWhenUsed/>
    <w:qFormat/>
    <w:pPr>
      <w:keepLines/>
      <w:keepNext/>
      <w:spacing w:before="320" w:after="200"/>
      <w:outlineLvl w:val="4"/>
    </w:pPr>
    <w:rPr>
      <w:rFonts w:ascii="Arial" w:hAnsi="Arial" w:eastAsia="Arial" w:cs="Arial"/>
      <w:b/>
      <w:bCs/>
    </w:rPr>
  </w:style>
  <w:style w:type="paragraph" w:styleId="788">
    <w:name w:val="Heading 6"/>
    <w:basedOn w:val="782"/>
    <w:next w:val="782"/>
    <w:link w:val="815"/>
    <w:uiPriority w:val="9"/>
    <w:unhideWhenUsed/>
    <w:qFormat/>
    <w:pPr>
      <w:keepLines/>
      <w:keepNext/>
      <w:spacing w:before="320" w:after="200"/>
      <w:outlineLvl w:val="5"/>
    </w:pPr>
    <w:rPr>
      <w:rFonts w:ascii="Arial" w:hAnsi="Arial" w:eastAsia="Arial" w:cs="Arial"/>
      <w:b/>
      <w:bCs/>
      <w:sz w:val="22"/>
      <w:szCs w:val="22"/>
    </w:rPr>
  </w:style>
  <w:style w:type="paragraph" w:styleId="789">
    <w:name w:val="Heading 7"/>
    <w:basedOn w:val="782"/>
    <w:next w:val="782"/>
    <w:link w:val="816"/>
    <w:uiPriority w:val="9"/>
    <w:unhideWhenUsed/>
    <w:qFormat/>
    <w:pPr>
      <w:keepLines/>
      <w:keepNext/>
      <w:spacing w:before="320" w:after="200"/>
      <w:outlineLvl w:val="6"/>
    </w:pPr>
    <w:rPr>
      <w:rFonts w:ascii="Arial" w:hAnsi="Arial" w:eastAsia="Arial" w:cs="Arial"/>
      <w:b/>
      <w:bCs/>
      <w:i/>
      <w:iCs/>
      <w:sz w:val="22"/>
      <w:szCs w:val="22"/>
    </w:rPr>
  </w:style>
  <w:style w:type="paragraph" w:styleId="790">
    <w:name w:val="Heading 8"/>
    <w:basedOn w:val="782"/>
    <w:next w:val="782"/>
    <w:link w:val="817"/>
    <w:uiPriority w:val="9"/>
    <w:unhideWhenUsed/>
    <w:qFormat/>
    <w:pPr>
      <w:keepLines/>
      <w:keepNext/>
      <w:spacing w:before="320" w:after="200"/>
      <w:outlineLvl w:val="7"/>
    </w:pPr>
    <w:rPr>
      <w:rFonts w:ascii="Arial" w:hAnsi="Arial" w:eastAsia="Arial" w:cs="Arial"/>
      <w:i/>
      <w:iCs/>
      <w:sz w:val="22"/>
      <w:szCs w:val="22"/>
    </w:rPr>
  </w:style>
  <w:style w:type="paragraph" w:styleId="791">
    <w:name w:val="Heading 9"/>
    <w:basedOn w:val="782"/>
    <w:next w:val="782"/>
    <w:link w:val="818"/>
    <w:uiPriority w:val="9"/>
    <w:unhideWhenUsed/>
    <w:qFormat/>
    <w:pPr>
      <w:keepLines/>
      <w:keepNext/>
      <w:spacing w:before="320" w:after="200"/>
      <w:outlineLvl w:val="8"/>
    </w:pPr>
    <w:rPr>
      <w:rFonts w:ascii="Arial" w:hAnsi="Arial" w:eastAsia="Arial" w:cs="Arial"/>
      <w:i/>
      <w:iCs/>
      <w:sz w:val="21"/>
      <w:szCs w:val="21"/>
    </w:rPr>
  </w:style>
  <w:style w:type="character" w:styleId="792" w:default="1">
    <w:name w:val="Default Paragraph Font"/>
    <w:uiPriority w:val="1"/>
    <w:semiHidden/>
    <w:unhideWhenUsed/>
  </w:style>
  <w:style w:type="table" w:styleId="793" w:default="1">
    <w:name w:val="Normal Table"/>
    <w:uiPriority w:val="99"/>
    <w:semiHidden/>
    <w:unhideWhenUsed/>
    <w:tblPr>
      <w:tblInd w:w="0" w:type="dxa"/>
      <w:tblCellMar>
        <w:left w:w="108" w:type="dxa"/>
        <w:top w:w="0" w:type="dxa"/>
        <w:right w:w="108" w:type="dxa"/>
        <w:bottom w:w="0" w:type="dxa"/>
      </w:tblCellMar>
    </w:tblPr>
  </w:style>
  <w:style w:type="numbering" w:styleId="794" w:default="1">
    <w:name w:val="No List"/>
    <w:uiPriority w:val="99"/>
    <w:semiHidden/>
    <w:unhideWhenUsed/>
  </w:style>
  <w:style w:type="character" w:styleId="795" w:customStyle="1">
    <w:name w:val="Heading 1 Char"/>
    <w:basedOn w:val="792"/>
    <w:uiPriority w:val="9"/>
    <w:rPr>
      <w:rFonts w:ascii="Arial" w:hAnsi="Arial" w:eastAsia="Arial" w:cs="Arial"/>
      <w:sz w:val="40"/>
      <w:szCs w:val="40"/>
    </w:rPr>
  </w:style>
  <w:style w:type="character" w:styleId="796" w:customStyle="1">
    <w:name w:val="Heading 2 Char"/>
    <w:basedOn w:val="792"/>
    <w:uiPriority w:val="9"/>
    <w:rPr>
      <w:rFonts w:ascii="Arial" w:hAnsi="Arial" w:eastAsia="Arial" w:cs="Arial"/>
      <w:sz w:val="34"/>
    </w:rPr>
  </w:style>
  <w:style w:type="character" w:styleId="797" w:customStyle="1">
    <w:name w:val="Heading 3 Char"/>
    <w:basedOn w:val="792"/>
    <w:uiPriority w:val="9"/>
    <w:rPr>
      <w:rFonts w:ascii="Arial" w:hAnsi="Arial" w:eastAsia="Arial" w:cs="Arial"/>
      <w:sz w:val="30"/>
      <w:szCs w:val="30"/>
    </w:rPr>
  </w:style>
  <w:style w:type="character" w:styleId="798" w:customStyle="1">
    <w:name w:val="Heading 4 Char"/>
    <w:basedOn w:val="792"/>
    <w:uiPriority w:val="9"/>
    <w:rPr>
      <w:rFonts w:ascii="Arial" w:hAnsi="Arial" w:eastAsia="Arial" w:cs="Arial"/>
      <w:b/>
      <w:bCs/>
      <w:sz w:val="26"/>
      <w:szCs w:val="26"/>
    </w:rPr>
  </w:style>
  <w:style w:type="character" w:styleId="799" w:customStyle="1">
    <w:name w:val="Heading 5 Char"/>
    <w:basedOn w:val="792"/>
    <w:uiPriority w:val="9"/>
    <w:rPr>
      <w:rFonts w:ascii="Arial" w:hAnsi="Arial" w:eastAsia="Arial" w:cs="Arial"/>
      <w:b/>
      <w:bCs/>
      <w:sz w:val="24"/>
      <w:szCs w:val="24"/>
    </w:rPr>
  </w:style>
  <w:style w:type="character" w:styleId="800" w:customStyle="1">
    <w:name w:val="Heading 6 Char"/>
    <w:basedOn w:val="792"/>
    <w:uiPriority w:val="9"/>
    <w:rPr>
      <w:rFonts w:ascii="Arial" w:hAnsi="Arial" w:eastAsia="Arial" w:cs="Arial"/>
      <w:b/>
      <w:bCs/>
      <w:sz w:val="22"/>
      <w:szCs w:val="22"/>
    </w:rPr>
  </w:style>
  <w:style w:type="character" w:styleId="801" w:customStyle="1">
    <w:name w:val="Heading 7 Char"/>
    <w:basedOn w:val="792"/>
    <w:uiPriority w:val="9"/>
    <w:rPr>
      <w:rFonts w:ascii="Arial" w:hAnsi="Arial" w:eastAsia="Arial" w:cs="Arial"/>
      <w:b/>
      <w:bCs/>
      <w:i/>
      <w:iCs/>
      <w:sz w:val="22"/>
      <w:szCs w:val="22"/>
    </w:rPr>
  </w:style>
  <w:style w:type="character" w:styleId="802" w:customStyle="1">
    <w:name w:val="Heading 8 Char"/>
    <w:basedOn w:val="792"/>
    <w:uiPriority w:val="9"/>
    <w:rPr>
      <w:rFonts w:ascii="Arial" w:hAnsi="Arial" w:eastAsia="Arial" w:cs="Arial"/>
      <w:i/>
      <w:iCs/>
      <w:sz w:val="22"/>
      <w:szCs w:val="22"/>
    </w:rPr>
  </w:style>
  <w:style w:type="character" w:styleId="803" w:customStyle="1">
    <w:name w:val="Heading 9 Char"/>
    <w:basedOn w:val="792"/>
    <w:uiPriority w:val="9"/>
    <w:rPr>
      <w:rFonts w:ascii="Arial" w:hAnsi="Arial" w:eastAsia="Arial" w:cs="Arial"/>
      <w:i/>
      <w:iCs/>
      <w:sz w:val="21"/>
      <w:szCs w:val="21"/>
    </w:rPr>
  </w:style>
  <w:style w:type="character" w:styleId="804" w:customStyle="1">
    <w:name w:val="Title Char"/>
    <w:basedOn w:val="792"/>
    <w:uiPriority w:val="10"/>
    <w:rPr>
      <w:sz w:val="48"/>
      <w:szCs w:val="48"/>
    </w:rPr>
  </w:style>
  <w:style w:type="character" w:styleId="805" w:customStyle="1">
    <w:name w:val="Subtitle Char"/>
    <w:basedOn w:val="792"/>
    <w:uiPriority w:val="11"/>
    <w:rPr>
      <w:sz w:val="24"/>
      <w:szCs w:val="24"/>
    </w:rPr>
  </w:style>
  <w:style w:type="character" w:styleId="806" w:customStyle="1">
    <w:name w:val="Quote Char"/>
    <w:uiPriority w:val="29"/>
    <w:rPr>
      <w:i/>
    </w:rPr>
  </w:style>
  <w:style w:type="character" w:styleId="807" w:customStyle="1">
    <w:name w:val="Intense Quote Char"/>
    <w:uiPriority w:val="30"/>
    <w:rPr>
      <w:i/>
    </w:rPr>
  </w:style>
  <w:style w:type="character" w:styleId="808" w:customStyle="1">
    <w:name w:val="Footnote Text Char"/>
    <w:uiPriority w:val="99"/>
    <w:rPr>
      <w:sz w:val="18"/>
    </w:rPr>
  </w:style>
  <w:style w:type="character" w:styleId="809" w:customStyle="1">
    <w:name w:val="Endnote Text Char"/>
    <w:uiPriority w:val="99"/>
    <w:rPr>
      <w:sz w:val="20"/>
    </w:rPr>
  </w:style>
  <w:style w:type="character" w:styleId="810" w:customStyle="1">
    <w:name w:val="Заголовок 1 Знак"/>
    <w:basedOn w:val="792"/>
    <w:link w:val="783"/>
    <w:uiPriority w:val="9"/>
    <w:rPr>
      <w:rFonts w:ascii="Arial" w:hAnsi="Arial" w:eastAsia="Arial" w:cs="Arial"/>
      <w:sz w:val="40"/>
      <w:szCs w:val="40"/>
    </w:rPr>
  </w:style>
  <w:style w:type="character" w:styleId="811" w:customStyle="1">
    <w:name w:val="Заголовок 2 Знак"/>
    <w:basedOn w:val="792"/>
    <w:link w:val="784"/>
    <w:uiPriority w:val="9"/>
    <w:rPr>
      <w:rFonts w:ascii="Arial" w:hAnsi="Arial" w:eastAsia="Arial" w:cs="Arial"/>
      <w:sz w:val="34"/>
    </w:rPr>
  </w:style>
  <w:style w:type="character" w:styleId="812" w:customStyle="1">
    <w:name w:val="Заголовок 3 Знак"/>
    <w:basedOn w:val="792"/>
    <w:link w:val="785"/>
    <w:uiPriority w:val="9"/>
    <w:rPr>
      <w:rFonts w:ascii="Arial" w:hAnsi="Arial" w:eastAsia="Arial" w:cs="Arial"/>
      <w:sz w:val="30"/>
      <w:szCs w:val="30"/>
    </w:rPr>
  </w:style>
  <w:style w:type="character" w:styleId="813" w:customStyle="1">
    <w:name w:val="Заголовок 4 Знак"/>
    <w:basedOn w:val="792"/>
    <w:link w:val="786"/>
    <w:uiPriority w:val="9"/>
    <w:rPr>
      <w:rFonts w:ascii="Arial" w:hAnsi="Arial" w:eastAsia="Arial" w:cs="Arial"/>
      <w:b/>
      <w:bCs/>
      <w:sz w:val="26"/>
      <w:szCs w:val="26"/>
    </w:rPr>
  </w:style>
  <w:style w:type="character" w:styleId="814" w:customStyle="1">
    <w:name w:val="Заголовок 5 Знак"/>
    <w:basedOn w:val="792"/>
    <w:link w:val="787"/>
    <w:uiPriority w:val="9"/>
    <w:rPr>
      <w:rFonts w:ascii="Arial" w:hAnsi="Arial" w:eastAsia="Arial" w:cs="Arial"/>
      <w:b/>
      <w:bCs/>
      <w:sz w:val="24"/>
      <w:szCs w:val="24"/>
    </w:rPr>
  </w:style>
  <w:style w:type="character" w:styleId="815" w:customStyle="1">
    <w:name w:val="Заголовок 6 Знак"/>
    <w:basedOn w:val="792"/>
    <w:link w:val="788"/>
    <w:uiPriority w:val="9"/>
    <w:rPr>
      <w:rFonts w:ascii="Arial" w:hAnsi="Arial" w:eastAsia="Arial" w:cs="Arial"/>
      <w:b/>
      <w:bCs/>
      <w:sz w:val="22"/>
      <w:szCs w:val="22"/>
    </w:rPr>
  </w:style>
  <w:style w:type="character" w:styleId="816" w:customStyle="1">
    <w:name w:val="Заголовок 7 Знак"/>
    <w:basedOn w:val="792"/>
    <w:link w:val="789"/>
    <w:uiPriority w:val="9"/>
    <w:rPr>
      <w:rFonts w:ascii="Arial" w:hAnsi="Arial" w:eastAsia="Arial" w:cs="Arial"/>
      <w:b/>
      <w:bCs/>
      <w:i/>
      <w:iCs/>
      <w:sz w:val="22"/>
      <w:szCs w:val="22"/>
    </w:rPr>
  </w:style>
  <w:style w:type="character" w:styleId="817" w:customStyle="1">
    <w:name w:val="Заголовок 8 Знак"/>
    <w:basedOn w:val="792"/>
    <w:link w:val="790"/>
    <w:uiPriority w:val="9"/>
    <w:rPr>
      <w:rFonts w:ascii="Arial" w:hAnsi="Arial" w:eastAsia="Arial" w:cs="Arial"/>
      <w:i/>
      <w:iCs/>
      <w:sz w:val="22"/>
      <w:szCs w:val="22"/>
    </w:rPr>
  </w:style>
  <w:style w:type="character" w:styleId="818" w:customStyle="1">
    <w:name w:val="Заголовок 9 Знак"/>
    <w:basedOn w:val="792"/>
    <w:link w:val="791"/>
    <w:uiPriority w:val="9"/>
    <w:rPr>
      <w:rFonts w:ascii="Arial" w:hAnsi="Arial" w:eastAsia="Arial" w:cs="Arial"/>
      <w:i/>
      <w:iCs/>
      <w:sz w:val="21"/>
      <w:szCs w:val="21"/>
    </w:rPr>
  </w:style>
  <w:style w:type="paragraph" w:styleId="819">
    <w:name w:val="Title"/>
    <w:basedOn w:val="782"/>
    <w:next w:val="782"/>
    <w:link w:val="820"/>
    <w:uiPriority w:val="10"/>
    <w:qFormat/>
    <w:pPr>
      <w:contextualSpacing/>
      <w:spacing w:before="300" w:after="200"/>
    </w:pPr>
    <w:rPr>
      <w:sz w:val="48"/>
      <w:szCs w:val="48"/>
    </w:rPr>
  </w:style>
  <w:style w:type="character" w:styleId="820" w:customStyle="1">
    <w:name w:val="Название Знак"/>
    <w:basedOn w:val="792"/>
    <w:link w:val="819"/>
    <w:uiPriority w:val="10"/>
    <w:rPr>
      <w:sz w:val="48"/>
      <w:szCs w:val="48"/>
    </w:rPr>
  </w:style>
  <w:style w:type="paragraph" w:styleId="821">
    <w:name w:val="Subtitle"/>
    <w:basedOn w:val="782"/>
    <w:next w:val="782"/>
    <w:link w:val="822"/>
    <w:uiPriority w:val="11"/>
    <w:qFormat/>
    <w:pPr>
      <w:spacing w:before="200" w:after="200"/>
    </w:pPr>
  </w:style>
  <w:style w:type="character" w:styleId="822" w:customStyle="1">
    <w:name w:val="Подзаголовок Знак"/>
    <w:basedOn w:val="792"/>
    <w:link w:val="821"/>
    <w:uiPriority w:val="11"/>
    <w:rPr>
      <w:sz w:val="24"/>
      <w:szCs w:val="24"/>
    </w:rPr>
  </w:style>
  <w:style w:type="paragraph" w:styleId="823">
    <w:name w:val="Quote"/>
    <w:basedOn w:val="782"/>
    <w:next w:val="782"/>
    <w:link w:val="824"/>
    <w:uiPriority w:val="29"/>
    <w:qFormat/>
    <w:pPr>
      <w:ind w:left="720" w:right="720"/>
    </w:pPr>
    <w:rPr>
      <w:i/>
    </w:rPr>
  </w:style>
  <w:style w:type="character" w:styleId="824" w:customStyle="1">
    <w:name w:val="Цитата 2 Знак"/>
    <w:link w:val="823"/>
    <w:uiPriority w:val="29"/>
    <w:rPr>
      <w:i/>
    </w:rPr>
  </w:style>
  <w:style w:type="paragraph" w:styleId="825">
    <w:name w:val="Intense Quote"/>
    <w:basedOn w:val="782"/>
    <w:next w:val="782"/>
    <w:link w:val="82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6" w:customStyle="1">
    <w:name w:val="Выделенная цитата Знак"/>
    <w:link w:val="825"/>
    <w:uiPriority w:val="30"/>
    <w:rPr>
      <w:i/>
    </w:rPr>
  </w:style>
  <w:style w:type="character" w:styleId="827" w:customStyle="1">
    <w:name w:val="Header Char"/>
    <w:basedOn w:val="792"/>
    <w:uiPriority w:val="99"/>
  </w:style>
  <w:style w:type="character" w:styleId="828" w:customStyle="1">
    <w:name w:val="Footer Char"/>
    <w:basedOn w:val="792"/>
    <w:uiPriority w:val="99"/>
  </w:style>
  <w:style w:type="paragraph" w:styleId="829">
    <w:name w:val="Caption"/>
    <w:basedOn w:val="782"/>
    <w:next w:val="782"/>
    <w:uiPriority w:val="35"/>
    <w:semiHidden/>
    <w:unhideWhenUsed/>
    <w:qFormat/>
    <w:pPr>
      <w:spacing w:line="276" w:lineRule="auto"/>
    </w:pPr>
    <w:rPr>
      <w:b/>
      <w:bCs/>
      <w:color w:val="5b9bd5" w:themeColor="accent1"/>
      <w:sz w:val="18"/>
      <w:szCs w:val="18"/>
    </w:rPr>
  </w:style>
  <w:style w:type="character" w:styleId="830" w:customStyle="1">
    <w:name w:val="Caption Char"/>
    <w:uiPriority w:val="99"/>
  </w:style>
  <w:style w:type="table" w:styleId="831">
    <w:name w:val="Table Grid"/>
    <w:basedOn w:val="79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32" w:customStyle="1">
    <w:name w:val="Table Grid Light"/>
    <w:basedOn w:val="79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33" w:customStyle="1">
    <w:name w:val="Plain Table 1"/>
    <w:basedOn w:val="79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4" w:customStyle="1">
    <w:name w:val="Plain Table 2"/>
    <w:basedOn w:val="79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5" w:customStyle="1">
    <w:name w:val="Plain Table 3"/>
    <w:basedOn w:val="79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6" w:customStyle="1">
    <w:name w:val="Plain Table 4"/>
    <w:basedOn w:val="79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7" w:customStyle="1">
    <w:name w:val="Plain Table 5"/>
    <w:basedOn w:val="79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8" w:customStyle="1">
    <w:name w:val="Grid Table 1 Light"/>
    <w:basedOn w:val="793"/>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1"/>
    <w:basedOn w:val="793"/>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2"/>
    <w:basedOn w:val="793"/>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3"/>
    <w:basedOn w:val="79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4"/>
    <w:basedOn w:val="793"/>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5"/>
    <w:basedOn w:val="793"/>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44" w:customStyle="1">
    <w:name w:val="Grid Table 1 Light - Accent 6"/>
    <w:basedOn w:val="793"/>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45" w:customStyle="1">
    <w:name w:val="Grid Table 2"/>
    <w:basedOn w:val="79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6" w:customStyle="1">
    <w:name w:val="Grid Table 2 - Accent 1"/>
    <w:basedOn w:val="793"/>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47" w:customStyle="1">
    <w:name w:val="Grid Table 2 - Accent 2"/>
    <w:basedOn w:val="793"/>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48" w:customStyle="1">
    <w:name w:val="Grid Table 2 - Accent 3"/>
    <w:basedOn w:val="79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49" w:customStyle="1">
    <w:name w:val="Grid Table 2 - Accent 4"/>
    <w:basedOn w:val="793"/>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50" w:customStyle="1">
    <w:name w:val="Grid Table 2 - Accent 5"/>
    <w:basedOn w:val="793"/>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51" w:customStyle="1">
    <w:name w:val="Grid Table 2 - Accent 6"/>
    <w:basedOn w:val="793"/>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52" w:customStyle="1">
    <w:name w:val="Grid Table 3"/>
    <w:basedOn w:val="79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1"/>
    <w:basedOn w:val="793"/>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2"/>
    <w:basedOn w:val="793"/>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3"/>
    <w:basedOn w:val="79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4"/>
    <w:basedOn w:val="793"/>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5"/>
    <w:basedOn w:val="793"/>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Grid Table 3 - Accent 6"/>
    <w:basedOn w:val="793"/>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customStyle="1">
    <w:name w:val="Grid Table 4"/>
    <w:basedOn w:val="793"/>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0" w:customStyle="1">
    <w:name w:val="Grid Table 4 - Accent 1"/>
    <w:basedOn w:val="793"/>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61" w:customStyle="1">
    <w:name w:val="Grid Table 4 - Accent 2"/>
    <w:basedOn w:val="793"/>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62" w:customStyle="1">
    <w:name w:val="Grid Table 4 - Accent 3"/>
    <w:basedOn w:val="793"/>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63" w:customStyle="1">
    <w:name w:val="Grid Table 4 - Accent 4"/>
    <w:basedOn w:val="793"/>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64" w:customStyle="1">
    <w:name w:val="Grid Table 4 - Accent 5"/>
    <w:basedOn w:val="793"/>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65" w:customStyle="1">
    <w:name w:val="Grid Table 4 - Accent 6"/>
    <w:basedOn w:val="793"/>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66" w:customStyle="1">
    <w:name w:val="Grid Table 5 Dark"/>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7" w:customStyle="1">
    <w:name w:val="Grid Table 5 Dark- Accent 1"/>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68" w:customStyle="1">
    <w:name w:val="Grid Table 5 Dark - Accent 2"/>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69" w:customStyle="1">
    <w:name w:val="Grid Table 5 Dark - Accent 3"/>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70" w:customStyle="1">
    <w:name w:val="Grid Table 5 Dark- Accent 4"/>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71" w:customStyle="1">
    <w:name w:val="Grid Table 5 Dark - Accent 5"/>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72" w:customStyle="1">
    <w:name w:val="Grid Table 5 Dark - Accent 6"/>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73" w:customStyle="1">
    <w:name w:val="Grid Table 6 Colorful"/>
    <w:basedOn w:val="793"/>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4" w:customStyle="1">
    <w:name w:val="Grid Table 6 Colorful - Accent 1"/>
    <w:basedOn w:val="793"/>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75" w:customStyle="1">
    <w:name w:val="Grid Table 6 Colorful - Accent 2"/>
    <w:basedOn w:val="793"/>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76" w:customStyle="1">
    <w:name w:val="Grid Table 6 Colorful - Accent 3"/>
    <w:basedOn w:val="793"/>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77" w:customStyle="1">
    <w:name w:val="Grid Table 6 Colorful - Accent 4"/>
    <w:basedOn w:val="793"/>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78" w:customStyle="1">
    <w:name w:val="Grid Table 6 Colorful - Accent 5"/>
    <w:basedOn w:val="793"/>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9" w:customStyle="1">
    <w:name w:val="Grid Table 6 Colorful - Accent 6"/>
    <w:basedOn w:val="793"/>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80" w:customStyle="1">
    <w:name w:val="Grid Table 7 Colorful"/>
    <w:basedOn w:val="793"/>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1" w:customStyle="1">
    <w:name w:val="Grid Table 7 Colorful - Accent 1"/>
    <w:basedOn w:val="793"/>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82" w:customStyle="1">
    <w:name w:val="Grid Table 7 Colorful - Accent 2"/>
    <w:basedOn w:val="793"/>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3" w:customStyle="1">
    <w:name w:val="Grid Table 7 Colorful - Accent 3"/>
    <w:basedOn w:val="793"/>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84" w:customStyle="1">
    <w:name w:val="Grid Table 7 Colorful - Accent 4"/>
    <w:basedOn w:val="793"/>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85" w:customStyle="1">
    <w:name w:val="Grid Table 7 Colorful - Accent 5"/>
    <w:basedOn w:val="793"/>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86" w:customStyle="1">
    <w:name w:val="Grid Table 7 Colorful - Accent 6"/>
    <w:basedOn w:val="793"/>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87" w:customStyle="1">
    <w:name w:val="List Table 1 Light"/>
    <w:basedOn w:val="793"/>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8" w:customStyle="1">
    <w:name w:val="List Table 1 Light - Accent 1"/>
    <w:basedOn w:val="793"/>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89" w:customStyle="1">
    <w:name w:val="List Table 1 Light - Accent 2"/>
    <w:basedOn w:val="793"/>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90" w:customStyle="1">
    <w:name w:val="List Table 1 Light - Accent 3"/>
    <w:basedOn w:val="793"/>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91" w:customStyle="1">
    <w:name w:val="List Table 1 Light - Accent 4"/>
    <w:basedOn w:val="793"/>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92" w:customStyle="1">
    <w:name w:val="List Table 1 Light - Accent 5"/>
    <w:basedOn w:val="793"/>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93" w:customStyle="1">
    <w:name w:val="List Table 1 Light - Accent 6"/>
    <w:basedOn w:val="793"/>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94" w:customStyle="1">
    <w:name w:val="List Table 2"/>
    <w:basedOn w:val="793"/>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5" w:customStyle="1">
    <w:name w:val="List Table 2 - Accent 1"/>
    <w:basedOn w:val="793"/>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96" w:customStyle="1">
    <w:name w:val="List Table 2 - Accent 2"/>
    <w:basedOn w:val="793"/>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97" w:customStyle="1">
    <w:name w:val="List Table 2 - Accent 3"/>
    <w:basedOn w:val="793"/>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98" w:customStyle="1">
    <w:name w:val="List Table 2 - Accent 4"/>
    <w:basedOn w:val="793"/>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99" w:customStyle="1">
    <w:name w:val="List Table 2 - Accent 5"/>
    <w:basedOn w:val="793"/>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00" w:customStyle="1">
    <w:name w:val="List Table 2 - Accent 6"/>
    <w:basedOn w:val="793"/>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01" w:customStyle="1">
    <w:name w:val="List Table 3"/>
    <w:basedOn w:val="79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2" w:customStyle="1">
    <w:name w:val="List Table 3 - Accent 1"/>
    <w:basedOn w:val="793"/>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03" w:customStyle="1">
    <w:name w:val="List Table 3 - Accent 2"/>
    <w:basedOn w:val="793"/>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04" w:customStyle="1">
    <w:name w:val="List Table 3 - Accent 3"/>
    <w:basedOn w:val="793"/>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05" w:customStyle="1">
    <w:name w:val="List Table 3 - Accent 4"/>
    <w:basedOn w:val="793"/>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06" w:customStyle="1">
    <w:name w:val="List Table 3 - Accent 5"/>
    <w:basedOn w:val="793"/>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07" w:customStyle="1">
    <w:name w:val="List Table 3 - Accent 6"/>
    <w:basedOn w:val="793"/>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08" w:customStyle="1">
    <w:name w:val="List Table 4"/>
    <w:basedOn w:val="79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9" w:customStyle="1">
    <w:name w:val="List Table 4 - Accent 1"/>
    <w:basedOn w:val="793"/>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0" w:customStyle="1">
    <w:name w:val="List Table 4 - Accent 2"/>
    <w:basedOn w:val="793"/>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11" w:customStyle="1">
    <w:name w:val="List Table 4 - Accent 3"/>
    <w:basedOn w:val="793"/>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12" w:customStyle="1">
    <w:name w:val="List Table 4 - Accent 4"/>
    <w:basedOn w:val="793"/>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13" w:customStyle="1">
    <w:name w:val="List Table 4 - Accent 5"/>
    <w:basedOn w:val="793"/>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14" w:customStyle="1">
    <w:name w:val="List Table 4 - Accent 6"/>
    <w:basedOn w:val="793"/>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15" w:customStyle="1">
    <w:name w:val="List Table 5 Dark"/>
    <w:basedOn w:val="793"/>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6" w:customStyle="1">
    <w:name w:val="List Table 5 Dark - Accent 1"/>
    <w:basedOn w:val="793"/>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17" w:customStyle="1">
    <w:name w:val="List Table 5 Dark - Accent 2"/>
    <w:basedOn w:val="793"/>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18" w:customStyle="1">
    <w:name w:val="List Table 5 Dark - Accent 3"/>
    <w:basedOn w:val="793"/>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19" w:customStyle="1">
    <w:name w:val="List Table 5 Dark - Accent 4"/>
    <w:basedOn w:val="793"/>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20" w:customStyle="1">
    <w:name w:val="List Table 5 Dark - Accent 5"/>
    <w:basedOn w:val="793"/>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21" w:customStyle="1">
    <w:name w:val="List Table 5 Dark - Accent 6"/>
    <w:basedOn w:val="793"/>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22" w:customStyle="1">
    <w:name w:val="List Table 6 Colorful"/>
    <w:basedOn w:val="793"/>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3" w:customStyle="1">
    <w:name w:val="List Table 6 Colorful - Accent 1"/>
    <w:basedOn w:val="793"/>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24" w:customStyle="1">
    <w:name w:val="List Table 6 Colorful - Accent 2"/>
    <w:basedOn w:val="793"/>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25" w:customStyle="1">
    <w:name w:val="List Table 6 Colorful - Accent 3"/>
    <w:basedOn w:val="793"/>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26" w:customStyle="1">
    <w:name w:val="List Table 6 Colorful - Accent 4"/>
    <w:basedOn w:val="793"/>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27" w:customStyle="1">
    <w:name w:val="List Table 6 Colorful - Accent 5"/>
    <w:basedOn w:val="793"/>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28" w:customStyle="1">
    <w:name w:val="List Table 6 Colorful - Accent 6"/>
    <w:basedOn w:val="793"/>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29" w:customStyle="1">
    <w:name w:val="List Table 7 Colorful"/>
    <w:basedOn w:val="793"/>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30" w:customStyle="1">
    <w:name w:val="List Table 7 Colorful - Accent 1"/>
    <w:basedOn w:val="793"/>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31" w:customStyle="1">
    <w:name w:val="List Table 7 Colorful - Accent 2"/>
    <w:basedOn w:val="793"/>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32" w:customStyle="1">
    <w:name w:val="List Table 7 Colorful - Accent 3"/>
    <w:basedOn w:val="793"/>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33" w:customStyle="1">
    <w:name w:val="List Table 7 Colorful - Accent 4"/>
    <w:basedOn w:val="793"/>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34" w:customStyle="1">
    <w:name w:val="List Table 7 Colorful - Accent 5"/>
    <w:basedOn w:val="793"/>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35" w:customStyle="1">
    <w:name w:val="List Table 7 Colorful - Accent 6"/>
    <w:basedOn w:val="793"/>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36" w:customStyle="1">
    <w:name w:val="Lined - Accent"/>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7" w:customStyle="1">
    <w:name w:val="Lined - Accent 1"/>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8" w:customStyle="1">
    <w:name w:val="Lined - Accent 2"/>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9" w:customStyle="1">
    <w:name w:val="Lined - Accent 3"/>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0" w:customStyle="1">
    <w:name w:val="Lined - Accent 4"/>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1" w:customStyle="1">
    <w:name w:val="Lined - Accent 5"/>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2" w:customStyle="1">
    <w:name w:val="Lined - Accent 6"/>
    <w:basedOn w:val="793"/>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43" w:customStyle="1">
    <w:name w:val="Bordered &amp; Lined - Accent"/>
    <w:basedOn w:val="793"/>
    <w:uiPriority w:val="99"/>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4" w:customStyle="1">
    <w:name w:val="Bordered &amp; Lined - Accent 1"/>
    <w:basedOn w:val="793"/>
    <w:uiPriority w:val="99"/>
    <w:rPr>
      <w:color w:val="404040"/>
      <w:sz w:val="2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45" w:customStyle="1">
    <w:name w:val="Bordered &amp; Lined - Accent 2"/>
    <w:basedOn w:val="793"/>
    <w:uiPriority w:val="99"/>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46" w:customStyle="1">
    <w:name w:val="Bordered &amp; Lined - Accent 3"/>
    <w:basedOn w:val="793"/>
    <w:uiPriority w:val="99"/>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7" w:customStyle="1">
    <w:name w:val="Bordered &amp; Lined - Accent 4"/>
    <w:basedOn w:val="793"/>
    <w:uiPriority w:val="99"/>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8" w:customStyle="1">
    <w:name w:val="Bordered &amp; Lined - Accent 5"/>
    <w:basedOn w:val="793"/>
    <w:uiPriority w:val="99"/>
    <w:rPr>
      <w:color w:val="404040"/>
      <w:sz w:val="2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9" w:customStyle="1">
    <w:name w:val="Bordered &amp; Lined - Accent 6"/>
    <w:basedOn w:val="793"/>
    <w:uiPriority w:val="99"/>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0" w:customStyle="1">
    <w:name w:val="Bordered"/>
    <w:basedOn w:val="793"/>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1" w:customStyle="1">
    <w:name w:val="Bordered - Accent 1"/>
    <w:basedOn w:val="793"/>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52" w:customStyle="1">
    <w:name w:val="Bordered - Accent 2"/>
    <w:basedOn w:val="793"/>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53" w:customStyle="1">
    <w:name w:val="Bordered - Accent 3"/>
    <w:basedOn w:val="79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54" w:customStyle="1">
    <w:name w:val="Bordered - Accent 4"/>
    <w:basedOn w:val="793"/>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55" w:customStyle="1">
    <w:name w:val="Bordered - Accent 5"/>
    <w:basedOn w:val="793"/>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56" w:customStyle="1">
    <w:name w:val="Bordered - Accent 6"/>
    <w:basedOn w:val="793"/>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57">
    <w:name w:val="footnote text"/>
    <w:basedOn w:val="782"/>
    <w:link w:val="958"/>
    <w:uiPriority w:val="99"/>
    <w:semiHidden/>
    <w:unhideWhenUsed/>
    <w:pPr>
      <w:spacing w:after="40"/>
    </w:pPr>
    <w:rPr>
      <w:sz w:val="18"/>
    </w:rPr>
  </w:style>
  <w:style w:type="character" w:styleId="958" w:customStyle="1">
    <w:name w:val="Текст сноски Знак"/>
    <w:link w:val="957"/>
    <w:uiPriority w:val="99"/>
    <w:rPr>
      <w:sz w:val="18"/>
    </w:rPr>
  </w:style>
  <w:style w:type="character" w:styleId="959">
    <w:name w:val="footnote reference"/>
    <w:basedOn w:val="792"/>
    <w:uiPriority w:val="99"/>
    <w:unhideWhenUsed/>
    <w:rPr>
      <w:vertAlign w:val="superscript"/>
    </w:rPr>
  </w:style>
  <w:style w:type="paragraph" w:styleId="960">
    <w:name w:val="endnote text"/>
    <w:basedOn w:val="782"/>
    <w:link w:val="961"/>
    <w:uiPriority w:val="99"/>
    <w:semiHidden/>
    <w:unhideWhenUsed/>
    <w:rPr>
      <w:sz w:val="20"/>
    </w:rPr>
  </w:style>
  <w:style w:type="character" w:styleId="961" w:customStyle="1">
    <w:name w:val="Текст концевой сноски Знак"/>
    <w:link w:val="960"/>
    <w:uiPriority w:val="99"/>
    <w:rPr>
      <w:sz w:val="20"/>
    </w:rPr>
  </w:style>
  <w:style w:type="character" w:styleId="962">
    <w:name w:val="endnote reference"/>
    <w:basedOn w:val="792"/>
    <w:uiPriority w:val="99"/>
    <w:semiHidden/>
    <w:unhideWhenUsed/>
    <w:rPr>
      <w:vertAlign w:val="superscript"/>
    </w:rPr>
  </w:style>
  <w:style w:type="paragraph" w:styleId="963">
    <w:name w:val="toc 1"/>
    <w:basedOn w:val="782"/>
    <w:next w:val="782"/>
    <w:uiPriority w:val="39"/>
    <w:unhideWhenUsed/>
    <w:pPr>
      <w:spacing w:after="57"/>
    </w:pPr>
  </w:style>
  <w:style w:type="paragraph" w:styleId="964">
    <w:name w:val="toc 2"/>
    <w:basedOn w:val="782"/>
    <w:next w:val="782"/>
    <w:uiPriority w:val="39"/>
    <w:unhideWhenUsed/>
    <w:pPr>
      <w:ind w:left="283"/>
      <w:spacing w:after="57"/>
    </w:pPr>
  </w:style>
  <w:style w:type="paragraph" w:styleId="965">
    <w:name w:val="toc 3"/>
    <w:basedOn w:val="782"/>
    <w:next w:val="782"/>
    <w:uiPriority w:val="39"/>
    <w:unhideWhenUsed/>
    <w:pPr>
      <w:ind w:left="567"/>
      <w:spacing w:after="57"/>
    </w:pPr>
  </w:style>
  <w:style w:type="paragraph" w:styleId="966">
    <w:name w:val="toc 4"/>
    <w:basedOn w:val="782"/>
    <w:next w:val="782"/>
    <w:uiPriority w:val="39"/>
    <w:unhideWhenUsed/>
    <w:pPr>
      <w:ind w:left="850"/>
      <w:spacing w:after="57"/>
    </w:pPr>
  </w:style>
  <w:style w:type="paragraph" w:styleId="967">
    <w:name w:val="toc 5"/>
    <w:basedOn w:val="782"/>
    <w:next w:val="782"/>
    <w:uiPriority w:val="39"/>
    <w:unhideWhenUsed/>
    <w:pPr>
      <w:ind w:left="1134"/>
      <w:spacing w:after="57"/>
    </w:pPr>
  </w:style>
  <w:style w:type="paragraph" w:styleId="968">
    <w:name w:val="toc 6"/>
    <w:basedOn w:val="782"/>
    <w:next w:val="782"/>
    <w:uiPriority w:val="39"/>
    <w:unhideWhenUsed/>
    <w:pPr>
      <w:ind w:left="1417"/>
      <w:spacing w:after="57"/>
    </w:pPr>
  </w:style>
  <w:style w:type="paragraph" w:styleId="969">
    <w:name w:val="toc 7"/>
    <w:basedOn w:val="782"/>
    <w:next w:val="782"/>
    <w:uiPriority w:val="39"/>
    <w:unhideWhenUsed/>
    <w:pPr>
      <w:ind w:left="1701"/>
      <w:spacing w:after="57"/>
    </w:pPr>
  </w:style>
  <w:style w:type="paragraph" w:styleId="970">
    <w:name w:val="toc 8"/>
    <w:basedOn w:val="782"/>
    <w:next w:val="782"/>
    <w:uiPriority w:val="39"/>
    <w:unhideWhenUsed/>
    <w:pPr>
      <w:ind w:left="1984"/>
      <w:spacing w:after="57"/>
    </w:pPr>
  </w:style>
  <w:style w:type="paragraph" w:styleId="971">
    <w:name w:val="toc 9"/>
    <w:basedOn w:val="782"/>
    <w:next w:val="782"/>
    <w:uiPriority w:val="39"/>
    <w:unhideWhenUsed/>
    <w:pPr>
      <w:ind w:left="2268"/>
      <w:spacing w:after="57"/>
    </w:pPr>
  </w:style>
  <w:style w:type="paragraph" w:styleId="972">
    <w:name w:val="TOC Heading"/>
    <w:uiPriority w:val="39"/>
    <w:unhideWhenUsed/>
  </w:style>
  <w:style w:type="paragraph" w:styleId="973">
    <w:name w:val="table of figures"/>
    <w:basedOn w:val="782"/>
    <w:next w:val="782"/>
    <w:uiPriority w:val="99"/>
    <w:unhideWhenUsed/>
  </w:style>
  <w:style w:type="character" w:styleId="974">
    <w:name w:val="Hyperlink"/>
    <w:basedOn w:val="792"/>
    <w:rPr>
      <w:color w:val="0066cc"/>
      <w:u w:val="single"/>
    </w:rPr>
  </w:style>
  <w:style w:type="character" w:styleId="975" w:customStyle="1">
    <w:name w:val="Основной текст (2)"/>
    <w:basedOn w:val="792"/>
    <w:rPr>
      <w:rFonts w:ascii="Times New Roman" w:hAnsi="Times New Roman" w:eastAsia="Times New Roman" w:cs="Times New Roman"/>
      <w:b w:val="0"/>
      <w:bCs w:val="0"/>
      <w:i w:val="0"/>
      <w:iCs w:val="0"/>
      <w:smallCaps w:val="0"/>
      <w:strike w:val="0"/>
      <w:sz w:val="27"/>
      <w:szCs w:val="27"/>
      <w:u w:val="none"/>
    </w:rPr>
  </w:style>
  <w:style w:type="character" w:styleId="976" w:customStyle="1">
    <w:name w:val="Основной текст (2)_"/>
    <w:basedOn w:val="792"/>
    <w:link w:val="1010"/>
    <w:rPr>
      <w:rFonts w:ascii="Times New Roman" w:hAnsi="Times New Roman" w:eastAsia="Times New Roman" w:cs="Times New Roman"/>
      <w:b w:val="0"/>
      <w:bCs w:val="0"/>
      <w:i w:val="0"/>
      <w:iCs w:val="0"/>
      <w:smallCaps w:val="0"/>
      <w:strike w:val="0"/>
      <w:sz w:val="27"/>
      <w:szCs w:val="27"/>
      <w:u w:val="none"/>
    </w:rPr>
  </w:style>
  <w:style w:type="character" w:styleId="977" w:customStyle="1">
    <w:name w:val="Основной текст (3)_"/>
    <w:basedOn w:val="792"/>
    <w:link w:val="1011"/>
    <w:rPr>
      <w:rFonts w:ascii="Times New Roman" w:hAnsi="Times New Roman" w:eastAsia="Times New Roman" w:cs="Times New Roman"/>
      <w:b w:val="0"/>
      <w:bCs w:val="0"/>
      <w:i w:val="0"/>
      <w:iCs w:val="0"/>
      <w:smallCaps w:val="0"/>
      <w:strike w:val="0"/>
      <w:sz w:val="14"/>
      <w:szCs w:val="14"/>
      <w:u w:val="none"/>
    </w:rPr>
  </w:style>
  <w:style w:type="character" w:styleId="978" w:customStyle="1">
    <w:name w:val="Основной текст (3) + 4 pt"/>
    <w:basedOn w:val="977"/>
    <w:rPr>
      <w:rFonts w:ascii="Times New Roman" w:hAnsi="Times New Roman" w:eastAsia="Times New Roman" w:cs="Times New Roman"/>
      <w:b w:val="0"/>
      <w:bCs w:val="0"/>
      <w:i w:val="0"/>
      <w:iCs w:val="0"/>
      <w:smallCaps w:val="0"/>
      <w:strike w:val="0"/>
      <w:color w:val="000000"/>
      <w:spacing w:val="0"/>
      <w:position w:val="0"/>
      <w:sz w:val="8"/>
      <w:szCs w:val="8"/>
      <w:u w:val="none"/>
      <w:lang w:val="ru-RU"/>
    </w:rPr>
  </w:style>
  <w:style w:type="character" w:styleId="979" w:customStyle="1">
    <w:name w:val="Основной текст (3) + Интервал 12 pt"/>
    <w:basedOn w:val="977"/>
    <w:rPr>
      <w:rFonts w:ascii="Times New Roman" w:hAnsi="Times New Roman" w:eastAsia="Times New Roman" w:cs="Times New Roman"/>
      <w:b w:val="0"/>
      <w:bCs w:val="0"/>
      <w:i w:val="0"/>
      <w:iCs w:val="0"/>
      <w:smallCaps w:val="0"/>
      <w:strike w:val="0"/>
      <w:color w:val="000000"/>
      <w:spacing w:val="250"/>
      <w:position w:val="0"/>
      <w:sz w:val="14"/>
      <w:szCs w:val="14"/>
      <w:u w:val="none"/>
      <w:lang w:val="ru-RU"/>
    </w:rPr>
  </w:style>
  <w:style w:type="character" w:styleId="980" w:customStyle="1">
    <w:name w:val="Основной текст_"/>
    <w:basedOn w:val="792"/>
    <w:link w:val="1012"/>
    <w:rPr>
      <w:rFonts w:ascii="Times New Roman" w:hAnsi="Times New Roman" w:eastAsia="Times New Roman" w:cs="Times New Roman"/>
      <w:b w:val="0"/>
      <w:bCs w:val="0"/>
      <w:i w:val="0"/>
      <w:iCs w:val="0"/>
      <w:smallCaps w:val="0"/>
      <w:strike w:val="0"/>
      <w:sz w:val="23"/>
      <w:szCs w:val="23"/>
      <w:u w:val="none"/>
    </w:rPr>
  </w:style>
  <w:style w:type="character" w:styleId="981" w:customStyle="1">
    <w:name w:val="Основной текст + 13;5 pt"/>
    <w:basedOn w:val="980"/>
    <w:rPr>
      <w:rFonts w:ascii="Times New Roman" w:hAnsi="Times New Roman" w:eastAsia="Times New Roman" w:cs="Times New Roman"/>
      <w:b w:val="0"/>
      <w:bCs w:val="0"/>
      <w:i w:val="0"/>
      <w:iCs w:val="0"/>
      <w:smallCaps w:val="0"/>
      <w:strike w:val="0"/>
      <w:color w:val="000000"/>
      <w:spacing w:val="0"/>
      <w:position w:val="0"/>
      <w:sz w:val="27"/>
      <w:szCs w:val="27"/>
      <w:u w:val="none"/>
      <w:lang w:val="ru-RU"/>
    </w:rPr>
  </w:style>
  <w:style w:type="character" w:styleId="982" w:customStyle="1">
    <w:name w:val="Колонтитул_"/>
    <w:basedOn w:val="792"/>
    <w:link w:val="1013"/>
    <w:rPr>
      <w:rFonts w:ascii="Trebuchet MS" w:hAnsi="Trebuchet MS" w:eastAsia="Trebuchet MS" w:cs="Trebuchet MS"/>
      <w:b w:val="0"/>
      <w:bCs w:val="0"/>
      <w:i w:val="0"/>
      <w:iCs w:val="0"/>
      <w:smallCaps w:val="0"/>
      <w:strike w:val="0"/>
      <w:sz w:val="22"/>
      <w:szCs w:val="22"/>
      <w:u w:val="none"/>
    </w:rPr>
  </w:style>
  <w:style w:type="character" w:styleId="983" w:customStyle="1">
    <w:name w:val="Колонтитул"/>
    <w:basedOn w:val="982"/>
    <w:rPr>
      <w:rFonts w:ascii="Trebuchet MS" w:hAnsi="Trebuchet MS" w:eastAsia="Trebuchet MS" w:cs="Trebuchet MS"/>
      <w:b w:val="0"/>
      <w:bCs w:val="0"/>
      <w:i w:val="0"/>
      <w:iCs w:val="0"/>
      <w:smallCaps w:val="0"/>
      <w:strike w:val="0"/>
      <w:color w:val="000000"/>
      <w:spacing w:val="0"/>
      <w:position w:val="0"/>
      <w:sz w:val="22"/>
      <w:szCs w:val="22"/>
      <w:u w:val="none"/>
    </w:rPr>
  </w:style>
  <w:style w:type="character" w:styleId="984" w:customStyle="1">
    <w:name w:val="Колонтитул"/>
    <w:basedOn w:val="982"/>
    <w:rPr>
      <w:rFonts w:ascii="Trebuchet MS" w:hAnsi="Trebuchet MS" w:eastAsia="Trebuchet MS" w:cs="Trebuchet MS"/>
      <w:b w:val="0"/>
      <w:bCs w:val="0"/>
      <w:i w:val="0"/>
      <w:iCs w:val="0"/>
      <w:smallCaps w:val="0"/>
      <w:strike w:val="0"/>
      <w:color w:val="000000"/>
      <w:spacing w:val="0"/>
      <w:position w:val="0"/>
      <w:sz w:val="22"/>
      <w:szCs w:val="22"/>
      <w:u w:val="none"/>
    </w:rPr>
  </w:style>
  <w:style w:type="character" w:styleId="985" w:customStyle="1">
    <w:name w:val="Основной текст + 13 pt"/>
    <w:basedOn w:val="980"/>
    <w:rPr>
      <w:rFonts w:ascii="Times New Roman" w:hAnsi="Times New Roman" w:eastAsia="Times New Roman" w:cs="Times New Roman"/>
      <w:b w:val="0"/>
      <w:bCs w:val="0"/>
      <w:i w:val="0"/>
      <w:iCs w:val="0"/>
      <w:smallCaps w:val="0"/>
      <w:strike w:val="0"/>
      <w:color w:val="000000"/>
      <w:spacing w:val="0"/>
      <w:position w:val="0"/>
      <w:sz w:val="26"/>
      <w:szCs w:val="26"/>
      <w:u w:val="none"/>
      <w:lang w:val="en-US"/>
    </w:rPr>
  </w:style>
  <w:style w:type="character" w:styleId="986" w:customStyle="1">
    <w:name w:val="Колонтитул + Times New Roman;12 pt"/>
    <w:basedOn w:val="982"/>
    <w:rPr>
      <w:rFonts w:ascii="Times New Roman" w:hAnsi="Times New Roman" w:eastAsia="Times New Roman" w:cs="Times New Roman"/>
      <w:b w:val="0"/>
      <w:bCs w:val="0"/>
      <w:i w:val="0"/>
      <w:iCs w:val="0"/>
      <w:smallCaps w:val="0"/>
      <w:strike w:val="0"/>
      <w:color w:val="000000"/>
      <w:spacing w:val="0"/>
      <w:position w:val="0"/>
      <w:sz w:val="24"/>
      <w:szCs w:val="24"/>
      <w:u w:val="none"/>
    </w:rPr>
  </w:style>
  <w:style w:type="character" w:styleId="987" w:customStyle="1">
    <w:name w:val="Колонтитул + Arial"/>
    <w:basedOn w:val="982"/>
    <w:rPr>
      <w:rFonts w:ascii="Arial" w:hAnsi="Arial" w:eastAsia="Arial" w:cs="Arial"/>
      <w:b w:val="0"/>
      <w:bCs w:val="0"/>
      <w:i w:val="0"/>
      <w:iCs w:val="0"/>
      <w:smallCaps w:val="0"/>
      <w:strike w:val="0"/>
      <w:color w:val="000000"/>
      <w:spacing w:val="0"/>
      <w:position w:val="0"/>
      <w:sz w:val="22"/>
      <w:szCs w:val="22"/>
      <w:u w:val="none"/>
    </w:rPr>
  </w:style>
  <w:style w:type="character" w:styleId="988" w:customStyle="1">
    <w:name w:val="Основной текст (4)_"/>
    <w:basedOn w:val="792"/>
    <w:link w:val="1014"/>
    <w:rPr>
      <w:rFonts w:ascii="Times New Roman" w:hAnsi="Times New Roman" w:eastAsia="Times New Roman" w:cs="Times New Roman"/>
      <w:b/>
      <w:bCs/>
      <w:i w:val="0"/>
      <w:iCs w:val="0"/>
      <w:smallCaps w:val="0"/>
      <w:strike w:val="0"/>
      <w:sz w:val="31"/>
      <w:szCs w:val="31"/>
      <w:u w:val="none"/>
    </w:rPr>
  </w:style>
  <w:style w:type="character" w:styleId="989" w:customStyle="1">
    <w:name w:val="Основной текст1"/>
    <w:basedOn w:val="980"/>
    <w:rPr>
      <w:rFonts w:ascii="Times New Roman" w:hAnsi="Times New Roman" w:eastAsia="Times New Roman" w:cs="Times New Roman"/>
      <w:b w:val="0"/>
      <w:bCs w:val="0"/>
      <w:i w:val="0"/>
      <w:iCs w:val="0"/>
      <w:smallCaps w:val="0"/>
      <w:strike w:val="0"/>
      <w:color w:val="000000"/>
      <w:spacing w:val="0"/>
      <w:position w:val="0"/>
      <w:sz w:val="23"/>
      <w:szCs w:val="23"/>
      <w:u w:val="none"/>
      <w:lang w:val="ru-RU"/>
    </w:rPr>
  </w:style>
  <w:style w:type="character" w:styleId="990" w:customStyle="1">
    <w:name w:val="Основной текст + Полужирный"/>
    <w:basedOn w:val="980"/>
    <w:rPr>
      <w:rFonts w:ascii="Times New Roman" w:hAnsi="Times New Roman" w:eastAsia="Times New Roman" w:cs="Times New Roman"/>
      <w:b/>
      <w:bCs/>
      <w:i w:val="0"/>
      <w:iCs w:val="0"/>
      <w:smallCaps w:val="0"/>
      <w:strike w:val="0"/>
      <w:color w:val="000000"/>
      <w:spacing w:val="0"/>
      <w:position w:val="0"/>
      <w:sz w:val="23"/>
      <w:szCs w:val="23"/>
      <w:u w:val="none"/>
      <w:lang w:val="ru-RU"/>
    </w:rPr>
  </w:style>
  <w:style w:type="character" w:styleId="991" w:customStyle="1">
    <w:name w:val="Основной текст + Курсив"/>
    <w:basedOn w:val="980"/>
    <w:rPr>
      <w:rFonts w:ascii="Times New Roman" w:hAnsi="Times New Roman" w:eastAsia="Times New Roman" w:cs="Times New Roman"/>
      <w:b w:val="0"/>
      <w:bCs w:val="0"/>
      <w:i/>
      <w:iCs/>
      <w:smallCaps w:val="0"/>
      <w:strike w:val="0"/>
      <w:color w:val="000000"/>
      <w:spacing w:val="0"/>
      <w:position w:val="0"/>
      <w:sz w:val="23"/>
      <w:szCs w:val="23"/>
      <w:u w:val="none"/>
      <w:lang w:val="ru-RU"/>
    </w:rPr>
  </w:style>
  <w:style w:type="character" w:styleId="992" w:customStyle="1">
    <w:name w:val="Основной текст + Arial;10 pt;Курсив"/>
    <w:basedOn w:val="980"/>
    <w:rPr>
      <w:rFonts w:ascii="Arial" w:hAnsi="Arial" w:eastAsia="Arial" w:cs="Arial"/>
      <w:b w:val="0"/>
      <w:bCs w:val="0"/>
      <w:i/>
      <w:iCs/>
      <w:smallCaps w:val="0"/>
      <w:strike w:val="0"/>
      <w:color w:val="000000"/>
      <w:spacing w:val="0"/>
      <w:position w:val="0"/>
      <w:sz w:val="20"/>
      <w:szCs w:val="20"/>
      <w:u w:val="none"/>
    </w:rPr>
  </w:style>
  <w:style w:type="character" w:styleId="993" w:customStyle="1">
    <w:name w:val="Основной текст2"/>
    <w:basedOn w:val="792"/>
    <w:rPr>
      <w:rFonts w:ascii="Times New Roman" w:hAnsi="Times New Roman" w:eastAsia="Times New Roman" w:cs="Times New Roman"/>
      <w:b w:val="0"/>
      <w:bCs w:val="0"/>
      <w:i w:val="0"/>
      <w:iCs w:val="0"/>
      <w:smallCaps w:val="0"/>
      <w:strike w:val="0"/>
      <w:sz w:val="23"/>
      <w:szCs w:val="23"/>
      <w:u w:val="none"/>
    </w:rPr>
  </w:style>
  <w:style w:type="character" w:styleId="994" w:customStyle="1">
    <w:name w:val="Основной текст (5)_"/>
    <w:basedOn w:val="792"/>
    <w:link w:val="1015"/>
    <w:rPr>
      <w:rFonts w:ascii="Arial" w:hAnsi="Arial" w:eastAsia="Arial" w:cs="Arial"/>
      <w:b w:val="0"/>
      <w:bCs w:val="0"/>
      <w:i w:val="0"/>
      <w:iCs w:val="0"/>
      <w:smallCaps w:val="0"/>
      <w:strike w:val="0"/>
      <w:sz w:val="20"/>
      <w:szCs w:val="20"/>
      <w:u w:val="none"/>
    </w:rPr>
  </w:style>
  <w:style w:type="character" w:styleId="995" w:customStyle="1">
    <w:name w:val="Основной текст (5) + Trebuchet MS;6;5 pt"/>
    <w:basedOn w:val="994"/>
    <w:rPr>
      <w:rFonts w:ascii="Trebuchet MS" w:hAnsi="Trebuchet MS" w:eastAsia="Trebuchet MS" w:cs="Trebuchet MS"/>
      <w:b w:val="0"/>
      <w:bCs w:val="0"/>
      <w:i w:val="0"/>
      <w:iCs w:val="0"/>
      <w:smallCaps w:val="0"/>
      <w:strike w:val="0"/>
      <w:color w:val="000000"/>
      <w:spacing w:val="0"/>
      <w:position w:val="0"/>
      <w:sz w:val="13"/>
      <w:szCs w:val="13"/>
      <w:u w:val="none"/>
    </w:rPr>
  </w:style>
  <w:style w:type="character" w:styleId="996" w:customStyle="1">
    <w:name w:val="Основной текст (6)_"/>
    <w:basedOn w:val="792"/>
    <w:link w:val="1016"/>
    <w:rPr>
      <w:rFonts w:ascii="Trebuchet MS" w:hAnsi="Trebuchet MS" w:eastAsia="Trebuchet MS" w:cs="Trebuchet MS"/>
      <w:b w:val="0"/>
      <w:bCs w:val="0"/>
      <w:i w:val="0"/>
      <w:iCs w:val="0"/>
      <w:smallCaps w:val="0"/>
      <w:strike w:val="0"/>
      <w:spacing w:val="10"/>
      <w:sz w:val="19"/>
      <w:szCs w:val="19"/>
      <w:u w:val="none"/>
    </w:rPr>
  </w:style>
  <w:style w:type="character" w:styleId="997" w:customStyle="1">
    <w:name w:val="Основной текст (6) + Arial;5 pt;Полужирный;Интервал 0 pt"/>
    <w:basedOn w:val="996"/>
    <w:rPr>
      <w:rFonts w:ascii="Arial" w:hAnsi="Arial" w:eastAsia="Arial" w:cs="Arial"/>
      <w:b/>
      <w:bCs/>
      <w:i w:val="0"/>
      <w:iCs w:val="0"/>
      <w:smallCaps w:val="0"/>
      <w:strike w:val="0"/>
      <w:color w:val="000000"/>
      <w:spacing w:val="0"/>
      <w:position w:val="0"/>
      <w:sz w:val="10"/>
      <w:szCs w:val="10"/>
      <w:u w:val="none"/>
    </w:rPr>
  </w:style>
  <w:style w:type="character" w:styleId="998" w:customStyle="1">
    <w:name w:val="Подпись к картинке (2)_"/>
    <w:basedOn w:val="792"/>
    <w:link w:val="1017"/>
    <w:rPr>
      <w:rFonts w:ascii="Times New Roman" w:hAnsi="Times New Roman" w:eastAsia="Times New Roman" w:cs="Times New Roman"/>
      <w:b/>
      <w:bCs/>
      <w:i w:val="0"/>
      <w:iCs w:val="0"/>
      <w:smallCaps w:val="0"/>
      <w:strike w:val="0"/>
      <w:sz w:val="23"/>
      <w:szCs w:val="23"/>
      <w:u w:val="none"/>
    </w:rPr>
  </w:style>
  <w:style w:type="character" w:styleId="999" w:customStyle="1">
    <w:name w:val="Основной текст (7)_"/>
    <w:basedOn w:val="792"/>
    <w:link w:val="1018"/>
    <w:rPr>
      <w:rFonts w:ascii="Times New Roman" w:hAnsi="Times New Roman" w:eastAsia="Times New Roman" w:cs="Times New Roman"/>
      <w:b/>
      <w:bCs/>
      <w:i w:val="0"/>
      <w:iCs w:val="0"/>
      <w:smallCaps w:val="0"/>
      <w:strike w:val="0"/>
      <w:sz w:val="23"/>
      <w:szCs w:val="23"/>
      <w:u w:val="none"/>
    </w:rPr>
  </w:style>
  <w:style w:type="character" w:styleId="1000" w:customStyle="1">
    <w:name w:val="Основной текст (8)_"/>
    <w:basedOn w:val="792"/>
    <w:link w:val="1019"/>
    <w:rPr>
      <w:rFonts w:ascii="Times New Roman" w:hAnsi="Times New Roman" w:eastAsia="Times New Roman" w:cs="Times New Roman"/>
      <w:b/>
      <w:bCs/>
      <w:i w:val="0"/>
      <w:iCs w:val="0"/>
      <w:smallCaps w:val="0"/>
      <w:strike w:val="0"/>
      <w:sz w:val="25"/>
      <w:szCs w:val="25"/>
      <w:u w:val="none"/>
    </w:rPr>
  </w:style>
  <w:style w:type="character" w:styleId="1001" w:customStyle="1">
    <w:name w:val="Основной текст (9)_"/>
    <w:basedOn w:val="792"/>
    <w:link w:val="1020"/>
    <w:rPr>
      <w:rFonts w:ascii="Times New Roman" w:hAnsi="Times New Roman" w:eastAsia="Times New Roman" w:cs="Times New Roman"/>
      <w:b w:val="0"/>
      <w:bCs w:val="0"/>
      <w:i w:val="0"/>
      <w:iCs w:val="0"/>
      <w:smallCaps w:val="0"/>
      <w:strike w:val="0"/>
      <w:sz w:val="17"/>
      <w:szCs w:val="17"/>
      <w:u w:val="none"/>
    </w:rPr>
  </w:style>
  <w:style w:type="character" w:styleId="1002" w:customStyle="1">
    <w:name w:val="Основной текст (9)"/>
    <w:basedOn w:val="1001"/>
    <w:rPr>
      <w:rFonts w:ascii="Times New Roman" w:hAnsi="Times New Roman" w:eastAsia="Times New Roman" w:cs="Times New Roman"/>
      <w:b w:val="0"/>
      <w:bCs w:val="0"/>
      <w:i w:val="0"/>
      <w:iCs w:val="0"/>
      <w:smallCaps w:val="0"/>
      <w:strike w:val="0"/>
      <w:color w:val="000000"/>
      <w:spacing w:val="0"/>
      <w:position w:val="0"/>
      <w:sz w:val="17"/>
      <w:szCs w:val="17"/>
      <w:u w:val="single"/>
      <w:lang w:val="en-US"/>
    </w:rPr>
  </w:style>
  <w:style w:type="character" w:styleId="1003" w:customStyle="1">
    <w:name w:val="Основной текст (10)"/>
    <w:basedOn w:val="792"/>
    <w:rPr>
      <w:rFonts w:ascii="Times New Roman" w:hAnsi="Times New Roman" w:eastAsia="Times New Roman" w:cs="Times New Roman"/>
      <w:b w:val="0"/>
      <w:bCs w:val="0"/>
      <w:i w:val="0"/>
      <w:iCs w:val="0"/>
      <w:smallCaps w:val="0"/>
      <w:strike w:val="0"/>
      <w:sz w:val="19"/>
      <w:szCs w:val="19"/>
      <w:u w:val="none"/>
    </w:rPr>
  </w:style>
  <w:style w:type="character" w:styleId="1004" w:customStyle="1">
    <w:name w:val="Заголовок №1_"/>
    <w:basedOn w:val="792"/>
    <w:link w:val="1022"/>
    <w:rPr>
      <w:rFonts w:ascii="Times New Roman" w:hAnsi="Times New Roman" w:eastAsia="Times New Roman" w:cs="Times New Roman"/>
      <w:b w:val="0"/>
      <w:bCs w:val="0"/>
      <w:i w:val="0"/>
      <w:iCs w:val="0"/>
      <w:smallCaps w:val="0"/>
      <w:strike w:val="0"/>
      <w:sz w:val="27"/>
      <w:szCs w:val="27"/>
      <w:u w:val="none"/>
    </w:rPr>
  </w:style>
  <w:style w:type="character" w:styleId="1005" w:customStyle="1">
    <w:name w:val="Основной текст (10)_"/>
    <w:basedOn w:val="792"/>
    <w:link w:val="1021"/>
    <w:rPr>
      <w:rFonts w:ascii="Times New Roman" w:hAnsi="Times New Roman" w:eastAsia="Times New Roman" w:cs="Times New Roman"/>
      <w:b w:val="0"/>
      <w:bCs w:val="0"/>
      <w:i w:val="0"/>
      <w:iCs w:val="0"/>
      <w:smallCaps w:val="0"/>
      <w:strike w:val="0"/>
      <w:sz w:val="19"/>
      <w:szCs w:val="19"/>
      <w:u w:val="none"/>
    </w:rPr>
  </w:style>
  <w:style w:type="character" w:styleId="1006" w:customStyle="1">
    <w:name w:val="Подпись к картинке (3)_"/>
    <w:basedOn w:val="792"/>
    <w:link w:val="1023"/>
    <w:rPr>
      <w:rFonts w:ascii="Arial" w:hAnsi="Arial" w:eastAsia="Arial" w:cs="Arial"/>
      <w:b w:val="0"/>
      <w:bCs w:val="0"/>
      <w:i w:val="0"/>
      <w:iCs w:val="0"/>
      <w:smallCaps w:val="0"/>
      <w:strike w:val="0"/>
      <w:sz w:val="15"/>
      <w:szCs w:val="15"/>
      <w:u w:val="none"/>
    </w:rPr>
  </w:style>
  <w:style w:type="character" w:styleId="1007" w:customStyle="1">
    <w:name w:val="Подпись к картинке_"/>
    <w:basedOn w:val="792"/>
    <w:link w:val="1024"/>
    <w:rPr>
      <w:rFonts w:ascii="Arial" w:hAnsi="Arial" w:eastAsia="Arial" w:cs="Arial"/>
      <w:b w:val="0"/>
      <w:bCs w:val="0"/>
      <w:i w:val="0"/>
      <w:iCs w:val="0"/>
      <w:smallCaps w:val="0"/>
      <w:strike w:val="0"/>
      <w:sz w:val="10"/>
      <w:szCs w:val="10"/>
      <w:u w:val="none"/>
    </w:rPr>
  </w:style>
  <w:style w:type="character" w:styleId="1008" w:customStyle="1">
    <w:name w:val="Основной текст + Lucida Sans Unicode;16 pt;Курсив"/>
    <w:basedOn w:val="980"/>
    <w:rPr>
      <w:rFonts w:ascii="Lucida Sans Unicode" w:hAnsi="Lucida Sans Unicode" w:eastAsia="Lucida Sans Unicode" w:cs="Lucida Sans Unicode"/>
      <w:b w:val="0"/>
      <w:bCs w:val="0"/>
      <w:i/>
      <w:iCs/>
      <w:smallCaps w:val="0"/>
      <w:strike w:val="0"/>
      <w:color w:val="000000"/>
      <w:spacing w:val="0"/>
      <w:position w:val="0"/>
      <w:sz w:val="32"/>
      <w:szCs w:val="32"/>
      <w:u w:val="none"/>
    </w:rPr>
  </w:style>
  <w:style w:type="character" w:styleId="1009" w:customStyle="1">
    <w:name w:val="Основной текст + Lucida Sans Unicode;4 pt"/>
    <w:basedOn w:val="980"/>
    <w:rPr>
      <w:rFonts w:ascii="Lucida Sans Unicode" w:hAnsi="Lucida Sans Unicode" w:eastAsia="Lucida Sans Unicode" w:cs="Lucida Sans Unicode"/>
      <w:b w:val="0"/>
      <w:bCs w:val="0"/>
      <w:i w:val="0"/>
      <w:iCs w:val="0"/>
      <w:smallCaps w:val="0"/>
      <w:strike w:val="0"/>
      <w:color w:val="000000"/>
      <w:spacing w:val="0"/>
      <w:position w:val="0"/>
      <w:sz w:val="8"/>
      <w:szCs w:val="8"/>
      <w:u w:val="none"/>
      <w:lang w:val="ru-RU"/>
    </w:rPr>
  </w:style>
  <w:style w:type="paragraph" w:styleId="1010" w:customStyle="1">
    <w:name w:val="Основной текст (2)"/>
    <w:basedOn w:val="782"/>
    <w:link w:val="976"/>
    <w:pPr>
      <w:jc w:val="center"/>
      <w:spacing w:line="0" w:lineRule="atLeast"/>
      <w:shd w:val="clear" w:color="auto" w:fill="ffffff"/>
    </w:pPr>
    <w:rPr>
      <w:rFonts w:ascii="Times New Roman" w:hAnsi="Times New Roman" w:eastAsia="Times New Roman" w:cs="Times New Roman"/>
      <w:sz w:val="27"/>
      <w:szCs w:val="27"/>
    </w:rPr>
  </w:style>
  <w:style w:type="paragraph" w:styleId="1011" w:customStyle="1">
    <w:name w:val="Основной текст (3)"/>
    <w:basedOn w:val="782"/>
    <w:link w:val="977"/>
    <w:pPr>
      <w:spacing w:line="0" w:lineRule="atLeast"/>
      <w:shd w:val="clear" w:color="auto" w:fill="ffffff"/>
    </w:pPr>
    <w:rPr>
      <w:rFonts w:ascii="Times New Roman" w:hAnsi="Times New Roman" w:eastAsia="Times New Roman" w:cs="Times New Roman"/>
      <w:sz w:val="14"/>
      <w:szCs w:val="14"/>
    </w:rPr>
  </w:style>
  <w:style w:type="paragraph" w:styleId="1012" w:customStyle="1">
    <w:name w:val="Основной текст3"/>
    <w:basedOn w:val="782"/>
    <w:link w:val="980"/>
    <w:pPr>
      <w:jc w:val="both"/>
      <w:spacing w:line="274" w:lineRule="exact"/>
      <w:shd w:val="clear" w:color="auto" w:fill="ffffff"/>
    </w:pPr>
    <w:rPr>
      <w:rFonts w:ascii="Times New Roman" w:hAnsi="Times New Roman" w:eastAsia="Times New Roman" w:cs="Times New Roman"/>
      <w:sz w:val="23"/>
      <w:szCs w:val="23"/>
    </w:rPr>
  </w:style>
  <w:style w:type="paragraph" w:styleId="1013" w:customStyle="1">
    <w:name w:val="Колонтитул"/>
    <w:basedOn w:val="782"/>
    <w:link w:val="982"/>
    <w:pPr>
      <w:spacing w:line="0" w:lineRule="atLeast"/>
      <w:shd w:val="clear" w:color="auto" w:fill="ffffff"/>
    </w:pPr>
    <w:rPr>
      <w:rFonts w:ascii="Trebuchet MS" w:hAnsi="Trebuchet MS" w:eastAsia="Trebuchet MS" w:cs="Trebuchet MS"/>
      <w:sz w:val="22"/>
      <w:szCs w:val="22"/>
    </w:rPr>
  </w:style>
  <w:style w:type="paragraph" w:styleId="1014" w:customStyle="1">
    <w:name w:val="Основной текст (4)"/>
    <w:basedOn w:val="782"/>
    <w:link w:val="988"/>
    <w:pPr>
      <w:spacing w:line="0" w:lineRule="atLeast"/>
      <w:shd w:val="clear" w:color="auto" w:fill="ffffff"/>
    </w:pPr>
    <w:rPr>
      <w:rFonts w:ascii="Times New Roman" w:hAnsi="Times New Roman" w:eastAsia="Times New Roman" w:cs="Times New Roman"/>
      <w:b/>
      <w:bCs/>
      <w:sz w:val="31"/>
      <w:szCs w:val="31"/>
    </w:rPr>
  </w:style>
  <w:style w:type="paragraph" w:styleId="1015" w:customStyle="1">
    <w:name w:val="Основной текст (5)"/>
    <w:basedOn w:val="782"/>
    <w:link w:val="994"/>
    <w:pPr>
      <w:spacing w:line="0" w:lineRule="atLeast"/>
      <w:shd w:val="clear" w:color="auto" w:fill="ffffff"/>
    </w:pPr>
    <w:rPr>
      <w:rFonts w:ascii="Arial" w:hAnsi="Arial" w:eastAsia="Arial" w:cs="Arial"/>
      <w:sz w:val="20"/>
      <w:szCs w:val="20"/>
    </w:rPr>
  </w:style>
  <w:style w:type="paragraph" w:styleId="1016" w:customStyle="1">
    <w:name w:val="Основной текст (6)"/>
    <w:basedOn w:val="782"/>
    <w:link w:val="996"/>
    <w:pPr>
      <w:spacing w:line="0" w:lineRule="atLeast"/>
      <w:shd w:val="clear" w:color="auto" w:fill="ffffff"/>
    </w:pPr>
    <w:rPr>
      <w:rFonts w:ascii="Trebuchet MS" w:hAnsi="Trebuchet MS" w:eastAsia="Trebuchet MS" w:cs="Trebuchet MS"/>
      <w:spacing w:val="10"/>
      <w:sz w:val="19"/>
      <w:szCs w:val="19"/>
    </w:rPr>
  </w:style>
  <w:style w:type="paragraph" w:styleId="1017" w:customStyle="1">
    <w:name w:val="Подпись к картинке (2)"/>
    <w:basedOn w:val="782"/>
    <w:link w:val="998"/>
    <w:pPr>
      <w:spacing w:line="0" w:lineRule="atLeast"/>
      <w:shd w:val="clear" w:color="auto" w:fill="ffffff"/>
    </w:pPr>
    <w:rPr>
      <w:rFonts w:ascii="Times New Roman" w:hAnsi="Times New Roman" w:eastAsia="Times New Roman" w:cs="Times New Roman"/>
      <w:b/>
      <w:bCs/>
      <w:sz w:val="23"/>
      <w:szCs w:val="23"/>
    </w:rPr>
  </w:style>
  <w:style w:type="paragraph" w:styleId="1018" w:customStyle="1">
    <w:name w:val="Основной текст (7)"/>
    <w:basedOn w:val="782"/>
    <w:link w:val="999"/>
    <w:pPr>
      <w:spacing w:line="0" w:lineRule="atLeast"/>
      <w:shd w:val="clear" w:color="auto" w:fill="ffffff"/>
    </w:pPr>
    <w:rPr>
      <w:rFonts w:ascii="Times New Roman" w:hAnsi="Times New Roman" w:eastAsia="Times New Roman" w:cs="Times New Roman"/>
      <w:b/>
      <w:bCs/>
      <w:sz w:val="23"/>
      <w:szCs w:val="23"/>
    </w:rPr>
  </w:style>
  <w:style w:type="paragraph" w:styleId="1019" w:customStyle="1">
    <w:name w:val="Основной текст (8)"/>
    <w:basedOn w:val="782"/>
    <w:link w:val="1000"/>
    <w:pPr>
      <w:jc w:val="center"/>
      <w:spacing w:line="299" w:lineRule="exact"/>
      <w:shd w:val="clear" w:color="auto" w:fill="ffffff"/>
    </w:pPr>
    <w:rPr>
      <w:rFonts w:ascii="Times New Roman" w:hAnsi="Times New Roman" w:eastAsia="Times New Roman" w:cs="Times New Roman"/>
      <w:b/>
      <w:bCs/>
      <w:sz w:val="25"/>
      <w:szCs w:val="25"/>
    </w:rPr>
  </w:style>
  <w:style w:type="paragraph" w:styleId="1020" w:customStyle="1">
    <w:name w:val="Основной текст (9)"/>
    <w:basedOn w:val="782"/>
    <w:link w:val="1001"/>
    <w:pPr>
      <w:jc w:val="center"/>
      <w:spacing w:line="202" w:lineRule="exact"/>
      <w:shd w:val="clear" w:color="auto" w:fill="ffffff"/>
    </w:pPr>
    <w:rPr>
      <w:rFonts w:ascii="Times New Roman" w:hAnsi="Times New Roman" w:eastAsia="Times New Roman" w:cs="Times New Roman"/>
      <w:sz w:val="17"/>
      <w:szCs w:val="17"/>
    </w:rPr>
  </w:style>
  <w:style w:type="paragraph" w:styleId="1021" w:customStyle="1">
    <w:name w:val="Основной текст (10)"/>
    <w:basedOn w:val="782"/>
    <w:link w:val="1005"/>
    <w:pPr>
      <w:spacing w:line="0" w:lineRule="atLeast"/>
      <w:shd w:val="clear" w:color="auto" w:fill="ffffff"/>
    </w:pPr>
    <w:rPr>
      <w:rFonts w:ascii="Times New Roman" w:hAnsi="Times New Roman" w:eastAsia="Times New Roman" w:cs="Times New Roman"/>
      <w:sz w:val="19"/>
      <w:szCs w:val="19"/>
    </w:rPr>
  </w:style>
  <w:style w:type="paragraph" w:styleId="1022" w:customStyle="1">
    <w:name w:val="Заголовок №1"/>
    <w:basedOn w:val="782"/>
    <w:link w:val="1004"/>
    <w:pPr>
      <w:spacing w:line="0" w:lineRule="atLeast"/>
      <w:shd w:val="clear" w:color="auto" w:fill="ffffff"/>
      <w:outlineLvl w:val="0"/>
    </w:pPr>
    <w:rPr>
      <w:rFonts w:ascii="Times New Roman" w:hAnsi="Times New Roman" w:eastAsia="Times New Roman" w:cs="Times New Roman"/>
      <w:sz w:val="27"/>
      <w:szCs w:val="27"/>
    </w:rPr>
  </w:style>
  <w:style w:type="paragraph" w:styleId="1023" w:customStyle="1">
    <w:name w:val="Подпись к картинке (3)"/>
    <w:basedOn w:val="782"/>
    <w:link w:val="1006"/>
    <w:pPr>
      <w:jc w:val="both"/>
      <w:spacing w:line="191" w:lineRule="exact"/>
      <w:shd w:val="clear" w:color="auto" w:fill="ffffff"/>
    </w:pPr>
    <w:rPr>
      <w:rFonts w:ascii="Arial" w:hAnsi="Arial" w:eastAsia="Arial" w:cs="Arial"/>
      <w:sz w:val="15"/>
      <w:szCs w:val="15"/>
    </w:rPr>
  </w:style>
  <w:style w:type="paragraph" w:styleId="1024" w:customStyle="1">
    <w:name w:val="Подпись к картинке"/>
    <w:basedOn w:val="782"/>
    <w:link w:val="1007"/>
    <w:pPr>
      <w:spacing w:line="148" w:lineRule="exact"/>
      <w:shd w:val="clear" w:color="auto" w:fill="ffffff"/>
    </w:pPr>
    <w:rPr>
      <w:rFonts w:ascii="Arial" w:hAnsi="Arial" w:eastAsia="Arial" w:cs="Arial"/>
      <w:sz w:val="10"/>
      <w:szCs w:val="10"/>
    </w:rPr>
  </w:style>
  <w:style w:type="paragraph" w:styleId="1025">
    <w:name w:val="Balloon Text"/>
    <w:basedOn w:val="782"/>
    <w:link w:val="1026"/>
    <w:uiPriority w:val="99"/>
    <w:semiHidden/>
    <w:unhideWhenUsed/>
    <w:rPr>
      <w:rFonts w:ascii="Tahoma" w:hAnsi="Tahoma" w:cs="Tahoma"/>
      <w:sz w:val="16"/>
      <w:szCs w:val="16"/>
    </w:rPr>
  </w:style>
  <w:style w:type="character" w:styleId="1026" w:customStyle="1">
    <w:name w:val="Текст выноски Знак"/>
    <w:basedOn w:val="792"/>
    <w:link w:val="1025"/>
    <w:uiPriority w:val="99"/>
    <w:semiHidden/>
    <w:rPr>
      <w:rFonts w:ascii="Tahoma" w:hAnsi="Tahoma" w:cs="Tahoma"/>
      <w:color w:val="000000"/>
      <w:sz w:val="16"/>
      <w:szCs w:val="16"/>
    </w:rPr>
  </w:style>
  <w:style w:type="paragraph" w:styleId="1027" w:customStyle="1">
    <w:name w:val="formattext"/>
    <w:basedOn w:val="782"/>
    <w:pPr>
      <w:spacing w:before="100" w:beforeAutospacing="1" w:after="100" w:afterAutospacing="1"/>
      <w:widowControl/>
    </w:pPr>
    <w:rPr>
      <w:rFonts w:ascii="Times New Roman" w:hAnsi="Times New Roman" w:eastAsia="Times New Roman" w:cs="Times New Roman"/>
      <w:color w:val="auto"/>
    </w:rPr>
  </w:style>
  <w:style w:type="character" w:styleId="1028" w:customStyle="1">
    <w:name w:val="Основной текст + 13"/>
    <w:basedOn w:val="980"/>
    <w:rPr>
      <w:rFonts w:ascii="Times New Roman" w:hAnsi="Times New Roman" w:eastAsia="Times New Roman" w:cs="Times New Roman"/>
      <w:b w:val="0"/>
      <w:bCs w:val="0"/>
      <w:i w:val="0"/>
      <w:iCs w:val="0"/>
      <w:smallCaps w:val="0"/>
      <w:strike w:val="0"/>
      <w:color w:val="000000"/>
      <w:spacing w:val="0"/>
      <w:position w:val="0"/>
      <w:sz w:val="27"/>
      <w:szCs w:val="27"/>
      <w:u w:val="none"/>
      <w:shd w:val="clear" w:color="auto" w:fill="ffffff"/>
      <w:lang w:val="ru-RU"/>
    </w:rPr>
  </w:style>
  <w:style w:type="paragraph" w:styleId="1029">
    <w:name w:val="Footer"/>
    <w:basedOn w:val="782"/>
    <w:link w:val="1030"/>
    <w:uiPriority w:val="99"/>
    <w:unhideWhenUsed/>
    <w:pPr>
      <w:tabs>
        <w:tab w:val="center" w:pos="4677" w:leader="none"/>
        <w:tab w:val="right" w:pos="9355" w:leader="none"/>
      </w:tabs>
    </w:pPr>
  </w:style>
  <w:style w:type="character" w:styleId="1030" w:customStyle="1">
    <w:name w:val="Нижний колонтитул Знак"/>
    <w:basedOn w:val="792"/>
    <w:link w:val="1029"/>
    <w:uiPriority w:val="99"/>
    <w:rPr>
      <w:color w:val="000000"/>
    </w:rPr>
  </w:style>
  <w:style w:type="paragraph" w:styleId="1031">
    <w:name w:val="Header"/>
    <w:basedOn w:val="782"/>
    <w:link w:val="1032"/>
    <w:uiPriority w:val="99"/>
    <w:unhideWhenUsed/>
    <w:pPr>
      <w:tabs>
        <w:tab w:val="center" w:pos="4677" w:leader="none"/>
        <w:tab w:val="right" w:pos="9355" w:leader="none"/>
      </w:tabs>
    </w:pPr>
  </w:style>
  <w:style w:type="character" w:styleId="1032" w:customStyle="1">
    <w:name w:val="Верхний колонтитул Знак"/>
    <w:basedOn w:val="792"/>
    <w:link w:val="1031"/>
    <w:uiPriority w:val="99"/>
    <w:rPr>
      <w:color w:val="000000"/>
    </w:rPr>
  </w:style>
  <w:style w:type="paragraph" w:styleId="1033" w:customStyle="1">
    <w:name w:val="ConsPlusNonformat"/>
    <w:rPr>
      <w:rFonts w:eastAsia="Times New Roman"/>
      <w:sz w:val="20"/>
      <w:szCs w:val="20"/>
    </w:rPr>
  </w:style>
  <w:style w:type="paragraph" w:styleId="1034" w:customStyle="1">
    <w:name w:val="Таблицы (моноширинный)"/>
    <w:basedOn w:val="782"/>
    <w:next w:val="782"/>
    <w:uiPriority w:val="99"/>
    <w:rPr>
      <w:rFonts w:eastAsia="Times New Roman"/>
      <w:color w:val="auto"/>
    </w:rPr>
  </w:style>
  <w:style w:type="paragraph" w:styleId="1035" w:customStyle="1">
    <w:name w:val="Table Paragraph"/>
    <w:basedOn w:val="782"/>
    <w:uiPriority w:val="1"/>
    <w:qFormat/>
    <w:pPr>
      <w:ind w:left="107"/>
    </w:pPr>
    <w:rPr>
      <w:rFonts w:ascii="Times New Roman" w:hAnsi="Times New Roman" w:eastAsia="Times New Roman" w:cs="Times New Roman"/>
      <w:color w:val="auto"/>
      <w:sz w:val="22"/>
      <w:szCs w:val="22"/>
      <w:lang w:eastAsia="en-US"/>
    </w:rPr>
  </w:style>
  <w:style w:type="paragraph" w:styleId="1036">
    <w:name w:val="List Paragraph"/>
    <w:basedOn w:val="782"/>
    <w:uiPriority w:val="34"/>
    <w:qFormat/>
    <w:pPr>
      <w:contextualSpacing/>
      <w:ind w:left="720"/>
    </w:pPr>
  </w:style>
  <w:style w:type="paragraph" w:styleId="1037">
    <w:name w:val="No Spacing"/>
    <w:uiPriority w:val="1"/>
    <w:qFormat/>
    <w:rPr>
      <w:color w:val="000000"/>
    </w:rPr>
  </w:style>
  <w:style w:type="character" w:styleId="1038" w:customStyle="1">
    <w:name w:val="fontstyle01"/>
    <w:basedOn w:val="792"/>
    <w:rPr>
      <w:rFonts w:hint="default" w:ascii="TimesNewRomanPSMT" w:hAnsi="TimesNewRomanPSMT"/>
      <w:b w:val="0"/>
      <w:bCs w:val="0"/>
      <w:i w:val="0"/>
      <w:iCs w:val="0"/>
      <w:color w:val="000000"/>
      <w:sz w:val="28"/>
      <w:szCs w:val="28"/>
    </w:rPr>
  </w:style>
  <w:style w:type="paragraph" w:styleId="1039" w:customStyle="1">
    <w:name w:val="Body Text"/>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en-US" w:bidi="ar-SA"/>
      <w14:ligatures w14:val="none"/>
    </w:rPr>
  </w:style>
  <w:style w:type="paragraph" w:styleId="1040" w:customStyle="1">
    <w:name w:val="futurismarkdown-paragraph"/>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hyperlink" Target="https://disk.yandex.ru/edit/d/ieEN859tHnNpr4WHCGUK0SPegnqahzm72s0qoIz-cKg6VFUzR3doNnUwUQ." TargetMode="External"/><Relationship Id="rId14" Type="http://schemas.openxmlformats.org/officeDocument/2006/relationships/hyperlink" Target="consultantplus://offline/ref=287002BAE95AC3FB1028CA163FAE54172C5A109C0745153373B0DD494BD0E364195262CD81BFBB2CF0A36D667031DB3529947AF79B4A29F356979BFF46b6j7H" TargetMode="External"/><Relationship Id="rId15" Type="http://schemas.openxmlformats.org/officeDocument/2006/relationships/hyperlink" Target="http://www.chitazdrav.ru/" TargetMode="External"/><Relationship Id="rId16" Type="http://schemas.openxmlformats.org/officeDocument/2006/relationships/hyperlink" Target="https://minsoc.75.ru" TargetMode="External"/><Relationship Id="rId17" Type="http://schemas.openxmlformats.org/officeDocument/2006/relationships/hyperlink" Target="https://minobr.75.ru/," TargetMode="External"/><Relationship Id="rId18" Type="http://schemas.openxmlformats.org/officeDocument/2006/relationships/hyperlink" Target="https://minsoc.75.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2C321-A1A1-4308-B96E-1CCDB94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User_888</dc:creator>
  <cp:revision>49</cp:revision>
  <dcterms:created xsi:type="dcterms:W3CDTF">2024-10-10T05:53:00Z</dcterms:created>
  <dcterms:modified xsi:type="dcterms:W3CDTF">2025-04-14T06:26:00Z</dcterms:modified>
</cp:coreProperties>
</file>