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38C70" w14:textId="77777777" w:rsidR="0062544C" w:rsidRPr="00C13941" w:rsidRDefault="004F50DE" w:rsidP="0062544C">
      <w:pPr>
        <w:shd w:val="clear" w:color="auto" w:fill="FFFFFF"/>
        <w:jc w:val="center"/>
        <w:rPr>
          <w:rFonts w:ascii="Times New Roman" w:hAnsi="Times New Roman"/>
          <w:sz w:val="2"/>
          <w:szCs w:val="2"/>
        </w:rPr>
      </w:pPr>
      <w:bookmarkStart w:id="0" w:name="OLE_LINK4"/>
      <w:r>
        <w:rPr>
          <w:rFonts w:ascii="Times New Roman" w:hAnsi="Times New Roman"/>
          <w:noProof/>
        </w:rPr>
        <w:drawing>
          <wp:inline distT="0" distB="0" distL="0" distR="0" wp14:anchorId="3B195736" wp14:editId="563382DD">
            <wp:extent cx="571500" cy="6762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14:paraId="694F7190" w14:textId="77777777" w:rsidR="0062544C" w:rsidRPr="00C13941" w:rsidRDefault="0062544C" w:rsidP="0062544C">
      <w:pPr>
        <w:shd w:val="clear" w:color="auto" w:fill="FFFFFF"/>
        <w:jc w:val="center"/>
        <w:rPr>
          <w:rFonts w:ascii="Times New Roman" w:hAnsi="Times New Roman"/>
          <w:sz w:val="2"/>
          <w:szCs w:val="2"/>
        </w:rPr>
      </w:pPr>
    </w:p>
    <w:p w14:paraId="27C48917" w14:textId="77777777" w:rsidR="0062544C" w:rsidRPr="00C13941" w:rsidRDefault="0062544C" w:rsidP="0062544C">
      <w:pPr>
        <w:shd w:val="clear" w:color="auto" w:fill="FFFFFF"/>
        <w:jc w:val="center"/>
        <w:rPr>
          <w:rFonts w:ascii="Times New Roman" w:hAnsi="Times New Roman"/>
          <w:sz w:val="2"/>
          <w:szCs w:val="2"/>
        </w:rPr>
      </w:pPr>
    </w:p>
    <w:p w14:paraId="39CC00C9" w14:textId="77777777" w:rsidR="0062544C" w:rsidRPr="00C13941" w:rsidRDefault="0062544C" w:rsidP="0062544C">
      <w:pPr>
        <w:shd w:val="clear" w:color="auto" w:fill="FFFFFF"/>
        <w:jc w:val="center"/>
        <w:rPr>
          <w:rFonts w:ascii="Times New Roman" w:hAnsi="Times New Roman"/>
          <w:sz w:val="2"/>
          <w:szCs w:val="2"/>
        </w:rPr>
      </w:pPr>
    </w:p>
    <w:p w14:paraId="6246F928" w14:textId="77777777" w:rsidR="0062544C" w:rsidRPr="00C13941" w:rsidRDefault="0062544C" w:rsidP="0062544C">
      <w:pPr>
        <w:shd w:val="clear" w:color="auto" w:fill="FFFFFF"/>
        <w:jc w:val="center"/>
        <w:rPr>
          <w:rFonts w:ascii="Times New Roman" w:hAnsi="Times New Roman"/>
          <w:sz w:val="2"/>
          <w:szCs w:val="2"/>
        </w:rPr>
      </w:pPr>
    </w:p>
    <w:p w14:paraId="57D16113" w14:textId="77777777" w:rsidR="0062544C" w:rsidRPr="00C13941" w:rsidRDefault="0062544C" w:rsidP="0062544C">
      <w:pPr>
        <w:shd w:val="clear" w:color="auto" w:fill="FFFFFF"/>
        <w:jc w:val="center"/>
        <w:rPr>
          <w:rFonts w:ascii="Times New Roman" w:hAnsi="Times New Roman"/>
          <w:sz w:val="2"/>
          <w:szCs w:val="2"/>
        </w:rPr>
      </w:pPr>
    </w:p>
    <w:p w14:paraId="1686052C" w14:textId="77777777" w:rsidR="0062544C" w:rsidRPr="00C13941" w:rsidRDefault="0062544C" w:rsidP="0062544C">
      <w:pPr>
        <w:shd w:val="clear" w:color="auto" w:fill="FFFFFF"/>
        <w:jc w:val="center"/>
        <w:rPr>
          <w:rFonts w:ascii="Times New Roman" w:hAnsi="Times New Roman"/>
          <w:sz w:val="2"/>
          <w:szCs w:val="2"/>
        </w:rPr>
      </w:pPr>
    </w:p>
    <w:p w14:paraId="2E8138B6" w14:textId="77777777" w:rsidR="0062544C" w:rsidRPr="00C13941" w:rsidRDefault="0062544C" w:rsidP="0062544C">
      <w:pPr>
        <w:shd w:val="clear" w:color="auto" w:fill="FFFFFF"/>
        <w:jc w:val="center"/>
        <w:rPr>
          <w:rFonts w:ascii="Times New Roman" w:hAnsi="Times New Roman"/>
          <w:sz w:val="2"/>
          <w:szCs w:val="2"/>
        </w:rPr>
      </w:pPr>
    </w:p>
    <w:p w14:paraId="2E695BC9" w14:textId="77777777" w:rsidR="0062544C" w:rsidRPr="00C13941" w:rsidRDefault="0062544C" w:rsidP="0062544C">
      <w:pPr>
        <w:shd w:val="clear" w:color="auto" w:fill="FFFFFF"/>
        <w:jc w:val="center"/>
        <w:rPr>
          <w:rFonts w:ascii="Times New Roman" w:hAnsi="Times New Roman"/>
          <w:sz w:val="2"/>
          <w:szCs w:val="2"/>
        </w:rPr>
      </w:pPr>
    </w:p>
    <w:p w14:paraId="1AF2F44E" w14:textId="77777777" w:rsidR="0062544C" w:rsidRPr="00C13941" w:rsidRDefault="0062544C" w:rsidP="0062544C">
      <w:pPr>
        <w:shd w:val="clear" w:color="auto" w:fill="FFFFFF"/>
        <w:jc w:val="center"/>
        <w:rPr>
          <w:rFonts w:ascii="Times New Roman" w:hAnsi="Times New Roman"/>
          <w:b/>
          <w:spacing w:val="-11"/>
          <w:sz w:val="2"/>
          <w:szCs w:val="2"/>
        </w:rPr>
      </w:pPr>
    </w:p>
    <w:p w14:paraId="75931658" w14:textId="77777777" w:rsidR="0062544C" w:rsidRPr="00C13941" w:rsidRDefault="0062544C" w:rsidP="0062544C">
      <w:pPr>
        <w:shd w:val="clear" w:color="auto" w:fill="FFFFFF"/>
        <w:jc w:val="center"/>
        <w:rPr>
          <w:rFonts w:ascii="Times New Roman" w:hAnsi="Times New Roman"/>
          <w:b/>
          <w:spacing w:val="-11"/>
          <w:sz w:val="2"/>
          <w:szCs w:val="2"/>
        </w:rPr>
      </w:pPr>
      <w:r w:rsidRPr="00C13941">
        <w:rPr>
          <w:rFonts w:ascii="Times New Roman" w:hAnsi="Times New Roman"/>
          <w:b/>
          <w:spacing w:val="-11"/>
          <w:sz w:val="33"/>
          <w:szCs w:val="33"/>
        </w:rPr>
        <w:t>ПРАВИТЕЛЬСТВО ЗАБАЙКАЛЬСКОГО КРАЯ</w:t>
      </w:r>
    </w:p>
    <w:p w14:paraId="26CD2F26" w14:textId="77777777" w:rsidR="0062544C" w:rsidRPr="00C13941" w:rsidRDefault="0062544C" w:rsidP="0062544C">
      <w:pPr>
        <w:shd w:val="clear" w:color="auto" w:fill="FFFFFF"/>
        <w:jc w:val="center"/>
        <w:rPr>
          <w:rFonts w:ascii="Times New Roman" w:hAnsi="Times New Roman"/>
          <w:b/>
          <w:spacing w:val="-11"/>
          <w:sz w:val="2"/>
          <w:szCs w:val="2"/>
        </w:rPr>
      </w:pPr>
    </w:p>
    <w:p w14:paraId="28967DFA" w14:textId="77777777" w:rsidR="0062544C" w:rsidRPr="00C13941" w:rsidRDefault="0062544C" w:rsidP="0062544C">
      <w:pPr>
        <w:shd w:val="clear" w:color="auto" w:fill="FFFFFF"/>
        <w:jc w:val="center"/>
        <w:rPr>
          <w:rFonts w:ascii="Times New Roman" w:hAnsi="Times New Roman"/>
          <w:b/>
          <w:spacing w:val="-11"/>
          <w:sz w:val="2"/>
          <w:szCs w:val="2"/>
        </w:rPr>
      </w:pPr>
    </w:p>
    <w:p w14:paraId="306BAA00" w14:textId="77777777" w:rsidR="0062544C" w:rsidRPr="00C13941" w:rsidRDefault="0062544C" w:rsidP="0062544C">
      <w:pPr>
        <w:shd w:val="clear" w:color="auto" w:fill="FFFFFF"/>
        <w:jc w:val="center"/>
        <w:rPr>
          <w:rFonts w:ascii="Times New Roman" w:hAnsi="Times New Roman"/>
          <w:b/>
          <w:spacing w:val="-11"/>
          <w:sz w:val="2"/>
          <w:szCs w:val="2"/>
        </w:rPr>
      </w:pPr>
    </w:p>
    <w:p w14:paraId="2D659519" w14:textId="77777777" w:rsidR="0062544C" w:rsidRPr="00C13941" w:rsidRDefault="0062544C" w:rsidP="0062544C">
      <w:pPr>
        <w:shd w:val="clear" w:color="auto" w:fill="FFFFFF"/>
        <w:jc w:val="center"/>
        <w:rPr>
          <w:rFonts w:ascii="Times New Roman" w:hAnsi="Times New Roman"/>
          <w:b/>
          <w:spacing w:val="-11"/>
          <w:sz w:val="2"/>
          <w:szCs w:val="2"/>
        </w:rPr>
      </w:pPr>
    </w:p>
    <w:p w14:paraId="2D15A46B" w14:textId="77777777" w:rsidR="0062544C" w:rsidRPr="00C13941" w:rsidRDefault="0062544C" w:rsidP="0062544C">
      <w:pPr>
        <w:shd w:val="clear" w:color="auto" w:fill="FFFFFF"/>
        <w:jc w:val="center"/>
        <w:rPr>
          <w:rFonts w:ascii="Times New Roman" w:hAnsi="Times New Roman"/>
          <w:bCs/>
          <w:spacing w:val="-14"/>
        </w:rPr>
      </w:pPr>
      <w:r w:rsidRPr="00C13941">
        <w:rPr>
          <w:rFonts w:ascii="Times New Roman" w:hAnsi="Times New Roman"/>
          <w:bCs/>
          <w:spacing w:val="-14"/>
          <w:sz w:val="35"/>
          <w:szCs w:val="35"/>
        </w:rPr>
        <w:t>ПОСТАНОВЛЕНИЕ</w:t>
      </w:r>
    </w:p>
    <w:p w14:paraId="32516986" w14:textId="77777777" w:rsidR="00E61C1E" w:rsidRDefault="00E61C1E" w:rsidP="0062544C">
      <w:pPr>
        <w:shd w:val="clear" w:color="auto" w:fill="FFFFFF"/>
        <w:jc w:val="center"/>
        <w:rPr>
          <w:rFonts w:ascii="Times New Roman" w:hAnsi="Times New Roman"/>
          <w:bCs/>
          <w:spacing w:val="-6"/>
          <w:sz w:val="35"/>
          <w:szCs w:val="35"/>
        </w:rPr>
      </w:pPr>
    </w:p>
    <w:p w14:paraId="784A0C8C" w14:textId="77777777" w:rsidR="00E61C1E" w:rsidRDefault="00E61C1E" w:rsidP="0062544C">
      <w:pPr>
        <w:shd w:val="clear" w:color="auto" w:fill="FFFFFF"/>
        <w:jc w:val="center"/>
        <w:rPr>
          <w:rFonts w:ascii="Times New Roman" w:hAnsi="Times New Roman"/>
          <w:bCs/>
          <w:spacing w:val="-6"/>
          <w:sz w:val="35"/>
          <w:szCs w:val="35"/>
        </w:rPr>
      </w:pPr>
    </w:p>
    <w:p w14:paraId="4BD05304" w14:textId="77777777" w:rsidR="0062544C" w:rsidRPr="00C13941" w:rsidRDefault="0062544C" w:rsidP="0062544C">
      <w:pPr>
        <w:shd w:val="clear" w:color="auto" w:fill="FFFFFF"/>
        <w:jc w:val="center"/>
        <w:rPr>
          <w:rFonts w:ascii="Times New Roman" w:hAnsi="Times New Roman"/>
          <w:bCs/>
          <w:spacing w:val="-14"/>
          <w:sz w:val="6"/>
          <w:szCs w:val="6"/>
        </w:rPr>
      </w:pPr>
      <w:r w:rsidRPr="00C13941">
        <w:rPr>
          <w:rFonts w:ascii="Times New Roman" w:hAnsi="Times New Roman"/>
          <w:bCs/>
          <w:spacing w:val="-6"/>
          <w:sz w:val="35"/>
          <w:szCs w:val="35"/>
        </w:rPr>
        <w:t>г. Чита</w:t>
      </w:r>
    </w:p>
    <w:p w14:paraId="120D998C" w14:textId="77777777" w:rsidR="007F6FB2" w:rsidRPr="00C13941" w:rsidRDefault="007F6FB2" w:rsidP="007F6FB2">
      <w:pPr>
        <w:shd w:val="clear" w:color="auto" w:fill="FFFFFF"/>
        <w:jc w:val="center"/>
        <w:rPr>
          <w:rFonts w:ascii="Times New Roman" w:hAnsi="Times New Roman"/>
          <w:sz w:val="2"/>
          <w:szCs w:val="2"/>
        </w:rPr>
      </w:pPr>
    </w:p>
    <w:p w14:paraId="2EC84236" w14:textId="77777777" w:rsidR="007F6FB2" w:rsidRPr="00C13941" w:rsidRDefault="007F6FB2" w:rsidP="007F6FB2">
      <w:pPr>
        <w:shd w:val="clear" w:color="auto" w:fill="FFFFFF"/>
        <w:jc w:val="center"/>
        <w:rPr>
          <w:rFonts w:ascii="Times New Roman" w:hAnsi="Times New Roman"/>
          <w:sz w:val="2"/>
          <w:szCs w:val="2"/>
        </w:rPr>
      </w:pPr>
    </w:p>
    <w:bookmarkEnd w:id="0"/>
    <w:p w14:paraId="53A0EDDA" w14:textId="77777777" w:rsidR="00094837" w:rsidRPr="00C13941" w:rsidRDefault="00094837" w:rsidP="007F6FB2">
      <w:pPr>
        <w:jc w:val="both"/>
        <w:rPr>
          <w:rFonts w:ascii="Times New Roman" w:hAnsi="Times New Roman"/>
          <w:b/>
          <w:bCs/>
          <w:sz w:val="28"/>
          <w:szCs w:val="28"/>
        </w:rPr>
      </w:pPr>
    </w:p>
    <w:p w14:paraId="5FD1B509" w14:textId="77777777" w:rsidR="00094837" w:rsidRPr="00C13941" w:rsidRDefault="00094837" w:rsidP="007F6FB2">
      <w:pPr>
        <w:jc w:val="both"/>
        <w:rPr>
          <w:rFonts w:ascii="Times New Roman" w:hAnsi="Times New Roman"/>
          <w:b/>
          <w:bCs/>
          <w:sz w:val="32"/>
          <w:szCs w:val="32"/>
        </w:rPr>
      </w:pPr>
    </w:p>
    <w:p w14:paraId="0B1B093E" w14:textId="245AD808" w:rsidR="00DF14E4" w:rsidRPr="002A7EBD" w:rsidRDefault="00DF14E4" w:rsidP="002A7EBD">
      <w:pPr>
        <w:tabs>
          <w:tab w:val="left" w:pos="0"/>
        </w:tabs>
        <w:autoSpaceDE w:val="0"/>
        <w:autoSpaceDN w:val="0"/>
        <w:adjustRightInd w:val="0"/>
        <w:jc w:val="center"/>
        <w:rPr>
          <w:rFonts w:ascii="Times New Roman" w:hAnsi="Times New Roman"/>
          <w:b/>
          <w:bCs/>
          <w:sz w:val="28"/>
          <w:szCs w:val="28"/>
        </w:rPr>
      </w:pPr>
      <w:r w:rsidRPr="00C13941">
        <w:rPr>
          <w:rFonts w:ascii="Times New Roman" w:hAnsi="Times New Roman"/>
          <w:b/>
          <w:bCs/>
          <w:sz w:val="28"/>
          <w:szCs w:val="28"/>
        </w:rPr>
        <w:t>Об утверждении государственной программы Забайкальского края «</w:t>
      </w:r>
      <w:r w:rsidR="00C84780">
        <w:rPr>
          <w:rFonts w:ascii="Times New Roman" w:hAnsi="Times New Roman"/>
          <w:b/>
          <w:bCs/>
          <w:sz w:val="28"/>
          <w:szCs w:val="28"/>
        </w:rPr>
        <w:t>Научно-технологическое развитие</w:t>
      </w:r>
      <w:r w:rsidR="002A7EBD">
        <w:rPr>
          <w:rFonts w:ascii="Times New Roman" w:hAnsi="Times New Roman"/>
          <w:b/>
          <w:bCs/>
          <w:sz w:val="28"/>
          <w:szCs w:val="28"/>
        </w:rPr>
        <w:t xml:space="preserve"> Забайкальского края</w:t>
      </w:r>
      <w:r w:rsidR="00794CDC">
        <w:rPr>
          <w:rFonts w:ascii="Times New Roman" w:hAnsi="Times New Roman"/>
          <w:b/>
          <w:bCs/>
          <w:sz w:val="28"/>
          <w:szCs w:val="28"/>
        </w:rPr>
        <w:t>»</w:t>
      </w:r>
    </w:p>
    <w:p w14:paraId="273E4360" w14:textId="77777777" w:rsidR="002A7EBD" w:rsidRPr="002A7EBD" w:rsidRDefault="002A7EBD" w:rsidP="002A7EBD">
      <w:pPr>
        <w:tabs>
          <w:tab w:val="left" w:pos="0"/>
        </w:tabs>
        <w:autoSpaceDE w:val="0"/>
        <w:autoSpaceDN w:val="0"/>
        <w:adjustRightInd w:val="0"/>
        <w:jc w:val="both"/>
        <w:rPr>
          <w:rFonts w:ascii="Times New Roman" w:hAnsi="Times New Roman"/>
          <w:b/>
          <w:bCs/>
          <w:sz w:val="28"/>
          <w:szCs w:val="28"/>
        </w:rPr>
      </w:pPr>
    </w:p>
    <w:p w14:paraId="1AAB8807" w14:textId="4C1E8199" w:rsidR="00DB2605" w:rsidRDefault="00C84780" w:rsidP="00F87315">
      <w:pPr>
        <w:pStyle w:val="ConsPlusCell"/>
        <w:tabs>
          <w:tab w:val="left" w:pos="457"/>
        </w:tabs>
        <w:jc w:val="both"/>
        <w:rPr>
          <w:rFonts w:ascii="Times New Roman" w:hAnsi="Times New Roman"/>
          <w:b/>
          <w:sz w:val="28"/>
          <w:szCs w:val="28"/>
          <w:lang w:eastAsia="en-US"/>
        </w:rPr>
      </w:pPr>
      <w:r>
        <w:rPr>
          <w:rFonts w:ascii="Times New Roman" w:hAnsi="Times New Roman"/>
          <w:sz w:val="28"/>
          <w:szCs w:val="28"/>
        </w:rPr>
        <w:tab/>
      </w:r>
      <w:r w:rsidR="00A7159C" w:rsidRPr="00B22407">
        <w:rPr>
          <w:rFonts w:ascii="Times New Roman" w:hAnsi="Times New Roman"/>
          <w:sz w:val="28"/>
          <w:szCs w:val="28"/>
        </w:rPr>
        <w:t xml:space="preserve">В соответствии с Порядком разработки, формирования, реализации, мониторинга и проведения оценки эффективности государственных программ Забайкальского края, утвержденным постановлением Правительства Забайкальского края от 30 декабря 2013 года № 600, Перечнем государственных программ Забайкальского края, утвержденным распоряжением Правительства Забайкальского края от 15 мая 2012 года </w:t>
      </w:r>
      <w:r w:rsidR="00794CDC">
        <w:rPr>
          <w:rFonts w:ascii="Times New Roman" w:hAnsi="Times New Roman"/>
          <w:sz w:val="28"/>
          <w:szCs w:val="28"/>
        </w:rPr>
        <w:br/>
      </w:r>
      <w:r w:rsidR="00A7159C" w:rsidRPr="00B22407">
        <w:rPr>
          <w:rFonts w:ascii="Times New Roman" w:hAnsi="Times New Roman"/>
          <w:sz w:val="28"/>
          <w:szCs w:val="28"/>
        </w:rPr>
        <w:t xml:space="preserve">№ 223-р, в целях </w:t>
      </w:r>
      <w:r>
        <w:rPr>
          <w:rFonts w:ascii="Times New Roman" w:hAnsi="Times New Roman"/>
          <w:sz w:val="28"/>
          <w:szCs w:val="28"/>
        </w:rPr>
        <w:t xml:space="preserve">научно-технологического </w:t>
      </w:r>
      <w:r w:rsidR="00A7159C" w:rsidRPr="00C84780">
        <w:rPr>
          <w:rFonts w:ascii="Times New Roman" w:hAnsi="Times New Roman"/>
          <w:sz w:val="28"/>
          <w:szCs w:val="28"/>
        </w:rPr>
        <w:t xml:space="preserve">развития </w:t>
      </w:r>
      <w:r w:rsidR="00A7159C" w:rsidRPr="00B22407">
        <w:rPr>
          <w:rFonts w:ascii="Times New Roman" w:hAnsi="Times New Roman"/>
          <w:sz w:val="28"/>
          <w:szCs w:val="28"/>
        </w:rPr>
        <w:t xml:space="preserve">Забайкальского края Правительство Забайкальского края </w:t>
      </w:r>
      <w:r w:rsidR="00A7159C" w:rsidRPr="00B22407">
        <w:rPr>
          <w:rFonts w:ascii="Times New Roman" w:hAnsi="Times New Roman"/>
          <w:b/>
          <w:bCs/>
          <w:spacing w:val="40"/>
          <w:sz w:val="28"/>
          <w:szCs w:val="28"/>
        </w:rPr>
        <w:t>постановляет</w:t>
      </w:r>
      <w:r w:rsidR="00A7159C" w:rsidRPr="00B22407">
        <w:rPr>
          <w:rFonts w:ascii="Times New Roman" w:hAnsi="Times New Roman"/>
          <w:b/>
          <w:sz w:val="28"/>
          <w:szCs w:val="28"/>
          <w:lang w:eastAsia="en-US"/>
        </w:rPr>
        <w:t>:</w:t>
      </w:r>
    </w:p>
    <w:p w14:paraId="418E3954" w14:textId="77777777" w:rsidR="00A7159C" w:rsidRDefault="00A7159C" w:rsidP="00F87315">
      <w:pPr>
        <w:pStyle w:val="ConsPlusCell"/>
        <w:tabs>
          <w:tab w:val="left" w:pos="457"/>
        </w:tabs>
        <w:jc w:val="both"/>
        <w:rPr>
          <w:rFonts w:ascii="Times New Roman" w:hAnsi="Times New Roman" w:cs="Times New Roman"/>
          <w:sz w:val="22"/>
          <w:szCs w:val="22"/>
        </w:rPr>
      </w:pPr>
    </w:p>
    <w:p w14:paraId="083A1B9E" w14:textId="77777777" w:rsidR="00DF14E4" w:rsidRPr="00C13941" w:rsidRDefault="00DF14E4" w:rsidP="00DF14E4">
      <w:pPr>
        <w:ind w:firstLine="709"/>
        <w:jc w:val="both"/>
        <w:rPr>
          <w:rFonts w:ascii="Times New Roman" w:hAnsi="Times New Roman"/>
          <w:spacing w:val="40"/>
        </w:rPr>
      </w:pPr>
    </w:p>
    <w:p w14:paraId="3842368B" w14:textId="1F140E39" w:rsidR="00B422A1" w:rsidRPr="00041365" w:rsidRDefault="00B422A1" w:rsidP="00B422A1">
      <w:pPr>
        <w:autoSpaceDE w:val="0"/>
        <w:autoSpaceDN w:val="0"/>
        <w:adjustRightInd w:val="0"/>
        <w:ind w:firstLine="709"/>
        <w:jc w:val="both"/>
        <w:rPr>
          <w:rFonts w:ascii="Times New Roman" w:hAnsi="Times New Roman"/>
          <w:sz w:val="28"/>
          <w:szCs w:val="28"/>
        </w:rPr>
      </w:pPr>
      <w:r w:rsidRPr="00041365">
        <w:rPr>
          <w:rFonts w:ascii="Times New Roman" w:hAnsi="Times New Roman"/>
          <w:sz w:val="28"/>
          <w:szCs w:val="28"/>
        </w:rPr>
        <w:t>Утвердить прилагаемую государственную программу Забайкальского края «</w:t>
      </w:r>
      <w:r w:rsidR="00C84780" w:rsidRPr="00C84780">
        <w:rPr>
          <w:rFonts w:ascii="Times New Roman" w:hAnsi="Times New Roman"/>
          <w:sz w:val="28"/>
          <w:szCs w:val="28"/>
        </w:rPr>
        <w:t xml:space="preserve">Научно-технологическое развитие </w:t>
      </w:r>
      <w:r w:rsidRPr="00041365">
        <w:rPr>
          <w:rFonts w:ascii="Times New Roman" w:hAnsi="Times New Roman"/>
          <w:sz w:val="28"/>
          <w:szCs w:val="28"/>
        </w:rPr>
        <w:t>Забайкальского края</w:t>
      </w:r>
      <w:r w:rsidR="00C56A9B">
        <w:rPr>
          <w:rFonts w:ascii="Times New Roman" w:hAnsi="Times New Roman"/>
          <w:sz w:val="28"/>
          <w:szCs w:val="28"/>
        </w:rPr>
        <w:t>»</w:t>
      </w:r>
      <w:r w:rsidRPr="00041365">
        <w:rPr>
          <w:rFonts w:ascii="Times New Roman" w:hAnsi="Times New Roman"/>
          <w:sz w:val="28"/>
          <w:szCs w:val="28"/>
        </w:rPr>
        <w:t>.</w:t>
      </w:r>
    </w:p>
    <w:p w14:paraId="698B6469" w14:textId="37B1A26A" w:rsidR="00DF14E4" w:rsidRDefault="00DF14E4" w:rsidP="00DF14E4">
      <w:pPr>
        <w:ind w:firstLine="709"/>
        <w:jc w:val="both"/>
        <w:rPr>
          <w:rFonts w:ascii="Times New Roman" w:hAnsi="Times New Roman"/>
          <w:sz w:val="28"/>
          <w:szCs w:val="28"/>
        </w:rPr>
      </w:pPr>
    </w:p>
    <w:p w14:paraId="34B09E97" w14:textId="5F7264E4" w:rsidR="00C56A9B" w:rsidRDefault="00C56A9B" w:rsidP="00DF14E4">
      <w:pPr>
        <w:ind w:firstLine="709"/>
        <w:jc w:val="both"/>
        <w:rPr>
          <w:rFonts w:ascii="Times New Roman" w:hAnsi="Times New Roman"/>
          <w:sz w:val="28"/>
          <w:szCs w:val="28"/>
        </w:rPr>
      </w:pPr>
    </w:p>
    <w:p w14:paraId="429563E8" w14:textId="77777777" w:rsidR="00A358BC" w:rsidRPr="00C13941" w:rsidRDefault="00A358BC" w:rsidP="00DF14E4">
      <w:pPr>
        <w:ind w:firstLine="709"/>
        <w:jc w:val="both"/>
        <w:rPr>
          <w:rFonts w:ascii="Times New Roman" w:hAnsi="Times New Roman"/>
          <w:sz w:val="28"/>
          <w:szCs w:val="28"/>
        </w:rPr>
      </w:pPr>
    </w:p>
    <w:p w14:paraId="23980A0E" w14:textId="5E5E5AAC" w:rsidR="00DF14E4" w:rsidRPr="00C13941" w:rsidRDefault="00A358BC" w:rsidP="00DF14E4">
      <w:pPr>
        <w:autoSpaceDE w:val="0"/>
        <w:autoSpaceDN w:val="0"/>
        <w:adjustRightInd w:val="0"/>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п</w:t>
      </w:r>
      <w:r w:rsidR="00C84780">
        <w:rPr>
          <w:rFonts w:ascii="Times New Roman" w:hAnsi="Times New Roman"/>
          <w:sz w:val="28"/>
          <w:szCs w:val="28"/>
        </w:rPr>
        <w:t>ерв</w:t>
      </w:r>
      <w:r>
        <w:rPr>
          <w:rFonts w:ascii="Times New Roman" w:hAnsi="Times New Roman"/>
          <w:sz w:val="28"/>
          <w:szCs w:val="28"/>
        </w:rPr>
        <w:t>ого</w:t>
      </w:r>
      <w:r w:rsidR="00C84780">
        <w:rPr>
          <w:rFonts w:ascii="Times New Roman" w:hAnsi="Times New Roman"/>
          <w:sz w:val="28"/>
          <w:szCs w:val="28"/>
        </w:rPr>
        <w:t xml:space="preserve"> заместител</w:t>
      </w:r>
      <w:r>
        <w:rPr>
          <w:rFonts w:ascii="Times New Roman" w:hAnsi="Times New Roman"/>
          <w:sz w:val="28"/>
          <w:szCs w:val="28"/>
        </w:rPr>
        <w:t>я</w:t>
      </w:r>
      <w:r w:rsidR="00DF14E4" w:rsidRPr="00C13941">
        <w:rPr>
          <w:rFonts w:ascii="Times New Roman" w:hAnsi="Times New Roman"/>
          <w:sz w:val="28"/>
          <w:szCs w:val="28"/>
        </w:rPr>
        <w:t xml:space="preserve"> председателя</w:t>
      </w:r>
    </w:p>
    <w:p w14:paraId="1AC682DF" w14:textId="77777777" w:rsidR="00DF14E4" w:rsidRPr="00C13941" w:rsidRDefault="00DF14E4" w:rsidP="00DF14E4">
      <w:pPr>
        <w:autoSpaceDE w:val="0"/>
        <w:autoSpaceDN w:val="0"/>
        <w:adjustRightInd w:val="0"/>
        <w:rPr>
          <w:rFonts w:ascii="Times New Roman" w:hAnsi="Times New Roman"/>
          <w:sz w:val="28"/>
          <w:szCs w:val="28"/>
        </w:rPr>
      </w:pPr>
      <w:r w:rsidRPr="00C13941">
        <w:rPr>
          <w:rFonts w:ascii="Times New Roman" w:hAnsi="Times New Roman"/>
          <w:sz w:val="28"/>
          <w:szCs w:val="28"/>
        </w:rPr>
        <w:t xml:space="preserve">Правительства Забайкальского края                                                </w:t>
      </w:r>
      <w:r w:rsidR="00C84780">
        <w:rPr>
          <w:rFonts w:ascii="Times New Roman" w:hAnsi="Times New Roman"/>
          <w:sz w:val="28"/>
          <w:szCs w:val="28"/>
        </w:rPr>
        <w:t xml:space="preserve">       </w:t>
      </w:r>
      <w:proofErr w:type="spellStart"/>
      <w:r w:rsidR="00C84780">
        <w:rPr>
          <w:rFonts w:ascii="Times New Roman" w:hAnsi="Times New Roman"/>
          <w:sz w:val="28"/>
          <w:szCs w:val="28"/>
        </w:rPr>
        <w:t>А.И.Кефер</w:t>
      </w:r>
      <w:proofErr w:type="spellEnd"/>
    </w:p>
    <w:p w14:paraId="4C9758F0" w14:textId="77777777" w:rsidR="000C3ACA" w:rsidRPr="00C13941" w:rsidRDefault="000C3ACA" w:rsidP="00DF14E4">
      <w:pPr>
        <w:pStyle w:val="ConsPlusNormal"/>
        <w:tabs>
          <w:tab w:val="left" w:pos="750"/>
          <w:tab w:val="right" w:pos="9354"/>
        </w:tabs>
        <w:ind w:left="4111" w:firstLine="425"/>
        <w:jc w:val="center"/>
        <w:rPr>
          <w:rFonts w:ascii="Times New Roman" w:hAnsi="Times New Roman"/>
          <w:b w:val="0"/>
        </w:rPr>
      </w:pPr>
    </w:p>
    <w:p w14:paraId="653BC44E" w14:textId="77777777" w:rsidR="00C84780" w:rsidRDefault="00C84780" w:rsidP="00D928D9">
      <w:pPr>
        <w:pStyle w:val="ConsPlusNormal"/>
        <w:tabs>
          <w:tab w:val="left" w:pos="750"/>
          <w:tab w:val="right" w:pos="5954"/>
        </w:tabs>
        <w:spacing w:line="360" w:lineRule="auto"/>
        <w:ind w:left="4536"/>
        <w:jc w:val="center"/>
        <w:rPr>
          <w:rFonts w:ascii="Times New Roman" w:hAnsi="Times New Roman"/>
          <w:b w:val="0"/>
        </w:rPr>
      </w:pPr>
    </w:p>
    <w:p w14:paraId="40E6CB5D" w14:textId="77777777" w:rsidR="00C84780" w:rsidRDefault="00C84780" w:rsidP="00D928D9">
      <w:pPr>
        <w:pStyle w:val="ConsPlusNormal"/>
        <w:tabs>
          <w:tab w:val="left" w:pos="750"/>
          <w:tab w:val="right" w:pos="5954"/>
        </w:tabs>
        <w:spacing w:line="360" w:lineRule="auto"/>
        <w:ind w:left="4536"/>
        <w:jc w:val="center"/>
        <w:rPr>
          <w:rFonts w:ascii="Times New Roman" w:hAnsi="Times New Roman"/>
          <w:b w:val="0"/>
        </w:rPr>
      </w:pPr>
    </w:p>
    <w:p w14:paraId="71147F41" w14:textId="77777777" w:rsidR="00C84780" w:rsidRDefault="00C84780" w:rsidP="00D928D9">
      <w:pPr>
        <w:pStyle w:val="ConsPlusNormal"/>
        <w:tabs>
          <w:tab w:val="left" w:pos="750"/>
          <w:tab w:val="right" w:pos="5954"/>
        </w:tabs>
        <w:spacing w:line="360" w:lineRule="auto"/>
        <w:ind w:left="4536"/>
        <w:jc w:val="center"/>
        <w:rPr>
          <w:rFonts w:ascii="Times New Roman" w:hAnsi="Times New Roman"/>
          <w:b w:val="0"/>
        </w:rPr>
      </w:pPr>
    </w:p>
    <w:p w14:paraId="3A62E3F7" w14:textId="77777777" w:rsidR="00C84780" w:rsidRDefault="00C84780" w:rsidP="00D928D9">
      <w:pPr>
        <w:pStyle w:val="ConsPlusNormal"/>
        <w:tabs>
          <w:tab w:val="left" w:pos="750"/>
          <w:tab w:val="right" w:pos="5954"/>
        </w:tabs>
        <w:spacing w:line="360" w:lineRule="auto"/>
        <w:ind w:left="4536"/>
        <w:jc w:val="center"/>
        <w:rPr>
          <w:rFonts w:ascii="Times New Roman" w:hAnsi="Times New Roman"/>
          <w:b w:val="0"/>
        </w:rPr>
      </w:pPr>
    </w:p>
    <w:p w14:paraId="5F22CDB9" w14:textId="77777777" w:rsidR="00C56A9B" w:rsidRDefault="00C56A9B">
      <w:pPr>
        <w:rPr>
          <w:rFonts w:ascii="Times New Roman" w:hAnsi="Times New Roman"/>
          <w:bCs/>
          <w:sz w:val="28"/>
          <w:szCs w:val="28"/>
        </w:rPr>
      </w:pPr>
      <w:r>
        <w:rPr>
          <w:rFonts w:ascii="Times New Roman" w:hAnsi="Times New Roman"/>
          <w:b/>
        </w:rPr>
        <w:br w:type="page"/>
      </w:r>
    </w:p>
    <w:p w14:paraId="7ED03E3D" w14:textId="76C0D7C6" w:rsidR="00D928D9" w:rsidRPr="00D928D9" w:rsidRDefault="00D928D9" w:rsidP="00D928D9">
      <w:pPr>
        <w:pStyle w:val="ConsPlusNormal"/>
        <w:tabs>
          <w:tab w:val="left" w:pos="750"/>
          <w:tab w:val="right" w:pos="5954"/>
        </w:tabs>
        <w:spacing w:line="360" w:lineRule="auto"/>
        <w:ind w:left="4536"/>
        <w:jc w:val="center"/>
        <w:rPr>
          <w:rFonts w:ascii="Times New Roman" w:hAnsi="Times New Roman"/>
          <w:b w:val="0"/>
        </w:rPr>
      </w:pPr>
      <w:r w:rsidRPr="00D928D9">
        <w:rPr>
          <w:rFonts w:ascii="Times New Roman" w:hAnsi="Times New Roman"/>
          <w:b w:val="0"/>
        </w:rPr>
        <w:lastRenderedPageBreak/>
        <w:t>УТВЕРЖДЕНА</w:t>
      </w:r>
    </w:p>
    <w:p w14:paraId="15F09D41" w14:textId="77777777" w:rsidR="00D928D9" w:rsidRPr="00D928D9" w:rsidRDefault="00D928D9" w:rsidP="00D928D9">
      <w:pPr>
        <w:tabs>
          <w:tab w:val="left" w:pos="750"/>
          <w:tab w:val="right" w:pos="5954"/>
        </w:tabs>
        <w:autoSpaceDE w:val="0"/>
        <w:autoSpaceDN w:val="0"/>
        <w:adjustRightInd w:val="0"/>
        <w:ind w:left="4536"/>
        <w:jc w:val="center"/>
        <w:rPr>
          <w:rFonts w:ascii="Times New Roman" w:hAnsi="Times New Roman"/>
          <w:sz w:val="28"/>
          <w:szCs w:val="28"/>
        </w:rPr>
      </w:pPr>
      <w:r w:rsidRPr="00D928D9">
        <w:rPr>
          <w:rFonts w:ascii="Times New Roman" w:hAnsi="Times New Roman"/>
          <w:sz w:val="28"/>
          <w:szCs w:val="28"/>
        </w:rPr>
        <w:t xml:space="preserve">постановлением Правительства Забайкальского края </w:t>
      </w:r>
    </w:p>
    <w:p w14:paraId="4ACD7A17" w14:textId="77777777" w:rsidR="00D928D9" w:rsidRDefault="00D928D9" w:rsidP="00D928D9">
      <w:pPr>
        <w:tabs>
          <w:tab w:val="left" w:pos="750"/>
          <w:tab w:val="right" w:pos="5954"/>
        </w:tabs>
        <w:autoSpaceDE w:val="0"/>
        <w:autoSpaceDN w:val="0"/>
        <w:adjustRightInd w:val="0"/>
        <w:ind w:left="4536"/>
        <w:jc w:val="center"/>
        <w:rPr>
          <w:rFonts w:ascii="Times New Roman" w:hAnsi="Times New Roman"/>
          <w:b/>
          <w:bCs/>
          <w:sz w:val="28"/>
          <w:szCs w:val="28"/>
        </w:rPr>
      </w:pPr>
    </w:p>
    <w:p w14:paraId="47D19607" w14:textId="77777777" w:rsidR="00C84780" w:rsidRPr="00D928D9" w:rsidRDefault="00C84780" w:rsidP="00D928D9">
      <w:pPr>
        <w:tabs>
          <w:tab w:val="left" w:pos="750"/>
          <w:tab w:val="right" w:pos="5954"/>
        </w:tabs>
        <w:autoSpaceDE w:val="0"/>
        <w:autoSpaceDN w:val="0"/>
        <w:adjustRightInd w:val="0"/>
        <w:ind w:left="4536"/>
        <w:jc w:val="center"/>
        <w:rPr>
          <w:rFonts w:ascii="Times New Roman" w:hAnsi="Times New Roman"/>
          <w:b/>
          <w:bCs/>
          <w:sz w:val="28"/>
          <w:szCs w:val="28"/>
        </w:rPr>
      </w:pPr>
    </w:p>
    <w:p w14:paraId="4E7563EF" w14:textId="77777777" w:rsidR="00D928D9" w:rsidRPr="00D928D9" w:rsidRDefault="00D928D9" w:rsidP="00D928D9">
      <w:pPr>
        <w:pStyle w:val="a6"/>
        <w:ind w:left="709" w:firstLine="0"/>
        <w:jc w:val="center"/>
        <w:rPr>
          <w:rFonts w:ascii="Times New Roman" w:hAnsi="Times New Roman"/>
          <w:b/>
          <w:sz w:val="28"/>
          <w:szCs w:val="28"/>
        </w:rPr>
      </w:pPr>
      <w:r w:rsidRPr="00D928D9">
        <w:rPr>
          <w:rFonts w:ascii="Times New Roman" w:hAnsi="Times New Roman"/>
          <w:b/>
          <w:sz w:val="28"/>
          <w:szCs w:val="28"/>
        </w:rPr>
        <w:t xml:space="preserve">ГОСУДАРСТВЕННАЯ ПРОГРАММА </w:t>
      </w:r>
      <w:r w:rsidRPr="00D928D9">
        <w:rPr>
          <w:rFonts w:ascii="Times New Roman" w:hAnsi="Times New Roman"/>
          <w:b/>
          <w:sz w:val="28"/>
          <w:szCs w:val="28"/>
        </w:rPr>
        <w:br/>
        <w:t xml:space="preserve">Забайкальского края </w:t>
      </w:r>
      <w:r w:rsidRPr="00C84780">
        <w:rPr>
          <w:rFonts w:ascii="Times New Roman" w:hAnsi="Times New Roman"/>
          <w:b/>
          <w:sz w:val="28"/>
          <w:szCs w:val="28"/>
        </w:rPr>
        <w:t>«</w:t>
      </w:r>
      <w:r w:rsidR="00C84780" w:rsidRPr="00C84780">
        <w:rPr>
          <w:rFonts w:ascii="Times New Roman" w:hAnsi="Times New Roman"/>
          <w:b/>
          <w:sz w:val="28"/>
          <w:szCs w:val="28"/>
        </w:rPr>
        <w:t xml:space="preserve">Научно-технологическое развитие </w:t>
      </w:r>
      <w:r w:rsidRPr="00C84780">
        <w:rPr>
          <w:rFonts w:ascii="Times New Roman" w:hAnsi="Times New Roman"/>
          <w:b/>
          <w:sz w:val="28"/>
          <w:szCs w:val="28"/>
        </w:rPr>
        <w:t>Забайкальского края»</w:t>
      </w:r>
    </w:p>
    <w:p w14:paraId="0887960E" w14:textId="77777777" w:rsidR="00D928D9" w:rsidRPr="00D928D9" w:rsidRDefault="00D928D9" w:rsidP="00D928D9">
      <w:pPr>
        <w:pStyle w:val="ConsPlusTitle"/>
        <w:jc w:val="center"/>
        <w:outlineLvl w:val="1"/>
        <w:rPr>
          <w:rFonts w:ascii="Times New Roman" w:hAnsi="Times New Roman" w:cs="Times New Roman"/>
          <w:sz w:val="28"/>
          <w:szCs w:val="28"/>
        </w:rPr>
      </w:pPr>
    </w:p>
    <w:p w14:paraId="55E0E04C" w14:textId="10EF9BBB" w:rsidR="00D928D9" w:rsidRPr="00D928D9" w:rsidRDefault="00D928D9" w:rsidP="001049EE">
      <w:pPr>
        <w:pStyle w:val="ConsPlusTitle"/>
        <w:jc w:val="center"/>
        <w:outlineLvl w:val="1"/>
        <w:rPr>
          <w:rFonts w:ascii="Times New Roman" w:hAnsi="Times New Roman" w:cs="Times New Roman"/>
          <w:sz w:val="28"/>
          <w:szCs w:val="28"/>
        </w:rPr>
      </w:pPr>
      <w:r w:rsidRPr="00D928D9">
        <w:rPr>
          <w:rFonts w:ascii="Times New Roman" w:hAnsi="Times New Roman" w:cs="Times New Roman"/>
          <w:sz w:val="28"/>
          <w:szCs w:val="28"/>
        </w:rPr>
        <w:t>Стратегические приоритеты</w:t>
      </w:r>
      <w:r w:rsidR="001049EE">
        <w:rPr>
          <w:rFonts w:ascii="Times New Roman" w:hAnsi="Times New Roman" w:cs="Times New Roman"/>
          <w:sz w:val="28"/>
          <w:szCs w:val="28"/>
        </w:rPr>
        <w:t xml:space="preserve"> </w:t>
      </w:r>
      <w:r w:rsidRPr="00D928D9">
        <w:rPr>
          <w:rFonts w:ascii="Times New Roman" w:hAnsi="Times New Roman" w:cs="Times New Roman"/>
          <w:sz w:val="28"/>
          <w:szCs w:val="28"/>
        </w:rPr>
        <w:t xml:space="preserve">государственной программы Забайкальского края </w:t>
      </w:r>
      <w:r w:rsidRPr="00C84780">
        <w:rPr>
          <w:rFonts w:ascii="Times New Roman" w:hAnsi="Times New Roman" w:cs="Times New Roman"/>
          <w:sz w:val="28"/>
          <w:szCs w:val="28"/>
        </w:rPr>
        <w:t>«</w:t>
      </w:r>
      <w:r w:rsidR="00C84780" w:rsidRPr="00C84780">
        <w:rPr>
          <w:rFonts w:ascii="Times New Roman" w:hAnsi="Times New Roman" w:cs="Times New Roman"/>
          <w:sz w:val="28"/>
          <w:szCs w:val="28"/>
        </w:rPr>
        <w:t xml:space="preserve">Научно-технологическое развитие </w:t>
      </w:r>
      <w:r w:rsidRPr="00C84780">
        <w:rPr>
          <w:rFonts w:ascii="Times New Roman" w:hAnsi="Times New Roman" w:cs="Times New Roman"/>
          <w:sz w:val="28"/>
          <w:szCs w:val="28"/>
        </w:rPr>
        <w:t>Забайкальского края»</w:t>
      </w:r>
    </w:p>
    <w:p w14:paraId="2F09A47E" w14:textId="77777777" w:rsidR="00D928D9" w:rsidRPr="00D928D9" w:rsidRDefault="00D928D9" w:rsidP="00D928D9">
      <w:pPr>
        <w:pStyle w:val="ConsPlusTitle"/>
        <w:jc w:val="center"/>
        <w:rPr>
          <w:rFonts w:ascii="Times New Roman" w:hAnsi="Times New Roman" w:cs="Times New Roman"/>
          <w:sz w:val="28"/>
          <w:szCs w:val="28"/>
        </w:rPr>
      </w:pPr>
    </w:p>
    <w:p w14:paraId="1FF84A4B" w14:textId="77777777" w:rsidR="00D928D9" w:rsidRPr="00D928D9" w:rsidRDefault="00D928D9" w:rsidP="001049EE">
      <w:pPr>
        <w:pStyle w:val="ConsPlusNormal"/>
        <w:numPr>
          <w:ilvl w:val="0"/>
          <w:numId w:val="7"/>
        </w:numPr>
        <w:tabs>
          <w:tab w:val="left" w:pos="993"/>
        </w:tabs>
        <w:ind w:left="0" w:firstLine="709"/>
        <w:jc w:val="center"/>
        <w:rPr>
          <w:rFonts w:ascii="Times New Roman" w:hAnsi="Times New Roman"/>
          <w:b w:val="0"/>
        </w:rPr>
      </w:pPr>
      <w:r w:rsidRPr="00D928D9">
        <w:rPr>
          <w:rFonts w:ascii="Times New Roman" w:hAnsi="Times New Roman"/>
          <w:b w:val="0"/>
        </w:rPr>
        <w:t>Оценка текущего состояния сферы реализации государственной программы</w:t>
      </w:r>
    </w:p>
    <w:p w14:paraId="1346F4E4" w14:textId="77777777" w:rsidR="00D928D9" w:rsidRPr="00D928D9" w:rsidRDefault="00D928D9" w:rsidP="00D928D9">
      <w:pPr>
        <w:pStyle w:val="ConsPlusNormal"/>
        <w:ind w:firstLine="709"/>
        <w:jc w:val="both"/>
        <w:rPr>
          <w:rFonts w:ascii="Times New Roman" w:hAnsi="Times New Roman"/>
          <w:b w:val="0"/>
        </w:rPr>
      </w:pPr>
    </w:p>
    <w:p w14:paraId="04763346"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 xml:space="preserve">Кадровый научный потенциал региона. С 2018 до 2024 год наблюдается снижение численности персонала, занятого исследованиями, с 238 чел. до 196 чел. на 42 чел. </w:t>
      </w:r>
    </w:p>
    <w:p w14:paraId="4599BDAD"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Доля молодых исследователей с 39,1% в 2018 году снизилась до 24% в 2024 году на 15,1% (РФ – 44%, ДФО – 33%).</w:t>
      </w:r>
    </w:p>
    <w:p w14:paraId="360E66FF"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Численность аспирантов выросла со 141 чел. в 2018 до 182 чел. в 2023 году на 41 чел. (на 29%).</w:t>
      </w:r>
    </w:p>
    <w:p w14:paraId="6192139C"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 xml:space="preserve">Проведенный Минобрнауки Забайкальского края мониторинг в мае 2025 года показал численность докторов наук – 154 чел., кандидатов наук – 732 чел., аспирантов – 189 чел. </w:t>
      </w:r>
    </w:p>
    <w:p w14:paraId="3C0732BF"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В Забайкальском крае 85% исследователей имеют ученую степень.</w:t>
      </w:r>
    </w:p>
    <w:p w14:paraId="7B329283"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 xml:space="preserve">Финансирование науки. Доля исследований и разработок в общем объеме произведенных товаров, выполняемых работ, услуг выросла с 68,5% до 92,7% в 2023 году (на 24,2%), ДФО – 90,7%. Доля внутренних затрат на исследования и разработки в ВРП остается на уровне 0,1% в 2020-2022 годах. </w:t>
      </w:r>
    </w:p>
    <w:p w14:paraId="5E2BB695" w14:textId="77777777" w:rsidR="00C84780" w:rsidRPr="00C84780" w:rsidRDefault="00C84780" w:rsidP="00C84780">
      <w:pPr>
        <w:pStyle w:val="ConsPlusNormal"/>
        <w:ind w:firstLine="709"/>
        <w:jc w:val="both"/>
        <w:rPr>
          <w:rFonts w:ascii="Times New Roman" w:hAnsi="Times New Roman"/>
          <w:b w:val="0"/>
        </w:rPr>
      </w:pPr>
      <w:r w:rsidRPr="000D33F3">
        <w:rPr>
          <w:rFonts w:ascii="Times New Roman" w:hAnsi="Times New Roman"/>
          <w:b w:val="0"/>
          <w:bCs w:val="0"/>
        </w:rPr>
        <w:t>По показателю «Источники</w:t>
      </w:r>
      <w:r w:rsidRPr="00C84780">
        <w:rPr>
          <w:rFonts w:ascii="Times New Roman" w:hAnsi="Times New Roman"/>
          <w:b w:val="0"/>
        </w:rPr>
        <w:t xml:space="preserve"> финансирования внутренних затрат на научные исследования и разработки» наблюдается рост с 562,9 млн. руб. в 2021 году до 705,2 млн. руб. в 2023 году (из них 150,8 млн. руб. средства федерального бюджета, 440,0 млн. руб. собственные средства организаций, 97,5 млн. руб. привлеченные средства, 16,9 млн. руб. средства бюджета субъекта и местных бюджетов).  </w:t>
      </w:r>
    </w:p>
    <w:p w14:paraId="4E0849DF"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Внутренние текущие затраты на научные исследования и разработки в Забайкальском крае составляют 705,2 млн. руб. (в 2021 году – 562,9 млн. </w:t>
      </w:r>
      <w:proofErr w:type="spellStart"/>
      <w:r w:rsidRPr="00C84780">
        <w:rPr>
          <w:rFonts w:ascii="Times New Roman" w:hAnsi="Times New Roman"/>
          <w:b w:val="0"/>
        </w:rPr>
        <w:t>руб</w:t>
      </w:r>
      <w:proofErr w:type="spellEnd"/>
      <w:r w:rsidRPr="00C84780">
        <w:rPr>
          <w:rFonts w:ascii="Times New Roman" w:hAnsi="Times New Roman"/>
          <w:b w:val="0"/>
        </w:rPr>
        <w:t>), Якутия – 4387,4 млн. руб., Бурятия – 1279,8 млн. руб.</w:t>
      </w:r>
    </w:p>
    <w:p w14:paraId="2F06BE63"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Гранты, субсидии, конкурсное финансирование исследований и разработок составили 145,3 </w:t>
      </w:r>
      <w:proofErr w:type="spellStart"/>
      <w:r w:rsidRPr="00C84780">
        <w:rPr>
          <w:rFonts w:ascii="Times New Roman" w:hAnsi="Times New Roman"/>
          <w:b w:val="0"/>
        </w:rPr>
        <w:t>млн.руб</w:t>
      </w:r>
      <w:proofErr w:type="spellEnd"/>
      <w:r w:rsidRPr="00C84780">
        <w:rPr>
          <w:rFonts w:ascii="Times New Roman" w:hAnsi="Times New Roman"/>
          <w:b w:val="0"/>
        </w:rPr>
        <w:t>. – субсидии бюджета на финансовое обеспечение выполнения государственного задания, 20 млн. руб. гранты фондов поддержки научной, научно-технической и инновационной деятельности.</w:t>
      </w:r>
    </w:p>
    <w:p w14:paraId="30C2B5A8"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lastRenderedPageBreak/>
        <w:t>Средняя заработная плата научных сотрудников увеличилась с 72 тыс. руб. в 2018 году до 112 тыс. руб. в 2023 году (на 56%), в РФ – 171 тыс. руб.</w:t>
      </w:r>
    </w:p>
    <w:p w14:paraId="38BFB1C4"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 xml:space="preserve">Публикационная активность. Число публикаций в Web </w:t>
      </w:r>
      <w:proofErr w:type="spellStart"/>
      <w:r w:rsidRPr="000D33F3">
        <w:rPr>
          <w:rFonts w:ascii="Times New Roman" w:hAnsi="Times New Roman"/>
          <w:b w:val="0"/>
          <w:bCs w:val="0"/>
        </w:rPr>
        <w:t>of</w:t>
      </w:r>
      <w:proofErr w:type="spellEnd"/>
      <w:r w:rsidRPr="000D33F3">
        <w:rPr>
          <w:rFonts w:ascii="Times New Roman" w:hAnsi="Times New Roman"/>
          <w:b w:val="0"/>
          <w:bCs w:val="0"/>
        </w:rPr>
        <w:t xml:space="preserve"> Science в расчете на 100 исследователей снизилось на 20 до 19 в 2023 году (в 2021 году – 39), в ДФО – 43, в РФ – 29.</w:t>
      </w:r>
    </w:p>
    <w:p w14:paraId="2D138DD6"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 xml:space="preserve">Снижение показателя публикационной активности в </w:t>
      </w:r>
      <w:proofErr w:type="spellStart"/>
      <w:r w:rsidRPr="000D33F3">
        <w:rPr>
          <w:rFonts w:ascii="Times New Roman" w:hAnsi="Times New Roman"/>
          <w:b w:val="0"/>
          <w:bCs w:val="0"/>
        </w:rPr>
        <w:t>Scopus</w:t>
      </w:r>
      <w:proofErr w:type="spellEnd"/>
      <w:r w:rsidRPr="000D33F3">
        <w:rPr>
          <w:rFonts w:ascii="Times New Roman" w:hAnsi="Times New Roman"/>
          <w:b w:val="0"/>
          <w:bCs w:val="0"/>
        </w:rPr>
        <w:t xml:space="preserve"> в расчете на 100 исследователей также наблюдается на 46 ед. c 2021 года до 87 в 2023 году. (в ДФО – 63, в РФ – 108 тыс.). </w:t>
      </w:r>
    </w:p>
    <w:p w14:paraId="62351837"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Число региональных журналов ВАК в Забайкальском крае – 4.</w:t>
      </w:r>
    </w:p>
    <w:p w14:paraId="29EEEF24"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Патентная активность снижается: подано патентных заявок в 2023 году – 18 (25 – в 2021 году), выдано патентов – 16 (22 – в 2021 году);</w:t>
      </w:r>
    </w:p>
    <w:p w14:paraId="4E5906E7"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коэффициент изобретательской активности – 0,14 (РФ – 2,07, ДФО – 0,62).</w:t>
      </w:r>
    </w:p>
    <w:p w14:paraId="486AA90E"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Научно-технологическая инфраструктура включает следующие объекты:</w:t>
      </w:r>
    </w:p>
    <w:p w14:paraId="3EE44F75"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технопарки: в РФ – 156 технопарков, в ДФО – 2, в Забайкальском крае – 1;</w:t>
      </w:r>
    </w:p>
    <w:p w14:paraId="57C91F62"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школьные </w:t>
      </w:r>
      <w:proofErr w:type="spellStart"/>
      <w:r w:rsidRPr="00C84780">
        <w:rPr>
          <w:rFonts w:ascii="Times New Roman" w:hAnsi="Times New Roman"/>
          <w:b w:val="0"/>
        </w:rPr>
        <w:t>кванториумы</w:t>
      </w:r>
      <w:proofErr w:type="spellEnd"/>
      <w:r w:rsidRPr="00C84780">
        <w:rPr>
          <w:rFonts w:ascii="Times New Roman" w:hAnsi="Times New Roman"/>
          <w:b w:val="0"/>
        </w:rPr>
        <w:t xml:space="preserve">: в РФ – 329, в Забайкальском крае – 8; </w:t>
      </w:r>
    </w:p>
    <w:p w14:paraId="59C5D14F"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студенческие (молодежные) конструкторские бюро: в РФ – 676, в Забайкальском крае – 7;</w:t>
      </w:r>
    </w:p>
    <w:p w14:paraId="14FBB452"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центр молодежного инновационного творчества: в РФ – 241, в Забайкальском крае – 1;</w:t>
      </w:r>
    </w:p>
    <w:p w14:paraId="1741617E"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отсутствуют такие объекты научной инфраструктуры как Центры коллективного пользования и Уникальные научные установки. </w:t>
      </w:r>
    </w:p>
    <w:p w14:paraId="4245DEFD"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Показатель «</w:t>
      </w:r>
      <w:proofErr w:type="spellStart"/>
      <w:r w:rsidRPr="00C84780">
        <w:rPr>
          <w:rFonts w:ascii="Times New Roman" w:hAnsi="Times New Roman"/>
          <w:b w:val="0"/>
        </w:rPr>
        <w:t>Техновооруженность</w:t>
      </w:r>
      <w:proofErr w:type="spellEnd"/>
      <w:r w:rsidRPr="00C84780">
        <w:rPr>
          <w:rFonts w:ascii="Times New Roman" w:hAnsi="Times New Roman"/>
          <w:b w:val="0"/>
        </w:rPr>
        <w:t xml:space="preserve"> сектора исследований и разработок»: в Забайкальском крае с 2019 года по 2023 год увеличился с 280,7 тыс. руб./чел. до 500 тыс. руб./чел. (в РФ 1188 </w:t>
      </w:r>
      <w:proofErr w:type="spellStart"/>
      <w:r w:rsidRPr="00C84780">
        <w:rPr>
          <w:rFonts w:ascii="Times New Roman" w:hAnsi="Times New Roman"/>
          <w:b w:val="0"/>
        </w:rPr>
        <w:t>тыс.руб</w:t>
      </w:r>
      <w:proofErr w:type="spellEnd"/>
      <w:r w:rsidRPr="00C84780">
        <w:rPr>
          <w:rFonts w:ascii="Times New Roman" w:hAnsi="Times New Roman"/>
          <w:b w:val="0"/>
        </w:rPr>
        <w:t xml:space="preserve">./чел., в ДФО – 518 </w:t>
      </w:r>
      <w:proofErr w:type="spellStart"/>
      <w:r w:rsidRPr="00C84780">
        <w:rPr>
          <w:rFonts w:ascii="Times New Roman" w:hAnsi="Times New Roman"/>
          <w:b w:val="0"/>
        </w:rPr>
        <w:t>тыс.руб</w:t>
      </w:r>
      <w:proofErr w:type="spellEnd"/>
      <w:r w:rsidRPr="00C84780">
        <w:rPr>
          <w:rFonts w:ascii="Times New Roman" w:hAnsi="Times New Roman"/>
          <w:b w:val="0"/>
        </w:rPr>
        <w:t xml:space="preserve">/чел.). </w:t>
      </w:r>
    </w:p>
    <w:p w14:paraId="0D885CF1"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Количество организаций, выполнявших научные исследования и разработки сократилось до 15 в 2023 году.</w:t>
      </w:r>
    </w:p>
    <w:p w14:paraId="43623289"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Количество вузов сократилось с 8 до 6 (ЗабГУ, ЧГМА, Агинская Буддийская Академия – негосударственное, </w:t>
      </w:r>
      <w:proofErr w:type="spellStart"/>
      <w:r w:rsidRPr="00C84780">
        <w:rPr>
          <w:rFonts w:ascii="Times New Roman" w:hAnsi="Times New Roman"/>
          <w:b w:val="0"/>
        </w:rPr>
        <w:t>ЗабИЖТ</w:t>
      </w:r>
      <w:proofErr w:type="spellEnd"/>
      <w:r w:rsidRPr="00C84780">
        <w:rPr>
          <w:rFonts w:ascii="Times New Roman" w:hAnsi="Times New Roman"/>
          <w:b w:val="0"/>
        </w:rPr>
        <w:t xml:space="preserve">, ЧИ БГУ, </w:t>
      </w:r>
      <w:proofErr w:type="spellStart"/>
      <w:r w:rsidRPr="00C84780">
        <w:rPr>
          <w:rFonts w:ascii="Times New Roman" w:hAnsi="Times New Roman"/>
          <w:b w:val="0"/>
        </w:rPr>
        <w:t>ЗабАИ</w:t>
      </w:r>
      <w:proofErr w:type="spellEnd"/>
      <w:r w:rsidRPr="00C84780">
        <w:rPr>
          <w:rFonts w:ascii="Times New Roman" w:hAnsi="Times New Roman"/>
          <w:b w:val="0"/>
        </w:rPr>
        <w:t>).</w:t>
      </w:r>
    </w:p>
    <w:p w14:paraId="29399952"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Количество научных организаций – 1 (Институт природных ресурсов, экологии и криологии» СО РАН, филиалы – 2 (НИИ ветеринарии Восточной Сибири – филиал СФНЦА РАН, Читинский филиал Института горного дела им. Н.А. </w:t>
      </w:r>
      <w:proofErr w:type="spellStart"/>
      <w:r w:rsidRPr="00C84780">
        <w:rPr>
          <w:rFonts w:ascii="Times New Roman" w:hAnsi="Times New Roman"/>
          <w:b w:val="0"/>
        </w:rPr>
        <w:t>Чинакала</w:t>
      </w:r>
      <w:proofErr w:type="spellEnd"/>
      <w:r w:rsidRPr="00C84780">
        <w:rPr>
          <w:rFonts w:ascii="Times New Roman" w:hAnsi="Times New Roman"/>
          <w:b w:val="0"/>
        </w:rPr>
        <w:t xml:space="preserve"> ИГД СО РАН);Забайкальский научный центр Института истории, археологии и этнографии народов Дальнего Востока ДВО РАН.</w:t>
      </w:r>
    </w:p>
    <w:p w14:paraId="21BBB9AE" w14:textId="40EF3A48"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В Забайкальском крае </w:t>
      </w:r>
      <w:r w:rsidR="005C7D8C">
        <w:rPr>
          <w:rFonts w:ascii="Times New Roman" w:hAnsi="Times New Roman"/>
          <w:b w:val="0"/>
        </w:rPr>
        <w:t>действует</w:t>
      </w:r>
      <w:r w:rsidRPr="00C84780">
        <w:rPr>
          <w:rFonts w:ascii="Times New Roman" w:hAnsi="Times New Roman"/>
          <w:b w:val="0"/>
        </w:rPr>
        <w:t xml:space="preserve"> 38 научных школ, из них в ЗабГУ – 24, в ЧГМА – 8, ЧИ БГУ – 6. </w:t>
      </w:r>
    </w:p>
    <w:p w14:paraId="39CF085A"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В вузах и НИИ работает в настоящее время 154 доктора наук, 732 кандидата наук, 189 аспирантов. </w:t>
      </w:r>
    </w:p>
    <w:p w14:paraId="56802AC1"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На 0,98% (279 чел.) вырос показатель численности студентов (бакалавриата, специалитета, магистратуры) в вузах в 2024 году по сравнению с 2023 годом. С 2019 по 2023 год наблюдалось снижение численности студентов с 23159 чел. до 19095 чел., что составило 8,2%, в 2024 году показатель вырос на 9,9% до 19374 чел. </w:t>
      </w:r>
    </w:p>
    <w:p w14:paraId="0DF50196"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lastRenderedPageBreak/>
        <w:t xml:space="preserve">В настоящее время 19679 студентов вузов по всем формам обучения, что на 472 чел. выше с 2024 годом, из них по очной форме – 9483 чел. </w:t>
      </w:r>
    </w:p>
    <w:p w14:paraId="0B4A984F"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Количество обучающихся за счет бюджетных средств незначительно увеличилось с 10715 чел. до 10775 чел. в 2024 году.</w:t>
      </w:r>
    </w:p>
    <w:p w14:paraId="47C1C6BF" w14:textId="77777777" w:rsidR="00C84780" w:rsidRPr="000D33F3" w:rsidRDefault="00C84780" w:rsidP="00C84780">
      <w:pPr>
        <w:pStyle w:val="ConsPlusNormal"/>
        <w:ind w:firstLine="709"/>
        <w:jc w:val="both"/>
        <w:rPr>
          <w:rFonts w:ascii="Times New Roman" w:hAnsi="Times New Roman"/>
          <w:b w:val="0"/>
        </w:rPr>
      </w:pPr>
      <w:r w:rsidRPr="000D33F3">
        <w:rPr>
          <w:rFonts w:ascii="Times New Roman" w:hAnsi="Times New Roman"/>
          <w:b w:val="0"/>
        </w:rPr>
        <w:t>Основные показатели инновационной деятельности</w:t>
      </w:r>
      <w:r w:rsidR="00E61C1E" w:rsidRPr="000D33F3">
        <w:rPr>
          <w:rFonts w:ascii="Times New Roman" w:hAnsi="Times New Roman"/>
          <w:b w:val="0"/>
        </w:rPr>
        <w:t>:</w:t>
      </w:r>
      <w:r w:rsidRPr="000D33F3">
        <w:rPr>
          <w:rFonts w:ascii="Times New Roman" w:hAnsi="Times New Roman"/>
          <w:b w:val="0"/>
        </w:rPr>
        <w:t xml:space="preserve"> </w:t>
      </w:r>
    </w:p>
    <w:p w14:paraId="6FF26221" w14:textId="77777777" w:rsidR="00C84780" w:rsidRPr="00C84780" w:rsidRDefault="00C84780" w:rsidP="00C84780">
      <w:pPr>
        <w:pStyle w:val="ConsPlusNormal"/>
        <w:ind w:firstLine="709"/>
        <w:jc w:val="both"/>
        <w:rPr>
          <w:rFonts w:ascii="Times New Roman" w:hAnsi="Times New Roman"/>
          <w:b w:val="0"/>
        </w:rPr>
      </w:pPr>
      <w:r w:rsidRPr="000D33F3">
        <w:rPr>
          <w:rFonts w:ascii="Times New Roman" w:hAnsi="Times New Roman"/>
          <w:b w:val="0"/>
        </w:rPr>
        <w:t>Результативность сектора исследований и разработок выражается</w:t>
      </w:r>
      <w:r w:rsidRPr="00C84780">
        <w:rPr>
          <w:rFonts w:ascii="Times New Roman" w:hAnsi="Times New Roman"/>
          <w:b w:val="0"/>
        </w:rPr>
        <w:t xml:space="preserve"> в уровне инновационной активности организаций: с 2019 года снизился с 3,8 до 3,3 в 2023 году в (РФ – 11,3, ДФО – 6,2); </w:t>
      </w:r>
    </w:p>
    <w:p w14:paraId="40AB7689"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удельный вес организаций, осуществляющих технологические инновации в 2019 году – 10,4%, в 2023 – 9,9% (РФ – 22,7%, ДФО – 14,5%);</w:t>
      </w:r>
    </w:p>
    <w:p w14:paraId="0CEF4B00"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 xml:space="preserve">затраты на инновационную деятельность организаций: в 2020 году – 509,7 млн. руб., в 2023 году – 854,5 млн. руб. (7 позиция по ДФО, республика Бурятия – 7060 </w:t>
      </w:r>
      <w:proofErr w:type="spellStart"/>
      <w:r w:rsidRPr="00C84780">
        <w:rPr>
          <w:rFonts w:ascii="Times New Roman" w:hAnsi="Times New Roman"/>
          <w:b w:val="0"/>
        </w:rPr>
        <w:t>млн.руб</w:t>
      </w:r>
      <w:proofErr w:type="spellEnd"/>
      <w:r w:rsidRPr="00C84780">
        <w:rPr>
          <w:rFonts w:ascii="Times New Roman" w:hAnsi="Times New Roman"/>
          <w:b w:val="0"/>
        </w:rPr>
        <w:t>.)</w:t>
      </w:r>
    </w:p>
    <w:p w14:paraId="531D01AF"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инновационная активность малых предприятий: удельный вес инновационных товаров работ, услуг в общем объеме отгруженных товаров, выполняемых работ, услуг в 2019 году – 0,2%, в 2023 году – 0,1%;</w:t>
      </w:r>
    </w:p>
    <w:p w14:paraId="1AD689BE"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удельный вес затрат на инновационную деятельность организаций, от общего объема отгруженных товаров, выполненных работ, услуг в 2019 году составил 0,4%, в 2023 году – 0,2% (РФ – 2,5%; ДФО – 1,5%);</w:t>
      </w:r>
    </w:p>
    <w:p w14:paraId="336EF878"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ВРП на душу населения в 2019 году – 358,7 тыс. руб., в 2023 году – 628,8 тыс. руб.;</w:t>
      </w:r>
    </w:p>
    <w:p w14:paraId="433EE125"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доля продукции высокотехнологичных и наукоемких отраслей в ВРП в 2019 году – 18,8%, в 2023 году – 15,9% (РФ – 19,8%, в ДФО – 12,7%).</w:t>
      </w:r>
    </w:p>
    <w:p w14:paraId="5E502234"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Технологии</w:t>
      </w:r>
      <w:r w:rsidR="00E61C1E" w:rsidRPr="000D33F3">
        <w:rPr>
          <w:rFonts w:ascii="Times New Roman" w:hAnsi="Times New Roman"/>
          <w:b w:val="0"/>
          <w:bCs w:val="0"/>
        </w:rPr>
        <w:t>.</w:t>
      </w:r>
      <w:r w:rsidRPr="000D33F3">
        <w:rPr>
          <w:rFonts w:ascii="Times New Roman" w:hAnsi="Times New Roman"/>
          <w:b w:val="0"/>
          <w:bCs w:val="0"/>
        </w:rPr>
        <w:t xml:space="preserve"> Число организаций, разрабатывающих передовые производственные технологии в 2023 году – 3 (ООО «ГРК Быстринское», ООО «</w:t>
      </w:r>
      <w:proofErr w:type="spellStart"/>
      <w:r w:rsidRPr="000D33F3">
        <w:rPr>
          <w:rFonts w:ascii="Times New Roman" w:hAnsi="Times New Roman"/>
          <w:b w:val="0"/>
          <w:bCs w:val="0"/>
        </w:rPr>
        <w:t>Удоканская</w:t>
      </w:r>
      <w:proofErr w:type="spellEnd"/>
      <w:r w:rsidRPr="000D33F3">
        <w:rPr>
          <w:rFonts w:ascii="Times New Roman" w:hAnsi="Times New Roman"/>
          <w:b w:val="0"/>
          <w:bCs w:val="0"/>
        </w:rPr>
        <w:t xml:space="preserve"> медь», Производство </w:t>
      </w:r>
      <w:proofErr w:type="spellStart"/>
      <w:r w:rsidRPr="000D33F3">
        <w:rPr>
          <w:rFonts w:ascii="Times New Roman" w:hAnsi="Times New Roman"/>
          <w:b w:val="0"/>
          <w:bCs w:val="0"/>
        </w:rPr>
        <w:t>пелетт</w:t>
      </w:r>
      <w:proofErr w:type="spellEnd"/>
      <w:r w:rsidRPr="000D33F3">
        <w:rPr>
          <w:rFonts w:ascii="Times New Roman" w:hAnsi="Times New Roman"/>
          <w:b w:val="0"/>
          <w:bCs w:val="0"/>
        </w:rPr>
        <w:t xml:space="preserve">), в 2020 – 1. Среди разработанных технологий технологии, относящиеся к проектированию и инжинирингу – 1, производство, обработка, транспортировка и сборка – 1, связь, управление и </w:t>
      </w:r>
      <w:proofErr w:type="spellStart"/>
      <w:r w:rsidRPr="000D33F3">
        <w:rPr>
          <w:rFonts w:ascii="Times New Roman" w:hAnsi="Times New Roman"/>
          <w:b w:val="0"/>
          <w:bCs w:val="0"/>
        </w:rPr>
        <w:t>геоматика</w:t>
      </w:r>
      <w:proofErr w:type="spellEnd"/>
      <w:r w:rsidRPr="000D33F3">
        <w:rPr>
          <w:rFonts w:ascii="Times New Roman" w:hAnsi="Times New Roman"/>
          <w:b w:val="0"/>
          <w:bCs w:val="0"/>
        </w:rPr>
        <w:t xml:space="preserve"> – 1 (Росстат). </w:t>
      </w:r>
    </w:p>
    <w:p w14:paraId="433D15F5"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Число разработанных технологий вырос с 2 до 7 ед. с 2018 до 2023 года;</w:t>
      </w:r>
    </w:p>
    <w:p w14:paraId="19803584" w14:textId="77777777" w:rsidR="00C84780" w:rsidRPr="000D33F3" w:rsidRDefault="00C84780" w:rsidP="00C84780">
      <w:pPr>
        <w:pStyle w:val="ConsPlusNormal"/>
        <w:ind w:firstLine="709"/>
        <w:jc w:val="both"/>
        <w:rPr>
          <w:rFonts w:ascii="Times New Roman" w:hAnsi="Times New Roman"/>
          <w:b w:val="0"/>
          <w:bCs w:val="0"/>
        </w:rPr>
      </w:pPr>
      <w:r w:rsidRPr="000D33F3">
        <w:rPr>
          <w:rFonts w:ascii="Times New Roman" w:hAnsi="Times New Roman"/>
          <w:b w:val="0"/>
          <w:bCs w:val="0"/>
        </w:rPr>
        <w:t>Число используемых передовых производственных технологий: в 2021 году – 855 ед., в 2023 году – 769 ед.</w:t>
      </w:r>
    </w:p>
    <w:p w14:paraId="6691D6CD" w14:textId="77777777" w:rsidR="00C84780" w:rsidRPr="00C84780" w:rsidRDefault="00C84780" w:rsidP="00C84780">
      <w:pPr>
        <w:pStyle w:val="ConsPlusNormal"/>
        <w:ind w:firstLine="709"/>
        <w:jc w:val="both"/>
        <w:rPr>
          <w:rFonts w:ascii="Times New Roman" w:hAnsi="Times New Roman"/>
          <w:b w:val="0"/>
        </w:rPr>
      </w:pPr>
      <w:r w:rsidRPr="000D33F3">
        <w:rPr>
          <w:rFonts w:ascii="Times New Roman" w:hAnsi="Times New Roman"/>
          <w:b w:val="0"/>
          <w:bCs w:val="0"/>
        </w:rPr>
        <w:t>Инвестиционное развитие региона</w:t>
      </w:r>
      <w:r w:rsidR="00E61C1E" w:rsidRPr="000D33F3">
        <w:rPr>
          <w:rFonts w:ascii="Times New Roman" w:hAnsi="Times New Roman"/>
          <w:b w:val="0"/>
          <w:bCs w:val="0"/>
        </w:rPr>
        <w:t xml:space="preserve">. </w:t>
      </w:r>
      <w:r w:rsidRPr="000D33F3">
        <w:rPr>
          <w:rFonts w:ascii="Times New Roman" w:hAnsi="Times New Roman"/>
          <w:b w:val="0"/>
          <w:bCs w:val="0"/>
        </w:rPr>
        <w:t>В 3 раза выросли инвестиции в основной капитал с 2019 по 2023 год с 96,2 млрд. руб. до 305,3 млрд. руб. Доля инвестиций в основной капитал в ВРП в 2021</w:t>
      </w:r>
      <w:r w:rsidRPr="00C84780">
        <w:rPr>
          <w:rFonts w:ascii="Times New Roman" w:hAnsi="Times New Roman"/>
          <w:b w:val="0"/>
        </w:rPr>
        <w:t xml:space="preserve"> году </w:t>
      </w:r>
      <w:proofErr w:type="spellStart"/>
      <w:r w:rsidRPr="00C84780">
        <w:rPr>
          <w:rFonts w:ascii="Times New Roman" w:hAnsi="Times New Roman"/>
          <w:b w:val="0"/>
        </w:rPr>
        <w:t>составлила</w:t>
      </w:r>
      <w:proofErr w:type="spellEnd"/>
      <w:r w:rsidRPr="00C84780">
        <w:rPr>
          <w:rFonts w:ascii="Times New Roman" w:hAnsi="Times New Roman"/>
          <w:b w:val="0"/>
        </w:rPr>
        <w:t xml:space="preserve"> 33,4%, 48,9% – в 2023 году (ДФО – 34,2%).</w:t>
      </w:r>
    </w:p>
    <w:p w14:paraId="03EA6C1D"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В структуре инвестиций преобладают инвестиции в обрабатывающие производства – 26,5%, деятельность профессиональную, научную и техническую – 18%, добычу полезных ископаемых – 17,5%, транспорт и хранение – 13%.</w:t>
      </w:r>
    </w:p>
    <w:p w14:paraId="53424EC1" w14:textId="77777777" w:rsidR="00C84780" w:rsidRPr="00C84780" w:rsidRDefault="00C84780" w:rsidP="00C84780">
      <w:pPr>
        <w:pStyle w:val="ConsPlusNormal"/>
        <w:ind w:firstLine="709"/>
        <w:jc w:val="both"/>
        <w:rPr>
          <w:rFonts w:ascii="Times New Roman" w:hAnsi="Times New Roman"/>
          <w:b w:val="0"/>
        </w:rPr>
      </w:pPr>
      <w:r w:rsidRPr="00C84780">
        <w:rPr>
          <w:rFonts w:ascii="Times New Roman" w:hAnsi="Times New Roman"/>
          <w:b w:val="0"/>
        </w:rPr>
        <w:t>Преобладание инвестиций в обрабатывающие производства отражает приоритет в привлечении инвестиций в регион в целях изменения структуры экономики в направлении развития обрабатывающей промышленности.</w:t>
      </w:r>
    </w:p>
    <w:p w14:paraId="31D42120" w14:textId="3303EEBC" w:rsidR="00D928D9" w:rsidRDefault="00C84780" w:rsidP="00C84780">
      <w:pPr>
        <w:pStyle w:val="ConsPlusNormal"/>
        <w:ind w:firstLine="709"/>
        <w:jc w:val="both"/>
        <w:rPr>
          <w:rFonts w:ascii="Times New Roman" w:hAnsi="Times New Roman"/>
          <w:b w:val="0"/>
        </w:rPr>
      </w:pPr>
      <w:r w:rsidRPr="00C84780">
        <w:rPr>
          <w:rFonts w:ascii="Times New Roman" w:hAnsi="Times New Roman"/>
          <w:b w:val="0"/>
        </w:rPr>
        <w:lastRenderedPageBreak/>
        <w:t>В настоящее время реализуется 124 инвестиционных проекта на 2,3 трлн руб. с созданием 66 тыс. рабочих мест. На ТОР «Забайкалье» и «Краснокаменск» осуществляет деятельность 91 резидент с общим объемом инвестиций 869 млрд руб. и созданием 33,4 тыс. рабочих мест.</w:t>
      </w:r>
    </w:p>
    <w:p w14:paraId="24E9737C" w14:textId="77777777" w:rsidR="005828E0" w:rsidRPr="005828E0" w:rsidRDefault="005828E0" w:rsidP="005828E0">
      <w:pPr>
        <w:autoSpaceDE w:val="0"/>
        <w:autoSpaceDN w:val="0"/>
        <w:adjustRightInd w:val="0"/>
        <w:ind w:firstLine="709"/>
        <w:jc w:val="both"/>
        <w:rPr>
          <w:rFonts w:ascii="Times New Roman" w:hAnsi="Times New Roman"/>
          <w:bCs/>
          <w:sz w:val="28"/>
          <w:szCs w:val="28"/>
        </w:rPr>
      </w:pPr>
      <w:r w:rsidRPr="005828E0">
        <w:rPr>
          <w:rFonts w:ascii="Times New Roman" w:hAnsi="Times New Roman"/>
          <w:bCs/>
          <w:sz w:val="28"/>
          <w:szCs w:val="28"/>
        </w:rPr>
        <w:t xml:space="preserve">Забайкальский край в национальном рейтинге научно-технологического развития субъектов РФ (Минобрнауки России) занимает 74-е место. </w:t>
      </w:r>
    </w:p>
    <w:p w14:paraId="32078864" w14:textId="77777777" w:rsidR="00D928D9" w:rsidRPr="00D928D9" w:rsidRDefault="00D928D9" w:rsidP="00D928D9">
      <w:pPr>
        <w:pStyle w:val="ConsPlusNormal"/>
        <w:ind w:left="709"/>
        <w:jc w:val="both"/>
        <w:rPr>
          <w:rFonts w:ascii="Times New Roman" w:hAnsi="Times New Roman"/>
          <w:b w:val="0"/>
        </w:rPr>
      </w:pPr>
    </w:p>
    <w:p w14:paraId="66082DE8" w14:textId="77777777" w:rsidR="00D928D9" w:rsidRPr="00D928D9" w:rsidRDefault="00D928D9" w:rsidP="00D928D9">
      <w:pPr>
        <w:pStyle w:val="ConsPlusNormal"/>
        <w:numPr>
          <w:ilvl w:val="0"/>
          <w:numId w:val="7"/>
        </w:numPr>
        <w:ind w:left="0" w:firstLine="0"/>
        <w:jc w:val="center"/>
        <w:rPr>
          <w:rFonts w:ascii="Times New Roman" w:hAnsi="Times New Roman"/>
          <w:b w:val="0"/>
        </w:rPr>
      </w:pPr>
      <w:r w:rsidRPr="00D928D9">
        <w:rPr>
          <w:rFonts w:ascii="Times New Roman" w:hAnsi="Times New Roman"/>
          <w:b w:val="0"/>
        </w:rPr>
        <w:t>Приоритеты и цели государственной политики в сфере реализации государственной программы</w:t>
      </w:r>
    </w:p>
    <w:p w14:paraId="62D6055B" w14:textId="77777777" w:rsidR="00D928D9" w:rsidRPr="00D928D9" w:rsidRDefault="00D928D9" w:rsidP="00D928D9">
      <w:pPr>
        <w:pStyle w:val="ConsPlusNormal"/>
        <w:ind w:firstLine="709"/>
        <w:rPr>
          <w:rFonts w:ascii="Times New Roman" w:hAnsi="Times New Roman"/>
        </w:rPr>
      </w:pPr>
    </w:p>
    <w:p w14:paraId="4E1AF827" w14:textId="6A0E5B04" w:rsidR="00DF0C21" w:rsidRDefault="00DF0C21" w:rsidP="00E61C1E">
      <w:pPr>
        <w:pStyle w:val="a6"/>
        <w:autoSpaceDE w:val="0"/>
        <w:autoSpaceDN w:val="0"/>
        <w:adjustRightInd w:val="0"/>
        <w:ind w:left="0"/>
        <w:rPr>
          <w:rFonts w:ascii="Times New Roman" w:hAnsi="Times New Roman"/>
          <w:sz w:val="28"/>
          <w:szCs w:val="28"/>
          <w:lang w:eastAsia="ru-RU"/>
        </w:rPr>
      </w:pPr>
      <w:r>
        <w:rPr>
          <w:rFonts w:ascii="Times New Roman" w:hAnsi="Times New Roman"/>
          <w:sz w:val="28"/>
          <w:szCs w:val="28"/>
          <w:lang w:eastAsia="ru-RU"/>
        </w:rPr>
        <w:t>П</w:t>
      </w:r>
      <w:r w:rsidR="00E61C1E" w:rsidRPr="00E61C1E">
        <w:rPr>
          <w:rFonts w:ascii="Times New Roman" w:hAnsi="Times New Roman"/>
          <w:sz w:val="28"/>
          <w:szCs w:val="28"/>
          <w:lang w:eastAsia="ru-RU"/>
        </w:rPr>
        <w:t xml:space="preserve">риоритеты и </w:t>
      </w:r>
      <w:r>
        <w:rPr>
          <w:rFonts w:ascii="Times New Roman" w:hAnsi="Times New Roman"/>
          <w:sz w:val="28"/>
          <w:szCs w:val="28"/>
          <w:lang w:eastAsia="ru-RU"/>
        </w:rPr>
        <w:t>цели</w:t>
      </w:r>
      <w:r w:rsidR="00E61C1E" w:rsidRPr="00E61C1E">
        <w:rPr>
          <w:rFonts w:ascii="Times New Roman" w:hAnsi="Times New Roman"/>
          <w:sz w:val="28"/>
          <w:szCs w:val="28"/>
          <w:lang w:eastAsia="ru-RU"/>
        </w:rPr>
        <w:t xml:space="preserve"> государственной политики в сфере </w:t>
      </w:r>
      <w:r w:rsidR="00C86A56">
        <w:rPr>
          <w:rFonts w:ascii="Times New Roman" w:hAnsi="Times New Roman"/>
          <w:sz w:val="28"/>
          <w:szCs w:val="28"/>
          <w:lang w:eastAsia="ru-RU"/>
        </w:rPr>
        <w:t>реализации государственной программы</w:t>
      </w:r>
      <w:r w:rsidR="001049EE">
        <w:rPr>
          <w:rFonts w:ascii="Times New Roman" w:hAnsi="Times New Roman"/>
          <w:sz w:val="28"/>
          <w:szCs w:val="28"/>
          <w:lang w:eastAsia="ru-RU"/>
        </w:rPr>
        <w:t xml:space="preserve"> </w:t>
      </w:r>
      <w:r w:rsidR="00E61C1E" w:rsidRPr="00E61C1E">
        <w:rPr>
          <w:rFonts w:ascii="Times New Roman" w:hAnsi="Times New Roman"/>
          <w:sz w:val="28"/>
          <w:szCs w:val="28"/>
          <w:lang w:eastAsia="ru-RU"/>
        </w:rPr>
        <w:t>определены</w:t>
      </w:r>
      <w:r>
        <w:rPr>
          <w:rFonts w:ascii="Times New Roman" w:hAnsi="Times New Roman"/>
          <w:sz w:val="28"/>
          <w:szCs w:val="28"/>
          <w:lang w:eastAsia="ru-RU"/>
        </w:rPr>
        <w:t>:</w:t>
      </w:r>
    </w:p>
    <w:p w14:paraId="2C9BB52A" w14:textId="409B2A81" w:rsidR="00DF0C21" w:rsidRDefault="00E61C1E" w:rsidP="00E61C1E">
      <w:pPr>
        <w:pStyle w:val="a6"/>
        <w:autoSpaceDE w:val="0"/>
        <w:autoSpaceDN w:val="0"/>
        <w:adjustRightInd w:val="0"/>
        <w:ind w:left="0"/>
        <w:rPr>
          <w:rFonts w:ascii="Times New Roman" w:hAnsi="Times New Roman"/>
          <w:sz w:val="28"/>
          <w:szCs w:val="28"/>
          <w:lang w:eastAsia="ru-RU"/>
        </w:rPr>
      </w:pPr>
      <w:r w:rsidRPr="00E61C1E">
        <w:rPr>
          <w:rFonts w:ascii="Times New Roman" w:hAnsi="Times New Roman"/>
          <w:sz w:val="28"/>
          <w:szCs w:val="28"/>
          <w:lang w:eastAsia="ru-RU"/>
        </w:rPr>
        <w:t>Стратегией научно-технологического развития Российской Федерации</w:t>
      </w:r>
      <w:r w:rsidR="00C86A56">
        <w:rPr>
          <w:rFonts w:ascii="Times New Roman" w:hAnsi="Times New Roman"/>
          <w:sz w:val="28"/>
          <w:szCs w:val="28"/>
          <w:lang w:eastAsia="ru-RU"/>
        </w:rPr>
        <w:t>,</w:t>
      </w:r>
      <w:r w:rsidR="00DF0C21" w:rsidRPr="00DF0C21">
        <w:rPr>
          <w:rFonts w:ascii="Arial" w:hAnsi="Arial" w:cs="Arial"/>
          <w:color w:val="333333"/>
          <w:sz w:val="20"/>
          <w:szCs w:val="20"/>
          <w:shd w:val="clear" w:color="auto" w:fill="FFFFFF"/>
          <w:lang w:eastAsia="ru-RU"/>
        </w:rPr>
        <w:t xml:space="preserve"> </w:t>
      </w:r>
      <w:r w:rsidR="00DF0C21" w:rsidRPr="00DF0C21">
        <w:rPr>
          <w:rFonts w:ascii="Times New Roman" w:hAnsi="Times New Roman"/>
          <w:sz w:val="28"/>
          <w:szCs w:val="28"/>
          <w:lang w:eastAsia="ru-RU"/>
        </w:rPr>
        <w:t>утвержден</w:t>
      </w:r>
      <w:r w:rsidR="00DF0C21">
        <w:rPr>
          <w:rFonts w:ascii="Times New Roman" w:hAnsi="Times New Roman"/>
          <w:sz w:val="28"/>
          <w:szCs w:val="28"/>
          <w:lang w:eastAsia="ru-RU"/>
        </w:rPr>
        <w:t>ной</w:t>
      </w:r>
      <w:r w:rsidR="00DF0C21" w:rsidRPr="00DF0C21">
        <w:rPr>
          <w:rFonts w:ascii="Times New Roman" w:hAnsi="Times New Roman"/>
          <w:sz w:val="28"/>
          <w:szCs w:val="28"/>
          <w:lang w:eastAsia="ru-RU"/>
        </w:rPr>
        <w:t xml:space="preserve"> Указом Президента РФ от 28</w:t>
      </w:r>
      <w:r w:rsidR="00DF0C21">
        <w:rPr>
          <w:rFonts w:ascii="Times New Roman" w:hAnsi="Times New Roman"/>
          <w:sz w:val="28"/>
          <w:szCs w:val="28"/>
          <w:lang w:eastAsia="ru-RU"/>
        </w:rPr>
        <w:t xml:space="preserve"> февраля </w:t>
      </w:r>
      <w:r w:rsidR="00DF0C21" w:rsidRPr="00DF0C21">
        <w:rPr>
          <w:rFonts w:ascii="Times New Roman" w:hAnsi="Times New Roman"/>
          <w:sz w:val="28"/>
          <w:szCs w:val="28"/>
          <w:lang w:eastAsia="ru-RU"/>
        </w:rPr>
        <w:t>2024</w:t>
      </w:r>
      <w:r w:rsidR="00DF0C21">
        <w:rPr>
          <w:rFonts w:ascii="Times New Roman" w:hAnsi="Times New Roman"/>
          <w:sz w:val="28"/>
          <w:szCs w:val="28"/>
          <w:lang w:eastAsia="ru-RU"/>
        </w:rPr>
        <w:t xml:space="preserve"> года</w:t>
      </w:r>
      <w:r w:rsidR="00DF0C21" w:rsidRPr="00DF0C21">
        <w:rPr>
          <w:rFonts w:ascii="Times New Roman" w:hAnsi="Times New Roman"/>
          <w:sz w:val="28"/>
          <w:szCs w:val="28"/>
          <w:lang w:eastAsia="ru-RU"/>
        </w:rPr>
        <w:t xml:space="preserve"> №</w:t>
      </w:r>
      <w:r w:rsidR="00DF0C21">
        <w:rPr>
          <w:rFonts w:ascii="Times New Roman" w:hAnsi="Times New Roman"/>
          <w:sz w:val="28"/>
          <w:szCs w:val="28"/>
          <w:lang w:eastAsia="ru-RU"/>
        </w:rPr>
        <w:t xml:space="preserve"> </w:t>
      </w:r>
      <w:r w:rsidR="00DF0C21" w:rsidRPr="00DF0C21">
        <w:rPr>
          <w:rFonts w:ascii="Times New Roman" w:hAnsi="Times New Roman"/>
          <w:sz w:val="28"/>
          <w:szCs w:val="28"/>
          <w:lang w:eastAsia="ru-RU"/>
        </w:rPr>
        <w:t>145</w:t>
      </w:r>
      <w:r w:rsidR="00DF0C21">
        <w:rPr>
          <w:rFonts w:ascii="Times New Roman" w:hAnsi="Times New Roman"/>
          <w:sz w:val="28"/>
          <w:szCs w:val="28"/>
          <w:lang w:eastAsia="ru-RU"/>
        </w:rPr>
        <w:t>;</w:t>
      </w:r>
    </w:p>
    <w:p w14:paraId="4798595D" w14:textId="622E74FC" w:rsidR="00E61C1E" w:rsidRDefault="00E61C1E" w:rsidP="00E61C1E">
      <w:pPr>
        <w:pStyle w:val="a6"/>
        <w:autoSpaceDE w:val="0"/>
        <w:autoSpaceDN w:val="0"/>
        <w:adjustRightInd w:val="0"/>
        <w:ind w:left="0"/>
        <w:rPr>
          <w:rFonts w:ascii="Times New Roman" w:hAnsi="Times New Roman"/>
          <w:sz w:val="28"/>
          <w:szCs w:val="28"/>
          <w:lang w:eastAsia="ru-RU"/>
        </w:rPr>
      </w:pPr>
      <w:r w:rsidRPr="00E61C1E">
        <w:rPr>
          <w:rFonts w:ascii="Times New Roman" w:hAnsi="Times New Roman"/>
          <w:sz w:val="28"/>
          <w:szCs w:val="28"/>
          <w:lang w:eastAsia="ru-RU"/>
        </w:rPr>
        <w:t>Стратеги</w:t>
      </w:r>
      <w:r w:rsidR="003E46C5">
        <w:rPr>
          <w:rFonts w:ascii="Times New Roman" w:hAnsi="Times New Roman"/>
          <w:sz w:val="28"/>
          <w:szCs w:val="28"/>
          <w:lang w:eastAsia="ru-RU"/>
        </w:rPr>
        <w:t>ей</w:t>
      </w:r>
      <w:r w:rsidRPr="00E61C1E">
        <w:rPr>
          <w:rFonts w:ascii="Times New Roman" w:hAnsi="Times New Roman"/>
          <w:sz w:val="28"/>
          <w:szCs w:val="28"/>
          <w:lang w:eastAsia="ru-RU"/>
        </w:rPr>
        <w:t xml:space="preserve"> национальной безопасности Российской Федерации, утвержденной Указом Президента Российской Федерации от 2 июля 2021 г</w:t>
      </w:r>
      <w:r w:rsidR="00DF0C21">
        <w:rPr>
          <w:rFonts w:ascii="Times New Roman" w:hAnsi="Times New Roman"/>
          <w:sz w:val="28"/>
          <w:szCs w:val="28"/>
          <w:lang w:eastAsia="ru-RU"/>
        </w:rPr>
        <w:t xml:space="preserve">ода </w:t>
      </w:r>
      <w:r w:rsidRPr="00E61C1E">
        <w:rPr>
          <w:rFonts w:ascii="Times New Roman" w:hAnsi="Times New Roman"/>
          <w:sz w:val="28"/>
          <w:szCs w:val="28"/>
          <w:lang w:eastAsia="ru-RU"/>
        </w:rPr>
        <w:t>№ 400</w:t>
      </w:r>
      <w:r w:rsidR="00DF0C21">
        <w:rPr>
          <w:rFonts w:ascii="Times New Roman" w:hAnsi="Times New Roman"/>
          <w:sz w:val="28"/>
          <w:szCs w:val="28"/>
          <w:lang w:eastAsia="ru-RU"/>
        </w:rPr>
        <w:t>;</w:t>
      </w:r>
    </w:p>
    <w:p w14:paraId="3AA90E71" w14:textId="7F724840" w:rsidR="00E61C1E" w:rsidRDefault="00DF0C21" w:rsidP="00E61C1E">
      <w:pPr>
        <w:pStyle w:val="a6"/>
        <w:autoSpaceDE w:val="0"/>
        <w:autoSpaceDN w:val="0"/>
        <w:adjustRightInd w:val="0"/>
        <w:ind w:left="0"/>
        <w:rPr>
          <w:rFonts w:ascii="Times New Roman" w:hAnsi="Times New Roman"/>
          <w:sz w:val="28"/>
          <w:szCs w:val="28"/>
          <w:lang w:eastAsia="ru-RU"/>
        </w:rPr>
      </w:pPr>
      <w:r>
        <w:rPr>
          <w:rFonts w:ascii="Times New Roman" w:hAnsi="Times New Roman"/>
          <w:sz w:val="28"/>
          <w:szCs w:val="28"/>
          <w:lang w:eastAsia="ru-RU"/>
        </w:rPr>
        <w:t>Н</w:t>
      </w:r>
      <w:r w:rsidR="00E61C1E" w:rsidRPr="00E61C1E">
        <w:rPr>
          <w:rFonts w:ascii="Times New Roman" w:hAnsi="Times New Roman"/>
          <w:sz w:val="28"/>
          <w:szCs w:val="28"/>
          <w:lang w:eastAsia="ru-RU"/>
        </w:rPr>
        <w:t>ациональны</w:t>
      </w:r>
      <w:r>
        <w:rPr>
          <w:rFonts w:ascii="Times New Roman" w:hAnsi="Times New Roman"/>
          <w:sz w:val="28"/>
          <w:szCs w:val="28"/>
          <w:lang w:eastAsia="ru-RU"/>
        </w:rPr>
        <w:t>ми</w:t>
      </w:r>
      <w:r w:rsidR="00E61C1E" w:rsidRPr="00E61C1E">
        <w:rPr>
          <w:rFonts w:ascii="Times New Roman" w:hAnsi="Times New Roman"/>
          <w:sz w:val="28"/>
          <w:szCs w:val="28"/>
          <w:lang w:eastAsia="ru-RU"/>
        </w:rPr>
        <w:t xml:space="preserve"> цел</w:t>
      </w:r>
      <w:r>
        <w:rPr>
          <w:rFonts w:ascii="Times New Roman" w:hAnsi="Times New Roman"/>
          <w:sz w:val="28"/>
          <w:szCs w:val="28"/>
          <w:lang w:eastAsia="ru-RU"/>
        </w:rPr>
        <w:t>ями</w:t>
      </w:r>
      <w:r w:rsidR="00E61C1E" w:rsidRPr="00E61C1E">
        <w:rPr>
          <w:rFonts w:ascii="Times New Roman" w:hAnsi="Times New Roman"/>
          <w:sz w:val="28"/>
          <w:szCs w:val="28"/>
          <w:lang w:eastAsia="ru-RU"/>
        </w:rPr>
        <w:t xml:space="preserve"> развития страны, </w:t>
      </w:r>
      <w:r>
        <w:rPr>
          <w:rFonts w:ascii="Times New Roman" w:hAnsi="Times New Roman"/>
          <w:sz w:val="28"/>
          <w:szCs w:val="28"/>
          <w:lang w:eastAsia="ru-RU"/>
        </w:rPr>
        <w:t>утвержденными</w:t>
      </w:r>
      <w:r w:rsidR="00E61C1E" w:rsidRPr="00E61C1E">
        <w:rPr>
          <w:rFonts w:ascii="Times New Roman" w:hAnsi="Times New Roman"/>
          <w:sz w:val="28"/>
          <w:szCs w:val="28"/>
          <w:lang w:eastAsia="ru-RU"/>
        </w:rPr>
        <w:t xml:space="preserve"> Указ</w:t>
      </w:r>
      <w:r>
        <w:rPr>
          <w:rFonts w:ascii="Times New Roman" w:hAnsi="Times New Roman"/>
          <w:sz w:val="28"/>
          <w:szCs w:val="28"/>
          <w:lang w:eastAsia="ru-RU"/>
        </w:rPr>
        <w:t>ом</w:t>
      </w:r>
      <w:r w:rsidR="00E61C1E" w:rsidRPr="00E61C1E">
        <w:rPr>
          <w:rFonts w:ascii="Times New Roman" w:hAnsi="Times New Roman"/>
          <w:sz w:val="28"/>
          <w:szCs w:val="28"/>
          <w:lang w:eastAsia="ru-RU"/>
        </w:rPr>
        <w:t xml:space="preserve"> Президента Российской Федерации от 7 мая 2024 г</w:t>
      </w:r>
      <w:r w:rsidR="00EC60B0">
        <w:rPr>
          <w:rFonts w:ascii="Times New Roman" w:hAnsi="Times New Roman"/>
          <w:sz w:val="28"/>
          <w:szCs w:val="28"/>
          <w:lang w:eastAsia="ru-RU"/>
        </w:rPr>
        <w:t>ода</w:t>
      </w:r>
      <w:r w:rsidR="00E61C1E" w:rsidRPr="00E61C1E">
        <w:rPr>
          <w:rFonts w:ascii="Times New Roman" w:hAnsi="Times New Roman"/>
          <w:sz w:val="28"/>
          <w:szCs w:val="28"/>
          <w:lang w:eastAsia="ru-RU"/>
        </w:rPr>
        <w:t xml:space="preserve"> № 309</w:t>
      </w:r>
      <w:r w:rsidR="00EC60B0">
        <w:rPr>
          <w:rFonts w:ascii="Times New Roman" w:hAnsi="Times New Roman"/>
          <w:sz w:val="28"/>
          <w:szCs w:val="28"/>
          <w:lang w:eastAsia="ru-RU"/>
        </w:rPr>
        <w:t>;</w:t>
      </w:r>
    </w:p>
    <w:p w14:paraId="2E30601E" w14:textId="18D4D325" w:rsidR="00D928D9" w:rsidRDefault="00EC60B0" w:rsidP="00E61C1E">
      <w:pPr>
        <w:pStyle w:val="a6"/>
        <w:autoSpaceDE w:val="0"/>
        <w:autoSpaceDN w:val="0"/>
        <w:adjustRightInd w:val="0"/>
        <w:ind w:left="0"/>
        <w:rPr>
          <w:rFonts w:ascii="Times New Roman" w:hAnsi="Times New Roman"/>
          <w:sz w:val="28"/>
          <w:szCs w:val="28"/>
          <w:lang w:eastAsia="ru-RU"/>
        </w:rPr>
      </w:pPr>
      <w:r>
        <w:rPr>
          <w:rFonts w:ascii="Times New Roman" w:hAnsi="Times New Roman"/>
          <w:sz w:val="28"/>
          <w:szCs w:val="28"/>
          <w:lang w:eastAsia="ru-RU"/>
        </w:rPr>
        <w:t>П</w:t>
      </w:r>
      <w:r w:rsidRPr="00E61C1E">
        <w:rPr>
          <w:rFonts w:ascii="Times New Roman" w:hAnsi="Times New Roman"/>
          <w:sz w:val="28"/>
          <w:szCs w:val="28"/>
          <w:lang w:eastAsia="ru-RU"/>
        </w:rPr>
        <w:t>риоритетны</w:t>
      </w:r>
      <w:r>
        <w:rPr>
          <w:rFonts w:ascii="Times New Roman" w:hAnsi="Times New Roman"/>
          <w:sz w:val="28"/>
          <w:szCs w:val="28"/>
          <w:lang w:eastAsia="ru-RU"/>
        </w:rPr>
        <w:t>ми</w:t>
      </w:r>
      <w:r w:rsidRPr="00E61C1E">
        <w:rPr>
          <w:rFonts w:ascii="Times New Roman" w:hAnsi="Times New Roman"/>
          <w:sz w:val="28"/>
          <w:szCs w:val="28"/>
          <w:lang w:eastAsia="ru-RU"/>
        </w:rPr>
        <w:t xml:space="preserve"> направлени</w:t>
      </w:r>
      <w:r>
        <w:rPr>
          <w:rFonts w:ascii="Times New Roman" w:hAnsi="Times New Roman"/>
          <w:sz w:val="28"/>
          <w:szCs w:val="28"/>
          <w:lang w:eastAsia="ru-RU"/>
        </w:rPr>
        <w:t>ями</w:t>
      </w:r>
      <w:r w:rsidRPr="00E61C1E">
        <w:rPr>
          <w:rFonts w:ascii="Times New Roman" w:hAnsi="Times New Roman"/>
          <w:sz w:val="28"/>
          <w:szCs w:val="28"/>
          <w:lang w:eastAsia="ru-RU"/>
        </w:rPr>
        <w:t xml:space="preserve"> научно-технологического развития и перечня важнейших наукоемких технологий</w:t>
      </w:r>
      <w:r>
        <w:rPr>
          <w:rFonts w:ascii="Times New Roman" w:hAnsi="Times New Roman"/>
          <w:sz w:val="28"/>
          <w:szCs w:val="28"/>
          <w:lang w:eastAsia="ru-RU"/>
        </w:rPr>
        <w:t>, утвержденными У</w:t>
      </w:r>
      <w:r w:rsidR="00E61C1E" w:rsidRPr="00E61C1E">
        <w:rPr>
          <w:rFonts w:ascii="Times New Roman" w:hAnsi="Times New Roman"/>
          <w:sz w:val="28"/>
          <w:szCs w:val="28"/>
          <w:lang w:eastAsia="ru-RU"/>
        </w:rPr>
        <w:t>каз</w:t>
      </w:r>
      <w:r>
        <w:rPr>
          <w:rFonts w:ascii="Times New Roman" w:hAnsi="Times New Roman"/>
          <w:sz w:val="28"/>
          <w:szCs w:val="28"/>
          <w:lang w:eastAsia="ru-RU"/>
        </w:rPr>
        <w:t>ом</w:t>
      </w:r>
      <w:r w:rsidR="00E61C1E" w:rsidRPr="00E61C1E">
        <w:rPr>
          <w:rFonts w:ascii="Times New Roman" w:hAnsi="Times New Roman"/>
          <w:sz w:val="28"/>
          <w:szCs w:val="28"/>
          <w:lang w:eastAsia="ru-RU"/>
        </w:rPr>
        <w:t xml:space="preserve"> Президента Российской Федерации от 18 июня 2024 г</w:t>
      </w:r>
      <w:r>
        <w:rPr>
          <w:rFonts w:ascii="Times New Roman" w:hAnsi="Times New Roman"/>
          <w:sz w:val="28"/>
          <w:szCs w:val="28"/>
          <w:lang w:eastAsia="ru-RU"/>
        </w:rPr>
        <w:t>ода</w:t>
      </w:r>
      <w:r w:rsidR="00E61C1E" w:rsidRPr="00E61C1E">
        <w:rPr>
          <w:rFonts w:ascii="Times New Roman" w:hAnsi="Times New Roman"/>
          <w:sz w:val="28"/>
          <w:szCs w:val="28"/>
          <w:lang w:eastAsia="ru-RU"/>
        </w:rPr>
        <w:t xml:space="preserve"> № 529</w:t>
      </w:r>
      <w:r>
        <w:rPr>
          <w:rFonts w:ascii="Times New Roman" w:hAnsi="Times New Roman"/>
          <w:sz w:val="28"/>
          <w:szCs w:val="28"/>
          <w:lang w:eastAsia="ru-RU"/>
        </w:rPr>
        <w:t>;</w:t>
      </w:r>
    </w:p>
    <w:p w14:paraId="0808EABE" w14:textId="6241A18F" w:rsidR="00EC60B0" w:rsidRDefault="00EC60B0" w:rsidP="00E61C1E">
      <w:pPr>
        <w:pStyle w:val="a6"/>
        <w:autoSpaceDE w:val="0"/>
        <w:autoSpaceDN w:val="0"/>
        <w:adjustRightInd w:val="0"/>
        <w:ind w:left="0"/>
        <w:rPr>
          <w:rFonts w:ascii="Times New Roman" w:hAnsi="Times New Roman"/>
          <w:sz w:val="28"/>
          <w:szCs w:val="28"/>
          <w:lang w:eastAsia="ru-RU"/>
        </w:rPr>
      </w:pPr>
      <w:bookmarkStart w:id="1" w:name="_Hlk201792562"/>
      <w:r w:rsidRPr="00EC60B0">
        <w:rPr>
          <w:rFonts w:ascii="Times New Roman" w:hAnsi="Times New Roman"/>
          <w:sz w:val="28"/>
          <w:szCs w:val="28"/>
          <w:lang w:eastAsia="ru-RU"/>
        </w:rPr>
        <w:t>Государственн</w:t>
      </w:r>
      <w:r>
        <w:rPr>
          <w:rFonts w:ascii="Times New Roman" w:hAnsi="Times New Roman"/>
          <w:sz w:val="28"/>
          <w:szCs w:val="28"/>
          <w:lang w:eastAsia="ru-RU"/>
        </w:rPr>
        <w:t>ой</w:t>
      </w:r>
      <w:r w:rsidRPr="00EC60B0">
        <w:rPr>
          <w:rFonts w:ascii="Times New Roman" w:hAnsi="Times New Roman"/>
          <w:sz w:val="28"/>
          <w:szCs w:val="28"/>
          <w:lang w:eastAsia="ru-RU"/>
        </w:rPr>
        <w:t xml:space="preserve"> программ</w:t>
      </w:r>
      <w:r>
        <w:rPr>
          <w:rFonts w:ascii="Times New Roman" w:hAnsi="Times New Roman"/>
          <w:sz w:val="28"/>
          <w:szCs w:val="28"/>
          <w:lang w:eastAsia="ru-RU"/>
        </w:rPr>
        <w:t>ой</w:t>
      </w:r>
      <w:r w:rsidRPr="00EC60B0">
        <w:rPr>
          <w:rFonts w:ascii="Times New Roman" w:hAnsi="Times New Roman"/>
          <w:sz w:val="28"/>
          <w:szCs w:val="28"/>
          <w:lang w:eastAsia="ru-RU"/>
        </w:rPr>
        <w:t xml:space="preserve"> «</w:t>
      </w:r>
      <w:bookmarkStart w:id="2" w:name="_Hlk201791246"/>
      <w:r w:rsidRPr="00EC60B0">
        <w:rPr>
          <w:rFonts w:ascii="Times New Roman" w:hAnsi="Times New Roman"/>
          <w:sz w:val="28"/>
          <w:szCs w:val="28"/>
          <w:lang w:eastAsia="ru-RU"/>
        </w:rPr>
        <w:t>Научно-технологическое развитие Российской Федерации</w:t>
      </w:r>
      <w:bookmarkEnd w:id="1"/>
      <w:bookmarkEnd w:id="2"/>
      <w:r w:rsidRPr="00EC60B0">
        <w:rPr>
          <w:rFonts w:ascii="Times New Roman" w:hAnsi="Times New Roman"/>
          <w:sz w:val="28"/>
          <w:szCs w:val="28"/>
          <w:lang w:eastAsia="ru-RU"/>
        </w:rPr>
        <w:t>»</w:t>
      </w:r>
      <w:r>
        <w:rPr>
          <w:rFonts w:ascii="Times New Roman" w:hAnsi="Times New Roman"/>
          <w:sz w:val="28"/>
          <w:szCs w:val="28"/>
          <w:lang w:eastAsia="ru-RU"/>
        </w:rPr>
        <w:t xml:space="preserve">, </w:t>
      </w:r>
      <w:r w:rsidRPr="00EC60B0">
        <w:rPr>
          <w:rFonts w:ascii="Times New Roman" w:hAnsi="Times New Roman"/>
          <w:sz w:val="28"/>
          <w:szCs w:val="28"/>
          <w:lang w:eastAsia="ru-RU"/>
        </w:rPr>
        <w:t>утвержден</w:t>
      </w:r>
      <w:r>
        <w:rPr>
          <w:rFonts w:ascii="Times New Roman" w:hAnsi="Times New Roman"/>
          <w:sz w:val="28"/>
          <w:szCs w:val="28"/>
          <w:lang w:eastAsia="ru-RU"/>
        </w:rPr>
        <w:t>ной</w:t>
      </w:r>
      <w:r w:rsidRPr="00EC60B0">
        <w:rPr>
          <w:rFonts w:ascii="Times New Roman" w:hAnsi="Times New Roman"/>
          <w:sz w:val="28"/>
          <w:szCs w:val="28"/>
          <w:lang w:eastAsia="ru-RU"/>
        </w:rPr>
        <w:t xml:space="preserve"> постановлением Правительства Р</w:t>
      </w:r>
      <w:r>
        <w:rPr>
          <w:rFonts w:ascii="Times New Roman" w:hAnsi="Times New Roman"/>
          <w:sz w:val="28"/>
          <w:szCs w:val="28"/>
          <w:lang w:eastAsia="ru-RU"/>
        </w:rPr>
        <w:t>оссийской Федерации</w:t>
      </w:r>
      <w:r w:rsidRPr="00EC60B0">
        <w:rPr>
          <w:rFonts w:ascii="Times New Roman" w:hAnsi="Times New Roman"/>
          <w:sz w:val="28"/>
          <w:szCs w:val="28"/>
          <w:lang w:eastAsia="ru-RU"/>
        </w:rPr>
        <w:t xml:space="preserve"> от 29 марта 2019 года №377</w:t>
      </w:r>
      <w:r>
        <w:rPr>
          <w:rFonts w:ascii="Times New Roman" w:hAnsi="Times New Roman"/>
          <w:sz w:val="28"/>
          <w:szCs w:val="28"/>
          <w:lang w:eastAsia="ru-RU"/>
        </w:rPr>
        <w:t>;</w:t>
      </w:r>
    </w:p>
    <w:p w14:paraId="0ADFC8FD" w14:textId="1C8DFFC7" w:rsidR="00EC60B0" w:rsidRDefault="00EC60B0" w:rsidP="00E61C1E">
      <w:pPr>
        <w:pStyle w:val="a6"/>
        <w:autoSpaceDE w:val="0"/>
        <w:autoSpaceDN w:val="0"/>
        <w:adjustRightInd w:val="0"/>
        <w:ind w:left="0"/>
        <w:rPr>
          <w:rFonts w:ascii="Times New Roman" w:hAnsi="Times New Roman"/>
          <w:sz w:val="28"/>
          <w:szCs w:val="28"/>
          <w:lang w:eastAsia="ru-RU"/>
        </w:rPr>
      </w:pPr>
      <w:r w:rsidRPr="00EC60B0">
        <w:rPr>
          <w:rFonts w:ascii="Times New Roman" w:hAnsi="Times New Roman"/>
          <w:sz w:val="28"/>
          <w:szCs w:val="28"/>
          <w:lang w:eastAsia="ru-RU"/>
        </w:rPr>
        <w:t>Стратеги</w:t>
      </w:r>
      <w:r>
        <w:rPr>
          <w:rFonts w:ascii="Times New Roman" w:hAnsi="Times New Roman"/>
          <w:sz w:val="28"/>
          <w:szCs w:val="28"/>
          <w:lang w:eastAsia="ru-RU"/>
        </w:rPr>
        <w:t>ей</w:t>
      </w:r>
      <w:r w:rsidRPr="00EC60B0">
        <w:rPr>
          <w:rFonts w:ascii="Times New Roman" w:hAnsi="Times New Roman"/>
          <w:sz w:val="28"/>
          <w:szCs w:val="28"/>
          <w:lang w:eastAsia="ru-RU"/>
        </w:rPr>
        <w:t xml:space="preserve"> пространственного развития Российской Федерации на период до 2030 года с прогнозом до 2036 года</w:t>
      </w:r>
      <w:r>
        <w:rPr>
          <w:rFonts w:ascii="Times New Roman" w:hAnsi="Times New Roman"/>
          <w:sz w:val="28"/>
          <w:szCs w:val="28"/>
          <w:lang w:eastAsia="ru-RU"/>
        </w:rPr>
        <w:t xml:space="preserve">, </w:t>
      </w:r>
      <w:r w:rsidRPr="00EC60B0">
        <w:rPr>
          <w:rFonts w:ascii="Times New Roman" w:hAnsi="Times New Roman"/>
          <w:sz w:val="28"/>
          <w:szCs w:val="28"/>
          <w:lang w:eastAsia="ru-RU"/>
        </w:rPr>
        <w:t>утвержден</w:t>
      </w:r>
      <w:r>
        <w:rPr>
          <w:rFonts w:ascii="Times New Roman" w:hAnsi="Times New Roman"/>
          <w:sz w:val="28"/>
          <w:szCs w:val="28"/>
          <w:lang w:eastAsia="ru-RU"/>
        </w:rPr>
        <w:t>ной</w:t>
      </w:r>
      <w:r w:rsidRPr="00EC60B0">
        <w:rPr>
          <w:rFonts w:ascii="Times New Roman" w:hAnsi="Times New Roman"/>
          <w:sz w:val="28"/>
          <w:szCs w:val="28"/>
          <w:lang w:eastAsia="ru-RU"/>
        </w:rPr>
        <w:t xml:space="preserve"> распоряжением Правительства Российской Федерации от 28 декабря 2024 г</w:t>
      </w:r>
      <w:r>
        <w:rPr>
          <w:rFonts w:ascii="Times New Roman" w:hAnsi="Times New Roman"/>
          <w:sz w:val="28"/>
          <w:szCs w:val="28"/>
          <w:lang w:eastAsia="ru-RU"/>
        </w:rPr>
        <w:t>ода</w:t>
      </w:r>
      <w:r w:rsidRPr="00EC60B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EC60B0">
        <w:rPr>
          <w:rFonts w:ascii="Times New Roman" w:hAnsi="Times New Roman"/>
          <w:sz w:val="28"/>
          <w:szCs w:val="28"/>
          <w:lang w:eastAsia="ru-RU"/>
        </w:rPr>
        <w:t>4146-р</w:t>
      </w:r>
      <w:r>
        <w:rPr>
          <w:rFonts w:ascii="Times New Roman" w:hAnsi="Times New Roman"/>
          <w:sz w:val="28"/>
          <w:szCs w:val="28"/>
          <w:lang w:eastAsia="ru-RU"/>
        </w:rPr>
        <w:t>;</w:t>
      </w:r>
    </w:p>
    <w:p w14:paraId="0E9A2B3F" w14:textId="710BBB40" w:rsidR="00EC60B0" w:rsidRDefault="00EC60B0" w:rsidP="00E61C1E">
      <w:pPr>
        <w:pStyle w:val="a6"/>
        <w:autoSpaceDE w:val="0"/>
        <w:autoSpaceDN w:val="0"/>
        <w:adjustRightInd w:val="0"/>
        <w:ind w:left="0"/>
        <w:rPr>
          <w:rFonts w:ascii="Times New Roman" w:hAnsi="Times New Roman"/>
          <w:sz w:val="28"/>
          <w:szCs w:val="28"/>
          <w:lang w:eastAsia="ru-RU"/>
        </w:rPr>
      </w:pPr>
      <w:r>
        <w:rPr>
          <w:rFonts w:ascii="Times New Roman" w:hAnsi="Times New Roman"/>
          <w:sz w:val="28"/>
          <w:szCs w:val="28"/>
          <w:lang w:eastAsia="ru-RU"/>
        </w:rPr>
        <w:t>Стратегией социально-экономического развития Забайкальского края до 2035 года</w:t>
      </w:r>
      <w:r w:rsidR="00526BBF">
        <w:rPr>
          <w:rFonts w:ascii="Times New Roman" w:hAnsi="Times New Roman"/>
          <w:sz w:val="28"/>
          <w:szCs w:val="28"/>
          <w:lang w:eastAsia="ru-RU"/>
        </w:rPr>
        <w:t>, утвержденной Постановлением Правительства Забайкальского края от 6 июня 2023 года № 272.</w:t>
      </w:r>
    </w:p>
    <w:p w14:paraId="5DE6004F" w14:textId="7724F332" w:rsidR="00893EC3" w:rsidRPr="00893EC3" w:rsidRDefault="00893EC3" w:rsidP="00893EC3">
      <w:pPr>
        <w:pStyle w:val="a6"/>
        <w:autoSpaceDE w:val="0"/>
        <w:autoSpaceDN w:val="0"/>
        <w:adjustRightInd w:val="0"/>
        <w:ind w:left="0"/>
        <w:rPr>
          <w:rFonts w:ascii="Times New Roman" w:hAnsi="Times New Roman"/>
          <w:sz w:val="28"/>
          <w:szCs w:val="28"/>
        </w:rPr>
      </w:pPr>
      <w:r w:rsidRPr="00893EC3">
        <w:rPr>
          <w:rFonts w:ascii="Times New Roman" w:hAnsi="Times New Roman"/>
          <w:sz w:val="28"/>
          <w:szCs w:val="28"/>
        </w:rPr>
        <w:t>П</w:t>
      </w:r>
      <w:r w:rsidRPr="00893EC3">
        <w:rPr>
          <w:rFonts w:ascii="Times New Roman" w:hAnsi="Times New Roman"/>
          <w:sz w:val="28"/>
          <w:szCs w:val="28"/>
        </w:rPr>
        <w:t>риоритет</w:t>
      </w:r>
      <w:r>
        <w:rPr>
          <w:rFonts w:ascii="Times New Roman" w:hAnsi="Times New Roman"/>
          <w:sz w:val="28"/>
          <w:szCs w:val="28"/>
        </w:rPr>
        <w:t>ами</w:t>
      </w:r>
      <w:r w:rsidRPr="00893EC3">
        <w:rPr>
          <w:rFonts w:ascii="Times New Roman" w:hAnsi="Times New Roman"/>
          <w:sz w:val="28"/>
          <w:szCs w:val="28"/>
        </w:rPr>
        <w:t xml:space="preserve"> государственной политики в сфере реализации государственной программы </w:t>
      </w:r>
      <w:r>
        <w:rPr>
          <w:rFonts w:ascii="Times New Roman" w:hAnsi="Times New Roman"/>
          <w:sz w:val="28"/>
          <w:szCs w:val="28"/>
        </w:rPr>
        <w:t xml:space="preserve">являются следующие </w:t>
      </w:r>
      <w:r w:rsidRPr="00893EC3">
        <w:rPr>
          <w:rFonts w:ascii="Times New Roman" w:hAnsi="Times New Roman"/>
          <w:sz w:val="28"/>
          <w:szCs w:val="28"/>
        </w:rPr>
        <w:t>направления научно-технологического развития</w:t>
      </w:r>
      <w:r>
        <w:rPr>
          <w:rFonts w:ascii="Times New Roman" w:hAnsi="Times New Roman"/>
          <w:sz w:val="28"/>
          <w:szCs w:val="28"/>
        </w:rPr>
        <w:t>:</w:t>
      </w:r>
      <w:r w:rsidRPr="00893EC3">
        <w:rPr>
          <w:rFonts w:ascii="Times New Roman" w:hAnsi="Times New Roman"/>
          <w:sz w:val="28"/>
          <w:szCs w:val="28"/>
        </w:rPr>
        <w:t xml:space="preserve"> </w:t>
      </w:r>
    </w:p>
    <w:p w14:paraId="5BA6AC91" w14:textId="53E4635F" w:rsidR="00893EC3" w:rsidRPr="00893EC3" w:rsidRDefault="00893EC3" w:rsidP="00893EC3">
      <w:pPr>
        <w:pStyle w:val="a6"/>
        <w:autoSpaceDE w:val="0"/>
        <w:autoSpaceDN w:val="0"/>
        <w:adjustRightInd w:val="0"/>
        <w:ind w:left="0"/>
        <w:rPr>
          <w:rFonts w:ascii="Times New Roman" w:hAnsi="Times New Roman"/>
          <w:sz w:val="28"/>
          <w:szCs w:val="28"/>
        </w:rPr>
      </w:pPr>
      <w:r>
        <w:rPr>
          <w:rFonts w:ascii="Times New Roman" w:hAnsi="Times New Roman"/>
          <w:sz w:val="28"/>
          <w:szCs w:val="28"/>
        </w:rPr>
        <w:t xml:space="preserve">рациональное использование природных ресурсов, </w:t>
      </w:r>
      <w:r w:rsidRPr="00893EC3">
        <w:rPr>
          <w:rFonts w:ascii="Times New Roman" w:hAnsi="Times New Roman"/>
          <w:sz w:val="28"/>
          <w:szCs w:val="28"/>
        </w:rPr>
        <w:t xml:space="preserve">недропользование и </w:t>
      </w:r>
      <w:proofErr w:type="spellStart"/>
      <w:r w:rsidRPr="00893EC3">
        <w:rPr>
          <w:rFonts w:ascii="Times New Roman" w:hAnsi="Times New Roman"/>
          <w:sz w:val="28"/>
          <w:szCs w:val="28"/>
        </w:rPr>
        <w:t>геотехнологии</w:t>
      </w:r>
      <w:proofErr w:type="spellEnd"/>
      <w:r w:rsidRPr="00893EC3">
        <w:rPr>
          <w:rFonts w:ascii="Times New Roman" w:hAnsi="Times New Roman"/>
          <w:sz w:val="28"/>
          <w:szCs w:val="28"/>
        </w:rPr>
        <w:t>;</w:t>
      </w:r>
    </w:p>
    <w:p w14:paraId="243716A9" w14:textId="77777777" w:rsidR="00893EC3" w:rsidRPr="00893EC3" w:rsidRDefault="00893EC3" w:rsidP="00893EC3">
      <w:pPr>
        <w:pStyle w:val="a6"/>
        <w:autoSpaceDE w:val="0"/>
        <w:autoSpaceDN w:val="0"/>
        <w:adjustRightInd w:val="0"/>
        <w:ind w:left="0"/>
        <w:rPr>
          <w:rFonts w:ascii="Times New Roman" w:hAnsi="Times New Roman"/>
          <w:sz w:val="28"/>
          <w:szCs w:val="28"/>
        </w:rPr>
      </w:pPr>
      <w:r w:rsidRPr="00893EC3">
        <w:rPr>
          <w:rFonts w:ascii="Times New Roman" w:hAnsi="Times New Roman"/>
          <w:sz w:val="28"/>
          <w:szCs w:val="28"/>
        </w:rPr>
        <w:t>транспортно-логистические системы;</w:t>
      </w:r>
    </w:p>
    <w:p w14:paraId="706D1F05" w14:textId="77777777" w:rsidR="00893EC3" w:rsidRPr="00893EC3" w:rsidRDefault="00893EC3" w:rsidP="00893EC3">
      <w:pPr>
        <w:pStyle w:val="a6"/>
        <w:autoSpaceDE w:val="0"/>
        <w:autoSpaceDN w:val="0"/>
        <w:adjustRightInd w:val="0"/>
        <w:ind w:left="0"/>
        <w:rPr>
          <w:rFonts w:ascii="Times New Roman" w:hAnsi="Times New Roman"/>
          <w:sz w:val="28"/>
          <w:szCs w:val="28"/>
        </w:rPr>
      </w:pPr>
      <w:r w:rsidRPr="00893EC3">
        <w:rPr>
          <w:rFonts w:ascii="Times New Roman" w:hAnsi="Times New Roman"/>
          <w:sz w:val="28"/>
          <w:szCs w:val="28"/>
        </w:rPr>
        <w:t>биомедицина;</w:t>
      </w:r>
    </w:p>
    <w:p w14:paraId="254BE38D" w14:textId="77777777" w:rsidR="00893EC3" w:rsidRPr="00893EC3" w:rsidRDefault="00893EC3" w:rsidP="00893EC3">
      <w:pPr>
        <w:pStyle w:val="a6"/>
        <w:autoSpaceDE w:val="0"/>
        <w:autoSpaceDN w:val="0"/>
        <w:adjustRightInd w:val="0"/>
        <w:ind w:left="0"/>
        <w:rPr>
          <w:rFonts w:ascii="Times New Roman" w:hAnsi="Times New Roman"/>
          <w:sz w:val="28"/>
          <w:szCs w:val="28"/>
        </w:rPr>
      </w:pPr>
      <w:r w:rsidRPr="00893EC3">
        <w:rPr>
          <w:rFonts w:ascii="Times New Roman" w:hAnsi="Times New Roman"/>
          <w:sz w:val="28"/>
          <w:szCs w:val="28"/>
        </w:rPr>
        <w:t>гуманитарные технологии;</w:t>
      </w:r>
    </w:p>
    <w:p w14:paraId="2AF5C298" w14:textId="1BEFC9BC" w:rsidR="00893EC3" w:rsidRDefault="00893EC3" w:rsidP="00893EC3">
      <w:pPr>
        <w:pStyle w:val="a6"/>
        <w:autoSpaceDE w:val="0"/>
        <w:autoSpaceDN w:val="0"/>
        <w:adjustRightInd w:val="0"/>
        <w:ind w:left="0"/>
        <w:rPr>
          <w:rFonts w:ascii="Times New Roman" w:hAnsi="Times New Roman"/>
          <w:sz w:val="28"/>
          <w:szCs w:val="28"/>
        </w:rPr>
      </w:pPr>
      <w:r w:rsidRPr="00893EC3">
        <w:rPr>
          <w:rFonts w:ascii="Times New Roman" w:hAnsi="Times New Roman"/>
          <w:sz w:val="28"/>
          <w:szCs w:val="28"/>
        </w:rPr>
        <w:t>устойчивое к изменениям природной среды сельское хозяйство</w:t>
      </w:r>
      <w:r>
        <w:rPr>
          <w:rFonts w:ascii="Times New Roman" w:hAnsi="Times New Roman"/>
          <w:sz w:val="28"/>
          <w:szCs w:val="28"/>
        </w:rPr>
        <w:t>;</w:t>
      </w:r>
    </w:p>
    <w:p w14:paraId="591AFC86" w14:textId="695225AC" w:rsidR="00893EC3" w:rsidRPr="00893EC3" w:rsidRDefault="001950F9" w:rsidP="00893EC3">
      <w:pPr>
        <w:pStyle w:val="a6"/>
        <w:autoSpaceDE w:val="0"/>
        <w:autoSpaceDN w:val="0"/>
        <w:adjustRightInd w:val="0"/>
        <w:ind w:left="0"/>
        <w:rPr>
          <w:rFonts w:ascii="Times New Roman" w:hAnsi="Times New Roman"/>
          <w:sz w:val="28"/>
          <w:szCs w:val="28"/>
        </w:rPr>
      </w:pPr>
      <w:r>
        <w:rPr>
          <w:rFonts w:ascii="Times New Roman" w:hAnsi="Times New Roman"/>
          <w:sz w:val="28"/>
          <w:szCs w:val="28"/>
        </w:rPr>
        <w:t>высокоэффективная энергетика.</w:t>
      </w:r>
    </w:p>
    <w:p w14:paraId="06CA5397" w14:textId="604B30FC" w:rsidR="00ED333F" w:rsidRPr="00ED333F" w:rsidRDefault="003E46C5" w:rsidP="00ED333F">
      <w:pPr>
        <w:pStyle w:val="a6"/>
        <w:adjustRightInd w:val="0"/>
        <w:ind w:left="0"/>
        <w:rPr>
          <w:rFonts w:ascii="Times New Roman" w:hAnsi="Times New Roman"/>
          <w:sz w:val="28"/>
          <w:szCs w:val="28"/>
        </w:rPr>
      </w:pPr>
      <w:r w:rsidRPr="00E61C1E">
        <w:rPr>
          <w:rFonts w:ascii="Times New Roman" w:hAnsi="Times New Roman"/>
          <w:sz w:val="28"/>
          <w:szCs w:val="28"/>
          <w:lang w:eastAsia="ru-RU"/>
        </w:rPr>
        <w:t>Цел</w:t>
      </w:r>
      <w:r w:rsidR="00743A24">
        <w:rPr>
          <w:rFonts w:ascii="Times New Roman" w:hAnsi="Times New Roman"/>
          <w:sz w:val="28"/>
          <w:szCs w:val="28"/>
          <w:lang w:eastAsia="ru-RU"/>
        </w:rPr>
        <w:t>ью государственной программы</w:t>
      </w:r>
      <w:r w:rsidR="00ED333F">
        <w:rPr>
          <w:rFonts w:ascii="Times New Roman" w:hAnsi="Times New Roman"/>
          <w:sz w:val="28"/>
          <w:szCs w:val="28"/>
          <w:lang w:eastAsia="ru-RU"/>
        </w:rPr>
        <w:t xml:space="preserve"> </w:t>
      </w:r>
      <w:proofErr w:type="spellStart"/>
      <w:r w:rsidR="00ED333F">
        <w:rPr>
          <w:rFonts w:ascii="Times New Roman" w:hAnsi="Times New Roman"/>
          <w:sz w:val="28"/>
          <w:szCs w:val="28"/>
          <w:lang w:eastAsia="ru-RU"/>
        </w:rPr>
        <w:t>явлется</w:t>
      </w:r>
      <w:proofErr w:type="spellEnd"/>
      <w:r w:rsidR="005D65CC">
        <w:rPr>
          <w:rFonts w:ascii="Times New Roman" w:hAnsi="Times New Roman"/>
          <w:sz w:val="28"/>
          <w:szCs w:val="28"/>
          <w:lang w:eastAsia="ru-RU"/>
        </w:rPr>
        <w:t xml:space="preserve"> </w:t>
      </w:r>
      <w:r w:rsidR="00ED333F" w:rsidRPr="00ED333F">
        <w:rPr>
          <w:rFonts w:ascii="Times New Roman" w:hAnsi="Times New Roman"/>
          <w:sz w:val="28"/>
          <w:szCs w:val="28"/>
        </w:rPr>
        <w:t>научно-техн</w:t>
      </w:r>
      <w:r w:rsidR="00A40A0A">
        <w:rPr>
          <w:rFonts w:ascii="Times New Roman" w:hAnsi="Times New Roman"/>
          <w:sz w:val="28"/>
          <w:szCs w:val="28"/>
        </w:rPr>
        <w:t>ологич</w:t>
      </w:r>
      <w:r w:rsidR="00ED333F" w:rsidRPr="00ED333F">
        <w:rPr>
          <w:rFonts w:ascii="Times New Roman" w:hAnsi="Times New Roman"/>
          <w:sz w:val="28"/>
          <w:szCs w:val="28"/>
        </w:rPr>
        <w:t xml:space="preserve">еское и интеллектуальное обеспечение структурных изменений в региональной экономике. </w:t>
      </w:r>
    </w:p>
    <w:p w14:paraId="11F9982C" w14:textId="1AF5732B" w:rsidR="00EC60B0" w:rsidRPr="00D928D9" w:rsidRDefault="00EC60B0" w:rsidP="00E61C1E">
      <w:pPr>
        <w:pStyle w:val="a6"/>
        <w:autoSpaceDE w:val="0"/>
        <w:autoSpaceDN w:val="0"/>
        <w:adjustRightInd w:val="0"/>
        <w:ind w:left="0"/>
        <w:rPr>
          <w:rFonts w:ascii="Times New Roman" w:hAnsi="Times New Roman"/>
          <w:sz w:val="28"/>
          <w:szCs w:val="28"/>
        </w:rPr>
      </w:pPr>
    </w:p>
    <w:p w14:paraId="1C030EA0" w14:textId="77777777" w:rsidR="00D928D9" w:rsidRPr="00D928D9" w:rsidRDefault="00D928D9" w:rsidP="00D928D9">
      <w:pPr>
        <w:autoSpaceDE w:val="0"/>
        <w:autoSpaceDN w:val="0"/>
        <w:adjustRightInd w:val="0"/>
        <w:jc w:val="center"/>
        <w:rPr>
          <w:rFonts w:ascii="Times New Roman" w:hAnsi="Times New Roman"/>
          <w:sz w:val="28"/>
          <w:szCs w:val="28"/>
        </w:rPr>
      </w:pPr>
      <w:r w:rsidRPr="00A055EF">
        <w:rPr>
          <w:rFonts w:ascii="Times New Roman" w:hAnsi="Times New Roman"/>
          <w:sz w:val="28"/>
          <w:szCs w:val="28"/>
        </w:rPr>
        <w:t xml:space="preserve">3. Сведения о </w:t>
      </w:r>
      <w:bookmarkStart w:id="3" w:name="_Hlk201791208"/>
      <w:r w:rsidRPr="00A055EF">
        <w:rPr>
          <w:rFonts w:ascii="Times New Roman" w:hAnsi="Times New Roman"/>
          <w:sz w:val="28"/>
          <w:szCs w:val="28"/>
        </w:rPr>
        <w:t>взаимосвязи государственной программы со стратегическими приоритетами, целями и показателями государственных программ Российской Федерации</w:t>
      </w:r>
    </w:p>
    <w:bookmarkEnd w:id="3"/>
    <w:p w14:paraId="3C54D3A3" w14:textId="77777777" w:rsidR="00D928D9" w:rsidRPr="00D928D9" w:rsidRDefault="00D928D9" w:rsidP="00D928D9">
      <w:pPr>
        <w:autoSpaceDE w:val="0"/>
        <w:autoSpaceDN w:val="0"/>
        <w:adjustRightInd w:val="0"/>
        <w:ind w:firstLine="709"/>
        <w:jc w:val="both"/>
        <w:rPr>
          <w:rFonts w:ascii="Times New Roman" w:hAnsi="Times New Roman"/>
          <w:sz w:val="28"/>
          <w:szCs w:val="28"/>
        </w:rPr>
      </w:pPr>
    </w:p>
    <w:p w14:paraId="7541C76B" w14:textId="5449A280" w:rsidR="00597532" w:rsidRDefault="005C7D8C" w:rsidP="00D928D9">
      <w:pPr>
        <w:autoSpaceDE w:val="0"/>
        <w:autoSpaceDN w:val="0"/>
        <w:adjustRightInd w:val="0"/>
        <w:ind w:firstLine="709"/>
        <w:jc w:val="both"/>
        <w:outlineLvl w:val="0"/>
        <w:rPr>
          <w:rFonts w:ascii="Times New Roman" w:hAnsi="Times New Roman"/>
          <w:bCs/>
          <w:sz w:val="28"/>
          <w:szCs w:val="28"/>
        </w:rPr>
      </w:pPr>
      <w:r>
        <w:rPr>
          <w:rFonts w:ascii="Times New Roman" w:hAnsi="Times New Roman"/>
          <w:bCs/>
          <w:sz w:val="28"/>
          <w:szCs w:val="28"/>
        </w:rPr>
        <w:t>Г</w:t>
      </w:r>
      <w:r w:rsidRPr="00C35676">
        <w:rPr>
          <w:rFonts w:ascii="Times New Roman" w:hAnsi="Times New Roman"/>
          <w:bCs/>
          <w:sz w:val="28"/>
          <w:szCs w:val="28"/>
        </w:rPr>
        <w:t>осударственн</w:t>
      </w:r>
      <w:r w:rsidR="00597532">
        <w:rPr>
          <w:rFonts w:ascii="Times New Roman" w:hAnsi="Times New Roman"/>
          <w:bCs/>
          <w:sz w:val="28"/>
          <w:szCs w:val="28"/>
        </w:rPr>
        <w:t>ая</w:t>
      </w:r>
      <w:r w:rsidRPr="00C35676">
        <w:rPr>
          <w:rFonts w:ascii="Times New Roman" w:hAnsi="Times New Roman"/>
          <w:bCs/>
          <w:sz w:val="28"/>
          <w:szCs w:val="28"/>
        </w:rPr>
        <w:t xml:space="preserve"> программ</w:t>
      </w:r>
      <w:r w:rsidR="00597532">
        <w:rPr>
          <w:rFonts w:ascii="Times New Roman" w:hAnsi="Times New Roman"/>
          <w:bCs/>
          <w:sz w:val="28"/>
          <w:szCs w:val="28"/>
        </w:rPr>
        <w:t xml:space="preserve">а направлена на </w:t>
      </w:r>
      <w:r w:rsidRPr="005C7D8C">
        <w:rPr>
          <w:rFonts w:ascii="Times New Roman" w:hAnsi="Times New Roman"/>
          <w:bCs/>
          <w:sz w:val="28"/>
          <w:szCs w:val="28"/>
        </w:rPr>
        <w:t xml:space="preserve">достижение целевых показателей и задач </w:t>
      </w:r>
      <w:r w:rsidR="00597532">
        <w:rPr>
          <w:rFonts w:ascii="Times New Roman" w:hAnsi="Times New Roman"/>
          <w:bCs/>
          <w:sz w:val="28"/>
          <w:szCs w:val="28"/>
        </w:rPr>
        <w:t>национальной цели «</w:t>
      </w:r>
      <w:r w:rsidR="00597532" w:rsidRPr="005C7D8C">
        <w:rPr>
          <w:rFonts w:ascii="Times New Roman" w:hAnsi="Times New Roman"/>
          <w:bCs/>
          <w:sz w:val="28"/>
          <w:szCs w:val="28"/>
        </w:rPr>
        <w:t>Технологическое лидерство</w:t>
      </w:r>
      <w:r w:rsidR="00597532">
        <w:rPr>
          <w:rFonts w:ascii="Times New Roman" w:hAnsi="Times New Roman"/>
          <w:bCs/>
          <w:sz w:val="28"/>
          <w:szCs w:val="28"/>
        </w:rPr>
        <w:t>»</w:t>
      </w:r>
      <w:r w:rsidR="005D11BA">
        <w:rPr>
          <w:rFonts w:ascii="Times New Roman" w:hAnsi="Times New Roman"/>
          <w:bCs/>
          <w:sz w:val="28"/>
          <w:szCs w:val="28"/>
        </w:rPr>
        <w:t xml:space="preserve">, </w:t>
      </w:r>
      <w:r w:rsidR="00A055EF">
        <w:rPr>
          <w:rFonts w:ascii="Times New Roman" w:hAnsi="Times New Roman"/>
          <w:bCs/>
          <w:sz w:val="28"/>
          <w:szCs w:val="28"/>
        </w:rPr>
        <w:t xml:space="preserve">достижение </w:t>
      </w:r>
      <w:r w:rsidR="005D11BA">
        <w:rPr>
          <w:rFonts w:ascii="Times New Roman" w:hAnsi="Times New Roman"/>
          <w:bCs/>
          <w:sz w:val="28"/>
          <w:szCs w:val="28"/>
        </w:rPr>
        <w:t>которы</w:t>
      </w:r>
      <w:r w:rsidR="00A055EF">
        <w:rPr>
          <w:rFonts w:ascii="Times New Roman" w:hAnsi="Times New Roman"/>
          <w:bCs/>
          <w:sz w:val="28"/>
          <w:szCs w:val="28"/>
        </w:rPr>
        <w:t>х</w:t>
      </w:r>
      <w:r w:rsidR="005D11BA">
        <w:rPr>
          <w:rFonts w:ascii="Times New Roman" w:hAnsi="Times New Roman"/>
          <w:bCs/>
          <w:sz w:val="28"/>
          <w:szCs w:val="28"/>
        </w:rPr>
        <w:t xml:space="preserve"> предусмотрен</w:t>
      </w:r>
      <w:r w:rsidR="00A055EF">
        <w:rPr>
          <w:rFonts w:ascii="Times New Roman" w:hAnsi="Times New Roman"/>
          <w:bCs/>
          <w:sz w:val="28"/>
          <w:szCs w:val="28"/>
        </w:rPr>
        <w:t>о</w:t>
      </w:r>
      <w:r w:rsidR="005D11BA" w:rsidRPr="005D11BA">
        <w:rPr>
          <w:rFonts w:ascii="Times New Roman" w:hAnsi="Times New Roman"/>
          <w:sz w:val="28"/>
          <w:szCs w:val="28"/>
        </w:rPr>
        <w:t xml:space="preserve"> </w:t>
      </w:r>
      <w:r w:rsidR="005D11BA" w:rsidRPr="005D11BA">
        <w:rPr>
          <w:rFonts w:ascii="Times New Roman" w:hAnsi="Times New Roman"/>
          <w:bCs/>
          <w:sz w:val="28"/>
          <w:szCs w:val="28"/>
        </w:rPr>
        <w:t xml:space="preserve">Государственной программой </w:t>
      </w:r>
      <w:r w:rsidR="005D11BA">
        <w:rPr>
          <w:rFonts w:ascii="Times New Roman" w:hAnsi="Times New Roman"/>
          <w:bCs/>
          <w:sz w:val="28"/>
          <w:szCs w:val="28"/>
        </w:rPr>
        <w:t>н</w:t>
      </w:r>
      <w:r w:rsidR="005D11BA" w:rsidRPr="005D11BA">
        <w:rPr>
          <w:rFonts w:ascii="Times New Roman" w:hAnsi="Times New Roman"/>
          <w:bCs/>
          <w:sz w:val="28"/>
          <w:szCs w:val="28"/>
        </w:rPr>
        <w:t>аучно-технологическо</w:t>
      </w:r>
      <w:r w:rsidR="005D11BA">
        <w:rPr>
          <w:rFonts w:ascii="Times New Roman" w:hAnsi="Times New Roman"/>
          <w:bCs/>
          <w:sz w:val="28"/>
          <w:szCs w:val="28"/>
        </w:rPr>
        <w:t>го</w:t>
      </w:r>
      <w:r w:rsidR="005D11BA" w:rsidRPr="005D11BA">
        <w:rPr>
          <w:rFonts w:ascii="Times New Roman" w:hAnsi="Times New Roman"/>
          <w:bCs/>
          <w:sz w:val="28"/>
          <w:szCs w:val="28"/>
        </w:rPr>
        <w:t xml:space="preserve"> развити</w:t>
      </w:r>
      <w:r w:rsidR="005D11BA">
        <w:rPr>
          <w:rFonts w:ascii="Times New Roman" w:hAnsi="Times New Roman"/>
          <w:bCs/>
          <w:sz w:val="28"/>
          <w:szCs w:val="28"/>
        </w:rPr>
        <w:t>я</w:t>
      </w:r>
      <w:r w:rsidR="005D11BA" w:rsidRPr="005D11BA">
        <w:rPr>
          <w:rFonts w:ascii="Times New Roman" w:hAnsi="Times New Roman"/>
          <w:bCs/>
          <w:sz w:val="28"/>
          <w:szCs w:val="28"/>
        </w:rPr>
        <w:t xml:space="preserve"> Российской Федерации</w:t>
      </w:r>
      <w:r w:rsidR="00597532">
        <w:rPr>
          <w:rFonts w:ascii="Times New Roman" w:hAnsi="Times New Roman"/>
          <w:bCs/>
          <w:sz w:val="28"/>
          <w:szCs w:val="28"/>
        </w:rPr>
        <w:t>:</w:t>
      </w:r>
    </w:p>
    <w:p w14:paraId="55A5DF94" w14:textId="77777777" w:rsidR="00597532" w:rsidRDefault="005C7D8C" w:rsidP="00D928D9">
      <w:pPr>
        <w:autoSpaceDE w:val="0"/>
        <w:autoSpaceDN w:val="0"/>
        <w:adjustRightInd w:val="0"/>
        <w:ind w:firstLine="709"/>
        <w:jc w:val="both"/>
        <w:outlineLvl w:val="0"/>
        <w:rPr>
          <w:rFonts w:ascii="Times New Roman" w:hAnsi="Times New Roman"/>
          <w:bCs/>
          <w:sz w:val="28"/>
          <w:szCs w:val="28"/>
        </w:rPr>
      </w:pPr>
      <w:r w:rsidRPr="005C7D8C">
        <w:rPr>
          <w:rFonts w:ascii="Times New Roman" w:hAnsi="Times New Roman"/>
          <w:bCs/>
          <w:sz w:val="28"/>
          <w:szCs w:val="28"/>
        </w:rPr>
        <w:t>обеспечение к 2030 году вхождения Российской Федерации в число 10 ведущих стран мира по объему научных исследований и разработок</w:t>
      </w:r>
      <w:r w:rsidR="00597532">
        <w:rPr>
          <w:rFonts w:ascii="Times New Roman" w:hAnsi="Times New Roman"/>
          <w:bCs/>
          <w:sz w:val="28"/>
          <w:szCs w:val="28"/>
        </w:rPr>
        <w:t>;</w:t>
      </w:r>
    </w:p>
    <w:p w14:paraId="20644BC8" w14:textId="47B3E3B3" w:rsidR="005C7D8C" w:rsidRDefault="005C7D8C" w:rsidP="00D928D9">
      <w:pPr>
        <w:autoSpaceDE w:val="0"/>
        <w:autoSpaceDN w:val="0"/>
        <w:adjustRightInd w:val="0"/>
        <w:ind w:firstLine="709"/>
        <w:jc w:val="both"/>
        <w:outlineLvl w:val="0"/>
        <w:rPr>
          <w:rFonts w:ascii="Times New Roman" w:hAnsi="Times New Roman"/>
          <w:bCs/>
          <w:sz w:val="28"/>
          <w:szCs w:val="28"/>
        </w:rPr>
      </w:pPr>
      <w:r w:rsidRPr="005C7D8C">
        <w:rPr>
          <w:rFonts w:ascii="Times New Roman" w:hAnsi="Times New Roman"/>
          <w:bCs/>
          <w:sz w:val="28"/>
          <w:szCs w:val="28"/>
        </w:rPr>
        <w:t>увеличение к 2030 году внутренних затрат на исследования и разработки не менее чем до 2 процентов валового внутреннего продукта, в том числе за счет увеличения инвестиций со стороны частного бизнеса на эти цели не менее чем в два раза</w:t>
      </w:r>
      <w:r w:rsidR="00597532">
        <w:rPr>
          <w:rFonts w:ascii="Times New Roman" w:hAnsi="Times New Roman"/>
          <w:bCs/>
          <w:sz w:val="28"/>
          <w:szCs w:val="28"/>
        </w:rPr>
        <w:t>.</w:t>
      </w:r>
    </w:p>
    <w:p w14:paraId="5B332B5C" w14:textId="77777777" w:rsidR="00597532" w:rsidRDefault="00597532" w:rsidP="00D928D9">
      <w:pPr>
        <w:autoSpaceDE w:val="0"/>
        <w:autoSpaceDN w:val="0"/>
        <w:adjustRightInd w:val="0"/>
        <w:ind w:firstLine="709"/>
        <w:jc w:val="both"/>
        <w:outlineLvl w:val="0"/>
        <w:rPr>
          <w:rFonts w:ascii="Times New Roman" w:hAnsi="Times New Roman"/>
          <w:bCs/>
          <w:sz w:val="28"/>
          <w:szCs w:val="28"/>
        </w:rPr>
      </w:pPr>
    </w:p>
    <w:p w14:paraId="19A1B67A" w14:textId="77777777" w:rsidR="00D928D9" w:rsidRPr="00D928D9" w:rsidRDefault="00D928D9" w:rsidP="00D928D9">
      <w:pPr>
        <w:autoSpaceDE w:val="0"/>
        <w:autoSpaceDN w:val="0"/>
        <w:adjustRightInd w:val="0"/>
        <w:jc w:val="center"/>
        <w:rPr>
          <w:rFonts w:ascii="Times New Roman" w:hAnsi="Times New Roman"/>
          <w:sz w:val="28"/>
          <w:szCs w:val="28"/>
        </w:rPr>
      </w:pPr>
      <w:r w:rsidRPr="00D928D9">
        <w:rPr>
          <w:rFonts w:ascii="Times New Roman" w:hAnsi="Times New Roman"/>
          <w:sz w:val="28"/>
          <w:szCs w:val="28"/>
        </w:rPr>
        <w:t>4. Задачи государственного управления, способы их эффективного решения в сфере реализации государственной программы</w:t>
      </w:r>
    </w:p>
    <w:p w14:paraId="6BE22136" w14:textId="77777777" w:rsidR="00D928D9" w:rsidRPr="00D928D9" w:rsidRDefault="00D928D9" w:rsidP="00D928D9">
      <w:pPr>
        <w:autoSpaceDE w:val="0"/>
        <w:autoSpaceDN w:val="0"/>
        <w:adjustRightInd w:val="0"/>
        <w:ind w:firstLine="709"/>
        <w:jc w:val="center"/>
        <w:rPr>
          <w:rFonts w:ascii="Times New Roman" w:hAnsi="Times New Roman"/>
          <w:sz w:val="28"/>
          <w:szCs w:val="28"/>
        </w:rPr>
      </w:pPr>
    </w:p>
    <w:p w14:paraId="5204C4E0" w14:textId="77777777" w:rsidR="00E00520" w:rsidRDefault="00063291" w:rsidP="00A055EF">
      <w:pPr>
        <w:widowControl w:val="0"/>
        <w:autoSpaceDE w:val="0"/>
        <w:autoSpaceDN w:val="0"/>
        <w:spacing w:line="276" w:lineRule="auto"/>
        <w:ind w:firstLine="540"/>
        <w:jc w:val="both"/>
        <w:rPr>
          <w:rFonts w:ascii="Times New Roman" w:hAnsi="Times New Roman"/>
          <w:sz w:val="28"/>
          <w:szCs w:val="28"/>
        </w:rPr>
      </w:pPr>
      <w:r>
        <w:rPr>
          <w:rFonts w:ascii="Times New Roman" w:hAnsi="Times New Roman"/>
          <w:sz w:val="28"/>
          <w:szCs w:val="28"/>
        </w:rPr>
        <w:t>Д</w:t>
      </w:r>
      <w:r w:rsidRPr="00063291">
        <w:rPr>
          <w:rFonts w:ascii="Times New Roman" w:hAnsi="Times New Roman"/>
          <w:sz w:val="28"/>
          <w:szCs w:val="28"/>
        </w:rPr>
        <w:t>остижени</w:t>
      </w:r>
      <w:r>
        <w:rPr>
          <w:rFonts w:ascii="Times New Roman" w:hAnsi="Times New Roman"/>
          <w:sz w:val="28"/>
          <w:szCs w:val="28"/>
        </w:rPr>
        <w:t>е</w:t>
      </w:r>
      <w:r w:rsidRPr="00063291">
        <w:rPr>
          <w:rFonts w:ascii="Times New Roman" w:hAnsi="Times New Roman"/>
          <w:sz w:val="28"/>
          <w:szCs w:val="28"/>
        </w:rPr>
        <w:t xml:space="preserve"> цели </w:t>
      </w:r>
      <w:r>
        <w:rPr>
          <w:rFonts w:ascii="Times New Roman" w:hAnsi="Times New Roman"/>
          <w:sz w:val="28"/>
          <w:szCs w:val="28"/>
        </w:rPr>
        <w:t>государственной программы</w:t>
      </w:r>
      <w:r w:rsidRPr="00063291">
        <w:rPr>
          <w:rFonts w:ascii="Times New Roman" w:hAnsi="Times New Roman"/>
          <w:sz w:val="28"/>
          <w:szCs w:val="28"/>
        </w:rPr>
        <w:t xml:space="preserve"> </w:t>
      </w:r>
      <w:r>
        <w:rPr>
          <w:rFonts w:ascii="Times New Roman" w:hAnsi="Times New Roman"/>
          <w:sz w:val="28"/>
          <w:szCs w:val="28"/>
        </w:rPr>
        <w:t xml:space="preserve">предполагается </w:t>
      </w:r>
      <w:r w:rsidR="00E00520">
        <w:rPr>
          <w:rFonts w:ascii="Times New Roman" w:hAnsi="Times New Roman"/>
          <w:sz w:val="28"/>
          <w:szCs w:val="28"/>
        </w:rPr>
        <w:t xml:space="preserve">путем реализации </w:t>
      </w:r>
      <w:r w:rsidRPr="00063291">
        <w:rPr>
          <w:rFonts w:ascii="Times New Roman" w:hAnsi="Times New Roman"/>
          <w:sz w:val="28"/>
          <w:szCs w:val="28"/>
        </w:rPr>
        <w:t>следующи</w:t>
      </w:r>
      <w:r w:rsidR="00E00520" w:rsidRPr="00E00520">
        <w:rPr>
          <w:rFonts w:ascii="Times New Roman" w:hAnsi="Times New Roman"/>
          <w:sz w:val="28"/>
          <w:szCs w:val="28"/>
        </w:rPr>
        <w:t xml:space="preserve">х </w:t>
      </w:r>
      <w:r w:rsidRPr="00063291">
        <w:rPr>
          <w:rFonts w:ascii="Times New Roman" w:hAnsi="Times New Roman"/>
          <w:sz w:val="28"/>
          <w:szCs w:val="28"/>
        </w:rPr>
        <w:t>задач:</w:t>
      </w:r>
    </w:p>
    <w:p w14:paraId="1F07C609" w14:textId="77777777" w:rsidR="00E00520" w:rsidRDefault="00063291" w:rsidP="00A055EF">
      <w:pPr>
        <w:widowControl w:val="0"/>
        <w:autoSpaceDE w:val="0"/>
        <w:autoSpaceDN w:val="0"/>
        <w:spacing w:line="276" w:lineRule="auto"/>
        <w:ind w:firstLine="540"/>
        <w:jc w:val="both"/>
        <w:rPr>
          <w:rFonts w:ascii="Times New Roman" w:hAnsi="Times New Roman"/>
          <w:sz w:val="28"/>
          <w:szCs w:val="28"/>
        </w:rPr>
      </w:pPr>
      <w:r w:rsidRPr="00063291">
        <w:rPr>
          <w:rFonts w:ascii="Times New Roman" w:hAnsi="Times New Roman"/>
          <w:sz w:val="28"/>
          <w:szCs w:val="28"/>
        </w:rPr>
        <w:t>формирова</w:t>
      </w:r>
      <w:r w:rsidR="00E00520">
        <w:rPr>
          <w:rFonts w:ascii="Times New Roman" w:hAnsi="Times New Roman"/>
          <w:sz w:val="28"/>
          <w:szCs w:val="28"/>
        </w:rPr>
        <w:t>ние</w:t>
      </w:r>
      <w:r w:rsidRPr="00063291">
        <w:rPr>
          <w:rFonts w:ascii="Times New Roman" w:hAnsi="Times New Roman"/>
          <w:sz w:val="28"/>
          <w:szCs w:val="28"/>
        </w:rPr>
        <w:t xml:space="preserve"> эффективн</w:t>
      </w:r>
      <w:r w:rsidR="00E00520">
        <w:rPr>
          <w:rFonts w:ascii="Times New Roman" w:hAnsi="Times New Roman"/>
          <w:sz w:val="28"/>
          <w:szCs w:val="28"/>
        </w:rPr>
        <w:t>ой</w:t>
      </w:r>
      <w:r w:rsidRPr="00063291">
        <w:rPr>
          <w:rFonts w:ascii="Times New Roman" w:hAnsi="Times New Roman"/>
          <w:sz w:val="28"/>
          <w:szCs w:val="28"/>
        </w:rPr>
        <w:t xml:space="preserve"> систем</w:t>
      </w:r>
      <w:r w:rsidR="00E00520">
        <w:rPr>
          <w:rFonts w:ascii="Times New Roman" w:hAnsi="Times New Roman"/>
          <w:sz w:val="28"/>
          <w:szCs w:val="28"/>
        </w:rPr>
        <w:t>ы</w:t>
      </w:r>
      <w:r w:rsidRPr="00063291">
        <w:rPr>
          <w:rFonts w:ascii="Times New Roman" w:hAnsi="Times New Roman"/>
          <w:sz w:val="28"/>
          <w:szCs w:val="28"/>
        </w:rPr>
        <w:t xml:space="preserve"> взаимодействия науки, технологий, производства и осуществления инвестиций; </w:t>
      </w:r>
    </w:p>
    <w:p w14:paraId="210C2F8F" w14:textId="77777777" w:rsidR="00E00520" w:rsidRDefault="00063291" w:rsidP="00A055EF">
      <w:pPr>
        <w:widowControl w:val="0"/>
        <w:autoSpaceDE w:val="0"/>
        <w:autoSpaceDN w:val="0"/>
        <w:spacing w:line="276" w:lineRule="auto"/>
        <w:ind w:firstLine="540"/>
        <w:jc w:val="both"/>
        <w:rPr>
          <w:rFonts w:ascii="Times New Roman" w:hAnsi="Times New Roman"/>
          <w:sz w:val="28"/>
          <w:szCs w:val="28"/>
        </w:rPr>
      </w:pPr>
      <w:r w:rsidRPr="00063291">
        <w:rPr>
          <w:rFonts w:ascii="Times New Roman" w:hAnsi="Times New Roman"/>
          <w:sz w:val="28"/>
          <w:szCs w:val="28"/>
        </w:rPr>
        <w:t>созда</w:t>
      </w:r>
      <w:r w:rsidR="00E00520">
        <w:rPr>
          <w:rFonts w:ascii="Times New Roman" w:hAnsi="Times New Roman"/>
          <w:sz w:val="28"/>
          <w:szCs w:val="28"/>
        </w:rPr>
        <w:t>ние</w:t>
      </w:r>
      <w:r w:rsidRPr="00063291">
        <w:rPr>
          <w:rFonts w:ascii="Times New Roman" w:hAnsi="Times New Roman"/>
          <w:sz w:val="28"/>
          <w:szCs w:val="28"/>
        </w:rPr>
        <w:t xml:space="preserve"> инфраструктур</w:t>
      </w:r>
      <w:r w:rsidR="00E00520">
        <w:rPr>
          <w:rFonts w:ascii="Times New Roman" w:hAnsi="Times New Roman"/>
          <w:sz w:val="28"/>
          <w:szCs w:val="28"/>
        </w:rPr>
        <w:t>ы</w:t>
      </w:r>
      <w:r w:rsidRPr="00063291">
        <w:rPr>
          <w:rFonts w:ascii="Times New Roman" w:hAnsi="Times New Roman"/>
          <w:sz w:val="28"/>
          <w:szCs w:val="28"/>
        </w:rPr>
        <w:t xml:space="preserve"> и услови</w:t>
      </w:r>
      <w:r w:rsidR="00E00520">
        <w:rPr>
          <w:rFonts w:ascii="Times New Roman" w:hAnsi="Times New Roman"/>
          <w:sz w:val="28"/>
          <w:szCs w:val="28"/>
        </w:rPr>
        <w:t>й</w:t>
      </w:r>
      <w:r w:rsidRPr="00063291">
        <w:rPr>
          <w:rFonts w:ascii="Times New Roman" w:hAnsi="Times New Roman"/>
          <w:sz w:val="28"/>
          <w:szCs w:val="28"/>
        </w:rPr>
        <w:t xml:space="preserve"> для проведения научных исследований и разработок, внедрения наукоемких технологий, инноваций и развития технологического предпринимательства;</w:t>
      </w:r>
    </w:p>
    <w:p w14:paraId="1790D5CE" w14:textId="77777777" w:rsidR="00E00520" w:rsidRDefault="00E00520" w:rsidP="00A055EF">
      <w:pPr>
        <w:widowControl w:val="0"/>
        <w:autoSpaceDE w:val="0"/>
        <w:autoSpaceDN w:val="0"/>
        <w:spacing w:line="276" w:lineRule="auto"/>
        <w:ind w:firstLine="540"/>
        <w:jc w:val="both"/>
        <w:rPr>
          <w:rFonts w:ascii="Times New Roman" w:hAnsi="Times New Roman"/>
          <w:sz w:val="28"/>
          <w:szCs w:val="28"/>
        </w:rPr>
      </w:pPr>
      <w:r>
        <w:rPr>
          <w:rFonts w:ascii="Times New Roman" w:hAnsi="Times New Roman"/>
          <w:sz w:val="28"/>
          <w:szCs w:val="28"/>
        </w:rPr>
        <w:t>с</w:t>
      </w:r>
      <w:r w:rsidR="00063291" w:rsidRPr="00063291">
        <w:rPr>
          <w:rFonts w:ascii="Times New Roman" w:hAnsi="Times New Roman"/>
          <w:sz w:val="28"/>
          <w:szCs w:val="28"/>
        </w:rPr>
        <w:t>озда</w:t>
      </w:r>
      <w:r>
        <w:rPr>
          <w:rFonts w:ascii="Times New Roman" w:hAnsi="Times New Roman"/>
          <w:sz w:val="28"/>
          <w:szCs w:val="28"/>
        </w:rPr>
        <w:t>ние</w:t>
      </w:r>
      <w:r w:rsidR="00063291" w:rsidRPr="00063291">
        <w:rPr>
          <w:rFonts w:ascii="Times New Roman" w:hAnsi="Times New Roman"/>
          <w:sz w:val="28"/>
          <w:szCs w:val="28"/>
        </w:rPr>
        <w:t xml:space="preserve"> возможности для выявления и воспитания талантливой молодежи, построения успешной карьеры в области науки, технологий и технологического предпринимательства;</w:t>
      </w:r>
    </w:p>
    <w:p w14:paraId="36B79227" w14:textId="77777777" w:rsidR="00E00520" w:rsidRDefault="00063291" w:rsidP="00A055EF">
      <w:pPr>
        <w:widowControl w:val="0"/>
        <w:autoSpaceDE w:val="0"/>
        <w:autoSpaceDN w:val="0"/>
        <w:spacing w:line="276" w:lineRule="auto"/>
        <w:ind w:firstLine="540"/>
        <w:jc w:val="both"/>
        <w:rPr>
          <w:rFonts w:ascii="Times New Roman" w:hAnsi="Times New Roman"/>
          <w:sz w:val="28"/>
          <w:szCs w:val="28"/>
        </w:rPr>
      </w:pPr>
      <w:r w:rsidRPr="00063291">
        <w:rPr>
          <w:rFonts w:ascii="Times New Roman" w:hAnsi="Times New Roman"/>
          <w:sz w:val="28"/>
          <w:szCs w:val="28"/>
        </w:rPr>
        <w:t>обеспеч</w:t>
      </w:r>
      <w:r w:rsidR="00E00520">
        <w:rPr>
          <w:rFonts w:ascii="Times New Roman" w:hAnsi="Times New Roman"/>
          <w:sz w:val="28"/>
          <w:szCs w:val="28"/>
        </w:rPr>
        <w:t>ение</w:t>
      </w:r>
      <w:r w:rsidRPr="00063291">
        <w:rPr>
          <w:rFonts w:ascii="Times New Roman" w:hAnsi="Times New Roman"/>
          <w:sz w:val="28"/>
          <w:szCs w:val="28"/>
        </w:rPr>
        <w:t xml:space="preserve"> сохранени</w:t>
      </w:r>
      <w:r w:rsidR="00E00520">
        <w:rPr>
          <w:rFonts w:ascii="Times New Roman" w:hAnsi="Times New Roman"/>
          <w:sz w:val="28"/>
          <w:szCs w:val="28"/>
        </w:rPr>
        <w:t>я</w:t>
      </w:r>
      <w:r w:rsidRPr="00063291">
        <w:rPr>
          <w:rFonts w:ascii="Times New Roman" w:hAnsi="Times New Roman"/>
          <w:sz w:val="28"/>
          <w:szCs w:val="28"/>
        </w:rPr>
        <w:t xml:space="preserve"> и развити</w:t>
      </w:r>
      <w:r w:rsidR="00E00520">
        <w:rPr>
          <w:rFonts w:ascii="Times New Roman" w:hAnsi="Times New Roman"/>
          <w:sz w:val="28"/>
          <w:szCs w:val="28"/>
        </w:rPr>
        <w:t>я</w:t>
      </w:r>
      <w:r w:rsidRPr="00063291">
        <w:rPr>
          <w:rFonts w:ascii="Times New Roman" w:hAnsi="Times New Roman"/>
          <w:sz w:val="28"/>
          <w:szCs w:val="28"/>
        </w:rPr>
        <w:t xml:space="preserve"> интеллектуального потенциала науки, повышени</w:t>
      </w:r>
      <w:r w:rsidR="00E00520">
        <w:rPr>
          <w:rFonts w:ascii="Times New Roman" w:hAnsi="Times New Roman"/>
          <w:sz w:val="28"/>
          <w:szCs w:val="28"/>
        </w:rPr>
        <w:t>я</w:t>
      </w:r>
      <w:r w:rsidRPr="00063291">
        <w:rPr>
          <w:rFonts w:ascii="Times New Roman" w:hAnsi="Times New Roman"/>
          <w:sz w:val="28"/>
          <w:szCs w:val="28"/>
        </w:rPr>
        <w:t xml:space="preserve"> престижа профессии ученого и инженера, популяризаци</w:t>
      </w:r>
      <w:r w:rsidR="00E00520">
        <w:rPr>
          <w:rFonts w:ascii="Times New Roman" w:hAnsi="Times New Roman"/>
          <w:sz w:val="28"/>
          <w:szCs w:val="28"/>
        </w:rPr>
        <w:t>и</w:t>
      </w:r>
      <w:r w:rsidRPr="00063291">
        <w:rPr>
          <w:rFonts w:ascii="Times New Roman" w:hAnsi="Times New Roman"/>
          <w:sz w:val="28"/>
          <w:szCs w:val="28"/>
        </w:rPr>
        <w:t xml:space="preserve"> научной деятельности;</w:t>
      </w:r>
    </w:p>
    <w:p w14:paraId="22802177" w14:textId="034CAE65" w:rsidR="00063291" w:rsidRDefault="00063291" w:rsidP="00A055EF">
      <w:pPr>
        <w:widowControl w:val="0"/>
        <w:autoSpaceDE w:val="0"/>
        <w:autoSpaceDN w:val="0"/>
        <w:spacing w:line="276" w:lineRule="auto"/>
        <w:ind w:firstLine="540"/>
        <w:jc w:val="both"/>
        <w:rPr>
          <w:rFonts w:ascii="Times New Roman" w:hAnsi="Times New Roman"/>
          <w:sz w:val="28"/>
          <w:szCs w:val="28"/>
        </w:rPr>
      </w:pPr>
      <w:r w:rsidRPr="00063291">
        <w:rPr>
          <w:rFonts w:ascii="Times New Roman" w:hAnsi="Times New Roman"/>
          <w:sz w:val="28"/>
          <w:szCs w:val="28"/>
        </w:rPr>
        <w:t>формирова</w:t>
      </w:r>
      <w:r w:rsidR="00E00520">
        <w:rPr>
          <w:rFonts w:ascii="Times New Roman" w:hAnsi="Times New Roman"/>
          <w:sz w:val="28"/>
          <w:szCs w:val="28"/>
        </w:rPr>
        <w:t>ние</w:t>
      </w:r>
      <w:r w:rsidRPr="00063291">
        <w:rPr>
          <w:rFonts w:ascii="Times New Roman" w:hAnsi="Times New Roman"/>
          <w:sz w:val="28"/>
          <w:szCs w:val="28"/>
        </w:rPr>
        <w:t xml:space="preserve"> модели межрегионального, международного научно-технического сотрудничества и международной интеграции в области научных исследований и разработок.</w:t>
      </w:r>
    </w:p>
    <w:p w14:paraId="2CC5E4F5" w14:textId="21C70193" w:rsidR="00EE17D4" w:rsidRDefault="005828E0" w:rsidP="00EE17D4">
      <w:pPr>
        <w:widowControl w:val="0"/>
        <w:autoSpaceDE w:val="0"/>
        <w:autoSpaceDN w:val="0"/>
        <w:spacing w:line="276" w:lineRule="auto"/>
        <w:ind w:firstLine="540"/>
        <w:jc w:val="both"/>
        <w:rPr>
          <w:rFonts w:ascii="Times New Roman" w:hAnsi="Times New Roman"/>
          <w:sz w:val="28"/>
          <w:szCs w:val="28"/>
        </w:rPr>
      </w:pPr>
      <w:r>
        <w:rPr>
          <w:rFonts w:ascii="Times New Roman" w:hAnsi="Times New Roman"/>
          <w:sz w:val="28"/>
          <w:szCs w:val="28"/>
        </w:rPr>
        <w:t xml:space="preserve">Выполнение задач предполагается через реализацию </w:t>
      </w:r>
      <w:r w:rsidR="00EE17D4">
        <w:rPr>
          <w:rFonts w:ascii="Times New Roman" w:hAnsi="Times New Roman"/>
          <w:sz w:val="28"/>
          <w:szCs w:val="28"/>
        </w:rPr>
        <w:t>структурных элементов государственной программы, в том числе региональных, ведомственных и иных проектов и комплексов процессных мероприятий.</w:t>
      </w:r>
    </w:p>
    <w:p w14:paraId="6A9438B2" w14:textId="3C1495A5" w:rsidR="00EE17D4" w:rsidRDefault="00EE17D4" w:rsidP="00EE17D4">
      <w:pPr>
        <w:widowControl w:val="0"/>
        <w:autoSpaceDE w:val="0"/>
        <w:autoSpaceDN w:val="0"/>
        <w:spacing w:line="276" w:lineRule="auto"/>
        <w:ind w:firstLine="540"/>
        <w:jc w:val="both"/>
        <w:rPr>
          <w:rFonts w:ascii="Times New Roman" w:hAnsi="Times New Roman"/>
          <w:sz w:val="28"/>
          <w:szCs w:val="28"/>
        </w:rPr>
      </w:pPr>
    </w:p>
    <w:p w14:paraId="7CBDB3CE" w14:textId="77777777" w:rsidR="00EE17D4" w:rsidRDefault="00EE17D4" w:rsidP="00EE17D4">
      <w:pPr>
        <w:widowControl w:val="0"/>
        <w:autoSpaceDE w:val="0"/>
        <w:autoSpaceDN w:val="0"/>
        <w:spacing w:line="276" w:lineRule="auto"/>
        <w:ind w:firstLine="540"/>
        <w:jc w:val="both"/>
        <w:rPr>
          <w:rFonts w:ascii="Times New Roman" w:hAnsi="Times New Roman"/>
          <w:sz w:val="28"/>
          <w:szCs w:val="28"/>
        </w:rPr>
      </w:pPr>
    </w:p>
    <w:p w14:paraId="2A452E98" w14:textId="534FEBC4" w:rsidR="007948CE" w:rsidRPr="00EE17D4" w:rsidRDefault="0043277C" w:rsidP="00EE17D4">
      <w:pPr>
        <w:widowControl w:val="0"/>
        <w:autoSpaceDE w:val="0"/>
        <w:autoSpaceDN w:val="0"/>
        <w:spacing w:line="276" w:lineRule="auto"/>
        <w:ind w:firstLine="540"/>
        <w:jc w:val="center"/>
        <w:rPr>
          <w:rFonts w:ascii="Times New Roman" w:hAnsi="Times New Roman"/>
          <w:sz w:val="28"/>
          <w:szCs w:val="28"/>
        </w:rPr>
      </w:pPr>
      <w:r w:rsidRPr="00D928D9">
        <w:rPr>
          <w:rFonts w:ascii="Times New Roman" w:hAnsi="Times New Roman"/>
          <w:sz w:val="28"/>
          <w:szCs w:val="28"/>
        </w:rPr>
        <w:t>__________________</w:t>
      </w:r>
    </w:p>
    <w:sectPr w:rsidR="007948CE" w:rsidRPr="00EE17D4" w:rsidSect="00EE17D4">
      <w:headerReference w:type="default" r:id="rId9"/>
      <w:headerReference w:type="first" r:id="rId10"/>
      <w:pgSz w:w="11906" w:h="16838" w:code="9"/>
      <w:pgMar w:top="851" w:right="1134" w:bottom="1560" w:left="1134" w:header="28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669E" w14:textId="77777777" w:rsidR="009B58B2" w:rsidRDefault="009B58B2" w:rsidP="00CD5601">
      <w:r>
        <w:separator/>
      </w:r>
    </w:p>
  </w:endnote>
  <w:endnote w:type="continuationSeparator" w:id="0">
    <w:p w14:paraId="057AA0C7" w14:textId="77777777" w:rsidR="009B58B2" w:rsidRDefault="009B58B2" w:rsidP="00CD5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CD956" w14:textId="77777777" w:rsidR="009B58B2" w:rsidRDefault="009B58B2" w:rsidP="00CD5601">
      <w:r>
        <w:separator/>
      </w:r>
    </w:p>
  </w:footnote>
  <w:footnote w:type="continuationSeparator" w:id="0">
    <w:p w14:paraId="00FB28CA" w14:textId="77777777" w:rsidR="009B58B2" w:rsidRDefault="009B58B2" w:rsidP="00CD5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8ED8" w14:textId="77777777" w:rsidR="00A7159C" w:rsidRPr="00061182" w:rsidRDefault="00A7159C">
    <w:pPr>
      <w:pStyle w:val="ad"/>
      <w:jc w:val="center"/>
      <w:rPr>
        <w:rFonts w:ascii="Times New Roman" w:hAnsi="Times New Roman"/>
      </w:rPr>
    </w:pPr>
    <w:r w:rsidRPr="00061182">
      <w:rPr>
        <w:rFonts w:ascii="Times New Roman" w:hAnsi="Times New Roman"/>
      </w:rPr>
      <w:fldChar w:fldCharType="begin"/>
    </w:r>
    <w:r w:rsidRPr="00061182">
      <w:rPr>
        <w:rFonts w:ascii="Times New Roman" w:hAnsi="Times New Roman"/>
      </w:rPr>
      <w:instrText xml:space="preserve"> PAGE   \* MERGEFORMAT </w:instrText>
    </w:r>
    <w:r w:rsidRPr="00061182">
      <w:rPr>
        <w:rFonts w:ascii="Times New Roman" w:hAnsi="Times New Roman"/>
      </w:rPr>
      <w:fldChar w:fldCharType="separate"/>
    </w:r>
    <w:r w:rsidR="004B54C1">
      <w:rPr>
        <w:rFonts w:ascii="Times New Roman" w:hAnsi="Times New Roman"/>
        <w:noProof/>
      </w:rPr>
      <w:t>8</w:t>
    </w:r>
    <w:r w:rsidRPr="00061182">
      <w:rPr>
        <w:rFonts w:ascii="Times New Roman" w:hAnsi="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88DE3" w14:textId="77777777" w:rsidR="00A7159C" w:rsidRPr="0068189D" w:rsidRDefault="00A7159C">
    <w:pPr>
      <w:pStyle w:val="ad"/>
      <w:jc w:val="center"/>
      <w:rPr>
        <w:rFonts w:ascii="Times New Roman" w:hAnsi="Times New Roman"/>
        <w:sz w:val="24"/>
        <w:szCs w:val="24"/>
      </w:rPr>
    </w:pPr>
  </w:p>
  <w:p w14:paraId="1EF83906" w14:textId="77777777" w:rsidR="00A7159C" w:rsidRDefault="00A7159C">
    <w:pPr>
      <w:pStyle w:val="ad"/>
    </w:pPr>
  </w:p>
  <w:p w14:paraId="33B062E3" w14:textId="77777777" w:rsidR="00A7159C" w:rsidRDefault="00A7159C"/>
  <w:p w14:paraId="10CE71CA" w14:textId="77777777" w:rsidR="00A7159C" w:rsidRDefault="00A715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2" type="#_x0000_t75" style="width:6.75pt;height:12.75pt;visibility:visible" o:bullet="t">
        <v:imagedata r:id="rId1" o:title=""/>
      </v:shape>
    </w:pict>
  </w:numPicBullet>
  <w:numPicBullet w:numPicBulletId="1">
    <w:pict>
      <v:shape id="_x0000_i1573" type="#_x0000_t75" style="width:12pt;height:15.75pt;visibility:visible" o:bullet="t">
        <v:imagedata r:id="rId2" o:title=""/>
      </v:shape>
    </w:pict>
  </w:numPicBullet>
  <w:abstractNum w:abstractNumId="0" w15:restartNumberingAfterBreak="0">
    <w:nsid w:val="00032BDD"/>
    <w:multiLevelType w:val="hybridMultilevel"/>
    <w:tmpl w:val="A0D82A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FD2A04"/>
    <w:multiLevelType w:val="hybridMultilevel"/>
    <w:tmpl w:val="C5D4F3C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5E7B6D"/>
    <w:multiLevelType w:val="hybridMultilevel"/>
    <w:tmpl w:val="EDBCD4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A661666"/>
    <w:multiLevelType w:val="hybridMultilevel"/>
    <w:tmpl w:val="1E9C88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A813AB9"/>
    <w:multiLevelType w:val="hybridMultilevel"/>
    <w:tmpl w:val="28A4821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0AEC3280"/>
    <w:multiLevelType w:val="hybridMultilevel"/>
    <w:tmpl w:val="483EEE6E"/>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C415528"/>
    <w:multiLevelType w:val="hybridMultilevel"/>
    <w:tmpl w:val="5C103D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AA3294"/>
    <w:multiLevelType w:val="hybridMultilevel"/>
    <w:tmpl w:val="16761D4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FBB2506"/>
    <w:multiLevelType w:val="hybridMultilevel"/>
    <w:tmpl w:val="5A7818AC"/>
    <w:lvl w:ilvl="0" w:tplc="0C206850">
      <w:start w:val="9"/>
      <w:numFmt w:val="decimal"/>
      <w:lvlText w:val="%1."/>
      <w:lvlJc w:val="left"/>
      <w:pPr>
        <w:ind w:left="382" w:hanging="360"/>
      </w:pPr>
      <w:rPr>
        <w:rFonts w:cs="Times New Roman" w:hint="default"/>
      </w:rPr>
    </w:lvl>
    <w:lvl w:ilvl="1" w:tplc="04190019" w:tentative="1">
      <w:start w:val="1"/>
      <w:numFmt w:val="lowerLetter"/>
      <w:lvlText w:val="%2."/>
      <w:lvlJc w:val="left"/>
      <w:pPr>
        <w:ind w:left="1102" w:hanging="360"/>
      </w:pPr>
      <w:rPr>
        <w:rFonts w:cs="Times New Roman"/>
      </w:rPr>
    </w:lvl>
    <w:lvl w:ilvl="2" w:tplc="0419001B" w:tentative="1">
      <w:start w:val="1"/>
      <w:numFmt w:val="lowerRoman"/>
      <w:lvlText w:val="%3."/>
      <w:lvlJc w:val="right"/>
      <w:pPr>
        <w:ind w:left="1822" w:hanging="180"/>
      </w:pPr>
      <w:rPr>
        <w:rFonts w:cs="Times New Roman"/>
      </w:rPr>
    </w:lvl>
    <w:lvl w:ilvl="3" w:tplc="0419000F" w:tentative="1">
      <w:start w:val="1"/>
      <w:numFmt w:val="decimal"/>
      <w:lvlText w:val="%4."/>
      <w:lvlJc w:val="left"/>
      <w:pPr>
        <w:ind w:left="2542" w:hanging="360"/>
      </w:pPr>
      <w:rPr>
        <w:rFonts w:cs="Times New Roman"/>
      </w:rPr>
    </w:lvl>
    <w:lvl w:ilvl="4" w:tplc="04190019" w:tentative="1">
      <w:start w:val="1"/>
      <w:numFmt w:val="lowerLetter"/>
      <w:lvlText w:val="%5."/>
      <w:lvlJc w:val="left"/>
      <w:pPr>
        <w:ind w:left="3262" w:hanging="360"/>
      </w:pPr>
      <w:rPr>
        <w:rFonts w:cs="Times New Roman"/>
      </w:rPr>
    </w:lvl>
    <w:lvl w:ilvl="5" w:tplc="0419001B" w:tentative="1">
      <w:start w:val="1"/>
      <w:numFmt w:val="lowerRoman"/>
      <w:lvlText w:val="%6."/>
      <w:lvlJc w:val="right"/>
      <w:pPr>
        <w:ind w:left="3982" w:hanging="180"/>
      </w:pPr>
      <w:rPr>
        <w:rFonts w:cs="Times New Roman"/>
      </w:rPr>
    </w:lvl>
    <w:lvl w:ilvl="6" w:tplc="0419000F" w:tentative="1">
      <w:start w:val="1"/>
      <w:numFmt w:val="decimal"/>
      <w:lvlText w:val="%7."/>
      <w:lvlJc w:val="left"/>
      <w:pPr>
        <w:ind w:left="4702" w:hanging="360"/>
      </w:pPr>
      <w:rPr>
        <w:rFonts w:cs="Times New Roman"/>
      </w:rPr>
    </w:lvl>
    <w:lvl w:ilvl="7" w:tplc="04190019" w:tentative="1">
      <w:start w:val="1"/>
      <w:numFmt w:val="lowerLetter"/>
      <w:lvlText w:val="%8."/>
      <w:lvlJc w:val="left"/>
      <w:pPr>
        <w:ind w:left="5422" w:hanging="360"/>
      </w:pPr>
      <w:rPr>
        <w:rFonts w:cs="Times New Roman"/>
      </w:rPr>
    </w:lvl>
    <w:lvl w:ilvl="8" w:tplc="0419001B" w:tentative="1">
      <w:start w:val="1"/>
      <w:numFmt w:val="lowerRoman"/>
      <w:lvlText w:val="%9."/>
      <w:lvlJc w:val="right"/>
      <w:pPr>
        <w:ind w:left="6142" w:hanging="180"/>
      </w:pPr>
      <w:rPr>
        <w:rFonts w:cs="Times New Roman"/>
      </w:rPr>
    </w:lvl>
  </w:abstractNum>
  <w:abstractNum w:abstractNumId="9" w15:restartNumberingAfterBreak="0">
    <w:nsid w:val="147A4C38"/>
    <w:multiLevelType w:val="hybridMultilevel"/>
    <w:tmpl w:val="15CC84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157261D5"/>
    <w:multiLevelType w:val="hybridMultilevel"/>
    <w:tmpl w:val="CDE2078A"/>
    <w:lvl w:ilvl="0" w:tplc="766EEFC0">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85F2161"/>
    <w:multiLevelType w:val="hybridMultilevel"/>
    <w:tmpl w:val="66AC33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9A035C1"/>
    <w:multiLevelType w:val="hybridMultilevel"/>
    <w:tmpl w:val="E65013E6"/>
    <w:lvl w:ilvl="0" w:tplc="73A85C10">
      <w:start w:val="12"/>
      <w:numFmt w:val="decimal"/>
      <w:lvlText w:val="%1."/>
      <w:lvlJc w:val="left"/>
      <w:pPr>
        <w:ind w:left="144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2A6D8B"/>
    <w:multiLevelType w:val="hybridMultilevel"/>
    <w:tmpl w:val="42D070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C85602C"/>
    <w:multiLevelType w:val="hybridMultilevel"/>
    <w:tmpl w:val="783AD994"/>
    <w:lvl w:ilvl="0" w:tplc="7D360A4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F6359AE"/>
    <w:multiLevelType w:val="hybridMultilevel"/>
    <w:tmpl w:val="4830A9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24A327A"/>
    <w:multiLevelType w:val="hybridMultilevel"/>
    <w:tmpl w:val="0DD649E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2943DBF"/>
    <w:multiLevelType w:val="hybridMultilevel"/>
    <w:tmpl w:val="4E5EF548"/>
    <w:lvl w:ilvl="0" w:tplc="077C5B76">
      <w:start w:val="1"/>
      <w:numFmt w:val="decimal"/>
      <w:lvlText w:val="%1)"/>
      <w:lvlJc w:val="left"/>
      <w:pPr>
        <w:ind w:left="1384" w:hanging="6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15:restartNumberingAfterBreak="0">
    <w:nsid w:val="22B825FA"/>
    <w:multiLevelType w:val="hybridMultilevel"/>
    <w:tmpl w:val="44FAB4CA"/>
    <w:lvl w:ilvl="0" w:tplc="B0482A40">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15:restartNumberingAfterBreak="0">
    <w:nsid w:val="28FF7FDE"/>
    <w:multiLevelType w:val="hybridMultilevel"/>
    <w:tmpl w:val="E4DA282A"/>
    <w:lvl w:ilvl="0" w:tplc="0419000F">
      <w:start w:val="1"/>
      <w:numFmt w:val="decimal"/>
      <w:lvlText w:val="%1."/>
      <w:lvlJc w:val="left"/>
      <w:pPr>
        <w:ind w:left="319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2BF17D58"/>
    <w:multiLevelType w:val="hybridMultilevel"/>
    <w:tmpl w:val="ECB0D38A"/>
    <w:lvl w:ilvl="0" w:tplc="ED24174A">
      <w:start w:val="2"/>
      <w:numFmt w:val="decimal"/>
      <w:lvlText w:val="%1."/>
      <w:lvlJc w:val="left"/>
      <w:pPr>
        <w:ind w:left="1834" w:hanging="11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31862539"/>
    <w:multiLevelType w:val="hybridMultilevel"/>
    <w:tmpl w:val="51CA18C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44615A4"/>
    <w:multiLevelType w:val="hybridMultilevel"/>
    <w:tmpl w:val="970C419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15:restartNumberingAfterBreak="0">
    <w:nsid w:val="345F5DA5"/>
    <w:multiLevelType w:val="hybridMultilevel"/>
    <w:tmpl w:val="EA705A9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360F0AF8"/>
    <w:multiLevelType w:val="hybridMultilevel"/>
    <w:tmpl w:val="44FAB4CA"/>
    <w:lvl w:ilvl="0" w:tplc="B0482A40">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5" w15:restartNumberingAfterBreak="0">
    <w:nsid w:val="36336EE5"/>
    <w:multiLevelType w:val="hybridMultilevel"/>
    <w:tmpl w:val="44FAB4CA"/>
    <w:lvl w:ilvl="0" w:tplc="B0482A40">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6" w15:restartNumberingAfterBreak="0">
    <w:nsid w:val="38C405CA"/>
    <w:multiLevelType w:val="hybridMultilevel"/>
    <w:tmpl w:val="0E3C63B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396B0071"/>
    <w:multiLevelType w:val="hybridMultilevel"/>
    <w:tmpl w:val="5CE4F9A8"/>
    <w:lvl w:ilvl="0" w:tplc="A808B5A0">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3AD969A0"/>
    <w:multiLevelType w:val="hybridMultilevel"/>
    <w:tmpl w:val="81FAC962"/>
    <w:lvl w:ilvl="0" w:tplc="67DA7F20">
      <w:start w:val="1"/>
      <w:numFmt w:val="bullet"/>
      <w:lvlText w:val=""/>
      <w:lvlPicBulletId w:val="1"/>
      <w:lvlJc w:val="left"/>
      <w:pPr>
        <w:tabs>
          <w:tab w:val="num" w:pos="720"/>
        </w:tabs>
        <w:ind w:left="720" w:hanging="360"/>
      </w:pPr>
      <w:rPr>
        <w:rFonts w:ascii="Symbol" w:hAnsi="Symbol" w:hint="default"/>
        <w:sz w:val="36"/>
      </w:rPr>
    </w:lvl>
    <w:lvl w:ilvl="1" w:tplc="9CCCA6FA" w:tentative="1">
      <w:start w:val="1"/>
      <w:numFmt w:val="bullet"/>
      <w:lvlText w:val=""/>
      <w:lvlJc w:val="left"/>
      <w:pPr>
        <w:tabs>
          <w:tab w:val="num" w:pos="1440"/>
        </w:tabs>
        <w:ind w:left="1440" w:hanging="360"/>
      </w:pPr>
      <w:rPr>
        <w:rFonts w:ascii="Symbol" w:hAnsi="Symbol" w:hint="default"/>
      </w:rPr>
    </w:lvl>
    <w:lvl w:ilvl="2" w:tplc="4998D4D2" w:tentative="1">
      <w:start w:val="1"/>
      <w:numFmt w:val="bullet"/>
      <w:lvlText w:val=""/>
      <w:lvlJc w:val="left"/>
      <w:pPr>
        <w:tabs>
          <w:tab w:val="num" w:pos="2160"/>
        </w:tabs>
        <w:ind w:left="2160" w:hanging="360"/>
      </w:pPr>
      <w:rPr>
        <w:rFonts w:ascii="Symbol" w:hAnsi="Symbol" w:hint="default"/>
      </w:rPr>
    </w:lvl>
    <w:lvl w:ilvl="3" w:tplc="1AA8E8D4" w:tentative="1">
      <w:start w:val="1"/>
      <w:numFmt w:val="bullet"/>
      <w:lvlText w:val=""/>
      <w:lvlJc w:val="left"/>
      <w:pPr>
        <w:tabs>
          <w:tab w:val="num" w:pos="2880"/>
        </w:tabs>
        <w:ind w:left="2880" w:hanging="360"/>
      </w:pPr>
      <w:rPr>
        <w:rFonts w:ascii="Symbol" w:hAnsi="Symbol" w:hint="default"/>
      </w:rPr>
    </w:lvl>
    <w:lvl w:ilvl="4" w:tplc="9C34DCE8" w:tentative="1">
      <w:start w:val="1"/>
      <w:numFmt w:val="bullet"/>
      <w:lvlText w:val=""/>
      <w:lvlJc w:val="left"/>
      <w:pPr>
        <w:tabs>
          <w:tab w:val="num" w:pos="3600"/>
        </w:tabs>
        <w:ind w:left="3600" w:hanging="360"/>
      </w:pPr>
      <w:rPr>
        <w:rFonts w:ascii="Symbol" w:hAnsi="Symbol" w:hint="default"/>
      </w:rPr>
    </w:lvl>
    <w:lvl w:ilvl="5" w:tplc="2A4E5310" w:tentative="1">
      <w:start w:val="1"/>
      <w:numFmt w:val="bullet"/>
      <w:lvlText w:val=""/>
      <w:lvlJc w:val="left"/>
      <w:pPr>
        <w:tabs>
          <w:tab w:val="num" w:pos="4320"/>
        </w:tabs>
        <w:ind w:left="4320" w:hanging="360"/>
      </w:pPr>
      <w:rPr>
        <w:rFonts w:ascii="Symbol" w:hAnsi="Symbol" w:hint="default"/>
      </w:rPr>
    </w:lvl>
    <w:lvl w:ilvl="6" w:tplc="E7729738" w:tentative="1">
      <w:start w:val="1"/>
      <w:numFmt w:val="bullet"/>
      <w:lvlText w:val=""/>
      <w:lvlJc w:val="left"/>
      <w:pPr>
        <w:tabs>
          <w:tab w:val="num" w:pos="5040"/>
        </w:tabs>
        <w:ind w:left="5040" w:hanging="360"/>
      </w:pPr>
      <w:rPr>
        <w:rFonts w:ascii="Symbol" w:hAnsi="Symbol" w:hint="default"/>
      </w:rPr>
    </w:lvl>
    <w:lvl w:ilvl="7" w:tplc="B374F37C" w:tentative="1">
      <w:start w:val="1"/>
      <w:numFmt w:val="bullet"/>
      <w:lvlText w:val=""/>
      <w:lvlJc w:val="left"/>
      <w:pPr>
        <w:tabs>
          <w:tab w:val="num" w:pos="5760"/>
        </w:tabs>
        <w:ind w:left="5760" w:hanging="360"/>
      </w:pPr>
      <w:rPr>
        <w:rFonts w:ascii="Symbol" w:hAnsi="Symbol" w:hint="default"/>
      </w:rPr>
    </w:lvl>
    <w:lvl w:ilvl="8" w:tplc="717E930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DAE6A91"/>
    <w:multiLevelType w:val="hybridMultilevel"/>
    <w:tmpl w:val="16E21F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E3A700E"/>
    <w:multiLevelType w:val="hybridMultilevel"/>
    <w:tmpl w:val="44FAB4CA"/>
    <w:lvl w:ilvl="0" w:tplc="B0482A40">
      <w:start w:val="1"/>
      <w:numFmt w:val="decimal"/>
      <w:lvlText w:val="%1)"/>
      <w:lvlJc w:val="left"/>
      <w:pPr>
        <w:ind w:left="1789" w:hanging="108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3E783E92"/>
    <w:multiLevelType w:val="hybridMultilevel"/>
    <w:tmpl w:val="448283B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08B4C98"/>
    <w:multiLevelType w:val="hybridMultilevel"/>
    <w:tmpl w:val="32368A8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41912C45"/>
    <w:multiLevelType w:val="hybridMultilevel"/>
    <w:tmpl w:val="00B69E9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445650CF"/>
    <w:multiLevelType w:val="hybridMultilevel"/>
    <w:tmpl w:val="6D000814"/>
    <w:lvl w:ilvl="0" w:tplc="205CB1AC">
      <w:start w:val="1"/>
      <w:numFmt w:val="decimal"/>
      <w:lvlText w:val="%1."/>
      <w:lvlJc w:val="left"/>
      <w:pPr>
        <w:ind w:left="928" w:hanging="360"/>
      </w:pPr>
      <w:rPr>
        <w:rFonts w:cs="Times New Roman"/>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913"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48151DDD"/>
    <w:multiLevelType w:val="hybridMultilevel"/>
    <w:tmpl w:val="D2EC4B4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4A1B22CF"/>
    <w:multiLevelType w:val="hybridMultilevel"/>
    <w:tmpl w:val="D250EF12"/>
    <w:lvl w:ilvl="0" w:tplc="61B834F4">
      <w:start w:val="1"/>
      <w:numFmt w:val="decimal"/>
      <w:lvlText w:val="%1."/>
      <w:lvlJc w:val="left"/>
      <w:pPr>
        <w:ind w:left="1835" w:hanging="1125"/>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196"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7" w15:restartNumberingAfterBreak="0">
    <w:nsid w:val="510207A5"/>
    <w:multiLevelType w:val="hybridMultilevel"/>
    <w:tmpl w:val="EE8C1C48"/>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8" w15:restartNumberingAfterBreak="0">
    <w:nsid w:val="594045E9"/>
    <w:multiLevelType w:val="hybridMultilevel"/>
    <w:tmpl w:val="7E5AC3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5BCF6B0A"/>
    <w:multiLevelType w:val="hybridMultilevel"/>
    <w:tmpl w:val="9360712A"/>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D5D04E6"/>
    <w:multiLevelType w:val="hybridMultilevel"/>
    <w:tmpl w:val="9B0A708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1" w15:restartNumberingAfterBreak="0">
    <w:nsid w:val="5E6351F5"/>
    <w:multiLevelType w:val="hybridMultilevel"/>
    <w:tmpl w:val="1F184880"/>
    <w:lvl w:ilvl="0" w:tplc="C25AA8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5E692E7B"/>
    <w:multiLevelType w:val="hybridMultilevel"/>
    <w:tmpl w:val="1570CA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0AD134F"/>
    <w:multiLevelType w:val="hybridMultilevel"/>
    <w:tmpl w:val="544EB63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60B72737"/>
    <w:multiLevelType w:val="hybridMultilevel"/>
    <w:tmpl w:val="699C268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63F1667F"/>
    <w:multiLevelType w:val="hybridMultilevel"/>
    <w:tmpl w:val="1F58D23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64295373"/>
    <w:multiLevelType w:val="hybridMultilevel"/>
    <w:tmpl w:val="4378E18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65B35CFD"/>
    <w:multiLevelType w:val="hybridMultilevel"/>
    <w:tmpl w:val="5D9A622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15:restartNumberingAfterBreak="0">
    <w:nsid w:val="68A66C34"/>
    <w:multiLevelType w:val="hybridMultilevel"/>
    <w:tmpl w:val="7C1A603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94972F6"/>
    <w:multiLevelType w:val="hybridMultilevel"/>
    <w:tmpl w:val="2CCA9E72"/>
    <w:lvl w:ilvl="0" w:tplc="25F20DEC">
      <w:start w:val="1"/>
      <w:numFmt w:val="bullet"/>
      <w:lvlText w:val=""/>
      <w:lvlPicBulletId w:val="0"/>
      <w:lvlJc w:val="left"/>
      <w:pPr>
        <w:tabs>
          <w:tab w:val="num" w:pos="720"/>
        </w:tabs>
        <w:ind w:left="720" w:hanging="360"/>
      </w:pPr>
      <w:rPr>
        <w:rFonts w:ascii="Symbol" w:hAnsi="Symbol" w:hint="default"/>
      </w:rPr>
    </w:lvl>
    <w:lvl w:ilvl="1" w:tplc="95486CE6" w:tentative="1">
      <w:start w:val="1"/>
      <w:numFmt w:val="bullet"/>
      <w:lvlText w:val=""/>
      <w:lvlJc w:val="left"/>
      <w:pPr>
        <w:tabs>
          <w:tab w:val="num" w:pos="1440"/>
        </w:tabs>
        <w:ind w:left="1440" w:hanging="360"/>
      </w:pPr>
      <w:rPr>
        <w:rFonts w:ascii="Symbol" w:hAnsi="Symbol" w:hint="default"/>
      </w:rPr>
    </w:lvl>
    <w:lvl w:ilvl="2" w:tplc="4078C406" w:tentative="1">
      <w:start w:val="1"/>
      <w:numFmt w:val="bullet"/>
      <w:lvlText w:val=""/>
      <w:lvlJc w:val="left"/>
      <w:pPr>
        <w:tabs>
          <w:tab w:val="num" w:pos="2160"/>
        </w:tabs>
        <w:ind w:left="2160" w:hanging="360"/>
      </w:pPr>
      <w:rPr>
        <w:rFonts w:ascii="Symbol" w:hAnsi="Symbol" w:hint="default"/>
      </w:rPr>
    </w:lvl>
    <w:lvl w:ilvl="3" w:tplc="CD002398" w:tentative="1">
      <w:start w:val="1"/>
      <w:numFmt w:val="bullet"/>
      <w:lvlText w:val=""/>
      <w:lvlJc w:val="left"/>
      <w:pPr>
        <w:tabs>
          <w:tab w:val="num" w:pos="2880"/>
        </w:tabs>
        <w:ind w:left="2880" w:hanging="360"/>
      </w:pPr>
      <w:rPr>
        <w:rFonts w:ascii="Symbol" w:hAnsi="Symbol" w:hint="default"/>
      </w:rPr>
    </w:lvl>
    <w:lvl w:ilvl="4" w:tplc="0706C8BE" w:tentative="1">
      <w:start w:val="1"/>
      <w:numFmt w:val="bullet"/>
      <w:lvlText w:val=""/>
      <w:lvlJc w:val="left"/>
      <w:pPr>
        <w:tabs>
          <w:tab w:val="num" w:pos="3600"/>
        </w:tabs>
        <w:ind w:left="3600" w:hanging="360"/>
      </w:pPr>
      <w:rPr>
        <w:rFonts w:ascii="Symbol" w:hAnsi="Symbol" w:hint="default"/>
      </w:rPr>
    </w:lvl>
    <w:lvl w:ilvl="5" w:tplc="AB6839D0" w:tentative="1">
      <w:start w:val="1"/>
      <w:numFmt w:val="bullet"/>
      <w:lvlText w:val=""/>
      <w:lvlJc w:val="left"/>
      <w:pPr>
        <w:tabs>
          <w:tab w:val="num" w:pos="4320"/>
        </w:tabs>
        <w:ind w:left="4320" w:hanging="360"/>
      </w:pPr>
      <w:rPr>
        <w:rFonts w:ascii="Symbol" w:hAnsi="Symbol" w:hint="default"/>
      </w:rPr>
    </w:lvl>
    <w:lvl w:ilvl="6" w:tplc="70C846B2" w:tentative="1">
      <w:start w:val="1"/>
      <w:numFmt w:val="bullet"/>
      <w:lvlText w:val=""/>
      <w:lvlJc w:val="left"/>
      <w:pPr>
        <w:tabs>
          <w:tab w:val="num" w:pos="5040"/>
        </w:tabs>
        <w:ind w:left="5040" w:hanging="360"/>
      </w:pPr>
      <w:rPr>
        <w:rFonts w:ascii="Symbol" w:hAnsi="Symbol" w:hint="default"/>
      </w:rPr>
    </w:lvl>
    <w:lvl w:ilvl="7" w:tplc="A0D4880E" w:tentative="1">
      <w:start w:val="1"/>
      <w:numFmt w:val="bullet"/>
      <w:lvlText w:val=""/>
      <w:lvlJc w:val="left"/>
      <w:pPr>
        <w:tabs>
          <w:tab w:val="num" w:pos="5760"/>
        </w:tabs>
        <w:ind w:left="5760" w:hanging="360"/>
      </w:pPr>
      <w:rPr>
        <w:rFonts w:ascii="Symbol" w:hAnsi="Symbol" w:hint="default"/>
      </w:rPr>
    </w:lvl>
    <w:lvl w:ilvl="8" w:tplc="06C2A052"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6D424B3F"/>
    <w:multiLevelType w:val="hybridMultilevel"/>
    <w:tmpl w:val="D2E096FA"/>
    <w:lvl w:ilvl="0" w:tplc="0419000F">
      <w:start w:val="1"/>
      <w:numFmt w:val="decimal"/>
      <w:lvlText w:val="%1."/>
      <w:lvlJc w:val="left"/>
      <w:pPr>
        <w:ind w:left="319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1" w15:restartNumberingAfterBreak="0">
    <w:nsid w:val="74386416"/>
    <w:multiLevelType w:val="hybridMultilevel"/>
    <w:tmpl w:val="ECB0D38A"/>
    <w:lvl w:ilvl="0" w:tplc="ED24174A">
      <w:start w:val="2"/>
      <w:numFmt w:val="decimal"/>
      <w:lvlText w:val="%1."/>
      <w:lvlJc w:val="left"/>
      <w:pPr>
        <w:ind w:left="1834" w:hanging="11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4A53510"/>
    <w:multiLevelType w:val="hybridMultilevel"/>
    <w:tmpl w:val="D368D010"/>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3" w15:restartNumberingAfterBreak="0">
    <w:nsid w:val="77F26410"/>
    <w:multiLevelType w:val="hybridMultilevel"/>
    <w:tmpl w:val="ECB0D38A"/>
    <w:lvl w:ilvl="0" w:tplc="ED24174A">
      <w:start w:val="2"/>
      <w:numFmt w:val="decimal"/>
      <w:lvlText w:val="%1."/>
      <w:lvlJc w:val="left"/>
      <w:pPr>
        <w:ind w:left="1834" w:hanging="112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AED2BED"/>
    <w:multiLevelType w:val="hybridMultilevel"/>
    <w:tmpl w:val="D6BA35AA"/>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5" w15:restartNumberingAfterBreak="0">
    <w:nsid w:val="7E46103E"/>
    <w:multiLevelType w:val="hybridMultilevel"/>
    <w:tmpl w:val="E158B14A"/>
    <w:lvl w:ilvl="0" w:tplc="F50420D8">
      <w:start w:val="1"/>
      <w:numFmt w:val="decimal"/>
      <w:lvlText w:val="%1."/>
      <w:lvlJc w:val="left"/>
      <w:pPr>
        <w:ind w:left="1428" w:hanging="72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34"/>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num>
  <w:num w:numId="4">
    <w:abstractNumId w:val="8"/>
  </w:num>
  <w:num w:numId="5">
    <w:abstractNumId w:val="2"/>
  </w:num>
  <w:num w:numId="6">
    <w:abstractNumId w:val="32"/>
  </w:num>
  <w:num w:numId="7">
    <w:abstractNumId w:val="55"/>
  </w:num>
  <w:num w:numId="8">
    <w:abstractNumId w:val="13"/>
  </w:num>
  <w:num w:numId="9">
    <w:abstractNumId w:val="0"/>
  </w:num>
  <w:num w:numId="10">
    <w:abstractNumId w:val="3"/>
  </w:num>
  <w:num w:numId="11">
    <w:abstractNumId w:val="11"/>
  </w:num>
  <w:num w:numId="12">
    <w:abstractNumId w:val="42"/>
  </w:num>
  <w:num w:numId="13">
    <w:abstractNumId w:val="10"/>
  </w:num>
  <w:num w:numId="14">
    <w:abstractNumId w:val="16"/>
  </w:num>
  <w:num w:numId="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51"/>
  </w:num>
  <w:num w:numId="18">
    <w:abstractNumId w:val="30"/>
  </w:num>
  <w:num w:numId="19">
    <w:abstractNumId w:val="41"/>
  </w:num>
  <w:num w:numId="20">
    <w:abstractNumId w:val="9"/>
  </w:num>
  <w:num w:numId="21">
    <w:abstractNumId w:val="15"/>
  </w:num>
  <w:num w:numId="22">
    <w:abstractNumId w:val="22"/>
  </w:num>
  <w:num w:numId="23">
    <w:abstractNumId w:val="21"/>
  </w:num>
  <w:num w:numId="24">
    <w:abstractNumId w:val="54"/>
  </w:num>
  <w:num w:numId="25">
    <w:abstractNumId w:val="4"/>
  </w:num>
  <w:num w:numId="26">
    <w:abstractNumId w:val="31"/>
  </w:num>
  <w:num w:numId="27">
    <w:abstractNumId w:val="47"/>
  </w:num>
  <w:num w:numId="28">
    <w:abstractNumId w:val="1"/>
  </w:num>
  <w:num w:numId="29">
    <w:abstractNumId w:val="43"/>
  </w:num>
  <w:num w:numId="30">
    <w:abstractNumId w:val="35"/>
  </w:num>
  <w:num w:numId="31">
    <w:abstractNumId w:val="39"/>
  </w:num>
  <w:num w:numId="32">
    <w:abstractNumId w:val="23"/>
  </w:num>
  <w:num w:numId="33">
    <w:abstractNumId w:val="7"/>
  </w:num>
  <w:num w:numId="34">
    <w:abstractNumId w:val="26"/>
  </w:num>
  <w:num w:numId="35">
    <w:abstractNumId w:val="44"/>
  </w:num>
  <w:num w:numId="36">
    <w:abstractNumId w:val="5"/>
  </w:num>
  <w:num w:numId="37">
    <w:abstractNumId w:val="45"/>
  </w:num>
  <w:num w:numId="38">
    <w:abstractNumId w:val="33"/>
  </w:num>
  <w:num w:numId="39">
    <w:abstractNumId w:val="17"/>
  </w:num>
  <w:num w:numId="40">
    <w:abstractNumId w:val="49"/>
  </w:num>
  <w:num w:numId="41">
    <w:abstractNumId w:val="28"/>
  </w:num>
  <w:num w:numId="42">
    <w:abstractNumId w:val="27"/>
  </w:num>
  <w:num w:numId="43">
    <w:abstractNumId w:val="6"/>
  </w:num>
  <w:num w:numId="44">
    <w:abstractNumId w:val="46"/>
  </w:num>
  <w:num w:numId="45">
    <w:abstractNumId w:val="40"/>
  </w:num>
  <w:num w:numId="46">
    <w:abstractNumId w:val="52"/>
  </w:num>
  <w:num w:numId="47">
    <w:abstractNumId w:val="50"/>
  </w:num>
  <w:num w:numId="48">
    <w:abstractNumId w:val="20"/>
  </w:num>
  <w:num w:numId="49">
    <w:abstractNumId w:val="24"/>
  </w:num>
  <w:num w:numId="50">
    <w:abstractNumId w:val="19"/>
  </w:num>
  <w:num w:numId="51">
    <w:abstractNumId w:val="53"/>
  </w:num>
  <w:num w:numId="52">
    <w:abstractNumId w:val="18"/>
  </w:num>
  <w:num w:numId="53">
    <w:abstractNumId w:val="37"/>
  </w:num>
  <w:num w:numId="54">
    <w:abstractNumId w:val="38"/>
  </w:num>
  <w:num w:numId="55">
    <w:abstractNumId w:val="14"/>
  </w:num>
  <w:num w:numId="56">
    <w:abstractNumId w:val="12"/>
  </w:num>
  <w:num w:numId="57">
    <w:abstractNumId w:val="25"/>
  </w:num>
  <w:num w:numId="58">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3CB5"/>
    <w:rsid w:val="000002D0"/>
    <w:rsid w:val="00000BB1"/>
    <w:rsid w:val="00000EEE"/>
    <w:rsid w:val="000024A3"/>
    <w:rsid w:val="00003FA8"/>
    <w:rsid w:val="00004076"/>
    <w:rsid w:val="00004299"/>
    <w:rsid w:val="00004A1D"/>
    <w:rsid w:val="0000503C"/>
    <w:rsid w:val="000059F0"/>
    <w:rsid w:val="00006E6E"/>
    <w:rsid w:val="000070E0"/>
    <w:rsid w:val="00011245"/>
    <w:rsid w:val="00011924"/>
    <w:rsid w:val="00011B2C"/>
    <w:rsid w:val="00011EAC"/>
    <w:rsid w:val="0001283C"/>
    <w:rsid w:val="000130AB"/>
    <w:rsid w:val="000139CE"/>
    <w:rsid w:val="000163DE"/>
    <w:rsid w:val="0001704E"/>
    <w:rsid w:val="000201C3"/>
    <w:rsid w:val="0002024C"/>
    <w:rsid w:val="00020304"/>
    <w:rsid w:val="00020B96"/>
    <w:rsid w:val="00020E4F"/>
    <w:rsid w:val="00021B61"/>
    <w:rsid w:val="00021E3A"/>
    <w:rsid w:val="0002213F"/>
    <w:rsid w:val="000223DA"/>
    <w:rsid w:val="000228CA"/>
    <w:rsid w:val="00022B67"/>
    <w:rsid w:val="00023A69"/>
    <w:rsid w:val="000255A8"/>
    <w:rsid w:val="00025876"/>
    <w:rsid w:val="00026322"/>
    <w:rsid w:val="00026762"/>
    <w:rsid w:val="00027025"/>
    <w:rsid w:val="000277A2"/>
    <w:rsid w:val="000277F6"/>
    <w:rsid w:val="000279B6"/>
    <w:rsid w:val="00031F9C"/>
    <w:rsid w:val="000324AD"/>
    <w:rsid w:val="000324CD"/>
    <w:rsid w:val="000329AE"/>
    <w:rsid w:val="00033371"/>
    <w:rsid w:val="00034995"/>
    <w:rsid w:val="00034DA4"/>
    <w:rsid w:val="00034F68"/>
    <w:rsid w:val="000353D6"/>
    <w:rsid w:val="000353D8"/>
    <w:rsid w:val="00035BC6"/>
    <w:rsid w:val="000361B0"/>
    <w:rsid w:val="000365E0"/>
    <w:rsid w:val="000404FB"/>
    <w:rsid w:val="00040F61"/>
    <w:rsid w:val="00041365"/>
    <w:rsid w:val="00043E91"/>
    <w:rsid w:val="00043EED"/>
    <w:rsid w:val="00045467"/>
    <w:rsid w:val="00045639"/>
    <w:rsid w:val="0004588D"/>
    <w:rsid w:val="0004618E"/>
    <w:rsid w:val="00046478"/>
    <w:rsid w:val="00051EFF"/>
    <w:rsid w:val="0005209E"/>
    <w:rsid w:val="000520CD"/>
    <w:rsid w:val="000526DD"/>
    <w:rsid w:val="00052E53"/>
    <w:rsid w:val="00052F97"/>
    <w:rsid w:val="00053C5A"/>
    <w:rsid w:val="00053F17"/>
    <w:rsid w:val="000549B0"/>
    <w:rsid w:val="00054C14"/>
    <w:rsid w:val="00055150"/>
    <w:rsid w:val="000554BD"/>
    <w:rsid w:val="00055A47"/>
    <w:rsid w:val="00055B54"/>
    <w:rsid w:val="00055DA7"/>
    <w:rsid w:val="00056593"/>
    <w:rsid w:val="000565A9"/>
    <w:rsid w:val="000568B3"/>
    <w:rsid w:val="00061182"/>
    <w:rsid w:val="00061BAE"/>
    <w:rsid w:val="000627E2"/>
    <w:rsid w:val="0006282A"/>
    <w:rsid w:val="000628BF"/>
    <w:rsid w:val="00062DCE"/>
    <w:rsid w:val="0006300A"/>
    <w:rsid w:val="00063151"/>
    <w:rsid w:val="00063291"/>
    <w:rsid w:val="00063F92"/>
    <w:rsid w:val="00064119"/>
    <w:rsid w:val="00064792"/>
    <w:rsid w:val="000650EE"/>
    <w:rsid w:val="000651CE"/>
    <w:rsid w:val="000657C9"/>
    <w:rsid w:val="00066620"/>
    <w:rsid w:val="00066F46"/>
    <w:rsid w:val="00070008"/>
    <w:rsid w:val="000702A0"/>
    <w:rsid w:val="00070A73"/>
    <w:rsid w:val="00070AA8"/>
    <w:rsid w:val="00070CF3"/>
    <w:rsid w:val="000714BA"/>
    <w:rsid w:val="00071F0C"/>
    <w:rsid w:val="00072B8C"/>
    <w:rsid w:val="00072D1F"/>
    <w:rsid w:val="00072DDA"/>
    <w:rsid w:val="00073392"/>
    <w:rsid w:val="00074070"/>
    <w:rsid w:val="00074F54"/>
    <w:rsid w:val="0007591E"/>
    <w:rsid w:val="00076DAC"/>
    <w:rsid w:val="0007751E"/>
    <w:rsid w:val="00081A34"/>
    <w:rsid w:val="00081D0D"/>
    <w:rsid w:val="00082E8A"/>
    <w:rsid w:val="00083BA6"/>
    <w:rsid w:val="00084C7F"/>
    <w:rsid w:val="00085EA6"/>
    <w:rsid w:val="0008610F"/>
    <w:rsid w:val="00086558"/>
    <w:rsid w:val="00086721"/>
    <w:rsid w:val="00086E94"/>
    <w:rsid w:val="0009028D"/>
    <w:rsid w:val="000905F0"/>
    <w:rsid w:val="00091A11"/>
    <w:rsid w:val="00091B2E"/>
    <w:rsid w:val="0009238D"/>
    <w:rsid w:val="00092CD3"/>
    <w:rsid w:val="00094186"/>
    <w:rsid w:val="00094837"/>
    <w:rsid w:val="00094894"/>
    <w:rsid w:val="00094B07"/>
    <w:rsid w:val="00094BE9"/>
    <w:rsid w:val="00094EF4"/>
    <w:rsid w:val="0009577B"/>
    <w:rsid w:val="00095B90"/>
    <w:rsid w:val="00096C10"/>
    <w:rsid w:val="00097122"/>
    <w:rsid w:val="0009745A"/>
    <w:rsid w:val="00097BD5"/>
    <w:rsid w:val="00097DC1"/>
    <w:rsid w:val="000A0ADB"/>
    <w:rsid w:val="000A18B2"/>
    <w:rsid w:val="000A33A4"/>
    <w:rsid w:val="000A3D7D"/>
    <w:rsid w:val="000A4013"/>
    <w:rsid w:val="000A4BAF"/>
    <w:rsid w:val="000A5AAF"/>
    <w:rsid w:val="000A5FEB"/>
    <w:rsid w:val="000A677D"/>
    <w:rsid w:val="000A79DE"/>
    <w:rsid w:val="000B13BD"/>
    <w:rsid w:val="000B1735"/>
    <w:rsid w:val="000B291D"/>
    <w:rsid w:val="000B3BF4"/>
    <w:rsid w:val="000B4072"/>
    <w:rsid w:val="000B4177"/>
    <w:rsid w:val="000B4262"/>
    <w:rsid w:val="000B5692"/>
    <w:rsid w:val="000B64D1"/>
    <w:rsid w:val="000B6586"/>
    <w:rsid w:val="000B74C0"/>
    <w:rsid w:val="000B75AF"/>
    <w:rsid w:val="000C0682"/>
    <w:rsid w:val="000C0C28"/>
    <w:rsid w:val="000C2372"/>
    <w:rsid w:val="000C26E6"/>
    <w:rsid w:val="000C3ACA"/>
    <w:rsid w:val="000C4085"/>
    <w:rsid w:val="000C737C"/>
    <w:rsid w:val="000C7BD4"/>
    <w:rsid w:val="000C7D0E"/>
    <w:rsid w:val="000D0225"/>
    <w:rsid w:val="000D1C35"/>
    <w:rsid w:val="000D1D37"/>
    <w:rsid w:val="000D1E5E"/>
    <w:rsid w:val="000D29F4"/>
    <w:rsid w:val="000D33F3"/>
    <w:rsid w:val="000D38EE"/>
    <w:rsid w:val="000D3C11"/>
    <w:rsid w:val="000D3FB3"/>
    <w:rsid w:val="000D40FF"/>
    <w:rsid w:val="000D49C6"/>
    <w:rsid w:val="000D4A16"/>
    <w:rsid w:val="000D4B41"/>
    <w:rsid w:val="000D5B1C"/>
    <w:rsid w:val="000D7D17"/>
    <w:rsid w:val="000E0A1F"/>
    <w:rsid w:val="000E0D30"/>
    <w:rsid w:val="000E32CF"/>
    <w:rsid w:val="000E4F4A"/>
    <w:rsid w:val="000E560D"/>
    <w:rsid w:val="000E670F"/>
    <w:rsid w:val="000E75D9"/>
    <w:rsid w:val="000E7F42"/>
    <w:rsid w:val="000E7F82"/>
    <w:rsid w:val="000F0095"/>
    <w:rsid w:val="000F0530"/>
    <w:rsid w:val="000F1581"/>
    <w:rsid w:val="000F18E1"/>
    <w:rsid w:val="000F1F00"/>
    <w:rsid w:val="000F1FF5"/>
    <w:rsid w:val="000F2B93"/>
    <w:rsid w:val="000F46BC"/>
    <w:rsid w:val="000F5164"/>
    <w:rsid w:val="000F5237"/>
    <w:rsid w:val="000F59BA"/>
    <w:rsid w:val="000F60C4"/>
    <w:rsid w:val="000F6100"/>
    <w:rsid w:val="000F6822"/>
    <w:rsid w:val="000F767E"/>
    <w:rsid w:val="000F7835"/>
    <w:rsid w:val="000F7ADE"/>
    <w:rsid w:val="0010085A"/>
    <w:rsid w:val="00100A8A"/>
    <w:rsid w:val="00101A70"/>
    <w:rsid w:val="00102D69"/>
    <w:rsid w:val="00102D9C"/>
    <w:rsid w:val="00103854"/>
    <w:rsid w:val="00103FD1"/>
    <w:rsid w:val="00104513"/>
    <w:rsid w:val="001049EE"/>
    <w:rsid w:val="00105C87"/>
    <w:rsid w:val="00106AAD"/>
    <w:rsid w:val="00106EFC"/>
    <w:rsid w:val="001071B2"/>
    <w:rsid w:val="00107466"/>
    <w:rsid w:val="00107CC2"/>
    <w:rsid w:val="00107D6A"/>
    <w:rsid w:val="0011150F"/>
    <w:rsid w:val="0011187E"/>
    <w:rsid w:val="00112175"/>
    <w:rsid w:val="0011260F"/>
    <w:rsid w:val="00114634"/>
    <w:rsid w:val="00114A7F"/>
    <w:rsid w:val="001151E1"/>
    <w:rsid w:val="00115A4B"/>
    <w:rsid w:val="00115CE1"/>
    <w:rsid w:val="00116CA7"/>
    <w:rsid w:val="00117A5E"/>
    <w:rsid w:val="00117B94"/>
    <w:rsid w:val="00120114"/>
    <w:rsid w:val="00123266"/>
    <w:rsid w:val="00124ACE"/>
    <w:rsid w:val="001263D7"/>
    <w:rsid w:val="00127BDF"/>
    <w:rsid w:val="0013016C"/>
    <w:rsid w:val="001303C0"/>
    <w:rsid w:val="001307C7"/>
    <w:rsid w:val="00131449"/>
    <w:rsid w:val="00133609"/>
    <w:rsid w:val="00133F50"/>
    <w:rsid w:val="001342AA"/>
    <w:rsid w:val="00135097"/>
    <w:rsid w:val="00135289"/>
    <w:rsid w:val="001356DE"/>
    <w:rsid w:val="00141128"/>
    <w:rsid w:val="00141492"/>
    <w:rsid w:val="0014175F"/>
    <w:rsid w:val="00141EA3"/>
    <w:rsid w:val="001425D5"/>
    <w:rsid w:val="001438CF"/>
    <w:rsid w:val="00144294"/>
    <w:rsid w:val="001445CE"/>
    <w:rsid w:val="001455D7"/>
    <w:rsid w:val="00145799"/>
    <w:rsid w:val="00145BEA"/>
    <w:rsid w:val="00145E62"/>
    <w:rsid w:val="00145EA4"/>
    <w:rsid w:val="001469F6"/>
    <w:rsid w:val="00150148"/>
    <w:rsid w:val="00150A5D"/>
    <w:rsid w:val="0015116D"/>
    <w:rsid w:val="00152ADB"/>
    <w:rsid w:val="00152E85"/>
    <w:rsid w:val="00154318"/>
    <w:rsid w:val="00154326"/>
    <w:rsid w:val="00154AA0"/>
    <w:rsid w:val="00155F3A"/>
    <w:rsid w:val="00156209"/>
    <w:rsid w:val="001568D7"/>
    <w:rsid w:val="001569B9"/>
    <w:rsid w:val="00157530"/>
    <w:rsid w:val="00160D9E"/>
    <w:rsid w:val="0016137C"/>
    <w:rsid w:val="00161F77"/>
    <w:rsid w:val="00161FA0"/>
    <w:rsid w:val="00163260"/>
    <w:rsid w:val="0016471C"/>
    <w:rsid w:val="0016488B"/>
    <w:rsid w:val="00165A93"/>
    <w:rsid w:val="00165D91"/>
    <w:rsid w:val="001668D2"/>
    <w:rsid w:val="00167261"/>
    <w:rsid w:val="001717CA"/>
    <w:rsid w:val="0017184E"/>
    <w:rsid w:val="00171930"/>
    <w:rsid w:val="00171BFB"/>
    <w:rsid w:val="00171EC4"/>
    <w:rsid w:val="00173CA4"/>
    <w:rsid w:val="00174E65"/>
    <w:rsid w:val="00174EE1"/>
    <w:rsid w:val="0017590F"/>
    <w:rsid w:val="001761B9"/>
    <w:rsid w:val="00176709"/>
    <w:rsid w:val="0017752C"/>
    <w:rsid w:val="001777A7"/>
    <w:rsid w:val="00180476"/>
    <w:rsid w:val="00180A93"/>
    <w:rsid w:val="00180E79"/>
    <w:rsid w:val="001819E1"/>
    <w:rsid w:val="00181B30"/>
    <w:rsid w:val="00184495"/>
    <w:rsid w:val="0018463B"/>
    <w:rsid w:val="00184C3B"/>
    <w:rsid w:val="00185892"/>
    <w:rsid w:val="00185AC4"/>
    <w:rsid w:val="00185DBD"/>
    <w:rsid w:val="00185E97"/>
    <w:rsid w:val="0018766E"/>
    <w:rsid w:val="001901EF"/>
    <w:rsid w:val="00190A37"/>
    <w:rsid w:val="00191055"/>
    <w:rsid w:val="0019148C"/>
    <w:rsid w:val="001915BA"/>
    <w:rsid w:val="001920D7"/>
    <w:rsid w:val="00192B22"/>
    <w:rsid w:val="00193306"/>
    <w:rsid w:val="00193DAF"/>
    <w:rsid w:val="001944DE"/>
    <w:rsid w:val="001950F9"/>
    <w:rsid w:val="001952D0"/>
    <w:rsid w:val="001963FB"/>
    <w:rsid w:val="0019770C"/>
    <w:rsid w:val="001A1A33"/>
    <w:rsid w:val="001A1A9B"/>
    <w:rsid w:val="001A21B7"/>
    <w:rsid w:val="001A2295"/>
    <w:rsid w:val="001A2454"/>
    <w:rsid w:val="001A2E9C"/>
    <w:rsid w:val="001A5212"/>
    <w:rsid w:val="001A6701"/>
    <w:rsid w:val="001A736A"/>
    <w:rsid w:val="001A7615"/>
    <w:rsid w:val="001B04A2"/>
    <w:rsid w:val="001B0BF2"/>
    <w:rsid w:val="001B12C5"/>
    <w:rsid w:val="001B39A1"/>
    <w:rsid w:val="001B3F9B"/>
    <w:rsid w:val="001B4276"/>
    <w:rsid w:val="001B43EE"/>
    <w:rsid w:val="001B44AE"/>
    <w:rsid w:val="001B5852"/>
    <w:rsid w:val="001B5F9F"/>
    <w:rsid w:val="001B610E"/>
    <w:rsid w:val="001B66F7"/>
    <w:rsid w:val="001B6E39"/>
    <w:rsid w:val="001B7798"/>
    <w:rsid w:val="001B7FD3"/>
    <w:rsid w:val="001C0257"/>
    <w:rsid w:val="001C1E79"/>
    <w:rsid w:val="001C1F62"/>
    <w:rsid w:val="001C3680"/>
    <w:rsid w:val="001C3904"/>
    <w:rsid w:val="001C3BBE"/>
    <w:rsid w:val="001C5E6E"/>
    <w:rsid w:val="001C66D7"/>
    <w:rsid w:val="001C7915"/>
    <w:rsid w:val="001C7A61"/>
    <w:rsid w:val="001C7E28"/>
    <w:rsid w:val="001D0848"/>
    <w:rsid w:val="001D0EDF"/>
    <w:rsid w:val="001D15B2"/>
    <w:rsid w:val="001D1B8C"/>
    <w:rsid w:val="001D2AAE"/>
    <w:rsid w:val="001D2E09"/>
    <w:rsid w:val="001D2F3C"/>
    <w:rsid w:val="001D4D61"/>
    <w:rsid w:val="001D4FBD"/>
    <w:rsid w:val="001D5DAE"/>
    <w:rsid w:val="001D6743"/>
    <w:rsid w:val="001D6948"/>
    <w:rsid w:val="001D6BDA"/>
    <w:rsid w:val="001D7755"/>
    <w:rsid w:val="001E02E6"/>
    <w:rsid w:val="001E0A1B"/>
    <w:rsid w:val="001E0A59"/>
    <w:rsid w:val="001E0E1D"/>
    <w:rsid w:val="001E3004"/>
    <w:rsid w:val="001E3C7F"/>
    <w:rsid w:val="001E54C2"/>
    <w:rsid w:val="001E77D0"/>
    <w:rsid w:val="001E7E77"/>
    <w:rsid w:val="001F01EE"/>
    <w:rsid w:val="001F0EFA"/>
    <w:rsid w:val="001F3148"/>
    <w:rsid w:val="001F3E2C"/>
    <w:rsid w:val="001F3F45"/>
    <w:rsid w:val="001F471A"/>
    <w:rsid w:val="001F5794"/>
    <w:rsid w:val="001F5FF1"/>
    <w:rsid w:val="001F69C6"/>
    <w:rsid w:val="001F6AFA"/>
    <w:rsid w:val="001F7200"/>
    <w:rsid w:val="001F79FF"/>
    <w:rsid w:val="001F7AC5"/>
    <w:rsid w:val="001F7CE7"/>
    <w:rsid w:val="002004AC"/>
    <w:rsid w:val="002016CE"/>
    <w:rsid w:val="00201BE2"/>
    <w:rsid w:val="00201D87"/>
    <w:rsid w:val="00201DF2"/>
    <w:rsid w:val="00201F8C"/>
    <w:rsid w:val="002027A6"/>
    <w:rsid w:val="0020400F"/>
    <w:rsid w:val="002040B2"/>
    <w:rsid w:val="00204A66"/>
    <w:rsid w:val="0020526B"/>
    <w:rsid w:val="00205939"/>
    <w:rsid w:val="0020595F"/>
    <w:rsid w:val="00205EBE"/>
    <w:rsid w:val="00206F0B"/>
    <w:rsid w:val="0020789E"/>
    <w:rsid w:val="00210D5E"/>
    <w:rsid w:val="002114FD"/>
    <w:rsid w:val="00212603"/>
    <w:rsid w:val="002143A6"/>
    <w:rsid w:val="002148F5"/>
    <w:rsid w:val="002165BE"/>
    <w:rsid w:val="0021663C"/>
    <w:rsid w:val="00217103"/>
    <w:rsid w:val="00217362"/>
    <w:rsid w:val="00220264"/>
    <w:rsid w:val="002212D7"/>
    <w:rsid w:val="00221937"/>
    <w:rsid w:val="0022219A"/>
    <w:rsid w:val="00222802"/>
    <w:rsid w:val="00222F82"/>
    <w:rsid w:val="00223A58"/>
    <w:rsid w:val="00223EDE"/>
    <w:rsid w:val="002244F3"/>
    <w:rsid w:val="00224F85"/>
    <w:rsid w:val="00227669"/>
    <w:rsid w:val="00227888"/>
    <w:rsid w:val="00227EEA"/>
    <w:rsid w:val="0023024B"/>
    <w:rsid w:val="002302A7"/>
    <w:rsid w:val="00230950"/>
    <w:rsid w:val="002323BF"/>
    <w:rsid w:val="002341DA"/>
    <w:rsid w:val="00234C1E"/>
    <w:rsid w:val="00234F16"/>
    <w:rsid w:val="0023575D"/>
    <w:rsid w:val="002363A9"/>
    <w:rsid w:val="0023651C"/>
    <w:rsid w:val="00236ABB"/>
    <w:rsid w:val="002373BC"/>
    <w:rsid w:val="00237F3A"/>
    <w:rsid w:val="00241014"/>
    <w:rsid w:val="002425FC"/>
    <w:rsid w:val="00243883"/>
    <w:rsid w:val="002452E2"/>
    <w:rsid w:val="002456DF"/>
    <w:rsid w:val="00245D88"/>
    <w:rsid w:val="0024628C"/>
    <w:rsid w:val="0024683C"/>
    <w:rsid w:val="002468B9"/>
    <w:rsid w:val="002469BA"/>
    <w:rsid w:val="00246A25"/>
    <w:rsid w:val="00246B8E"/>
    <w:rsid w:val="002471E2"/>
    <w:rsid w:val="00247D57"/>
    <w:rsid w:val="002507BE"/>
    <w:rsid w:val="00251D9C"/>
    <w:rsid w:val="00252BCE"/>
    <w:rsid w:val="002532DB"/>
    <w:rsid w:val="00253E43"/>
    <w:rsid w:val="00254521"/>
    <w:rsid w:val="002548F1"/>
    <w:rsid w:val="00254ED5"/>
    <w:rsid w:val="00256EC2"/>
    <w:rsid w:val="0025722D"/>
    <w:rsid w:val="002574DE"/>
    <w:rsid w:val="00257F0F"/>
    <w:rsid w:val="002619DB"/>
    <w:rsid w:val="0026228E"/>
    <w:rsid w:val="002623B2"/>
    <w:rsid w:val="0026284B"/>
    <w:rsid w:val="00262A16"/>
    <w:rsid w:val="00263570"/>
    <w:rsid w:val="0026376C"/>
    <w:rsid w:val="002662C3"/>
    <w:rsid w:val="00266817"/>
    <w:rsid w:val="00267E0C"/>
    <w:rsid w:val="0027014A"/>
    <w:rsid w:val="00270174"/>
    <w:rsid w:val="00270440"/>
    <w:rsid w:val="00270B15"/>
    <w:rsid w:val="0027124F"/>
    <w:rsid w:val="0027147E"/>
    <w:rsid w:val="0027222B"/>
    <w:rsid w:val="00272D3D"/>
    <w:rsid w:val="0027319E"/>
    <w:rsid w:val="00275E5C"/>
    <w:rsid w:val="00276938"/>
    <w:rsid w:val="002774F8"/>
    <w:rsid w:val="00280FE7"/>
    <w:rsid w:val="00281E93"/>
    <w:rsid w:val="00283B4C"/>
    <w:rsid w:val="00283F51"/>
    <w:rsid w:val="002853EE"/>
    <w:rsid w:val="00286176"/>
    <w:rsid w:val="00290257"/>
    <w:rsid w:val="00290332"/>
    <w:rsid w:val="0029091B"/>
    <w:rsid w:val="00290ABB"/>
    <w:rsid w:val="00290AF4"/>
    <w:rsid w:val="002922F2"/>
    <w:rsid w:val="0029380A"/>
    <w:rsid w:val="002956A7"/>
    <w:rsid w:val="00295912"/>
    <w:rsid w:val="00295EBB"/>
    <w:rsid w:val="0029648B"/>
    <w:rsid w:val="002A0C56"/>
    <w:rsid w:val="002A0F41"/>
    <w:rsid w:val="002A1A9D"/>
    <w:rsid w:val="002A20D7"/>
    <w:rsid w:val="002A24DF"/>
    <w:rsid w:val="002A32A0"/>
    <w:rsid w:val="002A32C9"/>
    <w:rsid w:val="002A34D6"/>
    <w:rsid w:val="002A444C"/>
    <w:rsid w:val="002A4BB2"/>
    <w:rsid w:val="002A6933"/>
    <w:rsid w:val="002A6FF9"/>
    <w:rsid w:val="002A740A"/>
    <w:rsid w:val="002A7EBD"/>
    <w:rsid w:val="002B0066"/>
    <w:rsid w:val="002B061E"/>
    <w:rsid w:val="002B0CAB"/>
    <w:rsid w:val="002B1602"/>
    <w:rsid w:val="002B351C"/>
    <w:rsid w:val="002B4874"/>
    <w:rsid w:val="002B5596"/>
    <w:rsid w:val="002B5B3D"/>
    <w:rsid w:val="002B6288"/>
    <w:rsid w:val="002B7029"/>
    <w:rsid w:val="002B7364"/>
    <w:rsid w:val="002B75C4"/>
    <w:rsid w:val="002B7CC5"/>
    <w:rsid w:val="002C069F"/>
    <w:rsid w:val="002C0D64"/>
    <w:rsid w:val="002C1F6A"/>
    <w:rsid w:val="002C27E9"/>
    <w:rsid w:val="002C36FE"/>
    <w:rsid w:val="002C5248"/>
    <w:rsid w:val="002C54CA"/>
    <w:rsid w:val="002C558C"/>
    <w:rsid w:val="002C58DA"/>
    <w:rsid w:val="002C5FA8"/>
    <w:rsid w:val="002C6872"/>
    <w:rsid w:val="002C7396"/>
    <w:rsid w:val="002C7931"/>
    <w:rsid w:val="002D0565"/>
    <w:rsid w:val="002D0583"/>
    <w:rsid w:val="002D0CA8"/>
    <w:rsid w:val="002D10FD"/>
    <w:rsid w:val="002D163F"/>
    <w:rsid w:val="002D202F"/>
    <w:rsid w:val="002D2B5E"/>
    <w:rsid w:val="002D2F47"/>
    <w:rsid w:val="002D334F"/>
    <w:rsid w:val="002D3615"/>
    <w:rsid w:val="002D4887"/>
    <w:rsid w:val="002D57BB"/>
    <w:rsid w:val="002E0A3C"/>
    <w:rsid w:val="002E1B63"/>
    <w:rsid w:val="002E1E8F"/>
    <w:rsid w:val="002E5C14"/>
    <w:rsid w:val="002E6772"/>
    <w:rsid w:val="002F0082"/>
    <w:rsid w:val="002F0C28"/>
    <w:rsid w:val="002F0CC4"/>
    <w:rsid w:val="002F18B9"/>
    <w:rsid w:val="002F1CA0"/>
    <w:rsid w:val="002F36D7"/>
    <w:rsid w:val="002F502E"/>
    <w:rsid w:val="002F5237"/>
    <w:rsid w:val="002F6099"/>
    <w:rsid w:val="002F67C5"/>
    <w:rsid w:val="002F67CE"/>
    <w:rsid w:val="00300747"/>
    <w:rsid w:val="00300A65"/>
    <w:rsid w:val="00301342"/>
    <w:rsid w:val="00301B1D"/>
    <w:rsid w:val="00302967"/>
    <w:rsid w:val="0030339E"/>
    <w:rsid w:val="0030395E"/>
    <w:rsid w:val="00304586"/>
    <w:rsid w:val="00304C12"/>
    <w:rsid w:val="00304E06"/>
    <w:rsid w:val="00306E16"/>
    <w:rsid w:val="003104C7"/>
    <w:rsid w:val="003108E0"/>
    <w:rsid w:val="00310A7D"/>
    <w:rsid w:val="00312143"/>
    <w:rsid w:val="003123BE"/>
    <w:rsid w:val="00313423"/>
    <w:rsid w:val="00313D5F"/>
    <w:rsid w:val="00314A82"/>
    <w:rsid w:val="00314A97"/>
    <w:rsid w:val="00317BBB"/>
    <w:rsid w:val="0032005E"/>
    <w:rsid w:val="0032013E"/>
    <w:rsid w:val="00320880"/>
    <w:rsid w:val="00320C85"/>
    <w:rsid w:val="00321015"/>
    <w:rsid w:val="003226A9"/>
    <w:rsid w:val="0032307F"/>
    <w:rsid w:val="003235A7"/>
    <w:rsid w:val="003244B6"/>
    <w:rsid w:val="003256FC"/>
    <w:rsid w:val="00326BD8"/>
    <w:rsid w:val="003322E9"/>
    <w:rsid w:val="00332459"/>
    <w:rsid w:val="0033274B"/>
    <w:rsid w:val="0033316C"/>
    <w:rsid w:val="003338FB"/>
    <w:rsid w:val="003344CC"/>
    <w:rsid w:val="00334A7E"/>
    <w:rsid w:val="00334C09"/>
    <w:rsid w:val="00334E36"/>
    <w:rsid w:val="00335A07"/>
    <w:rsid w:val="003372B7"/>
    <w:rsid w:val="003374D5"/>
    <w:rsid w:val="0034109B"/>
    <w:rsid w:val="00341296"/>
    <w:rsid w:val="003412DD"/>
    <w:rsid w:val="00341B2F"/>
    <w:rsid w:val="003421FD"/>
    <w:rsid w:val="00342454"/>
    <w:rsid w:val="00342D45"/>
    <w:rsid w:val="00343019"/>
    <w:rsid w:val="003437DC"/>
    <w:rsid w:val="00343E13"/>
    <w:rsid w:val="00345869"/>
    <w:rsid w:val="003462E6"/>
    <w:rsid w:val="00346ADD"/>
    <w:rsid w:val="00346F28"/>
    <w:rsid w:val="003475D6"/>
    <w:rsid w:val="003478DD"/>
    <w:rsid w:val="00347FB2"/>
    <w:rsid w:val="003500F9"/>
    <w:rsid w:val="00350A35"/>
    <w:rsid w:val="0035152C"/>
    <w:rsid w:val="00351A5E"/>
    <w:rsid w:val="0035285B"/>
    <w:rsid w:val="00353938"/>
    <w:rsid w:val="00353C90"/>
    <w:rsid w:val="00353F17"/>
    <w:rsid w:val="00354C78"/>
    <w:rsid w:val="003570FD"/>
    <w:rsid w:val="00360150"/>
    <w:rsid w:val="00362008"/>
    <w:rsid w:val="003620CC"/>
    <w:rsid w:val="0036221A"/>
    <w:rsid w:val="00363724"/>
    <w:rsid w:val="00363839"/>
    <w:rsid w:val="003643AF"/>
    <w:rsid w:val="00364775"/>
    <w:rsid w:val="00366B8B"/>
    <w:rsid w:val="00370C1B"/>
    <w:rsid w:val="00371356"/>
    <w:rsid w:val="00371F11"/>
    <w:rsid w:val="00374901"/>
    <w:rsid w:val="00374D49"/>
    <w:rsid w:val="00374FA5"/>
    <w:rsid w:val="00375809"/>
    <w:rsid w:val="00375A4C"/>
    <w:rsid w:val="0037613A"/>
    <w:rsid w:val="003765AD"/>
    <w:rsid w:val="003766B2"/>
    <w:rsid w:val="00376AF5"/>
    <w:rsid w:val="00377761"/>
    <w:rsid w:val="00377B54"/>
    <w:rsid w:val="00377D63"/>
    <w:rsid w:val="00377F6D"/>
    <w:rsid w:val="00381575"/>
    <w:rsid w:val="003815B0"/>
    <w:rsid w:val="00381681"/>
    <w:rsid w:val="00383F49"/>
    <w:rsid w:val="00385E74"/>
    <w:rsid w:val="003862C5"/>
    <w:rsid w:val="00386A0A"/>
    <w:rsid w:val="00387214"/>
    <w:rsid w:val="003906F1"/>
    <w:rsid w:val="00390A28"/>
    <w:rsid w:val="003913ED"/>
    <w:rsid w:val="00391603"/>
    <w:rsid w:val="00391FFE"/>
    <w:rsid w:val="0039270D"/>
    <w:rsid w:val="0039329D"/>
    <w:rsid w:val="00394615"/>
    <w:rsid w:val="00394ADA"/>
    <w:rsid w:val="00394EAA"/>
    <w:rsid w:val="00395749"/>
    <w:rsid w:val="00395F82"/>
    <w:rsid w:val="003A1DA4"/>
    <w:rsid w:val="003A35A5"/>
    <w:rsid w:val="003A374B"/>
    <w:rsid w:val="003A53B4"/>
    <w:rsid w:val="003A57E3"/>
    <w:rsid w:val="003A583D"/>
    <w:rsid w:val="003A5C51"/>
    <w:rsid w:val="003A5E03"/>
    <w:rsid w:val="003A7FBF"/>
    <w:rsid w:val="003B051A"/>
    <w:rsid w:val="003B069E"/>
    <w:rsid w:val="003B11C1"/>
    <w:rsid w:val="003B3E17"/>
    <w:rsid w:val="003B71BC"/>
    <w:rsid w:val="003B7567"/>
    <w:rsid w:val="003B7C37"/>
    <w:rsid w:val="003C0A62"/>
    <w:rsid w:val="003C2766"/>
    <w:rsid w:val="003C46AE"/>
    <w:rsid w:val="003C4940"/>
    <w:rsid w:val="003C494E"/>
    <w:rsid w:val="003C4DFC"/>
    <w:rsid w:val="003C5481"/>
    <w:rsid w:val="003C55BD"/>
    <w:rsid w:val="003D1AE3"/>
    <w:rsid w:val="003D2390"/>
    <w:rsid w:val="003D32AB"/>
    <w:rsid w:val="003D4003"/>
    <w:rsid w:val="003D4FA0"/>
    <w:rsid w:val="003D5418"/>
    <w:rsid w:val="003D6625"/>
    <w:rsid w:val="003D6E39"/>
    <w:rsid w:val="003D7237"/>
    <w:rsid w:val="003E0298"/>
    <w:rsid w:val="003E1026"/>
    <w:rsid w:val="003E103F"/>
    <w:rsid w:val="003E152C"/>
    <w:rsid w:val="003E20E9"/>
    <w:rsid w:val="003E2141"/>
    <w:rsid w:val="003E326D"/>
    <w:rsid w:val="003E3949"/>
    <w:rsid w:val="003E46C5"/>
    <w:rsid w:val="003E4A28"/>
    <w:rsid w:val="003E4F2D"/>
    <w:rsid w:val="003E5AF6"/>
    <w:rsid w:val="003E63BE"/>
    <w:rsid w:val="003E687A"/>
    <w:rsid w:val="003E6B05"/>
    <w:rsid w:val="003F057D"/>
    <w:rsid w:val="003F13A5"/>
    <w:rsid w:val="003F16D1"/>
    <w:rsid w:val="003F1A6D"/>
    <w:rsid w:val="003F22D7"/>
    <w:rsid w:val="003F30EB"/>
    <w:rsid w:val="003F7AF6"/>
    <w:rsid w:val="004009B7"/>
    <w:rsid w:val="004012BD"/>
    <w:rsid w:val="00401E64"/>
    <w:rsid w:val="00403497"/>
    <w:rsid w:val="004040F5"/>
    <w:rsid w:val="004041AB"/>
    <w:rsid w:val="0040474C"/>
    <w:rsid w:val="0040636D"/>
    <w:rsid w:val="00406622"/>
    <w:rsid w:val="00406AE3"/>
    <w:rsid w:val="004075FC"/>
    <w:rsid w:val="00410442"/>
    <w:rsid w:val="0041109C"/>
    <w:rsid w:val="00412A66"/>
    <w:rsid w:val="00413078"/>
    <w:rsid w:val="0041376E"/>
    <w:rsid w:val="0041394A"/>
    <w:rsid w:val="00413D3C"/>
    <w:rsid w:val="00414B79"/>
    <w:rsid w:val="00414F50"/>
    <w:rsid w:val="00415A32"/>
    <w:rsid w:val="00416475"/>
    <w:rsid w:val="00416AF1"/>
    <w:rsid w:val="00416AFA"/>
    <w:rsid w:val="00416F40"/>
    <w:rsid w:val="00420042"/>
    <w:rsid w:val="004222E9"/>
    <w:rsid w:val="0042230A"/>
    <w:rsid w:val="004223E9"/>
    <w:rsid w:val="0042248C"/>
    <w:rsid w:val="00422D1B"/>
    <w:rsid w:val="004248FD"/>
    <w:rsid w:val="004255FA"/>
    <w:rsid w:val="004264EC"/>
    <w:rsid w:val="00431B71"/>
    <w:rsid w:val="0043277C"/>
    <w:rsid w:val="00434057"/>
    <w:rsid w:val="0043432E"/>
    <w:rsid w:val="004344A6"/>
    <w:rsid w:val="00435523"/>
    <w:rsid w:val="00435E89"/>
    <w:rsid w:val="00436553"/>
    <w:rsid w:val="004378BD"/>
    <w:rsid w:val="00440B4D"/>
    <w:rsid w:val="004410C6"/>
    <w:rsid w:val="004417FF"/>
    <w:rsid w:val="00442B0E"/>
    <w:rsid w:val="00443089"/>
    <w:rsid w:val="00444A4D"/>
    <w:rsid w:val="00444ECB"/>
    <w:rsid w:val="00450381"/>
    <w:rsid w:val="00450740"/>
    <w:rsid w:val="00451958"/>
    <w:rsid w:val="004527E6"/>
    <w:rsid w:val="004531FD"/>
    <w:rsid w:val="004549FF"/>
    <w:rsid w:val="0045502D"/>
    <w:rsid w:val="00455D93"/>
    <w:rsid w:val="00455F50"/>
    <w:rsid w:val="004567FF"/>
    <w:rsid w:val="00456B0A"/>
    <w:rsid w:val="00456BB9"/>
    <w:rsid w:val="00457483"/>
    <w:rsid w:val="004578B3"/>
    <w:rsid w:val="00460018"/>
    <w:rsid w:val="0046092A"/>
    <w:rsid w:val="004620C9"/>
    <w:rsid w:val="00462310"/>
    <w:rsid w:val="00463516"/>
    <w:rsid w:val="004647FD"/>
    <w:rsid w:val="004655DC"/>
    <w:rsid w:val="0046584C"/>
    <w:rsid w:val="00466690"/>
    <w:rsid w:val="004670CF"/>
    <w:rsid w:val="004674E5"/>
    <w:rsid w:val="004707C0"/>
    <w:rsid w:val="00471E46"/>
    <w:rsid w:val="00471EA5"/>
    <w:rsid w:val="00472031"/>
    <w:rsid w:val="004721D9"/>
    <w:rsid w:val="00472C47"/>
    <w:rsid w:val="00473121"/>
    <w:rsid w:val="0047413E"/>
    <w:rsid w:val="00474773"/>
    <w:rsid w:val="004747C3"/>
    <w:rsid w:val="004751E3"/>
    <w:rsid w:val="0047596F"/>
    <w:rsid w:val="00475E87"/>
    <w:rsid w:val="00476071"/>
    <w:rsid w:val="00477E15"/>
    <w:rsid w:val="00480285"/>
    <w:rsid w:val="0048049B"/>
    <w:rsid w:val="0048158E"/>
    <w:rsid w:val="00482B69"/>
    <w:rsid w:val="00483731"/>
    <w:rsid w:val="00483C41"/>
    <w:rsid w:val="00487239"/>
    <w:rsid w:val="00487931"/>
    <w:rsid w:val="004914F0"/>
    <w:rsid w:val="004916AE"/>
    <w:rsid w:val="00492FA2"/>
    <w:rsid w:val="0049330A"/>
    <w:rsid w:val="00494053"/>
    <w:rsid w:val="00494B8F"/>
    <w:rsid w:val="00495FF3"/>
    <w:rsid w:val="00496647"/>
    <w:rsid w:val="00496A9C"/>
    <w:rsid w:val="00496CC8"/>
    <w:rsid w:val="004A1435"/>
    <w:rsid w:val="004A1E49"/>
    <w:rsid w:val="004A2BDE"/>
    <w:rsid w:val="004A54EF"/>
    <w:rsid w:val="004A60E7"/>
    <w:rsid w:val="004A65EA"/>
    <w:rsid w:val="004A6FDC"/>
    <w:rsid w:val="004B0DF7"/>
    <w:rsid w:val="004B12AB"/>
    <w:rsid w:val="004B15BF"/>
    <w:rsid w:val="004B1604"/>
    <w:rsid w:val="004B236A"/>
    <w:rsid w:val="004B26B4"/>
    <w:rsid w:val="004B4B4E"/>
    <w:rsid w:val="004B54C1"/>
    <w:rsid w:val="004B550D"/>
    <w:rsid w:val="004B5684"/>
    <w:rsid w:val="004B5960"/>
    <w:rsid w:val="004B6A4D"/>
    <w:rsid w:val="004B7052"/>
    <w:rsid w:val="004B716C"/>
    <w:rsid w:val="004B764E"/>
    <w:rsid w:val="004B773A"/>
    <w:rsid w:val="004C0C8A"/>
    <w:rsid w:val="004C0D9D"/>
    <w:rsid w:val="004C14FF"/>
    <w:rsid w:val="004C3D77"/>
    <w:rsid w:val="004C4D63"/>
    <w:rsid w:val="004C5852"/>
    <w:rsid w:val="004C5AB3"/>
    <w:rsid w:val="004C7C47"/>
    <w:rsid w:val="004C7FE9"/>
    <w:rsid w:val="004D24AC"/>
    <w:rsid w:val="004D3363"/>
    <w:rsid w:val="004D3F41"/>
    <w:rsid w:val="004D4376"/>
    <w:rsid w:val="004D4A64"/>
    <w:rsid w:val="004D4E2E"/>
    <w:rsid w:val="004D4F44"/>
    <w:rsid w:val="004D5A83"/>
    <w:rsid w:val="004D7824"/>
    <w:rsid w:val="004D79A6"/>
    <w:rsid w:val="004E0767"/>
    <w:rsid w:val="004E1A78"/>
    <w:rsid w:val="004E2A06"/>
    <w:rsid w:val="004E33E1"/>
    <w:rsid w:val="004E3A86"/>
    <w:rsid w:val="004E4706"/>
    <w:rsid w:val="004E4777"/>
    <w:rsid w:val="004E48E9"/>
    <w:rsid w:val="004E5EEB"/>
    <w:rsid w:val="004E7398"/>
    <w:rsid w:val="004E79A3"/>
    <w:rsid w:val="004E7F9A"/>
    <w:rsid w:val="004F0B54"/>
    <w:rsid w:val="004F0B9A"/>
    <w:rsid w:val="004F0C02"/>
    <w:rsid w:val="004F0CBB"/>
    <w:rsid w:val="004F1106"/>
    <w:rsid w:val="004F3049"/>
    <w:rsid w:val="004F3E61"/>
    <w:rsid w:val="004F4EFA"/>
    <w:rsid w:val="004F50DE"/>
    <w:rsid w:val="004F5A56"/>
    <w:rsid w:val="00500672"/>
    <w:rsid w:val="00502130"/>
    <w:rsid w:val="00502BB6"/>
    <w:rsid w:val="0050313A"/>
    <w:rsid w:val="005041FD"/>
    <w:rsid w:val="00504423"/>
    <w:rsid w:val="00504464"/>
    <w:rsid w:val="00505A0E"/>
    <w:rsid w:val="00510C56"/>
    <w:rsid w:val="0051162D"/>
    <w:rsid w:val="005118FA"/>
    <w:rsid w:val="00512F22"/>
    <w:rsid w:val="00513AC3"/>
    <w:rsid w:val="00513B8A"/>
    <w:rsid w:val="00513B9F"/>
    <w:rsid w:val="005148DD"/>
    <w:rsid w:val="00515814"/>
    <w:rsid w:val="00515C94"/>
    <w:rsid w:val="0051664B"/>
    <w:rsid w:val="00517282"/>
    <w:rsid w:val="0051793E"/>
    <w:rsid w:val="005200B4"/>
    <w:rsid w:val="005224B0"/>
    <w:rsid w:val="00522CD8"/>
    <w:rsid w:val="005233D9"/>
    <w:rsid w:val="00523473"/>
    <w:rsid w:val="00523494"/>
    <w:rsid w:val="00523887"/>
    <w:rsid w:val="005238E6"/>
    <w:rsid w:val="00525A95"/>
    <w:rsid w:val="00526B1E"/>
    <w:rsid w:val="00526BBF"/>
    <w:rsid w:val="005271B8"/>
    <w:rsid w:val="00527A83"/>
    <w:rsid w:val="00527BF5"/>
    <w:rsid w:val="00530C22"/>
    <w:rsid w:val="00531A74"/>
    <w:rsid w:val="005320C4"/>
    <w:rsid w:val="00532904"/>
    <w:rsid w:val="00532FC1"/>
    <w:rsid w:val="0053320D"/>
    <w:rsid w:val="005337C8"/>
    <w:rsid w:val="00533B23"/>
    <w:rsid w:val="00534B4D"/>
    <w:rsid w:val="00534BB4"/>
    <w:rsid w:val="005355A4"/>
    <w:rsid w:val="00537C18"/>
    <w:rsid w:val="00537CC9"/>
    <w:rsid w:val="00541C8B"/>
    <w:rsid w:val="00542A2D"/>
    <w:rsid w:val="00543897"/>
    <w:rsid w:val="00544C46"/>
    <w:rsid w:val="0054639E"/>
    <w:rsid w:val="005468E4"/>
    <w:rsid w:val="0054716C"/>
    <w:rsid w:val="005478D0"/>
    <w:rsid w:val="005502CF"/>
    <w:rsid w:val="0055271E"/>
    <w:rsid w:val="00552B2D"/>
    <w:rsid w:val="00552E5D"/>
    <w:rsid w:val="00552FD7"/>
    <w:rsid w:val="00553332"/>
    <w:rsid w:val="0055350B"/>
    <w:rsid w:val="0055382D"/>
    <w:rsid w:val="00553FDB"/>
    <w:rsid w:val="00554948"/>
    <w:rsid w:val="00555301"/>
    <w:rsid w:val="00555A19"/>
    <w:rsid w:val="0055670C"/>
    <w:rsid w:val="0055773A"/>
    <w:rsid w:val="005577BC"/>
    <w:rsid w:val="00560350"/>
    <w:rsid w:val="00561679"/>
    <w:rsid w:val="00562195"/>
    <w:rsid w:val="005626AA"/>
    <w:rsid w:val="005627E1"/>
    <w:rsid w:val="005642D1"/>
    <w:rsid w:val="005651B4"/>
    <w:rsid w:val="00565345"/>
    <w:rsid w:val="005655C9"/>
    <w:rsid w:val="005655F7"/>
    <w:rsid w:val="00565CCC"/>
    <w:rsid w:val="00566268"/>
    <w:rsid w:val="005667D4"/>
    <w:rsid w:val="0056727F"/>
    <w:rsid w:val="005703C0"/>
    <w:rsid w:val="00572880"/>
    <w:rsid w:val="0057331F"/>
    <w:rsid w:val="00573ED0"/>
    <w:rsid w:val="00574705"/>
    <w:rsid w:val="00574AD0"/>
    <w:rsid w:val="00575095"/>
    <w:rsid w:val="005770E4"/>
    <w:rsid w:val="00577634"/>
    <w:rsid w:val="005778DC"/>
    <w:rsid w:val="00580FA0"/>
    <w:rsid w:val="005814D1"/>
    <w:rsid w:val="005818E8"/>
    <w:rsid w:val="005828E0"/>
    <w:rsid w:val="00582D1C"/>
    <w:rsid w:val="00583E65"/>
    <w:rsid w:val="00584120"/>
    <w:rsid w:val="005850EC"/>
    <w:rsid w:val="005852C1"/>
    <w:rsid w:val="00585683"/>
    <w:rsid w:val="00585BA1"/>
    <w:rsid w:val="005875DC"/>
    <w:rsid w:val="00587A79"/>
    <w:rsid w:val="0059020E"/>
    <w:rsid w:val="005913E9"/>
    <w:rsid w:val="00591E68"/>
    <w:rsid w:val="00592BAA"/>
    <w:rsid w:val="00593E39"/>
    <w:rsid w:val="0059412B"/>
    <w:rsid w:val="00594227"/>
    <w:rsid w:val="0059655F"/>
    <w:rsid w:val="00597003"/>
    <w:rsid w:val="0059752E"/>
    <w:rsid w:val="00597532"/>
    <w:rsid w:val="005A01FF"/>
    <w:rsid w:val="005A0A47"/>
    <w:rsid w:val="005A227D"/>
    <w:rsid w:val="005A3923"/>
    <w:rsid w:val="005A3979"/>
    <w:rsid w:val="005A3FFA"/>
    <w:rsid w:val="005A5F3E"/>
    <w:rsid w:val="005A63AC"/>
    <w:rsid w:val="005A666A"/>
    <w:rsid w:val="005B067A"/>
    <w:rsid w:val="005B08A3"/>
    <w:rsid w:val="005B0C03"/>
    <w:rsid w:val="005B3408"/>
    <w:rsid w:val="005B3530"/>
    <w:rsid w:val="005B37A5"/>
    <w:rsid w:val="005B3964"/>
    <w:rsid w:val="005B42A2"/>
    <w:rsid w:val="005B4FE8"/>
    <w:rsid w:val="005B529A"/>
    <w:rsid w:val="005B64F1"/>
    <w:rsid w:val="005B65D7"/>
    <w:rsid w:val="005B6E2A"/>
    <w:rsid w:val="005B705B"/>
    <w:rsid w:val="005B7487"/>
    <w:rsid w:val="005B7569"/>
    <w:rsid w:val="005C0C02"/>
    <w:rsid w:val="005C0E06"/>
    <w:rsid w:val="005C2B20"/>
    <w:rsid w:val="005C2BF4"/>
    <w:rsid w:val="005C35CD"/>
    <w:rsid w:val="005C3DB2"/>
    <w:rsid w:val="005C4592"/>
    <w:rsid w:val="005C45D5"/>
    <w:rsid w:val="005C4C57"/>
    <w:rsid w:val="005C6334"/>
    <w:rsid w:val="005C6B8E"/>
    <w:rsid w:val="005C7B97"/>
    <w:rsid w:val="005C7D8C"/>
    <w:rsid w:val="005C7E9D"/>
    <w:rsid w:val="005D0544"/>
    <w:rsid w:val="005D0E91"/>
    <w:rsid w:val="005D11BA"/>
    <w:rsid w:val="005D2129"/>
    <w:rsid w:val="005D29CC"/>
    <w:rsid w:val="005D2D84"/>
    <w:rsid w:val="005D31C6"/>
    <w:rsid w:val="005D345F"/>
    <w:rsid w:val="005D4379"/>
    <w:rsid w:val="005D4BC9"/>
    <w:rsid w:val="005D5002"/>
    <w:rsid w:val="005D5124"/>
    <w:rsid w:val="005D513E"/>
    <w:rsid w:val="005D5CB7"/>
    <w:rsid w:val="005D642F"/>
    <w:rsid w:val="005D65CC"/>
    <w:rsid w:val="005D707B"/>
    <w:rsid w:val="005D73C1"/>
    <w:rsid w:val="005D7837"/>
    <w:rsid w:val="005D784B"/>
    <w:rsid w:val="005D7870"/>
    <w:rsid w:val="005E0720"/>
    <w:rsid w:val="005E155F"/>
    <w:rsid w:val="005E16AD"/>
    <w:rsid w:val="005E1AAE"/>
    <w:rsid w:val="005E347E"/>
    <w:rsid w:val="005E3784"/>
    <w:rsid w:val="005E3B4B"/>
    <w:rsid w:val="005E6B0C"/>
    <w:rsid w:val="005E71CA"/>
    <w:rsid w:val="005F0077"/>
    <w:rsid w:val="005F02EC"/>
    <w:rsid w:val="005F044C"/>
    <w:rsid w:val="005F0DEE"/>
    <w:rsid w:val="005F142B"/>
    <w:rsid w:val="005F1AF1"/>
    <w:rsid w:val="005F1C75"/>
    <w:rsid w:val="005F2BDD"/>
    <w:rsid w:val="005F2F7A"/>
    <w:rsid w:val="005F33FF"/>
    <w:rsid w:val="005F40F2"/>
    <w:rsid w:val="005F4F3F"/>
    <w:rsid w:val="005F5176"/>
    <w:rsid w:val="005F56DD"/>
    <w:rsid w:val="005F597B"/>
    <w:rsid w:val="005F61A3"/>
    <w:rsid w:val="005F62AA"/>
    <w:rsid w:val="005F64B4"/>
    <w:rsid w:val="005F6DB0"/>
    <w:rsid w:val="006002E6"/>
    <w:rsid w:val="006007EF"/>
    <w:rsid w:val="00600F74"/>
    <w:rsid w:val="0060201B"/>
    <w:rsid w:val="00602131"/>
    <w:rsid w:val="00602CA5"/>
    <w:rsid w:val="006030E7"/>
    <w:rsid w:val="00604CCA"/>
    <w:rsid w:val="006051B2"/>
    <w:rsid w:val="006061FF"/>
    <w:rsid w:val="006063A2"/>
    <w:rsid w:val="006067C1"/>
    <w:rsid w:val="00607CCE"/>
    <w:rsid w:val="00610502"/>
    <w:rsid w:val="0061062A"/>
    <w:rsid w:val="006119EB"/>
    <w:rsid w:val="00611DF7"/>
    <w:rsid w:val="00612570"/>
    <w:rsid w:val="00612CBF"/>
    <w:rsid w:val="00613250"/>
    <w:rsid w:val="0061392C"/>
    <w:rsid w:val="006141C8"/>
    <w:rsid w:val="00614628"/>
    <w:rsid w:val="00614EA9"/>
    <w:rsid w:val="00615487"/>
    <w:rsid w:val="00615E1B"/>
    <w:rsid w:val="0061681D"/>
    <w:rsid w:val="00616C55"/>
    <w:rsid w:val="006170FB"/>
    <w:rsid w:val="00617DDF"/>
    <w:rsid w:val="00620DFF"/>
    <w:rsid w:val="00621DAC"/>
    <w:rsid w:val="0062345F"/>
    <w:rsid w:val="00624784"/>
    <w:rsid w:val="006251BF"/>
    <w:rsid w:val="0062544C"/>
    <w:rsid w:val="00625543"/>
    <w:rsid w:val="0062613B"/>
    <w:rsid w:val="00626C34"/>
    <w:rsid w:val="00627A17"/>
    <w:rsid w:val="00627C8B"/>
    <w:rsid w:val="00627F32"/>
    <w:rsid w:val="00627FCC"/>
    <w:rsid w:val="00633603"/>
    <w:rsid w:val="00634C33"/>
    <w:rsid w:val="00634F4C"/>
    <w:rsid w:val="00634FEE"/>
    <w:rsid w:val="00635987"/>
    <w:rsid w:val="00636DCD"/>
    <w:rsid w:val="0063701C"/>
    <w:rsid w:val="00640CD2"/>
    <w:rsid w:val="00640D3A"/>
    <w:rsid w:val="006423B9"/>
    <w:rsid w:val="006427BA"/>
    <w:rsid w:val="00643056"/>
    <w:rsid w:val="00643E8E"/>
    <w:rsid w:val="0064659B"/>
    <w:rsid w:val="006465B9"/>
    <w:rsid w:val="00646657"/>
    <w:rsid w:val="0064666B"/>
    <w:rsid w:val="00646A5F"/>
    <w:rsid w:val="00646A9B"/>
    <w:rsid w:val="00652D71"/>
    <w:rsid w:val="0065363B"/>
    <w:rsid w:val="00654535"/>
    <w:rsid w:val="00655145"/>
    <w:rsid w:val="006551EE"/>
    <w:rsid w:val="006560C1"/>
    <w:rsid w:val="0065692E"/>
    <w:rsid w:val="00656D79"/>
    <w:rsid w:val="0066165B"/>
    <w:rsid w:val="0066279C"/>
    <w:rsid w:val="00663CAF"/>
    <w:rsid w:val="00664B80"/>
    <w:rsid w:val="00665D06"/>
    <w:rsid w:val="00666288"/>
    <w:rsid w:val="00666749"/>
    <w:rsid w:val="00666A14"/>
    <w:rsid w:val="00667C92"/>
    <w:rsid w:val="00671255"/>
    <w:rsid w:val="00671394"/>
    <w:rsid w:val="006731F9"/>
    <w:rsid w:val="0067325F"/>
    <w:rsid w:val="00673C35"/>
    <w:rsid w:val="00674D09"/>
    <w:rsid w:val="00676075"/>
    <w:rsid w:val="0067668E"/>
    <w:rsid w:val="00676D3B"/>
    <w:rsid w:val="006771EC"/>
    <w:rsid w:val="00677607"/>
    <w:rsid w:val="0067792E"/>
    <w:rsid w:val="00677AEA"/>
    <w:rsid w:val="00677DE3"/>
    <w:rsid w:val="00681233"/>
    <w:rsid w:val="006812F5"/>
    <w:rsid w:val="006814EB"/>
    <w:rsid w:val="0068189D"/>
    <w:rsid w:val="00681C75"/>
    <w:rsid w:val="006827B3"/>
    <w:rsid w:val="00686C77"/>
    <w:rsid w:val="006877CE"/>
    <w:rsid w:val="00690235"/>
    <w:rsid w:val="00690866"/>
    <w:rsid w:val="006909A2"/>
    <w:rsid w:val="0069175F"/>
    <w:rsid w:val="00691ADB"/>
    <w:rsid w:val="00693E02"/>
    <w:rsid w:val="006947E0"/>
    <w:rsid w:val="00694849"/>
    <w:rsid w:val="00694A0A"/>
    <w:rsid w:val="00694D6E"/>
    <w:rsid w:val="00695807"/>
    <w:rsid w:val="006961A2"/>
    <w:rsid w:val="00696CC7"/>
    <w:rsid w:val="00697826"/>
    <w:rsid w:val="006A001A"/>
    <w:rsid w:val="006A05DE"/>
    <w:rsid w:val="006A066F"/>
    <w:rsid w:val="006A08F3"/>
    <w:rsid w:val="006A192E"/>
    <w:rsid w:val="006A25BD"/>
    <w:rsid w:val="006A2C7E"/>
    <w:rsid w:val="006A5073"/>
    <w:rsid w:val="006A56C9"/>
    <w:rsid w:val="006A630F"/>
    <w:rsid w:val="006A6E7F"/>
    <w:rsid w:val="006A7F30"/>
    <w:rsid w:val="006B0146"/>
    <w:rsid w:val="006B050F"/>
    <w:rsid w:val="006B0B93"/>
    <w:rsid w:val="006B0E3C"/>
    <w:rsid w:val="006B319C"/>
    <w:rsid w:val="006B3483"/>
    <w:rsid w:val="006B463A"/>
    <w:rsid w:val="006B541B"/>
    <w:rsid w:val="006B54D7"/>
    <w:rsid w:val="006B597F"/>
    <w:rsid w:val="006B64D0"/>
    <w:rsid w:val="006B6617"/>
    <w:rsid w:val="006B6762"/>
    <w:rsid w:val="006B6F59"/>
    <w:rsid w:val="006B7A56"/>
    <w:rsid w:val="006B7CB4"/>
    <w:rsid w:val="006C0D92"/>
    <w:rsid w:val="006C177E"/>
    <w:rsid w:val="006C32C2"/>
    <w:rsid w:val="006C493E"/>
    <w:rsid w:val="006C51E3"/>
    <w:rsid w:val="006C52E8"/>
    <w:rsid w:val="006C6842"/>
    <w:rsid w:val="006D0DE3"/>
    <w:rsid w:val="006D1562"/>
    <w:rsid w:val="006D16A7"/>
    <w:rsid w:val="006D2073"/>
    <w:rsid w:val="006D27A6"/>
    <w:rsid w:val="006D2A56"/>
    <w:rsid w:val="006D2CE4"/>
    <w:rsid w:val="006D32A7"/>
    <w:rsid w:val="006D4037"/>
    <w:rsid w:val="006D4247"/>
    <w:rsid w:val="006D43E1"/>
    <w:rsid w:val="006D615D"/>
    <w:rsid w:val="006D63DC"/>
    <w:rsid w:val="006D68BE"/>
    <w:rsid w:val="006D6C72"/>
    <w:rsid w:val="006D7164"/>
    <w:rsid w:val="006D779D"/>
    <w:rsid w:val="006E128B"/>
    <w:rsid w:val="006E1AD2"/>
    <w:rsid w:val="006E3F58"/>
    <w:rsid w:val="006E44CB"/>
    <w:rsid w:val="006E5EF9"/>
    <w:rsid w:val="006E6218"/>
    <w:rsid w:val="006E6955"/>
    <w:rsid w:val="006E7BF3"/>
    <w:rsid w:val="006F004C"/>
    <w:rsid w:val="006F0441"/>
    <w:rsid w:val="006F0C86"/>
    <w:rsid w:val="006F1E3C"/>
    <w:rsid w:val="006F2282"/>
    <w:rsid w:val="006F28FB"/>
    <w:rsid w:val="006F2DC3"/>
    <w:rsid w:val="006F3342"/>
    <w:rsid w:val="006F5014"/>
    <w:rsid w:val="006F51AA"/>
    <w:rsid w:val="006F6AE5"/>
    <w:rsid w:val="00701750"/>
    <w:rsid w:val="007019AC"/>
    <w:rsid w:val="00701FB5"/>
    <w:rsid w:val="007020F3"/>
    <w:rsid w:val="007020F7"/>
    <w:rsid w:val="007022AB"/>
    <w:rsid w:val="00702347"/>
    <w:rsid w:val="00702E9C"/>
    <w:rsid w:val="007039CD"/>
    <w:rsid w:val="00703CB5"/>
    <w:rsid w:val="007041E3"/>
    <w:rsid w:val="00704C30"/>
    <w:rsid w:val="00704DE5"/>
    <w:rsid w:val="007065DD"/>
    <w:rsid w:val="007077AE"/>
    <w:rsid w:val="00707925"/>
    <w:rsid w:val="00707B08"/>
    <w:rsid w:val="00710057"/>
    <w:rsid w:val="0071284C"/>
    <w:rsid w:val="00713103"/>
    <w:rsid w:val="00713EB1"/>
    <w:rsid w:val="00714B07"/>
    <w:rsid w:val="00714EC2"/>
    <w:rsid w:val="00715ED8"/>
    <w:rsid w:val="0071644B"/>
    <w:rsid w:val="0071651D"/>
    <w:rsid w:val="00716588"/>
    <w:rsid w:val="007169AD"/>
    <w:rsid w:val="007206DE"/>
    <w:rsid w:val="00720A41"/>
    <w:rsid w:val="00720FDD"/>
    <w:rsid w:val="00721BE0"/>
    <w:rsid w:val="00721C77"/>
    <w:rsid w:val="00722412"/>
    <w:rsid w:val="00722995"/>
    <w:rsid w:val="007233DF"/>
    <w:rsid w:val="0072699E"/>
    <w:rsid w:val="00726FCE"/>
    <w:rsid w:val="007275B2"/>
    <w:rsid w:val="00730E7F"/>
    <w:rsid w:val="00731729"/>
    <w:rsid w:val="00731BC5"/>
    <w:rsid w:val="007320A9"/>
    <w:rsid w:val="0073458C"/>
    <w:rsid w:val="00734A67"/>
    <w:rsid w:val="00735366"/>
    <w:rsid w:val="00735969"/>
    <w:rsid w:val="0073606F"/>
    <w:rsid w:val="00740FB8"/>
    <w:rsid w:val="00742A94"/>
    <w:rsid w:val="00742CCB"/>
    <w:rsid w:val="007433B9"/>
    <w:rsid w:val="00743A24"/>
    <w:rsid w:val="007448C6"/>
    <w:rsid w:val="00744A7C"/>
    <w:rsid w:val="0074580A"/>
    <w:rsid w:val="00746309"/>
    <w:rsid w:val="007504C3"/>
    <w:rsid w:val="00750FB4"/>
    <w:rsid w:val="007531EF"/>
    <w:rsid w:val="00753827"/>
    <w:rsid w:val="00753B52"/>
    <w:rsid w:val="00753E7E"/>
    <w:rsid w:val="007549FF"/>
    <w:rsid w:val="00754BD1"/>
    <w:rsid w:val="00754D51"/>
    <w:rsid w:val="00754E21"/>
    <w:rsid w:val="0075502E"/>
    <w:rsid w:val="007551B7"/>
    <w:rsid w:val="0075665B"/>
    <w:rsid w:val="00761CE4"/>
    <w:rsid w:val="00763274"/>
    <w:rsid w:val="0076445C"/>
    <w:rsid w:val="00764594"/>
    <w:rsid w:val="00765520"/>
    <w:rsid w:val="00766BB5"/>
    <w:rsid w:val="00770C38"/>
    <w:rsid w:val="00770EA1"/>
    <w:rsid w:val="0077279B"/>
    <w:rsid w:val="00774D5A"/>
    <w:rsid w:val="00775C9F"/>
    <w:rsid w:val="007760D3"/>
    <w:rsid w:val="007762C2"/>
    <w:rsid w:val="0077695A"/>
    <w:rsid w:val="00776C0C"/>
    <w:rsid w:val="00776C60"/>
    <w:rsid w:val="00777A13"/>
    <w:rsid w:val="00780330"/>
    <w:rsid w:val="00781204"/>
    <w:rsid w:val="0078183E"/>
    <w:rsid w:val="00781937"/>
    <w:rsid w:val="00782040"/>
    <w:rsid w:val="00782FB0"/>
    <w:rsid w:val="00783223"/>
    <w:rsid w:val="00783854"/>
    <w:rsid w:val="00783996"/>
    <w:rsid w:val="00783DC6"/>
    <w:rsid w:val="00784065"/>
    <w:rsid w:val="00784A7E"/>
    <w:rsid w:val="00785E1D"/>
    <w:rsid w:val="00786C7A"/>
    <w:rsid w:val="007876B1"/>
    <w:rsid w:val="00787821"/>
    <w:rsid w:val="0079036D"/>
    <w:rsid w:val="0079381A"/>
    <w:rsid w:val="007948CE"/>
    <w:rsid w:val="00794CDC"/>
    <w:rsid w:val="0079607E"/>
    <w:rsid w:val="00796376"/>
    <w:rsid w:val="00796912"/>
    <w:rsid w:val="007A0D88"/>
    <w:rsid w:val="007A3E9D"/>
    <w:rsid w:val="007A511B"/>
    <w:rsid w:val="007A6D0C"/>
    <w:rsid w:val="007A72B9"/>
    <w:rsid w:val="007A788E"/>
    <w:rsid w:val="007B0076"/>
    <w:rsid w:val="007B18DA"/>
    <w:rsid w:val="007B1F0D"/>
    <w:rsid w:val="007B2466"/>
    <w:rsid w:val="007B38E2"/>
    <w:rsid w:val="007B38F9"/>
    <w:rsid w:val="007B3F32"/>
    <w:rsid w:val="007B60C7"/>
    <w:rsid w:val="007B7B69"/>
    <w:rsid w:val="007C12ED"/>
    <w:rsid w:val="007C21CC"/>
    <w:rsid w:val="007C2ADE"/>
    <w:rsid w:val="007C2CE6"/>
    <w:rsid w:val="007C30AC"/>
    <w:rsid w:val="007C4936"/>
    <w:rsid w:val="007C4C29"/>
    <w:rsid w:val="007C529F"/>
    <w:rsid w:val="007C6919"/>
    <w:rsid w:val="007C69C9"/>
    <w:rsid w:val="007D33AE"/>
    <w:rsid w:val="007D3B19"/>
    <w:rsid w:val="007D3B9B"/>
    <w:rsid w:val="007D43EC"/>
    <w:rsid w:val="007D4665"/>
    <w:rsid w:val="007D58E1"/>
    <w:rsid w:val="007D60CE"/>
    <w:rsid w:val="007D6208"/>
    <w:rsid w:val="007D65CA"/>
    <w:rsid w:val="007D65E2"/>
    <w:rsid w:val="007D712B"/>
    <w:rsid w:val="007D7A1C"/>
    <w:rsid w:val="007D7AB1"/>
    <w:rsid w:val="007D7F23"/>
    <w:rsid w:val="007E0739"/>
    <w:rsid w:val="007E088D"/>
    <w:rsid w:val="007E16BD"/>
    <w:rsid w:val="007E1916"/>
    <w:rsid w:val="007E1B9B"/>
    <w:rsid w:val="007E2B9B"/>
    <w:rsid w:val="007E30E5"/>
    <w:rsid w:val="007E351E"/>
    <w:rsid w:val="007E4095"/>
    <w:rsid w:val="007E4BD9"/>
    <w:rsid w:val="007E5060"/>
    <w:rsid w:val="007E596A"/>
    <w:rsid w:val="007E5CD0"/>
    <w:rsid w:val="007E618B"/>
    <w:rsid w:val="007E629E"/>
    <w:rsid w:val="007E6400"/>
    <w:rsid w:val="007E650A"/>
    <w:rsid w:val="007F02B7"/>
    <w:rsid w:val="007F04E2"/>
    <w:rsid w:val="007F128D"/>
    <w:rsid w:val="007F1734"/>
    <w:rsid w:val="007F17F0"/>
    <w:rsid w:val="007F1857"/>
    <w:rsid w:val="007F1F4C"/>
    <w:rsid w:val="007F21B0"/>
    <w:rsid w:val="007F2808"/>
    <w:rsid w:val="007F3518"/>
    <w:rsid w:val="007F36DC"/>
    <w:rsid w:val="007F4195"/>
    <w:rsid w:val="007F491B"/>
    <w:rsid w:val="007F5403"/>
    <w:rsid w:val="007F6071"/>
    <w:rsid w:val="007F6118"/>
    <w:rsid w:val="007F6F60"/>
    <w:rsid w:val="007F6FB2"/>
    <w:rsid w:val="007F7045"/>
    <w:rsid w:val="007F7621"/>
    <w:rsid w:val="007F76B4"/>
    <w:rsid w:val="008019AD"/>
    <w:rsid w:val="00802355"/>
    <w:rsid w:val="00802905"/>
    <w:rsid w:val="00802CBF"/>
    <w:rsid w:val="008033C4"/>
    <w:rsid w:val="00803BEE"/>
    <w:rsid w:val="00804029"/>
    <w:rsid w:val="00804FF1"/>
    <w:rsid w:val="008051EE"/>
    <w:rsid w:val="00806079"/>
    <w:rsid w:val="008065A0"/>
    <w:rsid w:val="00806D4E"/>
    <w:rsid w:val="008072BF"/>
    <w:rsid w:val="00807435"/>
    <w:rsid w:val="00807D8E"/>
    <w:rsid w:val="0081098D"/>
    <w:rsid w:val="00810CBE"/>
    <w:rsid w:val="00811C95"/>
    <w:rsid w:val="00812F6E"/>
    <w:rsid w:val="00812FAC"/>
    <w:rsid w:val="0081321B"/>
    <w:rsid w:val="0081460F"/>
    <w:rsid w:val="008162DE"/>
    <w:rsid w:val="00816A65"/>
    <w:rsid w:val="00817B49"/>
    <w:rsid w:val="00822E12"/>
    <w:rsid w:val="00823056"/>
    <w:rsid w:val="008231AA"/>
    <w:rsid w:val="008240F6"/>
    <w:rsid w:val="00824C9B"/>
    <w:rsid w:val="0082522C"/>
    <w:rsid w:val="00825D88"/>
    <w:rsid w:val="008275BC"/>
    <w:rsid w:val="00827BE5"/>
    <w:rsid w:val="00827D23"/>
    <w:rsid w:val="00827FB5"/>
    <w:rsid w:val="008306C3"/>
    <w:rsid w:val="008306DF"/>
    <w:rsid w:val="00831176"/>
    <w:rsid w:val="00832C91"/>
    <w:rsid w:val="00833423"/>
    <w:rsid w:val="008344B5"/>
    <w:rsid w:val="008353C7"/>
    <w:rsid w:val="00835B0A"/>
    <w:rsid w:val="00840406"/>
    <w:rsid w:val="0084040C"/>
    <w:rsid w:val="00840BD8"/>
    <w:rsid w:val="00841799"/>
    <w:rsid w:val="00841CF9"/>
    <w:rsid w:val="008423BD"/>
    <w:rsid w:val="00844044"/>
    <w:rsid w:val="008444DF"/>
    <w:rsid w:val="00844C4A"/>
    <w:rsid w:val="00844D1E"/>
    <w:rsid w:val="00846983"/>
    <w:rsid w:val="00846A76"/>
    <w:rsid w:val="00847676"/>
    <w:rsid w:val="00850675"/>
    <w:rsid w:val="00851DE6"/>
    <w:rsid w:val="008526F7"/>
    <w:rsid w:val="0085338D"/>
    <w:rsid w:val="00854B60"/>
    <w:rsid w:val="00854F78"/>
    <w:rsid w:val="00855780"/>
    <w:rsid w:val="0085684D"/>
    <w:rsid w:val="00856E32"/>
    <w:rsid w:val="00857E45"/>
    <w:rsid w:val="0086035B"/>
    <w:rsid w:val="00861DA8"/>
    <w:rsid w:val="00862DA9"/>
    <w:rsid w:val="008636C8"/>
    <w:rsid w:val="008637AA"/>
    <w:rsid w:val="0086433D"/>
    <w:rsid w:val="00864847"/>
    <w:rsid w:val="00864E1C"/>
    <w:rsid w:val="008658A7"/>
    <w:rsid w:val="00866636"/>
    <w:rsid w:val="008668C8"/>
    <w:rsid w:val="00866AF1"/>
    <w:rsid w:val="0086718A"/>
    <w:rsid w:val="00871586"/>
    <w:rsid w:val="00872604"/>
    <w:rsid w:val="008727BF"/>
    <w:rsid w:val="00872804"/>
    <w:rsid w:val="0087319B"/>
    <w:rsid w:val="008738EA"/>
    <w:rsid w:val="0087412C"/>
    <w:rsid w:val="00875074"/>
    <w:rsid w:val="008758CE"/>
    <w:rsid w:val="00875A78"/>
    <w:rsid w:val="00875D4D"/>
    <w:rsid w:val="00875F90"/>
    <w:rsid w:val="00876407"/>
    <w:rsid w:val="00877BD9"/>
    <w:rsid w:val="00880966"/>
    <w:rsid w:val="00880BB7"/>
    <w:rsid w:val="008813B1"/>
    <w:rsid w:val="00881752"/>
    <w:rsid w:val="00885E5B"/>
    <w:rsid w:val="00886C7A"/>
    <w:rsid w:val="00886D98"/>
    <w:rsid w:val="00886F7F"/>
    <w:rsid w:val="0088788B"/>
    <w:rsid w:val="00887A07"/>
    <w:rsid w:val="00890874"/>
    <w:rsid w:val="008909E8"/>
    <w:rsid w:val="00890B36"/>
    <w:rsid w:val="00892107"/>
    <w:rsid w:val="008930FB"/>
    <w:rsid w:val="008938BC"/>
    <w:rsid w:val="00893EC3"/>
    <w:rsid w:val="008942D5"/>
    <w:rsid w:val="00894EF0"/>
    <w:rsid w:val="008953FF"/>
    <w:rsid w:val="008963B5"/>
    <w:rsid w:val="00896607"/>
    <w:rsid w:val="00897EE7"/>
    <w:rsid w:val="008A0379"/>
    <w:rsid w:val="008A068C"/>
    <w:rsid w:val="008A079D"/>
    <w:rsid w:val="008A1771"/>
    <w:rsid w:val="008A1E9A"/>
    <w:rsid w:val="008A25D6"/>
    <w:rsid w:val="008A2A15"/>
    <w:rsid w:val="008A2F3C"/>
    <w:rsid w:val="008A3B1B"/>
    <w:rsid w:val="008A415B"/>
    <w:rsid w:val="008A432B"/>
    <w:rsid w:val="008A4D33"/>
    <w:rsid w:val="008A59DD"/>
    <w:rsid w:val="008A5C41"/>
    <w:rsid w:val="008A73D5"/>
    <w:rsid w:val="008B0544"/>
    <w:rsid w:val="008B0F4C"/>
    <w:rsid w:val="008B18BA"/>
    <w:rsid w:val="008B427A"/>
    <w:rsid w:val="008B42A1"/>
    <w:rsid w:val="008B4E92"/>
    <w:rsid w:val="008B5606"/>
    <w:rsid w:val="008B6E8E"/>
    <w:rsid w:val="008B7E15"/>
    <w:rsid w:val="008B7EB0"/>
    <w:rsid w:val="008C0E6B"/>
    <w:rsid w:val="008C2055"/>
    <w:rsid w:val="008C3B8A"/>
    <w:rsid w:val="008C44F6"/>
    <w:rsid w:val="008C55C0"/>
    <w:rsid w:val="008C5650"/>
    <w:rsid w:val="008C6AC6"/>
    <w:rsid w:val="008C6FB4"/>
    <w:rsid w:val="008C70DC"/>
    <w:rsid w:val="008C71E9"/>
    <w:rsid w:val="008C7EF7"/>
    <w:rsid w:val="008D0307"/>
    <w:rsid w:val="008D0D75"/>
    <w:rsid w:val="008D0EC0"/>
    <w:rsid w:val="008D125B"/>
    <w:rsid w:val="008D1C23"/>
    <w:rsid w:val="008D330E"/>
    <w:rsid w:val="008D383B"/>
    <w:rsid w:val="008D5BF1"/>
    <w:rsid w:val="008D5F35"/>
    <w:rsid w:val="008D71E7"/>
    <w:rsid w:val="008D72F6"/>
    <w:rsid w:val="008D798B"/>
    <w:rsid w:val="008E27F7"/>
    <w:rsid w:val="008E331B"/>
    <w:rsid w:val="008E3340"/>
    <w:rsid w:val="008E3CBF"/>
    <w:rsid w:val="008E489C"/>
    <w:rsid w:val="008E5986"/>
    <w:rsid w:val="008E6370"/>
    <w:rsid w:val="008E67C2"/>
    <w:rsid w:val="008F06B0"/>
    <w:rsid w:val="008F08A6"/>
    <w:rsid w:val="008F1A53"/>
    <w:rsid w:val="008F1BD5"/>
    <w:rsid w:val="008F1F17"/>
    <w:rsid w:val="008F2204"/>
    <w:rsid w:val="008F280E"/>
    <w:rsid w:val="008F2C62"/>
    <w:rsid w:val="008F2F2A"/>
    <w:rsid w:val="008F4B4F"/>
    <w:rsid w:val="008F549E"/>
    <w:rsid w:val="00901AF6"/>
    <w:rsid w:val="0090222D"/>
    <w:rsid w:val="00902E51"/>
    <w:rsid w:val="009035D3"/>
    <w:rsid w:val="0090392F"/>
    <w:rsid w:val="00904DBA"/>
    <w:rsid w:val="00905D6A"/>
    <w:rsid w:val="00910133"/>
    <w:rsid w:val="009107D9"/>
    <w:rsid w:val="00910DD6"/>
    <w:rsid w:val="00910ED7"/>
    <w:rsid w:val="0091201C"/>
    <w:rsid w:val="00912119"/>
    <w:rsid w:val="00912EE2"/>
    <w:rsid w:val="00913963"/>
    <w:rsid w:val="00913B2E"/>
    <w:rsid w:val="0091664D"/>
    <w:rsid w:val="00916C34"/>
    <w:rsid w:val="00917689"/>
    <w:rsid w:val="00921252"/>
    <w:rsid w:val="009215EE"/>
    <w:rsid w:val="0092250F"/>
    <w:rsid w:val="00922F9D"/>
    <w:rsid w:val="00923749"/>
    <w:rsid w:val="00923EAB"/>
    <w:rsid w:val="00924153"/>
    <w:rsid w:val="009247BC"/>
    <w:rsid w:val="0092506F"/>
    <w:rsid w:val="0092562F"/>
    <w:rsid w:val="00925FA3"/>
    <w:rsid w:val="009271C1"/>
    <w:rsid w:val="00927428"/>
    <w:rsid w:val="00927CB8"/>
    <w:rsid w:val="0093033D"/>
    <w:rsid w:val="00930B0D"/>
    <w:rsid w:val="00930CAC"/>
    <w:rsid w:val="00931B09"/>
    <w:rsid w:val="009321B9"/>
    <w:rsid w:val="00932305"/>
    <w:rsid w:val="00932756"/>
    <w:rsid w:val="009327B8"/>
    <w:rsid w:val="00932C8B"/>
    <w:rsid w:val="00932FCF"/>
    <w:rsid w:val="0093314A"/>
    <w:rsid w:val="009333AA"/>
    <w:rsid w:val="00933B1E"/>
    <w:rsid w:val="009362A8"/>
    <w:rsid w:val="009363FB"/>
    <w:rsid w:val="009366D4"/>
    <w:rsid w:val="00937DA9"/>
    <w:rsid w:val="00937E3E"/>
    <w:rsid w:val="00937F94"/>
    <w:rsid w:val="00940ACF"/>
    <w:rsid w:val="0094139F"/>
    <w:rsid w:val="00941DE0"/>
    <w:rsid w:val="00943B5A"/>
    <w:rsid w:val="009448BF"/>
    <w:rsid w:val="009455B4"/>
    <w:rsid w:val="0094582C"/>
    <w:rsid w:val="00946033"/>
    <w:rsid w:val="009466EA"/>
    <w:rsid w:val="0094715E"/>
    <w:rsid w:val="009476BE"/>
    <w:rsid w:val="00950205"/>
    <w:rsid w:val="0095022F"/>
    <w:rsid w:val="00950AC6"/>
    <w:rsid w:val="00950C0A"/>
    <w:rsid w:val="009545B2"/>
    <w:rsid w:val="00954999"/>
    <w:rsid w:val="009550D5"/>
    <w:rsid w:val="0095552F"/>
    <w:rsid w:val="00955AA8"/>
    <w:rsid w:val="00956325"/>
    <w:rsid w:val="00956BEF"/>
    <w:rsid w:val="00957095"/>
    <w:rsid w:val="00957EB8"/>
    <w:rsid w:val="009605B8"/>
    <w:rsid w:val="00961302"/>
    <w:rsid w:val="00961CCF"/>
    <w:rsid w:val="009641DF"/>
    <w:rsid w:val="00964270"/>
    <w:rsid w:val="00964AD9"/>
    <w:rsid w:val="00965288"/>
    <w:rsid w:val="00965C01"/>
    <w:rsid w:val="00965E1A"/>
    <w:rsid w:val="009661D4"/>
    <w:rsid w:val="0097071A"/>
    <w:rsid w:val="00970A7D"/>
    <w:rsid w:val="00970C95"/>
    <w:rsid w:val="009716DC"/>
    <w:rsid w:val="009720B8"/>
    <w:rsid w:val="00972A12"/>
    <w:rsid w:val="00972CDD"/>
    <w:rsid w:val="00973C2E"/>
    <w:rsid w:val="0097431F"/>
    <w:rsid w:val="00974E85"/>
    <w:rsid w:val="00976682"/>
    <w:rsid w:val="0097677B"/>
    <w:rsid w:val="009769D2"/>
    <w:rsid w:val="00976D06"/>
    <w:rsid w:val="00976D79"/>
    <w:rsid w:val="00977FA8"/>
    <w:rsid w:val="00977FB6"/>
    <w:rsid w:val="00980315"/>
    <w:rsid w:val="009809C8"/>
    <w:rsid w:val="00980A2D"/>
    <w:rsid w:val="009817AE"/>
    <w:rsid w:val="00981879"/>
    <w:rsid w:val="00981A47"/>
    <w:rsid w:val="00981FDB"/>
    <w:rsid w:val="00981FF5"/>
    <w:rsid w:val="009821F9"/>
    <w:rsid w:val="009826CA"/>
    <w:rsid w:val="00982B7B"/>
    <w:rsid w:val="00983285"/>
    <w:rsid w:val="0098344A"/>
    <w:rsid w:val="0098380A"/>
    <w:rsid w:val="00984122"/>
    <w:rsid w:val="0098449D"/>
    <w:rsid w:val="009844D7"/>
    <w:rsid w:val="00984E8C"/>
    <w:rsid w:val="009852D0"/>
    <w:rsid w:val="00985CF0"/>
    <w:rsid w:val="0099098F"/>
    <w:rsid w:val="00991EC7"/>
    <w:rsid w:val="00993860"/>
    <w:rsid w:val="009939D9"/>
    <w:rsid w:val="00994541"/>
    <w:rsid w:val="009948DD"/>
    <w:rsid w:val="009958FB"/>
    <w:rsid w:val="009965A5"/>
    <w:rsid w:val="00996E01"/>
    <w:rsid w:val="00997A1F"/>
    <w:rsid w:val="00997D05"/>
    <w:rsid w:val="00997FDE"/>
    <w:rsid w:val="009A1088"/>
    <w:rsid w:val="009A1B9D"/>
    <w:rsid w:val="009A1D03"/>
    <w:rsid w:val="009A2640"/>
    <w:rsid w:val="009A3120"/>
    <w:rsid w:val="009A3B8E"/>
    <w:rsid w:val="009A460D"/>
    <w:rsid w:val="009A5078"/>
    <w:rsid w:val="009A525A"/>
    <w:rsid w:val="009A655F"/>
    <w:rsid w:val="009A67FD"/>
    <w:rsid w:val="009A7424"/>
    <w:rsid w:val="009B0470"/>
    <w:rsid w:val="009B1006"/>
    <w:rsid w:val="009B14F6"/>
    <w:rsid w:val="009B1726"/>
    <w:rsid w:val="009B19EB"/>
    <w:rsid w:val="009B20B2"/>
    <w:rsid w:val="009B2938"/>
    <w:rsid w:val="009B2D2D"/>
    <w:rsid w:val="009B2F82"/>
    <w:rsid w:val="009B47ED"/>
    <w:rsid w:val="009B4CD5"/>
    <w:rsid w:val="009B522E"/>
    <w:rsid w:val="009B53E4"/>
    <w:rsid w:val="009B5570"/>
    <w:rsid w:val="009B58B2"/>
    <w:rsid w:val="009B6938"/>
    <w:rsid w:val="009B7032"/>
    <w:rsid w:val="009C2703"/>
    <w:rsid w:val="009C5966"/>
    <w:rsid w:val="009C63AE"/>
    <w:rsid w:val="009C64ED"/>
    <w:rsid w:val="009C6527"/>
    <w:rsid w:val="009C73EF"/>
    <w:rsid w:val="009C7EE6"/>
    <w:rsid w:val="009D0171"/>
    <w:rsid w:val="009D18F8"/>
    <w:rsid w:val="009D24FF"/>
    <w:rsid w:val="009D2602"/>
    <w:rsid w:val="009D3427"/>
    <w:rsid w:val="009D4C70"/>
    <w:rsid w:val="009D6776"/>
    <w:rsid w:val="009D767E"/>
    <w:rsid w:val="009D7F24"/>
    <w:rsid w:val="009E0C02"/>
    <w:rsid w:val="009E1BFF"/>
    <w:rsid w:val="009E2711"/>
    <w:rsid w:val="009E2A39"/>
    <w:rsid w:val="009E3604"/>
    <w:rsid w:val="009E3A31"/>
    <w:rsid w:val="009E3AFE"/>
    <w:rsid w:val="009E4DBF"/>
    <w:rsid w:val="009E4E25"/>
    <w:rsid w:val="009E5880"/>
    <w:rsid w:val="009E5906"/>
    <w:rsid w:val="009F06DC"/>
    <w:rsid w:val="009F0711"/>
    <w:rsid w:val="009F17E1"/>
    <w:rsid w:val="009F19F1"/>
    <w:rsid w:val="009F1E44"/>
    <w:rsid w:val="009F29B2"/>
    <w:rsid w:val="009F38E7"/>
    <w:rsid w:val="009F3DD1"/>
    <w:rsid w:val="009F56EF"/>
    <w:rsid w:val="009F5DF6"/>
    <w:rsid w:val="009F7B01"/>
    <w:rsid w:val="009F7D0F"/>
    <w:rsid w:val="00A00C78"/>
    <w:rsid w:val="00A015C9"/>
    <w:rsid w:val="00A02BCD"/>
    <w:rsid w:val="00A02C68"/>
    <w:rsid w:val="00A04C99"/>
    <w:rsid w:val="00A04D51"/>
    <w:rsid w:val="00A04E26"/>
    <w:rsid w:val="00A055EF"/>
    <w:rsid w:val="00A05636"/>
    <w:rsid w:val="00A05FA2"/>
    <w:rsid w:val="00A067D8"/>
    <w:rsid w:val="00A06E56"/>
    <w:rsid w:val="00A07096"/>
    <w:rsid w:val="00A0742C"/>
    <w:rsid w:val="00A07896"/>
    <w:rsid w:val="00A07AFE"/>
    <w:rsid w:val="00A11BCD"/>
    <w:rsid w:val="00A123C0"/>
    <w:rsid w:val="00A127F1"/>
    <w:rsid w:val="00A13278"/>
    <w:rsid w:val="00A13C2E"/>
    <w:rsid w:val="00A1435B"/>
    <w:rsid w:val="00A1445E"/>
    <w:rsid w:val="00A147CB"/>
    <w:rsid w:val="00A14960"/>
    <w:rsid w:val="00A14D40"/>
    <w:rsid w:val="00A1600F"/>
    <w:rsid w:val="00A16125"/>
    <w:rsid w:val="00A20602"/>
    <w:rsid w:val="00A20766"/>
    <w:rsid w:val="00A20DF1"/>
    <w:rsid w:val="00A20E91"/>
    <w:rsid w:val="00A20FB3"/>
    <w:rsid w:val="00A22A0A"/>
    <w:rsid w:val="00A23ADE"/>
    <w:rsid w:val="00A24058"/>
    <w:rsid w:val="00A24AF1"/>
    <w:rsid w:val="00A24BE3"/>
    <w:rsid w:val="00A25030"/>
    <w:rsid w:val="00A25380"/>
    <w:rsid w:val="00A2617C"/>
    <w:rsid w:val="00A26ABF"/>
    <w:rsid w:val="00A27C17"/>
    <w:rsid w:val="00A27EF2"/>
    <w:rsid w:val="00A31D45"/>
    <w:rsid w:val="00A31E97"/>
    <w:rsid w:val="00A320F5"/>
    <w:rsid w:val="00A32941"/>
    <w:rsid w:val="00A32E8A"/>
    <w:rsid w:val="00A3402F"/>
    <w:rsid w:val="00A34F6A"/>
    <w:rsid w:val="00A35190"/>
    <w:rsid w:val="00A358BC"/>
    <w:rsid w:val="00A3641F"/>
    <w:rsid w:val="00A3666D"/>
    <w:rsid w:val="00A367C8"/>
    <w:rsid w:val="00A36CA3"/>
    <w:rsid w:val="00A374CB"/>
    <w:rsid w:val="00A375CE"/>
    <w:rsid w:val="00A3782C"/>
    <w:rsid w:val="00A40A0A"/>
    <w:rsid w:val="00A4172D"/>
    <w:rsid w:val="00A43B93"/>
    <w:rsid w:val="00A44139"/>
    <w:rsid w:val="00A44F5A"/>
    <w:rsid w:val="00A45122"/>
    <w:rsid w:val="00A46D2E"/>
    <w:rsid w:val="00A4789C"/>
    <w:rsid w:val="00A47AAE"/>
    <w:rsid w:val="00A5040C"/>
    <w:rsid w:val="00A509CD"/>
    <w:rsid w:val="00A509D6"/>
    <w:rsid w:val="00A52AD8"/>
    <w:rsid w:val="00A53145"/>
    <w:rsid w:val="00A532A9"/>
    <w:rsid w:val="00A546DE"/>
    <w:rsid w:val="00A54F08"/>
    <w:rsid w:val="00A55212"/>
    <w:rsid w:val="00A55272"/>
    <w:rsid w:val="00A55958"/>
    <w:rsid w:val="00A566EF"/>
    <w:rsid w:val="00A568FF"/>
    <w:rsid w:val="00A56A52"/>
    <w:rsid w:val="00A57843"/>
    <w:rsid w:val="00A60525"/>
    <w:rsid w:val="00A6083E"/>
    <w:rsid w:val="00A6098E"/>
    <w:rsid w:val="00A60E28"/>
    <w:rsid w:val="00A6145E"/>
    <w:rsid w:val="00A62E7B"/>
    <w:rsid w:val="00A63000"/>
    <w:rsid w:val="00A631DA"/>
    <w:rsid w:val="00A63A52"/>
    <w:rsid w:val="00A640BA"/>
    <w:rsid w:val="00A64C21"/>
    <w:rsid w:val="00A65645"/>
    <w:rsid w:val="00A66CB8"/>
    <w:rsid w:val="00A67345"/>
    <w:rsid w:val="00A701ED"/>
    <w:rsid w:val="00A7159C"/>
    <w:rsid w:val="00A716F4"/>
    <w:rsid w:val="00A71A8D"/>
    <w:rsid w:val="00A74389"/>
    <w:rsid w:val="00A74964"/>
    <w:rsid w:val="00A75418"/>
    <w:rsid w:val="00A762F4"/>
    <w:rsid w:val="00A76855"/>
    <w:rsid w:val="00A76CCA"/>
    <w:rsid w:val="00A77218"/>
    <w:rsid w:val="00A77B6F"/>
    <w:rsid w:val="00A83615"/>
    <w:rsid w:val="00A8501A"/>
    <w:rsid w:val="00A85DF2"/>
    <w:rsid w:val="00A86030"/>
    <w:rsid w:val="00A8615C"/>
    <w:rsid w:val="00A863AA"/>
    <w:rsid w:val="00A87EA8"/>
    <w:rsid w:val="00A91051"/>
    <w:rsid w:val="00A910A5"/>
    <w:rsid w:val="00A91707"/>
    <w:rsid w:val="00A922CF"/>
    <w:rsid w:val="00A9241B"/>
    <w:rsid w:val="00A9264D"/>
    <w:rsid w:val="00A932BD"/>
    <w:rsid w:val="00A94754"/>
    <w:rsid w:val="00A94D0E"/>
    <w:rsid w:val="00A951B8"/>
    <w:rsid w:val="00A9526C"/>
    <w:rsid w:val="00A95779"/>
    <w:rsid w:val="00A96325"/>
    <w:rsid w:val="00A97439"/>
    <w:rsid w:val="00A9768D"/>
    <w:rsid w:val="00A97897"/>
    <w:rsid w:val="00AA021D"/>
    <w:rsid w:val="00AA0D52"/>
    <w:rsid w:val="00AA142D"/>
    <w:rsid w:val="00AA15E8"/>
    <w:rsid w:val="00AA19E8"/>
    <w:rsid w:val="00AA1E21"/>
    <w:rsid w:val="00AA1FDC"/>
    <w:rsid w:val="00AA2F4A"/>
    <w:rsid w:val="00AA3C35"/>
    <w:rsid w:val="00AA3D99"/>
    <w:rsid w:val="00AA4B4E"/>
    <w:rsid w:val="00AA629C"/>
    <w:rsid w:val="00AA62A4"/>
    <w:rsid w:val="00AA7149"/>
    <w:rsid w:val="00AA73A9"/>
    <w:rsid w:val="00AA75FB"/>
    <w:rsid w:val="00AA7741"/>
    <w:rsid w:val="00AA7974"/>
    <w:rsid w:val="00AB0509"/>
    <w:rsid w:val="00AB1008"/>
    <w:rsid w:val="00AB13D6"/>
    <w:rsid w:val="00AB15C2"/>
    <w:rsid w:val="00AB243D"/>
    <w:rsid w:val="00AB2D43"/>
    <w:rsid w:val="00AB2DEB"/>
    <w:rsid w:val="00AB3136"/>
    <w:rsid w:val="00AB372E"/>
    <w:rsid w:val="00AB3AE2"/>
    <w:rsid w:val="00AB3B2D"/>
    <w:rsid w:val="00AB4BC0"/>
    <w:rsid w:val="00AB5210"/>
    <w:rsid w:val="00AB59BE"/>
    <w:rsid w:val="00AB5A89"/>
    <w:rsid w:val="00AB5E86"/>
    <w:rsid w:val="00AB7798"/>
    <w:rsid w:val="00AB7E80"/>
    <w:rsid w:val="00AC1CC5"/>
    <w:rsid w:val="00AC1E93"/>
    <w:rsid w:val="00AC2683"/>
    <w:rsid w:val="00AC2AB9"/>
    <w:rsid w:val="00AC4336"/>
    <w:rsid w:val="00AC63A3"/>
    <w:rsid w:val="00AC65BC"/>
    <w:rsid w:val="00AC72A9"/>
    <w:rsid w:val="00AC7880"/>
    <w:rsid w:val="00AC7D15"/>
    <w:rsid w:val="00AD08A0"/>
    <w:rsid w:val="00AD0EEE"/>
    <w:rsid w:val="00AD175A"/>
    <w:rsid w:val="00AD1D11"/>
    <w:rsid w:val="00AD1E0B"/>
    <w:rsid w:val="00AD21BE"/>
    <w:rsid w:val="00AD3B21"/>
    <w:rsid w:val="00AD3E2C"/>
    <w:rsid w:val="00AD48A8"/>
    <w:rsid w:val="00AD4C50"/>
    <w:rsid w:val="00AD4F0D"/>
    <w:rsid w:val="00AD64FB"/>
    <w:rsid w:val="00AD670A"/>
    <w:rsid w:val="00AD677E"/>
    <w:rsid w:val="00AD700D"/>
    <w:rsid w:val="00AD7FBF"/>
    <w:rsid w:val="00AE126F"/>
    <w:rsid w:val="00AE392D"/>
    <w:rsid w:val="00AE4189"/>
    <w:rsid w:val="00AE501A"/>
    <w:rsid w:val="00AE6D09"/>
    <w:rsid w:val="00AE6F0A"/>
    <w:rsid w:val="00AF0B96"/>
    <w:rsid w:val="00AF331B"/>
    <w:rsid w:val="00AF33C4"/>
    <w:rsid w:val="00AF34FB"/>
    <w:rsid w:val="00AF46DB"/>
    <w:rsid w:val="00AF5725"/>
    <w:rsid w:val="00AF6A19"/>
    <w:rsid w:val="00AF726C"/>
    <w:rsid w:val="00AF7362"/>
    <w:rsid w:val="00B01B28"/>
    <w:rsid w:val="00B020C6"/>
    <w:rsid w:val="00B03976"/>
    <w:rsid w:val="00B03F7F"/>
    <w:rsid w:val="00B046D8"/>
    <w:rsid w:val="00B0492D"/>
    <w:rsid w:val="00B04AB7"/>
    <w:rsid w:val="00B04C38"/>
    <w:rsid w:val="00B05083"/>
    <w:rsid w:val="00B051C3"/>
    <w:rsid w:val="00B052D2"/>
    <w:rsid w:val="00B0585B"/>
    <w:rsid w:val="00B05E50"/>
    <w:rsid w:val="00B05F84"/>
    <w:rsid w:val="00B06290"/>
    <w:rsid w:val="00B06579"/>
    <w:rsid w:val="00B1026B"/>
    <w:rsid w:val="00B11DD3"/>
    <w:rsid w:val="00B1237D"/>
    <w:rsid w:val="00B136D3"/>
    <w:rsid w:val="00B13E10"/>
    <w:rsid w:val="00B164C5"/>
    <w:rsid w:val="00B22291"/>
    <w:rsid w:val="00B22711"/>
    <w:rsid w:val="00B22D5F"/>
    <w:rsid w:val="00B23F25"/>
    <w:rsid w:val="00B24137"/>
    <w:rsid w:val="00B24616"/>
    <w:rsid w:val="00B262BD"/>
    <w:rsid w:val="00B265AB"/>
    <w:rsid w:val="00B26F87"/>
    <w:rsid w:val="00B27EC0"/>
    <w:rsid w:val="00B302F8"/>
    <w:rsid w:val="00B30D19"/>
    <w:rsid w:val="00B32B55"/>
    <w:rsid w:val="00B32EE0"/>
    <w:rsid w:val="00B32FA4"/>
    <w:rsid w:val="00B34CA0"/>
    <w:rsid w:val="00B3515C"/>
    <w:rsid w:val="00B37DFF"/>
    <w:rsid w:val="00B41F61"/>
    <w:rsid w:val="00B422A1"/>
    <w:rsid w:val="00B42BD8"/>
    <w:rsid w:val="00B4301E"/>
    <w:rsid w:val="00B43065"/>
    <w:rsid w:val="00B43673"/>
    <w:rsid w:val="00B4637F"/>
    <w:rsid w:val="00B4729B"/>
    <w:rsid w:val="00B52A17"/>
    <w:rsid w:val="00B52F1F"/>
    <w:rsid w:val="00B52F45"/>
    <w:rsid w:val="00B53E66"/>
    <w:rsid w:val="00B54A9D"/>
    <w:rsid w:val="00B54E06"/>
    <w:rsid w:val="00B57175"/>
    <w:rsid w:val="00B57652"/>
    <w:rsid w:val="00B60090"/>
    <w:rsid w:val="00B60453"/>
    <w:rsid w:val="00B61F69"/>
    <w:rsid w:val="00B63215"/>
    <w:rsid w:val="00B63986"/>
    <w:rsid w:val="00B63E99"/>
    <w:rsid w:val="00B6555F"/>
    <w:rsid w:val="00B66C44"/>
    <w:rsid w:val="00B66EAA"/>
    <w:rsid w:val="00B71559"/>
    <w:rsid w:val="00B71C61"/>
    <w:rsid w:val="00B71E0F"/>
    <w:rsid w:val="00B72C21"/>
    <w:rsid w:val="00B730A7"/>
    <w:rsid w:val="00B73C46"/>
    <w:rsid w:val="00B74782"/>
    <w:rsid w:val="00B75AD3"/>
    <w:rsid w:val="00B76122"/>
    <w:rsid w:val="00B7665A"/>
    <w:rsid w:val="00B76E59"/>
    <w:rsid w:val="00B77AF7"/>
    <w:rsid w:val="00B80214"/>
    <w:rsid w:val="00B823B7"/>
    <w:rsid w:val="00B82596"/>
    <w:rsid w:val="00B8302A"/>
    <w:rsid w:val="00B83A75"/>
    <w:rsid w:val="00B83CE8"/>
    <w:rsid w:val="00B83ECC"/>
    <w:rsid w:val="00B84787"/>
    <w:rsid w:val="00B86E69"/>
    <w:rsid w:val="00B86EAF"/>
    <w:rsid w:val="00B87293"/>
    <w:rsid w:val="00B913D4"/>
    <w:rsid w:val="00B92413"/>
    <w:rsid w:val="00B936D7"/>
    <w:rsid w:val="00B94440"/>
    <w:rsid w:val="00B946B9"/>
    <w:rsid w:val="00B94D48"/>
    <w:rsid w:val="00B956BA"/>
    <w:rsid w:val="00B95971"/>
    <w:rsid w:val="00B968BB"/>
    <w:rsid w:val="00B97D1E"/>
    <w:rsid w:val="00BA0382"/>
    <w:rsid w:val="00BA03BB"/>
    <w:rsid w:val="00BA0AC8"/>
    <w:rsid w:val="00BA1385"/>
    <w:rsid w:val="00BA1637"/>
    <w:rsid w:val="00BA28D8"/>
    <w:rsid w:val="00BA2FEE"/>
    <w:rsid w:val="00BA36DD"/>
    <w:rsid w:val="00BA4B99"/>
    <w:rsid w:val="00BA4C2D"/>
    <w:rsid w:val="00BA53BC"/>
    <w:rsid w:val="00BA58D5"/>
    <w:rsid w:val="00BB0810"/>
    <w:rsid w:val="00BB0C80"/>
    <w:rsid w:val="00BB184F"/>
    <w:rsid w:val="00BB2253"/>
    <w:rsid w:val="00BB22B8"/>
    <w:rsid w:val="00BB3047"/>
    <w:rsid w:val="00BB34D6"/>
    <w:rsid w:val="00BB544A"/>
    <w:rsid w:val="00BB625B"/>
    <w:rsid w:val="00BB6A5A"/>
    <w:rsid w:val="00BB7B8D"/>
    <w:rsid w:val="00BB7CC4"/>
    <w:rsid w:val="00BC181A"/>
    <w:rsid w:val="00BC2DD0"/>
    <w:rsid w:val="00BC2E3E"/>
    <w:rsid w:val="00BC3158"/>
    <w:rsid w:val="00BC3B85"/>
    <w:rsid w:val="00BC3F8D"/>
    <w:rsid w:val="00BC50B1"/>
    <w:rsid w:val="00BC6CB8"/>
    <w:rsid w:val="00BD1A3C"/>
    <w:rsid w:val="00BD27E9"/>
    <w:rsid w:val="00BD35A8"/>
    <w:rsid w:val="00BD3603"/>
    <w:rsid w:val="00BD41F8"/>
    <w:rsid w:val="00BD5412"/>
    <w:rsid w:val="00BD56F3"/>
    <w:rsid w:val="00BD5969"/>
    <w:rsid w:val="00BD5D1B"/>
    <w:rsid w:val="00BD5EE8"/>
    <w:rsid w:val="00BD64ED"/>
    <w:rsid w:val="00BD655C"/>
    <w:rsid w:val="00BD6BEF"/>
    <w:rsid w:val="00BD7CA8"/>
    <w:rsid w:val="00BD7CCE"/>
    <w:rsid w:val="00BE01E5"/>
    <w:rsid w:val="00BE0846"/>
    <w:rsid w:val="00BE12EF"/>
    <w:rsid w:val="00BE3770"/>
    <w:rsid w:val="00BE3883"/>
    <w:rsid w:val="00BE4880"/>
    <w:rsid w:val="00BE5FE7"/>
    <w:rsid w:val="00BE679A"/>
    <w:rsid w:val="00BE7646"/>
    <w:rsid w:val="00BE78D8"/>
    <w:rsid w:val="00BE7A7E"/>
    <w:rsid w:val="00BE7B5C"/>
    <w:rsid w:val="00BF0216"/>
    <w:rsid w:val="00BF0642"/>
    <w:rsid w:val="00BF0EED"/>
    <w:rsid w:val="00BF129E"/>
    <w:rsid w:val="00BF1F9F"/>
    <w:rsid w:val="00BF26D5"/>
    <w:rsid w:val="00BF310D"/>
    <w:rsid w:val="00BF3B06"/>
    <w:rsid w:val="00BF424E"/>
    <w:rsid w:val="00BF4AC7"/>
    <w:rsid w:val="00BF5345"/>
    <w:rsid w:val="00BF652D"/>
    <w:rsid w:val="00BF7AF7"/>
    <w:rsid w:val="00BF7E37"/>
    <w:rsid w:val="00C00DFB"/>
    <w:rsid w:val="00C01261"/>
    <w:rsid w:val="00C017DC"/>
    <w:rsid w:val="00C01B9F"/>
    <w:rsid w:val="00C01CD7"/>
    <w:rsid w:val="00C026C0"/>
    <w:rsid w:val="00C0325B"/>
    <w:rsid w:val="00C0354A"/>
    <w:rsid w:val="00C03DFE"/>
    <w:rsid w:val="00C04427"/>
    <w:rsid w:val="00C05765"/>
    <w:rsid w:val="00C06A0A"/>
    <w:rsid w:val="00C1016E"/>
    <w:rsid w:val="00C105DF"/>
    <w:rsid w:val="00C11000"/>
    <w:rsid w:val="00C1166F"/>
    <w:rsid w:val="00C11C6F"/>
    <w:rsid w:val="00C11F55"/>
    <w:rsid w:val="00C121AF"/>
    <w:rsid w:val="00C13354"/>
    <w:rsid w:val="00C13941"/>
    <w:rsid w:val="00C15254"/>
    <w:rsid w:val="00C16A59"/>
    <w:rsid w:val="00C16F34"/>
    <w:rsid w:val="00C1762D"/>
    <w:rsid w:val="00C2036D"/>
    <w:rsid w:val="00C20D56"/>
    <w:rsid w:val="00C2293E"/>
    <w:rsid w:val="00C22B10"/>
    <w:rsid w:val="00C25142"/>
    <w:rsid w:val="00C25DF1"/>
    <w:rsid w:val="00C27216"/>
    <w:rsid w:val="00C27503"/>
    <w:rsid w:val="00C27817"/>
    <w:rsid w:val="00C27FCA"/>
    <w:rsid w:val="00C30FF4"/>
    <w:rsid w:val="00C318AB"/>
    <w:rsid w:val="00C31FCF"/>
    <w:rsid w:val="00C32CC6"/>
    <w:rsid w:val="00C3351D"/>
    <w:rsid w:val="00C33619"/>
    <w:rsid w:val="00C33C82"/>
    <w:rsid w:val="00C33D8B"/>
    <w:rsid w:val="00C3467E"/>
    <w:rsid w:val="00C35676"/>
    <w:rsid w:val="00C356F4"/>
    <w:rsid w:val="00C35BC9"/>
    <w:rsid w:val="00C365EB"/>
    <w:rsid w:val="00C36BFA"/>
    <w:rsid w:val="00C37230"/>
    <w:rsid w:val="00C37436"/>
    <w:rsid w:val="00C4260D"/>
    <w:rsid w:val="00C42DFF"/>
    <w:rsid w:val="00C4666E"/>
    <w:rsid w:val="00C467BD"/>
    <w:rsid w:val="00C47179"/>
    <w:rsid w:val="00C4725C"/>
    <w:rsid w:val="00C508A2"/>
    <w:rsid w:val="00C51A4B"/>
    <w:rsid w:val="00C5263F"/>
    <w:rsid w:val="00C52B09"/>
    <w:rsid w:val="00C530C6"/>
    <w:rsid w:val="00C53A45"/>
    <w:rsid w:val="00C53BCC"/>
    <w:rsid w:val="00C54204"/>
    <w:rsid w:val="00C54D8C"/>
    <w:rsid w:val="00C55E69"/>
    <w:rsid w:val="00C56A9B"/>
    <w:rsid w:val="00C56C58"/>
    <w:rsid w:val="00C6094A"/>
    <w:rsid w:val="00C60E1E"/>
    <w:rsid w:val="00C61357"/>
    <w:rsid w:val="00C620BA"/>
    <w:rsid w:val="00C63939"/>
    <w:rsid w:val="00C63E93"/>
    <w:rsid w:val="00C64274"/>
    <w:rsid w:val="00C64DCD"/>
    <w:rsid w:val="00C65054"/>
    <w:rsid w:val="00C6527E"/>
    <w:rsid w:val="00C65838"/>
    <w:rsid w:val="00C65C41"/>
    <w:rsid w:val="00C66C51"/>
    <w:rsid w:val="00C670CC"/>
    <w:rsid w:val="00C67469"/>
    <w:rsid w:val="00C710EE"/>
    <w:rsid w:val="00C72AB8"/>
    <w:rsid w:val="00C73E56"/>
    <w:rsid w:val="00C73F61"/>
    <w:rsid w:val="00C74097"/>
    <w:rsid w:val="00C74731"/>
    <w:rsid w:val="00C75A37"/>
    <w:rsid w:val="00C75ED6"/>
    <w:rsid w:val="00C77193"/>
    <w:rsid w:val="00C80481"/>
    <w:rsid w:val="00C80F84"/>
    <w:rsid w:val="00C81C66"/>
    <w:rsid w:val="00C82BF5"/>
    <w:rsid w:val="00C82E90"/>
    <w:rsid w:val="00C84780"/>
    <w:rsid w:val="00C85F86"/>
    <w:rsid w:val="00C86A56"/>
    <w:rsid w:val="00C86B8E"/>
    <w:rsid w:val="00C86FE2"/>
    <w:rsid w:val="00C87627"/>
    <w:rsid w:val="00C87E85"/>
    <w:rsid w:val="00C87EA2"/>
    <w:rsid w:val="00C90345"/>
    <w:rsid w:val="00C93197"/>
    <w:rsid w:val="00C94DA5"/>
    <w:rsid w:val="00C95A48"/>
    <w:rsid w:val="00C96BE0"/>
    <w:rsid w:val="00C97427"/>
    <w:rsid w:val="00C97C6F"/>
    <w:rsid w:val="00C97E09"/>
    <w:rsid w:val="00CA0419"/>
    <w:rsid w:val="00CA0D94"/>
    <w:rsid w:val="00CA2E33"/>
    <w:rsid w:val="00CA2F39"/>
    <w:rsid w:val="00CA2FC7"/>
    <w:rsid w:val="00CA39AB"/>
    <w:rsid w:val="00CA3E01"/>
    <w:rsid w:val="00CA4984"/>
    <w:rsid w:val="00CA6073"/>
    <w:rsid w:val="00CA66A2"/>
    <w:rsid w:val="00CA69D8"/>
    <w:rsid w:val="00CA72A5"/>
    <w:rsid w:val="00CB1E3D"/>
    <w:rsid w:val="00CB2567"/>
    <w:rsid w:val="00CB3427"/>
    <w:rsid w:val="00CB3447"/>
    <w:rsid w:val="00CB38F6"/>
    <w:rsid w:val="00CB4CE6"/>
    <w:rsid w:val="00CB55CA"/>
    <w:rsid w:val="00CB5A89"/>
    <w:rsid w:val="00CB61C8"/>
    <w:rsid w:val="00CB6C0C"/>
    <w:rsid w:val="00CB6EDA"/>
    <w:rsid w:val="00CC0290"/>
    <w:rsid w:val="00CC0411"/>
    <w:rsid w:val="00CC04C3"/>
    <w:rsid w:val="00CC1D5B"/>
    <w:rsid w:val="00CC1F2B"/>
    <w:rsid w:val="00CC20C2"/>
    <w:rsid w:val="00CC22FC"/>
    <w:rsid w:val="00CC3B7A"/>
    <w:rsid w:val="00CC3B9A"/>
    <w:rsid w:val="00CC4396"/>
    <w:rsid w:val="00CC4C05"/>
    <w:rsid w:val="00CC4C8D"/>
    <w:rsid w:val="00CC511C"/>
    <w:rsid w:val="00CC76E1"/>
    <w:rsid w:val="00CC77A8"/>
    <w:rsid w:val="00CD1CA8"/>
    <w:rsid w:val="00CD26C2"/>
    <w:rsid w:val="00CD2DB1"/>
    <w:rsid w:val="00CD3341"/>
    <w:rsid w:val="00CD374B"/>
    <w:rsid w:val="00CD45E7"/>
    <w:rsid w:val="00CD4E35"/>
    <w:rsid w:val="00CD5448"/>
    <w:rsid w:val="00CD5601"/>
    <w:rsid w:val="00CD5791"/>
    <w:rsid w:val="00CD794E"/>
    <w:rsid w:val="00CD7EF8"/>
    <w:rsid w:val="00CE0918"/>
    <w:rsid w:val="00CE0CD2"/>
    <w:rsid w:val="00CE1D3C"/>
    <w:rsid w:val="00CE27CF"/>
    <w:rsid w:val="00CE2898"/>
    <w:rsid w:val="00CE297D"/>
    <w:rsid w:val="00CE304B"/>
    <w:rsid w:val="00CE473E"/>
    <w:rsid w:val="00CE4ABB"/>
    <w:rsid w:val="00CE4DB5"/>
    <w:rsid w:val="00CE58F9"/>
    <w:rsid w:val="00CE7135"/>
    <w:rsid w:val="00CE72AA"/>
    <w:rsid w:val="00CF1F07"/>
    <w:rsid w:val="00CF2224"/>
    <w:rsid w:val="00CF2FC0"/>
    <w:rsid w:val="00CF34A8"/>
    <w:rsid w:val="00CF34C4"/>
    <w:rsid w:val="00CF3F0A"/>
    <w:rsid w:val="00CF46E7"/>
    <w:rsid w:val="00CF5F42"/>
    <w:rsid w:val="00D00365"/>
    <w:rsid w:val="00D017B5"/>
    <w:rsid w:val="00D03211"/>
    <w:rsid w:val="00D03A3F"/>
    <w:rsid w:val="00D03AB4"/>
    <w:rsid w:val="00D04AD4"/>
    <w:rsid w:val="00D04E68"/>
    <w:rsid w:val="00D05016"/>
    <w:rsid w:val="00D06349"/>
    <w:rsid w:val="00D06715"/>
    <w:rsid w:val="00D07980"/>
    <w:rsid w:val="00D07B7E"/>
    <w:rsid w:val="00D10808"/>
    <w:rsid w:val="00D11262"/>
    <w:rsid w:val="00D131C8"/>
    <w:rsid w:val="00D13598"/>
    <w:rsid w:val="00D146D8"/>
    <w:rsid w:val="00D147CB"/>
    <w:rsid w:val="00D16CF0"/>
    <w:rsid w:val="00D17492"/>
    <w:rsid w:val="00D20C9E"/>
    <w:rsid w:val="00D21978"/>
    <w:rsid w:val="00D21AD6"/>
    <w:rsid w:val="00D21BA8"/>
    <w:rsid w:val="00D227BD"/>
    <w:rsid w:val="00D22C6F"/>
    <w:rsid w:val="00D230F8"/>
    <w:rsid w:val="00D237C2"/>
    <w:rsid w:val="00D23C64"/>
    <w:rsid w:val="00D25023"/>
    <w:rsid w:val="00D25A8D"/>
    <w:rsid w:val="00D270DC"/>
    <w:rsid w:val="00D27465"/>
    <w:rsid w:val="00D27684"/>
    <w:rsid w:val="00D27844"/>
    <w:rsid w:val="00D27A44"/>
    <w:rsid w:val="00D30FE9"/>
    <w:rsid w:val="00D3260A"/>
    <w:rsid w:val="00D32771"/>
    <w:rsid w:val="00D328AE"/>
    <w:rsid w:val="00D331E7"/>
    <w:rsid w:val="00D34614"/>
    <w:rsid w:val="00D3489D"/>
    <w:rsid w:val="00D3509B"/>
    <w:rsid w:val="00D3556E"/>
    <w:rsid w:val="00D35E35"/>
    <w:rsid w:val="00D36703"/>
    <w:rsid w:val="00D40997"/>
    <w:rsid w:val="00D41009"/>
    <w:rsid w:val="00D41FB2"/>
    <w:rsid w:val="00D4261B"/>
    <w:rsid w:val="00D43F46"/>
    <w:rsid w:val="00D43F9D"/>
    <w:rsid w:val="00D449CE"/>
    <w:rsid w:val="00D44B77"/>
    <w:rsid w:val="00D44CB2"/>
    <w:rsid w:val="00D46560"/>
    <w:rsid w:val="00D46A89"/>
    <w:rsid w:val="00D46CA1"/>
    <w:rsid w:val="00D46E13"/>
    <w:rsid w:val="00D46EF2"/>
    <w:rsid w:val="00D4704C"/>
    <w:rsid w:val="00D47C52"/>
    <w:rsid w:val="00D50265"/>
    <w:rsid w:val="00D5319A"/>
    <w:rsid w:val="00D5373E"/>
    <w:rsid w:val="00D544F1"/>
    <w:rsid w:val="00D547B3"/>
    <w:rsid w:val="00D54E6D"/>
    <w:rsid w:val="00D55177"/>
    <w:rsid w:val="00D56635"/>
    <w:rsid w:val="00D579A5"/>
    <w:rsid w:val="00D57B78"/>
    <w:rsid w:val="00D604DA"/>
    <w:rsid w:val="00D6065F"/>
    <w:rsid w:val="00D60AA8"/>
    <w:rsid w:val="00D60D8E"/>
    <w:rsid w:val="00D61250"/>
    <w:rsid w:val="00D62108"/>
    <w:rsid w:val="00D624BA"/>
    <w:rsid w:val="00D63552"/>
    <w:rsid w:val="00D711A5"/>
    <w:rsid w:val="00D71EF2"/>
    <w:rsid w:val="00D72097"/>
    <w:rsid w:val="00D754A4"/>
    <w:rsid w:val="00D75531"/>
    <w:rsid w:val="00D75677"/>
    <w:rsid w:val="00D75CD7"/>
    <w:rsid w:val="00D77E83"/>
    <w:rsid w:val="00D77F95"/>
    <w:rsid w:val="00D81021"/>
    <w:rsid w:val="00D831E0"/>
    <w:rsid w:val="00D83471"/>
    <w:rsid w:val="00D8692B"/>
    <w:rsid w:val="00D905A1"/>
    <w:rsid w:val="00D90EDA"/>
    <w:rsid w:val="00D928D9"/>
    <w:rsid w:val="00D930E9"/>
    <w:rsid w:val="00D94800"/>
    <w:rsid w:val="00D94952"/>
    <w:rsid w:val="00D97198"/>
    <w:rsid w:val="00D9719B"/>
    <w:rsid w:val="00D97D42"/>
    <w:rsid w:val="00DA19F9"/>
    <w:rsid w:val="00DA2149"/>
    <w:rsid w:val="00DA2472"/>
    <w:rsid w:val="00DA3062"/>
    <w:rsid w:val="00DA42B0"/>
    <w:rsid w:val="00DA532A"/>
    <w:rsid w:val="00DA58D4"/>
    <w:rsid w:val="00DA693F"/>
    <w:rsid w:val="00DA69CA"/>
    <w:rsid w:val="00DA6BD1"/>
    <w:rsid w:val="00DA7566"/>
    <w:rsid w:val="00DB1579"/>
    <w:rsid w:val="00DB19E8"/>
    <w:rsid w:val="00DB2605"/>
    <w:rsid w:val="00DB2A67"/>
    <w:rsid w:val="00DB2ABB"/>
    <w:rsid w:val="00DB31C1"/>
    <w:rsid w:val="00DB37E3"/>
    <w:rsid w:val="00DB41D7"/>
    <w:rsid w:val="00DB4819"/>
    <w:rsid w:val="00DB4FA7"/>
    <w:rsid w:val="00DB56A6"/>
    <w:rsid w:val="00DB6C62"/>
    <w:rsid w:val="00DB7AF2"/>
    <w:rsid w:val="00DC0401"/>
    <w:rsid w:val="00DC1C83"/>
    <w:rsid w:val="00DC235E"/>
    <w:rsid w:val="00DC2386"/>
    <w:rsid w:val="00DC24B3"/>
    <w:rsid w:val="00DC2BA5"/>
    <w:rsid w:val="00DC2F1B"/>
    <w:rsid w:val="00DC3272"/>
    <w:rsid w:val="00DC34EB"/>
    <w:rsid w:val="00DC3788"/>
    <w:rsid w:val="00DC4B3E"/>
    <w:rsid w:val="00DD0989"/>
    <w:rsid w:val="00DD1000"/>
    <w:rsid w:val="00DD1AD1"/>
    <w:rsid w:val="00DD2084"/>
    <w:rsid w:val="00DD25E3"/>
    <w:rsid w:val="00DD45F5"/>
    <w:rsid w:val="00DD5ED3"/>
    <w:rsid w:val="00DD6C29"/>
    <w:rsid w:val="00DD7501"/>
    <w:rsid w:val="00DE023C"/>
    <w:rsid w:val="00DE1F8E"/>
    <w:rsid w:val="00DE2D68"/>
    <w:rsid w:val="00DE3879"/>
    <w:rsid w:val="00DE3E51"/>
    <w:rsid w:val="00DE410C"/>
    <w:rsid w:val="00DE5262"/>
    <w:rsid w:val="00DE5548"/>
    <w:rsid w:val="00DE5E1C"/>
    <w:rsid w:val="00DE61BD"/>
    <w:rsid w:val="00DE64E9"/>
    <w:rsid w:val="00DE6DDF"/>
    <w:rsid w:val="00DE776C"/>
    <w:rsid w:val="00DE7A09"/>
    <w:rsid w:val="00DF0C21"/>
    <w:rsid w:val="00DF109E"/>
    <w:rsid w:val="00DF14E4"/>
    <w:rsid w:val="00DF26DC"/>
    <w:rsid w:val="00DF2AD0"/>
    <w:rsid w:val="00DF3D00"/>
    <w:rsid w:val="00DF49A1"/>
    <w:rsid w:val="00DF49AE"/>
    <w:rsid w:val="00DF4D14"/>
    <w:rsid w:val="00DF4F42"/>
    <w:rsid w:val="00DF5436"/>
    <w:rsid w:val="00DF64D4"/>
    <w:rsid w:val="00DF6A20"/>
    <w:rsid w:val="00DF768C"/>
    <w:rsid w:val="00E000A1"/>
    <w:rsid w:val="00E001A0"/>
    <w:rsid w:val="00E00520"/>
    <w:rsid w:val="00E00EC6"/>
    <w:rsid w:val="00E01C8A"/>
    <w:rsid w:val="00E03AEC"/>
    <w:rsid w:val="00E041A2"/>
    <w:rsid w:val="00E047E8"/>
    <w:rsid w:val="00E054F2"/>
    <w:rsid w:val="00E06000"/>
    <w:rsid w:val="00E06E75"/>
    <w:rsid w:val="00E07C3A"/>
    <w:rsid w:val="00E119A9"/>
    <w:rsid w:val="00E122A9"/>
    <w:rsid w:val="00E12600"/>
    <w:rsid w:val="00E12E4C"/>
    <w:rsid w:val="00E13482"/>
    <w:rsid w:val="00E139CB"/>
    <w:rsid w:val="00E143CE"/>
    <w:rsid w:val="00E15D0A"/>
    <w:rsid w:val="00E162F3"/>
    <w:rsid w:val="00E16302"/>
    <w:rsid w:val="00E171E7"/>
    <w:rsid w:val="00E17499"/>
    <w:rsid w:val="00E2085B"/>
    <w:rsid w:val="00E209C1"/>
    <w:rsid w:val="00E21C9B"/>
    <w:rsid w:val="00E22606"/>
    <w:rsid w:val="00E22C12"/>
    <w:rsid w:val="00E22E00"/>
    <w:rsid w:val="00E2456A"/>
    <w:rsid w:val="00E263D7"/>
    <w:rsid w:val="00E26A1A"/>
    <w:rsid w:val="00E26BDA"/>
    <w:rsid w:val="00E26EAE"/>
    <w:rsid w:val="00E27985"/>
    <w:rsid w:val="00E27A6B"/>
    <w:rsid w:val="00E27F9D"/>
    <w:rsid w:val="00E315F5"/>
    <w:rsid w:val="00E31675"/>
    <w:rsid w:val="00E3180A"/>
    <w:rsid w:val="00E3214E"/>
    <w:rsid w:val="00E3236F"/>
    <w:rsid w:val="00E32606"/>
    <w:rsid w:val="00E3265E"/>
    <w:rsid w:val="00E32E81"/>
    <w:rsid w:val="00E33316"/>
    <w:rsid w:val="00E33BB2"/>
    <w:rsid w:val="00E34621"/>
    <w:rsid w:val="00E34C7D"/>
    <w:rsid w:val="00E35442"/>
    <w:rsid w:val="00E360B9"/>
    <w:rsid w:val="00E405C4"/>
    <w:rsid w:val="00E41ED8"/>
    <w:rsid w:val="00E4294D"/>
    <w:rsid w:val="00E43104"/>
    <w:rsid w:val="00E43A0A"/>
    <w:rsid w:val="00E43CE8"/>
    <w:rsid w:val="00E44769"/>
    <w:rsid w:val="00E50968"/>
    <w:rsid w:val="00E51BBA"/>
    <w:rsid w:val="00E51C21"/>
    <w:rsid w:val="00E51EDD"/>
    <w:rsid w:val="00E525E5"/>
    <w:rsid w:val="00E52D15"/>
    <w:rsid w:val="00E537B6"/>
    <w:rsid w:val="00E54252"/>
    <w:rsid w:val="00E546FA"/>
    <w:rsid w:val="00E549BF"/>
    <w:rsid w:val="00E54D0B"/>
    <w:rsid w:val="00E553F0"/>
    <w:rsid w:val="00E55A20"/>
    <w:rsid w:val="00E55F78"/>
    <w:rsid w:val="00E5671F"/>
    <w:rsid w:val="00E5686A"/>
    <w:rsid w:val="00E572E2"/>
    <w:rsid w:val="00E57359"/>
    <w:rsid w:val="00E57B3E"/>
    <w:rsid w:val="00E57CE6"/>
    <w:rsid w:val="00E60CE5"/>
    <w:rsid w:val="00E60F5F"/>
    <w:rsid w:val="00E610FA"/>
    <w:rsid w:val="00E61B7C"/>
    <w:rsid w:val="00E61C1E"/>
    <w:rsid w:val="00E61E64"/>
    <w:rsid w:val="00E626F1"/>
    <w:rsid w:val="00E639BA"/>
    <w:rsid w:val="00E63B88"/>
    <w:rsid w:val="00E6453B"/>
    <w:rsid w:val="00E655DA"/>
    <w:rsid w:val="00E66150"/>
    <w:rsid w:val="00E66824"/>
    <w:rsid w:val="00E679D9"/>
    <w:rsid w:val="00E67E1A"/>
    <w:rsid w:val="00E704AB"/>
    <w:rsid w:val="00E70D92"/>
    <w:rsid w:val="00E723D4"/>
    <w:rsid w:val="00E741FB"/>
    <w:rsid w:val="00E76157"/>
    <w:rsid w:val="00E76EFA"/>
    <w:rsid w:val="00E7785C"/>
    <w:rsid w:val="00E81161"/>
    <w:rsid w:val="00E82031"/>
    <w:rsid w:val="00E830F1"/>
    <w:rsid w:val="00E8353F"/>
    <w:rsid w:val="00E83E1E"/>
    <w:rsid w:val="00E84B3D"/>
    <w:rsid w:val="00E84D91"/>
    <w:rsid w:val="00E84EA9"/>
    <w:rsid w:val="00E853B3"/>
    <w:rsid w:val="00E862A0"/>
    <w:rsid w:val="00E862AE"/>
    <w:rsid w:val="00E8635F"/>
    <w:rsid w:val="00E86451"/>
    <w:rsid w:val="00E91159"/>
    <w:rsid w:val="00E91447"/>
    <w:rsid w:val="00E92BA3"/>
    <w:rsid w:val="00E94610"/>
    <w:rsid w:val="00E954EF"/>
    <w:rsid w:val="00E956FC"/>
    <w:rsid w:val="00E9604E"/>
    <w:rsid w:val="00E9640A"/>
    <w:rsid w:val="00E96448"/>
    <w:rsid w:val="00EA07C4"/>
    <w:rsid w:val="00EA0C41"/>
    <w:rsid w:val="00EA178D"/>
    <w:rsid w:val="00EA270A"/>
    <w:rsid w:val="00EA2827"/>
    <w:rsid w:val="00EA38BA"/>
    <w:rsid w:val="00EA3A8E"/>
    <w:rsid w:val="00EA3F48"/>
    <w:rsid w:val="00EA4036"/>
    <w:rsid w:val="00EA4D71"/>
    <w:rsid w:val="00EA5104"/>
    <w:rsid w:val="00EA65EF"/>
    <w:rsid w:val="00EA6648"/>
    <w:rsid w:val="00EA7BDF"/>
    <w:rsid w:val="00EB0DD1"/>
    <w:rsid w:val="00EB142A"/>
    <w:rsid w:val="00EB19E2"/>
    <w:rsid w:val="00EB1FEB"/>
    <w:rsid w:val="00EB2F0B"/>
    <w:rsid w:val="00EB3309"/>
    <w:rsid w:val="00EB3DA7"/>
    <w:rsid w:val="00EB4A97"/>
    <w:rsid w:val="00EB4B41"/>
    <w:rsid w:val="00EB4B52"/>
    <w:rsid w:val="00EB542C"/>
    <w:rsid w:val="00EB5A4E"/>
    <w:rsid w:val="00EB5D73"/>
    <w:rsid w:val="00EB7095"/>
    <w:rsid w:val="00EB720C"/>
    <w:rsid w:val="00EB77E2"/>
    <w:rsid w:val="00EC00F9"/>
    <w:rsid w:val="00EC1256"/>
    <w:rsid w:val="00EC1F08"/>
    <w:rsid w:val="00EC25C1"/>
    <w:rsid w:val="00EC25F9"/>
    <w:rsid w:val="00EC2717"/>
    <w:rsid w:val="00EC2CAC"/>
    <w:rsid w:val="00EC56DE"/>
    <w:rsid w:val="00EC5A38"/>
    <w:rsid w:val="00EC60B0"/>
    <w:rsid w:val="00EC6EE2"/>
    <w:rsid w:val="00ED0B2F"/>
    <w:rsid w:val="00ED0EA0"/>
    <w:rsid w:val="00ED2269"/>
    <w:rsid w:val="00ED2390"/>
    <w:rsid w:val="00ED2422"/>
    <w:rsid w:val="00ED2A15"/>
    <w:rsid w:val="00ED333F"/>
    <w:rsid w:val="00ED3EED"/>
    <w:rsid w:val="00ED4B96"/>
    <w:rsid w:val="00ED5779"/>
    <w:rsid w:val="00ED5A68"/>
    <w:rsid w:val="00ED5D42"/>
    <w:rsid w:val="00ED609D"/>
    <w:rsid w:val="00ED6417"/>
    <w:rsid w:val="00ED652F"/>
    <w:rsid w:val="00ED66A7"/>
    <w:rsid w:val="00ED70D3"/>
    <w:rsid w:val="00ED73F1"/>
    <w:rsid w:val="00ED7796"/>
    <w:rsid w:val="00EE05D1"/>
    <w:rsid w:val="00EE07BA"/>
    <w:rsid w:val="00EE17D4"/>
    <w:rsid w:val="00EE1B05"/>
    <w:rsid w:val="00EE1D53"/>
    <w:rsid w:val="00EE1EF4"/>
    <w:rsid w:val="00EE3EDA"/>
    <w:rsid w:val="00EE408A"/>
    <w:rsid w:val="00EE4AED"/>
    <w:rsid w:val="00EE612D"/>
    <w:rsid w:val="00EF2EC3"/>
    <w:rsid w:val="00EF324B"/>
    <w:rsid w:val="00EF3BB7"/>
    <w:rsid w:val="00EF5A6E"/>
    <w:rsid w:val="00EF5A74"/>
    <w:rsid w:val="00EF72D6"/>
    <w:rsid w:val="00EF76D2"/>
    <w:rsid w:val="00F0046D"/>
    <w:rsid w:val="00F00E0F"/>
    <w:rsid w:val="00F014B3"/>
    <w:rsid w:val="00F0224A"/>
    <w:rsid w:val="00F03B51"/>
    <w:rsid w:val="00F0469A"/>
    <w:rsid w:val="00F04C73"/>
    <w:rsid w:val="00F06512"/>
    <w:rsid w:val="00F06BEA"/>
    <w:rsid w:val="00F070FB"/>
    <w:rsid w:val="00F075E2"/>
    <w:rsid w:val="00F104B7"/>
    <w:rsid w:val="00F113BF"/>
    <w:rsid w:val="00F118E2"/>
    <w:rsid w:val="00F13EA8"/>
    <w:rsid w:val="00F1420A"/>
    <w:rsid w:val="00F14AC3"/>
    <w:rsid w:val="00F14AC8"/>
    <w:rsid w:val="00F14DEB"/>
    <w:rsid w:val="00F15E55"/>
    <w:rsid w:val="00F16B7E"/>
    <w:rsid w:val="00F16F93"/>
    <w:rsid w:val="00F17613"/>
    <w:rsid w:val="00F179F9"/>
    <w:rsid w:val="00F17DCA"/>
    <w:rsid w:val="00F20235"/>
    <w:rsid w:val="00F202A7"/>
    <w:rsid w:val="00F20EF8"/>
    <w:rsid w:val="00F21C5B"/>
    <w:rsid w:val="00F22089"/>
    <w:rsid w:val="00F231F3"/>
    <w:rsid w:val="00F2323C"/>
    <w:rsid w:val="00F233A3"/>
    <w:rsid w:val="00F25C1D"/>
    <w:rsid w:val="00F2646B"/>
    <w:rsid w:val="00F26804"/>
    <w:rsid w:val="00F26E34"/>
    <w:rsid w:val="00F3022C"/>
    <w:rsid w:val="00F313CC"/>
    <w:rsid w:val="00F316DA"/>
    <w:rsid w:val="00F31C74"/>
    <w:rsid w:val="00F3230D"/>
    <w:rsid w:val="00F325A8"/>
    <w:rsid w:val="00F32787"/>
    <w:rsid w:val="00F32C99"/>
    <w:rsid w:val="00F33985"/>
    <w:rsid w:val="00F33AEA"/>
    <w:rsid w:val="00F33DAB"/>
    <w:rsid w:val="00F342E1"/>
    <w:rsid w:val="00F34AD8"/>
    <w:rsid w:val="00F35B97"/>
    <w:rsid w:val="00F35CF5"/>
    <w:rsid w:val="00F36657"/>
    <w:rsid w:val="00F366DE"/>
    <w:rsid w:val="00F36BAF"/>
    <w:rsid w:val="00F371F8"/>
    <w:rsid w:val="00F3729B"/>
    <w:rsid w:val="00F379A6"/>
    <w:rsid w:val="00F40AFB"/>
    <w:rsid w:val="00F40B21"/>
    <w:rsid w:val="00F41A61"/>
    <w:rsid w:val="00F42DA3"/>
    <w:rsid w:val="00F43389"/>
    <w:rsid w:val="00F43828"/>
    <w:rsid w:val="00F43BBF"/>
    <w:rsid w:val="00F44C63"/>
    <w:rsid w:val="00F45D66"/>
    <w:rsid w:val="00F46BC9"/>
    <w:rsid w:val="00F46BE4"/>
    <w:rsid w:val="00F470AD"/>
    <w:rsid w:val="00F506E3"/>
    <w:rsid w:val="00F522F7"/>
    <w:rsid w:val="00F523DB"/>
    <w:rsid w:val="00F52989"/>
    <w:rsid w:val="00F52AEA"/>
    <w:rsid w:val="00F52F5A"/>
    <w:rsid w:val="00F532ED"/>
    <w:rsid w:val="00F546FB"/>
    <w:rsid w:val="00F54E73"/>
    <w:rsid w:val="00F5588D"/>
    <w:rsid w:val="00F558AA"/>
    <w:rsid w:val="00F55A3D"/>
    <w:rsid w:val="00F574CA"/>
    <w:rsid w:val="00F575B2"/>
    <w:rsid w:val="00F57662"/>
    <w:rsid w:val="00F577B4"/>
    <w:rsid w:val="00F60F7A"/>
    <w:rsid w:val="00F613A6"/>
    <w:rsid w:val="00F6141A"/>
    <w:rsid w:val="00F62168"/>
    <w:rsid w:val="00F625CD"/>
    <w:rsid w:val="00F63653"/>
    <w:rsid w:val="00F642A6"/>
    <w:rsid w:val="00F64EE4"/>
    <w:rsid w:val="00F66379"/>
    <w:rsid w:val="00F6737E"/>
    <w:rsid w:val="00F67A27"/>
    <w:rsid w:val="00F67A4C"/>
    <w:rsid w:val="00F716F4"/>
    <w:rsid w:val="00F80C7B"/>
    <w:rsid w:val="00F81234"/>
    <w:rsid w:val="00F81D6E"/>
    <w:rsid w:val="00F82DF2"/>
    <w:rsid w:val="00F84357"/>
    <w:rsid w:val="00F84929"/>
    <w:rsid w:val="00F84C0F"/>
    <w:rsid w:val="00F85B22"/>
    <w:rsid w:val="00F86090"/>
    <w:rsid w:val="00F869F7"/>
    <w:rsid w:val="00F86F53"/>
    <w:rsid w:val="00F870D5"/>
    <w:rsid w:val="00F87315"/>
    <w:rsid w:val="00F87483"/>
    <w:rsid w:val="00F9034B"/>
    <w:rsid w:val="00F906D7"/>
    <w:rsid w:val="00F90DDC"/>
    <w:rsid w:val="00F9157E"/>
    <w:rsid w:val="00F916D7"/>
    <w:rsid w:val="00F91E1F"/>
    <w:rsid w:val="00F922AB"/>
    <w:rsid w:val="00F92FE7"/>
    <w:rsid w:val="00F938E4"/>
    <w:rsid w:val="00F94611"/>
    <w:rsid w:val="00F94AC3"/>
    <w:rsid w:val="00F95C4F"/>
    <w:rsid w:val="00F9670A"/>
    <w:rsid w:val="00F969E2"/>
    <w:rsid w:val="00F97002"/>
    <w:rsid w:val="00F97FEC"/>
    <w:rsid w:val="00FA0D70"/>
    <w:rsid w:val="00FA20D4"/>
    <w:rsid w:val="00FA21AE"/>
    <w:rsid w:val="00FA229D"/>
    <w:rsid w:val="00FA24A5"/>
    <w:rsid w:val="00FA3BDB"/>
    <w:rsid w:val="00FA42B7"/>
    <w:rsid w:val="00FA43D8"/>
    <w:rsid w:val="00FA4527"/>
    <w:rsid w:val="00FA6607"/>
    <w:rsid w:val="00FA6CCC"/>
    <w:rsid w:val="00FA717F"/>
    <w:rsid w:val="00FB09E7"/>
    <w:rsid w:val="00FB1254"/>
    <w:rsid w:val="00FB1FBE"/>
    <w:rsid w:val="00FB2E80"/>
    <w:rsid w:val="00FB3B36"/>
    <w:rsid w:val="00FB3EDC"/>
    <w:rsid w:val="00FB5A17"/>
    <w:rsid w:val="00FB6F1F"/>
    <w:rsid w:val="00FB700B"/>
    <w:rsid w:val="00FB7E7F"/>
    <w:rsid w:val="00FB7E91"/>
    <w:rsid w:val="00FC041D"/>
    <w:rsid w:val="00FC1386"/>
    <w:rsid w:val="00FC1714"/>
    <w:rsid w:val="00FC2BDE"/>
    <w:rsid w:val="00FC2EA3"/>
    <w:rsid w:val="00FC5BEC"/>
    <w:rsid w:val="00FC69D3"/>
    <w:rsid w:val="00FC7536"/>
    <w:rsid w:val="00FD04BA"/>
    <w:rsid w:val="00FD2AF2"/>
    <w:rsid w:val="00FD2B64"/>
    <w:rsid w:val="00FD36C8"/>
    <w:rsid w:val="00FD3F2E"/>
    <w:rsid w:val="00FD4CBA"/>
    <w:rsid w:val="00FD5184"/>
    <w:rsid w:val="00FD5B8E"/>
    <w:rsid w:val="00FD5FDC"/>
    <w:rsid w:val="00FD6533"/>
    <w:rsid w:val="00FD703B"/>
    <w:rsid w:val="00FE0A00"/>
    <w:rsid w:val="00FE0BCB"/>
    <w:rsid w:val="00FE1431"/>
    <w:rsid w:val="00FE19A9"/>
    <w:rsid w:val="00FE2457"/>
    <w:rsid w:val="00FE2648"/>
    <w:rsid w:val="00FE2810"/>
    <w:rsid w:val="00FE2B8F"/>
    <w:rsid w:val="00FE4178"/>
    <w:rsid w:val="00FE47B2"/>
    <w:rsid w:val="00FE4850"/>
    <w:rsid w:val="00FE4C05"/>
    <w:rsid w:val="00FE4FD1"/>
    <w:rsid w:val="00FE5303"/>
    <w:rsid w:val="00FE59F9"/>
    <w:rsid w:val="00FE69E3"/>
    <w:rsid w:val="00FE6C78"/>
    <w:rsid w:val="00FE7C9D"/>
    <w:rsid w:val="00FF0DA7"/>
    <w:rsid w:val="00FF1AD2"/>
    <w:rsid w:val="00FF1B90"/>
    <w:rsid w:val="00FF2476"/>
    <w:rsid w:val="00FF2CC6"/>
    <w:rsid w:val="00FF2E56"/>
    <w:rsid w:val="00FF348B"/>
    <w:rsid w:val="00FF4139"/>
    <w:rsid w:val="00FF53B6"/>
    <w:rsid w:val="00FF750E"/>
    <w:rsid w:val="00FF75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2B747"/>
  <w15:docId w15:val="{A31E33A6-F43C-45B4-8074-33F2BCE6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676"/>
    <w:rPr>
      <w:rFonts w:cs="Times New Roman"/>
    </w:rPr>
  </w:style>
  <w:style w:type="paragraph" w:styleId="1">
    <w:name w:val="heading 1"/>
    <w:basedOn w:val="a"/>
    <w:next w:val="a"/>
    <w:link w:val="10"/>
    <w:uiPriority w:val="99"/>
    <w:qFormat/>
    <w:rsid w:val="00703CB5"/>
    <w:pPr>
      <w:keepNext/>
      <w:spacing w:before="240" w:after="60"/>
      <w:outlineLvl w:val="0"/>
    </w:pPr>
    <w:rPr>
      <w:rFonts w:ascii="Arial" w:eastAsia="Batang" w:hAnsi="Arial" w:cs="Arial"/>
      <w:b/>
      <w:bCs/>
      <w:kern w:val="32"/>
      <w:sz w:val="32"/>
      <w:szCs w:val="32"/>
      <w:lang w:eastAsia="ko-KR"/>
    </w:rPr>
  </w:style>
  <w:style w:type="paragraph" w:styleId="3">
    <w:name w:val="heading 3"/>
    <w:basedOn w:val="a"/>
    <w:next w:val="a"/>
    <w:link w:val="30"/>
    <w:uiPriority w:val="9"/>
    <w:unhideWhenUsed/>
    <w:qFormat/>
    <w:rsid w:val="00FB6F1F"/>
    <w:pPr>
      <w:keepNext/>
      <w:keepLines/>
      <w:spacing w:before="200"/>
      <w:outlineLvl w:val="2"/>
    </w:pPr>
    <w:rPr>
      <w:rFonts w:asciiTheme="majorHAnsi" w:eastAsiaTheme="majorEastAsia" w:hAnsiTheme="majorHAnsi"/>
      <w:b/>
      <w:bCs/>
      <w:color w:val="4F81BD" w:themeColor="accent1"/>
    </w:rPr>
  </w:style>
  <w:style w:type="paragraph" w:styleId="7">
    <w:name w:val="heading 7"/>
    <w:basedOn w:val="a"/>
    <w:next w:val="a"/>
    <w:link w:val="70"/>
    <w:uiPriority w:val="99"/>
    <w:qFormat/>
    <w:rsid w:val="00703CB5"/>
    <w:pPr>
      <w:spacing w:before="240" w:after="60"/>
      <w:outlineLvl w:val="6"/>
    </w:pPr>
    <w:rPr>
      <w:rFonts w:cs="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03CB5"/>
    <w:rPr>
      <w:rFonts w:ascii="Arial" w:eastAsia="Batang" w:hAnsi="Arial" w:cs="Arial"/>
      <w:b/>
      <w:bCs/>
      <w:kern w:val="32"/>
      <w:sz w:val="32"/>
      <w:szCs w:val="32"/>
      <w:lang w:eastAsia="ko-KR"/>
    </w:rPr>
  </w:style>
  <w:style w:type="character" w:customStyle="1" w:styleId="30">
    <w:name w:val="Заголовок 3 Знак"/>
    <w:basedOn w:val="a0"/>
    <w:link w:val="3"/>
    <w:uiPriority w:val="9"/>
    <w:locked/>
    <w:rsid w:val="00FB6F1F"/>
    <w:rPr>
      <w:rFonts w:asciiTheme="majorHAnsi" w:eastAsiaTheme="majorEastAsia" w:hAnsiTheme="majorHAnsi" w:cs="Times New Roman"/>
      <w:b/>
      <w:bCs/>
      <w:color w:val="4F81BD" w:themeColor="accent1"/>
    </w:rPr>
  </w:style>
  <w:style w:type="character" w:customStyle="1" w:styleId="70">
    <w:name w:val="Заголовок 7 Знак"/>
    <w:basedOn w:val="a0"/>
    <w:link w:val="7"/>
    <w:uiPriority w:val="99"/>
    <w:locked/>
    <w:rsid w:val="00703CB5"/>
    <w:rPr>
      <w:rFonts w:ascii="Calibri" w:hAnsi="Calibri" w:cs="Calibri"/>
      <w:sz w:val="24"/>
      <w:szCs w:val="24"/>
      <w:lang w:eastAsia="ru-RU"/>
    </w:rPr>
  </w:style>
  <w:style w:type="paragraph" w:customStyle="1" w:styleId="a3">
    <w:name w:val="Знак Знак Знак"/>
    <w:basedOn w:val="a"/>
    <w:uiPriority w:val="99"/>
    <w:qFormat/>
    <w:rsid w:val="00703CB5"/>
    <w:pPr>
      <w:spacing w:after="160" w:line="240" w:lineRule="exact"/>
    </w:pPr>
    <w:rPr>
      <w:rFonts w:ascii="Verdana" w:hAnsi="Verdana"/>
      <w:lang w:val="en-US" w:eastAsia="en-US"/>
    </w:rPr>
  </w:style>
  <w:style w:type="paragraph" w:customStyle="1" w:styleId="11">
    <w:name w:val="Знак Знак Знак1"/>
    <w:basedOn w:val="a"/>
    <w:uiPriority w:val="99"/>
    <w:qFormat/>
    <w:rsid w:val="00703CB5"/>
    <w:pPr>
      <w:spacing w:after="160" w:line="240" w:lineRule="exact"/>
    </w:pPr>
    <w:rPr>
      <w:rFonts w:ascii="Verdana" w:hAnsi="Verdana" w:cs="Verdana"/>
      <w:lang w:val="en-US" w:eastAsia="en-US"/>
    </w:rPr>
  </w:style>
  <w:style w:type="paragraph" w:customStyle="1" w:styleId="ConsPlusNonformat">
    <w:name w:val="ConsPlusNonformat"/>
    <w:qFormat/>
    <w:rsid w:val="00703CB5"/>
    <w:pPr>
      <w:autoSpaceDE w:val="0"/>
      <w:autoSpaceDN w:val="0"/>
      <w:adjustRightInd w:val="0"/>
    </w:pPr>
    <w:rPr>
      <w:rFonts w:ascii="Courier New" w:hAnsi="Courier New" w:cs="Courier New"/>
    </w:rPr>
  </w:style>
  <w:style w:type="paragraph" w:customStyle="1" w:styleId="ConsPlusNormal">
    <w:name w:val="ConsPlusNormal"/>
    <w:link w:val="ConsPlusNormal0"/>
    <w:qFormat/>
    <w:rsid w:val="00703CB5"/>
    <w:pPr>
      <w:autoSpaceDE w:val="0"/>
      <w:autoSpaceDN w:val="0"/>
      <w:adjustRightInd w:val="0"/>
    </w:pPr>
    <w:rPr>
      <w:rFonts w:cs="Times New Roman"/>
      <w:b/>
      <w:bCs/>
      <w:sz w:val="28"/>
      <w:szCs w:val="28"/>
    </w:rPr>
  </w:style>
  <w:style w:type="character" w:customStyle="1" w:styleId="ConsPlusNormal0">
    <w:name w:val="ConsPlusNormal Знак"/>
    <w:link w:val="ConsPlusNormal"/>
    <w:locked/>
    <w:rsid w:val="007E596A"/>
    <w:rPr>
      <w:rFonts w:ascii="Times New Roman" w:hAnsi="Times New Roman"/>
      <w:b/>
      <w:sz w:val="28"/>
    </w:rPr>
  </w:style>
  <w:style w:type="paragraph" w:customStyle="1" w:styleId="ConsPlusTitle">
    <w:name w:val="ConsPlusTitle"/>
    <w:qFormat/>
    <w:rsid w:val="00703CB5"/>
    <w:pPr>
      <w:widowControl w:val="0"/>
      <w:autoSpaceDE w:val="0"/>
      <w:autoSpaceDN w:val="0"/>
    </w:pPr>
    <w:rPr>
      <w:b/>
      <w:sz w:val="22"/>
    </w:rPr>
  </w:style>
  <w:style w:type="paragraph" w:customStyle="1" w:styleId="ConsPlusCell">
    <w:name w:val="ConsPlusCell"/>
    <w:uiPriority w:val="99"/>
    <w:qFormat/>
    <w:rsid w:val="00703CB5"/>
    <w:pPr>
      <w:widowControl w:val="0"/>
      <w:autoSpaceDE w:val="0"/>
      <w:autoSpaceDN w:val="0"/>
    </w:pPr>
    <w:rPr>
      <w:rFonts w:ascii="Courier New" w:hAnsi="Courier New" w:cs="Courier New"/>
    </w:rPr>
  </w:style>
  <w:style w:type="paragraph" w:customStyle="1" w:styleId="ConsPlusDocList">
    <w:name w:val="ConsPlusDocList"/>
    <w:uiPriority w:val="99"/>
    <w:qFormat/>
    <w:rsid w:val="00703CB5"/>
    <w:pPr>
      <w:widowControl w:val="0"/>
      <w:autoSpaceDE w:val="0"/>
      <w:autoSpaceDN w:val="0"/>
    </w:pPr>
    <w:rPr>
      <w:rFonts w:ascii="Courier New" w:hAnsi="Courier New" w:cs="Courier New"/>
    </w:rPr>
  </w:style>
  <w:style w:type="paragraph" w:customStyle="1" w:styleId="ConsPlusTitlePage">
    <w:name w:val="ConsPlusTitlePage"/>
    <w:uiPriority w:val="99"/>
    <w:qFormat/>
    <w:rsid w:val="00703CB5"/>
    <w:pPr>
      <w:widowControl w:val="0"/>
      <w:autoSpaceDE w:val="0"/>
      <w:autoSpaceDN w:val="0"/>
    </w:pPr>
    <w:rPr>
      <w:rFonts w:ascii="Tahoma" w:hAnsi="Tahoma" w:cs="Tahoma"/>
    </w:rPr>
  </w:style>
  <w:style w:type="paragraph" w:customStyle="1" w:styleId="ConsPlusJurTerm">
    <w:name w:val="ConsPlusJurTerm"/>
    <w:qFormat/>
    <w:rsid w:val="00703CB5"/>
    <w:pPr>
      <w:widowControl w:val="0"/>
      <w:autoSpaceDE w:val="0"/>
      <w:autoSpaceDN w:val="0"/>
    </w:pPr>
    <w:rPr>
      <w:rFonts w:ascii="Tahoma" w:hAnsi="Tahoma" w:cs="Tahoma"/>
      <w:sz w:val="22"/>
    </w:rPr>
  </w:style>
  <w:style w:type="character" w:styleId="a4">
    <w:name w:val="Hyperlink"/>
    <w:basedOn w:val="a0"/>
    <w:uiPriority w:val="99"/>
    <w:unhideWhenUsed/>
    <w:rsid w:val="00703CB5"/>
    <w:rPr>
      <w:rFonts w:cs="Times New Roman"/>
      <w:color w:val="0000FF"/>
      <w:u w:val="single"/>
    </w:rPr>
  </w:style>
  <w:style w:type="paragraph" w:customStyle="1" w:styleId="a5">
    <w:name w:val="Основной"/>
    <w:basedOn w:val="a"/>
    <w:uiPriority w:val="99"/>
    <w:qFormat/>
    <w:rsid w:val="00703CB5"/>
    <w:pPr>
      <w:spacing w:before="120" w:after="120"/>
      <w:ind w:firstLine="550"/>
      <w:jc w:val="both"/>
    </w:pPr>
    <w:rPr>
      <w:sz w:val="28"/>
      <w:szCs w:val="28"/>
      <w:lang w:val="en-US" w:eastAsia="en-US"/>
    </w:rPr>
  </w:style>
  <w:style w:type="paragraph" w:styleId="a6">
    <w:name w:val="List Paragraph"/>
    <w:aliases w:val="List_Paragraph,Multilevel para_II,List Paragraph1,Абзац списка11"/>
    <w:basedOn w:val="a"/>
    <w:link w:val="a7"/>
    <w:uiPriority w:val="34"/>
    <w:qFormat/>
    <w:rsid w:val="00703CB5"/>
    <w:pPr>
      <w:ind w:left="720" w:firstLine="709"/>
      <w:jc w:val="both"/>
    </w:pPr>
    <w:rPr>
      <w:sz w:val="22"/>
      <w:szCs w:val="22"/>
      <w:lang w:eastAsia="en-US"/>
    </w:rPr>
  </w:style>
  <w:style w:type="paragraph" w:customStyle="1" w:styleId="Default">
    <w:name w:val="Default"/>
    <w:qFormat/>
    <w:rsid w:val="00703CB5"/>
    <w:pPr>
      <w:autoSpaceDE w:val="0"/>
      <w:autoSpaceDN w:val="0"/>
      <w:adjustRightInd w:val="0"/>
    </w:pPr>
    <w:rPr>
      <w:rFonts w:cs="Times New Roman"/>
      <w:color w:val="000000"/>
      <w:sz w:val="24"/>
      <w:szCs w:val="24"/>
      <w:lang w:eastAsia="en-US"/>
    </w:rPr>
  </w:style>
  <w:style w:type="character" w:customStyle="1" w:styleId="a8">
    <w:name w:val="Основной текст_"/>
    <w:link w:val="4"/>
    <w:uiPriority w:val="99"/>
    <w:locked/>
    <w:rsid w:val="00703CB5"/>
    <w:rPr>
      <w:sz w:val="26"/>
      <w:shd w:val="clear" w:color="auto" w:fill="FFFFFF"/>
    </w:rPr>
  </w:style>
  <w:style w:type="paragraph" w:customStyle="1" w:styleId="4">
    <w:name w:val="Основной текст4"/>
    <w:basedOn w:val="a"/>
    <w:link w:val="a8"/>
    <w:uiPriority w:val="99"/>
    <w:qFormat/>
    <w:rsid w:val="00703CB5"/>
    <w:pPr>
      <w:widowControl w:val="0"/>
      <w:shd w:val="clear" w:color="auto" w:fill="FFFFFF"/>
      <w:spacing w:before="360" w:after="360" w:line="240" w:lineRule="atLeast"/>
      <w:jc w:val="center"/>
    </w:pPr>
    <w:rPr>
      <w:sz w:val="26"/>
    </w:rPr>
  </w:style>
  <w:style w:type="paragraph" w:customStyle="1" w:styleId="12">
    <w:name w:val="Без интервала1"/>
    <w:uiPriority w:val="99"/>
    <w:qFormat/>
    <w:rsid w:val="00703CB5"/>
    <w:rPr>
      <w:rFonts w:cs="Times New Roman"/>
      <w:sz w:val="22"/>
      <w:szCs w:val="22"/>
      <w:lang w:eastAsia="en-US"/>
    </w:rPr>
  </w:style>
  <w:style w:type="paragraph" w:styleId="a9">
    <w:name w:val="Normal (Web)"/>
    <w:aliases w:val="Обычный (Web),Обычный (веб) Знак1,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aa"/>
    <w:uiPriority w:val="99"/>
    <w:unhideWhenUsed/>
    <w:qFormat/>
    <w:rsid w:val="00703CB5"/>
    <w:pPr>
      <w:spacing w:before="100" w:beforeAutospacing="1" w:after="100" w:afterAutospacing="1"/>
    </w:pPr>
  </w:style>
  <w:style w:type="character" w:customStyle="1" w:styleId="aa">
    <w:name w:val="Обычный (Интернет) Знак"/>
    <w:aliases w:val="Обычный (Web)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link w:val="a9"/>
    <w:uiPriority w:val="99"/>
    <w:locked/>
    <w:rsid w:val="00703CB5"/>
    <w:rPr>
      <w:rFonts w:ascii="Times New Roman" w:hAnsi="Times New Roman"/>
      <w:sz w:val="20"/>
    </w:rPr>
  </w:style>
  <w:style w:type="paragraph" w:styleId="ab">
    <w:name w:val="Balloon Text"/>
    <w:basedOn w:val="a"/>
    <w:link w:val="ac"/>
    <w:uiPriority w:val="99"/>
    <w:unhideWhenUsed/>
    <w:rsid w:val="00703CB5"/>
    <w:rPr>
      <w:rFonts w:ascii="Segoe UI" w:hAnsi="Segoe UI" w:cs="Segoe UI"/>
      <w:sz w:val="18"/>
      <w:szCs w:val="18"/>
      <w:lang w:eastAsia="en-US"/>
    </w:rPr>
  </w:style>
  <w:style w:type="character" w:customStyle="1" w:styleId="ac">
    <w:name w:val="Текст выноски Знак"/>
    <w:basedOn w:val="a0"/>
    <w:link w:val="ab"/>
    <w:uiPriority w:val="99"/>
    <w:locked/>
    <w:rsid w:val="00703CB5"/>
    <w:rPr>
      <w:rFonts w:ascii="Segoe UI" w:hAnsi="Segoe UI" w:cs="Segoe UI"/>
      <w:sz w:val="18"/>
      <w:szCs w:val="18"/>
    </w:rPr>
  </w:style>
  <w:style w:type="paragraph" w:styleId="ad">
    <w:name w:val="header"/>
    <w:basedOn w:val="a"/>
    <w:link w:val="ae"/>
    <w:uiPriority w:val="99"/>
    <w:unhideWhenUsed/>
    <w:rsid w:val="00703CB5"/>
    <w:pPr>
      <w:tabs>
        <w:tab w:val="center" w:pos="4677"/>
        <w:tab w:val="right" w:pos="9355"/>
      </w:tabs>
    </w:pPr>
    <w:rPr>
      <w:sz w:val="22"/>
      <w:szCs w:val="22"/>
      <w:lang w:eastAsia="en-US"/>
    </w:rPr>
  </w:style>
  <w:style w:type="character" w:customStyle="1" w:styleId="ae">
    <w:name w:val="Верхний колонтитул Знак"/>
    <w:basedOn w:val="a0"/>
    <w:link w:val="ad"/>
    <w:uiPriority w:val="99"/>
    <w:locked/>
    <w:rsid w:val="00703CB5"/>
    <w:rPr>
      <w:rFonts w:ascii="Calibri" w:hAnsi="Calibri" w:cs="Times New Roman"/>
    </w:rPr>
  </w:style>
  <w:style w:type="paragraph" w:styleId="af">
    <w:name w:val="footer"/>
    <w:basedOn w:val="a"/>
    <w:link w:val="af0"/>
    <w:uiPriority w:val="99"/>
    <w:unhideWhenUsed/>
    <w:rsid w:val="00703CB5"/>
    <w:pPr>
      <w:tabs>
        <w:tab w:val="center" w:pos="4677"/>
        <w:tab w:val="right" w:pos="9355"/>
      </w:tabs>
    </w:pPr>
    <w:rPr>
      <w:sz w:val="22"/>
      <w:szCs w:val="22"/>
      <w:lang w:eastAsia="en-US"/>
    </w:rPr>
  </w:style>
  <w:style w:type="character" w:customStyle="1" w:styleId="af0">
    <w:name w:val="Нижний колонтитул Знак"/>
    <w:basedOn w:val="a0"/>
    <w:link w:val="af"/>
    <w:uiPriority w:val="99"/>
    <w:locked/>
    <w:rsid w:val="00703CB5"/>
    <w:rPr>
      <w:rFonts w:ascii="Calibri" w:hAnsi="Calibri" w:cs="Times New Roman"/>
    </w:rPr>
  </w:style>
  <w:style w:type="table" w:styleId="af1">
    <w:name w:val="Table Grid"/>
    <w:basedOn w:val="a1"/>
    <w:uiPriority w:val="59"/>
    <w:rsid w:val="00703CB5"/>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Placeholder Text"/>
    <w:basedOn w:val="a0"/>
    <w:uiPriority w:val="99"/>
    <w:semiHidden/>
    <w:rsid w:val="00703CB5"/>
    <w:rPr>
      <w:rFonts w:cs="Times New Roman"/>
      <w:color w:val="808080"/>
    </w:rPr>
  </w:style>
  <w:style w:type="paragraph" w:styleId="af3">
    <w:name w:val="Document Map"/>
    <w:basedOn w:val="a"/>
    <w:link w:val="af4"/>
    <w:uiPriority w:val="99"/>
    <w:rsid w:val="00703CB5"/>
    <w:rPr>
      <w:rFonts w:ascii="Tahoma" w:hAnsi="Tahoma" w:cs="Tahoma"/>
      <w:sz w:val="16"/>
      <w:szCs w:val="16"/>
    </w:rPr>
  </w:style>
  <w:style w:type="character" w:customStyle="1" w:styleId="af4">
    <w:name w:val="Схема документа Знак"/>
    <w:basedOn w:val="a0"/>
    <w:link w:val="af3"/>
    <w:uiPriority w:val="99"/>
    <w:locked/>
    <w:rsid w:val="00703CB5"/>
    <w:rPr>
      <w:rFonts w:ascii="Tahoma" w:hAnsi="Tahoma" w:cs="Tahoma"/>
      <w:sz w:val="16"/>
      <w:szCs w:val="16"/>
      <w:lang w:eastAsia="ru-RU"/>
    </w:rPr>
  </w:style>
  <w:style w:type="character" w:styleId="af5">
    <w:name w:val="FollowedHyperlink"/>
    <w:basedOn w:val="a0"/>
    <w:uiPriority w:val="99"/>
    <w:semiHidden/>
    <w:unhideWhenUsed/>
    <w:rsid w:val="00703CB5"/>
    <w:rPr>
      <w:rFonts w:cs="Times New Roman"/>
      <w:color w:val="954F72"/>
      <w:u w:val="single"/>
    </w:rPr>
  </w:style>
  <w:style w:type="paragraph" w:customStyle="1" w:styleId="xl65">
    <w:name w:val="xl65"/>
    <w:basedOn w:val="a"/>
    <w:qFormat/>
    <w:rsid w:val="00703CB5"/>
    <w:pPr>
      <w:spacing w:before="100" w:beforeAutospacing="1" w:after="100" w:afterAutospacing="1"/>
      <w:jc w:val="center"/>
      <w:textAlignment w:val="center"/>
    </w:pPr>
    <w:rPr>
      <w:sz w:val="24"/>
      <w:szCs w:val="24"/>
    </w:rPr>
  </w:style>
  <w:style w:type="paragraph" w:customStyle="1" w:styleId="xl66">
    <w:name w:val="xl66"/>
    <w:basedOn w:val="a"/>
    <w:qFormat/>
    <w:rsid w:val="00703CB5"/>
    <w:pPr>
      <w:spacing w:before="100" w:beforeAutospacing="1" w:after="100" w:afterAutospacing="1"/>
      <w:jc w:val="center"/>
      <w:textAlignment w:val="center"/>
    </w:pPr>
    <w:rPr>
      <w:sz w:val="24"/>
      <w:szCs w:val="24"/>
    </w:rPr>
  </w:style>
  <w:style w:type="paragraph" w:customStyle="1" w:styleId="xl67">
    <w:name w:val="xl67"/>
    <w:basedOn w:val="a"/>
    <w:qFormat/>
    <w:rsid w:val="00703CB5"/>
    <w:pPr>
      <w:spacing w:before="100" w:beforeAutospacing="1" w:after="100" w:afterAutospacing="1"/>
      <w:jc w:val="center"/>
      <w:textAlignment w:val="center"/>
    </w:pPr>
    <w:rPr>
      <w:sz w:val="24"/>
      <w:szCs w:val="24"/>
    </w:rPr>
  </w:style>
  <w:style w:type="paragraph" w:customStyle="1" w:styleId="xl68">
    <w:name w:val="xl68"/>
    <w:basedOn w:val="a"/>
    <w:qFormat/>
    <w:rsid w:val="00703CB5"/>
    <w:pPr>
      <w:spacing w:before="100" w:beforeAutospacing="1" w:after="100" w:afterAutospacing="1"/>
      <w:jc w:val="center"/>
      <w:textAlignment w:val="center"/>
    </w:pPr>
    <w:rPr>
      <w:sz w:val="24"/>
      <w:szCs w:val="24"/>
    </w:rPr>
  </w:style>
  <w:style w:type="paragraph" w:customStyle="1" w:styleId="xl69">
    <w:name w:val="xl69"/>
    <w:basedOn w:val="a"/>
    <w:qFormat/>
    <w:rsid w:val="00703CB5"/>
    <w:pPr>
      <w:spacing w:before="100" w:beforeAutospacing="1" w:after="100" w:afterAutospacing="1"/>
      <w:textAlignment w:val="center"/>
    </w:pPr>
    <w:rPr>
      <w:sz w:val="24"/>
      <w:szCs w:val="24"/>
    </w:rPr>
  </w:style>
  <w:style w:type="paragraph" w:customStyle="1" w:styleId="xl70">
    <w:name w:val="xl70"/>
    <w:basedOn w:val="a"/>
    <w:qFormat/>
    <w:rsid w:val="00703CB5"/>
    <w:pPr>
      <w:spacing w:before="100" w:beforeAutospacing="1" w:after="100" w:afterAutospacing="1"/>
      <w:textAlignment w:val="center"/>
    </w:pPr>
    <w:rPr>
      <w:sz w:val="24"/>
      <w:szCs w:val="24"/>
    </w:rPr>
  </w:style>
  <w:style w:type="paragraph" w:customStyle="1" w:styleId="xl71">
    <w:name w:val="xl71"/>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2">
    <w:name w:val="xl72"/>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qFormat/>
    <w:rsid w:val="00703CB5"/>
    <w:pPr>
      <w:spacing w:before="100" w:beforeAutospacing="1" w:after="100" w:afterAutospacing="1"/>
      <w:textAlignment w:val="center"/>
    </w:pPr>
    <w:rPr>
      <w:b/>
      <w:bCs/>
      <w:sz w:val="24"/>
      <w:szCs w:val="24"/>
    </w:rPr>
  </w:style>
  <w:style w:type="paragraph" w:customStyle="1" w:styleId="xl74">
    <w:name w:val="xl74"/>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5">
    <w:name w:val="xl75"/>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8">
    <w:name w:val="xl78"/>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0">
    <w:name w:val="xl80"/>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2">
    <w:name w:val="xl82"/>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4">
    <w:name w:val="xl84"/>
    <w:basedOn w:val="a"/>
    <w:qFormat/>
    <w:rsid w:val="00703CB5"/>
    <w:pPr>
      <w:spacing w:before="100" w:beforeAutospacing="1" w:after="100" w:afterAutospacing="1"/>
    </w:pPr>
    <w:rPr>
      <w:sz w:val="24"/>
      <w:szCs w:val="24"/>
    </w:rPr>
  </w:style>
  <w:style w:type="paragraph" w:customStyle="1" w:styleId="xl85">
    <w:name w:val="xl85"/>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6">
    <w:name w:val="xl86"/>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7">
    <w:name w:val="xl87"/>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9">
    <w:name w:val="xl89"/>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
    <w:name w:val="xl90"/>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1">
    <w:name w:val="xl91"/>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
    <w:name w:val="xl92"/>
    <w:basedOn w:val="a"/>
    <w:qFormat/>
    <w:rsid w:val="00703CB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93">
    <w:name w:val="xl93"/>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4">
    <w:name w:val="xl94"/>
    <w:basedOn w:val="a"/>
    <w:qFormat/>
    <w:rsid w:val="00703CB5"/>
    <w:pPr>
      <w:spacing w:before="100" w:beforeAutospacing="1" w:after="100" w:afterAutospacing="1"/>
      <w:jc w:val="center"/>
      <w:textAlignment w:val="center"/>
    </w:pPr>
    <w:rPr>
      <w:sz w:val="18"/>
      <w:szCs w:val="18"/>
    </w:rPr>
  </w:style>
  <w:style w:type="paragraph" w:customStyle="1" w:styleId="xl95">
    <w:name w:val="xl95"/>
    <w:basedOn w:val="a"/>
    <w:qFormat/>
    <w:rsid w:val="00703CB5"/>
    <w:pPr>
      <w:spacing w:before="100" w:beforeAutospacing="1" w:after="100" w:afterAutospacing="1"/>
    </w:pPr>
    <w:rPr>
      <w:sz w:val="18"/>
      <w:szCs w:val="18"/>
    </w:rPr>
  </w:style>
  <w:style w:type="paragraph" w:customStyle="1" w:styleId="xl96">
    <w:name w:val="xl96"/>
    <w:basedOn w:val="a"/>
    <w:qFormat/>
    <w:rsid w:val="00703CB5"/>
    <w:pPr>
      <w:spacing w:before="100" w:beforeAutospacing="1" w:after="100" w:afterAutospacing="1"/>
      <w:jc w:val="center"/>
      <w:textAlignment w:val="center"/>
    </w:pPr>
    <w:rPr>
      <w:sz w:val="24"/>
      <w:szCs w:val="24"/>
    </w:rPr>
  </w:style>
  <w:style w:type="paragraph" w:customStyle="1" w:styleId="xl97">
    <w:name w:val="xl97"/>
    <w:basedOn w:val="a"/>
    <w:qFormat/>
    <w:rsid w:val="00703CB5"/>
    <w:pPr>
      <w:pBdr>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8">
    <w:name w:val="xl98"/>
    <w:basedOn w:val="a"/>
    <w:qFormat/>
    <w:rsid w:val="00703CB5"/>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9">
    <w:name w:val="xl99"/>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8"/>
      <w:szCs w:val="18"/>
    </w:rPr>
  </w:style>
  <w:style w:type="paragraph" w:customStyle="1" w:styleId="xl100">
    <w:name w:val="xl100"/>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01">
    <w:name w:val="xl101"/>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3">
    <w:name w:val="xl63"/>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4">
    <w:name w:val="xl64"/>
    <w:basedOn w:val="a"/>
    <w:qFormat/>
    <w:rsid w:val="00703C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2">
    <w:name w:val="Знак Знак Знак2"/>
    <w:basedOn w:val="a"/>
    <w:uiPriority w:val="99"/>
    <w:qFormat/>
    <w:rsid w:val="00703CB5"/>
    <w:pPr>
      <w:spacing w:after="160" w:line="240" w:lineRule="exact"/>
    </w:pPr>
    <w:rPr>
      <w:rFonts w:ascii="Verdana" w:hAnsi="Verdana" w:cs="Verdana"/>
      <w:lang w:val="en-US" w:eastAsia="en-US"/>
    </w:rPr>
  </w:style>
  <w:style w:type="paragraph" w:customStyle="1" w:styleId="font5">
    <w:name w:val="font5"/>
    <w:basedOn w:val="a"/>
    <w:qFormat/>
    <w:rsid w:val="002F0CC4"/>
    <w:pPr>
      <w:spacing w:before="100" w:beforeAutospacing="1" w:after="100" w:afterAutospacing="1"/>
    </w:pPr>
    <w:rPr>
      <w:sz w:val="22"/>
      <w:szCs w:val="22"/>
    </w:rPr>
  </w:style>
  <w:style w:type="paragraph" w:customStyle="1" w:styleId="font6">
    <w:name w:val="font6"/>
    <w:basedOn w:val="a"/>
    <w:qFormat/>
    <w:rsid w:val="002F0CC4"/>
    <w:pPr>
      <w:spacing w:before="100" w:beforeAutospacing="1" w:after="100" w:afterAutospacing="1"/>
    </w:pPr>
    <w:rPr>
      <w:color w:val="FF0000"/>
      <w:sz w:val="22"/>
      <w:szCs w:val="22"/>
    </w:rPr>
  </w:style>
  <w:style w:type="paragraph" w:customStyle="1" w:styleId="xl102">
    <w:name w:val="xl102"/>
    <w:basedOn w:val="a"/>
    <w:qFormat/>
    <w:rsid w:val="002F0C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03">
    <w:name w:val="xl103"/>
    <w:basedOn w:val="a"/>
    <w:qFormat/>
    <w:rsid w:val="002F0C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qFormat/>
    <w:rsid w:val="002F0CC4"/>
    <w:pPr>
      <w:shd w:val="clear" w:color="000000" w:fill="FFFFFF"/>
      <w:spacing w:before="100" w:beforeAutospacing="1" w:after="100" w:afterAutospacing="1"/>
      <w:jc w:val="center"/>
      <w:textAlignment w:val="center"/>
    </w:pPr>
    <w:rPr>
      <w:sz w:val="24"/>
      <w:szCs w:val="24"/>
    </w:rPr>
  </w:style>
  <w:style w:type="paragraph" w:customStyle="1" w:styleId="xl105">
    <w:name w:val="xl105"/>
    <w:basedOn w:val="a"/>
    <w:qFormat/>
    <w:rsid w:val="002F0CC4"/>
    <w:pPr>
      <w:shd w:val="clear" w:color="000000" w:fill="FFFFFF"/>
      <w:spacing w:before="100" w:beforeAutospacing="1" w:after="100" w:afterAutospacing="1"/>
      <w:jc w:val="center"/>
      <w:textAlignment w:val="center"/>
    </w:pPr>
    <w:rPr>
      <w:sz w:val="24"/>
      <w:szCs w:val="24"/>
    </w:rPr>
  </w:style>
  <w:style w:type="paragraph" w:customStyle="1" w:styleId="xl106">
    <w:name w:val="xl106"/>
    <w:basedOn w:val="a"/>
    <w:qFormat/>
    <w:rsid w:val="002F0CC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7">
    <w:name w:val="xl107"/>
    <w:basedOn w:val="a"/>
    <w:qFormat/>
    <w:rsid w:val="00CC4C8D"/>
    <w:pPr>
      <w:shd w:val="clear" w:color="000000" w:fill="FFFFFF"/>
      <w:spacing w:before="100" w:beforeAutospacing="1" w:after="100" w:afterAutospacing="1"/>
      <w:jc w:val="center"/>
      <w:textAlignment w:val="center"/>
    </w:pPr>
    <w:rPr>
      <w:color w:val="000000"/>
      <w:sz w:val="18"/>
      <w:szCs w:val="18"/>
    </w:rPr>
  </w:style>
  <w:style w:type="paragraph" w:customStyle="1" w:styleId="xl108">
    <w:name w:val="xl108"/>
    <w:basedOn w:val="a"/>
    <w:qFormat/>
    <w:rsid w:val="00CC4C8D"/>
    <w:pPr>
      <w:shd w:val="clear" w:color="000000" w:fill="FFFFFF"/>
      <w:spacing w:before="100" w:beforeAutospacing="1" w:after="100" w:afterAutospacing="1"/>
    </w:pPr>
    <w:rPr>
      <w:color w:val="000000"/>
      <w:sz w:val="18"/>
      <w:szCs w:val="18"/>
    </w:rPr>
  </w:style>
  <w:style w:type="paragraph" w:customStyle="1" w:styleId="xl109">
    <w:name w:val="xl109"/>
    <w:basedOn w:val="a"/>
    <w:qFormat/>
    <w:rsid w:val="00CC4C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0">
    <w:name w:val="xl110"/>
    <w:basedOn w:val="a"/>
    <w:qFormat/>
    <w:rsid w:val="00CC4C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character" w:customStyle="1" w:styleId="apple-converted-space">
    <w:name w:val="apple-converted-space"/>
    <w:basedOn w:val="a0"/>
    <w:uiPriority w:val="99"/>
    <w:rsid w:val="00AB0509"/>
    <w:rPr>
      <w:rFonts w:cs="Times New Roman"/>
    </w:rPr>
  </w:style>
  <w:style w:type="paragraph" w:styleId="af6">
    <w:name w:val="footnote text"/>
    <w:basedOn w:val="a"/>
    <w:link w:val="af7"/>
    <w:uiPriority w:val="99"/>
    <w:semiHidden/>
    <w:unhideWhenUsed/>
    <w:rsid w:val="0032005E"/>
  </w:style>
  <w:style w:type="character" w:customStyle="1" w:styleId="af7">
    <w:name w:val="Текст сноски Знак"/>
    <w:basedOn w:val="a0"/>
    <w:link w:val="af6"/>
    <w:uiPriority w:val="99"/>
    <w:semiHidden/>
    <w:locked/>
    <w:rsid w:val="00DF4D14"/>
    <w:rPr>
      <w:rFonts w:ascii="Times New Roman" w:hAnsi="Times New Roman" w:cs="Times New Roman"/>
    </w:rPr>
  </w:style>
  <w:style w:type="paragraph" w:styleId="af8">
    <w:name w:val="endnote text"/>
    <w:basedOn w:val="a"/>
    <w:link w:val="af9"/>
    <w:uiPriority w:val="99"/>
    <w:semiHidden/>
    <w:unhideWhenUsed/>
    <w:rsid w:val="0032005E"/>
  </w:style>
  <w:style w:type="character" w:customStyle="1" w:styleId="af9">
    <w:name w:val="Текст концевой сноски Знак"/>
    <w:basedOn w:val="a0"/>
    <w:link w:val="af8"/>
    <w:uiPriority w:val="99"/>
    <w:semiHidden/>
    <w:locked/>
    <w:rsid w:val="00DF4D14"/>
    <w:rPr>
      <w:rFonts w:ascii="Times New Roman" w:hAnsi="Times New Roman" w:cs="Times New Roman"/>
    </w:rPr>
  </w:style>
  <w:style w:type="character" w:styleId="afa">
    <w:name w:val="footnote reference"/>
    <w:basedOn w:val="a0"/>
    <w:uiPriority w:val="99"/>
    <w:semiHidden/>
    <w:unhideWhenUsed/>
    <w:rsid w:val="00515C94"/>
    <w:rPr>
      <w:rFonts w:cs="Times New Roman"/>
      <w:vertAlign w:val="superscript"/>
    </w:rPr>
  </w:style>
  <w:style w:type="table" w:customStyle="1" w:styleId="13">
    <w:name w:val="Сетка таблицы1"/>
    <w:basedOn w:val="a1"/>
    <w:next w:val="af1"/>
    <w:uiPriority w:val="59"/>
    <w:rsid w:val="00515C9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sid w:val="00515C94"/>
    <w:pPr>
      <w:widowControl w:val="0"/>
      <w:autoSpaceDE w:val="0"/>
      <w:autoSpaceDN w:val="0"/>
    </w:pPr>
    <w:rPr>
      <w:sz w:val="22"/>
      <w:szCs w:val="22"/>
    </w:rPr>
  </w:style>
  <w:style w:type="character" w:styleId="afb">
    <w:name w:val="endnote reference"/>
    <w:basedOn w:val="a0"/>
    <w:uiPriority w:val="99"/>
    <w:semiHidden/>
    <w:unhideWhenUsed/>
    <w:rsid w:val="00CA72A5"/>
    <w:rPr>
      <w:rFonts w:cs="Times New Roman"/>
      <w:vertAlign w:val="superscript"/>
    </w:rPr>
  </w:style>
  <w:style w:type="character" w:styleId="afc">
    <w:name w:val="page number"/>
    <w:basedOn w:val="a0"/>
    <w:uiPriority w:val="99"/>
    <w:rsid w:val="00CA72A5"/>
    <w:rPr>
      <w:rFonts w:cs="Times New Roman"/>
    </w:rPr>
  </w:style>
  <w:style w:type="paragraph" w:customStyle="1" w:styleId="Iauiue">
    <w:name w:val="Iau?iue"/>
    <w:rsid w:val="00C13941"/>
    <w:pPr>
      <w:widowControl w:val="0"/>
    </w:pPr>
    <w:rPr>
      <w:rFonts w:cs="Times New Roman"/>
    </w:rPr>
  </w:style>
  <w:style w:type="table" w:customStyle="1" w:styleId="20">
    <w:name w:val="Сетка таблицы2"/>
    <w:basedOn w:val="a1"/>
    <w:next w:val="af1"/>
    <w:uiPriority w:val="59"/>
    <w:rsid w:val="00FB6F1F"/>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11">
    <w:name w:val="xl111"/>
    <w:basedOn w:val="a"/>
    <w:rsid w:val="00FB6F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2">
    <w:name w:val="xl112"/>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3">
    <w:name w:val="xl113"/>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4">
    <w:name w:val="xl114"/>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5">
    <w:name w:val="xl115"/>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116">
    <w:name w:val="xl116"/>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117">
    <w:name w:val="xl117"/>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118">
    <w:name w:val="xl118"/>
    <w:basedOn w:val="a"/>
    <w:rsid w:val="00FB6F1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0">
    <w:name w:val="xl120"/>
    <w:basedOn w:val="a"/>
    <w:rsid w:val="00FB6F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1">
    <w:name w:val="xl121"/>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122">
    <w:name w:val="xl122"/>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3">
    <w:name w:val="xl123"/>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24">
    <w:name w:val="xl124"/>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szCs w:val="24"/>
    </w:rPr>
  </w:style>
  <w:style w:type="paragraph" w:customStyle="1" w:styleId="xl125">
    <w:name w:val="xl125"/>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szCs w:val="24"/>
    </w:rPr>
  </w:style>
  <w:style w:type="paragraph" w:customStyle="1" w:styleId="xl126">
    <w:name w:val="xl126"/>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sz w:val="24"/>
      <w:szCs w:val="24"/>
    </w:rPr>
  </w:style>
  <w:style w:type="paragraph" w:customStyle="1" w:styleId="xl127">
    <w:name w:val="xl127"/>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ascii="Times New Roman" w:hAnsi="Times New Roman"/>
      <w:sz w:val="24"/>
      <w:szCs w:val="24"/>
    </w:rPr>
  </w:style>
  <w:style w:type="paragraph" w:customStyle="1" w:styleId="xl128">
    <w:name w:val="xl128"/>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4"/>
      <w:szCs w:val="24"/>
    </w:rPr>
  </w:style>
  <w:style w:type="paragraph" w:customStyle="1" w:styleId="xl129">
    <w:name w:val="xl129"/>
    <w:basedOn w:val="a"/>
    <w:rsid w:val="00FB6F1F"/>
    <w:pPr>
      <w:shd w:val="clear" w:color="000000" w:fill="FFFF00"/>
      <w:spacing w:before="100" w:beforeAutospacing="1" w:after="100" w:afterAutospacing="1"/>
      <w:textAlignment w:val="center"/>
    </w:pPr>
    <w:rPr>
      <w:rFonts w:ascii="Times New Roman" w:hAnsi="Times New Roman"/>
      <w:sz w:val="24"/>
      <w:szCs w:val="24"/>
    </w:rPr>
  </w:style>
  <w:style w:type="paragraph" w:customStyle="1" w:styleId="xl130">
    <w:name w:val="xl130"/>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szCs w:val="24"/>
    </w:rPr>
  </w:style>
  <w:style w:type="paragraph" w:customStyle="1" w:styleId="xl131">
    <w:name w:val="xl131"/>
    <w:basedOn w:val="a"/>
    <w:rsid w:val="00FB6F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sz w:val="24"/>
      <w:szCs w:val="24"/>
    </w:rPr>
  </w:style>
  <w:style w:type="paragraph" w:customStyle="1" w:styleId="xl132">
    <w:name w:val="xl132"/>
    <w:basedOn w:val="a"/>
    <w:rsid w:val="00FB6F1F"/>
    <w:pP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3">
    <w:name w:val="xl133"/>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4">
    <w:name w:val="xl134"/>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35">
    <w:name w:val="xl135"/>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36">
    <w:name w:val="xl136"/>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37">
    <w:name w:val="xl137"/>
    <w:basedOn w:val="a"/>
    <w:rsid w:val="00FB6F1F"/>
    <w:pPr>
      <w:shd w:val="clear" w:color="000000" w:fill="FFFFFF"/>
      <w:spacing w:before="100" w:beforeAutospacing="1" w:after="100" w:afterAutospacing="1"/>
      <w:textAlignment w:val="center"/>
    </w:pPr>
    <w:rPr>
      <w:rFonts w:ascii="Times New Roman" w:hAnsi="Times New Roman"/>
      <w:color w:val="FF0000"/>
      <w:sz w:val="24"/>
      <w:szCs w:val="24"/>
    </w:rPr>
  </w:style>
  <w:style w:type="paragraph" w:customStyle="1" w:styleId="xl138">
    <w:name w:val="xl138"/>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39">
    <w:name w:val="xl139"/>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Times New Roman" w:hAnsi="Times New Roman"/>
      <w:color w:val="FF0000"/>
      <w:sz w:val="24"/>
      <w:szCs w:val="24"/>
    </w:rPr>
  </w:style>
  <w:style w:type="paragraph" w:customStyle="1" w:styleId="xl140">
    <w:name w:val="xl140"/>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1">
    <w:name w:val="xl141"/>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2">
    <w:name w:val="xl142"/>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FF0000"/>
      <w:sz w:val="24"/>
      <w:szCs w:val="24"/>
    </w:rPr>
  </w:style>
  <w:style w:type="paragraph" w:customStyle="1" w:styleId="xl143">
    <w:name w:val="xl143"/>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4">
    <w:name w:val="xl144"/>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5">
    <w:name w:val="xl145"/>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6">
    <w:name w:val="xl146"/>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sz w:val="24"/>
      <w:szCs w:val="24"/>
    </w:rPr>
  </w:style>
  <w:style w:type="paragraph" w:customStyle="1" w:styleId="xl147">
    <w:name w:val="xl147"/>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48">
    <w:name w:val="xl148"/>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sz w:val="24"/>
      <w:szCs w:val="24"/>
    </w:rPr>
  </w:style>
  <w:style w:type="paragraph" w:customStyle="1" w:styleId="xl149">
    <w:name w:val="xl149"/>
    <w:basedOn w:val="a"/>
    <w:rsid w:val="00FB6F1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50">
    <w:name w:val="xl150"/>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51">
    <w:name w:val="xl151"/>
    <w:basedOn w:val="a"/>
    <w:rsid w:val="00FB6F1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152">
    <w:name w:val="xl152"/>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153">
    <w:name w:val="xl153"/>
    <w:basedOn w:val="a"/>
    <w:rsid w:val="00FB6F1F"/>
    <w:pPr>
      <w:spacing w:before="100" w:beforeAutospacing="1" w:after="100" w:afterAutospacing="1"/>
      <w:jc w:val="center"/>
      <w:textAlignment w:val="center"/>
    </w:pPr>
    <w:rPr>
      <w:rFonts w:ascii="Times New Roman" w:hAnsi="Times New Roman"/>
      <w:color w:val="FF0000"/>
      <w:sz w:val="24"/>
      <w:szCs w:val="24"/>
    </w:rPr>
  </w:style>
  <w:style w:type="paragraph" w:customStyle="1" w:styleId="xl154">
    <w:name w:val="xl154"/>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55">
    <w:name w:val="xl155"/>
    <w:basedOn w:val="a"/>
    <w:rsid w:val="00FB6F1F"/>
    <w:pPr>
      <w:spacing w:before="100" w:beforeAutospacing="1" w:after="100" w:afterAutospacing="1"/>
      <w:jc w:val="center"/>
      <w:textAlignment w:val="center"/>
    </w:pPr>
    <w:rPr>
      <w:rFonts w:ascii="Times New Roman" w:hAnsi="Times New Roman"/>
      <w:sz w:val="24"/>
      <w:szCs w:val="24"/>
    </w:rPr>
  </w:style>
  <w:style w:type="paragraph" w:customStyle="1" w:styleId="xl156">
    <w:name w:val="xl156"/>
    <w:basedOn w:val="a"/>
    <w:rsid w:val="00FB6F1F"/>
    <w:pPr>
      <w:spacing w:before="100" w:beforeAutospacing="1" w:after="100" w:afterAutospacing="1"/>
      <w:jc w:val="center"/>
      <w:textAlignment w:val="center"/>
    </w:pPr>
    <w:rPr>
      <w:rFonts w:ascii="Times New Roman" w:hAnsi="Times New Roman"/>
      <w:color w:val="FF0000"/>
      <w:sz w:val="24"/>
      <w:szCs w:val="24"/>
    </w:rPr>
  </w:style>
  <w:style w:type="paragraph" w:customStyle="1" w:styleId="xl157">
    <w:name w:val="xl157"/>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sz w:val="24"/>
      <w:szCs w:val="24"/>
    </w:rPr>
  </w:style>
  <w:style w:type="paragraph" w:customStyle="1" w:styleId="xl158">
    <w:name w:val="xl158"/>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FF0000"/>
      <w:sz w:val="24"/>
      <w:szCs w:val="24"/>
    </w:rPr>
  </w:style>
  <w:style w:type="paragraph" w:customStyle="1" w:styleId="xl159">
    <w:name w:val="xl159"/>
    <w:basedOn w:val="a"/>
    <w:rsid w:val="00FB6F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FF0000"/>
      <w:sz w:val="24"/>
      <w:szCs w:val="24"/>
    </w:rPr>
  </w:style>
  <w:style w:type="paragraph" w:customStyle="1" w:styleId="xl160">
    <w:name w:val="xl160"/>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61">
    <w:name w:val="xl161"/>
    <w:basedOn w:val="a"/>
    <w:rsid w:val="00FB6F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62">
    <w:name w:val="xl162"/>
    <w:basedOn w:val="a"/>
    <w:rsid w:val="00FB6F1F"/>
    <w:pPr>
      <w:spacing w:before="100" w:beforeAutospacing="1" w:after="100" w:afterAutospacing="1"/>
      <w:textAlignment w:val="center"/>
    </w:pPr>
    <w:rPr>
      <w:rFonts w:ascii="Times New Roman" w:hAnsi="Times New Roman"/>
      <w:b/>
      <w:bCs/>
      <w:sz w:val="24"/>
      <w:szCs w:val="24"/>
    </w:rPr>
  </w:style>
  <w:style w:type="paragraph" w:customStyle="1" w:styleId="font7">
    <w:name w:val="font7"/>
    <w:basedOn w:val="a"/>
    <w:rsid w:val="00085EA6"/>
    <w:pPr>
      <w:spacing w:before="100" w:beforeAutospacing="1" w:after="100" w:afterAutospacing="1"/>
    </w:pPr>
    <w:rPr>
      <w:rFonts w:ascii="Tahoma" w:hAnsi="Tahoma" w:cs="Tahoma"/>
      <w:color w:val="000000"/>
      <w:sz w:val="18"/>
      <w:szCs w:val="18"/>
    </w:rPr>
  </w:style>
  <w:style w:type="paragraph" w:customStyle="1" w:styleId="font8">
    <w:name w:val="font8"/>
    <w:basedOn w:val="a"/>
    <w:rsid w:val="00085EA6"/>
    <w:pPr>
      <w:spacing w:before="100" w:beforeAutospacing="1" w:after="100" w:afterAutospacing="1"/>
    </w:pPr>
    <w:rPr>
      <w:rFonts w:ascii="Tahoma" w:hAnsi="Tahoma" w:cs="Tahoma"/>
      <w:b/>
      <w:bCs/>
      <w:color w:val="000000"/>
      <w:sz w:val="18"/>
      <w:szCs w:val="18"/>
    </w:rPr>
  </w:style>
  <w:style w:type="paragraph" w:customStyle="1" w:styleId="formattext">
    <w:name w:val="formattext"/>
    <w:basedOn w:val="a"/>
    <w:rsid w:val="00085EA6"/>
    <w:pPr>
      <w:spacing w:before="100" w:beforeAutospacing="1" w:after="100" w:afterAutospacing="1"/>
    </w:pPr>
    <w:rPr>
      <w:rFonts w:ascii="Times New Roman" w:hAnsi="Times New Roman"/>
      <w:sz w:val="24"/>
      <w:szCs w:val="24"/>
    </w:rPr>
  </w:style>
  <w:style w:type="paragraph" w:styleId="afd">
    <w:name w:val="No Spacing"/>
    <w:uiPriority w:val="1"/>
    <w:qFormat/>
    <w:rsid w:val="00B06579"/>
    <w:rPr>
      <w:rFonts w:cs="Times New Roman"/>
    </w:rPr>
  </w:style>
  <w:style w:type="character" w:customStyle="1" w:styleId="14">
    <w:name w:val="Текст концевой сноски Знак1"/>
    <w:basedOn w:val="a0"/>
    <w:uiPriority w:val="99"/>
    <w:semiHidden/>
    <w:rsid w:val="00B06579"/>
    <w:rPr>
      <w:rFonts w:cs="Times New Roman"/>
      <w:sz w:val="20"/>
      <w:szCs w:val="20"/>
    </w:rPr>
  </w:style>
  <w:style w:type="character" w:customStyle="1" w:styleId="a7">
    <w:name w:val="Абзац списка Знак"/>
    <w:aliases w:val="List_Paragraph Знак,Multilevel para_II Знак,List Paragraph1 Знак,Абзац списка11 Знак"/>
    <w:link w:val="a6"/>
    <w:uiPriority w:val="34"/>
    <w:locked/>
    <w:rsid w:val="00064792"/>
    <w:rPr>
      <w:sz w:val="22"/>
      <w:lang w:eastAsia="en-US"/>
    </w:rPr>
  </w:style>
  <w:style w:type="paragraph" w:styleId="afe">
    <w:name w:val="Body Text"/>
    <w:basedOn w:val="a"/>
    <w:link w:val="aff"/>
    <w:uiPriority w:val="1"/>
    <w:qFormat/>
    <w:rsid w:val="00FD5B8E"/>
    <w:pPr>
      <w:widowControl w:val="0"/>
      <w:autoSpaceDE w:val="0"/>
      <w:autoSpaceDN w:val="0"/>
    </w:pPr>
    <w:rPr>
      <w:rFonts w:ascii="Times New Roman" w:hAnsi="Times New Roman"/>
      <w:sz w:val="27"/>
      <w:szCs w:val="27"/>
      <w:lang w:val="en-US" w:eastAsia="en-US"/>
    </w:rPr>
  </w:style>
  <w:style w:type="character" w:customStyle="1" w:styleId="aff">
    <w:name w:val="Основной текст Знак"/>
    <w:basedOn w:val="a0"/>
    <w:link w:val="afe"/>
    <w:uiPriority w:val="1"/>
    <w:locked/>
    <w:rsid w:val="00FD5B8E"/>
    <w:rPr>
      <w:rFonts w:ascii="Times New Roman" w:hAnsi="Times New Roman" w:cs="Times New Roman"/>
      <w:sz w:val="27"/>
      <w:szCs w:val="27"/>
      <w:lang w:val="en-US" w:eastAsia="en-US"/>
    </w:rPr>
  </w:style>
  <w:style w:type="character" w:customStyle="1" w:styleId="27">
    <w:name w:val="Основной текст (2) + 7"/>
    <w:aliases w:val="5 pt,Не курсив,Интервал 0 pt"/>
    <w:rsid w:val="00FD5B8E"/>
    <w:rPr>
      <w:rFonts w:ascii="Times New Roman" w:hAnsi="Times New Roman"/>
      <w:color w:val="000000"/>
      <w:spacing w:val="0"/>
      <w:w w:val="100"/>
      <w:position w:val="0"/>
      <w:sz w:val="15"/>
      <w:shd w:val="clear" w:color="auto" w:fill="FFFFFF"/>
      <w:lang w:val="ru-RU" w:eastAsia="ru-RU"/>
    </w:rPr>
  </w:style>
  <w:style w:type="character" w:customStyle="1" w:styleId="FontStyle12">
    <w:name w:val="Font Style12"/>
    <w:uiPriority w:val="99"/>
    <w:rsid w:val="00286176"/>
    <w:rPr>
      <w:rFonts w:ascii="Times New Roman" w:hAnsi="Times New Roman"/>
      <w:sz w:val="24"/>
    </w:rPr>
  </w:style>
  <w:style w:type="character" w:customStyle="1" w:styleId="CharStyle39">
    <w:name w:val="Char Style 39"/>
    <w:link w:val="Style38"/>
    <w:uiPriority w:val="99"/>
    <w:qFormat/>
    <w:rsid w:val="00BE3770"/>
    <w:rPr>
      <w:b/>
      <w:bCs/>
      <w:sz w:val="26"/>
      <w:szCs w:val="26"/>
      <w:shd w:val="clear" w:color="auto" w:fill="FFFFFF"/>
    </w:rPr>
  </w:style>
  <w:style w:type="paragraph" w:customStyle="1" w:styleId="Style38">
    <w:name w:val="Style 38"/>
    <w:basedOn w:val="a"/>
    <w:link w:val="CharStyle39"/>
    <w:uiPriority w:val="99"/>
    <w:qFormat/>
    <w:rsid w:val="00BE3770"/>
    <w:pPr>
      <w:widowControl w:val="0"/>
      <w:shd w:val="clear" w:color="auto" w:fill="FFFFFF"/>
      <w:suppressAutoHyphens/>
      <w:spacing w:before="660" w:line="634" w:lineRule="exact"/>
      <w:jc w:val="center"/>
    </w:pPr>
    <w:rPr>
      <w:rFonts w:cs="Calibri"/>
      <w:b/>
      <w:bCs/>
      <w:sz w:val="26"/>
      <w:szCs w:val="26"/>
    </w:rPr>
  </w:style>
  <w:style w:type="character" w:customStyle="1" w:styleId="CharStyle16">
    <w:name w:val="Char Style 16"/>
    <w:link w:val="Style2"/>
    <w:uiPriority w:val="99"/>
    <w:qFormat/>
    <w:rsid w:val="00BE3770"/>
    <w:rPr>
      <w:sz w:val="26"/>
      <w:szCs w:val="26"/>
      <w:shd w:val="clear" w:color="auto" w:fill="FFFFFF"/>
    </w:rPr>
  </w:style>
  <w:style w:type="paragraph" w:customStyle="1" w:styleId="Style2">
    <w:name w:val="Style 2"/>
    <w:basedOn w:val="a"/>
    <w:link w:val="CharStyle16"/>
    <w:uiPriority w:val="99"/>
    <w:qFormat/>
    <w:rsid w:val="00BE3770"/>
    <w:pPr>
      <w:widowControl w:val="0"/>
      <w:shd w:val="clear" w:color="auto" w:fill="FFFFFF"/>
      <w:suppressAutoHyphens/>
      <w:spacing w:before="240" w:line="322" w:lineRule="exact"/>
      <w:jc w:val="both"/>
    </w:pPr>
    <w:rPr>
      <w:rFonts w:cs="Calibr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751078">
      <w:marLeft w:val="0"/>
      <w:marRight w:val="0"/>
      <w:marTop w:val="0"/>
      <w:marBottom w:val="0"/>
      <w:divBdr>
        <w:top w:val="none" w:sz="0" w:space="0" w:color="auto"/>
        <w:left w:val="none" w:sz="0" w:space="0" w:color="auto"/>
        <w:bottom w:val="none" w:sz="0" w:space="0" w:color="auto"/>
        <w:right w:val="none" w:sz="0" w:space="0" w:color="auto"/>
      </w:divBdr>
    </w:div>
    <w:div w:id="2008751079">
      <w:marLeft w:val="0"/>
      <w:marRight w:val="0"/>
      <w:marTop w:val="0"/>
      <w:marBottom w:val="0"/>
      <w:divBdr>
        <w:top w:val="none" w:sz="0" w:space="0" w:color="auto"/>
        <w:left w:val="none" w:sz="0" w:space="0" w:color="auto"/>
        <w:bottom w:val="none" w:sz="0" w:space="0" w:color="auto"/>
        <w:right w:val="none" w:sz="0" w:space="0" w:color="auto"/>
      </w:divBdr>
    </w:div>
    <w:div w:id="2008751080">
      <w:marLeft w:val="0"/>
      <w:marRight w:val="0"/>
      <w:marTop w:val="0"/>
      <w:marBottom w:val="0"/>
      <w:divBdr>
        <w:top w:val="none" w:sz="0" w:space="0" w:color="auto"/>
        <w:left w:val="none" w:sz="0" w:space="0" w:color="auto"/>
        <w:bottom w:val="none" w:sz="0" w:space="0" w:color="auto"/>
        <w:right w:val="none" w:sz="0" w:space="0" w:color="auto"/>
      </w:divBdr>
    </w:div>
    <w:div w:id="2008751081">
      <w:marLeft w:val="0"/>
      <w:marRight w:val="0"/>
      <w:marTop w:val="0"/>
      <w:marBottom w:val="0"/>
      <w:divBdr>
        <w:top w:val="none" w:sz="0" w:space="0" w:color="auto"/>
        <w:left w:val="none" w:sz="0" w:space="0" w:color="auto"/>
        <w:bottom w:val="none" w:sz="0" w:space="0" w:color="auto"/>
        <w:right w:val="none" w:sz="0" w:space="0" w:color="auto"/>
      </w:divBdr>
    </w:div>
    <w:div w:id="2008751082">
      <w:marLeft w:val="0"/>
      <w:marRight w:val="0"/>
      <w:marTop w:val="0"/>
      <w:marBottom w:val="0"/>
      <w:divBdr>
        <w:top w:val="none" w:sz="0" w:space="0" w:color="auto"/>
        <w:left w:val="none" w:sz="0" w:space="0" w:color="auto"/>
        <w:bottom w:val="none" w:sz="0" w:space="0" w:color="auto"/>
        <w:right w:val="none" w:sz="0" w:space="0" w:color="auto"/>
      </w:divBdr>
    </w:div>
    <w:div w:id="2008751083">
      <w:marLeft w:val="0"/>
      <w:marRight w:val="0"/>
      <w:marTop w:val="0"/>
      <w:marBottom w:val="0"/>
      <w:divBdr>
        <w:top w:val="none" w:sz="0" w:space="0" w:color="auto"/>
        <w:left w:val="none" w:sz="0" w:space="0" w:color="auto"/>
        <w:bottom w:val="none" w:sz="0" w:space="0" w:color="auto"/>
        <w:right w:val="none" w:sz="0" w:space="0" w:color="auto"/>
      </w:divBdr>
    </w:div>
    <w:div w:id="2008751084">
      <w:marLeft w:val="0"/>
      <w:marRight w:val="0"/>
      <w:marTop w:val="0"/>
      <w:marBottom w:val="0"/>
      <w:divBdr>
        <w:top w:val="none" w:sz="0" w:space="0" w:color="auto"/>
        <w:left w:val="none" w:sz="0" w:space="0" w:color="auto"/>
        <w:bottom w:val="none" w:sz="0" w:space="0" w:color="auto"/>
        <w:right w:val="none" w:sz="0" w:space="0" w:color="auto"/>
      </w:divBdr>
    </w:div>
    <w:div w:id="2008751085">
      <w:marLeft w:val="0"/>
      <w:marRight w:val="0"/>
      <w:marTop w:val="0"/>
      <w:marBottom w:val="0"/>
      <w:divBdr>
        <w:top w:val="none" w:sz="0" w:space="0" w:color="auto"/>
        <w:left w:val="none" w:sz="0" w:space="0" w:color="auto"/>
        <w:bottom w:val="none" w:sz="0" w:space="0" w:color="auto"/>
        <w:right w:val="none" w:sz="0" w:space="0" w:color="auto"/>
      </w:divBdr>
    </w:div>
    <w:div w:id="2008751086">
      <w:marLeft w:val="0"/>
      <w:marRight w:val="0"/>
      <w:marTop w:val="0"/>
      <w:marBottom w:val="0"/>
      <w:divBdr>
        <w:top w:val="none" w:sz="0" w:space="0" w:color="auto"/>
        <w:left w:val="none" w:sz="0" w:space="0" w:color="auto"/>
        <w:bottom w:val="none" w:sz="0" w:space="0" w:color="auto"/>
        <w:right w:val="none" w:sz="0" w:space="0" w:color="auto"/>
      </w:divBdr>
    </w:div>
    <w:div w:id="2008751087">
      <w:marLeft w:val="0"/>
      <w:marRight w:val="0"/>
      <w:marTop w:val="0"/>
      <w:marBottom w:val="0"/>
      <w:divBdr>
        <w:top w:val="none" w:sz="0" w:space="0" w:color="auto"/>
        <w:left w:val="none" w:sz="0" w:space="0" w:color="auto"/>
        <w:bottom w:val="none" w:sz="0" w:space="0" w:color="auto"/>
        <w:right w:val="none" w:sz="0" w:space="0" w:color="auto"/>
      </w:divBdr>
    </w:div>
    <w:div w:id="2008751088">
      <w:marLeft w:val="0"/>
      <w:marRight w:val="0"/>
      <w:marTop w:val="0"/>
      <w:marBottom w:val="0"/>
      <w:divBdr>
        <w:top w:val="none" w:sz="0" w:space="0" w:color="auto"/>
        <w:left w:val="none" w:sz="0" w:space="0" w:color="auto"/>
        <w:bottom w:val="none" w:sz="0" w:space="0" w:color="auto"/>
        <w:right w:val="none" w:sz="0" w:space="0" w:color="auto"/>
      </w:divBdr>
    </w:div>
    <w:div w:id="2008751089">
      <w:marLeft w:val="0"/>
      <w:marRight w:val="0"/>
      <w:marTop w:val="0"/>
      <w:marBottom w:val="0"/>
      <w:divBdr>
        <w:top w:val="none" w:sz="0" w:space="0" w:color="auto"/>
        <w:left w:val="none" w:sz="0" w:space="0" w:color="auto"/>
        <w:bottom w:val="none" w:sz="0" w:space="0" w:color="auto"/>
        <w:right w:val="none" w:sz="0" w:space="0" w:color="auto"/>
      </w:divBdr>
    </w:div>
    <w:div w:id="2008751090">
      <w:marLeft w:val="0"/>
      <w:marRight w:val="0"/>
      <w:marTop w:val="0"/>
      <w:marBottom w:val="0"/>
      <w:divBdr>
        <w:top w:val="none" w:sz="0" w:space="0" w:color="auto"/>
        <w:left w:val="none" w:sz="0" w:space="0" w:color="auto"/>
        <w:bottom w:val="none" w:sz="0" w:space="0" w:color="auto"/>
        <w:right w:val="none" w:sz="0" w:space="0" w:color="auto"/>
      </w:divBdr>
    </w:div>
    <w:div w:id="2008751091">
      <w:marLeft w:val="0"/>
      <w:marRight w:val="0"/>
      <w:marTop w:val="0"/>
      <w:marBottom w:val="0"/>
      <w:divBdr>
        <w:top w:val="none" w:sz="0" w:space="0" w:color="auto"/>
        <w:left w:val="none" w:sz="0" w:space="0" w:color="auto"/>
        <w:bottom w:val="none" w:sz="0" w:space="0" w:color="auto"/>
        <w:right w:val="none" w:sz="0" w:space="0" w:color="auto"/>
      </w:divBdr>
    </w:div>
    <w:div w:id="2008751092">
      <w:marLeft w:val="0"/>
      <w:marRight w:val="0"/>
      <w:marTop w:val="0"/>
      <w:marBottom w:val="0"/>
      <w:divBdr>
        <w:top w:val="none" w:sz="0" w:space="0" w:color="auto"/>
        <w:left w:val="none" w:sz="0" w:space="0" w:color="auto"/>
        <w:bottom w:val="none" w:sz="0" w:space="0" w:color="auto"/>
        <w:right w:val="none" w:sz="0" w:space="0" w:color="auto"/>
      </w:divBdr>
    </w:div>
    <w:div w:id="2008751093">
      <w:marLeft w:val="0"/>
      <w:marRight w:val="0"/>
      <w:marTop w:val="0"/>
      <w:marBottom w:val="0"/>
      <w:divBdr>
        <w:top w:val="none" w:sz="0" w:space="0" w:color="auto"/>
        <w:left w:val="none" w:sz="0" w:space="0" w:color="auto"/>
        <w:bottom w:val="none" w:sz="0" w:space="0" w:color="auto"/>
        <w:right w:val="none" w:sz="0" w:space="0" w:color="auto"/>
      </w:divBdr>
    </w:div>
    <w:div w:id="2008751094">
      <w:marLeft w:val="0"/>
      <w:marRight w:val="0"/>
      <w:marTop w:val="0"/>
      <w:marBottom w:val="0"/>
      <w:divBdr>
        <w:top w:val="none" w:sz="0" w:space="0" w:color="auto"/>
        <w:left w:val="none" w:sz="0" w:space="0" w:color="auto"/>
        <w:bottom w:val="none" w:sz="0" w:space="0" w:color="auto"/>
        <w:right w:val="none" w:sz="0" w:space="0" w:color="auto"/>
      </w:divBdr>
    </w:div>
    <w:div w:id="2008751095">
      <w:marLeft w:val="0"/>
      <w:marRight w:val="0"/>
      <w:marTop w:val="0"/>
      <w:marBottom w:val="0"/>
      <w:divBdr>
        <w:top w:val="none" w:sz="0" w:space="0" w:color="auto"/>
        <w:left w:val="none" w:sz="0" w:space="0" w:color="auto"/>
        <w:bottom w:val="none" w:sz="0" w:space="0" w:color="auto"/>
        <w:right w:val="none" w:sz="0" w:space="0" w:color="auto"/>
      </w:divBdr>
    </w:div>
    <w:div w:id="2008751096">
      <w:marLeft w:val="0"/>
      <w:marRight w:val="0"/>
      <w:marTop w:val="0"/>
      <w:marBottom w:val="0"/>
      <w:divBdr>
        <w:top w:val="none" w:sz="0" w:space="0" w:color="auto"/>
        <w:left w:val="none" w:sz="0" w:space="0" w:color="auto"/>
        <w:bottom w:val="none" w:sz="0" w:space="0" w:color="auto"/>
        <w:right w:val="none" w:sz="0" w:space="0" w:color="auto"/>
      </w:divBdr>
    </w:div>
    <w:div w:id="2008751097">
      <w:marLeft w:val="0"/>
      <w:marRight w:val="0"/>
      <w:marTop w:val="0"/>
      <w:marBottom w:val="0"/>
      <w:divBdr>
        <w:top w:val="none" w:sz="0" w:space="0" w:color="auto"/>
        <w:left w:val="none" w:sz="0" w:space="0" w:color="auto"/>
        <w:bottom w:val="none" w:sz="0" w:space="0" w:color="auto"/>
        <w:right w:val="none" w:sz="0" w:space="0" w:color="auto"/>
      </w:divBdr>
    </w:div>
    <w:div w:id="2008751098">
      <w:marLeft w:val="0"/>
      <w:marRight w:val="0"/>
      <w:marTop w:val="0"/>
      <w:marBottom w:val="0"/>
      <w:divBdr>
        <w:top w:val="none" w:sz="0" w:space="0" w:color="auto"/>
        <w:left w:val="none" w:sz="0" w:space="0" w:color="auto"/>
        <w:bottom w:val="none" w:sz="0" w:space="0" w:color="auto"/>
        <w:right w:val="none" w:sz="0" w:space="0" w:color="auto"/>
      </w:divBdr>
    </w:div>
    <w:div w:id="2008751099">
      <w:marLeft w:val="0"/>
      <w:marRight w:val="0"/>
      <w:marTop w:val="0"/>
      <w:marBottom w:val="0"/>
      <w:divBdr>
        <w:top w:val="none" w:sz="0" w:space="0" w:color="auto"/>
        <w:left w:val="none" w:sz="0" w:space="0" w:color="auto"/>
        <w:bottom w:val="none" w:sz="0" w:space="0" w:color="auto"/>
        <w:right w:val="none" w:sz="0" w:space="0" w:color="auto"/>
      </w:divBdr>
    </w:div>
    <w:div w:id="2008751100">
      <w:marLeft w:val="0"/>
      <w:marRight w:val="0"/>
      <w:marTop w:val="0"/>
      <w:marBottom w:val="0"/>
      <w:divBdr>
        <w:top w:val="none" w:sz="0" w:space="0" w:color="auto"/>
        <w:left w:val="none" w:sz="0" w:space="0" w:color="auto"/>
        <w:bottom w:val="none" w:sz="0" w:space="0" w:color="auto"/>
        <w:right w:val="none" w:sz="0" w:space="0" w:color="auto"/>
      </w:divBdr>
    </w:div>
    <w:div w:id="2008751101">
      <w:marLeft w:val="0"/>
      <w:marRight w:val="0"/>
      <w:marTop w:val="0"/>
      <w:marBottom w:val="0"/>
      <w:divBdr>
        <w:top w:val="none" w:sz="0" w:space="0" w:color="auto"/>
        <w:left w:val="none" w:sz="0" w:space="0" w:color="auto"/>
        <w:bottom w:val="none" w:sz="0" w:space="0" w:color="auto"/>
        <w:right w:val="none" w:sz="0" w:space="0" w:color="auto"/>
      </w:divBdr>
    </w:div>
    <w:div w:id="2008751102">
      <w:marLeft w:val="0"/>
      <w:marRight w:val="0"/>
      <w:marTop w:val="0"/>
      <w:marBottom w:val="0"/>
      <w:divBdr>
        <w:top w:val="none" w:sz="0" w:space="0" w:color="auto"/>
        <w:left w:val="none" w:sz="0" w:space="0" w:color="auto"/>
        <w:bottom w:val="none" w:sz="0" w:space="0" w:color="auto"/>
        <w:right w:val="none" w:sz="0" w:space="0" w:color="auto"/>
      </w:divBdr>
    </w:div>
    <w:div w:id="2008751103">
      <w:marLeft w:val="0"/>
      <w:marRight w:val="0"/>
      <w:marTop w:val="0"/>
      <w:marBottom w:val="0"/>
      <w:divBdr>
        <w:top w:val="none" w:sz="0" w:space="0" w:color="auto"/>
        <w:left w:val="none" w:sz="0" w:space="0" w:color="auto"/>
        <w:bottom w:val="none" w:sz="0" w:space="0" w:color="auto"/>
        <w:right w:val="none" w:sz="0" w:space="0" w:color="auto"/>
      </w:divBdr>
    </w:div>
    <w:div w:id="2008751104">
      <w:marLeft w:val="0"/>
      <w:marRight w:val="0"/>
      <w:marTop w:val="0"/>
      <w:marBottom w:val="0"/>
      <w:divBdr>
        <w:top w:val="none" w:sz="0" w:space="0" w:color="auto"/>
        <w:left w:val="none" w:sz="0" w:space="0" w:color="auto"/>
        <w:bottom w:val="none" w:sz="0" w:space="0" w:color="auto"/>
        <w:right w:val="none" w:sz="0" w:space="0" w:color="auto"/>
      </w:divBdr>
    </w:div>
    <w:div w:id="2008751105">
      <w:marLeft w:val="0"/>
      <w:marRight w:val="0"/>
      <w:marTop w:val="0"/>
      <w:marBottom w:val="0"/>
      <w:divBdr>
        <w:top w:val="none" w:sz="0" w:space="0" w:color="auto"/>
        <w:left w:val="none" w:sz="0" w:space="0" w:color="auto"/>
        <w:bottom w:val="none" w:sz="0" w:space="0" w:color="auto"/>
        <w:right w:val="none" w:sz="0" w:space="0" w:color="auto"/>
      </w:divBdr>
    </w:div>
    <w:div w:id="2008751106">
      <w:marLeft w:val="0"/>
      <w:marRight w:val="0"/>
      <w:marTop w:val="0"/>
      <w:marBottom w:val="0"/>
      <w:divBdr>
        <w:top w:val="none" w:sz="0" w:space="0" w:color="auto"/>
        <w:left w:val="none" w:sz="0" w:space="0" w:color="auto"/>
        <w:bottom w:val="none" w:sz="0" w:space="0" w:color="auto"/>
        <w:right w:val="none" w:sz="0" w:space="0" w:color="auto"/>
      </w:divBdr>
    </w:div>
    <w:div w:id="2008751107">
      <w:marLeft w:val="0"/>
      <w:marRight w:val="0"/>
      <w:marTop w:val="0"/>
      <w:marBottom w:val="0"/>
      <w:divBdr>
        <w:top w:val="none" w:sz="0" w:space="0" w:color="auto"/>
        <w:left w:val="none" w:sz="0" w:space="0" w:color="auto"/>
        <w:bottom w:val="none" w:sz="0" w:space="0" w:color="auto"/>
        <w:right w:val="none" w:sz="0" w:space="0" w:color="auto"/>
      </w:divBdr>
    </w:div>
    <w:div w:id="2008751108">
      <w:marLeft w:val="0"/>
      <w:marRight w:val="0"/>
      <w:marTop w:val="0"/>
      <w:marBottom w:val="0"/>
      <w:divBdr>
        <w:top w:val="none" w:sz="0" w:space="0" w:color="auto"/>
        <w:left w:val="none" w:sz="0" w:space="0" w:color="auto"/>
        <w:bottom w:val="none" w:sz="0" w:space="0" w:color="auto"/>
        <w:right w:val="none" w:sz="0" w:space="0" w:color="auto"/>
      </w:divBdr>
    </w:div>
    <w:div w:id="2008751109">
      <w:marLeft w:val="0"/>
      <w:marRight w:val="0"/>
      <w:marTop w:val="0"/>
      <w:marBottom w:val="0"/>
      <w:divBdr>
        <w:top w:val="none" w:sz="0" w:space="0" w:color="auto"/>
        <w:left w:val="none" w:sz="0" w:space="0" w:color="auto"/>
        <w:bottom w:val="none" w:sz="0" w:space="0" w:color="auto"/>
        <w:right w:val="none" w:sz="0" w:space="0" w:color="auto"/>
      </w:divBdr>
    </w:div>
    <w:div w:id="2008751110">
      <w:marLeft w:val="0"/>
      <w:marRight w:val="0"/>
      <w:marTop w:val="0"/>
      <w:marBottom w:val="0"/>
      <w:divBdr>
        <w:top w:val="none" w:sz="0" w:space="0" w:color="auto"/>
        <w:left w:val="none" w:sz="0" w:space="0" w:color="auto"/>
        <w:bottom w:val="none" w:sz="0" w:space="0" w:color="auto"/>
        <w:right w:val="none" w:sz="0" w:space="0" w:color="auto"/>
      </w:divBdr>
    </w:div>
    <w:div w:id="2008751111">
      <w:marLeft w:val="0"/>
      <w:marRight w:val="0"/>
      <w:marTop w:val="0"/>
      <w:marBottom w:val="0"/>
      <w:divBdr>
        <w:top w:val="none" w:sz="0" w:space="0" w:color="auto"/>
        <w:left w:val="none" w:sz="0" w:space="0" w:color="auto"/>
        <w:bottom w:val="none" w:sz="0" w:space="0" w:color="auto"/>
        <w:right w:val="none" w:sz="0" w:space="0" w:color="auto"/>
      </w:divBdr>
    </w:div>
    <w:div w:id="2008751112">
      <w:marLeft w:val="0"/>
      <w:marRight w:val="0"/>
      <w:marTop w:val="0"/>
      <w:marBottom w:val="0"/>
      <w:divBdr>
        <w:top w:val="none" w:sz="0" w:space="0" w:color="auto"/>
        <w:left w:val="none" w:sz="0" w:space="0" w:color="auto"/>
        <w:bottom w:val="none" w:sz="0" w:space="0" w:color="auto"/>
        <w:right w:val="none" w:sz="0" w:space="0" w:color="auto"/>
      </w:divBdr>
    </w:div>
    <w:div w:id="2008751113">
      <w:marLeft w:val="0"/>
      <w:marRight w:val="0"/>
      <w:marTop w:val="0"/>
      <w:marBottom w:val="0"/>
      <w:divBdr>
        <w:top w:val="none" w:sz="0" w:space="0" w:color="auto"/>
        <w:left w:val="none" w:sz="0" w:space="0" w:color="auto"/>
        <w:bottom w:val="none" w:sz="0" w:space="0" w:color="auto"/>
        <w:right w:val="none" w:sz="0" w:space="0" w:color="auto"/>
      </w:divBdr>
    </w:div>
    <w:div w:id="2008751114">
      <w:marLeft w:val="0"/>
      <w:marRight w:val="0"/>
      <w:marTop w:val="0"/>
      <w:marBottom w:val="0"/>
      <w:divBdr>
        <w:top w:val="none" w:sz="0" w:space="0" w:color="auto"/>
        <w:left w:val="none" w:sz="0" w:space="0" w:color="auto"/>
        <w:bottom w:val="none" w:sz="0" w:space="0" w:color="auto"/>
        <w:right w:val="none" w:sz="0" w:space="0" w:color="auto"/>
      </w:divBdr>
    </w:div>
    <w:div w:id="2008751115">
      <w:marLeft w:val="0"/>
      <w:marRight w:val="0"/>
      <w:marTop w:val="0"/>
      <w:marBottom w:val="0"/>
      <w:divBdr>
        <w:top w:val="none" w:sz="0" w:space="0" w:color="auto"/>
        <w:left w:val="none" w:sz="0" w:space="0" w:color="auto"/>
        <w:bottom w:val="none" w:sz="0" w:space="0" w:color="auto"/>
        <w:right w:val="none" w:sz="0" w:space="0" w:color="auto"/>
      </w:divBdr>
    </w:div>
    <w:div w:id="2008751116">
      <w:marLeft w:val="0"/>
      <w:marRight w:val="0"/>
      <w:marTop w:val="0"/>
      <w:marBottom w:val="0"/>
      <w:divBdr>
        <w:top w:val="none" w:sz="0" w:space="0" w:color="auto"/>
        <w:left w:val="none" w:sz="0" w:space="0" w:color="auto"/>
        <w:bottom w:val="none" w:sz="0" w:space="0" w:color="auto"/>
        <w:right w:val="none" w:sz="0" w:space="0" w:color="auto"/>
      </w:divBdr>
    </w:div>
    <w:div w:id="2008751117">
      <w:marLeft w:val="0"/>
      <w:marRight w:val="0"/>
      <w:marTop w:val="0"/>
      <w:marBottom w:val="0"/>
      <w:divBdr>
        <w:top w:val="none" w:sz="0" w:space="0" w:color="auto"/>
        <w:left w:val="none" w:sz="0" w:space="0" w:color="auto"/>
        <w:bottom w:val="none" w:sz="0" w:space="0" w:color="auto"/>
        <w:right w:val="none" w:sz="0" w:space="0" w:color="auto"/>
      </w:divBdr>
    </w:div>
    <w:div w:id="2008751118">
      <w:marLeft w:val="0"/>
      <w:marRight w:val="0"/>
      <w:marTop w:val="0"/>
      <w:marBottom w:val="0"/>
      <w:divBdr>
        <w:top w:val="none" w:sz="0" w:space="0" w:color="auto"/>
        <w:left w:val="none" w:sz="0" w:space="0" w:color="auto"/>
        <w:bottom w:val="none" w:sz="0" w:space="0" w:color="auto"/>
        <w:right w:val="none" w:sz="0" w:space="0" w:color="auto"/>
      </w:divBdr>
    </w:div>
    <w:div w:id="2008751119">
      <w:marLeft w:val="0"/>
      <w:marRight w:val="0"/>
      <w:marTop w:val="0"/>
      <w:marBottom w:val="0"/>
      <w:divBdr>
        <w:top w:val="none" w:sz="0" w:space="0" w:color="auto"/>
        <w:left w:val="none" w:sz="0" w:space="0" w:color="auto"/>
        <w:bottom w:val="none" w:sz="0" w:space="0" w:color="auto"/>
        <w:right w:val="none" w:sz="0" w:space="0" w:color="auto"/>
      </w:divBdr>
    </w:div>
    <w:div w:id="2008751120">
      <w:marLeft w:val="0"/>
      <w:marRight w:val="0"/>
      <w:marTop w:val="0"/>
      <w:marBottom w:val="0"/>
      <w:divBdr>
        <w:top w:val="none" w:sz="0" w:space="0" w:color="auto"/>
        <w:left w:val="none" w:sz="0" w:space="0" w:color="auto"/>
        <w:bottom w:val="none" w:sz="0" w:space="0" w:color="auto"/>
        <w:right w:val="none" w:sz="0" w:space="0" w:color="auto"/>
      </w:divBdr>
    </w:div>
    <w:div w:id="2008751121">
      <w:marLeft w:val="0"/>
      <w:marRight w:val="0"/>
      <w:marTop w:val="0"/>
      <w:marBottom w:val="0"/>
      <w:divBdr>
        <w:top w:val="none" w:sz="0" w:space="0" w:color="auto"/>
        <w:left w:val="none" w:sz="0" w:space="0" w:color="auto"/>
        <w:bottom w:val="none" w:sz="0" w:space="0" w:color="auto"/>
        <w:right w:val="none" w:sz="0" w:space="0" w:color="auto"/>
      </w:divBdr>
    </w:div>
    <w:div w:id="2008751122">
      <w:marLeft w:val="0"/>
      <w:marRight w:val="0"/>
      <w:marTop w:val="0"/>
      <w:marBottom w:val="0"/>
      <w:divBdr>
        <w:top w:val="none" w:sz="0" w:space="0" w:color="auto"/>
        <w:left w:val="none" w:sz="0" w:space="0" w:color="auto"/>
        <w:bottom w:val="none" w:sz="0" w:space="0" w:color="auto"/>
        <w:right w:val="none" w:sz="0" w:space="0" w:color="auto"/>
      </w:divBdr>
    </w:div>
    <w:div w:id="2008751123">
      <w:marLeft w:val="0"/>
      <w:marRight w:val="0"/>
      <w:marTop w:val="0"/>
      <w:marBottom w:val="0"/>
      <w:divBdr>
        <w:top w:val="none" w:sz="0" w:space="0" w:color="auto"/>
        <w:left w:val="none" w:sz="0" w:space="0" w:color="auto"/>
        <w:bottom w:val="none" w:sz="0" w:space="0" w:color="auto"/>
        <w:right w:val="none" w:sz="0" w:space="0" w:color="auto"/>
      </w:divBdr>
    </w:div>
    <w:div w:id="2008751124">
      <w:marLeft w:val="0"/>
      <w:marRight w:val="0"/>
      <w:marTop w:val="0"/>
      <w:marBottom w:val="0"/>
      <w:divBdr>
        <w:top w:val="none" w:sz="0" w:space="0" w:color="auto"/>
        <w:left w:val="none" w:sz="0" w:space="0" w:color="auto"/>
        <w:bottom w:val="none" w:sz="0" w:space="0" w:color="auto"/>
        <w:right w:val="none" w:sz="0" w:space="0" w:color="auto"/>
      </w:divBdr>
    </w:div>
    <w:div w:id="2008751125">
      <w:marLeft w:val="0"/>
      <w:marRight w:val="0"/>
      <w:marTop w:val="0"/>
      <w:marBottom w:val="0"/>
      <w:divBdr>
        <w:top w:val="none" w:sz="0" w:space="0" w:color="auto"/>
        <w:left w:val="none" w:sz="0" w:space="0" w:color="auto"/>
        <w:bottom w:val="none" w:sz="0" w:space="0" w:color="auto"/>
        <w:right w:val="none" w:sz="0" w:space="0" w:color="auto"/>
      </w:divBdr>
    </w:div>
    <w:div w:id="2008751126">
      <w:marLeft w:val="0"/>
      <w:marRight w:val="0"/>
      <w:marTop w:val="0"/>
      <w:marBottom w:val="0"/>
      <w:divBdr>
        <w:top w:val="none" w:sz="0" w:space="0" w:color="auto"/>
        <w:left w:val="none" w:sz="0" w:space="0" w:color="auto"/>
        <w:bottom w:val="none" w:sz="0" w:space="0" w:color="auto"/>
        <w:right w:val="none" w:sz="0" w:space="0" w:color="auto"/>
      </w:divBdr>
    </w:div>
    <w:div w:id="2008751127">
      <w:marLeft w:val="0"/>
      <w:marRight w:val="0"/>
      <w:marTop w:val="0"/>
      <w:marBottom w:val="0"/>
      <w:divBdr>
        <w:top w:val="none" w:sz="0" w:space="0" w:color="auto"/>
        <w:left w:val="none" w:sz="0" w:space="0" w:color="auto"/>
        <w:bottom w:val="none" w:sz="0" w:space="0" w:color="auto"/>
        <w:right w:val="none" w:sz="0" w:space="0" w:color="auto"/>
      </w:divBdr>
    </w:div>
    <w:div w:id="2008751128">
      <w:marLeft w:val="0"/>
      <w:marRight w:val="0"/>
      <w:marTop w:val="0"/>
      <w:marBottom w:val="0"/>
      <w:divBdr>
        <w:top w:val="none" w:sz="0" w:space="0" w:color="auto"/>
        <w:left w:val="none" w:sz="0" w:space="0" w:color="auto"/>
        <w:bottom w:val="none" w:sz="0" w:space="0" w:color="auto"/>
        <w:right w:val="none" w:sz="0" w:space="0" w:color="auto"/>
      </w:divBdr>
    </w:div>
    <w:div w:id="2008751129">
      <w:marLeft w:val="0"/>
      <w:marRight w:val="0"/>
      <w:marTop w:val="0"/>
      <w:marBottom w:val="0"/>
      <w:divBdr>
        <w:top w:val="none" w:sz="0" w:space="0" w:color="auto"/>
        <w:left w:val="none" w:sz="0" w:space="0" w:color="auto"/>
        <w:bottom w:val="none" w:sz="0" w:space="0" w:color="auto"/>
        <w:right w:val="none" w:sz="0" w:space="0" w:color="auto"/>
      </w:divBdr>
    </w:div>
    <w:div w:id="2008751130">
      <w:marLeft w:val="0"/>
      <w:marRight w:val="0"/>
      <w:marTop w:val="0"/>
      <w:marBottom w:val="0"/>
      <w:divBdr>
        <w:top w:val="none" w:sz="0" w:space="0" w:color="auto"/>
        <w:left w:val="none" w:sz="0" w:space="0" w:color="auto"/>
        <w:bottom w:val="none" w:sz="0" w:space="0" w:color="auto"/>
        <w:right w:val="none" w:sz="0" w:space="0" w:color="auto"/>
      </w:divBdr>
    </w:div>
    <w:div w:id="2008751131">
      <w:marLeft w:val="0"/>
      <w:marRight w:val="0"/>
      <w:marTop w:val="0"/>
      <w:marBottom w:val="0"/>
      <w:divBdr>
        <w:top w:val="none" w:sz="0" w:space="0" w:color="auto"/>
        <w:left w:val="none" w:sz="0" w:space="0" w:color="auto"/>
        <w:bottom w:val="none" w:sz="0" w:space="0" w:color="auto"/>
        <w:right w:val="none" w:sz="0" w:space="0" w:color="auto"/>
      </w:divBdr>
    </w:div>
    <w:div w:id="2008751132">
      <w:marLeft w:val="0"/>
      <w:marRight w:val="0"/>
      <w:marTop w:val="0"/>
      <w:marBottom w:val="0"/>
      <w:divBdr>
        <w:top w:val="none" w:sz="0" w:space="0" w:color="auto"/>
        <w:left w:val="none" w:sz="0" w:space="0" w:color="auto"/>
        <w:bottom w:val="none" w:sz="0" w:space="0" w:color="auto"/>
        <w:right w:val="none" w:sz="0" w:space="0" w:color="auto"/>
      </w:divBdr>
    </w:div>
    <w:div w:id="2008751133">
      <w:marLeft w:val="0"/>
      <w:marRight w:val="0"/>
      <w:marTop w:val="0"/>
      <w:marBottom w:val="0"/>
      <w:divBdr>
        <w:top w:val="none" w:sz="0" w:space="0" w:color="auto"/>
        <w:left w:val="none" w:sz="0" w:space="0" w:color="auto"/>
        <w:bottom w:val="none" w:sz="0" w:space="0" w:color="auto"/>
        <w:right w:val="none" w:sz="0" w:space="0" w:color="auto"/>
      </w:divBdr>
    </w:div>
    <w:div w:id="2008751134">
      <w:marLeft w:val="0"/>
      <w:marRight w:val="0"/>
      <w:marTop w:val="0"/>
      <w:marBottom w:val="0"/>
      <w:divBdr>
        <w:top w:val="none" w:sz="0" w:space="0" w:color="auto"/>
        <w:left w:val="none" w:sz="0" w:space="0" w:color="auto"/>
        <w:bottom w:val="none" w:sz="0" w:space="0" w:color="auto"/>
        <w:right w:val="none" w:sz="0" w:space="0" w:color="auto"/>
      </w:divBdr>
    </w:div>
    <w:div w:id="2008751135">
      <w:marLeft w:val="0"/>
      <w:marRight w:val="0"/>
      <w:marTop w:val="0"/>
      <w:marBottom w:val="0"/>
      <w:divBdr>
        <w:top w:val="none" w:sz="0" w:space="0" w:color="auto"/>
        <w:left w:val="none" w:sz="0" w:space="0" w:color="auto"/>
        <w:bottom w:val="none" w:sz="0" w:space="0" w:color="auto"/>
        <w:right w:val="none" w:sz="0" w:space="0" w:color="auto"/>
      </w:divBdr>
    </w:div>
    <w:div w:id="2008751136">
      <w:marLeft w:val="0"/>
      <w:marRight w:val="0"/>
      <w:marTop w:val="0"/>
      <w:marBottom w:val="0"/>
      <w:divBdr>
        <w:top w:val="none" w:sz="0" w:space="0" w:color="auto"/>
        <w:left w:val="none" w:sz="0" w:space="0" w:color="auto"/>
        <w:bottom w:val="none" w:sz="0" w:space="0" w:color="auto"/>
        <w:right w:val="none" w:sz="0" w:space="0" w:color="auto"/>
      </w:divBdr>
    </w:div>
    <w:div w:id="2008751137">
      <w:marLeft w:val="0"/>
      <w:marRight w:val="0"/>
      <w:marTop w:val="0"/>
      <w:marBottom w:val="0"/>
      <w:divBdr>
        <w:top w:val="none" w:sz="0" w:space="0" w:color="auto"/>
        <w:left w:val="none" w:sz="0" w:space="0" w:color="auto"/>
        <w:bottom w:val="none" w:sz="0" w:space="0" w:color="auto"/>
        <w:right w:val="none" w:sz="0" w:space="0" w:color="auto"/>
      </w:divBdr>
    </w:div>
    <w:div w:id="2008751138">
      <w:marLeft w:val="0"/>
      <w:marRight w:val="0"/>
      <w:marTop w:val="0"/>
      <w:marBottom w:val="0"/>
      <w:divBdr>
        <w:top w:val="none" w:sz="0" w:space="0" w:color="auto"/>
        <w:left w:val="none" w:sz="0" w:space="0" w:color="auto"/>
        <w:bottom w:val="none" w:sz="0" w:space="0" w:color="auto"/>
        <w:right w:val="none" w:sz="0" w:space="0" w:color="auto"/>
      </w:divBdr>
    </w:div>
    <w:div w:id="2008751139">
      <w:marLeft w:val="0"/>
      <w:marRight w:val="0"/>
      <w:marTop w:val="0"/>
      <w:marBottom w:val="0"/>
      <w:divBdr>
        <w:top w:val="none" w:sz="0" w:space="0" w:color="auto"/>
        <w:left w:val="none" w:sz="0" w:space="0" w:color="auto"/>
        <w:bottom w:val="none" w:sz="0" w:space="0" w:color="auto"/>
        <w:right w:val="none" w:sz="0" w:space="0" w:color="auto"/>
      </w:divBdr>
    </w:div>
    <w:div w:id="2008751140">
      <w:marLeft w:val="0"/>
      <w:marRight w:val="0"/>
      <w:marTop w:val="0"/>
      <w:marBottom w:val="0"/>
      <w:divBdr>
        <w:top w:val="none" w:sz="0" w:space="0" w:color="auto"/>
        <w:left w:val="none" w:sz="0" w:space="0" w:color="auto"/>
        <w:bottom w:val="none" w:sz="0" w:space="0" w:color="auto"/>
        <w:right w:val="none" w:sz="0" w:space="0" w:color="auto"/>
      </w:divBdr>
    </w:div>
    <w:div w:id="2008751141">
      <w:marLeft w:val="0"/>
      <w:marRight w:val="0"/>
      <w:marTop w:val="0"/>
      <w:marBottom w:val="0"/>
      <w:divBdr>
        <w:top w:val="none" w:sz="0" w:space="0" w:color="auto"/>
        <w:left w:val="none" w:sz="0" w:space="0" w:color="auto"/>
        <w:bottom w:val="none" w:sz="0" w:space="0" w:color="auto"/>
        <w:right w:val="none" w:sz="0" w:space="0" w:color="auto"/>
      </w:divBdr>
    </w:div>
    <w:div w:id="2008751142">
      <w:marLeft w:val="0"/>
      <w:marRight w:val="0"/>
      <w:marTop w:val="0"/>
      <w:marBottom w:val="0"/>
      <w:divBdr>
        <w:top w:val="none" w:sz="0" w:space="0" w:color="auto"/>
        <w:left w:val="none" w:sz="0" w:space="0" w:color="auto"/>
        <w:bottom w:val="none" w:sz="0" w:space="0" w:color="auto"/>
        <w:right w:val="none" w:sz="0" w:space="0" w:color="auto"/>
      </w:divBdr>
    </w:div>
    <w:div w:id="2008751143">
      <w:marLeft w:val="0"/>
      <w:marRight w:val="0"/>
      <w:marTop w:val="0"/>
      <w:marBottom w:val="0"/>
      <w:divBdr>
        <w:top w:val="none" w:sz="0" w:space="0" w:color="auto"/>
        <w:left w:val="none" w:sz="0" w:space="0" w:color="auto"/>
        <w:bottom w:val="none" w:sz="0" w:space="0" w:color="auto"/>
        <w:right w:val="none" w:sz="0" w:space="0" w:color="auto"/>
      </w:divBdr>
    </w:div>
    <w:div w:id="2008751144">
      <w:marLeft w:val="0"/>
      <w:marRight w:val="0"/>
      <w:marTop w:val="0"/>
      <w:marBottom w:val="0"/>
      <w:divBdr>
        <w:top w:val="none" w:sz="0" w:space="0" w:color="auto"/>
        <w:left w:val="none" w:sz="0" w:space="0" w:color="auto"/>
        <w:bottom w:val="none" w:sz="0" w:space="0" w:color="auto"/>
        <w:right w:val="none" w:sz="0" w:space="0" w:color="auto"/>
      </w:divBdr>
    </w:div>
    <w:div w:id="2008751145">
      <w:marLeft w:val="0"/>
      <w:marRight w:val="0"/>
      <w:marTop w:val="0"/>
      <w:marBottom w:val="0"/>
      <w:divBdr>
        <w:top w:val="none" w:sz="0" w:space="0" w:color="auto"/>
        <w:left w:val="none" w:sz="0" w:space="0" w:color="auto"/>
        <w:bottom w:val="none" w:sz="0" w:space="0" w:color="auto"/>
        <w:right w:val="none" w:sz="0" w:space="0" w:color="auto"/>
      </w:divBdr>
    </w:div>
    <w:div w:id="2008751146">
      <w:marLeft w:val="0"/>
      <w:marRight w:val="0"/>
      <w:marTop w:val="0"/>
      <w:marBottom w:val="0"/>
      <w:divBdr>
        <w:top w:val="none" w:sz="0" w:space="0" w:color="auto"/>
        <w:left w:val="none" w:sz="0" w:space="0" w:color="auto"/>
        <w:bottom w:val="none" w:sz="0" w:space="0" w:color="auto"/>
        <w:right w:val="none" w:sz="0" w:space="0" w:color="auto"/>
      </w:divBdr>
    </w:div>
    <w:div w:id="2008751147">
      <w:marLeft w:val="0"/>
      <w:marRight w:val="0"/>
      <w:marTop w:val="0"/>
      <w:marBottom w:val="0"/>
      <w:divBdr>
        <w:top w:val="none" w:sz="0" w:space="0" w:color="auto"/>
        <w:left w:val="none" w:sz="0" w:space="0" w:color="auto"/>
        <w:bottom w:val="none" w:sz="0" w:space="0" w:color="auto"/>
        <w:right w:val="none" w:sz="0" w:space="0" w:color="auto"/>
      </w:divBdr>
    </w:div>
    <w:div w:id="2008751148">
      <w:marLeft w:val="0"/>
      <w:marRight w:val="0"/>
      <w:marTop w:val="0"/>
      <w:marBottom w:val="0"/>
      <w:divBdr>
        <w:top w:val="none" w:sz="0" w:space="0" w:color="auto"/>
        <w:left w:val="none" w:sz="0" w:space="0" w:color="auto"/>
        <w:bottom w:val="none" w:sz="0" w:space="0" w:color="auto"/>
        <w:right w:val="none" w:sz="0" w:space="0" w:color="auto"/>
      </w:divBdr>
    </w:div>
    <w:div w:id="2008751149">
      <w:marLeft w:val="0"/>
      <w:marRight w:val="0"/>
      <w:marTop w:val="0"/>
      <w:marBottom w:val="0"/>
      <w:divBdr>
        <w:top w:val="none" w:sz="0" w:space="0" w:color="auto"/>
        <w:left w:val="none" w:sz="0" w:space="0" w:color="auto"/>
        <w:bottom w:val="none" w:sz="0" w:space="0" w:color="auto"/>
        <w:right w:val="none" w:sz="0" w:space="0" w:color="auto"/>
      </w:divBdr>
    </w:div>
    <w:div w:id="2008751150">
      <w:marLeft w:val="0"/>
      <w:marRight w:val="0"/>
      <w:marTop w:val="0"/>
      <w:marBottom w:val="0"/>
      <w:divBdr>
        <w:top w:val="none" w:sz="0" w:space="0" w:color="auto"/>
        <w:left w:val="none" w:sz="0" w:space="0" w:color="auto"/>
        <w:bottom w:val="none" w:sz="0" w:space="0" w:color="auto"/>
        <w:right w:val="none" w:sz="0" w:space="0" w:color="auto"/>
      </w:divBdr>
    </w:div>
    <w:div w:id="2008751151">
      <w:marLeft w:val="0"/>
      <w:marRight w:val="0"/>
      <w:marTop w:val="0"/>
      <w:marBottom w:val="0"/>
      <w:divBdr>
        <w:top w:val="none" w:sz="0" w:space="0" w:color="auto"/>
        <w:left w:val="none" w:sz="0" w:space="0" w:color="auto"/>
        <w:bottom w:val="none" w:sz="0" w:space="0" w:color="auto"/>
        <w:right w:val="none" w:sz="0" w:space="0" w:color="auto"/>
      </w:divBdr>
    </w:div>
    <w:div w:id="2008751152">
      <w:marLeft w:val="0"/>
      <w:marRight w:val="0"/>
      <w:marTop w:val="0"/>
      <w:marBottom w:val="0"/>
      <w:divBdr>
        <w:top w:val="none" w:sz="0" w:space="0" w:color="auto"/>
        <w:left w:val="none" w:sz="0" w:space="0" w:color="auto"/>
        <w:bottom w:val="none" w:sz="0" w:space="0" w:color="auto"/>
        <w:right w:val="none" w:sz="0" w:space="0" w:color="auto"/>
      </w:divBdr>
    </w:div>
    <w:div w:id="2008751153">
      <w:marLeft w:val="0"/>
      <w:marRight w:val="0"/>
      <w:marTop w:val="0"/>
      <w:marBottom w:val="0"/>
      <w:divBdr>
        <w:top w:val="none" w:sz="0" w:space="0" w:color="auto"/>
        <w:left w:val="none" w:sz="0" w:space="0" w:color="auto"/>
        <w:bottom w:val="none" w:sz="0" w:space="0" w:color="auto"/>
        <w:right w:val="none" w:sz="0" w:space="0" w:color="auto"/>
      </w:divBdr>
    </w:div>
    <w:div w:id="2008751154">
      <w:marLeft w:val="0"/>
      <w:marRight w:val="0"/>
      <w:marTop w:val="0"/>
      <w:marBottom w:val="0"/>
      <w:divBdr>
        <w:top w:val="none" w:sz="0" w:space="0" w:color="auto"/>
        <w:left w:val="none" w:sz="0" w:space="0" w:color="auto"/>
        <w:bottom w:val="none" w:sz="0" w:space="0" w:color="auto"/>
        <w:right w:val="none" w:sz="0" w:space="0" w:color="auto"/>
      </w:divBdr>
    </w:div>
    <w:div w:id="2008751155">
      <w:marLeft w:val="0"/>
      <w:marRight w:val="0"/>
      <w:marTop w:val="0"/>
      <w:marBottom w:val="0"/>
      <w:divBdr>
        <w:top w:val="none" w:sz="0" w:space="0" w:color="auto"/>
        <w:left w:val="none" w:sz="0" w:space="0" w:color="auto"/>
        <w:bottom w:val="none" w:sz="0" w:space="0" w:color="auto"/>
        <w:right w:val="none" w:sz="0" w:space="0" w:color="auto"/>
      </w:divBdr>
    </w:div>
    <w:div w:id="2008751156">
      <w:marLeft w:val="0"/>
      <w:marRight w:val="0"/>
      <w:marTop w:val="0"/>
      <w:marBottom w:val="0"/>
      <w:divBdr>
        <w:top w:val="none" w:sz="0" w:space="0" w:color="auto"/>
        <w:left w:val="none" w:sz="0" w:space="0" w:color="auto"/>
        <w:bottom w:val="none" w:sz="0" w:space="0" w:color="auto"/>
        <w:right w:val="none" w:sz="0" w:space="0" w:color="auto"/>
      </w:divBdr>
    </w:div>
    <w:div w:id="2008751157">
      <w:marLeft w:val="0"/>
      <w:marRight w:val="0"/>
      <w:marTop w:val="0"/>
      <w:marBottom w:val="0"/>
      <w:divBdr>
        <w:top w:val="none" w:sz="0" w:space="0" w:color="auto"/>
        <w:left w:val="none" w:sz="0" w:space="0" w:color="auto"/>
        <w:bottom w:val="none" w:sz="0" w:space="0" w:color="auto"/>
        <w:right w:val="none" w:sz="0" w:space="0" w:color="auto"/>
      </w:divBdr>
    </w:div>
    <w:div w:id="2008751158">
      <w:marLeft w:val="0"/>
      <w:marRight w:val="0"/>
      <w:marTop w:val="0"/>
      <w:marBottom w:val="0"/>
      <w:divBdr>
        <w:top w:val="none" w:sz="0" w:space="0" w:color="auto"/>
        <w:left w:val="none" w:sz="0" w:space="0" w:color="auto"/>
        <w:bottom w:val="none" w:sz="0" w:space="0" w:color="auto"/>
        <w:right w:val="none" w:sz="0" w:space="0" w:color="auto"/>
      </w:divBdr>
    </w:div>
    <w:div w:id="2008751159">
      <w:marLeft w:val="0"/>
      <w:marRight w:val="0"/>
      <w:marTop w:val="0"/>
      <w:marBottom w:val="0"/>
      <w:divBdr>
        <w:top w:val="none" w:sz="0" w:space="0" w:color="auto"/>
        <w:left w:val="none" w:sz="0" w:space="0" w:color="auto"/>
        <w:bottom w:val="none" w:sz="0" w:space="0" w:color="auto"/>
        <w:right w:val="none" w:sz="0" w:space="0" w:color="auto"/>
      </w:divBdr>
    </w:div>
    <w:div w:id="2008751160">
      <w:marLeft w:val="0"/>
      <w:marRight w:val="0"/>
      <w:marTop w:val="0"/>
      <w:marBottom w:val="0"/>
      <w:divBdr>
        <w:top w:val="none" w:sz="0" w:space="0" w:color="auto"/>
        <w:left w:val="none" w:sz="0" w:space="0" w:color="auto"/>
        <w:bottom w:val="none" w:sz="0" w:space="0" w:color="auto"/>
        <w:right w:val="none" w:sz="0" w:space="0" w:color="auto"/>
      </w:divBdr>
    </w:div>
    <w:div w:id="2008751161">
      <w:marLeft w:val="0"/>
      <w:marRight w:val="0"/>
      <w:marTop w:val="0"/>
      <w:marBottom w:val="0"/>
      <w:divBdr>
        <w:top w:val="none" w:sz="0" w:space="0" w:color="auto"/>
        <w:left w:val="none" w:sz="0" w:space="0" w:color="auto"/>
        <w:bottom w:val="none" w:sz="0" w:space="0" w:color="auto"/>
        <w:right w:val="none" w:sz="0" w:space="0" w:color="auto"/>
      </w:divBdr>
    </w:div>
    <w:div w:id="2008751162">
      <w:marLeft w:val="0"/>
      <w:marRight w:val="0"/>
      <w:marTop w:val="0"/>
      <w:marBottom w:val="0"/>
      <w:divBdr>
        <w:top w:val="none" w:sz="0" w:space="0" w:color="auto"/>
        <w:left w:val="none" w:sz="0" w:space="0" w:color="auto"/>
        <w:bottom w:val="none" w:sz="0" w:space="0" w:color="auto"/>
        <w:right w:val="none" w:sz="0" w:space="0" w:color="auto"/>
      </w:divBdr>
    </w:div>
    <w:div w:id="2008751163">
      <w:marLeft w:val="0"/>
      <w:marRight w:val="0"/>
      <w:marTop w:val="0"/>
      <w:marBottom w:val="0"/>
      <w:divBdr>
        <w:top w:val="none" w:sz="0" w:space="0" w:color="auto"/>
        <w:left w:val="none" w:sz="0" w:space="0" w:color="auto"/>
        <w:bottom w:val="none" w:sz="0" w:space="0" w:color="auto"/>
        <w:right w:val="none" w:sz="0" w:space="0" w:color="auto"/>
      </w:divBdr>
    </w:div>
    <w:div w:id="2008751164">
      <w:marLeft w:val="0"/>
      <w:marRight w:val="0"/>
      <w:marTop w:val="0"/>
      <w:marBottom w:val="0"/>
      <w:divBdr>
        <w:top w:val="none" w:sz="0" w:space="0" w:color="auto"/>
        <w:left w:val="none" w:sz="0" w:space="0" w:color="auto"/>
        <w:bottom w:val="none" w:sz="0" w:space="0" w:color="auto"/>
        <w:right w:val="none" w:sz="0" w:space="0" w:color="auto"/>
      </w:divBdr>
    </w:div>
    <w:div w:id="2008751165">
      <w:marLeft w:val="0"/>
      <w:marRight w:val="0"/>
      <w:marTop w:val="0"/>
      <w:marBottom w:val="0"/>
      <w:divBdr>
        <w:top w:val="none" w:sz="0" w:space="0" w:color="auto"/>
        <w:left w:val="none" w:sz="0" w:space="0" w:color="auto"/>
        <w:bottom w:val="none" w:sz="0" w:space="0" w:color="auto"/>
        <w:right w:val="none" w:sz="0" w:space="0" w:color="auto"/>
      </w:divBdr>
    </w:div>
    <w:div w:id="2008751166">
      <w:marLeft w:val="0"/>
      <w:marRight w:val="0"/>
      <w:marTop w:val="0"/>
      <w:marBottom w:val="0"/>
      <w:divBdr>
        <w:top w:val="none" w:sz="0" w:space="0" w:color="auto"/>
        <w:left w:val="none" w:sz="0" w:space="0" w:color="auto"/>
        <w:bottom w:val="none" w:sz="0" w:space="0" w:color="auto"/>
        <w:right w:val="none" w:sz="0" w:space="0" w:color="auto"/>
      </w:divBdr>
    </w:div>
    <w:div w:id="2008751167">
      <w:marLeft w:val="0"/>
      <w:marRight w:val="0"/>
      <w:marTop w:val="0"/>
      <w:marBottom w:val="0"/>
      <w:divBdr>
        <w:top w:val="none" w:sz="0" w:space="0" w:color="auto"/>
        <w:left w:val="none" w:sz="0" w:space="0" w:color="auto"/>
        <w:bottom w:val="none" w:sz="0" w:space="0" w:color="auto"/>
        <w:right w:val="none" w:sz="0" w:space="0" w:color="auto"/>
      </w:divBdr>
    </w:div>
    <w:div w:id="2008751168">
      <w:marLeft w:val="0"/>
      <w:marRight w:val="0"/>
      <w:marTop w:val="0"/>
      <w:marBottom w:val="0"/>
      <w:divBdr>
        <w:top w:val="none" w:sz="0" w:space="0" w:color="auto"/>
        <w:left w:val="none" w:sz="0" w:space="0" w:color="auto"/>
        <w:bottom w:val="none" w:sz="0" w:space="0" w:color="auto"/>
        <w:right w:val="none" w:sz="0" w:space="0" w:color="auto"/>
      </w:divBdr>
    </w:div>
    <w:div w:id="2008751169">
      <w:marLeft w:val="0"/>
      <w:marRight w:val="0"/>
      <w:marTop w:val="0"/>
      <w:marBottom w:val="0"/>
      <w:divBdr>
        <w:top w:val="none" w:sz="0" w:space="0" w:color="auto"/>
        <w:left w:val="none" w:sz="0" w:space="0" w:color="auto"/>
        <w:bottom w:val="none" w:sz="0" w:space="0" w:color="auto"/>
        <w:right w:val="none" w:sz="0" w:space="0" w:color="auto"/>
      </w:divBdr>
    </w:div>
    <w:div w:id="2008751170">
      <w:marLeft w:val="0"/>
      <w:marRight w:val="0"/>
      <w:marTop w:val="0"/>
      <w:marBottom w:val="0"/>
      <w:divBdr>
        <w:top w:val="none" w:sz="0" w:space="0" w:color="auto"/>
        <w:left w:val="none" w:sz="0" w:space="0" w:color="auto"/>
        <w:bottom w:val="none" w:sz="0" w:space="0" w:color="auto"/>
        <w:right w:val="none" w:sz="0" w:space="0" w:color="auto"/>
      </w:divBdr>
    </w:div>
    <w:div w:id="2008751171">
      <w:marLeft w:val="0"/>
      <w:marRight w:val="0"/>
      <w:marTop w:val="0"/>
      <w:marBottom w:val="0"/>
      <w:divBdr>
        <w:top w:val="none" w:sz="0" w:space="0" w:color="auto"/>
        <w:left w:val="none" w:sz="0" w:space="0" w:color="auto"/>
        <w:bottom w:val="none" w:sz="0" w:space="0" w:color="auto"/>
        <w:right w:val="none" w:sz="0" w:space="0" w:color="auto"/>
      </w:divBdr>
    </w:div>
    <w:div w:id="2008751172">
      <w:marLeft w:val="0"/>
      <w:marRight w:val="0"/>
      <w:marTop w:val="0"/>
      <w:marBottom w:val="0"/>
      <w:divBdr>
        <w:top w:val="none" w:sz="0" w:space="0" w:color="auto"/>
        <w:left w:val="none" w:sz="0" w:space="0" w:color="auto"/>
        <w:bottom w:val="none" w:sz="0" w:space="0" w:color="auto"/>
        <w:right w:val="none" w:sz="0" w:space="0" w:color="auto"/>
      </w:divBdr>
    </w:div>
    <w:div w:id="2008751173">
      <w:marLeft w:val="0"/>
      <w:marRight w:val="0"/>
      <w:marTop w:val="0"/>
      <w:marBottom w:val="0"/>
      <w:divBdr>
        <w:top w:val="none" w:sz="0" w:space="0" w:color="auto"/>
        <w:left w:val="none" w:sz="0" w:space="0" w:color="auto"/>
        <w:bottom w:val="none" w:sz="0" w:space="0" w:color="auto"/>
        <w:right w:val="none" w:sz="0" w:space="0" w:color="auto"/>
      </w:divBdr>
    </w:div>
    <w:div w:id="2008751174">
      <w:marLeft w:val="0"/>
      <w:marRight w:val="0"/>
      <w:marTop w:val="0"/>
      <w:marBottom w:val="0"/>
      <w:divBdr>
        <w:top w:val="none" w:sz="0" w:space="0" w:color="auto"/>
        <w:left w:val="none" w:sz="0" w:space="0" w:color="auto"/>
        <w:bottom w:val="none" w:sz="0" w:space="0" w:color="auto"/>
        <w:right w:val="none" w:sz="0" w:space="0" w:color="auto"/>
      </w:divBdr>
    </w:div>
    <w:div w:id="2008751175">
      <w:marLeft w:val="0"/>
      <w:marRight w:val="0"/>
      <w:marTop w:val="0"/>
      <w:marBottom w:val="0"/>
      <w:divBdr>
        <w:top w:val="none" w:sz="0" w:space="0" w:color="auto"/>
        <w:left w:val="none" w:sz="0" w:space="0" w:color="auto"/>
        <w:bottom w:val="none" w:sz="0" w:space="0" w:color="auto"/>
        <w:right w:val="none" w:sz="0" w:space="0" w:color="auto"/>
      </w:divBdr>
    </w:div>
    <w:div w:id="2008751176">
      <w:marLeft w:val="0"/>
      <w:marRight w:val="0"/>
      <w:marTop w:val="0"/>
      <w:marBottom w:val="0"/>
      <w:divBdr>
        <w:top w:val="none" w:sz="0" w:space="0" w:color="auto"/>
        <w:left w:val="none" w:sz="0" w:space="0" w:color="auto"/>
        <w:bottom w:val="none" w:sz="0" w:space="0" w:color="auto"/>
        <w:right w:val="none" w:sz="0" w:space="0" w:color="auto"/>
      </w:divBdr>
    </w:div>
    <w:div w:id="2008751177">
      <w:marLeft w:val="0"/>
      <w:marRight w:val="0"/>
      <w:marTop w:val="0"/>
      <w:marBottom w:val="0"/>
      <w:divBdr>
        <w:top w:val="none" w:sz="0" w:space="0" w:color="auto"/>
        <w:left w:val="none" w:sz="0" w:space="0" w:color="auto"/>
        <w:bottom w:val="none" w:sz="0" w:space="0" w:color="auto"/>
        <w:right w:val="none" w:sz="0" w:space="0" w:color="auto"/>
      </w:divBdr>
    </w:div>
    <w:div w:id="2008751178">
      <w:marLeft w:val="0"/>
      <w:marRight w:val="0"/>
      <w:marTop w:val="0"/>
      <w:marBottom w:val="0"/>
      <w:divBdr>
        <w:top w:val="none" w:sz="0" w:space="0" w:color="auto"/>
        <w:left w:val="none" w:sz="0" w:space="0" w:color="auto"/>
        <w:bottom w:val="none" w:sz="0" w:space="0" w:color="auto"/>
        <w:right w:val="none" w:sz="0" w:space="0" w:color="auto"/>
      </w:divBdr>
    </w:div>
    <w:div w:id="2008751179">
      <w:marLeft w:val="0"/>
      <w:marRight w:val="0"/>
      <w:marTop w:val="0"/>
      <w:marBottom w:val="0"/>
      <w:divBdr>
        <w:top w:val="none" w:sz="0" w:space="0" w:color="auto"/>
        <w:left w:val="none" w:sz="0" w:space="0" w:color="auto"/>
        <w:bottom w:val="none" w:sz="0" w:space="0" w:color="auto"/>
        <w:right w:val="none" w:sz="0" w:space="0" w:color="auto"/>
      </w:divBdr>
    </w:div>
    <w:div w:id="2008751180">
      <w:marLeft w:val="0"/>
      <w:marRight w:val="0"/>
      <w:marTop w:val="0"/>
      <w:marBottom w:val="0"/>
      <w:divBdr>
        <w:top w:val="none" w:sz="0" w:space="0" w:color="auto"/>
        <w:left w:val="none" w:sz="0" w:space="0" w:color="auto"/>
        <w:bottom w:val="none" w:sz="0" w:space="0" w:color="auto"/>
        <w:right w:val="none" w:sz="0" w:space="0" w:color="auto"/>
      </w:divBdr>
    </w:div>
    <w:div w:id="2008751181">
      <w:marLeft w:val="0"/>
      <w:marRight w:val="0"/>
      <w:marTop w:val="0"/>
      <w:marBottom w:val="0"/>
      <w:divBdr>
        <w:top w:val="none" w:sz="0" w:space="0" w:color="auto"/>
        <w:left w:val="none" w:sz="0" w:space="0" w:color="auto"/>
        <w:bottom w:val="none" w:sz="0" w:space="0" w:color="auto"/>
        <w:right w:val="none" w:sz="0" w:space="0" w:color="auto"/>
      </w:divBdr>
    </w:div>
    <w:div w:id="2008751182">
      <w:marLeft w:val="0"/>
      <w:marRight w:val="0"/>
      <w:marTop w:val="0"/>
      <w:marBottom w:val="0"/>
      <w:divBdr>
        <w:top w:val="none" w:sz="0" w:space="0" w:color="auto"/>
        <w:left w:val="none" w:sz="0" w:space="0" w:color="auto"/>
        <w:bottom w:val="none" w:sz="0" w:space="0" w:color="auto"/>
        <w:right w:val="none" w:sz="0" w:space="0" w:color="auto"/>
      </w:divBdr>
    </w:div>
    <w:div w:id="2008751183">
      <w:marLeft w:val="0"/>
      <w:marRight w:val="0"/>
      <w:marTop w:val="0"/>
      <w:marBottom w:val="0"/>
      <w:divBdr>
        <w:top w:val="none" w:sz="0" w:space="0" w:color="auto"/>
        <w:left w:val="none" w:sz="0" w:space="0" w:color="auto"/>
        <w:bottom w:val="none" w:sz="0" w:space="0" w:color="auto"/>
        <w:right w:val="none" w:sz="0" w:space="0" w:color="auto"/>
      </w:divBdr>
    </w:div>
    <w:div w:id="2008751184">
      <w:marLeft w:val="0"/>
      <w:marRight w:val="0"/>
      <w:marTop w:val="0"/>
      <w:marBottom w:val="0"/>
      <w:divBdr>
        <w:top w:val="none" w:sz="0" w:space="0" w:color="auto"/>
        <w:left w:val="none" w:sz="0" w:space="0" w:color="auto"/>
        <w:bottom w:val="none" w:sz="0" w:space="0" w:color="auto"/>
        <w:right w:val="none" w:sz="0" w:space="0" w:color="auto"/>
      </w:divBdr>
    </w:div>
    <w:div w:id="2008751185">
      <w:marLeft w:val="0"/>
      <w:marRight w:val="0"/>
      <w:marTop w:val="0"/>
      <w:marBottom w:val="0"/>
      <w:divBdr>
        <w:top w:val="none" w:sz="0" w:space="0" w:color="auto"/>
        <w:left w:val="none" w:sz="0" w:space="0" w:color="auto"/>
        <w:bottom w:val="none" w:sz="0" w:space="0" w:color="auto"/>
        <w:right w:val="none" w:sz="0" w:space="0" w:color="auto"/>
      </w:divBdr>
    </w:div>
    <w:div w:id="2008751186">
      <w:marLeft w:val="0"/>
      <w:marRight w:val="0"/>
      <w:marTop w:val="0"/>
      <w:marBottom w:val="0"/>
      <w:divBdr>
        <w:top w:val="none" w:sz="0" w:space="0" w:color="auto"/>
        <w:left w:val="none" w:sz="0" w:space="0" w:color="auto"/>
        <w:bottom w:val="none" w:sz="0" w:space="0" w:color="auto"/>
        <w:right w:val="none" w:sz="0" w:space="0" w:color="auto"/>
      </w:divBdr>
    </w:div>
    <w:div w:id="2008751187">
      <w:marLeft w:val="0"/>
      <w:marRight w:val="0"/>
      <w:marTop w:val="0"/>
      <w:marBottom w:val="0"/>
      <w:divBdr>
        <w:top w:val="none" w:sz="0" w:space="0" w:color="auto"/>
        <w:left w:val="none" w:sz="0" w:space="0" w:color="auto"/>
        <w:bottom w:val="none" w:sz="0" w:space="0" w:color="auto"/>
        <w:right w:val="none" w:sz="0" w:space="0" w:color="auto"/>
      </w:divBdr>
    </w:div>
    <w:div w:id="2008751188">
      <w:marLeft w:val="0"/>
      <w:marRight w:val="0"/>
      <w:marTop w:val="0"/>
      <w:marBottom w:val="0"/>
      <w:divBdr>
        <w:top w:val="none" w:sz="0" w:space="0" w:color="auto"/>
        <w:left w:val="none" w:sz="0" w:space="0" w:color="auto"/>
        <w:bottom w:val="none" w:sz="0" w:space="0" w:color="auto"/>
        <w:right w:val="none" w:sz="0" w:space="0" w:color="auto"/>
      </w:divBdr>
    </w:div>
    <w:div w:id="2008751189">
      <w:marLeft w:val="0"/>
      <w:marRight w:val="0"/>
      <w:marTop w:val="0"/>
      <w:marBottom w:val="0"/>
      <w:divBdr>
        <w:top w:val="none" w:sz="0" w:space="0" w:color="auto"/>
        <w:left w:val="none" w:sz="0" w:space="0" w:color="auto"/>
        <w:bottom w:val="none" w:sz="0" w:space="0" w:color="auto"/>
        <w:right w:val="none" w:sz="0" w:space="0" w:color="auto"/>
      </w:divBdr>
    </w:div>
    <w:div w:id="2008751190">
      <w:marLeft w:val="0"/>
      <w:marRight w:val="0"/>
      <w:marTop w:val="0"/>
      <w:marBottom w:val="0"/>
      <w:divBdr>
        <w:top w:val="none" w:sz="0" w:space="0" w:color="auto"/>
        <w:left w:val="none" w:sz="0" w:space="0" w:color="auto"/>
        <w:bottom w:val="none" w:sz="0" w:space="0" w:color="auto"/>
        <w:right w:val="none" w:sz="0" w:space="0" w:color="auto"/>
      </w:divBdr>
    </w:div>
    <w:div w:id="2008751191">
      <w:marLeft w:val="0"/>
      <w:marRight w:val="0"/>
      <w:marTop w:val="0"/>
      <w:marBottom w:val="0"/>
      <w:divBdr>
        <w:top w:val="none" w:sz="0" w:space="0" w:color="auto"/>
        <w:left w:val="none" w:sz="0" w:space="0" w:color="auto"/>
        <w:bottom w:val="none" w:sz="0" w:space="0" w:color="auto"/>
        <w:right w:val="none" w:sz="0" w:space="0" w:color="auto"/>
      </w:divBdr>
    </w:div>
    <w:div w:id="2008751192">
      <w:marLeft w:val="0"/>
      <w:marRight w:val="0"/>
      <w:marTop w:val="0"/>
      <w:marBottom w:val="0"/>
      <w:divBdr>
        <w:top w:val="none" w:sz="0" w:space="0" w:color="auto"/>
        <w:left w:val="none" w:sz="0" w:space="0" w:color="auto"/>
        <w:bottom w:val="none" w:sz="0" w:space="0" w:color="auto"/>
        <w:right w:val="none" w:sz="0" w:space="0" w:color="auto"/>
      </w:divBdr>
    </w:div>
    <w:div w:id="2008751193">
      <w:marLeft w:val="0"/>
      <w:marRight w:val="0"/>
      <w:marTop w:val="0"/>
      <w:marBottom w:val="0"/>
      <w:divBdr>
        <w:top w:val="none" w:sz="0" w:space="0" w:color="auto"/>
        <w:left w:val="none" w:sz="0" w:space="0" w:color="auto"/>
        <w:bottom w:val="none" w:sz="0" w:space="0" w:color="auto"/>
        <w:right w:val="none" w:sz="0" w:space="0" w:color="auto"/>
      </w:divBdr>
    </w:div>
    <w:div w:id="2008751194">
      <w:marLeft w:val="0"/>
      <w:marRight w:val="0"/>
      <w:marTop w:val="0"/>
      <w:marBottom w:val="0"/>
      <w:divBdr>
        <w:top w:val="none" w:sz="0" w:space="0" w:color="auto"/>
        <w:left w:val="none" w:sz="0" w:space="0" w:color="auto"/>
        <w:bottom w:val="none" w:sz="0" w:space="0" w:color="auto"/>
        <w:right w:val="none" w:sz="0" w:space="0" w:color="auto"/>
      </w:divBdr>
    </w:div>
    <w:div w:id="2008751195">
      <w:marLeft w:val="0"/>
      <w:marRight w:val="0"/>
      <w:marTop w:val="0"/>
      <w:marBottom w:val="0"/>
      <w:divBdr>
        <w:top w:val="none" w:sz="0" w:space="0" w:color="auto"/>
        <w:left w:val="none" w:sz="0" w:space="0" w:color="auto"/>
        <w:bottom w:val="none" w:sz="0" w:space="0" w:color="auto"/>
        <w:right w:val="none" w:sz="0" w:space="0" w:color="auto"/>
      </w:divBdr>
    </w:div>
    <w:div w:id="2008751196">
      <w:marLeft w:val="0"/>
      <w:marRight w:val="0"/>
      <w:marTop w:val="0"/>
      <w:marBottom w:val="0"/>
      <w:divBdr>
        <w:top w:val="none" w:sz="0" w:space="0" w:color="auto"/>
        <w:left w:val="none" w:sz="0" w:space="0" w:color="auto"/>
        <w:bottom w:val="none" w:sz="0" w:space="0" w:color="auto"/>
        <w:right w:val="none" w:sz="0" w:space="0" w:color="auto"/>
      </w:divBdr>
    </w:div>
    <w:div w:id="2008751197">
      <w:marLeft w:val="0"/>
      <w:marRight w:val="0"/>
      <w:marTop w:val="0"/>
      <w:marBottom w:val="0"/>
      <w:divBdr>
        <w:top w:val="none" w:sz="0" w:space="0" w:color="auto"/>
        <w:left w:val="none" w:sz="0" w:space="0" w:color="auto"/>
        <w:bottom w:val="none" w:sz="0" w:space="0" w:color="auto"/>
        <w:right w:val="none" w:sz="0" w:space="0" w:color="auto"/>
      </w:divBdr>
    </w:div>
    <w:div w:id="2008751198">
      <w:marLeft w:val="0"/>
      <w:marRight w:val="0"/>
      <w:marTop w:val="0"/>
      <w:marBottom w:val="0"/>
      <w:divBdr>
        <w:top w:val="none" w:sz="0" w:space="0" w:color="auto"/>
        <w:left w:val="none" w:sz="0" w:space="0" w:color="auto"/>
        <w:bottom w:val="none" w:sz="0" w:space="0" w:color="auto"/>
        <w:right w:val="none" w:sz="0" w:space="0" w:color="auto"/>
      </w:divBdr>
    </w:div>
    <w:div w:id="2008751199">
      <w:marLeft w:val="0"/>
      <w:marRight w:val="0"/>
      <w:marTop w:val="0"/>
      <w:marBottom w:val="0"/>
      <w:divBdr>
        <w:top w:val="none" w:sz="0" w:space="0" w:color="auto"/>
        <w:left w:val="none" w:sz="0" w:space="0" w:color="auto"/>
        <w:bottom w:val="none" w:sz="0" w:space="0" w:color="auto"/>
        <w:right w:val="none" w:sz="0" w:space="0" w:color="auto"/>
      </w:divBdr>
    </w:div>
    <w:div w:id="2008751200">
      <w:marLeft w:val="0"/>
      <w:marRight w:val="0"/>
      <w:marTop w:val="0"/>
      <w:marBottom w:val="0"/>
      <w:divBdr>
        <w:top w:val="none" w:sz="0" w:space="0" w:color="auto"/>
        <w:left w:val="none" w:sz="0" w:space="0" w:color="auto"/>
        <w:bottom w:val="none" w:sz="0" w:space="0" w:color="auto"/>
        <w:right w:val="none" w:sz="0" w:space="0" w:color="auto"/>
      </w:divBdr>
    </w:div>
    <w:div w:id="2008751201">
      <w:marLeft w:val="0"/>
      <w:marRight w:val="0"/>
      <w:marTop w:val="0"/>
      <w:marBottom w:val="0"/>
      <w:divBdr>
        <w:top w:val="none" w:sz="0" w:space="0" w:color="auto"/>
        <w:left w:val="none" w:sz="0" w:space="0" w:color="auto"/>
        <w:bottom w:val="none" w:sz="0" w:space="0" w:color="auto"/>
        <w:right w:val="none" w:sz="0" w:space="0" w:color="auto"/>
      </w:divBdr>
    </w:div>
    <w:div w:id="2008751202">
      <w:marLeft w:val="0"/>
      <w:marRight w:val="0"/>
      <w:marTop w:val="0"/>
      <w:marBottom w:val="0"/>
      <w:divBdr>
        <w:top w:val="none" w:sz="0" w:space="0" w:color="auto"/>
        <w:left w:val="none" w:sz="0" w:space="0" w:color="auto"/>
        <w:bottom w:val="none" w:sz="0" w:space="0" w:color="auto"/>
        <w:right w:val="none" w:sz="0" w:space="0" w:color="auto"/>
      </w:divBdr>
    </w:div>
    <w:div w:id="2008751203">
      <w:marLeft w:val="0"/>
      <w:marRight w:val="0"/>
      <w:marTop w:val="0"/>
      <w:marBottom w:val="0"/>
      <w:divBdr>
        <w:top w:val="none" w:sz="0" w:space="0" w:color="auto"/>
        <w:left w:val="none" w:sz="0" w:space="0" w:color="auto"/>
        <w:bottom w:val="none" w:sz="0" w:space="0" w:color="auto"/>
        <w:right w:val="none" w:sz="0" w:space="0" w:color="auto"/>
      </w:divBdr>
    </w:div>
    <w:div w:id="2008751204">
      <w:marLeft w:val="0"/>
      <w:marRight w:val="0"/>
      <w:marTop w:val="0"/>
      <w:marBottom w:val="0"/>
      <w:divBdr>
        <w:top w:val="none" w:sz="0" w:space="0" w:color="auto"/>
        <w:left w:val="none" w:sz="0" w:space="0" w:color="auto"/>
        <w:bottom w:val="none" w:sz="0" w:space="0" w:color="auto"/>
        <w:right w:val="none" w:sz="0" w:space="0" w:color="auto"/>
      </w:divBdr>
    </w:div>
    <w:div w:id="2008751205">
      <w:marLeft w:val="0"/>
      <w:marRight w:val="0"/>
      <w:marTop w:val="0"/>
      <w:marBottom w:val="0"/>
      <w:divBdr>
        <w:top w:val="none" w:sz="0" w:space="0" w:color="auto"/>
        <w:left w:val="none" w:sz="0" w:space="0" w:color="auto"/>
        <w:bottom w:val="none" w:sz="0" w:space="0" w:color="auto"/>
        <w:right w:val="none" w:sz="0" w:space="0" w:color="auto"/>
      </w:divBdr>
    </w:div>
    <w:div w:id="2008751206">
      <w:marLeft w:val="0"/>
      <w:marRight w:val="0"/>
      <w:marTop w:val="0"/>
      <w:marBottom w:val="0"/>
      <w:divBdr>
        <w:top w:val="none" w:sz="0" w:space="0" w:color="auto"/>
        <w:left w:val="none" w:sz="0" w:space="0" w:color="auto"/>
        <w:bottom w:val="none" w:sz="0" w:space="0" w:color="auto"/>
        <w:right w:val="none" w:sz="0" w:space="0" w:color="auto"/>
      </w:divBdr>
    </w:div>
    <w:div w:id="2008751207">
      <w:marLeft w:val="0"/>
      <w:marRight w:val="0"/>
      <w:marTop w:val="0"/>
      <w:marBottom w:val="0"/>
      <w:divBdr>
        <w:top w:val="none" w:sz="0" w:space="0" w:color="auto"/>
        <w:left w:val="none" w:sz="0" w:space="0" w:color="auto"/>
        <w:bottom w:val="none" w:sz="0" w:space="0" w:color="auto"/>
        <w:right w:val="none" w:sz="0" w:space="0" w:color="auto"/>
      </w:divBdr>
    </w:div>
    <w:div w:id="2008751208">
      <w:marLeft w:val="0"/>
      <w:marRight w:val="0"/>
      <w:marTop w:val="0"/>
      <w:marBottom w:val="0"/>
      <w:divBdr>
        <w:top w:val="none" w:sz="0" w:space="0" w:color="auto"/>
        <w:left w:val="none" w:sz="0" w:space="0" w:color="auto"/>
        <w:bottom w:val="none" w:sz="0" w:space="0" w:color="auto"/>
        <w:right w:val="none" w:sz="0" w:space="0" w:color="auto"/>
      </w:divBdr>
    </w:div>
    <w:div w:id="2008751209">
      <w:marLeft w:val="0"/>
      <w:marRight w:val="0"/>
      <w:marTop w:val="0"/>
      <w:marBottom w:val="0"/>
      <w:divBdr>
        <w:top w:val="none" w:sz="0" w:space="0" w:color="auto"/>
        <w:left w:val="none" w:sz="0" w:space="0" w:color="auto"/>
        <w:bottom w:val="none" w:sz="0" w:space="0" w:color="auto"/>
        <w:right w:val="none" w:sz="0" w:space="0" w:color="auto"/>
      </w:divBdr>
    </w:div>
    <w:div w:id="2008751210">
      <w:marLeft w:val="0"/>
      <w:marRight w:val="0"/>
      <w:marTop w:val="0"/>
      <w:marBottom w:val="0"/>
      <w:divBdr>
        <w:top w:val="none" w:sz="0" w:space="0" w:color="auto"/>
        <w:left w:val="none" w:sz="0" w:space="0" w:color="auto"/>
        <w:bottom w:val="none" w:sz="0" w:space="0" w:color="auto"/>
        <w:right w:val="none" w:sz="0" w:space="0" w:color="auto"/>
      </w:divBdr>
    </w:div>
    <w:div w:id="2008751211">
      <w:marLeft w:val="0"/>
      <w:marRight w:val="0"/>
      <w:marTop w:val="0"/>
      <w:marBottom w:val="0"/>
      <w:divBdr>
        <w:top w:val="none" w:sz="0" w:space="0" w:color="auto"/>
        <w:left w:val="none" w:sz="0" w:space="0" w:color="auto"/>
        <w:bottom w:val="none" w:sz="0" w:space="0" w:color="auto"/>
        <w:right w:val="none" w:sz="0" w:space="0" w:color="auto"/>
      </w:divBdr>
    </w:div>
    <w:div w:id="2008751212">
      <w:marLeft w:val="0"/>
      <w:marRight w:val="0"/>
      <w:marTop w:val="0"/>
      <w:marBottom w:val="0"/>
      <w:divBdr>
        <w:top w:val="none" w:sz="0" w:space="0" w:color="auto"/>
        <w:left w:val="none" w:sz="0" w:space="0" w:color="auto"/>
        <w:bottom w:val="none" w:sz="0" w:space="0" w:color="auto"/>
        <w:right w:val="none" w:sz="0" w:space="0" w:color="auto"/>
      </w:divBdr>
    </w:div>
    <w:div w:id="2008751213">
      <w:marLeft w:val="0"/>
      <w:marRight w:val="0"/>
      <w:marTop w:val="0"/>
      <w:marBottom w:val="0"/>
      <w:divBdr>
        <w:top w:val="none" w:sz="0" w:space="0" w:color="auto"/>
        <w:left w:val="none" w:sz="0" w:space="0" w:color="auto"/>
        <w:bottom w:val="none" w:sz="0" w:space="0" w:color="auto"/>
        <w:right w:val="none" w:sz="0" w:space="0" w:color="auto"/>
      </w:divBdr>
    </w:div>
    <w:div w:id="2008751214">
      <w:marLeft w:val="0"/>
      <w:marRight w:val="0"/>
      <w:marTop w:val="0"/>
      <w:marBottom w:val="0"/>
      <w:divBdr>
        <w:top w:val="none" w:sz="0" w:space="0" w:color="auto"/>
        <w:left w:val="none" w:sz="0" w:space="0" w:color="auto"/>
        <w:bottom w:val="none" w:sz="0" w:space="0" w:color="auto"/>
        <w:right w:val="none" w:sz="0" w:space="0" w:color="auto"/>
      </w:divBdr>
    </w:div>
    <w:div w:id="2008751215">
      <w:marLeft w:val="0"/>
      <w:marRight w:val="0"/>
      <w:marTop w:val="0"/>
      <w:marBottom w:val="0"/>
      <w:divBdr>
        <w:top w:val="none" w:sz="0" w:space="0" w:color="auto"/>
        <w:left w:val="none" w:sz="0" w:space="0" w:color="auto"/>
        <w:bottom w:val="none" w:sz="0" w:space="0" w:color="auto"/>
        <w:right w:val="none" w:sz="0" w:space="0" w:color="auto"/>
      </w:divBdr>
    </w:div>
    <w:div w:id="2008751216">
      <w:marLeft w:val="0"/>
      <w:marRight w:val="0"/>
      <w:marTop w:val="0"/>
      <w:marBottom w:val="0"/>
      <w:divBdr>
        <w:top w:val="none" w:sz="0" w:space="0" w:color="auto"/>
        <w:left w:val="none" w:sz="0" w:space="0" w:color="auto"/>
        <w:bottom w:val="none" w:sz="0" w:space="0" w:color="auto"/>
        <w:right w:val="none" w:sz="0" w:space="0" w:color="auto"/>
      </w:divBdr>
    </w:div>
    <w:div w:id="2008751217">
      <w:marLeft w:val="0"/>
      <w:marRight w:val="0"/>
      <w:marTop w:val="0"/>
      <w:marBottom w:val="0"/>
      <w:divBdr>
        <w:top w:val="none" w:sz="0" w:space="0" w:color="auto"/>
        <w:left w:val="none" w:sz="0" w:space="0" w:color="auto"/>
        <w:bottom w:val="none" w:sz="0" w:space="0" w:color="auto"/>
        <w:right w:val="none" w:sz="0" w:space="0" w:color="auto"/>
      </w:divBdr>
    </w:div>
    <w:div w:id="2008751218">
      <w:marLeft w:val="0"/>
      <w:marRight w:val="0"/>
      <w:marTop w:val="0"/>
      <w:marBottom w:val="0"/>
      <w:divBdr>
        <w:top w:val="none" w:sz="0" w:space="0" w:color="auto"/>
        <w:left w:val="none" w:sz="0" w:space="0" w:color="auto"/>
        <w:bottom w:val="none" w:sz="0" w:space="0" w:color="auto"/>
        <w:right w:val="none" w:sz="0" w:space="0" w:color="auto"/>
      </w:divBdr>
    </w:div>
    <w:div w:id="2008751219">
      <w:marLeft w:val="0"/>
      <w:marRight w:val="0"/>
      <w:marTop w:val="0"/>
      <w:marBottom w:val="0"/>
      <w:divBdr>
        <w:top w:val="none" w:sz="0" w:space="0" w:color="auto"/>
        <w:left w:val="none" w:sz="0" w:space="0" w:color="auto"/>
        <w:bottom w:val="none" w:sz="0" w:space="0" w:color="auto"/>
        <w:right w:val="none" w:sz="0" w:space="0" w:color="auto"/>
      </w:divBdr>
    </w:div>
    <w:div w:id="2008751220">
      <w:marLeft w:val="0"/>
      <w:marRight w:val="0"/>
      <w:marTop w:val="0"/>
      <w:marBottom w:val="0"/>
      <w:divBdr>
        <w:top w:val="none" w:sz="0" w:space="0" w:color="auto"/>
        <w:left w:val="none" w:sz="0" w:space="0" w:color="auto"/>
        <w:bottom w:val="none" w:sz="0" w:space="0" w:color="auto"/>
        <w:right w:val="none" w:sz="0" w:space="0" w:color="auto"/>
      </w:divBdr>
    </w:div>
    <w:div w:id="2008751221">
      <w:marLeft w:val="0"/>
      <w:marRight w:val="0"/>
      <w:marTop w:val="0"/>
      <w:marBottom w:val="0"/>
      <w:divBdr>
        <w:top w:val="none" w:sz="0" w:space="0" w:color="auto"/>
        <w:left w:val="none" w:sz="0" w:space="0" w:color="auto"/>
        <w:bottom w:val="none" w:sz="0" w:space="0" w:color="auto"/>
        <w:right w:val="none" w:sz="0" w:space="0" w:color="auto"/>
      </w:divBdr>
    </w:div>
    <w:div w:id="2008751222">
      <w:marLeft w:val="0"/>
      <w:marRight w:val="0"/>
      <w:marTop w:val="0"/>
      <w:marBottom w:val="0"/>
      <w:divBdr>
        <w:top w:val="none" w:sz="0" w:space="0" w:color="auto"/>
        <w:left w:val="none" w:sz="0" w:space="0" w:color="auto"/>
        <w:bottom w:val="none" w:sz="0" w:space="0" w:color="auto"/>
        <w:right w:val="none" w:sz="0" w:space="0" w:color="auto"/>
      </w:divBdr>
    </w:div>
    <w:div w:id="2008751223">
      <w:marLeft w:val="0"/>
      <w:marRight w:val="0"/>
      <w:marTop w:val="0"/>
      <w:marBottom w:val="0"/>
      <w:divBdr>
        <w:top w:val="none" w:sz="0" w:space="0" w:color="auto"/>
        <w:left w:val="none" w:sz="0" w:space="0" w:color="auto"/>
        <w:bottom w:val="none" w:sz="0" w:space="0" w:color="auto"/>
        <w:right w:val="none" w:sz="0" w:space="0" w:color="auto"/>
      </w:divBdr>
    </w:div>
    <w:div w:id="2008751224">
      <w:marLeft w:val="0"/>
      <w:marRight w:val="0"/>
      <w:marTop w:val="0"/>
      <w:marBottom w:val="0"/>
      <w:divBdr>
        <w:top w:val="none" w:sz="0" w:space="0" w:color="auto"/>
        <w:left w:val="none" w:sz="0" w:space="0" w:color="auto"/>
        <w:bottom w:val="none" w:sz="0" w:space="0" w:color="auto"/>
        <w:right w:val="none" w:sz="0" w:space="0" w:color="auto"/>
      </w:divBdr>
    </w:div>
    <w:div w:id="2008751225">
      <w:marLeft w:val="0"/>
      <w:marRight w:val="0"/>
      <w:marTop w:val="0"/>
      <w:marBottom w:val="0"/>
      <w:divBdr>
        <w:top w:val="none" w:sz="0" w:space="0" w:color="auto"/>
        <w:left w:val="none" w:sz="0" w:space="0" w:color="auto"/>
        <w:bottom w:val="none" w:sz="0" w:space="0" w:color="auto"/>
        <w:right w:val="none" w:sz="0" w:space="0" w:color="auto"/>
      </w:divBdr>
    </w:div>
    <w:div w:id="2008751226">
      <w:marLeft w:val="0"/>
      <w:marRight w:val="0"/>
      <w:marTop w:val="0"/>
      <w:marBottom w:val="0"/>
      <w:divBdr>
        <w:top w:val="none" w:sz="0" w:space="0" w:color="auto"/>
        <w:left w:val="none" w:sz="0" w:space="0" w:color="auto"/>
        <w:bottom w:val="none" w:sz="0" w:space="0" w:color="auto"/>
        <w:right w:val="none" w:sz="0" w:space="0" w:color="auto"/>
      </w:divBdr>
    </w:div>
    <w:div w:id="2008751227">
      <w:marLeft w:val="0"/>
      <w:marRight w:val="0"/>
      <w:marTop w:val="0"/>
      <w:marBottom w:val="0"/>
      <w:divBdr>
        <w:top w:val="none" w:sz="0" w:space="0" w:color="auto"/>
        <w:left w:val="none" w:sz="0" w:space="0" w:color="auto"/>
        <w:bottom w:val="none" w:sz="0" w:space="0" w:color="auto"/>
        <w:right w:val="none" w:sz="0" w:space="0" w:color="auto"/>
      </w:divBdr>
    </w:div>
    <w:div w:id="2008751228">
      <w:marLeft w:val="0"/>
      <w:marRight w:val="0"/>
      <w:marTop w:val="0"/>
      <w:marBottom w:val="0"/>
      <w:divBdr>
        <w:top w:val="none" w:sz="0" w:space="0" w:color="auto"/>
        <w:left w:val="none" w:sz="0" w:space="0" w:color="auto"/>
        <w:bottom w:val="none" w:sz="0" w:space="0" w:color="auto"/>
        <w:right w:val="none" w:sz="0" w:space="0" w:color="auto"/>
      </w:divBdr>
    </w:div>
    <w:div w:id="2008751229">
      <w:marLeft w:val="0"/>
      <w:marRight w:val="0"/>
      <w:marTop w:val="0"/>
      <w:marBottom w:val="0"/>
      <w:divBdr>
        <w:top w:val="none" w:sz="0" w:space="0" w:color="auto"/>
        <w:left w:val="none" w:sz="0" w:space="0" w:color="auto"/>
        <w:bottom w:val="none" w:sz="0" w:space="0" w:color="auto"/>
        <w:right w:val="none" w:sz="0" w:space="0" w:color="auto"/>
      </w:divBdr>
    </w:div>
    <w:div w:id="2008751230">
      <w:marLeft w:val="0"/>
      <w:marRight w:val="0"/>
      <w:marTop w:val="0"/>
      <w:marBottom w:val="0"/>
      <w:divBdr>
        <w:top w:val="none" w:sz="0" w:space="0" w:color="auto"/>
        <w:left w:val="none" w:sz="0" w:space="0" w:color="auto"/>
        <w:bottom w:val="none" w:sz="0" w:space="0" w:color="auto"/>
        <w:right w:val="none" w:sz="0" w:space="0" w:color="auto"/>
      </w:divBdr>
    </w:div>
    <w:div w:id="2008751231">
      <w:marLeft w:val="0"/>
      <w:marRight w:val="0"/>
      <w:marTop w:val="0"/>
      <w:marBottom w:val="0"/>
      <w:divBdr>
        <w:top w:val="none" w:sz="0" w:space="0" w:color="auto"/>
        <w:left w:val="none" w:sz="0" w:space="0" w:color="auto"/>
        <w:bottom w:val="none" w:sz="0" w:space="0" w:color="auto"/>
        <w:right w:val="none" w:sz="0" w:space="0" w:color="auto"/>
      </w:divBdr>
    </w:div>
    <w:div w:id="2008751232">
      <w:marLeft w:val="0"/>
      <w:marRight w:val="0"/>
      <w:marTop w:val="0"/>
      <w:marBottom w:val="0"/>
      <w:divBdr>
        <w:top w:val="none" w:sz="0" w:space="0" w:color="auto"/>
        <w:left w:val="none" w:sz="0" w:space="0" w:color="auto"/>
        <w:bottom w:val="none" w:sz="0" w:space="0" w:color="auto"/>
        <w:right w:val="none" w:sz="0" w:space="0" w:color="auto"/>
      </w:divBdr>
    </w:div>
    <w:div w:id="2008751233">
      <w:marLeft w:val="0"/>
      <w:marRight w:val="0"/>
      <w:marTop w:val="0"/>
      <w:marBottom w:val="0"/>
      <w:divBdr>
        <w:top w:val="none" w:sz="0" w:space="0" w:color="auto"/>
        <w:left w:val="none" w:sz="0" w:space="0" w:color="auto"/>
        <w:bottom w:val="none" w:sz="0" w:space="0" w:color="auto"/>
        <w:right w:val="none" w:sz="0" w:space="0" w:color="auto"/>
      </w:divBdr>
    </w:div>
    <w:div w:id="2008751234">
      <w:marLeft w:val="0"/>
      <w:marRight w:val="0"/>
      <w:marTop w:val="0"/>
      <w:marBottom w:val="0"/>
      <w:divBdr>
        <w:top w:val="none" w:sz="0" w:space="0" w:color="auto"/>
        <w:left w:val="none" w:sz="0" w:space="0" w:color="auto"/>
        <w:bottom w:val="none" w:sz="0" w:space="0" w:color="auto"/>
        <w:right w:val="none" w:sz="0" w:space="0" w:color="auto"/>
      </w:divBdr>
    </w:div>
    <w:div w:id="2008751235">
      <w:marLeft w:val="0"/>
      <w:marRight w:val="0"/>
      <w:marTop w:val="0"/>
      <w:marBottom w:val="0"/>
      <w:divBdr>
        <w:top w:val="none" w:sz="0" w:space="0" w:color="auto"/>
        <w:left w:val="none" w:sz="0" w:space="0" w:color="auto"/>
        <w:bottom w:val="none" w:sz="0" w:space="0" w:color="auto"/>
        <w:right w:val="none" w:sz="0" w:space="0" w:color="auto"/>
      </w:divBdr>
    </w:div>
    <w:div w:id="2008751236">
      <w:marLeft w:val="0"/>
      <w:marRight w:val="0"/>
      <w:marTop w:val="0"/>
      <w:marBottom w:val="0"/>
      <w:divBdr>
        <w:top w:val="none" w:sz="0" w:space="0" w:color="auto"/>
        <w:left w:val="none" w:sz="0" w:space="0" w:color="auto"/>
        <w:bottom w:val="none" w:sz="0" w:space="0" w:color="auto"/>
        <w:right w:val="none" w:sz="0" w:space="0" w:color="auto"/>
      </w:divBdr>
    </w:div>
    <w:div w:id="2008751237">
      <w:marLeft w:val="0"/>
      <w:marRight w:val="0"/>
      <w:marTop w:val="0"/>
      <w:marBottom w:val="0"/>
      <w:divBdr>
        <w:top w:val="none" w:sz="0" w:space="0" w:color="auto"/>
        <w:left w:val="none" w:sz="0" w:space="0" w:color="auto"/>
        <w:bottom w:val="none" w:sz="0" w:space="0" w:color="auto"/>
        <w:right w:val="none" w:sz="0" w:space="0" w:color="auto"/>
      </w:divBdr>
    </w:div>
    <w:div w:id="2008751238">
      <w:marLeft w:val="0"/>
      <w:marRight w:val="0"/>
      <w:marTop w:val="0"/>
      <w:marBottom w:val="0"/>
      <w:divBdr>
        <w:top w:val="none" w:sz="0" w:space="0" w:color="auto"/>
        <w:left w:val="none" w:sz="0" w:space="0" w:color="auto"/>
        <w:bottom w:val="none" w:sz="0" w:space="0" w:color="auto"/>
        <w:right w:val="none" w:sz="0" w:space="0" w:color="auto"/>
      </w:divBdr>
    </w:div>
    <w:div w:id="2008751239">
      <w:marLeft w:val="0"/>
      <w:marRight w:val="0"/>
      <w:marTop w:val="0"/>
      <w:marBottom w:val="0"/>
      <w:divBdr>
        <w:top w:val="none" w:sz="0" w:space="0" w:color="auto"/>
        <w:left w:val="none" w:sz="0" w:space="0" w:color="auto"/>
        <w:bottom w:val="none" w:sz="0" w:space="0" w:color="auto"/>
        <w:right w:val="none" w:sz="0" w:space="0" w:color="auto"/>
      </w:divBdr>
    </w:div>
    <w:div w:id="2008751240">
      <w:marLeft w:val="0"/>
      <w:marRight w:val="0"/>
      <w:marTop w:val="0"/>
      <w:marBottom w:val="0"/>
      <w:divBdr>
        <w:top w:val="none" w:sz="0" w:space="0" w:color="auto"/>
        <w:left w:val="none" w:sz="0" w:space="0" w:color="auto"/>
        <w:bottom w:val="none" w:sz="0" w:space="0" w:color="auto"/>
        <w:right w:val="none" w:sz="0" w:space="0" w:color="auto"/>
      </w:divBdr>
    </w:div>
    <w:div w:id="2008751241">
      <w:marLeft w:val="0"/>
      <w:marRight w:val="0"/>
      <w:marTop w:val="0"/>
      <w:marBottom w:val="0"/>
      <w:divBdr>
        <w:top w:val="none" w:sz="0" w:space="0" w:color="auto"/>
        <w:left w:val="none" w:sz="0" w:space="0" w:color="auto"/>
        <w:bottom w:val="none" w:sz="0" w:space="0" w:color="auto"/>
        <w:right w:val="none" w:sz="0" w:space="0" w:color="auto"/>
      </w:divBdr>
    </w:div>
    <w:div w:id="2008751242">
      <w:marLeft w:val="0"/>
      <w:marRight w:val="0"/>
      <w:marTop w:val="0"/>
      <w:marBottom w:val="0"/>
      <w:divBdr>
        <w:top w:val="none" w:sz="0" w:space="0" w:color="auto"/>
        <w:left w:val="none" w:sz="0" w:space="0" w:color="auto"/>
        <w:bottom w:val="none" w:sz="0" w:space="0" w:color="auto"/>
        <w:right w:val="none" w:sz="0" w:space="0" w:color="auto"/>
      </w:divBdr>
    </w:div>
    <w:div w:id="2008751243">
      <w:marLeft w:val="0"/>
      <w:marRight w:val="0"/>
      <w:marTop w:val="0"/>
      <w:marBottom w:val="0"/>
      <w:divBdr>
        <w:top w:val="none" w:sz="0" w:space="0" w:color="auto"/>
        <w:left w:val="none" w:sz="0" w:space="0" w:color="auto"/>
        <w:bottom w:val="none" w:sz="0" w:space="0" w:color="auto"/>
        <w:right w:val="none" w:sz="0" w:space="0" w:color="auto"/>
      </w:divBdr>
    </w:div>
    <w:div w:id="2008751244">
      <w:marLeft w:val="0"/>
      <w:marRight w:val="0"/>
      <w:marTop w:val="0"/>
      <w:marBottom w:val="0"/>
      <w:divBdr>
        <w:top w:val="none" w:sz="0" w:space="0" w:color="auto"/>
        <w:left w:val="none" w:sz="0" w:space="0" w:color="auto"/>
        <w:bottom w:val="none" w:sz="0" w:space="0" w:color="auto"/>
        <w:right w:val="none" w:sz="0" w:space="0" w:color="auto"/>
      </w:divBdr>
    </w:div>
    <w:div w:id="2008751245">
      <w:marLeft w:val="0"/>
      <w:marRight w:val="0"/>
      <w:marTop w:val="0"/>
      <w:marBottom w:val="0"/>
      <w:divBdr>
        <w:top w:val="none" w:sz="0" w:space="0" w:color="auto"/>
        <w:left w:val="none" w:sz="0" w:space="0" w:color="auto"/>
        <w:bottom w:val="none" w:sz="0" w:space="0" w:color="auto"/>
        <w:right w:val="none" w:sz="0" w:space="0" w:color="auto"/>
      </w:divBdr>
    </w:div>
    <w:div w:id="2008751246">
      <w:marLeft w:val="0"/>
      <w:marRight w:val="0"/>
      <w:marTop w:val="0"/>
      <w:marBottom w:val="0"/>
      <w:divBdr>
        <w:top w:val="none" w:sz="0" w:space="0" w:color="auto"/>
        <w:left w:val="none" w:sz="0" w:space="0" w:color="auto"/>
        <w:bottom w:val="none" w:sz="0" w:space="0" w:color="auto"/>
        <w:right w:val="none" w:sz="0" w:space="0" w:color="auto"/>
      </w:divBdr>
    </w:div>
    <w:div w:id="2008751247">
      <w:marLeft w:val="0"/>
      <w:marRight w:val="0"/>
      <w:marTop w:val="0"/>
      <w:marBottom w:val="0"/>
      <w:divBdr>
        <w:top w:val="none" w:sz="0" w:space="0" w:color="auto"/>
        <w:left w:val="none" w:sz="0" w:space="0" w:color="auto"/>
        <w:bottom w:val="none" w:sz="0" w:space="0" w:color="auto"/>
        <w:right w:val="none" w:sz="0" w:space="0" w:color="auto"/>
      </w:divBdr>
    </w:div>
    <w:div w:id="2008751248">
      <w:marLeft w:val="0"/>
      <w:marRight w:val="0"/>
      <w:marTop w:val="0"/>
      <w:marBottom w:val="0"/>
      <w:divBdr>
        <w:top w:val="none" w:sz="0" w:space="0" w:color="auto"/>
        <w:left w:val="none" w:sz="0" w:space="0" w:color="auto"/>
        <w:bottom w:val="none" w:sz="0" w:space="0" w:color="auto"/>
        <w:right w:val="none" w:sz="0" w:space="0" w:color="auto"/>
      </w:divBdr>
    </w:div>
    <w:div w:id="2008751249">
      <w:marLeft w:val="0"/>
      <w:marRight w:val="0"/>
      <w:marTop w:val="0"/>
      <w:marBottom w:val="0"/>
      <w:divBdr>
        <w:top w:val="none" w:sz="0" w:space="0" w:color="auto"/>
        <w:left w:val="none" w:sz="0" w:space="0" w:color="auto"/>
        <w:bottom w:val="none" w:sz="0" w:space="0" w:color="auto"/>
        <w:right w:val="none" w:sz="0" w:space="0" w:color="auto"/>
      </w:divBdr>
    </w:div>
    <w:div w:id="2008751250">
      <w:marLeft w:val="0"/>
      <w:marRight w:val="0"/>
      <w:marTop w:val="0"/>
      <w:marBottom w:val="0"/>
      <w:divBdr>
        <w:top w:val="none" w:sz="0" w:space="0" w:color="auto"/>
        <w:left w:val="none" w:sz="0" w:space="0" w:color="auto"/>
        <w:bottom w:val="none" w:sz="0" w:space="0" w:color="auto"/>
        <w:right w:val="none" w:sz="0" w:space="0" w:color="auto"/>
      </w:divBdr>
    </w:div>
    <w:div w:id="2008751251">
      <w:marLeft w:val="0"/>
      <w:marRight w:val="0"/>
      <w:marTop w:val="0"/>
      <w:marBottom w:val="0"/>
      <w:divBdr>
        <w:top w:val="none" w:sz="0" w:space="0" w:color="auto"/>
        <w:left w:val="none" w:sz="0" w:space="0" w:color="auto"/>
        <w:bottom w:val="none" w:sz="0" w:space="0" w:color="auto"/>
        <w:right w:val="none" w:sz="0" w:space="0" w:color="auto"/>
      </w:divBdr>
    </w:div>
    <w:div w:id="2008751252">
      <w:marLeft w:val="0"/>
      <w:marRight w:val="0"/>
      <w:marTop w:val="0"/>
      <w:marBottom w:val="0"/>
      <w:divBdr>
        <w:top w:val="none" w:sz="0" w:space="0" w:color="auto"/>
        <w:left w:val="none" w:sz="0" w:space="0" w:color="auto"/>
        <w:bottom w:val="none" w:sz="0" w:space="0" w:color="auto"/>
        <w:right w:val="none" w:sz="0" w:space="0" w:color="auto"/>
      </w:divBdr>
    </w:div>
    <w:div w:id="2008751253">
      <w:marLeft w:val="0"/>
      <w:marRight w:val="0"/>
      <w:marTop w:val="0"/>
      <w:marBottom w:val="0"/>
      <w:divBdr>
        <w:top w:val="none" w:sz="0" w:space="0" w:color="auto"/>
        <w:left w:val="none" w:sz="0" w:space="0" w:color="auto"/>
        <w:bottom w:val="none" w:sz="0" w:space="0" w:color="auto"/>
        <w:right w:val="none" w:sz="0" w:space="0" w:color="auto"/>
      </w:divBdr>
    </w:div>
    <w:div w:id="2008751254">
      <w:marLeft w:val="0"/>
      <w:marRight w:val="0"/>
      <w:marTop w:val="0"/>
      <w:marBottom w:val="0"/>
      <w:divBdr>
        <w:top w:val="none" w:sz="0" w:space="0" w:color="auto"/>
        <w:left w:val="none" w:sz="0" w:space="0" w:color="auto"/>
        <w:bottom w:val="none" w:sz="0" w:space="0" w:color="auto"/>
        <w:right w:val="none" w:sz="0" w:space="0" w:color="auto"/>
      </w:divBdr>
    </w:div>
    <w:div w:id="2008751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11F0-F606-4201-8148-2DB4A7467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1843</Words>
  <Characters>10510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station72</dc:creator>
  <cp:lastModifiedBy>user</cp:lastModifiedBy>
  <cp:revision>14</cp:revision>
  <cp:lastPrinted>2025-06-25T16:22:00Z</cp:lastPrinted>
  <dcterms:created xsi:type="dcterms:W3CDTF">2025-06-25T07:22:00Z</dcterms:created>
  <dcterms:modified xsi:type="dcterms:W3CDTF">2025-06-25T16:23:00Z</dcterms:modified>
</cp:coreProperties>
</file>