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outlineLvl w:val="0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outlineLvl w:val="0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shd w:val="clear" w:color="auto" w:fill="ffffff"/>
        <w:jc w:val="center"/>
        <w:outlineLvl w:val="0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shd w:val="clear" w:color="auto" w:fill="ffffff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орядок предоставления из бюджета Забайкальского края субсидий на финансовое обес</w:t>
      </w:r>
      <w:r>
        <w:rPr>
          <w:b/>
          <w:bCs/>
          <w:sz w:val="28"/>
          <w:szCs w:val="28"/>
        </w:rPr>
        <w:t xml:space="preserve">печение затрат, связанных с созданием дополнительных мест для детей в возрасте </w:t>
        <w:br/>
        <w:t xml:space="preserve">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  <w:r>
        <w:rPr>
          <w:b/>
          <w:bCs/>
          <w:sz w:val="28"/>
          <w:szCs w:val="28"/>
        </w:rPr>
      </w:r>
    </w:p>
    <w:p>
      <w:pPr>
        <w:pStyle w:val="898"/>
        <w:ind w:firstLine="708"/>
        <w:jc w:val="center"/>
      </w:pPr>
    </w:p>
    <w:p>
      <w:pPr>
        <w:ind w:firstLine="709"/>
        <w:jc w:val="both"/>
        <w:rPr>
          <w:b/>
          <w:bCs/>
          <w:spacing w:val="20"/>
        </w:rPr>
      </w:pPr>
      <w:r>
        <w:rPr>
          <w:bCs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20"/>
          <w:szCs w:val="28"/>
        </w:rPr>
        <w:t xml:space="preserve">постановляет</w:t>
      </w:r>
      <w:r>
        <w:rPr>
          <w:b/>
          <w:bCs/>
          <w:spacing w:val="20"/>
        </w:rPr>
        <w:t xml:space="preserve">:</w:t>
      </w:r>
      <w:r>
        <w:rPr>
          <w:b/>
          <w:bCs/>
          <w:spacing w:val="20"/>
        </w:rPr>
      </w:r>
    </w:p>
    <w:p>
      <w:pPr>
        <w:ind w:firstLine="709"/>
        <w:jc w:val="both"/>
        <w:rPr>
          <w:b/>
          <w:bCs/>
          <w:spacing w:val="20"/>
        </w:rPr>
      </w:pPr>
      <w:r>
        <w:rPr>
          <w:b/>
          <w:bCs/>
          <w:spacing w:val="20"/>
        </w:rPr>
      </w:r>
      <w:r>
        <w:rPr>
          <w:b/>
          <w:bCs/>
          <w:spacing w:val="20"/>
        </w:rPr>
      </w:r>
    </w:p>
    <w:p>
      <w:pPr>
        <w:ind w:firstLine="709"/>
        <w:jc w:val="both"/>
        <w:rPr>
          <w:b w:val="0"/>
          <w:bCs w:val="0"/>
        </w:rPr>
      </w:pPr>
      <w:r>
        <w:rPr>
          <w:b w:val="0"/>
          <w:bCs w:val="0"/>
          <w:szCs w:val="28"/>
          <w:highlight w:val="white"/>
        </w:rPr>
        <w:t xml:space="preserve">Утвердить прилагаемые изменения, которые вносятся в </w:t>
      </w:r>
      <w:r>
        <w:rPr>
          <w:b w:val="0"/>
          <w:bCs w:val="0"/>
          <w:szCs w:val="28"/>
        </w:rPr>
        <w:t xml:space="preserve">П</w:t>
      </w:r>
      <w:r>
        <w:rPr>
          <w:b w:val="0"/>
          <w:bCs w:val="0"/>
          <w:color w:val="000000"/>
          <w:szCs w:val="28"/>
          <w:lang w:bidi="ru-RU"/>
        </w:rPr>
        <w:t xml:space="preserve">оряд</w:t>
      </w:r>
      <w:r>
        <w:rPr>
          <w:b w:val="0"/>
          <w:bCs w:val="0"/>
          <w:szCs w:val="28"/>
        </w:rPr>
        <w:t xml:space="preserve">ок</w:t>
      </w:r>
      <w:r>
        <w:rPr>
          <w:b w:val="0"/>
          <w:bCs w:val="0"/>
          <w:color w:val="000000"/>
          <w:szCs w:val="28"/>
          <w:lang w:bidi="ru-RU"/>
        </w:rPr>
        <w:t xml:space="preserve"> предоставления из бюджета Забайкальского края субсидий на финансовое обес</w:t>
      </w:r>
      <w:r>
        <w:rPr>
          <w:b w:val="0"/>
          <w:bCs w:val="0"/>
          <w:color w:val="000000"/>
          <w:szCs w:val="28"/>
          <w:lang w:bidi="ru-RU"/>
        </w:rPr>
        <w:t xml:space="preserve">печение затрат, связанных с 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  <w:r>
        <w:rPr>
          <w:b w:val="0"/>
          <w:bCs w:val="0"/>
          <w:sz w:val="28"/>
          <w:szCs w:val="28"/>
        </w:rPr>
        <w:t xml:space="preserve">, утвержденный постановлением Правительства Забайкальского края от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15 июля 2025 года </w:t>
        <w:br/>
        <w:t xml:space="preserve">№ 376</w:t>
      </w:r>
      <w:r>
        <w:rPr>
          <w:b w:val="0"/>
          <w:bCs w:val="0"/>
          <w:szCs w:val="28"/>
        </w:rPr>
        <w:t xml:space="preserve">.</w:t>
      </w:r>
      <w:r>
        <w:rPr>
          <w:b w:val="0"/>
          <w:bCs w:val="0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Первый заместитель</w:t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</w:p>
    <w:p>
      <w:pPr>
        <w:tabs>
          <w:tab w:val="left" w:pos="720" w:leader="none"/>
        </w:tabs>
        <w:rPr>
          <w:highlight w:val="none"/>
        </w:rPr>
      </w:pPr>
      <w:r>
        <w:rPr>
          <w:szCs w:val="28"/>
        </w:rPr>
        <w:t xml:space="preserve">Забайкальского края                                                                               </w:t>
      </w:r>
      <w:r>
        <w:rPr>
          <w:szCs w:val="28"/>
        </w:rPr>
        <w:t xml:space="preserve">А.И.Кефер</w:t>
      </w:r>
      <w:r>
        <w:rPr>
          <w:highlight w:val="none"/>
        </w:rPr>
      </w:r>
    </w:p>
    <w:p>
      <w:pPr>
        <w:tabs>
          <w:tab w:val="left" w:pos="720" w:leader="none"/>
        </w:tabs>
      </w:pPr>
    </w:p>
    <w:p>
      <w:pPr>
        <w:tabs>
          <w:tab w:val="left" w:pos="720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blPrEx/>
        <w:tc>
          <w:tcPr>
            <w:tcW w:w="4672" w:type="dxa"/>
            <w:noWrap w:val="false"/>
            <w:textDirection w:val="lrTb"/>
          </w:tcPr>
          <w:p>
            <w:pPr>
              <w:jc w:val="both"/>
              <w:rPr>
                <w:highlight w:val="none"/>
              </w:rPr>
            </w:pPr>
            <w:r>
              <w:rPr>
                <w:szCs w:val="28"/>
              </w:rPr>
              <w:br w:type="column"/>
            </w: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szCs w:val="28"/>
                <w:highlight w:val="none"/>
              </w:rPr>
            </w:r>
            <w:r>
              <w:rPr>
                <w:szCs w:val="28"/>
                <w:highlight w:val="none"/>
              </w:rPr>
            </w:r>
          </w:p>
        </w:tc>
        <w:tc>
          <w:tcPr>
            <w:tcW w:w="4673" w:type="dxa"/>
            <w:noWrap w:val="false"/>
            <w:textDirection w:val="lrTb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УТВЕРЖДЕНЫ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Постановлением Правительства Забайкальского края</w:t>
            </w:r>
            <w:r>
              <w:rPr>
                <w:szCs w:val="28"/>
              </w:rPr>
            </w:r>
          </w:p>
        </w:tc>
      </w:tr>
    </w:tbl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ИЗМЕНЕНИЯ,</w:t>
      </w:r>
      <w:r>
        <w:rPr>
          <w:b/>
          <w:szCs w:val="28"/>
        </w:rPr>
      </w:r>
    </w:p>
    <w:p>
      <w:pPr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 xml:space="preserve">которые вносятся </w:t>
      </w:r>
      <w:r>
        <w:rPr>
          <w:b/>
          <w:szCs w:val="28"/>
          <w:highlight w:val="white"/>
        </w:rPr>
        <w:t xml:space="preserve">в </w:t>
      </w:r>
      <w:r>
        <w:rPr>
          <w:b/>
          <w:szCs w:val="28"/>
        </w:rPr>
        <w:t xml:space="preserve">П</w:t>
      </w:r>
      <w:r>
        <w:rPr>
          <w:b/>
          <w:color w:val="000000"/>
          <w:szCs w:val="28"/>
          <w:lang w:bidi="ru-RU"/>
        </w:rPr>
        <w:t xml:space="preserve">оряд</w:t>
      </w:r>
      <w:r>
        <w:rPr>
          <w:b/>
          <w:szCs w:val="28"/>
        </w:rPr>
        <w:t xml:space="preserve">ок</w:t>
      </w:r>
      <w:r>
        <w:rPr>
          <w:b/>
          <w:color w:val="000000"/>
          <w:szCs w:val="28"/>
          <w:lang w:bidi="ru-RU"/>
        </w:rPr>
        <w:t xml:space="preserve"> предоставления из бюджета Забайкальского края субсидий на финансовое обес</w:t>
      </w:r>
      <w:r>
        <w:rPr>
          <w:b/>
          <w:color w:val="000000"/>
          <w:szCs w:val="28"/>
          <w:lang w:bidi="ru-RU"/>
        </w:rPr>
        <w:t xml:space="preserve">печение затрат, </w:t>
      </w:r>
      <w:r>
        <w:rPr>
          <w:b/>
          <w:bCs/>
          <w:color w:val="000000"/>
          <w:szCs w:val="28"/>
          <w:lang w:bidi="ru-RU"/>
        </w:rPr>
        <w:t xml:space="preserve">связанных с созданием дополнительных мест для детей в возрасте </w:t>
        <w:br/>
        <w:t xml:space="preserve">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  <w:r>
        <w:rPr>
          <w:b/>
          <w:bCs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утвержденный постановлением Правительства Забайкальского края </w:t>
        <w:br/>
        <w:t xml:space="preserve">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15 июля 2025 года № 376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suppressLineNumbers w:val="0"/>
        <w:ind w:firstLine="709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suppressLineNumbers w:val="0"/>
        <w:ind w:left="0" w:firstLine="709"/>
        <w:jc w:val="both"/>
      </w:pPr>
      <w:r>
        <w:rPr>
          <w:szCs w:val="28"/>
        </w:rPr>
        <w:t xml:space="preserve">1. Наименование</w:t>
      </w:r>
      <w:r>
        <w:rPr>
          <w:szCs w:val="28"/>
        </w:rPr>
        <w:t xml:space="preserve"> </w:t>
      </w:r>
      <w:r>
        <w:rPr>
          <w:szCs w:val="28"/>
        </w:rPr>
        <w:t xml:space="preserve">дополнить и </w:t>
      </w:r>
      <w:r>
        <w:rPr>
          <w:szCs w:val="28"/>
        </w:rPr>
        <w:t xml:space="preserve">изложить в следующей редакции:</w:t>
      </w:r>
      <w:r>
        <w:rPr>
          <w:szCs w:val="28"/>
        </w:rPr>
        <w:t xml:space="preserve"> </w:t>
      </w:r>
    </w:p>
    <w:p>
      <w:pPr>
        <w:suppressLineNumbers w:val="0"/>
        <w:ind w:left="0" w:firstLine="709"/>
        <w:jc w:val="both"/>
      </w:pPr>
      <w:r>
        <w:rPr>
          <w:szCs w:val="28"/>
        </w:rPr>
        <w:t xml:space="preserve">«</w:t>
      </w:r>
      <w:r>
        <w:rPr>
          <w:color w:val="000000"/>
          <w:szCs w:val="28"/>
          <w:lang w:bidi="ru-RU"/>
        </w:rPr>
        <w:t xml:space="preserve">Об утверждении Порядка предоставления из бюджета Забайкальского края субсидий на финансовое обес</w:t>
      </w:r>
      <w:r>
        <w:rPr>
          <w:color w:val="000000"/>
          <w:szCs w:val="28"/>
          <w:lang w:bidi="ru-RU"/>
        </w:rPr>
        <w:t xml:space="preserve">печение и (или) возмещение понесенных затрат, связанных с 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</w:t>
      </w:r>
      <w:r>
        <w:rPr>
          <w:color w:val="000000"/>
          <w:szCs w:val="28"/>
          <w:lang w:bidi="ru-RU"/>
        </w:rPr>
        <w:t xml:space="preserve">территории Забайкальского края»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suppressLineNumbers w:val="0"/>
        <w:ind w:left="0" w:firstLine="709"/>
        <w:jc w:val="both"/>
      </w:pPr>
      <w:r>
        <w:rPr>
          <w:szCs w:val="28"/>
        </w:rPr>
        <w:t xml:space="preserve">2. </w:t>
      </w:r>
      <w:r>
        <w:t xml:space="preserve">Р</w:t>
      </w:r>
      <w:r>
        <w:t xml:space="preserve">аспорядительную часть </w:t>
      </w:r>
      <w:r>
        <w:t xml:space="preserve">Постановления </w:t>
      </w:r>
      <w:r>
        <w:t xml:space="preserve">после слов </w:t>
      </w:r>
      <w:r>
        <w:t xml:space="preserve">«</w:t>
      </w:r>
      <w:r>
        <w:t xml:space="preserve">постановляет</w:t>
      </w:r>
      <w:r>
        <w:t xml:space="preserve">:»</w:t>
      </w:r>
      <w:r>
        <w:t xml:space="preserve"> </w:t>
      </w:r>
      <w:r>
        <w:t xml:space="preserve">дополнить и </w:t>
      </w:r>
      <w:r>
        <w:t xml:space="preserve">изложить в следующей редакции:</w:t>
      </w:r>
      <w:r>
        <w:rPr>
          <w:szCs w:val="28"/>
        </w:rPr>
      </w:r>
    </w:p>
    <w:p>
      <w:pPr>
        <w:ind w:firstLine="709"/>
        <w:jc w:val="both"/>
      </w:pPr>
      <w:r>
        <w:t xml:space="preserve">«Утвердить прилагаемый Порядок </w:t>
      </w:r>
      <w:r>
        <w:rPr>
          <w:color w:val="000000"/>
          <w:szCs w:val="28"/>
          <w:lang w:bidi="ru-RU"/>
        </w:rPr>
        <w:t xml:space="preserve">предоставления из бюджета Забайкальского края субсидий на финансовое обес</w:t>
      </w:r>
      <w:r>
        <w:rPr>
          <w:color w:val="000000"/>
          <w:szCs w:val="28"/>
          <w:lang w:bidi="ru-RU"/>
        </w:rPr>
        <w:t xml:space="preserve">печение и (или) возмещение понесенных затрат, связанных с созданием дополнительных мест для детей </w:t>
        <w:br/>
        <w:t xml:space="preserve">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</w:t>
      </w:r>
      <w:r>
        <w:rPr>
          <w:color w:val="000000"/>
          <w:szCs w:val="28"/>
          <w:lang w:bidi="ru-RU"/>
        </w:rPr>
        <w:t xml:space="preserve">территории Забайкальского края</w:t>
      </w:r>
      <w:r>
        <w:t xml:space="preserve">».</w:t>
      </w:r>
    </w:p>
    <w:p>
      <w:pPr>
        <w:ind w:firstLine="709"/>
        <w:jc w:val="both"/>
      </w:pPr>
      <w:r>
        <w:t xml:space="preserve">3.</w:t>
      </w:r>
      <w:r>
        <w:t xml:space="preserve"> Наименование Порядка </w:t>
      </w:r>
      <w:r>
        <w:t xml:space="preserve">дополнить и </w:t>
      </w:r>
      <w:r>
        <w:t xml:space="preserve">изложить в следующей редакции: </w:t>
      </w:r>
    </w:p>
    <w:p>
      <w:pPr>
        <w:ind w:firstLine="709"/>
        <w:jc w:val="both"/>
      </w:pPr>
      <w:r>
        <w:t xml:space="preserve">«Порядок </w:t>
      </w:r>
      <w:r>
        <w:rPr>
          <w:color w:val="000000"/>
          <w:szCs w:val="28"/>
          <w:lang w:bidi="ru-RU"/>
        </w:rPr>
        <w:t xml:space="preserve">предоставления из бюджета Забайкальского края субсидий на финансовое обес</w:t>
      </w:r>
      <w:r>
        <w:rPr>
          <w:color w:val="000000"/>
          <w:szCs w:val="28"/>
          <w:lang w:bidi="ru-RU"/>
        </w:rPr>
        <w:t xml:space="preserve">печение и (или) возмещение понесенных затрат, связанных </w:t>
        <w:br/>
        <w:t xml:space="preserve">с 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</w:t>
      </w:r>
      <w:r>
        <w:rPr>
          <w:color w:val="000000"/>
          <w:szCs w:val="28"/>
          <w:lang w:bidi="ru-RU"/>
        </w:rPr>
        <w:t xml:space="preserve">территории Забайкальского края</w:t>
      </w:r>
      <w:r>
        <w:t xml:space="preserve">»</w:t>
      </w:r>
    </w:p>
    <w:p>
      <w:pPr>
        <w:suppressLineNumbers w:val="0"/>
        <w:ind w:firstLine="709"/>
        <w:jc w:val="both"/>
      </w:pPr>
      <w:r>
        <w:t xml:space="preserve">4. </w:t>
      </w:r>
      <w:r>
        <w:t xml:space="preserve">Пункт 1 Порядка </w:t>
      </w:r>
      <w:r>
        <w:t xml:space="preserve">дополнить и </w:t>
      </w:r>
      <w:r>
        <w:t xml:space="preserve">изложить в следующей редакции: </w:t>
      </w:r>
    </w:p>
    <w:p>
      <w:pPr>
        <w:suppressLineNumbers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«Настоящий Порядок устанавливает категории юридических лиц </w:t>
        <w:br/>
        <w:t xml:space="preserve">(за исключением государственных, муниципальных учреждений), имеющих право на получение субсидий из бюджета Забайкальского края на финансовое обеспечение </w:t>
      </w:r>
      <w:r>
        <w:rPr>
          <w:color w:val="000000"/>
          <w:szCs w:val="28"/>
          <w:lang w:bidi="ru-RU"/>
        </w:rPr>
        <w:t xml:space="preserve">и (или) возмещение понесенных затрат</w:t>
      </w:r>
      <w:r>
        <w:rPr>
          <w:szCs w:val="28"/>
        </w:rPr>
        <w:t xml:space="preserve">,</w:t>
      </w:r>
      <w:r>
        <w:rPr>
          <w:color w:val="000000"/>
          <w:szCs w:val="28"/>
          <w:lang w:bidi="ru-RU"/>
        </w:rPr>
        <w:t xml:space="preserve"> связанных с созданием в </w:t>
      </w:r>
      <w:r>
        <w:rPr>
          <w:color w:val="000000"/>
          <w:szCs w:val="28"/>
          <w:lang w:bidi="ru-RU"/>
        </w:rPr>
        <w:t xml:space="preserve">Забайкальском крае дополнительны</w:t>
      </w:r>
      <w:r>
        <w:rPr>
          <w:color w:val="000000"/>
          <w:szCs w:val="28"/>
          <w:lang w:bidi="ru-RU"/>
        </w:rPr>
        <w:t xml:space="preserve">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 (далее соответственно – субсидии, дошкольные места</w:t>
      </w:r>
      <w:r>
        <w:rPr>
          <w:color w:val="000000"/>
          <w:szCs w:val="28"/>
          <w:lang w:bidi="ru-RU"/>
        </w:rPr>
        <w:t xml:space="preserve">), цели, условия и порядок предоставления субсидий, </w:t>
        <w:br/>
        <w:t xml:space="preserve">а также результаты их предоставления, порядок возврата субсидий в бюджет Забайкальского края в случае нарушения условий, установленных при их предоставлении, случаи и порядок возврата в текущем финансовом</w:t>
      </w:r>
      <w:r>
        <w:rPr>
          <w:color w:val="000000"/>
          <w:szCs w:val="28"/>
          <w:lang w:bidi="ru-RU"/>
        </w:rPr>
        <w:t xml:space="preserve"> году остатков субсидий, не использованных в отчетном финансовом году, а также регламентирует положения об осуществлении в отношении получателей субсидии и лиц, указанных в пункте 5 статьи 78 Бюджетного кодекса Российской Федерации, проверок Министерством </w:t>
      </w:r>
      <w:r>
        <w:rPr>
          <w:szCs w:val="28"/>
        </w:rPr>
        <w:t xml:space="preserve">по социальному, экономическому, инфраструктурному, пространственному планированию </w:t>
        <w:br/>
        <w:t xml:space="preserve">и развитию Забайкальского края </w:t>
      </w:r>
      <w:r>
        <w:rPr>
          <w:color w:val="000000"/>
          <w:sz w:val="28"/>
          <w:szCs w:val="28"/>
          <w:lang w:bidi="ru-RU"/>
        </w:rPr>
        <w:t xml:space="preserve">(далее – Министерство) собл</w:t>
      </w:r>
      <w:bookmarkStart w:id="1" w:name="_GoBack"/>
      <w:bookmarkEnd w:id="1"/>
      <w:r>
        <w:rPr>
          <w:color w:val="000000"/>
          <w:sz w:val="28"/>
          <w:szCs w:val="28"/>
          <w:lang w:bidi="ru-RU"/>
        </w:rPr>
        <w:t xml:space="preserve">юд</w:t>
      </w:r>
      <w:r>
        <w:rPr>
          <w:color w:val="000000"/>
          <w:sz w:val="28"/>
          <w:szCs w:val="28"/>
          <w:lang w:bidi="ru-RU"/>
        </w:rPr>
        <w:t xml:space="preserve">ения ими порядка и условий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статьями 268 и 269 Бюджетного кодекса Российской Федерации.»</w:t>
      </w:r>
    </w:p>
    <w:p>
      <w:pPr>
        <w:suppressLineNumbers w:val="0"/>
        <w:ind w:firstLine="709"/>
        <w:jc w:val="both"/>
      </w:pPr>
      <w:r>
        <w:rPr>
          <w:color w:val="000000"/>
          <w:sz w:val="28"/>
          <w:szCs w:val="28"/>
          <w:lang w:bidi="ru-RU"/>
        </w:rPr>
      </w:r>
      <w:r>
        <w:rPr>
          <w:szCs w:val="28"/>
        </w:rPr>
        <w:t xml:space="preserve">5. П</w:t>
      </w:r>
      <w:r>
        <w:rPr>
          <w:szCs w:val="28"/>
        </w:rPr>
        <w:t xml:space="preserve">ункт </w:t>
      </w:r>
      <w:r>
        <w:rPr>
          <w:szCs w:val="28"/>
        </w:rPr>
        <w:t xml:space="preserve">3</w:t>
      </w:r>
      <w:r>
        <w:rPr>
          <w:szCs w:val="28"/>
        </w:rPr>
        <w:t xml:space="preserve"> </w:t>
      </w:r>
      <w:r>
        <w:rPr>
          <w:szCs w:val="28"/>
        </w:rPr>
        <w:t xml:space="preserve">Порядка </w:t>
      </w:r>
      <w:r>
        <w:rPr>
          <w:szCs w:val="28"/>
        </w:rPr>
        <w:t xml:space="preserve">дополнить и </w:t>
      </w:r>
      <w:r>
        <w:rPr>
          <w:szCs w:val="28"/>
        </w:rPr>
        <w:t xml:space="preserve">изложить в следующей редакции:</w:t>
      </w:r>
    </w:p>
    <w:p>
      <w:pPr>
        <w:suppressLineNumbers w:val="0"/>
        <w:ind w:firstLine="709"/>
        <w:jc w:val="both"/>
      </w:pPr>
      <w:r>
        <w:rPr>
          <w:szCs w:val="28"/>
        </w:rPr>
      </w:r>
      <w:r>
        <w:t xml:space="preserve">«</w:t>
      </w:r>
      <w:r>
        <w:t xml:space="preserve">Субсидии предоставляются в целях финансового обеспечения </w:t>
      </w:r>
      <w:r>
        <w:rPr>
          <w:color w:val="000000"/>
          <w:szCs w:val="28"/>
          <w:lang w:bidi="ru-RU"/>
        </w:rPr>
        <w:t xml:space="preserve">и (или) возмещение понесенных затрат</w:t>
      </w:r>
      <w:r>
        <w:t xml:space="preserve">,</w:t>
      </w:r>
      <w:r>
        <w:t xml:space="preserve"> связанных с созданием в Забайкальском крае дополнительных мест для детей в возрасте от 3 до 7 лет в образовательных организациях, осуществляющих образовательную деятельность</w:t>
      </w:r>
      <w:r>
        <w:t xml:space="preserve"> по </w:t>
      </w:r>
      <w:r>
        <w:t xml:space="preserve">о</w:t>
      </w:r>
      <w:r>
        <w:t xml:space="preserve">бразовательным программам</w:t>
      </w:r>
      <w:r>
        <w:t xml:space="preserve"> </w:t>
      </w:r>
      <w:r>
        <w:t xml:space="preserve">дошкольного образования в рамках реализации регионального проекта «Созданием дополнительных мест для детей в возрасте от 3 до 7 лет в образовательн</w:t>
      </w:r>
      <w:r>
        <w:t xml:space="preserve">ых организациях,</w:t>
      </w:r>
      <w:r>
        <w:t xml:space="preserve"> осуществляющих о</w:t>
      </w:r>
      <w:r>
        <w:t xml:space="preserve">бразовательную</w:t>
      </w:r>
      <w:r>
        <w:t xml:space="preserve"> </w:t>
      </w:r>
      <w:r>
        <w:t xml:space="preserve">деятельность по образовательным программам дошкольного образования» государственной программы Забайкальского края «Развитие образования Забайкальского края»</w:t>
      </w:r>
      <w:r>
        <w:t xml:space="preserve">, </w:t>
      </w:r>
      <w:r>
        <w:t xml:space="preserve">утвержденной постановлением Правительства Забайкальского</w:t>
      </w:r>
      <w:r>
        <w:t xml:space="preserve"> края</w:t>
      </w:r>
      <w:r>
        <w:t xml:space="preserve"> от</w:t>
      </w:r>
      <w:r>
        <w:t xml:space="preserve"> 24 </w:t>
      </w:r>
      <w:r>
        <w:t xml:space="preserve">апреля 2014 года № 225 (далее – мероприятие)</w:t>
      </w:r>
      <w:r>
        <w:t xml:space="preserve">».</w:t>
      </w:r>
    </w:p>
    <w:p>
      <w:pPr>
        <w:suppressLineNumbers w:val="0"/>
        <w:ind w:firstLine="709"/>
        <w:jc w:val="both"/>
      </w:pPr>
      <w:r>
        <w:rPr>
          <w:szCs w:val="28"/>
        </w:rPr>
        <w:t xml:space="preserve">6. Пункт 17 Раздела 2 дополнить пунктом 7, изложить в следующей редакции:</w:t>
      </w:r>
    </w:p>
    <w:p>
      <w:pPr>
        <w:pStyle w:val="889"/>
        <w:ind w:left="0" w:firstLine="709"/>
        <w:jc w:val="both"/>
      </w:pPr>
      <w:r>
        <w:rPr>
          <w:szCs w:val="28"/>
        </w:rPr>
        <w:t xml:space="preserve">«Документами, подтверждающими фактически произведенные расходы, источником финансового обеспечения которых стала субсидия, являются договоры приобретения товаров и (или) работ, и (или) услуг для достижения результатов предоставления субсидии, акты прием</w:t>
      </w:r>
      <w:r>
        <w:rPr>
          <w:szCs w:val="28"/>
        </w:rPr>
        <w:t xml:space="preserve">а-передачи или товарные накладные, счета и счета-фактуры, документы, подтверждающие оплату получателями субсидии приобретенных товаров и (или) работ, и (или) услуг, в том числе платежные поручения и (или) кассовые чеки с указанием обязательных реквизитов».</w:t>
      </w:r>
      <w:r>
        <w:rPr>
          <w:szCs w:val="28"/>
        </w:rPr>
      </w:r>
    </w:p>
    <w:p>
      <w:pPr>
        <w:pStyle w:val="889"/>
        <w:ind w:left="0" w:firstLine="709"/>
        <w:jc w:val="both"/>
      </w:pPr>
      <w:r>
        <w:rPr>
          <w:szCs w:val="28"/>
        </w:rPr>
        <w:t xml:space="preserve">7. </w:t>
      </w:r>
      <w:r>
        <w:rPr>
          <w:szCs w:val="28"/>
        </w:rPr>
        <w:t xml:space="preserve">Наименование приложения № 1 изложить в следующей редакции: </w:t>
      </w:r>
      <w:r>
        <w:rPr>
          <w:szCs w:val="28"/>
        </w:rPr>
      </w:r>
    </w:p>
    <w:p>
      <w:pPr>
        <w:pStyle w:val="889"/>
        <w:ind w:left="0" w:firstLine="709"/>
        <w:jc w:val="both"/>
      </w:pPr>
      <w:r>
        <w:t xml:space="preserve">«</w:t>
      </w:r>
      <w:r>
        <w:t xml:space="preserve">к </w:t>
      </w:r>
      <w:r>
        <w:t xml:space="preserve">Порядк</w:t>
      </w:r>
      <w:r>
        <w:t xml:space="preserve">у</w:t>
      </w:r>
      <w:r>
        <w:t xml:space="preserve"> предоставления из бюджета Забайкальского края субсидий на финансовое обеспечение </w:t>
      </w:r>
      <w:r>
        <w:rPr>
          <w:color w:val="000000"/>
          <w:szCs w:val="28"/>
          <w:lang w:bidi="ru-RU"/>
        </w:rPr>
        <w:t xml:space="preserve">и (или) возмещение понесенных затрат</w:t>
      </w:r>
      <w:r>
        <w:t xml:space="preserve">, связанных </w:t>
      </w:r>
      <w:r>
        <w:t xml:space="preserve">с 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края»</w:t>
      </w:r>
      <w:r>
        <w:t xml:space="preserve">.</w:t>
      </w:r>
    </w:p>
    <w:p>
      <w:pPr>
        <w:pStyle w:val="889"/>
        <w:ind w:left="0" w:firstLine="709"/>
        <w:jc w:val="both"/>
      </w:pPr>
      <w:r>
        <w:t xml:space="preserve">8. </w:t>
      </w:r>
      <w:r>
        <w:t xml:space="preserve">Преамбулу</w:t>
      </w:r>
      <w:r>
        <w:t xml:space="preserve"> Приложения № 1 </w:t>
      </w:r>
      <w:r>
        <w:t xml:space="preserve">«Обязательство о достижении результата предоставления субсидии» </w:t>
      </w:r>
      <w:r>
        <w:t xml:space="preserve">дополнить и </w:t>
      </w:r>
      <w:r>
        <w:t xml:space="preserve">изложить в следующей редакции:</w:t>
      </w:r>
    </w:p>
    <w:p>
      <w:pPr>
        <w:pStyle w:val="889"/>
        <w:ind w:left="0" w:firstLine="709"/>
        <w:jc w:val="both"/>
      </w:pPr>
      <w:r>
        <w:t xml:space="preserve">«Согласно </w:t>
      </w:r>
      <w:r>
        <w:t xml:space="preserve">Порядк</w:t>
      </w:r>
      <w:r>
        <w:t xml:space="preserve">у</w:t>
      </w:r>
      <w:r>
        <w:t xml:space="preserve"> предоставления из бюджета Забайкальского края субсидий, на финансовое обеспечение </w:t>
      </w:r>
      <w:r>
        <w:rPr>
          <w:color w:val="000000"/>
          <w:szCs w:val="28"/>
          <w:lang w:bidi="ru-RU"/>
        </w:rPr>
        <w:t xml:space="preserve">и (или) возмещение понесенных затрат</w:t>
      </w:r>
      <w:r>
        <w:t xml:space="preserve">, связанных с 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края»</w:t>
      </w:r>
      <w:r>
        <w:t xml:space="preserve">.</w:t>
      </w:r>
    </w:p>
    <w:p>
      <w:pPr>
        <w:pStyle w:val="889"/>
        <w:ind w:left="0" w:firstLine="709"/>
        <w:jc w:val="both"/>
      </w:pPr>
      <w:r>
        <w:t xml:space="preserve">9. </w:t>
      </w:r>
      <w:r>
        <w:rPr>
          <w:szCs w:val="28"/>
        </w:rPr>
        <w:t xml:space="preserve">Наименование приложения № 2 изложить в следующей редакции: </w:t>
      </w:r>
    </w:p>
    <w:p>
      <w:pPr>
        <w:pStyle w:val="889"/>
        <w:ind w:left="0" w:firstLine="709"/>
        <w:jc w:val="both"/>
      </w:pPr>
      <w:r>
        <w:t xml:space="preserve">«к </w:t>
      </w:r>
      <w:r>
        <w:t xml:space="preserve">Порядк</w:t>
      </w:r>
      <w:r>
        <w:t xml:space="preserve">у</w:t>
      </w:r>
      <w:r>
        <w:t xml:space="preserve"> предоставления из бюджета Забайкальского края субсидий на финансовое обеспечение </w:t>
      </w:r>
      <w:r>
        <w:t xml:space="preserve">и (или) возмещения понесенных затрат</w:t>
      </w:r>
      <w:r>
        <w:t xml:space="preserve">, связанных с 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края»</w:t>
      </w:r>
      <w:r>
        <w:t xml:space="preserve">.</w:t>
      </w:r>
    </w:p>
    <w:p>
      <w:pPr>
        <w:ind w:firstLine="709"/>
        <w:jc w:val="both"/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</w:pPr>
      <w:r>
        <w:rPr>
          <w:szCs w:val="28"/>
        </w:rPr>
      </w:r>
    </w:p>
    <w:p>
      <w:pPr>
        <w:ind w:firstLine="709"/>
        <w:jc w:val="center"/>
        <w:rPr>
          <w:szCs w:val="28"/>
        </w:rPr>
      </w:pPr>
      <w:r>
        <w:rPr>
          <w:szCs w:val="28"/>
        </w:rPr>
        <w:t xml:space="preserve">_________________</w:t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9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fldSimple w:instr="PAGE \* MERGEFORMAT">
      <w:r>
        <w:t xml:space="preserve">1</w:t>
      </w:r>
    </w:fldSimple>
  </w:p>
  <w:p>
    <w:pPr>
      <w:pStyle w:val="87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framePr w:wrap="around" w:vAnchor="text" w:hAnchor="margin" w:xAlign="center" w:y="1"/>
      <w:rPr>
        <w:rStyle w:val="875"/>
      </w:rPr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end"/>
    </w:r>
    <w:r>
      <w:rPr>
        <w:rStyle w:val="875"/>
      </w:rPr>
    </w:r>
  </w:p>
  <w:p>
    <w:pPr>
      <w:pStyle w:val="87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9"/>
    <w:link w:val="722"/>
    <w:uiPriority w:val="10"/>
    <w:rPr>
      <w:sz w:val="48"/>
      <w:szCs w:val="48"/>
    </w:rPr>
  </w:style>
  <w:style w:type="character" w:styleId="37">
    <w:name w:val="Subtitle Char"/>
    <w:basedOn w:val="709"/>
    <w:link w:val="724"/>
    <w:uiPriority w:val="11"/>
    <w:rPr>
      <w:sz w:val="24"/>
      <w:szCs w:val="24"/>
    </w:rPr>
  </w:style>
  <w:style w:type="character" w:styleId="39">
    <w:name w:val="Quote Char"/>
    <w:link w:val="726"/>
    <w:uiPriority w:val="29"/>
    <w:rPr>
      <w:i/>
    </w:rPr>
  </w:style>
  <w:style w:type="character" w:styleId="41">
    <w:name w:val="Intense Quote Char"/>
    <w:link w:val="728"/>
    <w:uiPriority w:val="30"/>
    <w:rPr>
      <w:i/>
    </w:rPr>
  </w:style>
  <w:style w:type="paragraph" w:styleId="699" w:default="1">
    <w:name w:val="Normal"/>
    <w:qFormat/>
    <w:rPr>
      <w:sz w:val="28"/>
      <w:szCs w:val="24"/>
    </w:rPr>
  </w:style>
  <w:style w:type="paragraph" w:styleId="700">
    <w:name w:val="Heading 1"/>
    <w:basedOn w:val="699"/>
    <w:next w:val="699"/>
    <w:link w:val="872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701">
    <w:name w:val="Heading 2"/>
    <w:basedOn w:val="699"/>
    <w:next w:val="699"/>
    <w:link w:val="71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</w:style>
  <w:style w:type="paragraph" w:styleId="722">
    <w:name w:val="Title"/>
    <w:basedOn w:val="699"/>
    <w:next w:val="699"/>
    <w:link w:val="72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3" w:customStyle="1">
    <w:name w:val="Заголовок Знак"/>
    <w:basedOn w:val="709"/>
    <w:link w:val="722"/>
    <w:uiPriority w:val="10"/>
    <w:rPr>
      <w:sz w:val="48"/>
      <w:szCs w:val="48"/>
    </w:rPr>
  </w:style>
  <w:style w:type="paragraph" w:styleId="724">
    <w:name w:val="Subtitle"/>
    <w:basedOn w:val="699"/>
    <w:next w:val="699"/>
    <w:link w:val="725"/>
    <w:uiPriority w:val="11"/>
    <w:qFormat/>
    <w:pPr>
      <w:spacing w:before="200" w:after="200"/>
    </w:pPr>
    <w:rPr>
      <w:sz w:val="24"/>
    </w:rPr>
  </w:style>
  <w:style w:type="character" w:styleId="725" w:customStyle="1">
    <w:name w:val="Подзаголовок Знак"/>
    <w:basedOn w:val="709"/>
    <w:link w:val="724"/>
    <w:uiPriority w:val="11"/>
    <w:rPr>
      <w:sz w:val="24"/>
      <w:szCs w:val="24"/>
    </w:rPr>
  </w:style>
  <w:style w:type="paragraph" w:styleId="726">
    <w:name w:val="Quote"/>
    <w:basedOn w:val="699"/>
    <w:next w:val="699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9"/>
    <w:next w:val="699"/>
    <w:link w:val="7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09"/>
    <w:uiPriority w:val="99"/>
  </w:style>
  <w:style w:type="character" w:styleId="731" w:customStyle="1">
    <w:name w:val="Footer Char"/>
    <w:basedOn w:val="709"/>
    <w:uiPriority w:val="99"/>
  </w:style>
  <w:style w:type="paragraph" w:styleId="732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 w:customStyle="1">
    <w:name w:val="Table Grid Light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>
    <w:name w:val="Grid Table 1 Light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>
    <w:name w:val="Grid Table 3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>
    <w:name w:val="Grid Table 4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1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1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1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1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1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1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9" w:customStyle="1">
    <w:name w:val="Grid Table 5 Dark- Accent 1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0" w:customStyle="1">
    <w:name w:val="Grid Table 5 Dark - Accent 2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1" w:customStyle="1">
    <w:name w:val="Grid Table 5 Dark - Accent 3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2" w:customStyle="1">
    <w:name w:val="Grid Table 5 Dark- Accent 4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3" w:customStyle="1">
    <w:name w:val="Grid Table 5 Dark - Accent 5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4" w:customStyle="1">
    <w:name w:val="Grid Table 5 Dark - Accent 6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5">
    <w:name w:val="Grid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1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1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1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1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1"/>
    <w:basedOn w:val="71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5"/>
    <w:basedOn w:val="71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6"/>
    <w:basedOn w:val="71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List Table 1 Light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1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1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1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1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1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1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1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1"/>
    <w:basedOn w:val="71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2"/>
    <w:basedOn w:val="71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3"/>
    <w:basedOn w:val="71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4"/>
    <w:basedOn w:val="71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5"/>
    <w:basedOn w:val="71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6"/>
    <w:basedOn w:val="71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ned - Accent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1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 w:customStyle="1">
    <w:name w:val="Footnote Text Char"/>
    <w:uiPriority w:val="99"/>
    <w:rPr>
      <w:sz w:val="18"/>
    </w:rPr>
  </w:style>
  <w:style w:type="character" w:styleId="860" w:customStyle="1">
    <w:name w:val="Endnote Text Char"/>
    <w:uiPriority w:val="99"/>
    <w:rPr>
      <w:sz w:val="20"/>
    </w:rPr>
  </w:style>
  <w:style w:type="paragraph" w:styleId="861">
    <w:name w:val="toc 1"/>
    <w:basedOn w:val="699"/>
    <w:next w:val="699"/>
    <w:uiPriority w:val="39"/>
    <w:unhideWhenUsed/>
    <w:pPr>
      <w:spacing w:after="57"/>
    </w:pPr>
  </w:style>
  <w:style w:type="paragraph" w:styleId="862">
    <w:name w:val="toc 2"/>
    <w:basedOn w:val="699"/>
    <w:next w:val="699"/>
    <w:uiPriority w:val="39"/>
    <w:unhideWhenUsed/>
    <w:pPr>
      <w:spacing w:after="57"/>
      <w:ind w:left="283"/>
    </w:pPr>
  </w:style>
  <w:style w:type="paragraph" w:styleId="863">
    <w:name w:val="toc 3"/>
    <w:basedOn w:val="699"/>
    <w:next w:val="699"/>
    <w:uiPriority w:val="39"/>
    <w:unhideWhenUsed/>
    <w:pPr>
      <w:spacing w:after="57"/>
      <w:ind w:left="567"/>
    </w:pPr>
  </w:style>
  <w:style w:type="paragraph" w:styleId="864">
    <w:name w:val="toc 4"/>
    <w:basedOn w:val="699"/>
    <w:next w:val="699"/>
    <w:uiPriority w:val="39"/>
    <w:unhideWhenUsed/>
    <w:pPr>
      <w:spacing w:after="57"/>
      <w:ind w:left="850"/>
    </w:pPr>
  </w:style>
  <w:style w:type="paragraph" w:styleId="865">
    <w:name w:val="toc 5"/>
    <w:basedOn w:val="699"/>
    <w:next w:val="699"/>
    <w:uiPriority w:val="39"/>
    <w:unhideWhenUsed/>
    <w:pPr>
      <w:spacing w:after="57"/>
      <w:ind w:left="1134"/>
    </w:pPr>
  </w:style>
  <w:style w:type="paragraph" w:styleId="866">
    <w:name w:val="toc 6"/>
    <w:basedOn w:val="699"/>
    <w:next w:val="699"/>
    <w:uiPriority w:val="39"/>
    <w:unhideWhenUsed/>
    <w:pPr>
      <w:spacing w:after="57"/>
      <w:ind w:left="1417"/>
    </w:pPr>
  </w:style>
  <w:style w:type="paragraph" w:styleId="867">
    <w:name w:val="toc 7"/>
    <w:basedOn w:val="699"/>
    <w:next w:val="699"/>
    <w:uiPriority w:val="39"/>
    <w:unhideWhenUsed/>
    <w:pPr>
      <w:spacing w:after="57"/>
      <w:ind w:left="1701"/>
    </w:pPr>
  </w:style>
  <w:style w:type="paragraph" w:styleId="868">
    <w:name w:val="toc 8"/>
    <w:basedOn w:val="699"/>
    <w:next w:val="699"/>
    <w:uiPriority w:val="39"/>
    <w:unhideWhenUsed/>
    <w:pPr>
      <w:spacing w:after="57"/>
      <w:ind w:left="1984"/>
    </w:pPr>
  </w:style>
  <w:style w:type="paragraph" w:styleId="869">
    <w:name w:val="toc 9"/>
    <w:basedOn w:val="699"/>
    <w:next w:val="699"/>
    <w:uiPriority w:val="39"/>
    <w:unhideWhenUsed/>
    <w:pPr>
      <w:spacing w:after="57"/>
      <w:ind w:left="2268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9"/>
    <w:next w:val="699"/>
    <w:uiPriority w:val="99"/>
    <w:unhideWhenUsed/>
  </w:style>
  <w:style w:type="character" w:styleId="872" w:customStyle="1">
    <w:name w:val="Заголовок 1 Знак"/>
    <w:basedOn w:val="709"/>
    <w:link w:val="700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73">
    <w:name w:val="Header"/>
    <w:basedOn w:val="699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709"/>
    <w:link w:val="873"/>
    <w:uiPriority w:val="99"/>
    <w:rPr>
      <w:rFonts w:cs="Times New Roman"/>
      <w:sz w:val="24"/>
      <w:szCs w:val="24"/>
    </w:rPr>
  </w:style>
  <w:style w:type="character" w:styleId="875">
    <w:name w:val="page number"/>
    <w:basedOn w:val="709"/>
    <w:uiPriority w:val="99"/>
    <w:rPr>
      <w:rFonts w:cs="Times New Roman"/>
    </w:rPr>
  </w:style>
  <w:style w:type="paragraph" w:styleId="876">
    <w:name w:val="Balloon Text"/>
    <w:basedOn w:val="699"/>
    <w:link w:val="877"/>
    <w:uiPriority w:val="99"/>
    <w:semiHidden/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709"/>
    <w:link w:val="876"/>
    <w:uiPriority w:val="99"/>
    <w:semiHidden/>
    <w:rPr>
      <w:rFonts w:ascii="Tahoma" w:hAnsi="Tahoma" w:cs="Tahoma"/>
      <w:sz w:val="16"/>
      <w:szCs w:val="16"/>
    </w:rPr>
  </w:style>
  <w:style w:type="paragraph" w:styleId="878">
    <w:name w:val="Footer"/>
    <w:basedOn w:val="699"/>
    <w:link w:val="879"/>
    <w:uiPriority w:val="99"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709"/>
    <w:link w:val="878"/>
    <w:uiPriority w:val="99"/>
    <w:rPr>
      <w:rFonts w:cs="Times New Roman"/>
      <w:sz w:val="24"/>
      <w:szCs w:val="24"/>
    </w:rPr>
  </w:style>
  <w:style w:type="paragraph" w:styleId="880" w:customStyle="1">
    <w:name w:val="Знак Знак Знак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1" w:customStyle="1">
    <w:name w:val="Основной текст (4)_"/>
    <w:basedOn w:val="709"/>
    <w:link w:val="882"/>
    <w:rPr>
      <w:rFonts w:cs="Times New Roman"/>
      <w:b/>
      <w:bCs/>
      <w:sz w:val="28"/>
      <w:szCs w:val="28"/>
      <w:shd w:val="clear" w:color="auto" w:fill="ffffff"/>
    </w:rPr>
  </w:style>
  <w:style w:type="paragraph" w:styleId="882" w:customStyle="1">
    <w:name w:val="Основной текст (4)"/>
    <w:basedOn w:val="699"/>
    <w:link w:val="881"/>
    <w:pPr>
      <w:widowControl w:val="off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styleId="883" w:customStyle="1">
    <w:name w:val="Основной текст (2)_"/>
    <w:basedOn w:val="709"/>
    <w:link w:val="884"/>
    <w:rPr>
      <w:rFonts w:cs="Times New Roman"/>
      <w:sz w:val="28"/>
      <w:szCs w:val="28"/>
      <w:shd w:val="clear" w:color="auto" w:fill="ffffff"/>
    </w:rPr>
  </w:style>
  <w:style w:type="paragraph" w:styleId="884" w:customStyle="1">
    <w:name w:val="Основной текст (2)"/>
    <w:basedOn w:val="699"/>
    <w:link w:val="883"/>
    <w:pPr>
      <w:widowControl w:val="off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styleId="885" w:customStyle="1">
    <w:name w:val="Колонтитул_"/>
    <w:basedOn w:val="709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86" w:customStyle="1">
    <w:name w:val="Колонтитул"/>
    <w:basedOn w:val="885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87" w:customStyle="1">
    <w:name w:val="ConsPlusNormal"/>
    <w:link w:val="913"/>
    <w:uiPriority w:val="99"/>
    <w:qFormat/>
    <w:pPr>
      <w:widowControl w:val="off"/>
      <w:ind w:firstLine="720"/>
    </w:pPr>
    <w:rPr>
      <w:rFonts w:ascii="Arial" w:hAnsi="Arial" w:cs="Arial"/>
    </w:rPr>
  </w:style>
  <w:style w:type="paragraph" w:styleId="888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89">
    <w:name w:val="List Paragraph"/>
    <w:basedOn w:val="699"/>
    <w:uiPriority w:val="34"/>
    <w:qFormat/>
    <w:pPr>
      <w:ind w:left="720"/>
      <w:contextualSpacing/>
    </w:pPr>
  </w:style>
  <w:style w:type="paragraph" w:styleId="890">
    <w:name w:val="Document Map"/>
    <w:basedOn w:val="699"/>
    <w:link w:val="891"/>
    <w:uiPriority w:val="99"/>
    <w:rPr>
      <w:rFonts w:ascii="Tahoma" w:hAnsi="Tahoma" w:cs="Tahoma"/>
      <w:sz w:val="16"/>
      <w:szCs w:val="16"/>
    </w:rPr>
  </w:style>
  <w:style w:type="character" w:styleId="891" w:customStyle="1">
    <w:name w:val="Схема документа Знак"/>
    <w:basedOn w:val="709"/>
    <w:link w:val="890"/>
    <w:uiPriority w:val="99"/>
    <w:rPr>
      <w:rFonts w:ascii="Tahoma" w:hAnsi="Tahoma" w:cs="Tahoma"/>
      <w:sz w:val="16"/>
      <w:szCs w:val="16"/>
    </w:rPr>
  </w:style>
  <w:style w:type="character" w:styleId="892">
    <w:name w:val="Hyperlink"/>
    <w:basedOn w:val="709"/>
    <w:uiPriority w:val="99"/>
    <w:rPr>
      <w:rFonts w:cs="Times New Roman"/>
      <w:color w:val="0000ff" w:themeColor="hyperlink"/>
      <w:u w:val="single"/>
    </w:rPr>
  </w:style>
  <w:style w:type="character" w:styleId="893" w:customStyle="1">
    <w:name w:val="Unresolved Mention"/>
    <w:basedOn w:val="709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894" w:customStyle="1">
    <w:name w:val="Знак Знак Знак1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5" w:customStyle="1">
    <w:name w:val="Гипертекстовая ссылка"/>
    <w:rPr>
      <w:color w:val="auto"/>
    </w:rPr>
  </w:style>
  <w:style w:type="table" w:styleId="896">
    <w:name w:val="Table Grid"/>
    <w:basedOn w:val="71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 w:customStyle="1">
    <w:name w:val="Знак Знак Знак2"/>
    <w:basedOn w:val="6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8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899">
    <w:name w:val="endnote text"/>
    <w:basedOn w:val="699"/>
    <w:link w:val="900"/>
    <w:uiPriority w:val="99"/>
    <w:unhideWhenUsed/>
    <w:rPr>
      <w:color w:val="000000"/>
      <w:sz w:val="20"/>
      <w:szCs w:val="20"/>
    </w:rPr>
  </w:style>
  <w:style w:type="character" w:styleId="900" w:customStyle="1">
    <w:name w:val="Текст концевой сноски Знак"/>
    <w:basedOn w:val="709"/>
    <w:link w:val="899"/>
    <w:uiPriority w:val="99"/>
    <w:rPr>
      <w:rFonts w:cs="Times New Roman"/>
      <w:color w:val="000000"/>
    </w:rPr>
  </w:style>
  <w:style w:type="character" w:styleId="901">
    <w:name w:val="endnote reference"/>
    <w:basedOn w:val="709"/>
    <w:uiPriority w:val="99"/>
    <w:unhideWhenUsed/>
    <w:rPr>
      <w:rFonts w:cs="Times New Roman"/>
      <w:vertAlign w:val="superscript"/>
    </w:rPr>
  </w:style>
  <w:style w:type="paragraph" w:styleId="902">
    <w:name w:val="footnote text"/>
    <w:basedOn w:val="699"/>
    <w:link w:val="903"/>
    <w:uiPriority w:val="99"/>
    <w:unhideWhenUsed/>
    <w:rPr>
      <w:color w:val="000000"/>
      <w:sz w:val="20"/>
      <w:szCs w:val="20"/>
    </w:rPr>
  </w:style>
  <w:style w:type="character" w:styleId="903" w:customStyle="1">
    <w:name w:val="Текст сноски Знак"/>
    <w:basedOn w:val="709"/>
    <w:link w:val="902"/>
    <w:uiPriority w:val="99"/>
    <w:rPr>
      <w:rFonts w:cs="Times New Roman"/>
      <w:color w:val="000000"/>
    </w:rPr>
  </w:style>
  <w:style w:type="character" w:styleId="904">
    <w:name w:val="footnote reference"/>
    <w:basedOn w:val="709"/>
    <w:uiPriority w:val="99"/>
    <w:unhideWhenUsed/>
    <w:rPr>
      <w:rFonts w:cs="Times New Roman"/>
      <w:vertAlign w:val="superscript"/>
    </w:rPr>
  </w:style>
  <w:style w:type="character" w:styleId="905" w:customStyle="1">
    <w:name w:val="Основной текст_"/>
    <w:link w:val="906"/>
    <w:rPr>
      <w:sz w:val="28"/>
      <w:shd w:val="clear" w:color="auto" w:fill="ffffff"/>
    </w:rPr>
  </w:style>
  <w:style w:type="paragraph" w:styleId="906" w:customStyle="1">
    <w:name w:val="Основной текст1"/>
    <w:basedOn w:val="699"/>
    <w:link w:val="905"/>
    <w:pPr>
      <w:widowControl w:val="off"/>
      <w:shd w:val="clear" w:color="auto" w:fill="ffffff"/>
      <w:spacing w:line="269" w:lineRule="auto"/>
      <w:ind w:firstLine="400"/>
    </w:pPr>
    <w:rPr>
      <w:szCs w:val="28"/>
    </w:rPr>
  </w:style>
  <w:style w:type="character" w:styleId="907">
    <w:name w:val="annotation reference"/>
    <w:basedOn w:val="709"/>
    <w:uiPriority w:val="99"/>
    <w:unhideWhenUsed/>
    <w:rPr>
      <w:rFonts w:cs="Times New Roman"/>
      <w:sz w:val="16"/>
    </w:rPr>
  </w:style>
  <w:style w:type="paragraph" w:styleId="908">
    <w:name w:val="annotation text"/>
    <w:basedOn w:val="699"/>
    <w:link w:val="909"/>
    <w:uiPriority w:val="99"/>
    <w:unhideWhenUsed/>
    <w:rPr>
      <w:color w:val="000000"/>
      <w:sz w:val="20"/>
      <w:szCs w:val="20"/>
    </w:rPr>
  </w:style>
  <w:style w:type="character" w:styleId="909" w:customStyle="1">
    <w:name w:val="Текст примечания Знак"/>
    <w:basedOn w:val="709"/>
    <w:link w:val="908"/>
    <w:uiPriority w:val="99"/>
    <w:rPr>
      <w:rFonts w:cs="Times New Roman"/>
      <w:color w:val="000000"/>
    </w:rPr>
  </w:style>
  <w:style w:type="paragraph" w:styleId="910">
    <w:name w:val="annotation subject"/>
    <w:basedOn w:val="908"/>
    <w:next w:val="908"/>
    <w:link w:val="911"/>
    <w:uiPriority w:val="99"/>
    <w:unhideWhenUsed/>
    <w:rPr>
      <w:b/>
      <w:bCs/>
    </w:rPr>
  </w:style>
  <w:style w:type="character" w:styleId="911" w:customStyle="1">
    <w:name w:val="Тема примечания Знак"/>
    <w:basedOn w:val="909"/>
    <w:link w:val="910"/>
    <w:uiPriority w:val="99"/>
    <w:rPr>
      <w:rFonts w:cs="Times New Roman"/>
      <w:b/>
      <w:bCs/>
      <w:color w:val="000000"/>
    </w:rPr>
  </w:style>
  <w:style w:type="paragraph" w:styleId="912">
    <w:name w:val="Revision"/>
    <w:hidden/>
    <w:uiPriority w:val="99"/>
    <w:semiHidden/>
    <w:rPr>
      <w:color w:val="000000"/>
      <w:sz w:val="28"/>
      <w:szCs w:val="28"/>
    </w:rPr>
  </w:style>
  <w:style w:type="character" w:styleId="913" w:customStyle="1">
    <w:name w:val="ConsPlusNormal Знак"/>
    <w:link w:val="887"/>
    <w:uiPriority w:val="99"/>
    <w:rPr>
      <w:rFonts w:ascii="Arial" w:hAnsi="Arial"/>
    </w:rPr>
  </w:style>
  <w:style w:type="paragraph" w:styleId="914" w:customStyle="1">
    <w:name w:val="Стиль"/>
    <w:basedOn w:val="699"/>
    <w:next w:val="915"/>
    <w:uiPriority w:val="99"/>
    <w:unhideWhenUsed/>
    <w:rPr>
      <w:color w:val="000000"/>
      <w:sz w:val="24"/>
    </w:rPr>
  </w:style>
  <w:style w:type="paragraph" w:styleId="915">
    <w:name w:val="Normal (Web)"/>
    <w:basedOn w:val="699"/>
    <w:uiPriority w:val="99"/>
    <w:unhideWhenUsed/>
    <w:rPr>
      <w:color w:val="000000"/>
      <w:sz w:val="24"/>
    </w:rPr>
  </w:style>
  <w:style w:type="paragraph" w:styleId="916" w:customStyle="1">
    <w:name w:val="Основной текст3"/>
    <w:basedOn w:val="699"/>
    <w:pPr>
      <w:widowControl w:val="off"/>
      <w:shd w:val="clear" w:color="auto" w:fill="ffffff"/>
      <w:spacing w:before="1140" w:after="300" w:line="322" w:lineRule="exact"/>
      <w:jc w:val="center"/>
    </w:pPr>
    <w:rPr>
      <w:color w:val="000000"/>
      <w:spacing w:val="1"/>
      <w:sz w:val="24"/>
      <w:lang w:bidi="ru-RU"/>
    </w:rPr>
  </w:style>
  <w:style w:type="character" w:styleId="917" w:customStyle="1">
    <w:name w:val="Основной текст (3)_"/>
    <w:basedOn w:val="709"/>
    <w:link w:val="918"/>
    <w:rPr>
      <w:spacing w:val="7"/>
      <w:shd w:val="clear" w:color="auto" w:fill="ffffff"/>
    </w:rPr>
  </w:style>
  <w:style w:type="paragraph" w:styleId="918" w:customStyle="1">
    <w:name w:val="Основной текст (3)"/>
    <w:basedOn w:val="699"/>
    <w:link w:val="917"/>
    <w:pPr>
      <w:widowControl w:val="off"/>
      <w:shd w:val="clear" w:color="auto" w:fill="ffffff"/>
      <w:spacing w:before="300" w:after="180" w:line="326" w:lineRule="exact"/>
      <w:jc w:val="both"/>
    </w:pPr>
    <w:rPr>
      <w:spacing w:val="7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F50A-CE17-417B-87B5-4194993B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revision>9</cp:revision>
  <dcterms:created xsi:type="dcterms:W3CDTF">2025-07-29T02:05:00Z</dcterms:created>
  <dcterms:modified xsi:type="dcterms:W3CDTF">2025-08-15T08:21:47Z</dcterms:modified>
</cp:coreProperties>
</file>