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ED" w:rsidRPr="00780E67" w:rsidRDefault="005542BE" w:rsidP="00A67DED">
      <w:pPr>
        <w:spacing w:after="0" w:line="240" w:lineRule="auto"/>
        <w:contextualSpacing/>
        <w:jc w:val="center"/>
        <w:rPr>
          <w:rFonts w:ascii="Times New Roman" w:hAnsi="Times New Roman"/>
          <w:color w:val="000000" w:themeColor="text1"/>
          <w:sz w:val="28"/>
          <w:szCs w:val="28"/>
        </w:rPr>
      </w:pPr>
      <w:r w:rsidRPr="00780E67">
        <w:rPr>
          <w:rFonts w:ascii="Times New Roman" w:hAnsi="Times New Roman"/>
          <w:noProof/>
          <w:color w:val="000000" w:themeColor="text1"/>
          <w:sz w:val="28"/>
          <w:szCs w:val="28"/>
          <w:lang w:eastAsia="ru-RU"/>
        </w:rPr>
        <w:drawing>
          <wp:inline distT="0" distB="0" distL="0" distR="0" wp14:anchorId="01056485" wp14:editId="46EDFC16">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rsidR="00A67DED" w:rsidRPr="00780E67" w:rsidRDefault="00A67DED" w:rsidP="00A67DED">
      <w:pPr>
        <w:spacing w:after="0" w:line="240" w:lineRule="auto"/>
        <w:contextualSpacing/>
        <w:jc w:val="center"/>
        <w:rPr>
          <w:rFonts w:ascii="Times New Roman" w:hAnsi="Times New Roman"/>
          <w:color w:val="000000" w:themeColor="text1"/>
          <w:sz w:val="28"/>
          <w:szCs w:val="28"/>
        </w:rPr>
      </w:pPr>
    </w:p>
    <w:p w:rsidR="00A67DED" w:rsidRPr="00780E67"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780E67">
        <w:rPr>
          <w:rFonts w:ascii="Times New Roman" w:eastAsia="Times New Roman" w:hAnsi="Times New Roman"/>
          <w:b/>
          <w:color w:val="000000" w:themeColor="text1"/>
          <w:spacing w:val="-11"/>
          <w:sz w:val="33"/>
          <w:szCs w:val="20"/>
          <w:lang w:eastAsia="ru-RU"/>
        </w:rPr>
        <w:t>ПРАВИТЕЛЬСТВО ЗАБАЙКАЛЬСКОГО КРАЯ</w:t>
      </w:r>
    </w:p>
    <w:p w:rsidR="00A67DED" w:rsidRPr="00780E67" w:rsidRDefault="00927BEF" w:rsidP="00A67DED">
      <w:pPr>
        <w:spacing w:after="0" w:line="240" w:lineRule="auto"/>
        <w:jc w:val="center"/>
        <w:rPr>
          <w:rFonts w:ascii="Times New Roman" w:eastAsia="Times New Roman" w:hAnsi="Times New Roman"/>
          <w:color w:val="000000" w:themeColor="text1"/>
          <w:spacing w:val="-11"/>
          <w:sz w:val="33"/>
          <w:szCs w:val="20"/>
          <w:lang w:eastAsia="ru-RU"/>
        </w:rPr>
      </w:pPr>
      <w:r>
        <w:rPr>
          <w:rFonts w:ascii="Times New Roman" w:eastAsia="Times New Roman" w:hAnsi="Times New Roman"/>
          <w:color w:val="000000" w:themeColor="text1"/>
          <w:spacing w:val="-11"/>
          <w:sz w:val="33"/>
          <w:szCs w:val="20"/>
          <w:lang w:eastAsia="ru-RU"/>
        </w:rPr>
        <w:t>РАСПОРЯЖЕНИЕ</w:t>
      </w:r>
    </w:p>
    <w:p w:rsidR="00A67DED" w:rsidRPr="00780E67"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780E67">
        <w:rPr>
          <w:rFonts w:ascii="Times New Roman" w:eastAsia="Times New Roman" w:hAnsi="Times New Roman"/>
          <w:color w:val="000000" w:themeColor="text1"/>
          <w:spacing w:val="-11"/>
          <w:sz w:val="33"/>
          <w:szCs w:val="20"/>
          <w:lang w:eastAsia="ru-RU"/>
        </w:rPr>
        <w:t>г. Чита</w:t>
      </w:r>
    </w:p>
    <w:p w:rsidR="00A67DED" w:rsidRPr="00780E67" w:rsidRDefault="00A67DED" w:rsidP="00A67DED">
      <w:pPr>
        <w:spacing w:after="0" w:line="240" w:lineRule="auto"/>
        <w:contextualSpacing/>
        <w:jc w:val="center"/>
        <w:rPr>
          <w:rFonts w:ascii="Times New Roman" w:hAnsi="Times New Roman"/>
          <w:color w:val="000000" w:themeColor="text1"/>
          <w:spacing w:val="-14"/>
          <w:sz w:val="28"/>
          <w:szCs w:val="28"/>
        </w:rPr>
      </w:pPr>
    </w:p>
    <w:p w:rsidR="00A67DED" w:rsidRPr="00780E67" w:rsidRDefault="00A67DED" w:rsidP="00A67DED">
      <w:pPr>
        <w:spacing w:after="0" w:line="240" w:lineRule="auto"/>
        <w:contextualSpacing/>
        <w:rPr>
          <w:rFonts w:ascii="Times New Roman" w:hAnsi="Times New Roman"/>
          <w:color w:val="000000" w:themeColor="text1"/>
          <w:sz w:val="28"/>
          <w:szCs w:val="28"/>
        </w:rPr>
      </w:pPr>
    </w:p>
    <w:p w:rsidR="00993662" w:rsidRPr="00780E67" w:rsidRDefault="00E95EC5" w:rsidP="00993662">
      <w:pPr>
        <w:pStyle w:val="a5"/>
        <w:spacing w:before="0" w:beforeAutospacing="0" w:after="0" w:afterAutospacing="0"/>
        <w:contextualSpacing/>
        <w:jc w:val="center"/>
        <w:rPr>
          <w:b/>
          <w:color w:val="000000" w:themeColor="text1"/>
          <w:sz w:val="28"/>
          <w:szCs w:val="28"/>
        </w:rPr>
      </w:pPr>
      <w:r>
        <w:rPr>
          <w:b/>
          <w:color w:val="000000" w:themeColor="text1"/>
          <w:sz w:val="28"/>
          <w:szCs w:val="28"/>
        </w:rPr>
        <w:t>О</w:t>
      </w:r>
      <w:r w:rsidR="00993662" w:rsidRPr="00780E67">
        <w:rPr>
          <w:b/>
          <w:color w:val="000000" w:themeColor="text1"/>
          <w:sz w:val="28"/>
          <w:szCs w:val="28"/>
        </w:rPr>
        <w:t xml:space="preserve"> комплексном развитии территории жилой застройки в границах </w:t>
      </w:r>
    </w:p>
    <w:p w:rsidR="00FD260A" w:rsidRDefault="00993662" w:rsidP="00993662">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 xml:space="preserve">ул. </w:t>
      </w:r>
      <w:proofErr w:type="spellStart"/>
      <w:r w:rsidR="00975089" w:rsidRPr="00780E67">
        <w:rPr>
          <w:rFonts w:ascii="Times New Roman" w:hAnsi="Times New Roman"/>
          <w:b/>
          <w:color w:val="000000" w:themeColor="text1"/>
          <w:sz w:val="28"/>
          <w:szCs w:val="28"/>
        </w:rPr>
        <w:t>Новобульварная</w:t>
      </w:r>
      <w:proofErr w:type="spellEnd"/>
      <w:r w:rsidR="00975089" w:rsidRPr="00780E67">
        <w:rPr>
          <w:rFonts w:ascii="Times New Roman" w:hAnsi="Times New Roman"/>
          <w:b/>
          <w:color w:val="000000" w:themeColor="text1"/>
          <w:sz w:val="28"/>
          <w:szCs w:val="28"/>
        </w:rPr>
        <w:t xml:space="preserve">, ул. </w:t>
      </w:r>
      <w:r w:rsidRPr="00780E67">
        <w:rPr>
          <w:rFonts w:ascii="Times New Roman" w:hAnsi="Times New Roman"/>
          <w:b/>
          <w:color w:val="000000" w:themeColor="text1"/>
          <w:sz w:val="28"/>
          <w:szCs w:val="28"/>
        </w:rPr>
        <w:t xml:space="preserve">Ленинградская, ул. </w:t>
      </w:r>
      <w:proofErr w:type="spellStart"/>
      <w:r w:rsidRPr="00780E67">
        <w:rPr>
          <w:rFonts w:ascii="Times New Roman" w:hAnsi="Times New Roman"/>
          <w:b/>
          <w:color w:val="000000" w:themeColor="text1"/>
          <w:sz w:val="28"/>
          <w:szCs w:val="28"/>
        </w:rPr>
        <w:t>Бутина</w:t>
      </w:r>
      <w:proofErr w:type="spellEnd"/>
      <w:r w:rsidRPr="00780E67">
        <w:rPr>
          <w:rFonts w:ascii="Times New Roman" w:hAnsi="Times New Roman"/>
          <w:b/>
          <w:color w:val="000000" w:themeColor="text1"/>
          <w:sz w:val="28"/>
          <w:szCs w:val="28"/>
        </w:rPr>
        <w:t>, ул. Н</w:t>
      </w:r>
      <w:r w:rsidR="00975089" w:rsidRPr="00780E67">
        <w:rPr>
          <w:rFonts w:ascii="Times New Roman" w:hAnsi="Times New Roman"/>
          <w:b/>
          <w:color w:val="000000" w:themeColor="text1"/>
          <w:sz w:val="28"/>
          <w:szCs w:val="28"/>
        </w:rPr>
        <w:t>агорная</w:t>
      </w:r>
      <w:r w:rsidR="00FD260A">
        <w:rPr>
          <w:rFonts w:ascii="Times New Roman" w:hAnsi="Times New Roman"/>
          <w:b/>
          <w:color w:val="000000" w:themeColor="text1"/>
          <w:sz w:val="28"/>
          <w:szCs w:val="28"/>
        </w:rPr>
        <w:t xml:space="preserve">, </w:t>
      </w:r>
    </w:p>
    <w:p w:rsidR="00993662" w:rsidRPr="00780E67" w:rsidRDefault="00FD260A" w:rsidP="00993662">
      <w:pPr>
        <w:spacing w:after="0" w:line="240" w:lineRule="auto"/>
        <w:contextualSpacing/>
        <w:jc w:val="center"/>
        <w:rPr>
          <w:rFonts w:ascii="Times New Roman" w:hAnsi="Times New Roman"/>
          <w:b/>
          <w:color w:val="000000" w:themeColor="text1"/>
          <w:sz w:val="28"/>
          <w:szCs w:val="28"/>
        </w:rPr>
      </w:pPr>
      <w:r w:rsidRPr="00FD260A">
        <w:rPr>
          <w:rFonts w:ascii="Times New Roman" w:hAnsi="Times New Roman"/>
          <w:b/>
          <w:color w:val="000000" w:themeColor="text1"/>
          <w:sz w:val="28"/>
          <w:szCs w:val="28"/>
        </w:rPr>
        <w:t xml:space="preserve">п. Энергетиков, ул. 1-я </w:t>
      </w:r>
      <w:proofErr w:type="spellStart"/>
      <w:r w:rsidRPr="00FD260A">
        <w:rPr>
          <w:rFonts w:ascii="Times New Roman" w:hAnsi="Times New Roman"/>
          <w:b/>
          <w:color w:val="000000" w:themeColor="text1"/>
          <w:sz w:val="28"/>
          <w:szCs w:val="28"/>
        </w:rPr>
        <w:t>Станкозаводская</w:t>
      </w:r>
      <w:proofErr w:type="spellEnd"/>
      <w:r w:rsidRPr="00FD260A">
        <w:rPr>
          <w:rFonts w:ascii="Times New Roman" w:hAnsi="Times New Roman"/>
          <w:b/>
          <w:color w:val="000000" w:themeColor="text1"/>
          <w:sz w:val="28"/>
          <w:szCs w:val="28"/>
        </w:rPr>
        <w:t xml:space="preserve">, </w:t>
      </w:r>
      <w:r w:rsidR="00E50942">
        <w:rPr>
          <w:rFonts w:ascii="Times New Roman" w:hAnsi="Times New Roman"/>
          <w:b/>
          <w:color w:val="000000" w:themeColor="text1"/>
          <w:sz w:val="28"/>
          <w:szCs w:val="28"/>
        </w:rPr>
        <w:t xml:space="preserve">д. </w:t>
      </w:r>
      <w:r w:rsidRPr="00FD260A">
        <w:rPr>
          <w:rFonts w:ascii="Times New Roman" w:hAnsi="Times New Roman"/>
          <w:b/>
          <w:color w:val="000000" w:themeColor="text1"/>
          <w:sz w:val="28"/>
          <w:szCs w:val="28"/>
        </w:rPr>
        <w:t>6, ул. Бориса Кларка, д. 14</w:t>
      </w:r>
      <w:r w:rsidR="00993662" w:rsidRPr="00780E67">
        <w:rPr>
          <w:rFonts w:ascii="Times New Roman" w:hAnsi="Times New Roman"/>
          <w:b/>
          <w:color w:val="000000" w:themeColor="text1"/>
          <w:sz w:val="28"/>
          <w:szCs w:val="28"/>
        </w:rPr>
        <w:t xml:space="preserve"> </w:t>
      </w:r>
    </w:p>
    <w:p w:rsidR="00993662" w:rsidRPr="00780E67" w:rsidRDefault="00477A5C" w:rsidP="00993662">
      <w:pPr>
        <w:pStyle w:val="a5"/>
        <w:spacing w:before="0" w:beforeAutospacing="0" w:after="0" w:afterAutospacing="0"/>
        <w:contextualSpacing/>
        <w:jc w:val="center"/>
        <w:rPr>
          <w:b/>
          <w:color w:val="000000" w:themeColor="text1"/>
          <w:sz w:val="28"/>
          <w:szCs w:val="28"/>
        </w:rPr>
      </w:pPr>
      <w:r w:rsidRPr="00780E67">
        <w:rPr>
          <w:b/>
          <w:color w:val="000000" w:themeColor="text1"/>
          <w:sz w:val="28"/>
          <w:szCs w:val="28"/>
        </w:rPr>
        <w:t>городского округа «</w:t>
      </w:r>
      <w:r w:rsidR="00993662" w:rsidRPr="00780E67">
        <w:rPr>
          <w:b/>
          <w:color w:val="000000" w:themeColor="text1"/>
          <w:sz w:val="28"/>
          <w:szCs w:val="28"/>
        </w:rPr>
        <w:t>Город Чита</w:t>
      </w:r>
      <w:r w:rsidRPr="00780E67">
        <w:rPr>
          <w:b/>
          <w:color w:val="000000" w:themeColor="text1"/>
          <w:sz w:val="28"/>
          <w:szCs w:val="28"/>
        </w:rPr>
        <w:t>»</w:t>
      </w:r>
    </w:p>
    <w:p w:rsidR="00993662" w:rsidRPr="00780E67" w:rsidRDefault="00993662" w:rsidP="00993662">
      <w:pPr>
        <w:pStyle w:val="a5"/>
        <w:spacing w:before="0" w:beforeAutospacing="0" w:after="0" w:afterAutospacing="0"/>
        <w:ind w:firstLine="709"/>
        <w:contextualSpacing/>
        <w:jc w:val="both"/>
        <w:rPr>
          <w:b/>
          <w:color w:val="000000" w:themeColor="text1"/>
        </w:rPr>
      </w:pPr>
    </w:p>
    <w:p w:rsidR="00C121AE" w:rsidRPr="001362CD" w:rsidRDefault="00FD260A" w:rsidP="00C121AE">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В соответствии с подпунктом «б» пункта 2 части 2 статьи 66, частью 3</w:t>
      </w:r>
      <w:r w:rsidRPr="005D3FBE">
        <w:rPr>
          <w:color w:val="000000" w:themeColor="text1"/>
          <w:sz w:val="28"/>
          <w:szCs w:val="28"/>
          <w:vertAlign w:val="superscript"/>
        </w:rPr>
        <w:t>1</w:t>
      </w:r>
      <w:r w:rsidRPr="00CA6C01">
        <w:rPr>
          <w:color w:val="000000" w:themeColor="text1"/>
          <w:sz w:val="28"/>
          <w:szCs w:val="28"/>
        </w:rPr>
        <w:t xml:space="preserve"> статьи 69 и частью 3 статьи 71 Градостроительного кодекса Российской Федерации, пунктом 11</w:t>
      </w:r>
      <w:r w:rsidRPr="005D3FBE">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C121AE" w:rsidRPr="001362CD" w:rsidRDefault="00C121AE" w:rsidP="00C121AE">
      <w:pPr>
        <w:pStyle w:val="a5"/>
        <w:spacing w:before="0" w:beforeAutospacing="0" w:after="0" w:afterAutospacing="0"/>
        <w:ind w:firstLine="709"/>
        <w:contextualSpacing/>
        <w:jc w:val="both"/>
        <w:rPr>
          <w:color w:val="000000" w:themeColor="text1"/>
        </w:rPr>
      </w:pPr>
      <w:r w:rsidRPr="001362CD">
        <w:rPr>
          <w:color w:val="000000" w:themeColor="text1"/>
        </w:rPr>
        <w:t> </w:t>
      </w:r>
    </w:p>
    <w:p w:rsidR="00C121AE" w:rsidRPr="001362CD" w:rsidRDefault="00C121AE" w:rsidP="00C121AE">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1. Принять </w:t>
      </w:r>
      <w:r w:rsidRPr="00C121AE">
        <w:rPr>
          <w:color w:val="000000" w:themeColor="text1"/>
          <w:sz w:val="28"/>
          <w:szCs w:val="28"/>
        </w:rPr>
        <w:t xml:space="preserve">решение о комплексном развитии </w:t>
      </w:r>
      <w:r w:rsidR="00E50942">
        <w:rPr>
          <w:color w:val="000000" w:themeColor="text1"/>
          <w:sz w:val="28"/>
          <w:szCs w:val="28"/>
        </w:rPr>
        <w:t>четырех</w:t>
      </w:r>
      <w:r w:rsidR="00FD260A">
        <w:rPr>
          <w:color w:val="000000" w:themeColor="text1"/>
          <w:sz w:val="28"/>
          <w:szCs w:val="28"/>
        </w:rPr>
        <w:t xml:space="preserve"> </w:t>
      </w:r>
      <w:r w:rsidRPr="00C121AE">
        <w:rPr>
          <w:color w:val="000000" w:themeColor="text1"/>
          <w:sz w:val="28"/>
          <w:szCs w:val="28"/>
        </w:rPr>
        <w:t xml:space="preserve">несмежных территорий жилой застройки городского округа «Город Чита» в границах ул. </w:t>
      </w:r>
      <w:proofErr w:type="spellStart"/>
      <w:r w:rsidRPr="00C121AE">
        <w:rPr>
          <w:color w:val="000000" w:themeColor="text1"/>
          <w:sz w:val="28"/>
          <w:szCs w:val="28"/>
        </w:rPr>
        <w:t>Новобульварная</w:t>
      </w:r>
      <w:proofErr w:type="spellEnd"/>
      <w:r w:rsidRPr="00C121AE">
        <w:rPr>
          <w:color w:val="000000" w:themeColor="text1"/>
          <w:sz w:val="28"/>
          <w:szCs w:val="28"/>
        </w:rPr>
        <w:t xml:space="preserve">, ул. Ленинградская, ул. </w:t>
      </w:r>
      <w:proofErr w:type="spellStart"/>
      <w:r w:rsidRPr="00C121AE">
        <w:rPr>
          <w:color w:val="000000" w:themeColor="text1"/>
          <w:sz w:val="28"/>
          <w:szCs w:val="28"/>
        </w:rPr>
        <w:t>Бутина</w:t>
      </w:r>
      <w:proofErr w:type="spellEnd"/>
      <w:r w:rsidRPr="00C121AE">
        <w:rPr>
          <w:color w:val="000000" w:themeColor="text1"/>
          <w:sz w:val="28"/>
          <w:szCs w:val="28"/>
        </w:rPr>
        <w:t>, ул. Нагорная</w:t>
      </w:r>
      <w:r w:rsidR="00FD260A">
        <w:rPr>
          <w:color w:val="000000" w:themeColor="text1"/>
          <w:sz w:val="28"/>
          <w:szCs w:val="28"/>
        </w:rPr>
        <w:t xml:space="preserve">, </w:t>
      </w:r>
      <w:r w:rsidR="00FD260A" w:rsidRPr="00FD260A">
        <w:rPr>
          <w:color w:val="000000" w:themeColor="text1"/>
          <w:sz w:val="28"/>
          <w:szCs w:val="28"/>
        </w:rPr>
        <w:t xml:space="preserve">п. Энергетиков, ул. 1-я </w:t>
      </w:r>
      <w:proofErr w:type="spellStart"/>
      <w:r w:rsidR="00FD260A" w:rsidRPr="00FD260A">
        <w:rPr>
          <w:color w:val="000000" w:themeColor="text1"/>
          <w:sz w:val="28"/>
          <w:szCs w:val="28"/>
        </w:rPr>
        <w:t>Станкозаводская</w:t>
      </w:r>
      <w:proofErr w:type="spellEnd"/>
      <w:r w:rsidR="00FD260A" w:rsidRPr="00FD260A">
        <w:rPr>
          <w:color w:val="000000" w:themeColor="text1"/>
          <w:sz w:val="28"/>
          <w:szCs w:val="28"/>
        </w:rPr>
        <w:t xml:space="preserve">, </w:t>
      </w:r>
      <w:r w:rsidR="00E50942">
        <w:rPr>
          <w:color w:val="000000" w:themeColor="text1"/>
          <w:sz w:val="28"/>
          <w:szCs w:val="28"/>
        </w:rPr>
        <w:t xml:space="preserve">д. </w:t>
      </w:r>
      <w:r w:rsidR="00FD260A" w:rsidRPr="00FD260A">
        <w:rPr>
          <w:color w:val="000000" w:themeColor="text1"/>
          <w:sz w:val="28"/>
          <w:szCs w:val="28"/>
        </w:rPr>
        <w:t>6, ул. Бориса Кларка, д. 14</w:t>
      </w:r>
      <w:r w:rsidRPr="00C121AE">
        <w:rPr>
          <w:color w:val="000000" w:themeColor="text1"/>
          <w:sz w:val="28"/>
          <w:szCs w:val="28"/>
        </w:rPr>
        <w:t xml:space="preserve"> </w:t>
      </w:r>
      <w:r w:rsidR="00FD260A">
        <w:rPr>
          <w:color w:val="000000" w:themeColor="text1"/>
          <w:sz w:val="28"/>
          <w:szCs w:val="28"/>
        </w:rPr>
        <w:t xml:space="preserve">общей </w:t>
      </w:r>
      <w:r w:rsidRPr="00C121AE">
        <w:rPr>
          <w:color w:val="000000" w:themeColor="text1"/>
          <w:sz w:val="28"/>
          <w:szCs w:val="28"/>
        </w:rPr>
        <w:t xml:space="preserve">площадью </w:t>
      </w:r>
      <w:r w:rsidR="00E50942">
        <w:rPr>
          <w:color w:val="000000" w:themeColor="text1"/>
          <w:sz w:val="28"/>
          <w:szCs w:val="28"/>
        </w:rPr>
        <w:t>1</w:t>
      </w:r>
      <w:r>
        <w:rPr>
          <w:color w:val="000000" w:themeColor="text1"/>
          <w:sz w:val="28"/>
          <w:szCs w:val="28"/>
        </w:rPr>
        <w:t>,</w:t>
      </w:r>
      <w:r w:rsidR="00E50942">
        <w:rPr>
          <w:color w:val="000000" w:themeColor="text1"/>
          <w:sz w:val="28"/>
          <w:szCs w:val="28"/>
        </w:rPr>
        <w:t>5463</w:t>
      </w:r>
      <w:r w:rsidRPr="00C121AE">
        <w:rPr>
          <w:color w:val="000000" w:themeColor="text1"/>
          <w:sz w:val="28"/>
          <w:szCs w:val="28"/>
        </w:rPr>
        <w:t xml:space="preserve"> гектара согласно приложению</w:t>
      </w:r>
      <w:r w:rsidRPr="00543964">
        <w:rPr>
          <w:color w:val="000000" w:themeColor="text1"/>
          <w:sz w:val="28"/>
          <w:szCs w:val="28"/>
        </w:rPr>
        <w:t xml:space="preserve"> № 1 к настоящему</w:t>
      </w:r>
      <w:r w:rsidRPr="001362CD">
        <w:rPr>
          <w:color w:val="000000" w:themeColor="text1"/>
          <w:sz w:val="28"/>
          <w:szCs w:val="28"/>
        </w:rPr>
        <w:t xml:space="preserve"> распоряжению (далее </w:t>
      </w:r>
      <w:r>
        <w:rPr>
          <w:color w:val="000000" w:themeColor="text1"/>
          <w:sz w:val="28"/>
          <w:szCs w:val="28"/>
        </w:rPr>
        <w:t xml:space="preserve">соответственно </w:t>
      </w:r>
      <w:r w:rsidRPr="001362CD">
        <w:rPr>
          <w:color w:val="000000" w:themeColor="text1"/>
          <w:sz w:val="28"/>
          <w:szCs w:val="28"/>
        </w:rPr>
        <w:t xml:space="preserve">– </w:t>
      </w:r>
      <w:r>
        <w:rPr>
          <w:color w:val="000000" w:themeColor="text1"/>
          <w:sz w:val="28"/>
          <w:szCs w:val="28"/>
        </w:rPr>
        <w:t xml:space="preserve">Территория, </w:t>
      </w:r>
      <w:r w:rsidRPr="001362CD">
        <w:rPr>
          <w:color w:val="000000" w:themeColor="text1"/>
          <w:sz w:val="28"/>
          <w:szCs w:val="28"/>
        </w:rPr>
        <w:t>Решение).</w:t>
      </w:r>
    </w:p>
    <w:p w:rsidR="00C121AE" w:rsidRPr="001362CD" w:rsidRDefault="00C121AE" w:rsidP="00C121AE">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2. Установить предельный срок реализации Решения – </w:t>
      </w:r>
      <w:r>
        <w:rPr>
          <w:color w:val="000000" w:themeColor="text1"/>
          <w:sz w:val="28"/>
          <w:szCs w:val="28"/>
        </w:rPr>
        <w:t>6</w:t>
      </w:r>
      <w:r w:rsidRPr="001362CD">
        <w:rPr>
          <w:color w:val="000000" w:themeColor="text1"/>
          <w:sz w:val="28"/>
          <w:szCs w:val="28"/>
        </w:rPr>
        <w:t xml:space="preserve"> лет </w:t>
      </w:r>
      <w:r w:rsidRPr="00831954">
        <w:rPr>
          <w:color w:val="000000" w:themeColor="text1"/>
          <w:sz w:val="28"/>
          <w:szCs w:val="28"/>
        </w:rPr>
        <w:t>с</w:t>
      </w:r>
      <w:r>
        <w:rPr>
          <w:color w:val="000000" w:themeColor="text1"/>
          <w:sz w:val="28"/>
          <w:szCs w:val="28"/>
        </w:rPr>
        <w:t>о дня вступления в силу настоящего распоряжения</w:t>
      </w:r>
      <w:r w:rsidRPr="00831954">
        <w:rPr>
          <w:color w:val="000000" w:themeColor="text1"/>
          <w:sz w:val="28"/>
          <w:szCs w:val="28"/>
        </w:rPr>
        <w:t>.</w:t>
      </w:r>
    </w:p>
    <w:p w:rsidR="00C121AE" w:rsidRPr="001362CD" w:rsidRDefault="00C121AE" w:rsidP="00C121AE">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3. </w:t>
      </w:r>
      <w:r w:rsidRPr="00DC558E">
        <w:rPr>
          <w:color w:val="000000" w:themeColor="text1"/>
          <w:sz w:val="28"/>
          <w:szCs w:val="28"/>
        </w:rPr>
        <w:t>Акционерному обществу «Корпорация развития Забайкальского края»</w:t>
      </w:r>
      <w:r>
        <w:rPr>
          <w:color w:val="000000" w:themeColor="text1"/>
          <w:sz w:val="28"/>
          <w:szCs w:val="28"/>
        </w:rPr>
        <w:t>, являющемуся оператором комплексного развития территории</w:t>
      </w:r>
      <w:r w:rsidRPr="00DC558E">
        <w:rPr>
          <w:color w:val="000000" w:themeColor="text1"/>
          <w:sz w:val="28"/>
          <w:szCs w:val="28"/>
        </w:rPr>
        <w:t>:</w:t>
      </w:r>
      <w:r w:rsidRPr="001362CD">
        <w:rPr>
          <w:color w:val="000000" w:themeColor="text1"/>
          <w:sz w:val="28"/>
          <w:szCs w:val="28"/>
        </w:rPr>
        <w:t xml:space="preserve"> </w:t>
      </w:r>
    </w:p>
    <w:p w:rsidR="00C121AE" w:rsidRPr="001362CD" w:rsidRDefault="00C121AE" w:rsidP="00C121AE">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1) обеспечить реализацию Решения в отношении всей Территории</w:t>
      </w:r>
      <w:r w:rsidR="000C0C60">
        <w:rPr>
          <w:color w:val="000000" w:themeColor="text1"/>
          <w:sz w:val="28"/>
          <w:szCs w:val="28"/>
        </w:rPr>
        <w:t>;</w:t>
      </w:r>
    </w:p>
    <w:p w:rsidR="00C121AE" w:rsidRPr="001362CD" w:rsidRDefault="00C121AE" w:rsidP="00C121AE">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2) </w:t>
      </w:r>
      <w:r w:rsidRPr="00A952FA">
        <w:rPr>
          <w:color w:val="000000" w:themeColor="text1"/>
          <w:sz w:val="28"/>
          <w:szCs w:val="28"/>
        </w:rPr>
        <w:t>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w:t>
      </w:r>
      <w:r w:rsidR="000C0C60">
        <w:rPr>
          <w:color w:val="000000" w:themeColor="text1"/>
          <w:sz w:val="28"/>
          <w:szCs w:val="28"/>
        </w:rPr>
        <w:t>е конкурса или аукциона (далее –</w:t>
      </w:r>
      <w:r w:rsidRPr="00A952FA">
        <w:rPr>
          <w:color w:val="000000" w:themeColor="text1"/>
          <w:sz w:val="28"/>
          <w:szCs w:val="28"/>
        </w:rPr>
        <w:t xml:space="preserve"> 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w:t>
      </w:r>
      <w:r w:rsidRPr="00A952FA">
        <w:rPr>
          <w:color w:val="000000" w:themeColor="text1"/>
          <w:sz w:val="28"/>
          <w:szCs w:val="28"/>
        </w:rPr>
        <w:lastRenderedPageBreak/>
        <w:t xml:space="preserve">постановлением Правительства Забайкальского края от 14 декабря 2021 года № 500 (далее </w:t>
      </w:r>
      <w:r w:rsidR="000C0C60">
        <w:rPr>
          <w:color w:val="000000" w:themeColor="text1"/>
          <w:sz w:val="28"/>
          <w:szCs w:val="28"/>
        </w:rPr>
        <w:t>–</w:t>
      </w:r>
      <w:r w:rsidRPr="00A952FA">
        <w:rPr>
          <w:color w:val="000000" w:themeColor="text1"/>
          <w:sz w:val="28"/>
          <w:szCs w:val="28"/>
        </w:rPr>
        <w:t xml:space="preserve"> Положение)</w:t>
      </w:r>
      <w:r w:rsidRPr="00DC558E">
        <w:rPr>
          <w:color w:val="000000" w:themeColor="text1"/>
          <w:sz w:val="28"/>
          <w:szCs w:val="28"/>
        </w:rPr>
        <w:t>;</w:t>
      </w:r>
    </w:p>
    <w:p w:rsidR="00C121AE" w:rsidRPr="001362CD" w:rsidRDefault="00C121AE" w:rsidP="00C121AE">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rsidR="00C121AE" w:rsidRPr="00960A9B" w:rsidRDefault="00C121AE" w:rsidP="00C121AE">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4) </w:t>
      </w:r>
      <w:r>
        <w:rPr>
          <w:color w:val="000000" w:themeColor="text1"/>
          <w:sz w:val="28"/>
          <w:szCs w:val="28"/>
        </w:rPr>
        <w:t>включить в д</w:t>
      </w:r>
      <w:r w:rsidRPr="00831954">
        <w:rPr>
          <w:color w:val="000000" w:themeColor="text1"/>
          <w:sz w:val="28"/>
          <w:szCs w:val="28"/>
        </w:rPr>
        <w:t xml:space="preserve">оговор </w:t>
      </w:r>
      <w:r w:rsidR="000C0C60" w:rsidRPr="000C0C60">
        <w:rPr>
          <w:color w:val="000000" w:themeColor="text1"/>
          <w:sz w:val="28"/>
          <w:szCs w:val="28"/>
        </w:rPr>
        <w:t xml:space="preserve">о комплексном развитии Территории </w:t>
      </w:r>
      <w:r w:rsidRPr="00831954">
        <w:rPr>
          <w:color w:val="000000" w:themeColor="text1"/>
          <w:sz w:val="28"/>
          <w:szCs w:val="28"/>
        </w:rPr>
        <w:t xml:space="preserve">обязанность юридического лица – победителя торгов при реализации Решения обеспечить </w:t>
      </w:r>
      <w:proofErr w:type="spellStart"/>
      <w:r w:rsidRPr="00831954">
        <w:rPr>
          <w:color w:val="000000" w:themeColor="text1"/>
          <w:sz w:val="28"/>
          <w:szCs w:val="28"/>
        </w:rPr>
        <w:t>неснижение</w:t>
      </w:r>
      <w:proofErr w:type="spellEnd"/>
      <w:r w:rsidRPr="00831954">
        <w:rPr>
          <w:color w:val="000000" w:themeColor="text1"/>
          <w:sz w:val="28"/>
          <w:szCs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rsidR="00C121AE" w:rsidRPr="001362CD" w:rsidRDefault="00C121AE" w:rsidP="00C121AE">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rsidR="00C121AE" w:rsidRPr="001362CD" w:rsidRDefault="00C121AE" w:rsidP="00C121A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Pr="00831954">
        <w:rPr>
          <w:color w:val="000000" w:themeColor="text1"/>
          <w:sz w:val="28"/>
          <w:szCs w:val="28"/>
        </w:rPr>
        <w:t>. </w:t>
      </w: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C121AE" w:rsidRDefault="00C121AE" w:rsidP="00C121A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w:t>
      </w:r>
      <w:r>
        <w:rPr>
          <w:color w:val="000000" w:themeColor="text1"/>
          <w:sz w:val="28"/>
          <w:szCs w:val="28"/>
        </w:rPr>
        <w:t> 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rsidR="00C121AE" w:rsidRDefault="00C121AE" w:rsidP="00C121AE">
      <w:pPr>
        <w:pStyle w:val="a5"/>
        <w:spacing w:before="0" w:beforeAutospacing="0" w:after="0" w:afterAutospacing="0"/>
        <w:ind w:firstLine="709"/>
        <w:contextualSpacing/>
        <w:jc w:val="both"/>
        <w:rPr>
          <w:color w:val="000000" w:themeColor="text1"/>
          <w:sz w:val="28"/>
          <w:szCs w:val="28"/>
        </w:rPr>
      </w:pPr>
      <w:r w:rsidRPr="00693168">
        <w:rPr>
          <w:color w:val="000000" w:themeColor="text1"/>
          <w:sz w:val="28"/>
          <w:szCs w:val="28"/>
        </w:rPr>
        <w:t>7.</w:t>
      </w:r>
      <w:r>
        <w:rPr>
          <w:color w:val="000000" w:themeColor="text1"/>
          <w:sz w:val="28"/>
          <w:szCs w:val="28"/>
        </w:rPr>
        <w:t> </w:t>
      </w:r>
      <w:r w:rsidRPr="00693168">
        <w:rPr>
          <w:rFonts w:hint="eastAsia"/>
          <w:color w:val="000000" w:themeColor="text1"/>
          <w:sz w:val="28"/>
          <w:szCs w:val="28"/>
        </w:rPr>
        <w:t>Определить</w:t>
      </w:r>
      <w:r w:rsidRPr="00693168">
        <w:rPr>
          <w:color w:val="000000" w:themeColor="text1"/>
          <w:sz w:val="28"/>
          <w:szCs w:val="28"/>
        </w:rPr>
        <w:t xml:space="preserve"> </w:t>
      </w:r>
      <w:r w:rsidRPr="00693168">
        <w:rPr>
          <w:rFonts w:hint="eastAsia"/>
          <w:color w:val="000000" w:themeColor="text1"/>
          <w:sz w:val="28"/>
          <w:szCs w:val="28"/>
        </w:rPr>
        <w:t>перечень</w:t>
      </w:r>
      <w:r w:rsidRPr="00693168">
        <w:rPr>
          <w:color w:val="000000" w:themeColor="text1"/>
          <w:sz w:val="28"/>
          <w:szCs w:val="28"/>
        </w:rPr>
        <w:t xml:space="preserve"> </w:t>
      </w:r>
      <w:r w:rsidRPr="00693168">
        <w:rPr>
          <w:rFonts w:hint="eastAsia"/>
          <w:color w:val="000000" w:themeColor="text1"/>
          <w:sz w:val="28"/>
          <w:szCs w:val="28"/>
        </w:rPr>
        <w:t>объектов</w:t>
      </w:r>
      <w:r w:rsidRPr="00693168">
        <w:rPr>
          <w:color w:val="000000" w:themeColor="text1"/>
          <w:sz w:val="28"/>
          <w:szCs w:val="28"/>
        </w:rPr>
        <w:t xml:space="preserve"> </w:t>
      </w:r>
      <w:r w:rsidRPr="00693168">
        <w:rPr>
          <w:rFonts w:hint="eastAsia"/>
          <w:color w:val="000000" w:themeColor="text1"/>
          <w:sz w:val="28"/>
          <w:szCs w:val="28"/>
        </w:rPr>
        <w:t>культурного</w:t>
      </w:r>
      <w:r w:rsidRPr="00693168">
        <w:rPr>
          <w:color w:val="000000" w:themeColor="text1"/>
          <w:sz w:val="28"/>
          <w:szCs w:val="28"/>
        </w:rPr>
        <w:t xml:space="preserve"> </w:t>
      </w:r>
      <w:r w:rsidRPr="00693168">
        <w:rPr>
          <w:rFonts w:hint="eastAsia"/>
          <w:color w:val="000000" w:themeColor="text1"/>
          <w:sz w:val="28"/>
          <w:szCs w:val="28"/>
        </w:rPr>
        <w:t>наследия</w:t>
      </w:r>
      <w:r w:rsidRPr="00693168">
        <w:rPr>
          <w:color w:val="000000" w:themeColor="text1"/>
          <w:sz w:val="28"/>
          <w:szCs w:val="28"/>
        </w:rPr>
        <w:t xml:space="preserve">, </w:t>
      </w:r>
      <w:r w:rsidRPr="00693168">
        <w:rPr>
          <w:rFonts w:hint="eastAsia"/>
          <w:color w:val="000000" w:themeColor="text1"/>
          <w:sz w:val="28"/>
          <w:szCs w:val="28"/>
        </w:rPr>
        <w:t>подлежащих</w:t>
      </w:r>
      <w:r>
        <w:rPr>
          <w:color w:val="000000" w:themeColor="text1"/>
          <w:sz w:val="28"/>
          <w:szCs w:val="28"/>
        </w:rPr>
        <w:t xml:space="preserve"> </w:t>
      </w:r>
      <w:r w:rsidRPr="00693168">
        <w:rPr>
          <w:rFonts w:hint="eastAsia"/>
          <w:color w:val="000000" w:themeColor="text1"/>
          <w:sz w:val="28"/>
          <w:szCs w:val="28"/>
        </w:rPr>
        <w:t>сохранению</w:t>
      </w:r>
      <w:r w:rsidRPr="00693168">
        <w:rPr>
          <w:color w:val="000000" w:themeColor="text1"/>
          <w:sz w:val="28"/>
          <w:szCs w:val="28"/>
        </w:rPr>
        <w:t xml:space="preserve"> </w:t>
      </w:r>
      <w:r w:rsidRPr="00693168">
        <w:rPr>
          <w:rFonts w:hint="eastAsia"/>
          <w:color w:val="000000" w:themeColor="text1"/>
          <w:sz w:val="28"/>
          <w:szCs w:val="28"/>
        </w:rPr>
        <w:t>в</w:t>
      </w:r>
      <w:r w:rsidRPr="00693168">
        <w:rPr>
          <w:color w:val="000000" w:themeColor="text1"/>
          <w:sz w:val="28"/>
          <w:szCs w:val="28"/>
        </w:rPr>
        <w:t xml:space="preserve"> </w:t>
      </w:r>
      <w:r w:rsidRPr="00693168">
        <w:rPr>
          <w:rFonts w:hint="eastAsia"/>
          <w:color w:val="000000" w:themeColor="text1"/>
          <w:sz w:val="28"/>
          <w:szCs w:val="28"/>
        </w:rPr>
        <w:t>соответствии</w:t>
      </w:r>
      <w:r w:rsidRPr="00693168">
        <w:rPr>
          <w:color w:val="000000" w:themeColor="text1"/>
          <w:sz w:val="28"/>
          <w:szCs w:val="28"/>
        </w:rPr>
        <w:t xml:space="preserve"> </w:t>
      </w:r>
      <w:r w:rsidRPr="00693168">
        <w:rPr>
          <w:rFonts w:hint="eastAsia"/>
          <w:color w:val="000000" w:themeColor="text1"/>
          <w:sz w:val="28"/>
          <w:szCs w:val="28"/>
        </w:rPr>
        <w:t>с</w:t>
      </w:r>
      <w:r w:rsidRPr="00693168">
        <w:rPr>
          <w:color w:val="000000" w:themeColor="text1"/>
          <w:sz w:val="28"/>
          <w:szCs w:val="28"/>
        </w:rPr>
        <w:t xml:space="preserve"> </w:t>
      </w:r>
      <w:r w:rsidRPr="00693168">
        <w:rPr>
          <w:rFonts w:hint="eastAsia"/>
          <w:color w:val="000000" w:themeColor="text1"/>
          <w:sz w:val="28"/>
          <w:szCs w:val="28"/>
        </w:rPr>
        <w:t>законодательством</w:t>
      </w:r>
      <w:r w:rsidRPr="00693168">
        <w:rPr>
          <w:color w:val="000000" w:themeColor="text1"/>
          <w:sz w:val="28"/>
          <w:szCs w:val="28"/>
        </w:rPr>
        <w:t xml:space="preserve"> </w:t>
      </w:r>
      <w:r w:rsidRPr="00693168">
        <w:rPr>
          <w:rFonts w:hint="eastAsia"/>
          <w:color w:val="000000" w:themeColor="text1"/>
          <w:sz w:val="28"/>
          <w:szCs w:val="28"/>
        </w:rPr>
        <w:t>Российской</w:t>
      </w:r>
      <w:r w:rsidRPr="00693168">
        <w:rPr>
          <w:color w:val="000000" w:themeColor="text1"/>
          <w:sz w:val="28"/>
          <w:szCs w:val="28"/>
        </w:rPr>
        <w:t xml:space="preserve"> </w:t>
      </w:r>
      <w:r w:rsidRPr="00693168">
        <w:rPr>
          <w:rFonts w:hint="eastAsia"/>
          <w:color w:val="000000" w:themeColor="text1"/>
          <w:sz w:val="28"/>
          <w:szCs w:val="28"/>
        </w:rPr>
        <w:t>Федерации</w:t>
      </w:r>
      <w:r w:rsidRPr="00693168">
        <w:rPr>
          <w:color w:val="000000" w:themeColor="text1"/>
          <w:sz w:val="28"/>
          <w:szCs w:val="28"/>
        </w:rPr>
        <w:t xml:space="preserve"> </w:t>
      </w:r>
      <w:r w:rsidRPr="00693168">
        <w:rPr>
          <w:rFonts w:hint="eastAsia"/>
          <w:color w:val="000000" w:themeColor="text1"/>
          <w:sz w:val="28"/>
          <w:szCs w:val="28"/>
        </w:rPr>
        <w:t>об</w:t>
      </w:r>
      <w:r>
        <w:rPr>
          <w:color w:val="000000" w:themeColor="text1"/>
          <w:sz w:val="28"/>
          <w:szCs w:val="28"/>
        </w:rPr>
        <w:t xml:space="preserve"> </w:t>
      </w:r>
      <w:r w:rsidRPr="00693168">
        <w:rPr>
          <w:rFonts w:hint="eastAsia"/>
          <w:color w:val="000000" w:themeColor="text1"/>
          <w:sz w:val="28"/>
          <w:szCs w:val="28"/>
        </w:rPr>
        <w:t>объектах</w:t>
      </w:r>
      <w:r w:rsidRPr="00693168">
        <w:rPr>
          <w:color w:val="000000" w:themeColor="text1"/>
          <w:sz w:val="28"/>
          <w:szCs w:val="28"/>
        </w:rPr>
        <w:t xml:space="preserve"> </w:t>
      </w:r>
      <w:r w:rsidRPr="00693168">
        <w:rPr>
          <w:rFonts w:hint="eastAsia"/>
          <w:color w:val="000000" w:themeColor="text1"/>
          <w:sz w:val="28"/>
          <w:szCs w:val="28"/>
        </w:rPr>
        <w:t>культурного</w:t>
      </w:r>
      <w:r w:rsidRPr="00693168">
        <w:rPr>
          <w:color w:val="000000" w:themeColor="text1"/>
          <w:sz w:val="28"/>
          <w:szCs w:val="28"/>
        </w:rPr>
        <w:t xml:space="preserve"> </w:t>
      </w:r>
      <w:r w:rsidRPr="00693168">
        <w:rPr>
          <w:rFonts w:hint="eastAsia"/>
          <w:color w:val="000000" w:themeColor="text1"/>
          <w:sz w:val="28"/>
          <w:szCs w:val="28"/>
        </w:rPr>
        <w:t>наследия</w:t>
      </w:r>
      <w:r w:rsidRPr="00693168">
        <w:rPr>
          <w:color w:val="000000" w:themeColor="text1"/>
          <w:sz w:val="28"/>
          <w:szCs w:val="28"/>
        </w:rPr>
        <w:t xml:space="preserve"> </w:t>
      </w:r>
      <w:r w:rsidRPr="00693168">
        <w:rPr>
          <w:rFonts w:hint="eastAsia"/>
          <w:color w:val="000000" w:themeColor="text1"/>
          <w:sz w:val="28"/>
          <w:szCs w:val="28"/>
        </w:rPr>
        <w:t>при</w:t>
      </w:r>
      <w:r w:rsidRPr="00693168">
        <w:rPr>
          <w:color w:val="000000" w:themeColor="text1"/>
          <w:sz w:val="28"/>
          <w:szCs w:val="28"/>
        </w:rPr>
        <w:t xml:space="preserve"> </w:t>
      </w:r>
      <w:r w:rsidRPr="00693168">
        <w:rPr>
          <w:rFonts w:hint="eastAsia"/>
          <w:color w:val="000000" w:themeColor="text1"/>
          <w:sz w:val="28"/>
          <w:szCs w:val="28"/>
        </w:rPr>
        <w:t>реализации</w:t>
      </w:r>
      <w:r w:rsidRPr="00693168">
        <w:rPr>
          <w:color w:val="000000" w:themeColor="text1"/>
          <w:sz w:val="28"/>
          <w:szCs w:val="28"/>
        </w:rPr>
        <w:t xml:space="preserve"> </w:t>
      </w:r>
      <w:r w:rsidRPr="00693168">
        <w:rPr>
          <w:rFonts w:hint="eastAsia"/>
          <w:color w:val="000000" w:themeColor="text1"/>
          <w:sz w:val="28"/>
          <w:szCs w:val="28"/>
        </w:rPr>
        <w:t>Решения</w:t>
      </w:r>
      <w:r w:rsidRPr="00693168">
        <w:rPr>
          <w:color w:val="000000" w:themeColor="text1"/>
          <w:sz w:val="28"/>
          <w:szCs w:val="28"/>
        </w:rPr>
        <w:t xml:space="preserve">, </w:t>
      </w:r>
      <w:r w:rsidRPr="00693168">
        <w:rPr>
          <w:rFonts w:hint="eastAsia"/>
          <w:color w:val="000000" w:themeColor="text1"/>
          <w:sz w:val="28"/>
          <w:szCs w:val="28"/>
        </w:rPr>
        <w:t>согласно</w:t>
      </w:r>
      <w:r>
        <w:rPr>
          <w:color w:val="000000" w:themeColor="text1"/>
          <w:sz w:val="28"/>
          <w:szCs w:val="28"/>
        </w:rPr>
        <w:t xml:space="preserve"> </w:t>
      </w:r>
      <w:r w:rsidRPr="00693168">
        <w:rPr>
          <w:rFonts w:hint="eastAsia"/>
          <w:color w:val="000000" w:themeColor="text1"/>
          <w:sz w:val="28"/>
          <w:szCs w:val="28"/>
        </w:rPr>
        <w:t>приложению</w:t>
      </w:r>
      <w:r w:rsidRPr="00693168">
        <w:rPr>
          <w:color w:val="000000" w:themeColor="text1"/>
          <w:sz w:val="28"/>
          <w:szCs w:val="28"/>
        </w:rPr>
        <w:t xml:space="preserve"> </w:t>
      </w:r>
      <w:r w:rsidRPr="00693168">
        <w:rPr>
          <w:rFonts w:hint="eastAsia"/>
          <w:color w:val="000000" w:themeColor="text1"/>
          <w:sz w:val="28"/>
          <w:szCs w:val="28"/>
        </w:rPr>
        <w:t>№</w:t>
      </w:r>
      <w:r w:rsidRPr="00693168">
        <w:rPr>
          <w:color w:val="000000" w:themeColor="text1"/>
          <w:sz w:val="28"/>
          <w:szCs w:val="28"/>
        </w:rPr>
        <w:t xml:space="preserve"> 3 </w:t>
      </w:r>
      <w:r w:rsidRPr="00693168">
        <w:rPr>
          <w:rFonts w:hint="eastAsia"/>
          <w:color w:val="000000" w:themeColor="text1"/>
          <w:sz w:val="28"/>
          <w:szCs w:val="28"/>
        </w:rPr>
        <w:t>к</w:t>
      </w:r>
      <w:r w:rsidRPr="00693168">
        <w:rPr>
          <w:color w:val="000000" w:themeColor="text1"/>
          <w:sz w:val="28"/>
          <w:szCs w:val="28"/>
        </w:rPr>
        <w:t xml:space="preserve"> </w:t>
      </w:r>
      <w:r w:rsidRPr="00693168">
        <w:rPr>
          <w:rFonts w:hint="eastAsia"/>
          <w:color w:val="000000" w:themeColor="text1"/>
          <w:sz w:val="28"/>
          <w:szCs w:val="28"/>
        </w:rPr>
        <w:t>настоящему</w:t>
      </w:r>
      <w:r w:rsidRPr="00693168">
        <w:rPr>
          <w:color w:val="000000" w:themeColor="text1"/>
          <w:sz w:val="28"/>
          <w:szCs w:val="28"/>
        </w:rPr>
        <w:t xml:space="preserve"> </w:t>
      </w:r>
      <w:r w:rsidRPr="00693168">
        <w:rPr>
          <w:rFonts w:hint="eastAsia"/>
          <w:color w:val="000000" w:themeColor="text1"/>
          <w:sz w:val="28"/>
          <w:szCs w:val="28"/>
        </w:rPr>
        <w:t>распоряжению</w:t>
      </w:r>
      <w:r w:rsidRPr="00693168">
        <w:rPr>
          <w:color w:val="000000" w:themeColor="text1"/>
          <w:sz w:val="28"/>
          <w:szCs w:val="28"/>
        </w:rPr>
        <w:t>.</w:t>
      </w:r>
    </w:p>
    <w:p w:rsidR="00C121AE" w:rsidRPr="00DC558E" w:rsidRDefault="00C121AE" w:rsidP="00C121A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8. </w:t>
      </w:r>
      <w:r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Pr>
          <w:color w:val="000000" w:themeColor="text1"/>
          <w:sz w:val="28"/>
          <w:szCs w:val="28"/>
        </w:rPr>
        <w:t>рритории согласно приложению № 4</w:t>
      </w:r>
      <w:r w:rsidRPr="00610E0B">
        <w:rPr>
          <w:color w:val="000000" w:themeColor="text1"/>
          <w:sz w:val="28"/>
          <w:szCs w:val="28"/>
        </w:rPr>
        <w:t xml:space="preserve"> к настоящему распоряжению в соответствии с Правилами землепользования и застройки городского округа «Город Чита», утвержденными решением Думы городского округа «Город Чита» от 9 июля 2020 года № 77.</w:t>
      </w:r>
    </w:p>
    <w:p w:rsidR="00C121AE" w:rsidRDefault="00C121AE" w:rsidP="00C121A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lastRenderedPageBreak/>
        <w:t>9</w:t>
      </w:r>
      <w:r w:rsidRPr="00DC558E">
        <w:rPr>
          <w:color w:val="000000" w:themeColor="text1"/>
          <w:sz w:val="28"/>
          <w:szCs w:val="28"/>
        </w:rPr>
        <w:t>.</w:t>
      </w:r>
      <w:r>
        <w:rPr>
          <w:color w:val="000000" w:themeColor="text1"/>
          <w:sz w:val="28"/>
          <w:szCs w:val="28"/>
        </w:rPr>
        <w:t> </w:t>
      </w:r>
      <w:r w:rsidRPr="00610E0B">
        <w:rPr>
          <w:color w:val="000000" w:themeColor="text1"/>
          <w:sz w:val="28"/>
          <w:szCs w:val="28"/>
        </w:rPr>
        <w:t>Опубликовать настоящее распоряжение на сайте в информационно</w:t>
      </w:r>
      <w:r>
        <w:rPr>
          <w:color w:val="000000" w:themeColor="text1"/>
          <w:sz w:val="28"/>
          <w:szCs w:val="28"/>
        </w:rPr>
        <w:t>-</w:t>
      </w:r>
      <w:r w:rsidRPr="00610E0B">
        <w:rPr>
          <w:color w:val="000000" w:themeColor="text1"/>
          <w:sz w:val="28"/>
          <w:szCs w:val="28"/>
        </w:rPr>
        <w:t>телекоммуникационной сети «Интернет» «Забайкальский рабочий» (</w:t>
      </w:r>
      <w:hyperlink r:id="rId10" w:history="1">
        <w:r w:rsidR="00370C4A" w:rsidRPr="00C24C31">
          <w:rPr>
            <w:rStyle w:val="ae"/>
            <w:sz w:val="28"/>
            <w:szCs w:val="28"/>
          </w:rPr>
          <w:t>www.zabrab75.ru</w:t>
        </w:r>
      </w:hyperlink>
      <w:r w:rsidR="00FA1E62">
        <w:rPr>
          <w:color w:val="000000" w:themeColor="text1"/>
          <w:sz w:val="28"/>
          <w:szCs w:val="28"/>
        </w:rPr>
        <w:t xml:space="preserve">). </w:t>
      </w:r>
    </w:p>
    <w:p w:rsidR="002D09D6" w:rsidRDefault="002D09D6" w:rsidP="002D09D6">
      <w:pPr>
        <w:pStyle w:val="a5"/>
        <w:spacing w:after="0"/>
        <w:ind w:firstLine="709"/>
        <w:contextualSpacing/>
        <w:jc w:val="both"/>
        <w:rPr>
          <w:color w:val="000000" w:themeColor="text1"/>
          <w:sz w:val="28"/>
          <w:szCs w:val="28"/>
        </w:rPr>
      </w:pPr>
      <w:r>
        <w:rPr>
          <w:color w:val="000000" w:themeColor="text1"/>
          <w:sz w:val="28"/>
          <w:szCs w:val="28"/>
        </w:rPr>
        <w:t>10</w:t>
      </w:r>
      <w:r w:rsidR="00370C4A" w:rsidRPr="00370C4A">
        <w:rPr>
          <w:color w:val="000000" w:themeColor="text1"/>
          <w:sz w:val="28"/>
          <w:szCs w:val="28"/>
        </w:rPr>
        <w:t>. Признать утратившим силу распоряжение Правит</w:t>
      </w:r>
      <w:r>
        <w:rPr>
          <w:color w:val="000000" w:themeColor="text1"/>
          <w:sz w:val="28"/>
          <w:szCs w:val="28"/>
        </w:rPr>
        <w:t>ельства Забайкальского края от 19</w:t>
      </w:r>
      <w:r w:rsidR="00370C4A" w:rsidRPr="00370C4A">
        <w:rPr>
          <w:color w:val="000000" w:themeColor="text1"/>
          <w:sz w:val="28"/>
          <w:szCs w:val="28"/>
        </w:rPr>
        <w:t xml:space="preserve"> </w:t>
      </w:r>
      <w:r>
        <w:rPr>
          <w:color w:val="000000" w:themeColor="text1"/>
          <w:sz w:val="28"/>
          <w:szCs w:val="28"/>
        </w:rPr>
        <w:t>декабря 2024 года № 542</w:t>
      </w:r>
      <w:r w:rsidR="00370C4A" w:rsidRPr="00370C4A">
        <w:rPr>
          <w:color w:val="000000" w:themeColor="text1"/>
          <w:sz w:val="28"/>
          <w:szCs w:val="28"/>
        </w:rPr>
        <w:t>-р «</w:t>
      </w:r>
      <w:r w:rsidRPr="002D09D6">
        <w:rPr>
          <w:color w:val="000000" w:themeColor="text1"/>
          <w:sz w:val="28"/>
          <w:szCs w:val="28"/>
        </w:rPr>
        <w:t>О комплексном развитии террито</w:t>
      </w:r>
      <w:r>
        <w:rPr>
          <w:color w:val="000000" w:themeColor="text1"/>
          <w:sz w:val="28"/>
          <w:szCs w:val="28"/>
        </w:rPr>
        <w:t xml:space="preserve">рии жилой застройки в границах </w:t>
      </w:r>
      <w:r w:rsidRPr="002D09D6">
        <w:rPr>
          <w:color w:val="000000" w:themeColor="text1"/>
          <w:sz w:val="28"/>
          <w:szCs w:val="28"/>
        </w:rPr>
        <w:t xml:space="preserve">ул. </w:t>
      </w:r>
      <w:proofErr w:type="spellStart"/>
      <w:r w:rsidRPr="002D09D6">
        <w:rPr>
          <w:color w:val="000000" w:themeColor="text1"/>
          <w:sz w:val="28"/>
          <w:szCs w:val="28"/>
        </w:rPr>
        <w:t>Новобульварная</w:t>
      </w:r>
      <w:proofErr w:type="spellEnd"/>
      <w:r w:rsidRPr="002D09D6">
        <w:rPr>
          <w:color w:val="000000" w:themeColor="text1"/>
          <w:sz w:val="28"/>
          <w:szCs w:val="28"/>
        </w:rPr>
        <w:t xml:space="preserve">, ул. Ленинградская, ул. </w:t>
      </w:r>
      <w:proofErr w:type="spellStart"/>
      <w:r w:rsidRPr="002D09D6">
        <w:rPr>
          <w:color w:val="000000" w:themeColor="text1"/>
          <w:sz w:val="28"/>
          <w:szCs w:val="28"/>
        </w:rPr>
        <w:t>Бутина</w:t>
      </w:r>
      <w:proofErr w:type="spellEnd"/>
      <w:r w:rsidRPr="002D09D6">
        <w:rPr>
          <w:color w:val="000000" w:themeColor="text1"/>
          <w:sz w:val="28"/>
          <w:szCs w:val="28"/>
        </w:rPr>
        <w:t xml:space="preserve">, ул. Нагорная </w:t>
      </w:r>
      <w:r w:rsidR="00370C4A" w:rsidRPr="00370C4A">
        <w:rPr>
          <w:color w:val="000000" w:themeColor="text1"/>
          <w:sz w:val="28"/>
          <w:szCs w:val="28"/>
        </w:rPr>
        <w:t>городского округа «Город Чита».</w:t>
      </w:r>
    </w:p>
    <w:p w:rsidR="002974E4" w:rsidRPr="000C0C60" w:rsidRDefault="002D09D6" w:rsidP="002D09D6">
      <w:pPr>
        <w:pStyle w:val="a5"/>
        <w:spacing w:after="0"/>
        <w:ind w:firstLine="709"/>
        <w:contextualSpacing/>
        <w:jc w:val="both"/>
        <w:rPr>
          <w:color w:val="000000" w:themeColor="text1"/>
          <w:sz w:val="28"/>
          <w:szCs w:val="28"/>
        </w:rPr>
      </w:pPr>
      <w:r>
        <w:rPr>
          <w:color w:val="000000" w:themeColor="text1"/>
          <w:sz w:val="28"/>
          <w:szCs w:val="28"/>
        </w:rPr>
        <w:t>11</w:t>
      </w:r>
      <w:r w:rsidR="00C121AE" w:rsidRPr="00C121AE">
        <w:rPr>
          <w:color w:val="000000" w:themeColor="text1"/>
          <w:sz w:val="28"/>
          <w:szCs w:val="28"/>
        </w:rPr>
        <w:t>. Контроль за исполнением настоящего распоряжения возложить на Министерство строительства, дорожного хозяйства и транспорта Забайкальского края.</w:t>
      </w:r>
    </w:p>
    <w:p w:rsidR="000C0C60" w:rsidRPr="000C0C60" w:rsidRDefault="000C0C60" w:rsidP="002974E4">
      <w:pPr>
        <w:pStyle w:val="af0"/>
        <w:ind w:firstLine="709"/>
        <w:contextualSpacing/>
        <w:jc w:val="both"/>
        <w:rPr>
          <w:rFonts w:ascii="Times New Roman" w:hAnsi="Times New Roman" w:cs="Times New Roman"/>
          <w:color w:val="000000" w:themeColor="text1"/>
          <w:sz w:val="28"/>
          <w:szCs w:val="28"/>
        </w:rPr>
      </w:pPr>
    </w:p>
    <w:p w:rsidR="002974E4" w:rsidRPr="000C0C60" w:rsidRDefault="002974E4" w:rsidP="002974E4">
      <w:pPr>
        <w:pStyle w:val="af0"/>
        <w:ind w:firstLine="709"/>
        <w:contextualSpacing/>
        <w:jc w:val="both"/>
        <w:rPr>
          <w:rFonts w:ascii="Times New Roman" w:hAnsi="Times New Roman" w:cs="Times New Roman"/>
          <w:color w:val="000000" w:themeColor="text1"/>
          <w:sz w:val="28"/>
          <w:szCs w:val="28"/>
        </w:rPr>
      </w:pPr>
    </w:p>
    <w:p w:rsidR="000C0C60" w:rsidRDefault="000C0C60" w:rsidP="002974E4">
      <w:pPr>
        <w:widowControl w:val="0"/>
        <w:tabs>
          <w:tab w:val="left" w:pos="8154"/>
        </w:tabs>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Исполняющий обязанности</w:t>
      </w:r>
    </w:p>
    <w:p w:rsidR="002974E4" w:rsidRPr="000C0C60" w:rsidRDefault="000C0C60" w:rsidP="002974E4">
      <w:pPr>
        <w:widowControl w:val="0"/>
        <w:tabs>
          <w:tab w:val="left" w:pos="8154"/>
        </w:tabs>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первого заместителя</w:t>
      </w:r>
      <w:r w:rsidR="002974E4" w:rsidRPr="000C0C60">
        <w:rPr>
          <w:rFonts w:ascii="Times New Roman" w:eastAsia="Times New Roman" w:hAnsi="Times New Roman"/>
          <w:color w:val="000000" w:themeColor="text1"/>
          <w:sz w:val="28"/>
          <w:szCs w:val="28"/>
          <w:lang w:eastAsia="ru-RU"/>
        </w:rPr>
        <w:t xml:space="preserve"> </w:t>
      </w:r>
    </w:p>
    <w:p w:rsidR="002974E4" w:rsidRPr="000C0C6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8"/>
          <w:lang w:eastAsia="ru-RU"/>
        </w:rPr>
      </w:pPr>
      <w:r w:rsidRPr="000C0C60">
        <w:rPr>
          <w:rFonts w:ascii="Times New Roman" w:eastAsia="Times New Roman" w:hAnsi="Times New Roman"/>
          <w:color w:val="000000" w:themeColor="text1"/>
          <w:sz w:val="28"/>
          <w:szCs w:val="28"/>
          <w:lang w:eastAsia="ru-RU"/>
        </w:rPr>
        <w:t xml:space="preserve">председателя Правительства </w:t>
      </w:r>
    </w:p>
    <w:p w:rsidR="002974E4" w:rsidRPr="000C0C6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8"/>
          <w:lang w:eastAsia="ru-RU"/>
        </w:rPr>
      </w:pPr>
      <w:r w:rsidRPr="000C0C60">
        <w:rPr>
          <w:rFonts w:ascii="Times New Roman" w:eastAsia="Times New Roman" w:hAnsi="Times New Roman"/>
          <w:color w:val="000000" w:themeColor="text1"/>
          <w:sz w:val="28"/>
          <w:szCs w:val="28"/>
          <w:lang w:eastAsia="ru-RU"/>
        </w:rPr>
        <w:t xml:space="preserve">Забайкальского края                                                                               </w:t>
      </w:r>
      <w:proofErr w:type="spellStart"/>
      <w:r w:rsidRPr="000C0C60">
        <w:rPr>
          <w:rFonts w:ascii="Times New Roman" w:eastAsia="Times New Roman" w:hAnsi="Times New Roman"/>
          <w:color w:val="000000" w:themeColor="text1"/>
          <w:sz w:val="28"/>
          <w:szCs w:val="28"/>
          <w:lang w:eastAsia="ru-RU"/>
        </w:rPr>
        <w:t>А.И.Кефер</w:t>
      </w:r>
      <w:proofErr w:type="spellEnd"/>
    </w:p>
    <w:p w:rsidR="00993662" w:rsidRPr="00780E67" w:rsidRDefault="00993662" w:rsidP="00FA1E62">
      <w:pPr>
        <w:pStyle w:val="ConsPlusNonformat"/>
        <w:spacing w:line="276" w:lineRule="auto"/>
        <w:ind w:left="5245"/>
        <w:contextualSpacing/>
        <w:jc w:val="center"/>
        <w:rPr>
          <w:rFonts w:ascii="Times New Roman" w:hAnsi="Times New Roman" w:cs="Times New Roman"/>
          <w:color w:val="000000" w:themeColor="text1"/>
          <w:sz w:val="28"/>
          <w:szCs w:val="28"/>
        </w:rPr>
      </w:pPr>
      <w:r w:rsidRPr="00780E67">
        <w:rPr>
          <w:color w:val="000000" w:themeColor="text1"/>
          <w:sz w:val="28"/>
          <w:szCs w:val="28"/>
        </w:rPr>
        <w:br w:type="page"/>
      </w:r>
      <w:r w:rsidR="00EB760D" w:rsidRPr="00780E67">
        <w:rPr>
          <w:rFonts w:ascii="Times New Roman" w:hAnsi="Times New Roman" w:cs="Times New Roman"/>
          <w:color w:val="000000" w:themeColor="text1"/>
          <w:sz w:val="28"/>
          <w:szCs w:val="28"/>
        </w:rPr>
        <w:lastRenderedPageBreak/>
        <w:t>ПРИЛОЖЕНИЕ</w:t>
      </w:r>
      <w:r w:rsidRPr="00780E67">
        <w:rPr>
          <w:rFonts w:ascii="Times New Roman" w:hAnsi="Times New Roman" w:cs="Times New Roman"/>
          <w:color w:val="000000" w:themeColor="text1"/>
          <w:sz w:val="28"/>
          <w:szCs w:val="28"/>
        </w:rPr>
        <w:t xml:space="preserve"> </w:t>
      </w:r>
      <w:r w:rsidR="00EB760D" w:rsidRPr="00780E67">
        <w:rPr>
          <w:rFonts w:ascii="Times New Roman" w:hAnsi="Times New Roman" w:cs="Times New Roman"/>
          <w:color w:val="000000" w:themeColor="text1"/>
          <w:sz w:val="28"/>
          <w:szCs w:val="28"/>
        </w:rPr>
        <w:t xml:space="preserve">№ </w:t>
      </w:r>
      <w:r w:rsidRPr="00780E67">
        <w:rPr>
          <w:rFonts w:ascii="Times New Roman" w:hAnsi="Times New Roman" w:cs="Times New Roman"/>
          <w:color w:val="000000" w:themeColor="text1"/>
          <w:sz w:val="28"/>
          <w:szCs w:val="28"/>
        </w:rPr>
        <w:t>1</w:t>
      </w:r>
    </w:p>
    <w:p w:rsidR="00993662" w:rsidRPr="00780E67" w:rsidRDefault="00993662" w:rsidP="00993662">
      <w:pPr>
        <w:pStyle w:val="ConsPlusNonformat"/>
        <w:ind w:left="524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 xml:space="preserve">к </w:t>
      </w:r>
      <w:r w:rsidR="009A4B83" w:rsidRPr="00780E67">
        <w:rPr>
          <w:rFonts w:ascii="Times New Roman" w:hAnsi="Times New Roman" w:cs="Times New Roman"/>
          <w:color w:val="000000" w:themeColor="text1"/>
          <w:sz w:val="28"/>
          <w:szCs w:val="28"/>
        </w:rPr>
        <w:t>распоряжению</w:t>
      </w:r>
      <w:r w:rsidRPr="00780E67">
        <w:rPr>
          <w:rFonts w:ascii="Times New Roman" w:hAnsi="Times New Roman" w:cs="Times New Roman"/>
          <w:color w:val="000000" w:themeColor="text1"/>
          <w:sz w:val="28"/>
          <w:szCs w:val="28"/>
        </w:rPr>
        <w:t xml:space="preserve"> Правительства</w:t>
      </w:r>
    </w:p>
    <w:p w:rsidR="00993662" w:rsidRPr="00780E67" w:rsidRDefault="00993662" w:rsidP="00993662">
      <w:pPr>
        <w:pStyle w:val="ConsPlusNonformat"/>
        <w:ind w:left="524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Забайкальского края</w:t>
      </w:r>
    </w:p>
    <w:p w:rsidR="00993662" w:rsidRPr="00780E67" w:rsidRDefault="00993662" w:rsidP="00993662">
      <w:pPr>
        <w:pStyle w:val="ConsPlusNonformat"/>
        <w:contextualSpacing/>
        <w:jc w:val="right"/>
        <w:rPr>
          <w:rFonts w:ascii="Times New Roman" w:hAnsi="Times New Roman" w:cs="Times New Roman"/>
          <w:color w:val="000000" w:themeColor="text1"/>
          <w:sz w:val="28"/>
          <w:szCs w:val="28"/>
        </w:rPr>
      </w:pPr>
    </w:p>
    <w:p w:rsidR="009A4B83" w:rsidRPr="00780E67" w:rsidRDefault="009A4B83" w:rsidP="00993662">
      <w:pPr>
        <w:pStyle w:val="ConsPlusNonformat"/>
        <w:contextualSpacing/>
        <w:jc w:val="right"/>
        <w:rPr>
          <w:rFonts w:ascii="Times New Roman" w:hAnsi="Times New Roman" w:cs="Times New Roman"/>
          <w:color w:val="000000" w:themeColor="text1"/>
          <w:sz w:val="28"/>
          <w:szCs w:val="28"/>
        </w:rPr>
      </w:pPr>
    </w:p>
    <w:p w:rsidR="00993662" w:rsidRPr="00780E67" w:rsidRDefault="00993662" w:rsidP="00993662">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 xml:space="preserve">СХЕМА </w:t>
      </w:r>
    </w:p>
    <w:p w:rsidR="00993662" w:rsidRPr="00780E67" w:rsidRDefault="00993662" w:rsidP="00993662">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 xml:space="preserve">границ </w:t>
      </w:r>
      <w:r w:rsidR="007C4905" w:rsidRPr="00780E67">
        <w:rPr>
          <w:rFonts w:ascii="Times New Roman" w:hAnsi="Times New Roman"/>
          <w:b/>
          <w:color w:val="000000" w:themeColor="text1"/>
          <w:sz w:val="28"/>
          <w:szCs w:val="28"/>
        </w:rPr>
        <w:t xml:space="preserve">Территории </w:t>
      </w:r>
      <w:r w:rsidRPr="00780E67">
        <w:rPr>
          <w:rFonts w:ascii="Times New Roman" w:hAnsi="Times New Roman"/>
          <w:b/>
          <w:color w:val="000000" w:themeColor="text1"/>
          <w:sz w:val="28"/>
          <w:szCs w:val="28"/>
        </w:rPr>
        <w:t xml:space="preserve">и перечень </w:t>
      </w:r>
    </w:p>
    <w:p w:rsidR="00993662" w:rsidRPr="00780E67" w:rsidRDefault="00993662" w:rsidP="00993662">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координат характерных точек этих границ</w:t>
      </w:r>
    </w:p>
    <w:p w:rsidR="00993662" w:rsidRDefault="00993662" w:rsidP="00F97880">
      <w:pPr>
        <w:pStyle w:val="ConsPlusNormal"/>
        <w:ind w:right="-2"/>
        <w:contextualSpacing/>
        <w:jc w:val="both"/>
        <w:rPr>
          <w:rFonts w:ascii="Times New Roman" w:hAnsi="Times New Roman" w:cs="Times New Roman"/>
          <w:color w:val="000000" w:themeColor="text1"/>
          <w:sz w:val="28"/>
          <w:szCs w:val="28"/>
        </w:rPr>
      </w:pPr>
    </w:p>
    <w:p w:rsidR="00F97880" w:rsidRDefault="00F97880" w:rsidP="00CE79C2">
      <w:pPr>
        <w:pStyle w:val="ConsPlusNormal"/>
        <w:ind w:right="-2"/>
        <w:contextualSpacing/>
        <w:jc w:val="center"/>
        <w:rPr>
          <w:rFonts w:ascii="Times New Roman" w:hAnsi="Times New Roman" w:cs="Times New Roman"/>
          <w:color w:val="000000" w:themeColor="text1"/>
          <w:sz w:val="28"/>
          <w:szCs w:val="28"/>
        </w:rPr>
      </w:pPr>
      <w:r w:rsidRPr="00F97880">
        <w:rPr>
          <w:rFonts w:ascii="Times New Roman" w:hAnsi="Times New Roman" w:cs="Times New Roman"/>
          <w:noProof/>
          <w:color w:val="000000" w:themeColor="text1"/>
          <w:sz w:val="28"/>
          <w:szCs w:val="28"/>
        </w:rPr>
        <w:drawing>
          <wp:inline distT="0" distB="0" distL="0" distR="0" wp14:anchorId="6076249B" wp14:editId="2F67253A">
            <wp:extent cx="5767176" cy="724662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7176" cy="7246620"/>
                    </a:xfrm>
                    <a:prstGeom prst="rect">
                      <a:avLst/>
                    </a:prstGeom>
                  </pic:spPr>
                </pic:pic>
              </a:graphicData>
            </a:graphic>
          </wp:inline>
        </w:drawing>
      </w:r>
    </w:p>
    <w:p w:rsidR="00F97880" w:rsidRDefault="00737F2F" w:rsidP="00737F2F">
      <w:pPr>
        <w:spacing w:after="0" w:line="240" w:lineRule="auto"/>
        <w:jc w:val="center"/>
        <w:rPr>
          <w:rFonts w:ascii="Times New Roman" w:eastAsia="Times New Roman" w:hAnsi="Times New Roman"/>
          <w:color w:val="000000" w:themeColor="text1"/>
          <w:sz w:val="28"/>
          <w:szCs w:val="28"/>
          <w:lang w:eastAsia="ru-RU"/>
        </w:rPr>
      </w:pPr>
      <w:r>
        <w:rPr>
          <w:noProof/>
          <w:lang w:eastAsia="ru-RU"/>
        </w:rPr>
        <w:lastRenderedPageBreak/>
        <w:drawing>
          <wp:inline distT="0" distB="0" distL="0" distR="0" wp14:anchorId="18A48135" wp14:editId="0D0AB8BF">
            <wp:extent cx="5870408" cy="7117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70408" cy="7117080"/>
                    </a:xfrm>
                    <a:prstGeom prst="rect">
                      <a:avLst/>
                    </a:prstGeom>
                  </pic:spPr>
                </pic:pic>
              </a:graphicData>
            </a:graphic>
          </wp:inline>
        </w:drawing>
      </w:r>
    </w:p>
    <w:p w:rsidR="00F97880" w:rsidRPr="00780E67" w:rsidRDefault="00F97880" w:rsidP="00CE79C2">
      <w:pPr>
        <w:pStyle w:val="ConsPlusNormal"/>
        <w:ind w:right="-2"/>
        <w:contextualSpacing/>
        <w:jc w:val="center"/>
        <w:rPr>
          <w:rFonts w:ascii="Times New Roman" w:hAnsi="Times New Roman" w:cs="Times New Roman"/>
          <w:color w:val="000000" w:themeColor="text1"/>
          <w:sz w:val="28"/>
          <w:szCs w:val="28"/>
        </w:rPr>
      </w:pPr>
    </w:p>
    <w:p w:rsidR="00CC378F" w:rsidRPr="00CC378F" w:rsidRDefault="00CC378F" w:rsidP="009F2809">
      <w:pPr>
        <w:spacing w:after="0" w:line="240" w:lineRule="auto"/>
        <w:contextualSpacing/>
        <w:jc w:val="center"/>
        <w:rPr>
          <w:color w:val="000000" w:themeColor="text1"/>
          <w:sz w:val="16"/>
          <w:szCs w:val="16"/>
        </w:rPr>
      </w:pPr>
    </w:p>
    <w:p w:rsidR="00F60F28" w:rsidRPr="00780E67" w:rsidRDefault="00F60F28" w:rsidP="00CC378F">
      <w:pPr>
        <w:spacing w:after="0" w:line="240" w:lineRule="auto"/>
        <w:contextualSpacing/>
        <w:rPr>
          <w:color w:val="000000" w:themeColor="text1"/>
        </w:rPr>
      </w:pPr>
    </w:p>
    <w:p w:rsidR="00993662" w:rsidRPr="00780E67" w:rsidRDefault="00993662" w:rsidP="00F60F28">
      <w:pPr>
        <w:spacing w:after="0" w:line="240" w:lineRule="auto"/>
        <w:ind w:left="567"/>
        <w:contextualSpacing/>
        <w:rPr>
          <w:color w:val="000000" w:themeColor="text1"/>
        </w:rPr>
      </w:pPr>
    </w:p>
    <w:p w:rsidR="00F60F28" w:rsidRPr="00780E67" w:rsidRDefault="00F60F28" w:rsidP="00F60F28">
      <w:pPr>
        <w:spacing w:after="0" w:line="240" w:lineRule="auto"/>
        <w:rPr>
          <w:rFonts w:ascii="Times New Roman" w:hAnsi="Times New Roman"/>
          <w:b/>
          <w:color w:val="000000" w:themeColor="text1"/>
          <w:sz w:val="28"/>
          <w:szCs w:val="28"/>
        </w:rPr>
      </w:pPr>
    </w:p>
    <w:p w:rsidR="00F97880" w:rsidRDefault="00F97880">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753546" w:rsidRPr="00780E67" w:rsidRDefault="00753546" w:rsidP="00F60F28">
      <w:pPr>
        <w:spacing w:after="0" w:line="240" w:lineRule="auto"/>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lastRenderedPageBreak/>
        <w:t>ПЕРЕЧЕНЬ</w:t>
      </w:r>
    </w:p>
    <w:p w:rsidR="00753546" w:rsidRPr="00780E67" w:rsidRDefault="00993662" w:rsidP="00993662">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 xml:space="preserve">координат характерных точек границ </w:t>
      </w:r>
      <w:r w:rsidR="007C4905" w:rsidRPr="00780E67">
        <w:rPr>
          <w:rFonts w:ascii="Times New Roman" w:hAnsi="Times New Roman"/>
          <w:b/>
          <w:color w:val="000000" w:themeColor="text1"/>
          <w:sz w:val="28"/>
          <w:szCs w:val="28"/>
        </w:rPr>
        <w:t xml:space="preserve">Территории </w:t>
      </w:r>
    </w:p>
    <w:p w:rsidR="00993662" w:rsidRPr="00780E67" w:rsidRDefault="00993662" w:rsidP="00993662">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в системе координат МСК 75</w:t>
      </w:r>
    </w:p>
    <w:p w:rsidR="00993662" w:rsidRDefault="00993662" w:rsidP="00993662">
      <w:pPr>
        <w:spacing w:after="0" w:line="240" w:lineRule="auto"/>
        <w:contextualSpacing/>
        <w:rPr>
          <w:b/>
          <w:color w:val="000000" w:themeColor="text1"/>
          <w:szCs w:val="28"/>
        </w:rPr>
      </w:pPr>
    </w:p>
    <w:tbl>
      <w:tblPr>
        <w:tblW w:w="7088"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127"/>
        <w:gridCol w:w="2409"/>
        <w:gridCol w:w="2552"/>
      </w:tblGrid>
      <w:tr w:rsidR="00B342C0" w:rsidRPr="00B342C0" w:rsidTr="00B342C0">
        <w:trPr>
          <w:trHeight w:val="274"/>
          <w:jc w:val="center"/>
        </w:trPr>
        <w:tc>
          <w:tcPr>
            <w:tcW w:w="7088" w:type="dxa"/>
            <w:gridSpan w:val="3"/>
            <w:tcBorders>
              <w:bottom w:val="single" w:sz="4" w:space="0" w:color="auto"/>
            </w:tcBorders>
          </w:tcPr>
          <w:p w:rsidR="00B342C0" w:rsidRPr="00B342C0" w:rsidRDefault="00B342C0" w:rsidP="00B342C0">
            <w:pPr>
              <w:spacing w:after="0" w:line="240" w:lineRule="auto"/>
              <w:contextualSpacing/>
              <w:jc w:val="both"/>
              <w:rPr>
                <w:rFonts w:ascii="Times New Roman" w:hAnsi="Times New Roman"/>
                <w:sz w:val="28"/>
                <w:szCs w:val="28"/>
              </w:rPr>
            </w:pPr>
            <w:r w:rsidRPr="00B342C0">
              <w:rPr>
                <w:rFonts w:ascii="Times New Roman" w:hAnsi="Times New Roman"/>
                <w:sz w:val="28"/>
                <w:szCs w:val="28"/>
              </w:rPr>
              <w:t>Условный номер земельного участка: ЗУ1</w:t>
            </w:r>
          </w:p>
        </w:tc>
      </w:tr>
      <w:tr w:rsidR="00B342C0" w:rsidRPr="00B342C0" w:rsidTr="00B342C0">
        <w:trPr>
          <w:trHeight w:val="125"/>
          <w:jc w:val="center"/>
        </w:trPr>
        <w:tc>
          <w:tcPr>
            <w:tcW w:w="7088" w:type="dxa"/>
            <w:gridSpan w:val="3"/>
            <w:tcBorders>
              <w:bottom w:val="single" w:sz="4" w:space="0" w:color="auto"/>
            </w:tcBorders>
          </w:tcPr>
          <w:p w:rsidR="00B342C0" w:rsidRPr="00B342C0" w:rsidRDefault="00B342C0" w:rsidP="00B342C0">
            <w:pPr>
              <w:spacing w:after="0" w:line="240" w:lineRule="auto"/>
              <w:contextualSpacing/>
              <w:jc w:val="both"/>
              <w:rPr>
                <w:rFonts w:ascii="Times New Roman" w:hAnsi="Times New Roman"/>
                <w:sz w:val="28"/>
                <w:szCs w:val="28"/>
                <w:vertAlign w:val="superscript"/>
              </w:rPr>
            </w:pPr>
            <w:r w:rsidRPr="00B342C0">
              <w:rPr>
                <w:rFonts w:ascii="Times New Roman" w:hAnsi="Times New Roman"/>
                <w:sz w:val="28"/>
                <w:szCs w:val="28"/>
              </w:rPr>
              <w:t>Площадь земельного участка 15463 м</w:t>
            </w:r>
            <w:r w:rsidRPr="00B342C0">
              <w:rPr>
                <w:rFonts w:ascii="Times New Roman" w:hAnsi="Times New Roman"/>
                <w:sz w:val="28"/>
                <w:szCs w:val="28"/>
                <w:vertAlign w:val="superscript"/>
              </w:rPr>
              <w:t>2</w:t>
            </w:r>
          </w:p>
        </w:tc>
      </w:tr>
      <w:tr w:rsidR="00B342C0" w:rsidRPr="00B342C0" w:rsidTr="00B342C0">
        <w:trPr>
          <w:trHeight w:val="285"/>
          <w:jc w:val="center"/>
        </w:trPr>
        <w:tc>
          <w:tcPr>
            <w:tcW w:w="2127" w:type="dxa"/>
            <w:vMerge w:val="restart"/>
            <w:tcBorders>
              <w:top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Обозначение характерных точек границ</w:t>
            </w:r>
          </w:p>
        </w:tc>
        <w:tc>
          <w:tcPr>
            <w:tcW w:w="4961" w:type="dxa"/>
            <w:gridSpan w:val="2"/>
            <w:tcBorders>
              <w:top w:val="single" w:sz="4" w:space="0" w:color="auto"/>
              <w:left w:val="single" w:sz="4" w:space="0" w:color="auto"/>
              <w:bottom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Координаты, м.</w:t>
            </w:r>
          </w:p>
        </w:tc>
      </w:tr>
      <w:tr w:rsidR="00B342C0" w:rsidRPr="00B342C0" w:rsidTr="00B342C0">
        <w:trPr>
          <w:trHeight w:val="147"/>
          <w:jc w:val="center"/>
        </w:trPr>
        <w:tc>
          <w:tcPr>
            <w:tcW w:w="2127" w:type="dxa"/>
            <w:vMerge/>
            <w:tcBorders>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lang w:val="en-US"/>
              </w:rPr>
              <w:t>X</w:t>
            </w:r>
          </w:p>
        </w:tc>
        <w:tc>
          <w:tcPr>
            <w:tcW w:w="2552" w:type="dxa"/>
            <w:tcBorders>
              <w:top w:val="single" w:sz="4" w:space="0" w:color="auto"/>
              <w:left w:val="single" w:sz="4" w:space="0" w:color="auto"/>
              <w:bottom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lang w:val="en-US"/>
              </w:rPr>
            </w:pPr>
            <w:r w:rsidRPr="00B342C0">
              <w:rPr>
                <w:rFonts w:ascii="Times New Roman" w:hAnsi="Times New Roman"/>
                <w:sz w:val="28"/>
                <w:szCs w:val="28"/>
                <w:lang w:val="en-US"/>
              </w:rPr>
              <w:t>Y</w:t>
            </w:r>
          </w:p>
        </w:tc>
      </w:tr>
      <w:tr w:rsidR="00B342C0" w:rsidRPr="00B342C0" w:rsidTr="00B342C0">
        <w:trPr>
          <w:trHeight w:val="60"/>
          <w:jc w:val="center"/>
        </w:trPr>
        <w:tc>
          <w:tcPr>
            <w:tcW w:w="2127" w:type="dxa"/>
            <w:tcBorders>
              <w:top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w:t>
            </w:r>
          </w:p>
        </w:tc>
        <w:tc>
          <w:tcPr>
            <w:tcW w:w="2409" w:type="dxa"/>
            <w:tcBorders>
              <w:top w:val="single" w:sz="4" w:space="0" w:color="auto"/>
              <w:left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w:t>
            </w:r>
          </w:p>
        </w:tc>
        <w:tc>
          <w:tcPr>
            <w:tcW w:w="2552" w:type="dxa"/>
            <w:tcBorders>
              <w:top w:val="single" w:sz="4" w:space="0" w:color="auto"/>
              <w:left w:val="single" w:sz="4" w:space="0" w:color="auto"/>
              <w:bottom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:ЗУ1(1)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658395.29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2351362.52</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658383.34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2351383.68</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658376.74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2351395.00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658369.64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2351406.71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658367.84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2351410.01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658365.19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2351414.07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658364.20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2351415.77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658362.11</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2351419.33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9</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658360.92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2351421.33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10</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658357.20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2351427.76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658356.60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2351428.79</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12</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658343.36</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2351451.63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658319.14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2351491.06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658309.97</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2351486.18</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15</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658309.89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2351485.32</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16</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658293.94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2351476.06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17</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658291.10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2351480.44</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18</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658289.74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2351479.67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19</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658283.03</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2351475.14</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20</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658284.12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2351473.64</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658281.93</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2351472.37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22</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658271.89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2351466.86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658272.14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2351463.62</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658279.00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2351453.00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25</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658254.00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2351436.00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26</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658253.00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2351434.00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27</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658234.29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2351422.91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28</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658235.71</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2351419.63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29</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658238.15</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2351413.86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30</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658240.12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2351410.94</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658238.66</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2351410.06</w:t>
            </w:r>
          </w:p>
        </w:tc>
      </w:tr>
      <w:tr w:rsidR="00B342C0" w:rsidRPr="00B342C0" w:rsidTr="00B342C0">
        <w:trPr>
          <w:trHeight w:val="211"/>
          <w:jc w:val="center"/>
        </w:trPr>
        <w:tc>
          <w:tcPr>
            <w:tcW w:w="2127" w:type="dxa"/>
            <w:tcBorders>
              <w:top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32</w:t>
            </w:r>
          </w:p>
        </w:tc>
        <w:tc>
          <w:tcPr>
            <w:tcW w:w="2409" w:type="dxa"/>
            <w:tcBorders>
              <w:top w:val="single" w:sz="4" w:space="0" w:color="auto"/>
              <w:left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658239.92</w:t>
            </w:r>
          </w:p>
        </w:tc>
        <w:tc>
          <w:tcPr>
            <w:tcW w:w="2552" w:type="dxa"/>
            <w:tcBorders>
              <w:top w:val="single" w:sz="4" w:space="0" w:color="auto"/>
              <w:left w:val="single" w:sz="4" w:space="0" w:color="auto"/>
              <w:bottom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2351407.93</w:t>
            </w:r>
          </w:p>
        </w:tc>
      </w:tr>
      <w:tr w:rsidR="00B342C0" w:rsidRPr="00B342C0" w:rsidTr="00B342C0">
        <w:trPr>
          <w:trHeight w:val="211"/>
          <w:jc w:val="center"/>
        </w:trPr>
        <w:tc>
          <w:tcPr>
            <w:tcW w:w="2127" w:type="dxa"/>
            <w:tcBorders>
              <w:top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33</w:t>
            </w:r>
          </w:p>
        </w:tc>
        <w:tc>
          <w:tcPr>
            <w:tcW w:w="2409" w:type="dxa"/>
            <w:tcBorders>
              <w:top w:val="single" w:sz="4" w:space="0" w:color="auto"/>
              <w:left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658245.36</w:t>
            </w:r>
          </w:p>
        </w:tc>
        <w:tc>
          <w:tcPr>
            <w:tcW w:w="2552" w:type="dxa"/>
            <w:tcBorders>
              <w:top w:val="single" w:sz="4" w:space="0" w:color="auto"/>
              <w:left w:val="single" w:sz="4" w:space="0" w:color="auto"/>
              <w:bottom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2351402.58</w:t>
            </w:r>
          </w:p>
        </w:tc>
      </w:tr>
      <w:tr w:rsidR="00B342C0" w:rsidRPr="00B342C0" w:rsidTr="00E95EC5">
        <w:trPr>
          <w:trHeight w:val="60"/>
          <w:jc w:val="center"/>
        </w:trPr>
        <w:tc>
          <w:tcPr>
            <w:tcW w:w="2127" w:type="dxa"/>
            <w:tcBorders>
              <w:top w:val="single" w:sz="4" w:space="0" w:color="auto"/>
              <w:bottom w:val="single" w:sz="4" w:space="0" w:color="auto"/>
              <w:right w:val="single" w:sz="4" w:space="0" w:color="auto"/>
            </w:tcBorders>
            <w:vAlign w:val="center"/>
          </w:tcPr>
          <w:p w:rsidR="00B342C0" w:rsidRPr="00B342C0" w:rsidRDefault="00B342C0" w:rsidP="00E95EC5">
            <w:pPr>
              <w:spacing w:after="0" w:line="240" w:lineRule="auto"/>
              <w:contextualSpacing/>
              <w:jc w:val="center"/>
              <w:rPr>
                <w:rFonts w:ascii="Times New Roman" w:hAnsi="Times New Roman"/>
                <w:sz w:val="28"/>
                <w:szCs w:val="28"/>
              </w:rPr>
            </w:pPr>
            <w:r w:rsidRPr="00B342C0">
              <w:rPr>
                <w:rFonts w:ascii="Times New Roman" w:hAnsi="Times New Roman"/>
                <w:sz w:val="28"/>
                <w:szCs w:val="28"/>
              </w:rPr>
              <w:lastRenderedPageBreak/>
              <w:t>1</w:t>
            </w:r>
          </w:p>
        </w:tc>
        <w:tc>
          <w:tcPr>
            <w:tcW w:w="2409" w:type="dxa"/>
            <w:tcBorders>
              <w:top w:val="single" w:sz="4" w:space="0" w:color="auto"/>
              <w:left w:val="single" w:sz="4" w:space="0" w:color="auto"/>
              <w:bottom w:val="single" w:sz="4" w:space="0" w:color="auto"/>
              <w:right w:val="single" w:sz="4" w:space="0" w:color="auto"/>
            </w:tcBorders>
            <w:vAlign w:val="center"/>
          </w:tcPr>
          <w:p w:rsidR="00B342C0" w:rsidRPr="00B342C0" w:rsidRDefault="00B342C0" w:rsidP="00E95EC5">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w:t>
            </w:r>
          </w:p>
        </w:tc>
        <w:tc>
          <w:tcPr>
            <w:tcW w:w="2552" w:type="dxa"/>
            <w:tcBorders>
              <w:top w:val="single" w:sz="4" w:space="0" w:color="auto"/>
              <w:left w:val="single" w:sz="4" w:space="0" w:color="auto"/>
              <w:bottom w:val="single" w:sz="4" w:space="0" w:color="auto"/>
            </w:tcBorders>
            <w:vAlign w:val="center"/>
          </w:tcPr>
          <w:p w:rsidR="00B342C0" w:rsidRPr="00B342C0" w:rsidRDefault="00B342C0" w:rsidP="00E95EC5">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658251.18</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2351392.60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35</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658254.10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2351388.69</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36</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658264.07</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2351373.98</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37</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658293.83</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2351390.36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38</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658311.18</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2351399.93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39</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658328.98</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2351408.70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40</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658329.16</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2351408.79</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658331.84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2351404.08</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42</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658334.99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2351397.60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658335.65</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2351397.56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658339.18</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2351391.90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45</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658322.07</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2351380.90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46</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658324.65</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2351376.07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47</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658328.32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2351369.57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48</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658331.63</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2351363.70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49</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658335.04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2351358.80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50</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658336.40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2351357.79</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658338.01</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2351355.27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52</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658338.20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2351354.97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658340.58</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2351350.77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658344.79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2351344.03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55</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658346.77</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2351340.85</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56</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658350.02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2351335.66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57</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658357.24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2351339.89</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58</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658366.68</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2351345.52</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59</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658368.43</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2351346.47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60</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658372.25</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2351348.83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658391.02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2351359.98</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658395.29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2351362.52</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:ЗУ1(2)</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62</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658244.02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2351447.26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658226.45</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2351474.26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658215.99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2351490.39</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658199.22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2351480.97</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658194.06</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2351477.64</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67</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658204.12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2351460.45</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68</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658207.64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2351462.90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69</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658221.65</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2351440.53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70</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658223.87</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2351441.34</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658226.16</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2351437.17</w:t>
            </w:r>
          </w:p>
        </w:tc>
      </w:tr>
      <w:tr w:rsidR="00B342C0" w:rsidRPr="00B342C0" w:rsidTr="00B342C0">
        <w:trPr>
          <w:trHeight w:val="211"/>
          <w:jc w:val="center"/>
        </w:trPr>
        <w:tc>
          <w:tcPr>
            <w:tcW w:w="2127" w:type="dxa"/>
            <w:tcBorders>
              <w:top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72</w:t>
            </w:r>
          </w:p>
        </w:tc>
        <w:tc>
          <w:tcPr>
            <w:tcW w:w="2409" w:type="dxa"/>
            <w:tcBorders>
              <w:top w:val="single" w:sz="4" w:space="0" w:color="auto"/>
              <w:left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658226.98</w:t>
            </w:r>
          </w:p>
        </w:tc>
        <w:tc>
          <w:tcPr>
            <w:tcW w:w="2552" w:type="dxa"/>
            <w:tcBorders>
              <w:top w:val="single" w:sz="4" w:space="0" w:color="auto"/>
              <w:left w:val="single" w:sz="4" w:space="0" w:color="auto"/>
              <w:bottom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2351437.31</w:t>
            </w:r>
          </w:p>
        </w:tc>
      </w:tr>
      <w:tr w:rsidR="00B342C0" w:rsidRPr="00B342C0" w:rsidTr="00B342C0">
        <w:trPr>
          <w:trHeight w:val="211"/>
          <w:jc w:val="center"/>
        </w:trPr>
        <w:tc>
          <w:tcPr>
            <w:tcW w:w="2127" w:type="dxa"/>
            <w:tcBorders>
              <w:top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62</w:t>
            </w:r>
          </w:p>
        </w:tc>
        <w:tc>
          <w:tcPr>
            <w:tcW w:w="2409" w:type="dxa"/>
            <w:tcBorders>
              <w:top w:val="single" w:sz="4" w:space="0" w:color="auto"/>
              <w:left w:val="single" w:sz="4" w:space="0" w:color="auto"/>
              <w:bottom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658244.02</w:t>
            </w:r>
          </w:p>
        </w:tc>
        <w:tc>
          <w:tcPr>
            <w:tcW w:w="2552" w:type="dxa"/>
            <w:tcBorders>
              <w:top w:val="single" w:sz="4" w:space="0" w:color="auto"/>
              <w:left w:val="single" w:sz="4" w:space="0" w:color="auto"/>
              <w:bottom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2351447.26</w:t>
            </w:r>
          </w:p>
        </w:tc>
      </w:tr>
    </w:tbl>
    <w:p w:rsidR="00B342C0" w:rsidRDefault="00B342C0">
      <w:r>
        <w:br w:type="page"/>
      </w:r>
    </w:p>
    <w:tbl>
      <w:tblPr>
        <w:tblW w:w="7088"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127"/>
        <w:gridCol w:w="2409"/>
        <w:gridCol w:w="2552"/>
      </w:tblGrid>
      <w:tr w:rsidR="00B342C0" w:rsidRPr="00B342C0" w:rsidTr="00E95EC5">
        <w:trPr>
          <w:trHeight w:val="60"/>
          <w:jc w:val="center"/>
        </w:trPr>
        <w:tc>
          <w:tcPr>
            <w:tcW w:w="2127" w:type="dxa"/>
            <w:tcBorders>
              <w:top w:val="single" w:sz="4" w:space="0" w:color="auto"/>
              <w:bottom w:val="single" w:sz="4" w:space="0" w:color="auto"/>
              <w:right w:val="single" w:sz="4" w:space="0" w:color="auto"/>
            </w:tcBorders>
            <w:vAlign w:val="center"/>
          </w:tcPr>
          <w:p w:rsidR="00B342C0" w:rsidRPr="00B342C0" w:rsidRDefault="00B342C0" w:rsidP="00E95EC5">
            <w:pPr>
              <w:spacing w:after="0" w:line="240" w:lineRule="auto"/>
              <w:contextualSpacing/>
              <w:jc w:val="center"/>
              <w:rPr>
                <w:rFonts w:ascii="Times New Roman" w:hAnsi="Times New Roman"/>
                <w:sz w:val="28"/>
                <w:szCs w:val="28"/>
              </w:rPr>
            </w:pPr>
            <w:r w:rsidRPr="00B342C0">
              <w:rPr>
                <w:rFonts w:ascii="Times New Roman" w:hAnsi="Times New Roman"/>
                <w:sz w:val="28"/>
                <w:szCs w:val="28"/>
              </w:rPr>
              <w:lastRenderedPageBreak/>
              <w:t>1</w:t>
            </w:r>
          </w:p>
        </w:tc>
        <w:tc>
          <w:tcPr>
            <w:tcW w:w="2409" w:type="dxa"/>
            <w:tcBorders>
              <w:top w:val="single" w:sz="4" w:space="0" w:color="auto"/>
              <w:left w:val="single" w:sz="4" w:space="0" w:color="auto"/>
              <w:bottom w:val="single" w:sz="4" w:space="0" w:color="auto"/>
              <w:right w:val="single" w:sz="4" w:space="0" w:color="auto"/>
            </w:tcBorders>
            <w:vAlign w:val="center"/>
          </w:tcPr>
          <w:p w:rsidR="00B342C0" w:rsidRPr="00B342C0" w:rsidRDefault="00B342C0" w:rsidP="00E95EC5">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w:t>
            </w:r>
          </w:p>
        </w:tc>
        <w:tc>
          <w:tcPr>
            <w:tcW w:w="2552" w:type="dxa"/>
            <w:tcBorders>
              <w:top w:val="single" w:sz="4" w:space="0" w:color="auto"/>
              <w:left w:val="single" w:sz="4" w:space="0" w:color="auto"/>
              <w:bottom w:val="single" w:sz="4" w:space="0" w:color="auto"/>
            </w:tcBorders>
            <w:vAlign w:val="center"/>
          </w:tcPr>
          <w:p w:rsidR="00B342C0" w:rsidRPr="00B342C0" w:rsidRDefault="00B342C0" w:rsidP="00E95EC5">
            <w:pPr>
              <w:spacing w:after="0" w:line="240" w:lineRule="auto"/>
              <w:contextualSpacing/>
              <w:jc w:val="center"/>
              <w:rPr>
                <w:rFonts w:ascii="Times New Roman" w:hAnsi="Times New Roman"/>
                <w:sz w:val="28"/>
                <w:szCs w:val="28"/>
              </w:rPr>
            </w:pPr>
            <w:r w:rsidRPr="00B342C0">
              <w:rPr>
                <w:rFonts w:ascii="Times New Roman" w:hAnsi="Times New Roman"/>
                <w:sz w:val="28"/>
                <w:szCs w:val="28"/>
              </w:rPr>
              <w:t>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:ЗУ1(3)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660846.90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2340013.21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660853.23</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2340040.71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75</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660821.14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2340049.20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76</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660820.27</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2340042.89</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77</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660819.93</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2340039.14</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78</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660815.02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2340020.51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79</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660841.33</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2340012.44</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73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660846.90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2340013.21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:ЗУ1(4)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80</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660788.88</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2340139.83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660790.94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2340147.04</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82</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660792.73</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2340152.85</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660798.01</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2340167.71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660802.95</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2340187.03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85</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660755.72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2340198.81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86</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660750.52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2340178.56</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87</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660752.11</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2340178.03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88</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660749.03</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2340166.63</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89</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660747.41</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2340166.91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90</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660746.37</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2340162.72</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91</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660744.29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2340162.79</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92</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660741.44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2340151.60</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93</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660758.04</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2340148.99</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94</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660759.10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2340149.01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95</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660759.79</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2340151.81</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96</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660771.50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2340148.98</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97</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660770.62</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2340145.15</w:t>
            </w:r>
          </w:p>
        </w:tc>
      </w:tr>
      <w:tr w:rsidR="00B342C0" w:rsidRPr="00B342C0" w:rsidTr="00B342C0">
        <w:trPr>
          <w:trHeight w:val="211"/>
          <w:jc w:val="center"/>
        </w:trPr>
        <w:tc>
          <w:tcPr>
            <w:tcW w:w="2127" w:type="dxa"/>
            <w:tcBorders>
              <w:top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98</w:t>
            </w:r>
          </w:p>
        </w:tc>
        <w:tc>
          <w:tcPr>
            <w:tcW w:w="2409" w:type="dxa"/>
            <w:tcBorders>
              <w:top w:val="single" w:sz="4" w:space="0" w:color="auto"/>
              <w:left w:val="single" w:sz="4" w:space="0" w:color="auto"/>
              <w:bottom w:val="nil"/>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660787.60</w:t>
            </w:r>
          </w:p>
        </w:tc>
        <w:tc>
          <w:tcPr>
            <w:tcW w:w="2552" w:type="dxa"/>
            <w:tcBorders>
              <w:top w:val="single" w:sz="4" w:space="0" w:color="auto"/>
              <w:left w:val="single" w:sz="4" w:space="0" w:color="auto"/>
              <w:bottom w:val="nil"/>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2340140.79</w:t>
            </w:r>
          </w:p>
        </w:tc>
      </w:tr>
      <w:tr w:rsidR="00B342C0" w:rsidRPr="00B342C0" w:rsidTr="00B342C0">
        <w:trPr>
          <w:trHeight w:val="104"/>
          <w:jc w:val="center"/>
        </w:trPr>
        <w:tc>
          <w:tcPr>
            <w:tcW w:w="2127" w:type="dxa"/>
            <w:tcBorders>
              <w:top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80</w:t>
            </w:r>
          </w:p>
        </w:tc>
        <w:tc>
          <w:tcPr>
            <w:tcW w:w="2409" w:type="dxa"/>
            <w:tcBorders>
              <w:top w:val="single" w:sz="4" w:space="0" w:color="auto"/>
              <w:left w:val="single" w:sz="4" w:space="0" w:color="auto"/>
              <w:righ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660788.88</w:t>
            </w:r>
          </w:p>
        </w:tc>
        <w:tc>
          <w:tcPr>
            <w:tcW w:w="2552" w:type="dxa"/>
            <w:tcBorders>
              <w:top w:val="single" w:sz="4" w:space="0" w:color="auto"/>
              <w:left w:val="single" w:sz="4" w:space="0" w:color="auto"/>
            </w:tcBorders>
            <w:vAlign w:val="center"/>
          </w:tcPr>
          <w:p w:rsidR="00B342C0" w:rsidRPr="00B342C0" w:rsidRDefault="00B342C0" w:rsidP="00B342C0">
            <w:pPr>
              <w:spacing w:after="0" w:line="240" w:lineRule="auto"/>
              <w:contextualSpacing/>
              <w:jc w:val="center"/>
              <w:rPr>
                <w:rFonts w:ascii="Times New Roman" w:hAnsi="Times New Roman"/>
                <w:sz w:val="28"/>
                <w:szCs w:val="28"/>
              </w:rPr>
            </w:pPr>
            <w:r w:rsidRPr="00B342C0">
              <w:rPr>
                <w:rFonts w:ascii="Times New Roman" w:hAnsi="Times New Roman"/>
                <w:sz w:val="28"/>
                <w:szCs w:val="28"/>
              </w:rPr>
              <w:t>2340139.83</w:t>
            </w:r>
          </w:p>
        </w:tc>
      </w:tr>
    </w:tbl>
    <w:p w:rsidR="00AA4D25" w:rsidRDefault="00AA4D25" w:rsidP="00993662">
      <w:pPr>
        <w:spacing w:after="0" w:line="240" w:lineRule="auto"/>
        <w:contextualSpacing/>
        <w:rPr>
          <w:b/>
          <w:color w:val="000000" w:themeColor="text1"/>
          <w:szCs w:val="28"/>
        </w:rPr>
      </w:pPr>
    </w:p>
    <w:p w:rsidR="00C74E4D" w:rsidRPr="00C74E4D" w:rsidRDefault="00C74E4D" w:rsidP="00C74E4D">
      <w:pPr>
        <w:spacing w:after="0" w:line="240" w:lineRule="auto"/>
        <w:contextualSpacing/>
        <w:jc w:val="center"/>
        <w:rPr>
          <w:rFonts w:ascii="Times New Roman" w:hAnsi="Times New Roman"/>
          <w:color w:val="000000" w:themeColor="text1"/>
          <w:sz w:val="28"/>
          <w:szCs w:val="28"/>
        </w:rPr>
      </w:pPr>
    </w:p>
    <w:p w:rsidR="00C74E4D" w:rsidRPr="00C74E4D" w:rsidRDefault="00C74E4D" w:rsidP="00C74E4D">
      <w:pPr>
        <w:spacing w:after="0" w:line="240" w:lineRule="auto"/>
        <w:contextualSpacing/>
        <w:jc w:val="center"/>
        <w:rPr>
          <w:rFonts w:ascii="Times New Roman" w:hAnsi="Times New Roman"/>
          <w:color w:val="000000" w:themeColor="text1"/>
          <w:sz w:val="28"/>
          <w:szCs w:val="28"/>
        </w:rPr>
      </w:pPr>
      <w:r w:rsidRPr="00C74E4D">
        <w:rPr>
          <w:rFonts w:ascii="Times New Roman" w:hAnsi="Times New Roman"/>
          <w:color w:val="000000" w:themeColor="text1"/>
          <w:sz w:val="28"/>
          <w:szCs w:val="28"/>
        </w:rPr>
        <w:t>___________________</w:t>
      </w:r>
    </w:p>
    <w:p w:rsidR="00C74E4D" w:rsidRPr="00780E67" w:rsidRDefault="00C74E4D" w:rsidP="00C74E4D">
      <w:pPr>
        <w:spacing w:after="0" w:line="240" w:lineRule="auto"/>
        <w:contextualSpacing/>
        <w:jc w:val="center"/>
        <w:rPr>
          <w:color w:val="000000" w:themeColor="text1"/>
        </w:rPr>
        <w:sectPr w:rsidR="00C74E4D" w:rsidRPr="00780E67" w:rsidSect="00002690">
          <w:headerReference w:type="default" r:id="rId13"/>
          <w:headerReference w:type="first" r:id="rId14"/>
          <w:pgSz w:w="11906" w:h="16838"/>
          <w:pgMar w:top="1134" w:right="567" w:bottom="993" w:left="1985" w:header="709" w:footer="709" w:gutter="0"/>
          <w:cols w:space="708"/>
          <w:titlePg/>
          <w:docGrid w:linePitch="360"/>
        </w:sectPr>
      </w:pPr>
    </w:p>
    <w:p w:rsidR="00993662" w:rsidRPr="00780E67" w:rsidRDefault="00EB760D" w:rsidP="005B5776">
      <w:pPr>
        <w:pStyle w:val="ConsPlusNonformat"/>
        <w:spacing w:line="276" w:lineRule="auto"/>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lastRenderedPageBreak/>
        <w:t>ПРИЛОЖЕНИЕ</w:t>
      </w:r>
      <w:r w:rsidR="00993662" w:rsidRPr="00780E67">
        <w:rPr>
          <w:rFonts w:ascii="Times New Roman" w:hAnsi="Times New Roman" w:cs="Times New Roman"/>
          <w:color w:val="000000" w:themeColor="text1"/>
          <w:sz w:val="28"/>
          <w:szCs w:val="28"/>
        </w:rPr>
        <w:t xml:space="preserve"> </w:t>
      </w:r>
      <w:r w:rsidRPr="00780E67">
        <w:rPr>
          <w:rFonts w:ascii="Times New Roman" w:hAnsi="Times New Roman" w:cs="Times New Roman"/>
          <w:color w:val="000000" w:themeColor="text1"/>
          <w:sz w:val="28"/>
          <w:szCs w:val="28"/>
        </w:rPr>
        <w:t xml:space="preserve">№ </w:t>
      </w:r>
      <w:r w:rsidR="00475075" w:rsidRPr="00780E67">
        <w:rPr>
          <w:rFonts w:ascii="Times New Roman" w:hAnsi="Times New Roman" w:cs="Times New Roman"/>
          <w:color w:val="000000" w:themeColor="text1"/>
          <w:sz w:val="28"/>
          <w:szCs w:val="28"/>
        </w:rPr>
        <w:t>2</w:t>
      </w:r>
    </w:p>
    <w:p w:rsidR="00993662" w:rsidRPr="00780E67" w:rsidRDefault="00993662" w:rsidP="00FA1E62">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 xml:space="preserve">к </w:t>
      </w:r>
      <w:r w:rsidR="009A4B83" w:rsidRPr="00780E67">
        <w:rPr>
          <w:rFonts w:ascii="Times New Roman" w:hAnsi="Times New Roman" w:cs="Times New Roman"/>
          <w:color w:val="000000" w:themeColor="text1"/>
          <w:sz w:val="28"/>
          <w:szCs w:val="28"/>
        </w:rPr>
        <w:t>распоряжению</w:t>
      </w:r>
      <w:r w:rsidRPr="00780E67">
        <w:rPr>
          <w:rFonts w:ascii="Times New Roman" w:hAnsi="Times New Roman" w:cs="Times New Roman"/>
          <w:color w:val="000000" w:themeColor="text1"/>
          <w:sz w:val="28"/>
          <w:szCs w:val="28"/>
        </w:rPr>
        <w:t xml:space="preserve"> Правительства</w:t>
      </w:r>
    </w:p>
    <w:p w:rsidR="00993662" w:rsidRPr="00780E67" w:rsidRDefault="0033768C" w:rsidP="00FA1E62">
      <w:pPr>
        <w:pStyle w:val="ConsPlusNonformat"/>
        <w:ind w:left="1006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Забайкальского края</w:t>
      </w:r>
    </w:p>
    <w:p w:rsidR="00993662" w:rsidRPr="00780E67" w:rsidRDefault="00993662" w:rsidP="00993662">
      <w:pPr>
        <w:pStyle w:val="ConsPlusNonformat"/>
        <w:contextualSpacing/>
        <w:jc w:val="right"/>
        <w:rPr>
          <w:rFonts w:ascii="Times New Roman" w:hAnsi="Times New Roman" w:cs="Times New Roman"/>
          <w:color w:val="000000" w:themeColor="text1"/>
          <w:sz w:val="28"/>
          <w:szCs w:val="28"/>
        </w:rPr>
      </w:pPr>
    </w:p>
    <w:p w:rsidR="00993662" w:rsidRPr="00780E67" w:rsidRDefault="00993662" w:rsidP="005B5776">
      <w:pPr>
        <w:spacing w:after="0" w:line="276"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ПЕРЕЧЕНЬ</w:t>
      </w:r>
    </w:p>
    <w:p w:rsidR="00F73049" w:rsidRPr="00780E67" w:rsidRDefault="00993662" w:rsidP="005B5776">
      <w:pPr>
        <w:spacing w:after="0" w:line="276"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 xml:space="preserve">объектов </w:t>
      </w:r>
      <w:r w:rsidR="005B5776">
        <w:rPr>
          <w:rFonts w:ascii="Times New Roman" w:hAnsi="Times New Roman"/>
          <w:b/>
          <w:color w:val="000000" w:themeColor="text1"/>
          <w:sz w:val="28"/>
          <w:szCs w:val="28"/>
        </w:rPr>
        <w:t>капитального строительства</w:t>
      </w:r>
      <w:r w:rsidRPr="00780E67">
        <w:rPr>
          <w:rFonts w:ascii="Times New Roman" w:hAnsi="Times New Roman"/>
          <w:b/>
          <w:color w:val="000000" w:themeColor="text1"/>
          <w:sz w:val="28"/>
          <w:szCs w:val="28"/>
        </w:rPr>
        <w:t xml:space="preserve">, расположенных в границах </w:t>
      </w:r>
      <w:r w:rsidR="00686C69" w:rsidRPr="00780E67">
        <w:rPr>
          <w:rFonts w:ascii="Times New Roman" w:hAnsi="Times New Roman"/>
          <w:b/>
          <w:color w:val="000000" w:themeColor="text1"/>
          <w:sz w:val="28"/>
          <w:szCs w:val="28"/>
        </w:rPr>
        <w:t>Т</w:t>
      </w:r>
      <w:r w:rsidRPr="00780E67">
        <w:rPr>
          <w:rFonts w:ascii="Times New Roman" w:hAnsi="Times New Roman"/>
          <w:b/>
          <w:color w:val="000000" w:themeColor="text1"/>
          <w:sz w:val="28"/>
          <w:szCs w:val="28"/>
        </w:rPr>
        <w:t xml:space="preserve">ерритории, </w:t>
      </w:r>
    </w:p>
    <w:p w:rsidR="00993662" w:rsidRPr="00780E67" w:rsidRDefault="00993662" w:rsidP="00993662">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 xml:space="preserve">в том числе перечень </w:t>
      </w:r>
      <w:r w:rsidR="005B5776" w:rsidRPr="005B5776">
        <w:rPr>
          <w:rFonts w:ascii="Times New Roman" w:hAnsi="Times New Roman"/>
          <w:b/>
          <w:color w:val="000000" w:themeColor="text1"/>
          <w:sz w:val="28"/>
          <w:szCs w:val="28"/>
        </w:rPr>
        <w:t>объектов капитального строительства</w:t>
      </w:r>
      <w:r w:rsidRPr="00780E67">
        <w:rPr>
          <w:rFonts w:ascii="Times New Roman" w:hAnsi="Times New Roman"/>
          <w:b/>
          <w:color w:val="000000" w:themeColor="text1"/>
          <w:sz w:val="28"/>
          <w:szCs w:val="28"/>
        </w:rPr>
        <w:t>, подлежащих сносу или реконструкции, включая многоквартирные дома</w:t>
      </w:r>
    </w:p>
    <w:p w:rsidR="00993662" w:rsidRPr="00780E67" w:rsidRDefault="00993662" w:rsidP="00993662">
      <w:pPr>
        <w:spacing w:after="0" w:line="240" w:lineRule="auto"/>
        <w:contextualSpacing/>
        <w:jc w:val="both"/>
        <w:rPr>
          <w:color w:val="000000" w:themeColor="text1"/>
          <w:sz w:val="28"/>
          <w:szCs w:val="28"/>
        </w:rPr>
      </w:pPr>
    </w:p>
    <w:tbl>
      <w:tblPr>
        <w:tblStyle w:val="af7"/>
        <w:tblW w:w="14802" w:type="dxa"/>
        <w:tblInd w:w="-318" w:type="dxa"/>
        <w:tblLayout w:type="fixed"/>
        <w:tblLook w:val="04A0" w:firstRow="1" w:lastRow="0" w:firstColumn="1" w:lastColumn="0" w:noHBand="0" w:noVBand="1"/>
      </w:tblPr>
      <w:tblGrid>
        <w:gridCol w:w="534"/>
        <w:gridCol w:w="994"/>
        <w:gridCol w:w="1591"/>
        <w:gridCol w:w="1283"/>
        <w:gridCol w:w="1269"/>
        <w:gridCol w:w="850"/>
        <w:gridCol w:w="1276"/>
        <w:gridCol w:w="1418"/>
        <w:gridCol w:w="992"/>
        <w:gridCol w:w="7"/>
        <w:gridCol w:w="985"/>
        <w:gridCol w:w="1559"/>
        <w:gridCol w:w="1000"/>
        <w:gridCol w:w="1044"/>
      </w:tblGrid>
      <w:tr w:rsidR="00780E67" w:rsidRPr="00780E67" w:rsidTr="006E14E8">
        <w:trPr>
          <w:trHeight w:val="1762"/>
        </w:trPr>
        <w:tc>
          <w:tcPr>
            <w:tcW w:w="534" w:type="dxa"/>
            <w:shd w:val="clear" w:color="auto" w:fill="auto"/>
            <w:vAlign w:val="center"/>
          </w:tcPr>
          <w:p w:rsidR="00041662" w:rsidRPr="00780E67" w:rsidRDefault="00041662" w:rsidP="00041662">
            <w:pPr>
              <w:spacing w:after="0" w:line="240" w:lineRule="auto"/>
              <w:contextualSpacing/>
              <w:jc w:val="center"/>
              <w:rPr>
                <w:b/>
                <w:color w:val="000000" w:themeColor="text1"/>
                <w:sz w:val="18"/>
                <w:szCs w:val="18"/>
              </w:rPr>
            </w:pPr>
            <w:r w:rsidRPr="00780E67">
              <w:rPr>
                <w:b/>
                <w:color w:val="000000" w:themeColor="text1"/>
                <w:sz w:val="18"/>
                <w:szCs w:val="18"/>
              </w:rPr>
              <w:t>№</w:t>
            </w:r>
          </w:p>
          <w:p w:rsidR="00041662" w:rsidRPr="00780E67" w:rsidRDefault="00041662" w:rsidP="00041662">
            <w:pPr>
              <w:spacing w:after="0" w:line="240" w:lineRule="auto"/>
              <w:contextualSpacing/>
              <w:jc w:val="center"/>
              <w:rPr>
                <w:b/>
                <w:color w:val="000000" w:themeColor="text1"/>
                <w:sz w:val="18"/>
                <w:szCs w:val="18"/>
              </w:rPr>
            </w:pPr>
            <w:proofErr w:type="spellStart"/>
            <w:r w:rsidRPr="00780E67">
              <w:rPr>
                <w:b/>
                <w:color w:val="000000" w:themeColor="text1"/>
                <w:sz w:val="18"/>
                <w:szCs w:val="18"/>
              </w:rPr>
              <w:t>п.п</w:t>
            </w:r>
            <w:proofErr w:type="spellEnd"/>
            <w:r w:rsidRPr="00780E67">
              <w:rPr>
                <w:b/>
                <w:color w:val="000000" w:themeColor="text1"/>
                <w:sz w:val="18"/>
                <w:szCs w:val="18"/>
              </w:rPr>
              <w:t>.</w:t>
            </w:r>
          </w:p>
        </w:tc>
        <w:tc>
          <w:tcPr>
            <w:tcW w:w="994" w:type="dxa"/>
            <w:shd w:val="clear" w:color="auto" w:fill="auto"/>
            <w:vAlign w:val="center"/>
          </w:tcPr>
          <w:p w:rsidR="00041662" w:rsidRPr="00780E67" w:rsidRDefault="006E14E8" w:rsidP="00041662">
            <w:pPr>
              <w:spacing w:after="0" w:line="240" w:lineRule="auto"/>
              <w:contextualSpacing/>
              <w:jc w:val="center"/>
              <w:rPr>
                <w:b/>
                <w:color w:val="000000" w:themeColor="text1"/>
                <w:sz w:val="18"/>
                <w:szCs w:val="18"/>
              </w:rPr>
            </w:pPr>
            <w:r>
              <w:rPr>
                <w:b/>
                <w:color w:val="000000" w:themeColor="text1"/>
                <w:sz w:val="18"/>
                <w:szCs w:val="18"/>
              </w:rPr>
              <w:t>Вид</w:t>
            </w:r>
            <w:r w:rsidRPr="00E4571B">
              <w:rPr>
                <w:b/>
                <w:color w:val="000000" w:themeColor="text1"/>
                <w:sz w:val="18"/>
                <w:szCs w:val="18"/>
              </w:rPr>
              <w:t xml:space="preserve"> ОКС</w:t>
            </w:r>
            <w:r>
              <w:rPr>
                <w:b/>
                <w:color w:val="000000" w:themeColor="text1"/>
                <w:sz w:val="18"/>
                <w:szCs w:val="18"/>
                <w:vertAlign w:val="superscript"/>
              </w:rPr>
              <w:t>1</w:t>
            </w:r>
            <w:r>
              <w:rPr>
                <w:b/>
                <w:color w:val="000000" w:themeColor="text1"/>
                <w:sz w:val="18"/>
                <w:szCs w:val="18"/>
              </w:rPr>
              <w:t>, год ввода в эксплуатацию</w:t>
            </w:r>
          </w:p>
        </w:tc>
        <w:tc>
          <w:tcPr>
            <w:tcW w:w="1591" w:type="dxa"/>
            <w:shd w:val="clear" w:color="auto" w:fill="auto"/>
            <w:vAlign w:val="center"/>
          </w:tcPr>
          <w:p w:rsidR="00041662" w:rsidRPr="00780E67" w:rsidRDefault="00041662" w:rsidP="00041662">
            <w:pPr>
              <w:spacing w:after="0" w:line="240" w:lineRule="auto"/>
              <w:contextualSpacing/>
              <w:jc w:val="center"/>
              <w:rPr>
                <w:b/>
                <w:color w:val="000000" w:themeColor="text1"/>
                <w:sz w:val="18"/>
                <w:szCs w:val="18"/>
              </w:rPr>
            </w:pPr>
            <w:r w:rsidRPr="00780E67">
              <w:rPr>
                <w:b/>
                <w:color w:val="000000" w:themeColor="text1"/>
                <w:sz w:val="18"/>
                <w:szCs w:val="18"/>
              </w:rPr>
              <w:t>Адрес</w:t>
            </w:r>
          </w:p>
          <w:p w:rsidR="00041662" w:rsidRPr="00780E67" w:rsidRDefault="00041662" w:rsidP="00041662">
            <w:pPr>
              <w:spacing w:after="0" w:line="240" w:lineRule="auto"/>
              <w:contextualSpacing/>
              <w:jc w:val="center"/>
              <w:rPr>
                <w:b/>
                <w:color w:val="000000" w:themeColor="text1"/>
                <w:sz w:val="18"/>
                <w:szCs w:val="18"/>
              </w:rPr>
            </w:pPr>
          </w:p>
        </w:tc>
        <w:tc>
          <w:tcPr>
            <w:tcW w:w="1283" w:type="dxa"/>
            <w:shd w:val="clear" w:color="auto" w:fill="auto"/>
            <w:vAlign w:val="center"/>
          </w:tcPr>
          <w:p w:rsidR="00041662" w:rsidRPr="00780E67" w:rsidRDefault="006E14E8" w:rsidP="00041662">
            <w:pPr>
              <w:spacing w:after="0" w:line="240" w:lineRule="auto"/>
              <w:contextualSpacing/>
              <w:jc w:val="center"/>
              <w:rPr>
                <w:b/>
                <w:color w:val="000000" w:themeColor="text1"/>
                <w:sz w:val="18"/>
                <w:szCs w:val="18"/>
              </w:rPr>
            </w:pPr>
            <w:r w:rsidRPr="00DC558E">
              <w:rPr>
                <w:b/>
                <w:color w:val="000000" w:themeColor="text1"/>
                <w:sz w:val="18"/>
                <w:szCs w:val="18"/>
              </w:rPr>
              <w:t>О</w:t>
            </w:r>
            <w:r>
              <w:rPr>
                <w:b/>
                <w:color w:val="000000" w:themeColor="text1"/>
                <w:sz w:val="18"/>
                <w:szCs w:val="18"/>
              </w:rPr>
              <w:t>снование включения в границы комплексного развития территории</w:t>
            </w:r>
          </w:p>
        </w:tc>
        <w:tc>
          <w:tcPr>
            <w:tcW w:w="1269" w:type="dxa"/>
            <w:shd w:val="clear" w:color="auto" w:fill="auto"/>
            <w:vAlign w:val="center"/>
          </w:tcPr>
          <w:p w:rsidR="00041662" w:rsidRPr="00780E67" w:rsidRDefault="006E14E8" w:rsidP="00041662">
            <w:pPr>
              <w:spacing w:after="0" w:line="240" w:lineRule="auto"/>
              <w:contextualSpacing/>
              <w:jc w:val="center"/>
              <w:rPr>
                <w:b/>
                <w:color w:val="000000" w:themeColor="text1"/>
                <w:sz w:val="18"/>
                <w:szCs w:val="18"/>
              </w:rPr>
            </w:pPr>
            <w:r w:rsidRPr="00E4571B">
              <w:rPr>
                <w:b/>
                <w:color w:val="000000" w:themeColor="text1"/>
                <w:sz w:val="18"/>
                <w:szCs w:val="18"/>
              </w:rPr>
              <w:t>Кадастровый номер ОКС</w:t>
            </w:r>
          </w:p>
        </w:tc>
        <w:tc>
          <w:tcPr>
            <w:tcW w:w="850" w:type="dxa"/>
            <w:shd w:val="clear" w:color="auto" w:fill="auto"/>
            <w:vAlign w:val="center"/>
          </w:tcPr>
          <w:p w:rsidR="00AB3630" w:rsidRDefault="00041662" w:rsidP="00041662">
            <w:pPr>
              <w:spacing w:after="0" w:line="240" w:lineRule="auto"/>
              <w:contextualSpacing/>
              <w:jc w:val="center"/>
              <w:rPr>
                <w:b/>
                <w:color w:val="000000" w:themeColor="text1"/>
                <w:sz w:val="18"/>
                <w:szCs w:val="18"/>
              </w:rPr>
            </w:pPr>
            <w:proofErr w:type="spellStart"/>
            <w:r w:rsidRPr="00780E67">
              <w:rPr>
                <w:b/>
                <w:color w:val="000000" w:themeColor="text1"/>
                <w:sz w:val="18"/>
                <w:szCs w:val="18"/>
              </w:rPr>
              <w:t>Пло</w:t>
            </w:r>
            <w:proofErr w:type="spellEnd"/>
          </w:p>
          <w:p w:rsidR="00041662" w:rsidRPr="00780E67" w:rsidRDefault="00041662" w:rsidP="00041662">
            <w:pPr>
              <w:spacing w:after="0" w:line="240" w:lineRule="auto"/>
              <w:contextualSpacing/>
              <w:jc w:val="center"/>
              <w:rPr>
                <w:b/>
                <w:color w:val="000000" w:themeColor="text1"/>
                <w:sz w:val="18"/>
                <w:szCs w:val="18"/>
              </w:rPr>
            </w:pPr>
            <w:proofErr w:type="spellStart"/>
            <w:r w:rsidRPr="00780E67">
              <w:rPr>
                <w:b/>
                <w:color w:val="000000" w:themeColor="text1"/>
                <w:sz w:val="18"/>
                <w:szCs w:val="18"/>
              </w:rPr>
              <w:t>щадь</w:t>
            </w:r>
            <w:proofErr w:type="spellEnd"/>
            <w:r w:rsidRPr="00780E67">
              <w:rPr>
                <w:b/>
                <w:color w:val="000000" w:themeColor="text1"/>
                <w:sz w:val="18"/>
                <w:szCs w:val="18"/>
              </w:rPr>
              <w:t xml:space="preserve"> ОКС, кв. м.</w:t>
            </w:r>
          </w:p>
        </w:tc>
        <w:tc>
          <w:tcPr>
            <w:tcW w:w="1276" w:type="dxa"/>
            <w:shd w:val="clear" w:color="auto" w:fill="auto"/>
            <w:vAlign w:val="center"/>
          </w:tcPr>
          <w:p w:rsidR="00041662" w:rsidRPr="00780E67" w:rsidRDefault="00041662" w:rsidP="00041662">
            <w:pPr>
              <w:spacing w:after="0" w:line="240" w:lineRule="auto"/>
              <w:contextualSpacing/>
              <w:jc w:val="center"/>
              <w:rPr>
                <w:b/>
                <w:color w:val="000000" w:themeColor="text1"/>
                <w:sz w:val="18"/>
                <w:szCs w:val="18"/>
              </w:rPr>
            </w:pPr>
            <w:r w:rsidRPr="00780E67">
              <w:rPr>
                <w:b/>
                <w:color w:val="000000" w:themeColor="text1"/>
                <w:sz w:val="18"/>
                <w:szCs w:val="18"/>
              </w:rPr>
              <w:t>Суммарная жилая / общая площадь жилых помещений МКД</w:t>
            </w:r>
            <w:r w:rsidR="006E14E8">
              <w:rPr>
                <w:b/>
                <w:color w:val="000000" w:themeColor="text1"/>
                <w:sz w:val="18"/>
                <w:szCs w:val="18"/>
                <w:vertAlign w:val="superscript"/>
              </w:rPr>
              <w:t>2</w:t>
            </w:r>
            <w:r w:rsidRPr="00780E67">
              <w:rPr>
                <w:b/>
                <w:color w:val="000000" w:themeColor="text1"/>
                <w:sz w:val="18"/>
                <w:szCs w:val="18"/>
              </w:rPr>
              <w:t>, кв. м.</w:t>
            </w:r>
          </w:p>
        </w:tc>
        <w:tc>
          <w:tcPr>
            <w:tcW w:w="1418" w:type="dxa"/>
            <w:shd w:val="clear" w:color="auto" w:fill="auto"/>
            <w:vAlign w:val="center"/>
          </w:tcPr>
          <w:p w:rsidR="00041662" w:rsidRPr="00780E67" w:rsidRDefault="00041662" w:rsidP="00041662">
            <w:pPr>
              <w:spacing w:after="0" w:line="240" w:lineRule="auto"/>
              <w:contextualSpacing/>
              <w:jc w:val="center"/>
              <w:rPr>
                <w:b/>
                <w:color w:val="000000" w:themeColor="text1"/>
                <w:sz w:val="18"/>
                <w:szCs w:val="18"/>
              </w:rPr>
            </w:pPr>
            <w:r w:rsidRPr="00780E67">
              <w:rPr>
                <w:b/>
                <w:color w:val="000000" w:themeColor="text1"/>
                <w:sz w:val="18"/>
                <w:szCs w:val="18"/>
              </w:rPr>
              <w:t>Сведения о правообладателе, доля в праве, дата и номер регистрации права.</w:t>
            </w:r>
          </w:p>
        </w:tc>
        <w:tc>
          <w:tcPr>
            <w:tcW w:w="992" w:type="dxa"/>
            <w:shd w:val="clear" w:color="auto" w:fill="auto"/>
            <w:vAlign w:val="center"/>
          </w:tcPr>
          <w:p w:rsidR="00041662" w:rsidRPr="00780E67" w:rsidRDefault="00041662" w:rsidP="00041662">
            <w:pPr>
              <w:spacing w:after="0" w:line="240" w:lineRule="auto"/>
              <w:contextualSpacing/>
              <w:jc w:val="center"/>
              <w:rPr>
                <w:b/>
                <w:color w:val="000000" w:themeColor="text1"/>
                <w:sz w:val="18"/>
                <w:szCs w:val="18"/>
              </w:rPr>
            </w:pPr>
            <w:r w:rsidRPr="00780E67">
              <w:rPr>
                <w:b/>
                <w:color w:val="000000" w:themeColor="text1"/>
                <w:sz w:val="18"/>
                <w:szCs w:val="18"/>
              </w:rPr>
              <w:t>Вид зарегистрированного права</w:t>
            </w:r>
          </w:p>
        </w:tc>
        <w:tc>
          <w:tcPr>
            <w:tcW w:w="992" w:type="dxa"/>
            <w:gridSpan w:val="2"/>
            <w:shd w:val="clear" w:color="auto" w:fill="auto"/>
            <w:vAlign w:val="center"/>
          </w:tcPr>
          <w:p w:rsidR="00041662" w:rsidRPr="00780E67" w:rsidRDefault="00041662" w:rsidP="00041662">
            <w:pPr>
              <w:spacing w:after="0" w:line="240" w:lineRule="auto"/>
              <w:contextualSpacing/>
              <w:jc w:val="center"/>
              <w:rPr>
                <w:b/>
                <w:color w:val="000000" w:themeColor="text1"/>
                <w:sz w:val="18"/>
                <w:szCs w:val="18"/>
              </w:rPr>
            </w:pPr>
            <w:r w:rsidRPr="00780E67">
              <w:rPr>
                <w:b/>
                <w:color w:val="000000" w:themeColor="text1"/>
                <w:sz w:val="18"/>
                <w:szCs w:val="18"/>
              </w:rPr>
              <w:t>Кадастровый номер земельного участка</w:t>
            </w:r>
          </w:p>
        </w:tc>
        <w:tc>
          <w:tcPr>
            <w:tcW w:w="1559" w:type="dxa"/>
            <w:shd w:val="clear" w:color="auto" w:fill="auto"/>
            <w:vAlign w:val="center"/>
          </w:tcPr>
          <w:p w:rsidR="00041662" w:rsidRPr="00780E67" w:rsidRDefault="00041662" w:rsidP="00041662">
            <w:pPr>
              <w:spacing w:after="0" w:line="240" w:lineRule="auto"/>
              <w:contextualSpacing/>
              <w:jc w:val="center"/>
              <w:rPr>
                <w:b/>
                <w:color w:val="000000" w:themeColor="text1"/>
                <w:sz w:val="18"/>
                <w:szCs w:val="18"/>
              </w:rPr>
            </w:pPr>
            <w:r w:rsidRPr="00780E67">
              <w:rPr>
                <w:b/>
                <w:color w:val="000000" w:themeColor="text1"/>
                <w:sz w:val="18"/>
                <w:szCs w:val="18"/>
              </w:rPr>
              <w:t>Вид разрешенного использования земельного участка</w:t>
            </w:r>
          </w:p>
        </w:tc>
        <w:tc>
          <w:tcPr>
            <w:tcW w:w="1000" w:type="dxa"/>
            <w:shd w:val="clear" w:color="auto" w:fill="auto"/>
            <w:vAlign w:val="center"/>
          </w:tcPr>
          <w:p w:rsidR="00041662" w:rsidRPr="00780E67" w:rsidRDefault="00041662" w:rsidP="00041662">
            <w:pPr>
              <w:spacing w:after="0" w:line="240" w:lineRule="auto"/>
              <w:contextualSpacing/>
              <w:jc w:val="center"/>
              <w:rPr>
                <w:b/>
                <w:color w:val="000000" w:themeColor="text1"/>
                <w:sz w:val="18"/>
                <w:szCs w:val="18"/>
              </w:rPr>
            </w:pPr>
            <w:r w:rsidRPr="00780E67">
              <w:rPr>
                <w:b/>
                <w:color w:val="000000" w:themeColor="text1"/>
                <w:sz w:val="18"/>
                <w:szCs w:val="18"/>
              </w:rPr>
              <w:t>Площадь земельного участка, кв. м.</w:t>
            </w:r>
          </w:p>
        </w:tc>
        <w:tc>
          <w:tcPr>
            <w:tcW w:w="1044" w:type="dxa"/>
            <w:shd w:val="clear" w:color="auto" w:fill="auto"/>
            <w:vAlign w:val="center"/>
          </w:tcPr>
          <w:p w:rsidR="00041662" w:rsidRPr="00780E67" w:rsidRDefault="00041662" w:rsidP="00041662">
            <w:pPr>
              <w:spacing w:after="0" w:line="240" w:lineRule="auto"/>
              <w:contextualSpacing/>
              <w:jc w:val="center"/>
              <w:rPr>
                <w:color w:val="000000" w:themeColor="text1"/>
                <w:sz w:val="18"/>
                <w:szCs w:val="18"/>
              </w:rPr>
            </w:pPr>
            <w:r w:rsidRPr="00780E67">
              <w:rPr>
                <w:b/>
                <w:color w:val="000000" w:themeColor="text1"/>
                <w:sz w:val="18"/>
                <w:szCs w:val="18"/>
              </w:rPr>
              <w:t>Решение по ОКС</w:t>
            </w:r>
          </w:p>
        </w:tc>
      </w:tr>
      <w:tr w:rsidR="00780E67" w:rsidRPr="0089311F" w:rsidTr="006E14E8">
        <w:trPr>
          <w:trHeight w:val="265"/>
        </w:trPr>
        <w:tc>
          <w:tcPr>
            <w:tcW w:w="534" w:type="dxa"/>
            <w:shd w:val="clear" w:color="auto" w:fill="auto"/>
          </w:tcPr>
          <w:p w:rsidR="00041662" w:rsidRPr="0089311F" w:rsidRDefault="00041662" w:rsidP="00041662">
            <w:pPr>
              <w:pStyle w:val="a3"/>
              <w:spacing w:after="0" w:line="240" w:lineRule="auto"/>
              <w:ind w:left="0"/>
              <w:jc w:val="center"/>
              <w:rPr>
                <w:color w:val="000000" w:themeColor="text1"/>
                <w:sz w:val="18"/>
                <w:szCs w:val="18"/>
              </w:rPr>
            </w:pPr>
            <w:r w:rsidRPr="0089311F">
              <w:rPr>
                <w:color w:val="000000" w:themeColor="text1"/>
                <w:sz w:val="18"/>
                <w:szCs w:val="18"/>
              </w:rPr>
              <w:t>1</w:t>
            </w:r>
          </w:p>
        </w:tc>
        <w:tc>
          <w:tcPr>
            <w:tcW w:w="994"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2</w:t>
            </w:r>
          </w:p>
        </w:tc>
        <w:tc>
          <w:tcPr>
            <w:tcW w:w="1591"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3</w:t>
            </w:r>
          </w:p>
        </w:tc>
        <w:tc>
          <w:tcPr>
            <w:tcW w:w="1283"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4</w:t>
            </w:r>
          </w:p>
        </w:tc>
        <w:tc>
          <w:tcPr>
            <w:tcW w:w="1269" w:type="dxa"/>
            <w:shd w:val="clear" w:color="auto" w:fill="auto"/>
          </w:tcPr>
          <w:p w:rsidR="00041662" w:rsidRPr="0089311F" w:rsidRDefault="00041662" w:rsidP="00041662">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5</w:t>
            </w:r>
          </w:p>
        </w:tc>
        <w:tc>
          <w:tcPr>
            <w:tcW w:w="850"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6</w:t>
            </w:r>
          </w:p>
        </w:tc>
        <w:tc>
          <w:tcPr>
            <w:tcW w:w="1276"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7</w:t>
            </w:r>
          </w:p>
        </w:tc>
        <w:tc>
          <w:tcPr>
            <w:tcW w:w="1418"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8</w:t>
            </w:r>
          </w:p>
        </w:tc>
        <w:tc>
          <w:tcPr>
            <w:tcW w:w="992"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9</w:t>
            </w:r>
          </w:p>
        </w:tc>
        <w:tc>
          <w:tcPr>
            <w:tcW w:w="992" w:type="dxa"/>
            <w:gridSpan w:val="2"/>
            <w:shd w:val="clear" w:color="auto" w:fill="auto"/>
          </w:tcPr>
          <w:p w:rsidR="00041662" w:rsidRPr="0089311F" w:rsidRDefault="00041662" w:rsidP="00041662">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10</w:t>
            </w:r>
          </w:p>
        </w:tc>
        <w:tc>
          <w:tcPr>
            <w:tcW w:w="1559" w:type="dxa"/>
            <w:shd w:val="clear" w:color="auto" w:fill="auto"/>
          </w:tcPr>
          <w:p w:rsidR="00041662" w:rsidRPr="0089311F" w:rsidRDefault="00041662" w:rsidP="00041662">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11</w:t>
            </w:r>
          </w:p>
        </w:tc>
        <w:tc>
          <w:tcPr>
            <w:tcW w:w="1000" w:type="dxa"/>
            <w:shd w:val="clear" w:color="auto" w:fill="auto"/>
          </w:tcPr>
          <w:p w:rsidR="00041662" w:rsidRPr="0089311F" w:rsidRDefault="00041662" w:rsidP="00041662">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12</w:t>
            </w:r>
          </w:p>
        </w:tc>
        <w:tc>
          <w:tcPr>
            <w:tcW w:w="1044"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13</w:t>
            </w:r>
          </w:p>
        </w:tc>
      </w:tr>
      <w:tr w:rsidR="00780E67" w:rsidRPr="00780E67" w:rsidTr="006E14E8">
        <w:trPr>
          <w:trHeight w:val="902"/>
        </w:trPr>
        <w:tc>
          <w:tcPr>
            <w:tcW w:w="534" w:type="dxa"/>
            <w:shd w:val="clear" w:color="auto" w:fill="auto"/>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МКД-А</w:t>
            </w:r>
            <w:r w:rsidR="00EB731C">
              <w:rPr>
                <w:rFonts w:cs="Times New Roman"/>
                <w:color w:val="000000" w:themeColor="text1"/>
                <w:sz w:val="18"/>
                <w:szCs w:val="18"/>
                <w:vertAlign w:val="superscript"/>
              </w:rPr>
              <w:t>3</w:t>
            </w:r>
            <w:r w:rsidRPr="00780E67">
              <w:rPr>
                <w:rFonts w:cs="Times New Roman"/>
                <w:color w:val="000000" w:themeColor="text1"/>
                <w:sz w:val="18"/>
                <w:szCs w:val="18"/>
              </w:rPr>
              <w:t>,</w:t>
            </w:r>
          </w:p>
          <w:p w:rsidR="00041662" w:rsidRPr="00780E67" w:rsidRDefault="00041662" w:rsidP="00297539">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1908 г.</w:t>
            </w:r>
          </w:p>
        </w:tc>
        <w:tc>
          <w:tcPr>
            <w:tcW w:w="1591" w:type="dxa"/>
            <w:shd w:val="clear" w:color="auto" w:fill="auto"/>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Бутина</w:t>
            </w:r>
            <w:proofErr w:type="spellEnd"/>
            <w:r w:rsidRPr="00780E67">
              <w:rPr>
                <w:rFonts w:cs="Times New Roman"/>
                <w:color w:val="000000" w:themeColor="text1"/>
                <w:sz w:val="18"/>
                <w:szCs w:val="18"/>
              </w:rPr>
              <w:t>, 62</w:t>
            </w:r>
          </w:p>
        </w:tc>
        <w:tc>
          <w:tcPr>
            <w:tcW w:w="1283"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Аварийный</w:t>
            </w:r>
          </w:p>
        </w:tc>
        <w:tc>
          <w:tcPr>
            <w:tcW w:w="1269"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eastAsia="TimesNewRomanPSMT" w:cs="Times New Roman"/>
                <w:color w:val="000000" w:themeColor="text1"/>
                <w:sz w:val="18"/>
                <w:szCs w:val="18"/>
              </w:rPr>
              <w:t>75:32:030733:28</w:t>
            </w:r>
          </w:p>
        </w:tc>
        <w:tc>
          <w:tcPr>
            <w:tcW w:w="850"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95,9</w:t>
            </w:r>
          </w:p>
        </w:tc>
        <w:tc>
          <w:tcPr>
            <w:tcW w:w="1276"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н.д.</w:t>
            </w:r>
            <w:r w:rsidR="00EB731C">
              <w:rPr>
                <w:rFonts w:cs="Times New Roman"/>
                <w:color w:val="000000" w:themeColor="text1"/>
                <w:sz w:val="18"/>
                <w:szCs w:val="18"/>
                <w:vertAlign w:val="superscript"/>
              </w:rPr>
              <w:t>4</w:t>
            </w:r>
            <w:r w:rsidRPr="00780E67">
              <w:rPr>
                <w:rFonts w:cs="Times New Roman"/>
                <w:color w:val="000000" w:themeColor="text1"/>
                <w:sz w:val="18"/>
                <w:szCs w:val="18"/>
              </w:rPr>
              <w:t>/95,9</w:t>
            </w:r>
          </w:p>
        </w:tc>
        <w:tc>
          <w:tcPr>
            <w:tcW w:w="1418" w:type="dxa"/>
            <w:shd w:val="clear" w:color="auto" w:fill="auto"/>
            <w:vAlign w:val="center"/>
          </w:tcPr>
          <w:p w:rsidR="00041662" w:rsidRPr="00780E67" w:rsidRDefault="00EB731C" w:rsidP="00041662">
            <w:pPr>
              <w:spacing w:after="0" w:line="240" w:lineRule="auto"/>
              <w:contextualSpacing/>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shd w:val="clear" w:color="auto" w:fill="auto"/>
            <w:vAlign w:val="center"/>
          </w:tcPr>
          <w:p w:rsidR="00041662" w:rsidRPr="00780E67" w:rsidRDefault="00EB731C" w:rsidP="00041662">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gridSpan w:val="2"/>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eastAsia="TimesNewRomanPSMT" w:cs="Times New Roman"/>
                <w:color w:val="000000" w:themeColor="text1"/>
                <w:sz w:val="18"/>
                <w:szCs w:val="18"/>
              </w:rPr>
              <w:t>75:32:030733:10</w:t>
            </w:r>
          </w:p>
        </w:tc>
        <w:tc>
          <w:tcPr>
            <w:tcW w:w="1559" w:type="dxa"/>
            <w:shd w:val="clear" w:color="auto" w:fill="auto"/>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eastAsia="TimesNewRomanPSMT" w:cs="Times New Roman"/>
                <w:color w:val="000000" w:themeColor="text1"/>
                <w:sz w:val="18"/>
                <w:szCs w:val="18"/>
              </w:rPr>
              <w:t>Для обслуживания и использования квартиры</w:t>
            </w:r>
          </w:p>
        </w:tc>
        <w:tc>
          <w:tcPr>
            <w:tcW w:w="1000"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144 </w:t>
            </w:r>
          </w:p>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eastAsia="TimesNewRomanPSMT" w:cs="Times New Roman"/>
                <w:color w:val="000000" w:themeColor="text1"/>
                <w:sz w:val="18"/>
                <w:szCs w:val="18"/>
              </w:rPr>
              <w:t>+/- 4</w:t>
            </w:r>
          </w:p>
        </w:tc>
        <w:tc>
          <w:tcPr>
            <w:tcW w:w="1044"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780E67" w:rsidTr="006E14E8">
        <w:trPr>
          <w:trHeight w:val="780"/>
        </w:trPr>
        <w:tc>
          <w:tcPr>
            <w:tcW w:w="534" w:type="dxa"/>
            <w:shd w:val="clear" w:color="auto" w:fill="auto"/>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МКД, </w:t>
            </w:r>
          </w:p>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1591" w:type="dxa"/>
            <w:shd w:val="clear" w:color="auto" w:fill="auto"/>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Бутина</w:t>
            </w:r>
            <w:proofErr w:type="spellEnd"/>
            <w:r w:rsidRPr="00780E67">
              <w:rPr>
                <w:rFonts w:cs="Times New Roman"/>
                <w:color w:val="000000" w:themeColor="text1"/>
                <w:sz w:val="18"/>
                <w:szCs w:val="18"/>
              </w:rPr>
              <w:t>, 64</w:t>
            </w:r>
          </w:p>
        </w:tc>
        <w:tc>
          <w:tcPr>
            <w:tcW w:w="1283"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По критериям </w:t>
            </w:r>
          </w:p>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5 п. 2 Положения)</w:t>
            </w:r>
          </w:p>
        </w:tc>
        <w:tc>
          <w:tcPr>
            <w:tcW w:w="1269"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По кадастровому номеру земельного участка</w:t>
            </w:r>
          </w:p>
        </w:tc>
        <w:tc>
          <w:tcPr>
            <w:tcW w:w="850"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1276"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./89,7</w:t>
            </w:r>
          </w:p>
        </w:tc>
        <w:tc>
          <w:tcPr>
            <w:tcW w:w="1418" w:type="dxa"/>
            <w:shd w:val="clear" w:color="auto" w:fill="auto"/>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Собственники помещений в многоквартирном доме</w:t>
            </w:r>
          </w:p>
        </w:tc>
        <w:tc>
          <w:tcPr>
            <w:tcW w:w="992"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Общая долевая собственность</w:t>
            </w:r>
          </w:p>
        </w:tc>
        <w:tc>
          <w:tcPr>
            <w:tcW w:w="992" w:type="dxa"/>
            <w:gridSpan w:val="2"/>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eastAsia="TimesNewRomanPSMT" w:cs="Times New Roman"/>
                <w:color w:val="000000" w:themeColor="text1"/>
                <w:sz w:val="18"/>
                <w:szCs w:val="18"/>
              </w:rPr>
              <w:t>75:32:030733:15</w:t>
            </w:r>
          </w:p>
        </w:tc>
        <w:tc>
          <w:tcPr>
            <w:tcW w:w="1559" w:type="dxa"/>
            <w:shd w:val="clear" w:color="auto" w:fill="auto"/>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eastAsia="TimesNewRomanPSMT" w:cs="Times New Roman"/>
                <w:color w:val="000000" w:themeColor="text1"/>
                <w:sz w:val="18"/>
                <w:szCs w:val="18"/>
              </w:rPr>
              <w:t>Для размещения объекта капитального строительства (жилой дом)</w:t>
            </w:r>
          </w:p>
        </w:tc>
        <w:tc>
          <w:tcPr>
            <w:tcW w:w="1000"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646 </w:t>
            </w:r>
          </w:p>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eastAsia="TimesNewRomanPSMT" w:cs="Times New Roman"/>
                <w:color w:val="000000" w:themeColor="text1"/>
                <w:sz w:val="18"/>
                <w:szCs w:val="18"/>
              </w:rPr>
              <w:t>+/- 9</w:t>
            </w:r>
          </w:p>
        </w:tc>
        <w:tc>
          <w:tcPr>
            <w:tcW w:w="1044"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780E67" w:rsidTr="006E14E8">
        <w:trPr>
          <w:trHeight w:val="902"/>
        </w:trPr>
        <w:tc>
          <w:tcPr>
            <w:tcW w:w="534" w:type="dxa"/>
            <w:shd w:val="clear" w:color="auto" w:fill="auto"/>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МКД, </w:t>
            </w:r>
          </w:p>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1902</w:t>
            </w:r>
            <w:r w:rsidR="00C71BE1">
              <w:rPr>
                <w:rFonts w:cs="Times New Roman"/>
                <w:color w:val="000000" w:themeColor="text1"/>
                <w:sz w:val="18"/>
                <w:szCs w:val="18"/>
              </w:rPr>
              <w:t xml:space="preserve"> г</w:t>
            </w:r>
            <w:r w:rsidR="00D820D1">
              <w:rPr>
                <w:rFonts w:cs="Times New Roman"/>
                <w:color w:val="000000" w:themeColor="text1"/>
                <w:sz w:val="18"/>
                <w:szCs w:val="18"/>
              </w:rPr>
              <w:t>.</w:t>
            </w:r>
          </w:p>
        </w:tc>
        <w:tc>
          <w:tcPr>
            <w:tcW w:w="1591" w:type="dxa"/>
            <w:shd w:val="clear" w:color="auto" w:fill="auto"/>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Забайкальский край, г. Чита, ул. Нагорная, 30</w:t>
            </w:r>
          </w:p>
        </w:tc>
        <w:tc>
          <w:tcPr>
            <w:tcW w:w="1283"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w:t>
            </w:r>
            <w:r w:rsidR="0033132F">
              <w:rPr>
                <w:rFonts w:cs="Times New Roman"/>
                <w:color w:val="000000" w:themeColor="text1"/>
                <w:sz w:val="18"/>
                <w:szCs w:val="18"/>
              </w:rPr>
              <w:t>, 5</w:t>
            </w:r>
            <w:r w:rsidRPr="00780E67">
              <w:rPr>
                <w:rFonts w:cs="Times New Roman"/>
                <w:color w:val="000000" w:themeColor="text1"/>
                <w:sz w:val="18"/>
                <w:szCs w:val="18"/>
              </w:rPr>
              <w:t xml:space="preserve"> п. 2 Положения)</w:t>
            </w:r>
          </w:p>
        </w:tc>
        <w:tc>
          <w:tcPr>
            <w:tcW w:w="1269"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75:32:030733:20</w:t>
            </w:r>
          </w:p>
        </w:tc>
        <w:tc>
          <w:tcPr>
            <w:tcW w:w="850"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87,2</w:t>
            </w:r>
          </w:p>
        </w:tc>
        <w:tc>
          <w:tcPr>
            <w:tcW w:w="1276"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./89,3</w:t>
            </w:r>
          </w:p>
        </w:tc>
        <w:tc>
          <w:tcPr>
            <w:tcW w:w="1418" w:type="dxa"/>
            <w:shd w:val="clear" w:color="auto" w:fill="auto"/>
            <w:vAlign w:val="center"/>
          </w:tcPr>
          <w:p w:rsidR="00041662" w:rsidRPr="00780E67" w:rsidRDefault="001477F3" w:rsidP="00041662">
            <w:pPr>
              <w:spacing w:after="0" w:line="240" w:lineRule="auto"/>
              <w:contextualSpacing/>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shd w:val="clear" w:color="auto" w:fill="auto"/>
            <w:vAlign w:val="center"/>
          </w:tcPr>
          <w:p w:rsidR="00041662" w:rsidRPr="00780E67" w:rsidRDefault="001477F3" w:rsidP="00041662">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gridSpan w:val="2"/>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75:32:030733:3</w:t>
            </w:r>
          </w:p>
        </w:tc>
        <w:tc>
          <w:tcPr>
            <w:tcW w:w="1559" w:type="dxa"/>
            <w:shd w:val="clear" w:color="auto" w:fill="auto"/>
            <w:vAlign w:val="center"/>
          </w:tcPr>
          <w:p w:rsidR="00041662" w:rsidRPr="00780E67" w:rsidRDefault="00041662"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обслуживания и использования жилого дома</w:t>
            </w:r>
          </w:p>
        </w:tc>
        <w:tc>
          <w:tcPr>
            <w:tcW w:w="1000"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1024</w:t>
            </w:r>
          </w:p>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 +/- 0</w:t>
            </w:r>
          </w:p>
        </w:tc>
        <w:tc>
          <w:tcPr>
            <w:tcW w:w="1044"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780E67" w:rsidTr="006E14E8">
        <w:trPr>
          <w:trHeight w:val="902"/>
        </w:trPr>
        <w:tc>
          <w:tcPr>
            <w:tcW w:w="534" w:type="dxa"/>
            <w:shd w:val="clear" w:color="auto" w:fill="auto"/>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Гараж, 2003</w:t>
            </w:r>
            <w:r w:rsidR="00D820D1">
              <w:rPr>
                <w:rFonts w:cs="Times New Roman"/>
                <w:color w:val="000000" w:themeColor="text1"/>
                <w:sz w:val="18"/>
                <w:szCs w:val="18"/>
              </w:rPr>
              <w:t xml:space="preserve"> г.</w:t>
            </w:r>
          </w:p>
        </w:tc>
        <w:tc>
          <w:tcPr>
            <w:tcW w:w="1591" w:type="dxa"/>
            <w:shd w:val="clear" w:color="auto" w:fill="auto"/>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Забайкальский край, г. Чита, ул. Нагорная, 30</w:t>
            </w:r>
          </w:p>
        </w:tc>
        <w:tc>
          <w:tcPr>
            <w:tcW w:w="1283"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vertAlign w:val="superscript"/>
              </w:rPr>
            </w:pPr>
            <w:r w:rsidRPr="00780E67">
              <w:rPr>
                <w:rFonts w:eastAsia="TimesNewRomanPSMT" w:cs="Times New Roman"/>
                <w:color w:val="000000" w:themeColor="text1"/>
                <w:sz w:val="18"/>
                <w:szCs w:val="18"/>
              </w:rPr>
              <w:t xml:space="preserve">Часть 3 ст. 65 </w:t>
            </w:r>
            <w:proofErr w:type="spellStart"/>
            <w:r w:rsidRPr="00780E67">
              <w:rPr>
                <w:rFonts w:eastAsia="TimesNewRomanPSMT" w:cs="Times New Roman"/>
                <w:color w:val="000000" w:themeColor="text1"/>
                <w:sz w:val="18"/>
                <w:szCs w:val="18"/>
              </w:rPr>
              <w:t>ГрК</w:t>
            </w:r>
            <w:proofErr w:type="spellEnd"/>
            <w:r w:rsidRPr="00780E67">
              <w:rPr>
                <w:rFonts w:eastAsia="TimesNewRomanPSMT" w:cs="Times New Roman"/>
                <w:color w:val="000000" w:themeColor="text1"/>
                <w:sz w:val="18"/>
                <w:szCs w:val="18"/>
              </w:rPr>
              <w:t xml:space="preserve"> РФ</w:t>
            </w:r>
            <w:r w:rsidR="00EB731C">
              <w:rPr>
                <w:rFonts w:eastAsia="TimesNewRomanPSMT" w:cs="Times New Roman"/>
                <w:color w:val="000000" w:themeColor="text1"/>
                <w:sz w:val="18"/>
                <w:szCs w:val="18"/>
                <w:vertAlign w:val="superscript"/>
              </w:rPr>
              <w:t>5</w:t>
            </w:r>
          </w:p>
        </w:tc>
        <w:tc>
          <w:tcPr>
            <w:tcW w:w="1269"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75:32:030733:86</w:t>
            </w:r>
          </w:p>
        </w:tc>
        <w:tc>
          <w:tcPr>
            <w:tcW w:w="850"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59,6</w:t>
            </w:r>
          </w:p>
        </w:tc>
        <w:tc>
          <w:tcPr>
            <w:tcW w:w="1276"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w:t>
            </w:r>
          </w:p>
        </w:tc>
        <w:tc>
          <w:tcPr>
            <w:tcW w:w="1418" w:type="dxa"/>
            <w:shd w:val="clear" w:color="auto" w:fill="auto"/>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Физическое лицо, 100%, 26.02.2007,</w:t>
            </w:r>
          </w:p>
          <w:p w:rsidR="00041662" w:rsidRDefault="00041662"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75-75-01/003/2007-269</w:t>
            </w:r>
          </w:p>
          <w:p w:rsidR="0033768C" w:rsidRPr="00780E67" w:rsidRDefault="0033768C" w:rsidP="00041662">
            <w:pPr>
              <w:spacing w:after="0" w:line="240" w:lineRule="auto"/>
              <w:contextualSpacing/>
              <w:rPr>
                <w:rFonts w:cs="Times New Roman"/>
                <w:color w:val="000000" w:themeColor="text1"/>
                <w:sz w:val="18"/>
                <w:szCs w:val="18"/>
              </w:rPr>
            </w:pPr>
          </w:p>
        </w:tc>
        <w:tc>
          <w:tcPr>
            <w:tcW w:w="992"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Собственность</w:t>
            </w:r>
          </w:p>
        </w:tc>
        <w:tc>
          <w:tcPr>
            <w:tcW w:w="992" w:type="dxa"/>
            <w:gridSpan w:val="2"/>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75:32:030733:3</w:t>
            </w:r>
          </w:p>
        </w:tc>
        <w:tc>
          <w:tcPr>
            <w:tcW w:w="1559" w:type="dxa"/>
            <w:shd w:val="clear" w:color="auto" w:fill="auto"/>
            <w:vAlign w:val="center"/>
          </w:tcPr>
          <w:p w:rsidR="00041662" w:rsidRPr="00780E67" w:rsidRDefault="00041662"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обслуживания и использования жилого дома</w:t>
            </w:r>
          </w:p>
        </w:tc>
        <w:tc>
          <w:tcPr>
            <w:tcW w:w="1000"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1024</w:t>
            </w:r>
          </w:p>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 +/- 0</w:t>
            </w:r>
          </w:p>
        </w:tc>
        <w:tc>
          <w:tcPr>
            <w:tcW w:w="1044"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89311F" w:rsidTr="006E14E8">
        <w:trPr>
          <w:trHeight w:val="265"/>
        </w:trPr>
        <w:tc>
          <w:tcPr>
            <w:tcW w:w="534" w:type="dxa"/>
            <w:shd w:val="clear" w:color="auto" w:fill="auto"/>
          </w:tcPr>
          <w:p w:rsidR="00041662" w:rsidRPr="0089311F" w:rsidRDefault="00041662" w:rsidP="00041662">
            <w:pPr>
              <w:pStyle w:val="a3"/>
              <w:spacing w:after="0" w:line="240" w:lineRule="auto"/>
              <w:ind w:left="0"/>
              <w:jc w:val="center"/>
              <w:rPr>
                <w:color w:val="000000" w:themeColor="text1"/>
                <w:sz w:val="18"/>
                <w:szCs w:val="18"/>
              </w:rPr>
            </w:pPr>
            <w:r w:rsidRPr="0089311F">
              <w:rPr>
                <w:color w:val="000000" w:themeColor="text1"/>
                <w:sz w:val="18"/>
                <w:szCs w:val="18"/>
              </w:rPr>
              <w:lastRenderedPageBreak/>
              <w:t>1</w:t>
            </w:r>
          </w:p>
        </w:tc>
        <w:tc>
          <w:tcPr>
            <w:tcW w:w="994"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2</w:t>
            </w:r>
          </w:p>
        </w:tc>
        <w:tc>
          <w:tcPr>
            <w:tcW w:w="1591"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3</w:t>
            </w:r>
          </w:p>
        </w:tc>
        <w:tc>
          <w:tcPr>
            <w:tcW w:w="1283"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4</w:t>
            </w:r>
          </w:p>
        </w:tc>
        <w:tc>
          <w:tcPr>
            <w:tcW w:w="1269" w:type="dxa"/>
            <w:shd w:val="clear" w:color="auto" w:fill="auto"/>
          </w:tcPr>
          <w:p w:rsidR="00041662" w:rsidRPr="0089311F" w:rsidRDefault="00041662" w:rsidP="00041662">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5</w:t>
            </w:r>
          </w:p>
        </w:tc>
        <w:tc>
          <w:tcPr>
            <w:tcW w:w="850"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6</w:t>
            </w:r>
          </w:p>
        </w:tc>
        <w:tc>
          <w:tcPr>
            <w:tcW w:w="1276"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7</w:t>
            </w:r>
          </w:p>
        </w:tc>
        <w:tc>
          <w:tcPr>
            <w:tcW w:w="1418"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8</w:t>
            </w:r>
          </w:p>
        </w:tc>
        <w:tc>
          <w:tcPr>
            <w:tcW w:w="992"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9</w:t>
            </w:r>
          </w:p>
        </w:tc>
        <w:tc>
          <w:tcPr>
            <w:tcW w:w="992" w:type="dxa"/>
            <w:gridSpan w:val="2"/>
            <w:shd w:val="clear" w:color="auto" w:fill="auto"/>
          </w:tcPr>
          <w:p w:rsidR="00041662" w:rsidRPr="0089311F" w:rsidRDefault="00041662" w:rsidP="00041662">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10</w:t>
            </w:r>
          </w:p>
        </w:tc>
        <w:tc>
          <w:tcPr>
            <w:tcW w:w="1559" w:type="dxa"/>
            <w:shd w:val="clear" w:color="auto" w:fill="auto"/>
          </w:tcPr>
          <w:p w:rsidR="00041662" w:rsidRPr="0089311F" w:rsidRDefault="00041662" w:rsidP="00041662">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11</w:t>
            </w:r>
          </w:p>
        </w:tc>
        <w:tc>
          <w:tcPr>
            <w:tcW w:w="1000" w:type="dxa"/>
            <w:shd w:val="clear" w:color="auto" w:fill="auto"/>
          </w:tcPr>
          <w:p w:rsidR="00041662" w:rsidRPr="0089311F" w:rsidRDefault="00041662" w:rsidP="00041662">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12</w:t>
            </w:r>
          </w:p>
        </w:tc>
        <w:tc>
          <w:tcPr>
            <w:tcW w:w="1044" w:type="dxa"/>
            <w:shd w:val="clear" w:color="auto" w:fill="auto"/>
          </w:tcPr>
          <w:p w:rsidR="00041662" w:rsidRPr="0089311F" w:rsidRDefault="00041662" w:rsidP="00041662">
            <w:pPr>
              <w:spacing w:after="0" w:line="240" w:lineRule="auto"/>
              <w:contextualSpacing/>
              <w:jc w:val="center"/>
              <w:rPr>
                <w:color w:val="000000" w:themeColor="text1"/>
                <w:sz w:val="18"/>
                <w:szCs w:val="18"/>
              </w:rPr>
            </w:pPr>
            <w:r w:rsidRPr="0089311F">
              <w:rPr>
                <w:color w:val="000000" w:themeColor="text1"/>
                <w:sz w:val="18"/>
                <w:szCs w:val="18"/>
              </w:rPr>
              <w:t>13</w:t>
            </w:r>
          </w:p>
        </w:tc>
      </w:tr>
      <w:tr w:rsidR="00B602D9" w:rsidRPr="00780E67" w:rsidTr="006E14E8">
        <w:trPr>
          <w:trHeight w:val="902"/>
        </w:trPr>
        <w:tc>
          <w:tcPr>
            <w:tcW w:w="534" w:type="dxa"/>
            <w:shd w:val="clear" w:color="auto" w:fill="auto"/>
            <w:vAlign w:val="center"/>
          </w:tcPr>
          <w:p w:rsidR="00B602D9" w:rsidRPr="00780E67" w:rsidRDefault="00B602D9" w:rsidP="00041662">
            <w:pPr>
              <w:pStyle w:val="a3"/>
              <w:numPr>
                <w:ilvl w:val="0"/>
                <w:numId w:val="9"/>
              </w:numPr>
              <w:spacing w:after="0" w:line="240" w:lineRule="auto"/>
              <w:ind w:left="0" w:firstLine="0"/>
              <w:jc w:val="center"/>
              <w:rPr>
                <w:color w:val="000000" w:themeColor="text1"/>
                <w:sz w:val="18"/>
                <w:szCs w:val="18"/>
              </w:rPr>
            </w:pPr>
          </w:p>
        </w:tc>
        <w:tc>
          <w:tcPr>
            <w:tcW w:w="994" w:type="dxa"/>
            <w:shd w:val="clear" w:color="auto" w:fill="auto"/>
            <w:vAlign w:val="center"/>
          </w:tcPr>
          <w:p w:rsidR="00B602D9" w:rsidRPr="00FA0D44" w:rsidRDefault="00B602D9" w:rsidP="00EB38EB">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ВЛ</w:t>
            </w:r>
            <w:r w:rsidR="00EB731C">
              <w:rPr>
                <w:rFonts w:cs="Times New Roman"/>
                <w:color w:val="000000" w:themeColor="text1"/>
                <w:sz w:val="18"/>
                <w:szCs w:val="18"/>
                <w:vertAlign w:val="superscript"/>
              </w:rPr>
              <w:t>6</w:t>
            </w:r>
            <w:r w:rsidRPr="00FA0D44">
              <w:rPr>
                <w:rFonts w:cs="Times New Roman"/>
                <w:color w:val="000000" w:themeColor="text1"/>
                <w:sz w:val="18"/>
                <w:szCs w:val="18"/>
              </w:rPr>
              <w:t xml:space="preserve">, </w:t>
            </w:r>
          </w:p>
          <w:p w:rsidR="00B602D9" w:rsidRPr="00FA0D44" w:rsidRDefault="00B602D9" w:rsidP="00EB38EB">
            <w:pPr>
              <w:spacing w:after="0" w:line="240" w:lineRule="auto"/>
              <w:contextualSpacing/>
              <w:jc w:val="center"/>
              <w:rPr>
                <w:rFonts w:cs="Times New Roman"/>
                <w:color w:val="000000" w:themeColor="text1"/>
                <w:sz w:val="18"/>
                <w:szCs w:val="18"/>
              </w:rPr>
            </w:pPr>
            <w:r w:rsidRPr="00FA0D44">
              <w:rPr>
                <w:rFonts w:cs="Times New Roman"/>
                <w:color w:val="000000" w:themeColor="text1"/>
                <w:sz w:val="18"/>
                <w:szCs w:val="18"/>
              </w:rPr>
              <w:t>1930</w:t>
            </w:r>
            <w:r w:rsidR="00D820D1">
              <w:rPr>
                <w:rFonts w:cs="Times New Roman"/>
                <w:color w:val="000000" w:themeColor="text1"/>
                <w:sz w:val="18"/>
                <w:szCs w:val="18"/>
              </w:rPr>
              <w:t xml:space="preserve"> г.</w:t>
            </w:r>
          </w:p>
        </w:tc>
        <w:tc>
          <w:tcPr>
            <w:tcW w:w="1591" w:type="dxa"/>
            <w:shd w:val="clear" w:color="auto" w:fill="auto"/>
            <w:vAlign w:val="center"/>
          </w:tcPr>
          <w:p w:rsidR="00B602D9" w:rsidRPr="00FA0D44" w:rsidRDefault="00B602D9" w:rsidP="00EB38EB">
            <w:pPr>
              <w:spacing w:after="0" w:line="240" w:lineRule="auto"/>
              <w:contextualSpacing/>
              <w:rPr>
                <w:rFonts w:cs="Times New Roman"/>
                <w:color w:val="000000" w:themeColor="text1"/>
                <w:sz w:val="18"/>
                <w:szCs w:val="18"/>
              </w:rPr>
            </w:pPr>
            <w:r w:rsidRPr="00FA0D44">
              <w:rPr>
                <w:rFonts w:cs="Times New Roman"/>
                <w:color w:val="000000" w:themeColor="text1"/>
                <w:sz w:val="18"/>
                <w:szCs w:val="18"/>
              </w:rPr>
              <w:t>Забайкальский край, г. Чита, ул. Нагорная, 30</w:t>
            </w:r>
          </w:p>
        </w:tc>
        <w:tc>
          <w:tcPr>
            <w:tcW w:w="1283" w:type="dxa"/>
            <w:vAlign w:val="center"/>
          </w:tcPr>
          <w:p w:rsidR="00B602D9" w:rsidRPr="00C119D9" w:rsidRDefault="00B602D9" w:rsidP="00EB38EB">
            <w:pPr>
              <w:spacing w:after="0" w:line="240" w:lineRule="auto"/>
              <w:contextualSpacing/>
              <w:jc w:val="center"/>
              <w:rPr>
                <w:rFonts w:cs="Times New Roman"/>
                <w:color w:val="000000" w:themeColor="text1"/>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269" w:type="dxa"/>
            <w:shd w:val="clear" w:color="auto" w:fill="auto"/>
            <w:vAlign w:val="center"/>
          </w:tcPr>
          <w:p w:rsidR="00B602D9" w:rsidRPr="008F16C3" w:rsidRDefault="00B602D9" w:rsidP="00EB38EB">
            <w:pPr>
              <w:spacing w:after="0" w:line="240" w:lineRule="auto"/>
              <w:contextualSpacing/>
              <w:jc w:val="center"/>
              <w:rPr>
                <w:rFonts w:eastAsia="TimesNewRomanPSMT" w:cs="Times New Roman"/>
                <w:sz w:val="18"/>
                <w:szCs w:val="18"/>
              </w:rPr>
            </w:pPr>
            <w:r w:rsidRPr="00FA0D44">
              <w:rPr>
                <w:rFonts w:eastAsia="TimesNewRomanPSMT" w:cs="Times New Roman"/>
                <w:sz w:val="18"/>
                <w:szCs w:val="18"/>
              </w:rPr>
              <w:t>75:32:000000:3740</w:t>
            </w:r>
          </w:p>
        </w:tc>
        <w:tc>
          <w:tcPr>
            <w:tcW w:w="850" w:type="dxa"/>
            <w:shd w:val="clear" w:color="auto" w:fill="auto"/>
            <w:vAlign w:val="center"/>
          </w:tcPr>
          <w:p w:rsidR="00B602D9" w:rsidRPr="008F16C3" w:rsidRDefault="00B602D9" w:rsidP="00EB38EB">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276" w:type="dxa"/>
            <w:shd w:val="clear" w:color="auto" w:fill="auto"/>
            <w:vAlign w:val="center"/>
          </w:tcPr>
          <w:p w:rsidR="00B602D9" w:rsidRPr="008F16C3" w:rsidRDefault="00B602D9" w:rsidP="00EB38EB">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FFFFFF" w:themeFill="background1"/>
            <w:vAlign w:val="center"/>
          </w:tcPr>
          <w:p w:rsidR="00B602D9" w:rsidRPr="008F16C3" w:rsidRDefault="00B602D9" w:rsidP="00EB38EB">
            <w:pPr>
              <w:spacing w:after="0" w:line="240" w:lineRule="auto"/>
              <w:contextualSpacing/>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shd w:val="clear" w:color="auto" w:fill="FFFFFF" w:themeFill="background1"/>
            <w:vAlign w:val="center"/>
          </w:tcPr>
          <w:p w:rsidR="00B602D9" w:rsidRPr="008F16C3" w:rsidRDefault="00B602D9" w:rsidP="00EB38EB">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gridSpan w:val="2"/>
            <w:shd w:val="clear" w:color="auto" w:fill="auto"/>
            <w:vAlign w:val="center"/>
          </w:tcPr>
          <w:p w:rsidR="00B602D9" w:rsidRPr="00893C80" w:rsidRDefault="00B602D9" w:rsidP="00EB38EB">
            <w:pPr>
              <w:spacing w:after="0" w:line="240" w:lineRule="auto"/>
              <w:contextualSpacing/>
              <w:jc w:val="center"/>
              <w:rPr>
                <w:rFonts w:eastAsia="TimesNewRomanPSMT" w:cs="Times New Roman"/>
                <w:sz w:val="18"/>
                <w:szCs w:val="18"/>
              </w:rPr>
            </w:pPr>
            <w:r w:rsidRPr="00893C80">
              <w:rPr>
                <w:rFonts w:eastAsia="TimesNewRomanPSMT" w:cs="Times New Roman"/>
                <w:sz w:val="18"/>
                <w:szCs w:val="18"/>
              </w:rPr>
              <w:t>75:32:030733:3</w:t>
            </w:r>
          </w:p>
        </w:tc>
        <w:tc>
          <w:tcPr>
            <w:tcW w:w="1559" w:type="dxa"/>
            <w:shd w:val="clear" w:color="auto" w:fill="auto"/>
            <w:vAlign w:val="center"/>
          </w:tcPr>
          <w:p w:rsidR="00B602D9" w:rsidRPr="00893C80" w:rsidRDefault="00B602D9" w:rsidP="00EB38EB">
            <w:pPr>
              <w:spacing w:after="0" w:line="240" w:lineRule="auto"/>
              <w:contextualSpacing/>
              <w:rPr>
                <w:rFonts w:eastAsia="TimesNewRomanPSMT" w:cs="Times New Roman"/>
                <w:sz w:val="18"/>
                <w:szCs w:val="18"/>
              </w:rPr>
            </w:pPr>
            <w:r w:rsidRPr="00893C80">
              <w:rPr>
                <w:rFonts w:eastAsia="TimesNewRomanPSMT" w:cs="Times New Roman"/>
                <w:sz w:val="18"/>
                <w:szCs w:val="18"/>
              </w:rPr>
              <w:t>Для обслуживания и использования жилого дома</w:t>
            </w:r>
          </w:p>
        </w:tc>
        <w:tc>
          <w:tcPr>
            <w:tcW w:w="1000" w:type="dxa"/>
            <w:shd w:val="clear" w:color="auto" w:fill="auto"/>
            <w:vAlign w:val="center"/>
          </w:tcPr>
          <w:p w:rsidR="00B602D9" w:rsidRPr="00893C80" w:rsidRDefault="00B602D9" w:rsidP="00EB38EB">
            <w:pPr>
              <w:spacing w:after="0" w:line="240" w:lineRule="auto"/>
              <w:contextualSpacing/>
              <w:jc w:val="center"/>
              <w:rPr>
                <w:rFonts w:eastAsia="TimesNewRomanPSMT" w:cs="Times New Roman"/>
                <w:sz w:val="18"/>
                <w:szCs w:val="18"/>
              </w:rPr>
            </w:pPr>
            <w:r w:rsidRPr="00893C80">
              <w:rPr>
                <w:rFonts w:eastAsia="TimesNewRomanPSMT" w:cs="Times New Roman"/>
                <w:sz w:val="18"/>
                <w:szCs w:val="18"/>
              </w:rPr>
              <w:t>1024</w:t>
            </w:r>
          </w:p>
          <w:p w:rsidR="00B602D9" w:rsidRPr="00893C80" w:rsidRDefault="00B602D9" w:rsidP="00EB38EB">
            <w:pPr>
              <w:spacing w:after="0" w:line="240" w:lineRule="auto"/>
              <w:contextualSpacing/>
              <w:jc w:val="center"/>
              <w:rPr>
                <w:rFonts w:eastAsia="TimesNewRomanPSMT" w:cs="Times New Roman"/>
                <w:sz w:val="18"/>
                <w:szCs w:val="18"/>
              </w:rPr>
            </w:pPr>
            <w:r w:rsidRPr="00893C80">
              <w:rPr>
                <w:rFonts w:eastAsia="TimesNewRomanPSMT" w:cs="Times New Roman"/>
                <w:sz w:val="18"/>
                <w:szCs w:val="18"/>
              </w:rPr>
              <w:t xml:space="preserve"> +/- 0</w:t>
            </w:r>
          </w:p>
        </w:tc>
        <w:tc>
          <w:tcPr>
            <w:tcW w:w="1044" w:type="dxa"/>
            <w:shd w:val="clear" w:color="auto" w:fill="auto"/>
            <w:vAlign w:val="center"/>
          </w:tcPr>
          <w:p w:rsidR="00B602D9" w:rsidRDefault="00B602D9" w:rsidP="00EB38EB">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B602D9" w:rsidRPr="00780E67" w:rsidTr="006E14E8">
        <w:trPr>
          <w:trHeight w:val="902"/>
        </w:trPr>
        <w:tc>
          <w:tcPr>
            <w:tcW w:w="534" w:type="dxa"/>
            <w:shd w:val="clear" w:color="auto" w:fill="auto"/>
            <w:vAlign w:val="center"/>
          </w:tcPr>
          <w:p w:rsidR="00B602D9" w:rsidRPr="00780E67" w:rsidRDefault="00B602D9"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ИЖС</w:t>
            </w:r>
            <w:r w:rsidR="00EB731C">
              <w:rPr>
                <w:rFonts w:cs="Times New Roman"/>
                <w:color w:val="000000" w:themeColor="text1"/>
                <w:sz w:val="18"/>
                <w:szCs w:val="18"/>
                <w:vertAlign w:val="superscript"/>
              </w:rPr>
              <w:t>7</w:t>
            </w:r>
            <w:r w:rsidRPr="00780E67">
              <w:rPr>
                <w:rFonts w:cs="Times New Roman"/>
                <w:color w:val="000000" w:themeColor="text1"/>
                <w:sz w:val="18"/>
                <w:szCs w:val="18"/>
              </w:rPr>
              <w:t>, 1903</w:t>
            </w:r>
            <w:r w:rsidR="00D820D1">
              <w:rPr>
                <w:rFonts w:cs="Times New Roman"/>
                <w:color w:val="000000" w:themeColor="text1"/>
                <w:sz w:val="18"/>
                <w:szCs w:val="18"/>
              </w:rPr>
              <w:t xml:space="preserve"> г.</w:t>
            </w:r>
          </w:p>
        </w:tc>
        <w:tc>
          <w:tcPr>
            <w:tcW w:w="1591" w:type="dxa"/>
            <w:shd w:val="clear" w:color="auto" w:fill="auto"/>
            <w:vAlign w:val="center"/>
          </w:tcPr>
          <w:p w:rsidR="00B602D9" w:rsidRPr="00780E67" w:rsidRDefault="00B602D9"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Забайкальский край, г. Чита, ул. Нагорная, 32а</w:t>
            </w:r>
          </w:p>
        </w:tc>
        <w:tc>
          <w:tcPr>
            <w:tcW w:w="1283" w:type="dxa"/>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 п. 3 Положения)</w:t>
            </w:r>
          </w:p>
        </w:tc>
        <w:tc>
          <w:tcPr>
            <w:tcW w:w="1269" w:type="dxa"/>
            <w:shd w:val="clear" w:color="auto" w:fill="auto"/>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75:32:030733:26</w:t>
            </w:r>
          </w:p>
        </w:tc>
        <w:tc>
          <w:tcPr>
            <w:tcW w:w="850"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29,9</w:t>
            </w:r>
          </w:p>
        </w:tc>
        <w:tc>
          <w:tcPr>
            <w:tcW w:w="1276"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w:t>
            </w:r>
          </w:p>
        </w:tc>
        <w:tc>
          <w:tcPr>
            <w:tcW w:w="1418" w:type="dxa"/>
            <w:shd w:val="clear" w:color="auto" w:fill="FFFFFF" w:themeFill="background1"/>
            <w:vAlign w:val="center"/>
          </w:tcPr>
          <w:p w:rsidR="00B602D9" w:rsidRPr="00780E67" w:rsidRDefault="00B602D9" w:rsidP="00041662">
            <w:pPr>
              <w:spacing w:after="0" w:line="240" w:lineRule="auto"/>
              <w:contextualSpacing/>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p>
        </w:tc>
        <w:tc>
          <w:tcPr>
            <w:tcW w:w="992"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2" w:type="dxa"/>
            <w:gridSpan w:val="2"/>
            <w:shd w:val="clear" w:color="auto" w:fill="auto"/>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75:32:030733:19</w:t>
            </w:r>
          </w:p>
        </w:tc>
        <w:tc>
          <w:tcPr>
            <w:tcW w:w="1559" w:type="dxa"/>
            <w:shd w:val="clear" w:color="auto" w:fill="auto"/>
            <w:vAlign w:val="center"/>
          </w:tcPr>
          <w:p w:rsidR="00B602D9" w:rsidRPr="00780E67" w:rsidRDefault="00B602D9"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жилого дома индивидуальной жилой застройки</w:t>
            </w:r>
          </w:p>
        </w:tc>
        <w:tc>
          <w:tcPr>
            <w:tcW w:w="1000" w:type="dxa"/>
            <w:shd w:val="clear" w:color="auto" w:fill="auto"/>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346 </w:t>
            </w:r>
          </w:p>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+/- 7</w:t>
            </w:r>
          </w:p>
        </w:tc>
        <w:tc>
          <w:tcPr>
            <w:tcW w:w="104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B602D9" w:rsidRPr="00780E67" w:rsidTr="006E14E8">
        <w:trPr>
          <w:trHeight w:val="902"/>
        </w:trPr>
        <w:tc>
          <w:tcPr>
            <w:tcW w:w="534" w:type="dxa"/>
            <w:shd w:val="clear" w:color="auto" w:fill="auto"/>
            <w:vAlign w:val="center"/>
          </w:tcPr>
          <w:p w:rsidR="00B602D9" w:rsidRPr="00780E67" w:rsidRDefault="00B602D9"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ИЖС, 1972</w:t>
            </w:r>
            <w:r w:rsidR="00D820D1">
              <w:rPr>
                <w:rFonts w:cs="Times New Roman"/>
                <w:color w:val="000000" w:themeColor="text1"/>
                <w:sz w:val="18"/>
                <w:szCs w:val="18"/>
              </w:rPr>
              <w:t xml:space="preserve"> г.</w:t>
            </w:r>
          </w:p>
        </w:tc>
        <w:tc>
          <w:tcPr>
            <w:tcW w:w="1591" w:type="dxa"/>
            <w:shd w:val="clear" w:color="auto" w:fill="auto"/>
            <w:vAlign w:val="center"/>
          </w:tcPr>
          <w:p w:rsidR="00B602D9" w:rsidRPr="00780E67" w:rsidRDefault="00B602D9"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Забайкальский край, г. Чита, ул. Нагорная, 32а</w:t>
            </w:r>
          </w:p>
        </w:tc>
        <w:tc>
          <w:tcPr>
            <w:tcW w:w="1283" w:type="dxa"/>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 п. 3 Положения)</w:t>
            </w:r>
          </w:p>
        </w:tc>
        <w:tc>
          <w:tcPr>
            <w:tcW w:w="1269"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75:32:030733:88</w:t>
            </w:r>
          </w:p>
        </w:tc>
        <w:tc>
          <w:tcPr>
            <w:tcW w:w="850"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31,2</w:t>
            </w:r>
          </w:p>
        </w:tc>
        <w:tc>
          <w:tcPr>
            <w:tcW w:w="1276"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w:t>
            </w:r>
          </w:p>
        </w:tc>
        <w:tc>
          <w:tcPr>
            <w:tcW w:w="1418" w:type="dxa"/>
            <w:shd w:val="clear" w:color="auto" w:fill="FFFFFF" w:themeFill="background1"/>
            <w:vAlign w:val="center"/>
          </w:tcPr>
          <w:p w:rsidR="00B602D9" w:rsidRPr="00780E67" w:rsidRDefault="00B602D9"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Физическое лицо, 100%, 26.02.2007,</w:t>
            </w:r>
          </w:p>
          <w:p w:rsidR="00B602D9" w:rsidRPr="00780E67" w:rsidRDefault="00B602D9" w:rsidP="00041662">
            <w:pPr>
              <w:spacing w:after="0" w:line="240" w:lineRule="auto"/>
              <w:contextualSpacing/>
              <w:rPr>
                <w:rFonts w:cs="Times New Roman"/>
                <w:color w:val="000000" w:themeColor="text1"/>
                <w:sz w:val="18"/>
                <w:szCs w:val="18"/>
              </w:rPr>
            </w:pPr>
            <w:r w:rsidRPr="00780E67">
              <w:rPr>
                <w:rFonts w:eastAsia="TimesNewRomanPSMT" w:cs="Times New Roman"/>
                <w:color w:val="000000" w:themeColor="text1"/>
                <w:sz w:val="18"/>
                <w:szCs w:val="18"/>
              </w:rPr>
              <w:t>75-75-01/003/2007-268</w:t>
            </w:r>
          </w:p>
        </w:tc>
        <w:tc>
          <w:tcPr>
            <w:tcW w:w="992"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Собственность</w:t>
            </w:r>
          </w:p>
        </w:tc>
        <w:tc>
          <w:tcPr>
            <w:tcW w:w="992" w:type="dxa"/>
            <w:gridSpan w:val="2"/>
            <w:shd w:val="clear" w:color="auto" w:fill="auto"/>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75:32:030733:3</w:t>
            </w:r>
          </w:p>
        </w:tc>
        <w:tc>
          <w:tcPr>
            <w:tcW w:w="1559" w:type="dxa"/>
            <w:shd w:val="clear" w:color="auto" w:fill="auto"/>
            <w:vAlign w:val="center"/>
          </w:tcPr>
          <w:p w:rsidR="00B602D9" w:rsidRPr="00780E67" w:rsidRDefault="00B602D9"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обслуживания и использования жилого дома</w:t>
            </w:r>
          </w:p>
        </w:tc>
        <w:tc>
          <w:tcPr>
            <w:tcW w:w="1000" w:type="dxa"/>
            <w:shd w:val="clear" w:color="auto" w:fill="auto"/>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1024</w:t>
            </w:r>
          </w:p>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 +/- 0</w:t>
            </w:r>
          </w:p>
        </w:tc>
        <w:tc>
          <w:tcPr>
            <w:tcW w:w="104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B602D9" w:rsidRPr="00780E67" w:rsidTr="006E14E8">
        <w:trPr>
          <w:trHeight w:val="902"/>
        </w:trPr>
        <w:tc>
          <w:tcPr>
            <w:tcW w:w="534" w:type="dxa"/>
            <w:shd w:val="clear" w:color="auto" w:fill="auto"/>
            <w:vAlign w:val="center"/>
          </w:tcPr>
          <w:p w:rsidR="00B602D9" w:rsidRPr="00780E67" w:rsidRDefault="00B602D9"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ИЖС, 1904</w:t>
            </w:r>
            <w:r w:rsidR="00D820D1">
              <w:rPr>
                <w:rFonts w:cs="Times New Roman"/>
                <w:color w:val="000000" w:themeColor="text1"/>
                <w:sz w:val="18"/>
                <w:szCs w:val="18"/>
              </w:rPr>
              <w:t xml:space="preserve"> г.</w:t>
            </w:r>
          </w:p>
        </w:tc>
        <w:tc>
          <w:tcPr>
            <w:tcW w:w="1591" w:type="dxa"/>
            <w:shd w:val="clear" w:color="auto" w:fill="auto"/>
            <w:vAlign w:val="center"/>
          </w:tcPr>
          <w:p w:rsidR="00B602D9" w:rsidRPr="00780E67" w:rsidRDefault="00B602D9"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Забайкальский край, г. Чита, ул. Нагорная, 34</w:t>
            </w:r>
          </w:p>
        </w:tc>
        <w:tc>
          <w:tcPr>
            <w:tcW w:w="1283" w:type="dxa"/>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 п. 3 Положения)</w:t>
            </w:r>
          </w:p>
        </w:tc>
        <w:tc>
          <w:tcPr>
            <w:tcW w:w="1269"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75:32:030733:25</w:t>
            </w:r>
          </w:p>
        </w:tc>
        <w:tc>
          <w:tcPr>
            <w:tcW w:w="850"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86,7</w:t>
            </w:r>
          </w:p>
        </w:tc>
        <w:tc>
          <w:tcPr>
            <w:tcW w:w="1276"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w:t>
            </w:r>
          </w:p>
        </w:tc>
        <w:tc>
          <w:tcPr>
            <w:tcW w:w="1418" w:type="dxa"/>
            <w:shd w:val="clear" w:color="auto" w:fill="FFFFFF" w:themeFill="background1"/>
            <w:vAlign w:val="center"/>
          </w:tcPr>
          <w:p w:rsidR="00B602D9" w:rsidRPr="00780E67" w:rsidRDefault="00B602D9"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Физическое лицо, 1/2, 17.08.2006,</w:t>
            </w:r>
          </w:p>
          <w:p w:rsidR="00B602D9" w:rsidRPr="00780E67" w:rsidRDefault="00B602D9" w:rsidP="00041662">
            <w:pPr>
              <w:spacing w:after="0" w:line="240" w:lineRule="auto"/>
              <w:contextualSpacing/>
              <w:rPr>
                <w:rFonts w:cs="Times New Roman"/>
                <w:color w:val="000000" w:themeColor="text1"/>
                <w:sz w:val="18"/>
                <w:szCs w:val="18"/>
              </w:rPr>
            </w:pPr>
            <w:r w:rsidRPr="00780E67">
              <w:rPr>
                <w:rFonts w:eastAsia="TimesNewRomanPSMT" w:cs="Times New Roman"/>
                <w:color w:val="000000" w:themeColor="text1"/>
                <w:sz w:val="18"/>
                <w:szCs w:val="18"/>
              </w:rPr>
              <w:t>75-75-01/038/2006-168</w:t>
            </w:r>
          </w:p>
        </w:tc>
        <w:tc>
          <w:tcPr>
            <w:tcW w:w="992"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Общая долевая собственность</w:t>
            </w:r>
          </w:p>
        </w:tc>
        <w:tc>
          <w:tcPr>
            <w:tcW w:w="992" w:type="dxa"/>
            <w:gridSpan w:val="2"/>
            <w:shd w:val="clear" w:color="auto" w:fill="auto"/>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75:32:030733:5</w:t>
            </w:r>
          </w:p>
        </w:tc>
        <w:tc>
          <w:tcPr>
            <w:tcW w:w="1559" w:type="dxa"/>
            <w:shd w:val="clear" w:color="auto" w:fill="auto"/>
            <w:vAlign w:val="center"/>
          </w:tcPr>
          <w:p w:rsidR="00B602D9" w:rsidRPr="00780E67" w:rsidRDefault="00B602D9"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обслуживания и использования жилого дома</w:t>
            </w:r>
          </w:p>
        </w:tc>
        <w:tc>
          <w:tcPr>
            <w:tcW w:w="1000" w:type="dxa"/>
            <w:shd w:val="clear" w:color="auto" w:fill="auto"/>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1389</w:t>
            </w:r>
          </w:p>
        </w:tc>
        <w:tc>
          <w:tcPr>
            <w:tcW w:w="104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B602D9" w:rsidRPr="00780E67" w:rsidTr="006E14E8">
        <w:trPr>
          <w:trHeight w:val="902"/>
        </w:trPr>
        <w:tc>
          <w:tcPr>
            <w:tcW w:w="534" w:type="dxa"/>
            <w:shd w:val="clear" w:color="auto" w:fill="auto"/>
            <w:vAlign w:val="center"/>
          </w:tcPr>
          <w:p w:rsidR="00B602D9" w:rsidRPr="00780E67" w:rsidRDefault="00B602D9"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МКД, </w:t>
            </w:r>
          </w:p>
          <w:p w:rsidR="00B602D9" w:rsidRPr="00780E67" w:rsidRDefault="00B602D9"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1591" w:type="dxa"/>
            <w:shd w:val="clear" w:color="auto" w:fill="auto"/>
            <w:vAlign w:val="center"/>
          </w:tcPr>
          <w:p w:rsidR="00B602D9" w:rsidRPr="00780E67" w:rsidRDefault="00B602D9"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Забайкальский край, г. Чита, ул. Нагорная, 36</w:t>
            </w:r>
          </w:p>
        </w:tc>
        <w:tc>
          <w:tcPr>
            <w:tcW w:w="1283" w:type="dxa"/>
            <w:vAlign w:val="center"/>
          </w:tcPr>
          <w:p w:rsidR="00B602D9" w:rsidRPr="00780E67" w:rsidRDefault="00B4704C" w:rsidP="00041662">
            <w:pPr>
              <w:spacing w:after="0" w:line="240" w:lineRule="auto"/>
              <w:contextualSpacing/>
              <w:jc w:val="center"/>
              <w:rPr>
                <w:rFonts w:eastAsia="TimesNewRomanPSMT" w:cs="Times New Roman"/>
                <w:color w:val="000000" w:themeColor="text1"/>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5</w:t>
            </w:r>
            <w:r w:rsidRPr="00780E67">
              <w:rPr>
                <w:rFonts w:cs="Times New Roman"/>
                <w:color w:val="000000" w:themeColor="text1"/>
                <w:sz w:val="18"/>
                <w:szCs w:val="18"/>
              </w:rPr>
              <w:t xml:space="preserve"> п. 2 Положения)</w:t>
            </w:r>
          </w:p>
        </w:tc>
        <w:tc>
          <w:tcPr>
            <w:tcW w:w="1269" w:type="dxa"/>
            <w:shd w:val="clear" w:color="auto" w:fill="auto"/>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75:32:030733:91</w:t>
            </w:r>
          </w:p>
        </w:tc>
        <w:tc>
          <w:tcPr>
            <w:tcW w:w="850"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84,8</w:t>
            </w:r>
          </w:p>
        </w:tc>
        <w:tc>
          <w:tcPr>
            <w:tcW w:w="1276"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./81,4</w:t>
            </w:r>
          </w:p>
        </w:tc>
        <w:tc>
          <w:tcPr>
            <w:tcW w:w="1418" w:type="dxa"/>
            <w:shd w:val="clear" w:color="auto" w:fill="FFFFFF" w:themeFill="background1"/>
            <w:vAlign w:val="center"/>
          </w:tcPr>
          <w:p w:rsidR="00B602D9" w:rsidRPr="00780E67" w:rsidRDefault="001477F3" w:rsidP="00041662">
            <w:pPr>
              <w:spacing w:after="0" w:line="240" w:lineRule="auto"/>
              <w:contextualSpacing/>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shd w:val="clear" w:color="auto" w:fill="FFFFFF" w:themeFill="background1"/>
            <w:vAlign w:val="center"/>
          </w:tcPr>
          <w:p w:rsidR="00B602D9" w:rsidRPr="00780E67" w:rsidRDefault="001477F3" w:rsidP="00041662">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gridSpan w:val="2"/>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75:32:030733:18</w:t>
            </w:r>
          </w:p>
        </w:tc>
        <w:tc>
          <w:tcPr>
            <w:tcW w:w="1559" w:type="dxa"/>
            <w:shd w:val="clear" w:color="auto" w:fill="FFFFFF" w:themeFill="background1"/>
            <w:vAlign w:val="center"/>
          </w:tcPr>
          <w:p w:rsidR="00B602D9" w:rsidRPr="00780E67" w:rsidRDefault="00B602D9"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квартиры в одноквартирном жилом доме индивидуальной жилой застройки</w:t>
            </w:r>
          </w:p>
        </w:tc>
        <w:tc>
          <w:tcPr>
            <w:tcW w:w="1000" w:type="dxa"/>
            <w:shd w:val="clear" w:color="auto" w:fill="auto"/>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279 </w:t>
            </w:r>
          </w:p>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+/- 6</w:t>
            </w:r>
          </w:p>
        </w:tc>
        <w:tc>
          <w:tcPr>
            <w:tcW w:w="104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B602D9" w:rsidRPr="00780E67" w:rsidTr="006E14E8">
        <w:trPr>
          <w:trHeight w:val="902"/>
        </w:trPr>
        <w:tc>
          <w:tcPr>
            <w:tcW w:w="534" w:type="dxa"/>
            <w:shd w:val="clear" w:color="auto" w:fill="auto"/>
            <w:vAlign w:val="center"/>
          </w:tcPr>
          <w:p w:rsidR="00B602D9" w:rsidRPr="00780E67" w:rsidRDefault="00B602D9"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МКД, </w:t>
            </w:r>
          </w:p>
          <w:p w:rsidR="00B602D9" w:rsidRPr="00780E67" w:rsidRDefault="00B602D9"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1591" w:type="dxa"/>
            <w:shd w:val="clear" w:color="auto" w:fill="auto"/>
            <w:vAlign w:val="center"/>
          </w:tcPr>
          <w:p w:rsidR="00B602D9" w:rsidRPr="00780E67" w:rsidRDefault="00B602D9"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Забайкальский край, г. Чита, ул. Нагорная, 36а</w:t>
            </w:r>
          </w:p>
        </w:tc>
        <w:tc>
          <w:tcPr>
            <w:tcW w:w="1283" w:type="dxa"/>
            <w:vAlign w:val="center"/>
          </w:tcPr>
          <w:p w:rsidR="00B602D9" w:rsidRPr="00780E67" w:rsidRDefault="00B4704C" w:rsidP="00041662">
            <w:pPr>
              <w:spacing w:after="0" w:line="240" w:lineRule="auto"/>
              <w:contextualSpacing/>
              <w:jc w:val="center"/>
              <w:rPr>
                <w:rFonts w:eastAsia="TimesNewRomanPSMT" w:cs="Times New Roman"/>
                <w:color w:val="000000" w:themeColor="text1"/>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5</w:t>
            </w:r>
            <w:r w:rsidRPr="00780E67">
              <w:rPr>
                <w:rFonts w:cs="Times New Roman"/>
                <w:color w:val="000000" w:themeColor="text1"/>
                <w:sz w:val="18"/>
                <w:szCs w:val="18"/>
              </w:rPr>
              <w:t xml:space="preserve"> п. 2 Положения)</w:t>
            </w:r>
          </w:p>
        </w:tc>
        <w:tc>
          <w:tcPr>
            <w:tcW w:w="1269"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75:32:030733:89</w:t>
            </w:r>
          </w:p>
        </w:tc>
        <w:tc>
          <w:tcPr>
            <w:tcW w:w="850"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88,5</w:t>
            </w:r>
          </w:p>
        </w:tc>
        <w:tc>
          <w:tcPr>
            <w:tcW w:w="1276"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./108,2</w:t>
            </w:r>
          </w:p>
        </w:tc>
        <w:tc>
          <w:tcPr>
            <w:tcW w:w="1418" w:type="dxa"/>
            <w:shd w:val="clear" w:color="auto" w:fill="FFFFFF" w:themeFill="background1"/>
            <w:vAlign w:val="center"/>
          </w:tcPr>
          <w:p w:rsidR="00B602D9" w:rsidRPr="00780E67" w:rsidRDefault="001477F3" w:rsidP="00041662">
            <w:pPr>
              <w:spacing w:after="0" w:line="240" w:lineRule="auto"/>
              <w:contextualSpacing/>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shd w:val="clear" w:color="auto" w:fill="FFFFFF" w:themeFill="background1"/>
            <w:vAlign w:val="center"/>
          </w:tcPr>
          <w:p w:rsidR="00B602D9" w:rsidRPr="00780E67" w:rsidRDefault="001477F3" w:rsidP="00041662">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gridSpan w:val="2"/>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p>
        </w:tc>
        <w:tc>
          <w:tcPr>
            <w:tcW w:w="1559" w:type="dxa"/>
            <w:shd w:val="clear" w:color="auto" w:fill="FFFFFF" w:themeFill="background1"/>
            <w:vAlign w:val="center"/>
          </w:tcPr>
          <w:p w:rsidR="00B602D9" w:rsidRPr="00780E67" w:rsidRDefault="00B602D9" w:rsidP="00041662">
            <w:pPr>
              <w:spacing w:after="0" w:line="240" w:lineRule="auto"/>
              <w:contextualSpacing/>
              <w:rPr>
                <w:rFonts w:eastAsia="TimesNewRomanPSMT" w:cs="Times New Roman"/>
                <w:color w:val="000000" w:themeColor="text1"/>
                <w:sz w:val="18"/>
                <w:szCs w:val="18"/>
              </w:rPr>
            </w:pPr>
          </w:p>
        </w:tc>
        <w:tc>
          <w:tcPr>
            <w:tcW w:w="1000"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p>
        </w:tc>
        <w:tc>
          <w:tcPr>
            <w:tcW w:w="1044"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B602D9" w:rsidRPr="00780E67" w:rsidTr="006E14E8">
        <w:trPr>
          <w:trHeight w:val="902"/>
        </w:trPr>
        <w:tc>
          <w:tcPr>
            <w:tcW w:w="534" w:type="dxa"/>
            <w:shd w:val="clear" w:color="auto" w:fill="auto"/>
            <w:vAlign w:val="center"/>
          </w:tcPr>
          <w:p w:rsidR="00B602D9" w:rsidRPr="00780E67" w:rsidRDefault="00B602D9"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ИЖС, </w:t>
            </w: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1591" w:type="dxa"/>
            <w:shd w:val="clear" w:color="auto" w:fill="auto"/>
            <w:vAlign w:val="center"/>
          </w:tcPr>
          <w:p w:rsidR="00B602D9" w:rsidRPr="00780E67" w:rsidRDefault="00B602D9"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Забайкальский край, г. Чита, ул. Нагорная, 36б</w:t>
            </w:r>
          </w:p>
        </w:tc>
        <w:tc>
          <w:tcPr>
            <w:tcW w:w="1283" w:type="dxa"/>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 п. 3 Положения)</w:t>
            </w:r>
          </w:p>
        </w:tc>
        <w:tc>
          <w:tcPr>
            <w:tcW w:w="1269"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75:32:030733:90</w:t>
            </w:r>
          </w:p>
        </w:tc>
        <w:tc>
          <w:tcPr>
            <w:tcW w:w="850"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37</w:t>
            </w:r>
          </w:p>
        </w:tc>
        <w:tc>
          <w:tcPr>
            <w:tcW w:w="1276"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w:t>
            </w:r>
          </w:p>
        </w:tc>
        <w:tc>
          <w:tcPr>
            <w:tcW w:w="1418" w:type="dxa"/>
            <w:shd w:val="clear" w:color="auto" w:fill="FFFFFF" w:themeFill="background1"/>
            <w:vAlign w:val="center"/>
          </w:tcPr>
          <w:p w:rsidR="00B602D9" w:rsidRPr="00780E67" w:rsidRDefault="00B602D9" w:rsidP="00041662">
            <w:pPr>
              <w:spacing w:after="0" w:line="240" w:lineRule="auto"/>
              <w:contextualSpacing/>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p>
        </w:tc>
        <w:tc>
          <w:tcPr>
            <w:tcW w:w="992"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2" w:type="dxa"/>
            <w:gridSpan w:val="2"/>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75:32:030733:18</w:t>
            </w:r>
          </w:p>
        </w:tc>
        <w:tc>
          <w:tcPr>
            <w:tcW w:w="1559" w:type="dxa"/>
            <w:shd w:val="clear" w:color="auto" w:fill="FFFFFF" w:themeFill="background1"/>
            <w:vAlign w:val="center"/>
          </w:tcPr>
          <w:p w:rsidR="00B602D9" w:rsidRPr="00780E67" w:rsidRDefault="00B602D9"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квартиры в одноквартирном жилом доме индивидуальной жилой застройки</w:t>
            </w:r>
          </w:p>
        </w:tc>
        <w:tc>
          <w:tcPr>
            <w:tcW w:w="1000" w:type="dxa"/>
            <w:shd w:val="clear" w:color="auto" w:fill="auto"/>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279 </w:t>
            </w:r>
          </w:p>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+/- 6</w:t>
            </w:r>
          </w:p>
        </w:tc>
        <w:tc>
          <w:tcPr>
            <w:tcW w:w="1044" w:type="dxa"/>
            <w:shd w:val="clear" w:color="auto" w:fill="auto"/>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B602D9" w:rsidRPr="00780E67" w:rsidTr="006E14E8">
        <w:trPr>
          <w:trHeight w:val="902"/>
        </w:trPr>
        <w:tc>
          <w:tcPr>
            <w:tcW w:w="534" w:type="dxa"/>
            <w:shd w:val="clear" w:color="auto" w:fill="FFFFFF" w:themeFill="background1"/>
            <w:vAlign w:val="center"/>
          </w:tcPr>
          <w:p w:rsidR="00B602D9" w:rsidRPr="00780E67" w:rsidRDefault="00B602D9"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МКД-А, 1908 г.</w:t>
            </w:r>
          </w:p>
        </w:tc>
        <w:tc>
          <w:tcPr>
            <w:tcW w:w="1591" w:type="dxa"/>
            <w:shd w:val="clear" w:color="auto" w:fill="FFFFFF" w:themeFill="background1"/>
            <w:vAlign w:val="center"/>
          </w:tcPr>
          <w:p w:rsidR="00B602D9" w:rsidRPr="00780E67" w:rsidRDefault="00B602D9"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Новобульварная</w:t>
            </w:r>
            <w:proofErr w:type="spellEnd"/>
            <w:r w:rsidRPr="00780E67">
              <w:rPr>
                <w:rFonts w:cs="Times New Roman"/>
                <w:color w:val="000000" w:themeColor="text1"/>
                <w:sz w:val="18"/>
                <w:szCs w:val="18"/>
              </w:rPr>
              <w:t>, 31</w:t>
            </w:r>
          </w:p>
        </w:tc>
        <w:tc>
          <w:tcPr>
            <w:tcW w:w="1283"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Аварийный</w:t>
            </w:r>
          </w:p>
        </w:tc>
        <w:tc>
          <w:tcPr>
            <w:tcW w:w="1269"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75:32:030744:1360</w:t>
            </w:r>
          </w:p>
        </w:tc>
        <w:tc>
          <w:tcPr>
            <w:tcW w:w="850"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145,6</w:t>
            </w:r>
          </w:p>
        </w:tc>
        <w:tc>
          <w:tcPr>
            <w:tcW w:w="1276"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./154,8</w:t>
            </w:r>
          </w:p>
        </w:tc>
        <w:tc>
          <w:tcPr>
            <w:tcW w:w="1418" w:type="dxa"/>
            <w:shd w:val="clear" w:color="auto" w:fill="FFFFFF" w:themeFill="background1"/>
            <w:vAlign w:val="center"/>
          </w:tcPr>
          <w:p w:rsidR="00B602D9" w:rsidRPr="00780E67" w:rsidRDefault="00B602D9" w:rsidP="00041662">
            <w:pPr>
              <w:spacing w:after="0" w:line="240" w:lineRule="auto"/>
              <w:contextualSpacing/>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9" w:type="dxa"/>
            <w:gridSpan w:val="2"/>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85"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75:32:030733:116</w:t>
            </w:r>
          </w:p>
        </w:tc>
        <w:tc>
          <w:tcPr>
            <w:tcW w:w="1559" w:type="dxa"/>
            <w:shd w:val="clear" w:color="auto" w:fill="FFFFFF" w:themeFill="background1"/>
            <w:vAlign w:val="center"/>
          </w:tcPr>
          <w:p w:rsidR="00B602D9" w:rsidRPr="00780E67" w:rsidRDefault="00B602D9"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двух многоквартирных малоэтажных домов</w:t>
            </w:r>
          </w:p>
        </w:tc>
        <w:tc>
          <w:tcPr>
            <w:tcW w:w="1000"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1381 </w:t>
            </w:r>
          </w:p>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+/- 13</w:t>
            </w:r>
          </w:p>
        </w:tc>
        <w:tc>
          <w:tcPr>
            <w:tcW w:w="1044"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bl>
    <w:p w:rsidR="0033768C" w:rsidRDefault="00B602D9">
      <w:r>
        <w:br w:type="page"/>
      </w:r>
    </w:p>
    <w:tbl>
      <w:tblPr>
        <w:tblStyle w:val="af7"/>
        <w:tblW w:w="14601" w:type="dxa"/>
        <w:tblInd w:w="-318" w:type="dxa"/>
        <w:tblLayout w:type="fixed"/>
        <w:tblLook w:val="04A0" w:firstRow="1" w:lastRow="0" w:firstColumn="1" w:lastColumn="0" w:noHBand="0" w:noVBand="1"/>
      </w:tblPr>
      <w:tblGrid>
        <w:gridCol w:w="534"/>
        <w:gridCol w:w="994"/>
        <w:gridCol w:w="1591"/>
        <w:gridCol w:w="1283"/>
        <w:gridCol w:w="1276"/>
        <w:gridCol w:w="851"/>
        <w:gridCol w:w="1275"/>
        <w:gridCol w:w="1418"/>
        <w:gridCol w:w="992"/>
        <w:gridCol w:w="992"/>
        <w:gridCol w:w="1560"/>
        <w:gridCol w:w="992"/>
        <w:gridCol w:w="843"/>
      </w:tblGrid>
      <w:tr w:rsidR="00B602D9" w:rsidRPr="0089311F" w:rsidTr="0089311F">
        <w:trPr>
          <w:trHeight w:val="265"/>
        </w:trPr>
        <w:tc>
          <w:tcPr>
            <w:tcW w:w="534" w:type="dxa"/>
            <w:shd w:val="clear" w:color="auto" w:fill="auto"/>
          </w:tcPr>
          <w:p w:rsidR="00B602D9" w:rsidRPr="0089311F" w:rsidRDefault="00B602D9" w:rsidP="00EB38EB">
            <w:pPr>
              <w:pStyle w:val="a3"/>
              <w:spacing w:after="0" w:line="240" w:lineRule="auto"/>
              <w:ind w:left="0"/>
              <w:jc w:val="center"/>
              <w:rPr>
                <w:color w:val="000000" w:themeColor="text1"/>
                <w:sz w:val="18"/>
                <w:szCs w:val="18"/>
              </w:rPr>
            </w:pPr>
            <w:r w:rsidRPr="0089311F">
              <w:rPr>
                <w:color w:val="000000" w:themeColor="text1"/>
                <w:sz w:val="18"/>
                <w:szCs w:val="18"/>
              </w:rPr>
              <w:lastRenderedPageBreak/>
              <w:t>1</w:t>
            </w:r>
          </w:p>
        </w:tc>
        <w:tc>
          <w:tcPr>
            <w:tcW w:w="994" w:type="dxa"/>
            <w:shd w:val="clear" w:color="auto" w:fill="auto"/>
          </w:tcPr>
          <w:p w:rsidR="00B602D9" w:rsidRPr="0089311F" w:rsidRDefault="00B602D9" w:rsidP="00EB38EB">
            <w:pPr>
              <w:spacing w:after="0" w:line="240" w:lineRule="auto"/>
              <w:contextualSpacing/>
              <w:jc w:val="center"/>
              <w:rPr>
                <w:color w:val="000000" w:themeColor="text1"/>
                <w:sz w:val="18"/>
                <w:szCs w:val="18"/>
              </w:rPr>
            </w:pPr>
            <w:r w:rsidRPr="0089311F">
              <w:rPr>
                <w:color w:val="000000" w:themeColor="text1"/>
                <w:sz w:val="18"/>
                <w:szCs w:val="18"/>
              </w:rPr>
              <w:t>2</w:t>
            </w:r>
          </w:p>
        </w:tc>
        <w:tc>
          <w:tcPr>
            <w:tcW w:w="1591" w:type="dxa"/>
            <w:shd w:val="clear" w:color="auto" w:fill="auto"/>
          </w:tcPr>
          <w:p w:rsidR="00B602D9" w:rsidRPr="0089311F" w:rsidRDefault="00B602D9" w:rsidP="00EB38EB">
            <w:pPr>
              <w:spacing w:after="0" w:line="240" w:lineRule="auto"/>
              <w:contextualSpacing/>
              <w:jc w:val="center"/>
              <w:rPr>
                <w:color w:val="000000" w:themeColor="text1"/>
                <w:sz w:val="18"/>
                <w:szCs w:val="18"/>
              </w:rPr>
            </w:pPr>
            <w:r w:rsidRPr="0089311F">
              <w:rPr>
                <w:color w:val="000000" w:themeColor="text1"/>
                <w:sz w:val="18"/>
                <w:szCs w:val="18"/>
              </w:rPr>
              <w:t>3</w:t>
            </w:r>
          </w:p>
        </w:tc>
        <w:tc>
          <w:tcPr>
            <w:tcW w:w="1283" w:type="dxa"/>
            <w:shd w:val="clear" w:color="auto" w:fill="auto"/>
          </w:tcPr>
          <w:p w:rsidR="00B602D9" w:rsidRPr="0089311F" w:rsidRDefault="00B602D9" w:rsidP="00EB38EB">
            <w:pPr>
              <w:spacing w:after="0" w:line="240" w:lineRule="auto"/>
              <w:contextualSpacing/>
              <w:jc w:val="center"/>
              <w:rPr>
                <w:color w:val="000000" w:themeColor="text1"/>
                <w:sz w:val="18"/>
                <w:szCs w:val="18"/>
              </w:rPr>
            </w:pPr>
            <w:r w:rsidRPr="0089311F">
              <w:rPr>
                <w:color w:val="000000" w:themeColor="text1"/>
                <w:sz w:val="18"/>
                <w:szCs w:val="18"/>
              </w:rPr>
              <w:t>4</w:t>
            </w:r>
          </w:p>
        </w:tc>
        <w:tc>
          <w:tcPr>
            <w:tcW w:w="1276" w:type="dxa"/>
            <w:shd w:val="clear" w:color="auto" w:fill="auto"/>
          </w:tcPr>
          <w:p w:rsidR="00B602D9" w:rsidRPr="0089311F" w:rsidRDefault="00B602D9" w:rsidP="00EB38EB">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5</w:t>
            </w:r>
          </w:p>
        </w:tc>
        <w:tc>
          <w:tcPr>
            <w:tcW w:w="851" w:type="dxa"/>
            <w:shd w:val="clear" w:color="auto" w:fill="auto"/>
          </w:tcPr>
          <w:p w:rsidR="00B602D9" w:rsidRPr="0089311F" w:rsidRDefault="00B602D9" w:rsidP="00EB38EB">
            <w:pPr>
              <w:spacing w:after="0" w:line="240" w:lineRule="auto"/>
              <w:contextualSpacing/>
              <w:jc w:val="center"/>
              <w:rPr>
                <w:color w:val="000000" w:themeColor="text1"/>
                <w:sz w:val="18"/>
                <w:szCs w:val="18"/>
              </w:rPr>
            </w:pPr>
            <w:r w:rsidRPr="0089311F">
              <w:rPr>
                <w:color w:val="000000" w:themeColor="text1"/>
                <w:sz w:val="18"/>
                <w:szCs w:val="18"/>
              </w:rPr>
              <w:t>6</w:t>
            </w:r>
          </w:p>
        </w:tc>
        <w:tc>
          <w:tcPr>
            <w:tcW w:w="1275" w:type="dxa"/>
            <w:shd w:val="clear" w:color="auto" w:fill="auto"/>
          </w:tcPr>
          <w:p w:rsidR="00B602D9" w:rsidRPr="0089311F" w:rsidRDefault="00B602D9" w:rsidP="00EB38EB">
            <w:pPr>
              <w:spacing w:after="0" w:line="240" w:lineRule="auto"/>
              <w:contextualSpacing/>
              <w:jc w:val="center"/>
              <w:rPr>
                <w:color w:val="000000" w:themeColor="text1"/>
                <w:sz w:val="18"/>
                <w:szCs w:val="18"/>
              </w:rPr>
            </w:pPr>
            <w:r w:rsidRPr="0089311F">
              <w:rPr>
                <w:color w:val="000000" w:themeColor="text1"/>
                <w:sz w:val="18"/>
                <w:szCs w:val="18"/>
              </w:rPr>
              <w:t>7</w:t>
            </w:r>
          </w:p>
        </w:tc>
        <w:tc>
          <w:tcPr>
            <w:tcW w:w="1418" w:type="dxa"/>
            <w:shd w:val="clear" w:color="auto" w:fill="auto"/>
          </w:tcPr>
          <w:p w:rsidR="00B602D9" w:rsidRPr="0089311F" w:rsidRDefault="00B602D9" w:rsidP="00EB38EB">
            <w:pPr>
              <w:spacing w:after="0" w:line="240" w:lineRule="auto"/>
              <w:contextualSpacing/>
              <w:jc w:val="center"/>
              <w:rPr>
                <w:color w:val="000000" w:themeColor="text1"/>
                <w:sz w:val="18"/>
                <w:szCs w:val="18"/>
              </w:rPr>
            </w:pPr>
            <w:r w:rsidRPr="0089311F">
              <w:rPr>
                <w:color w:val="000000" w:themeColor="text1"/>
                <w:sz w:val="18"/>
                <w:szCs w:val="18"/>
              </w:rPr>
              <w:t>8</w:t>
            </w:r>
          </w:p>
        </w:tc>
        <w:tc>
          <w:tcPr>
            <w:tcW w:w="992" w:type="dxa"/>
            <w:shd w:val="clear" w:color="auto" w:fill="auto"/>
          </w:tcPr>
          <w:p w:rsidR="00B602D9" w:rsidRPr="0089311F" w:rsidRDefault="00B602D9" w:rsidP="00EB38EB">
            <w:pPr>
              <w:spacing w:after="0" w:line="240" w:lineRule="auto"/>
              <w:contextualSpacing/>
              <w:jc w:val="center"/>
              <w:rPr>
                <w:color w:val="000000" w:themeColor="text1"/>
                <w:sz w:val="18"/>
                <w:szCs w:val="18"/>
              </w:rPr>
            </w:pPr>
            <w:r w:rsidRPr="0089311F">
              <w:rPr>
                <w:color w:val="000000" w:themeColor="text1"/>
                <w:sz w:val="18"/>
                <w:szCs w:val="18"/>
              </w:rPr>
              <w:t>9</w:t>
            </w:r>
          </w:p>
        </w:tc>
        <w:tc>
          <w:tcPr>
            <w:tcW w:w="992" w:type="dxa"/>
            <w:shd w:val="clear" w:color="auto" w:fill="auto"/>
          </w:tcPr>
          <w:p w:rsidR="00B602D9" w:rsidRPr="0089311F" w:rsidRDefault="00B602D9" w:rsidP="00EB38EB">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10</w:t>
            </w:r>
          </w:p>
        </w:tc>
        <w:tc>
          <w:tcPr>
            <w:tcW w:w="1560" w:type="dxa"/>
            <w:shd w:val="clear" w:color="auto" w:fill="auto"/>
          </w:tcPr>
          <w:p w:rsidR="00B602D9" w:rsidRPr="0089311F" w:rsidRDefault="00B602D9" w:rsidP="00EB38EB">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11</w:t>
            </w:r>
          </w:p>
        </w:tc>
        <w:tc>
          <w:tcPr>
            <w:tcW w:w="992" w:type="dxa"/>
            <w:shd w:val="clear" w:color="auto" w:fill="auto"/>
          </w:tcPr>
          <w:p w:rsidR="00B602D9" w:rsidRPr="0089311F" w:rsidRDefault="00B602D9" w:rsidP="00EB38EB">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12</w:t>
            </w:r>
          </w:p>
        </w:tc>
        <w:tc>
          <w:tcPr>
            <w:tcW w:w="843" w:type="dxa"/>
            <w:shd w:val="clear" w:color="auto" w:fill="auto"/>
          </w:tcPr>
          <w:p w:rsidR="00B602D9" w:rsidRPr="0089311F" w:rsidRDefault="00B602D9" w:rsidP="00EB38EB">
            <w:pPr>
              <w:spacing w:after="0" w:line="240" w:lineRule="auto"/>
              <w:contextualSpacing/>
              <w:jc w:val="center"/>
              <w:rPr>
                <w:color w:val="000000" w:themeColor="text1"/>
                <w:sz w:val="18"/>
                <w:szCs w:val="18"/>
              </w:rPr>
            </w:pPr>
            <w:r w:rsidRPr="0089311F">
              <w:rPr>
                <w:color w:val="000000" w:themeColor="text1"/>
                <w:sz w:val="18"/>
                <w:szCs w:val="18"/>
              </w:rPr>
              <w:t>13</w:t>
            </w:r>
          </w:p>
        </w:tc>
      </w:tr>
      <w:tr w:rsidR="00B602D9" w:rsidRPr="00780E67" w:rsidTr="009E6BF5">
        <w:trPr>
          <w:trHeight w:val="902"/>
        </w:trPr>
        <w:tc>
          <w:tcPr>
            <w:tcW w:w="534" w:type="dxa"/>
            <w:shd w:val="clear" w:color="auto" w:fill="FFFFFF" w:themeFill="background1"/>
            <w:vAlign w:val="center"/>
          </w:tcPr>
          <w:p w:rsidR="00B602D9" w:rsidRPr="00780E67" w:rsidRDefault="00B602D9"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FFFFFF" w:themeFill="background1"/>
            <w:vAlign w:val="center"/>
          </w:tcPr>
          <w:p w:rsidR="00B602D9" w:rsidRPr="00780E67" w:rsidRDefault="00B4704C" w:rsidP="0004166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w:t>
            </w:r>
            <w:r w:rsidR="00B602D9" w:rsidRPr="00780E67">
              <w:rPr>
                <w:rFonts w:cs="Times New Roman"/>
                <w:color w:val="000000" w:themeColor="text1"/>
                <w:sz w:val="18"/>
                <w:szCs w:val="18"/>
              </w:rPr>
              <w:t xml:space="preserve">, </w:t>
            </w:r>
          </w:p>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1908 г.</w:t>
            </w:r>
          </w:p>
        </w:tc>
        <w:tc>
          <w:tcPr>
            <w:tcW w:w="1591" w:type="dxa"/>
            <w:shd w:val="clear" w:color="auto" w:fill="FFFFFF" w:themeFill="background1"/>
            <w:vAlign w:val="center"/>
          </w:tcPr>
          <w:p w:rsidR="00B602D9" w:rsidRPr="00780E67" w:rsidRDefault="00B602D9"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w:t>
            </w:r>
            <w:r w:rsidR="00B4704C">
              <w:rPr>
                <w:rFonts w:cs="Times New Roman"/>
                <w:color w:val="000000" w:themeColor="text1"/>
                <w:sz w:val="18"/>
                <w:szCs w:val="18"/>
              </w:rPr>
              <w:t xml:space="preserve">г. Чита, ул. </w:t>
            </w:r>
            <w:proofErr w:type="spellStart"/>
            <w:r w:rsidR="00B4704C">
              <w:rPr>
                <w:rFonts w:cs="Times New Roman"/>
                <w:color w:val="000000" w:themeColor="text1"/>
                <w:sz w:val="18"/>
                <w:szCs w:val="18"/>
              </w:rPr>
              <w:t>Новобульварная</w:t>
            </w:r>
            <w:proofErr w:type="spellEnd"/>
            <w:r w:rsidR="00B4704C">
              <w:rPr>
                <w:rFonts w:cs="Times New Roman"/>
                <w:color w:val="000000" w:themeColor="text1"/>
                <w:sz w:val="18"/>
                <w:szCs w:val="18"/>
              </w:rPr>
              <w:t>, 31</w:t>
            </w:r>
          </w:p>
        </w:tc>
        <w:tc>
          <w:tcPr>
            <w:tcW w:w="1283" w:type="dxa"/>
            <w:shd w:val="clear" w:color="auto" w:fill="FFFFFF" w:themeFill="background1"/>
            <w:vAlign w:val="center"/>
          </w:tcPr>
          <w:p w:rsidR="00B602D9" w:rsidRPr="00780E67" w:rsidRDefault="005E42C7" w:rsidP="00041662">
            <w:pPr>
              <w:spacing w:after="0" w:line="240" w:lineRule="auto"/>
              <w:contextualSpacing/>
              <w:jc w:val="center"/>
              <w:rPr>
                <w:rFonts w:eastAsia="TimesNewRomanPSMT" w:cs="Times New Roman"/>
                <w:color w:val="000000" w:themeColor="text1"/>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 5</w:t>
            </w:r>
            <w:r w:rsidRPr="00780E67">
              <w:rPr>
                <w:rFonts w:cs="Times New Roman"/>
                <w:color w:val="000000" w:themeColor="text1"/>
                <w:sz w:val="18"/>
                <w:szCs w:val="18"/>
              </w:rPr>
              <w:t xml:space="preserve"> п. 2 Положения)</w:t>
            </w:r>
          </w:p>
        </w:tc>
        <w:tc>
          <w:tcPr>
            <w:tcW w:w="1276"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75:32:010101:565</w:t>
            </w:r>
          </w:p>
        </w:tc>
        <w:tc>
          <w:tcPr>
            <w:tcW w:w="851"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146,1</w:t>
            </w:r>
          </w:p>
        </w:tc>
        <w:tc>
          <w:tcPr>
            <w:tcW w:w="1275"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./145,6</w:t>
            </w:r>
          </w:p>
        </w:tc>
        <w:tc>
          <w:tcPr>
            <w:tcW w:w="1418" w:type="dxa"/>
            <w:shd w:val="clear" w:color="auto" w:fill="FFFFFF" w:themeFill="background1"/>
            <w:vAlign w:val="center"/>
          </w:tcPr>
          <w:p w:rsidR="00B602D9" w:rsidRPr="00780E67" w:rsidRDefault="00B602D9" w:rsidP="00041662">
            <w:pPr>
              <w:spacing w:after="0" w:line="240" w:lineRule="auto"/>
              <w:contextualSpacing/>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2"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2"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75:32:030733:116</w:t>
            </w:r>
          </w:p>
        </w:tc>
        <w:tc>
          <w:tcPr>
            <w:tcW w:w="1560" w:type="dxa"/>
            <w:shd w:val="clear" w:color="auto" w:fill="FFFFFF" w:themeFill="background1"/>
            <w:vAlign w:val="center"/>
          </w:tcPr>
          <w:p w:rsidR="00B602D9" w:rsidRPr="00780E67" w:rsidRDefault="00B602D9"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двух многоквартирных малоэтажных домов</w:t>
            </w:r>
          </w:p>
        </w:tc>
        <w:tc>
          <w:tcPr>
            <w:tcW w:w="992" w:type="dxa"/>
            <w:shd w:val="clear" w:color="auto" w:fill="FFFFFF" w:themeFill="background1"/>
            <w:vAlign w:val="center"/>
          </w:tcPr>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1381 </w:t>
            </w:r>
          </w:p>
          <w:p w:rsidR="00B602D9" w:rsidRPr="00780E67" w:rsidRDefault="00B602D9"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+/- 13</w:t>
            </w:r>
          </w:p>
        </w:tc>
        <w:tc>
          <w:tcPr>
            <w:tcW w:w="843" w:type="dxa"/>
            <w:shd w:val="clear" w:color="auto" w:fill="FFFFFF" w:themeFill="background1"/>
            <w:vAlign w:val="center"/>
          </w:tcPr>
          <w:p w:rsidR="00B602D9" w:rsidRPr="00780E67" w:rsidRDefault="00B602D9"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780E67" w:rsidTr="00041662">
        <w:trPr>
          <w:trHeight w:val="902"/>
        </w:trPr>
        <w:tc>
          <w:tcPr>
            <w:tcW w:w="534" w:type="dxa"/>
            <w:shd w:val="clear" w:color="auto" w:fill="FFFFFF" w:themeFill="background1"/>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ИЖС, </w:t>
            </w: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1591"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Новобульварная</w:t>
            </w:r>
            <w:proofErr w:type="spellEnd"/>
            <w:r w:rsidRPr="00780E67">
              <w:rPr>
                <w:rFonts w:cs="Times New Roman"/>
                <w:color w:val="000000" w:themeColor="text1"/>
                <w:sz w:val="18"/>
                <w:szCs w:val="18"/>
              </w:rPr>
              <w:t>, 31а</w:t>
            </w:r>
          </w:p>
        </w:tc>
        <w:tc>
          <w:tcPr>
            <w:tcW w:w="1283"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 п. 3 Положения)</w:t>
            </w:r>
          </w:p>
        </w:tc>
        <w:tc>
          <w:tcPr>
            <w:tcW w:w="1276"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75:32:030733:117</w:t>
            </w:r>
          </w:p>
        </w:tc>
        <w:tc>
          <w:tcPr>
            <w:tcW w:w="851"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52,6</w:t>
            </w:r>
          </w:p>
        </w:tc>
        <w:tc>
          <w:tcPr>
            <w:tcW w:w="1275"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w:t>
            </w:r>
          </w:p>
        </w:tc>
        <w:tc>
          <w:tcPr>
            <w:tcW w:w="1418"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Физическое лицо, 1/12, 21.10.2009,</w:t>
            </w:r>
          </w:p>
          <w:p w:rsidR="00041662" w:rsidRPr="00780E67" w:rsidRDefault="00041662" w:rsidP="00041662">
            <w:pPr>
              <w:spacing w:after="0" w:line="240" w:lineRule="auto"/>
              <w:contextualSpacing/>
              <w:rPr>
                <w:rFonts w:cs="Times New Roman"/>
                <w:color w:val="000000" w:themeColor="text1"/>
                <w:sz w:val="18"/>
                <w:szCs w:val="18"/>
              </w:rPr>
            </w:pPr>
            <w:r w:rsidRPr="00780E67">
              <w:rPr>
                <w:rFonts w:eastAsia="TimesNewRomanPSMT" w:cs="Times New Roman"/>
                <w:color w:val="000000" w:themeColor="text1"/>
                <w:sz w:val="18"/>
                <w:szCs w:val="18"/>
              </w:rPr>
              <w:t>75-75-01/151/2009-163</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75:32:030733:116</w:t>
            </w:r>
          </w:p>
        </w:tc>
        <w:tc>
          <w:tcPr>
            <w:tcW w:w="1560" w:type="dxa"/>
            <w:shd w:val="clear" w:color="auto" w:fill="FFFFFF" w:themeFill="background1"/>
            <w:vAlign w:val="center"/>
          </w:tcPr>
          <w:p w:rsidR="00041662" w:rsidRPr="00780E67" w:rsidRDefault="00041662"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двух многоквартирных малоэтажных домов</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1381 </w:t>
            </w:r>
          </w:p>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+/- 13</w:t>
            </w:r>
          </w:p>
        </w:tc>
        <w:tc>
          <w:tcPr>
            <w:tcW w:w="843"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780E67" w:rsidTr="00041662">
        <w:trPr>
          <w:trHeight w:val="902"/>
        </w:trPr>
        <w:tc>
          <w:tcPr>
            <w:tcW w:w="534" w:type="dxa"/>
            <w:shd w:val="clear" w:color="auto" w:fill="FFFFFF" w:themeFill="background1"/>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МКД, </w:t>
            </w:r>
          </w:p>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1910 г.</w:t>
            </w:r>
          </w:p>
        </w:tc>
        <w:tc>
          <w:tcPr>
            <w:tcW w:w="1591"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Новобульварная</w:t>
            </w:r>
            <w:proofErr w:type="spellEnd"/>
            <w:r w:rsidRPr="00780E67">
              <w:rPr>
                <w:rFonts w:cs="Times New Roman"/>
                <w:color w:val="000000" w:themeColor="text1"/>
                <w:sz w:val="18"/>
                <w:szCs w:val="18"/>
              </w:rPr>
              <w:t>, 33</w:t>
            </w:r>
          </w:p>
        </w:tc>
        <w:tc>
          <w:tcPr>
            <w:tcW w:w="1283" w:type="dxa"/>
            <w:shd w:val="clear" w:color="auto" w:fill="FFFFFF" w:themeFill="background1"/>
            <w:vAlign w:val="center"/>
          </w:tcPr>
          <w:p w:rsidR="00041662" w:rsidRPr="00780E67" w:rsidRDefault="00041662" w:rsidP="00D0605F">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w:t>
            </w:r>
            <w:r w:rsidR="00D0605F">
              <w:rPr>
                <w:rFonts w:cs="Times New Roman"/>
                <w:color w:val="000000" w:themeColor="text1"/>
                <w:sz w:val="18"/>
                <w:szCs w:val="18"/>
              </w:rPr>
              <w:t>, 5</w:t>
            </w:r>
            <w:r w:rsidRPr="00780E67">
              <w:rPr>
                <w:rFonts w:cs="Times New Roman"/>
                <w:color w:val="000000" w:themeColor="text1"/>
                <w:sz w:val="18"/>
                <w:szCs w:val="18"/>
              </w:rPr>
              <w:t xml:space="preserve"> п. </w:t>
            </w:r>
            <w:r w:rsidR="00D0605F">
              <w:rPr>
                <w:rFonts w:cs="Times New Roman"/>
                <w:color w:val="000000" w:themeColor="text1"/>
                <w:sz w:val="18"/>
                <w:szCs w:val="18"/>
              </w:rPr>
              <w:t>2</w:t>
            </w:r>
            <w:r w:rsidRPr="00780E67">
              <w:rPr>
                <w:rFonts w:cs="Times New Roman"/>
                <w:color w:val="000000" w:themeColor="text1"/>
                <w:sz w:val="18"/>
                <w:szCs w:val="18"/>
              </w:rPr>
              <w:t xml:space="preserve"> Положения)</w:t>
            </w:r>
          </w:p>
        </w:tc>
        <w:tc>
          <w:tcPr>
            <w:tcW w:w="1276"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75:32:030733:93</w:t>
            </w:r>
          </w:p>
        </w:tc>
        <w:tc>
          <w:tcPr>
            <w:tcW w:w="851"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126,5</w:t>
            </w:r>
          </w:p>
        </w:tc>
        <w:tc>
          <w:tcPr>
            <w:tcW w:w="1275"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./126,5</w:t>
            </w:r>
          </w:p>
        </w:tc>
        <w:tc>
          <w:tcPr>
            <w:tcW w:w="1418"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75:32:030733:106</w:t>
            </w:r>
          </w:p>
        </w:tc>
        <w:tc>
          <w:tcPr>
            <w:tcW w:w="1560" w:type="dxa"/>
            <w:shd w:val="clear" w:color="auto" w:fill="FFFFFF" w:themeFill="background1"/>
            <w:vAlign w:val="center"/>
          </w:tcPr>
          <w:p w:rsidR="00041662" w:rsidRPr="00780E67" w:rsidRDefault="00041662"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многоквартирного малоэтажного жилого дома</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1120</w:t>
            </w:r>
          </w:p>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 +/- 12</w:t>
            </w:r>
          </w:p>
        </w:tc>
        <w:tc>
          <w:tcPr>
            <w:tcW w:w="843"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780E67" w:rsidTr="00041662">
        <w:trPr>
          <w:trHeight w:val="902"/>
        </w:trPr>
        <w:tc>
          <w:tcPr>
            <w:tcW w:w="534" w:type="dxa"/>
            <w:shd w:val="clear" w:color="auto" w:fill="FFFFFF" w:themeFill="background1"/>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ИЖС, 1912 г.</w:t>
            </w:r>
          </w:p>
        </w:tc>
        <w:tc>
          <w:tcPr>
            <w:tcW w:w="1591"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Новобульварная</w:t>
            </w:r>
            <w:proofErr w:type="spellEnd"/>
            <w:r w:rsidRPr="00780E67">
              <w:rPr>
                <w:rFonts w:cs="Times New Roman"/>
                <w:color w:val="000000" w:themeColor="text1"/>
                <w:sz w:val="18"/>
                <w:szCs w:val="18"/>
              </w:rPr>
              <w:t>, 35</w:t>
            </w:r>
          </w:p>
        </w:tc>
        <w:tc>
          <w:tcPr>
            <w:tcW w:w="1283"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 п. 3 Положения)</w:t>
            </w:r>
          </w:p>
        </w:tc>
        <w:tc>
          <w:tcPr>
            <w:tcW w:w="1276"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75:32:030733:21</w:t>
            </w:r>
          </w:p>
        </w:tc>
        <w:tc>
          <w:tcPr>
            <w:tcW w:w="851"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124,3</w:t>
            </w:r>
          </w:p>
        </w:tc>
        <w:tc>
          <w:tcPr>
            <w:tcW w:w="1275"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w:t>
            </w:r>
          </w:p>
        </w:tc>
        <w:tc>
          <w:tcPr>
            <w:tcW w:w="1418"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Физическое лицо, 1/4, 05.04.2024,</w:t>
            </w:r>
          </w:p>
          <w:p w:rsidR="00041662" w:rsidRPr="00780E67" w:rsidRDefault="00041662" w:rsidP="00041662">
            <w:pPr>
              <w:spacing w:after="0" w:line="240" w:lineRule="auto"/>
              <w:contextualSpacing/>
              <w:rPr>
                <w:rFonts w:cs="Times New Roman"/>
                <w:color w:val="000000" w:themeColor="text1"/>
                <w:sz w:val="18"/>
                <w:szCs w:val="18"/>
              </w:rPr>
            </w:pPr>
            <w:r w:rsidRPr="00780E67">
              <w:rPr>
                <w:rFonts w:eastAsia="TimesNewRomanPSMT" w:cs="Times New Roman"/>
                <w:color w:val="000000" w:themeColor="text1"/>
                <w:sz w:val="18"/>
                <w:szCs w:val="18"/>
              </w:rPr>
              <w:t>75:32:030733:24-75/072/2024-8</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75:32:030733:14</w:t>
            </w:r>
          </w:p>
        </w:tc>
        <w:tc>
          <w:tcPr>
            <w:tcW w:w="1560" w:type="dxa"/>
            <w:shd w:val="clear" w:color="auto" w:fill="FFFFFF" w:themeFill="background1"/>
            <w:vAlign w:val="center"/>
          </w:tcPr>
          <w:p w:rsidR="00041662" w:rsidRPr="00780E67" w:rsidRDefault="00041662"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обслуживания и использования жилого дома</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1514</w:t>
            </w:r>
          </w:p>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 +/- 13</w:t>
            </w:r>
          </w:p>
        </w:tc>
        <w:tc>
          <w:tcPr>
            <w:tcW w:w="843"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780E67" w:rsidTr="00041662">
        <w:trPr>
          <w:trHeight w:val="902"/>
        </w:trPr>
        <w:tc>
          <w:tcPr>
            <w:tcW w:w="534" w:type="dxa"/>
            <w:shd w:val="clear" w:color="auto" w:fill="FFFFFF" w:themeFill="background1"/>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МКД, </w:t>
            </w:r>
          </w:p>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1907 г.</w:t>
            </w:r>
          </w:p>
        </w:tc>
        <w:tc>
          <w:tcPr>
            <w:tcW w:w="1591"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Новобульварная</w:t>
            </w:r>
            <w:proofErr w:type="spellEnd"/>
            <w:r w:rsidRPr="00780E67">
              <w:rPr>
                <w:rFonts w:cs="Times New Roman"/>
                <w:color w:val="000000" w:themeColor="text1"/>
                <w:sz w:val="18"/>
                <w:szCs w:val="18"/>
              </w:rPr>
              <w:t>, 37</w:t>
            </w:r>
          </w:p>
        </w:tc>
        <w:tc>
          <w:tcPr>
            <w:tcW w:w="1283"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 5 п. 2 Положения)</w:t>
            </w:r>
          </w:p>
        </w:tc>
        <w:tc>
          <w:tcPr>
            <w:tcW w:w="1276"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75:32:030733:94</w:t>
            </w:r>
          </w:p>
        </w:tc>
        <w:tc>
          <w:tcPr>
            <w:tcW w:w="851"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76</w:t>
            </w:r>
          </w:p>
        </w:tc>
        <w:tc>
          <w:tcPr>
            <w:tcW w:w="1275"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./76</w:t>
            </w:r>
          </w:p>
        </w:tc>
        <w:tc>
          <w:tcPr>
            <w:tcW w:w="1418"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75:32:030733:120</w:t>
            </w:r>
          </w:p>
        </w:tc>
        <w:tc>
          <w:tcPr>
            <w:tcW w:w="1560" w:type="dxa"/>
            <w:shd w:val="clear" w:color="auto" w:fill="FFFFFF" w:themeFill="background1"/>
            <w:vAlign w:val="center"/>
          </w:tcPr>
          <w:p w:rsidR="00041662" w:rsidRPr="00780E67" w:rsidRDefault="00041662"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многоквартирного малоэтажного жилого дома</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502 </w:t>
            </w:r>
          </w:p>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+/- 8</w:t>
            </w:r>
          </w:p>
        </w:tc>
        <w:tc>
          <w:tcPr>
            <w:tcW w:w="843"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780E67" w:rsidTr="00041662">
        <w:trPr>
          <w:trHeight w:val="902"/>
        </w:trPr>
        <w:tc>
          <w:tcPr>
            <w:tcW w:w="534" w:type="dxa"/>
            <w:shd w:val="clear" w:color="auto" w:fill="FFFFFF" w:themeFill="background1"/>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МКД, </w:t>
            </w:r>
          </w:p>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1910 г.</w:t>
            </w:r>
          </w:p>
        </w:tc>
        <w:tc>
          <w:tcPr>
            <w:tcW w:w="1591"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Новобульварная</w:t>
            </w:r>
            <w:proofErr w:type="spellEnd"/>
            <w:r w:rsidRPr="00780E67">
              <w:rPr>
                <w:rFonts w:cs="Times New Roman"/>
                <w:color w:val="000000" w:themeColor="text1"/>
                <w:sz w:val="18"/>
                <w:szCs w:val="18"/>
              </w:rPr>
              <w:t>, 39</w:t>
            </w:r>
          </w:p>
        </w:tc>
        <w:tc>
          <w:tcPr>
            <w:tcW w:w="1283"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 5 п. 2 Положения)</w:t>
            </w:r>
          </w:p>
        </w:tc>
        <w:tc>
          <w:tcPr>
            <w:tcW w:w="1276"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75:32:030733:30</w:t>
            </w:r>
          </w:p>
        </w:tc>
        <w:tc>
          <w:tcPr>
            <w:tcW w:w="851"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85</w:t>
            </w:r>
          </w:p>
        </w:tc>
        <w:tc>
          <w:tcPr>
            <w:tcW w:w="1275"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./76,5</w:t>
            </w:r>
          </w:p>
        </w:tc>
        <w:tc>
          <w:tcPr>
            <w:tcW w:w="1418"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75:32:030733:16</w:t>
            </w:r>
          </w:p>
        </w:tc>
        <w:tc>
          <w:tcPr>
            <w:tcW w:w="1560" w:type="dxa"/>
            <w:shd w:val="clear" w:color="auto" w:fill="FFFFFF" w:themeFill="background1"/>
            <w:vAlign w:val="center"/>
          </w:tcPr>
          <w:p w:rsidR="00041662" w:rsidRPr="00780E67" w:rsidRDefault="00041662"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объекта капитального строительства (жилой дом)</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369 </w:t>
            </w:r>
          </w:p>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+/- 7</w:t>
            </w:r>
          </w:p>
        </w:tc>
        <w:tc>
          <w:tcPr>
            <w:tcW w:w="843"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780E67" w:rsidTr="00041662">
        <w:trPr>
          <w:trHeight w:val="902"/>
        </w:trPr>
        <w:tc>
          <w:tcPr>
            <w:tcW w:w="534" w:type="dxa"/>
            <w:shd w:val="clear" w:color="auto" w:fill="auto"/>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МКД-А, </w:t>
            </w:r>
          </w:p>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1913 г.</w:t>
            </w:r>
          </w:p>
        </w:tc>
        <w:tc>
          <w:tcPr>
            <w:tcW w:w="1591" w:type="dxa"/>
            <w:shd w:val="clear" w:color="auto" w:fill="auto"/>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Новобульварная</w:t>
            </w:r>
            <w:proofErr w:type="spellEnd"/>
            <w:r w:rsidRPr="00780E67">
              <w:rPr>
                <w:rFonts w:cs="Times New Roman"/>
                <w:color w:val="000000" w:themeColor="text1"/>
                <w:sz w:val="18"/>
                <w:szCs w:val="18"/>
              </w:rPr>
              <w:t>, 39а</w:t>
            </w:r>
          </w:p>
        </w:tc>
        <w:tc>
          <w:tcPr>
            <w:tcW w:w="1283"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Аварийный</w:t>
            </w:r>
          </w:p>
        </w:tc>
        <w:tc>
          <w:tcPr>
            <w:tcW w:w="1276"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75:32:030733:29</w:t>
            </w:r>
          </w:p>
        </w:tc>
        <w:tc>
          <w:tcPr>
            <w:tcW w:w="851"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eastAsia="TimesNewRomanPSMT" w:cs="Times New Roman"/>
                <w:color w:val="000000" w:themeColor="text1"/>
                <w:sz w:val="18"/>
                <w:szCs w:val="18"/>
              </w:rPr>
              <w:t>156.3</w:t>
            </w:r>
          </w:p>
        </w:tc>
        <w:tc>
          <w:tcPr>
            <w:tcW w:w="1275"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./156,3</w:t>
            </w:r>
          </w:p>
        </w:tc>
        <w:tc>
          <w:tcPr>
            <w:tcW w:w="1418" w:type="dxa"/>
            <w:shd w:val="clear" w:color="auto" w:fill="auto"/>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Собственники помещений в многоквартирном доме</w:t>
            </w:r>
          </w:p>
        </w:tc>
        <w:tc>
          <w:tcPr>
            <w:tcW w:w="992"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Общая долевая собственность</w:t>
            </w:r>
          </w:p>
        </w:tc>
        <w:tc>
          <w:tcPr>
            <w:tcW w:w="992"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75:32:030733:165</w:t>
            </w:r>
          </w:p>
        </w:tc>
        <w:tc>
          <w:tcPr>
            <w:tcW w:w="1560" w:type="dxa"/>
            <w:shd w:val="clear" w:color="auto" w:fill="auto"/>
            <w:vAlign w:val="center"/>
          </w:tcPr>
          <w:p w:rsidR="00041662" w:rsidRPr="00780E67" w:rsidRDefault="00041662" w:rsidP="00041662">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многоквартирного, малоэтажного дома</w:t>
            </w:r>
          </w:p>
        </w:tc>
        <w:tc>
          <w:tcPr>
            <w:tcW w:w="992"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1150</w:t>
            </w:r>
          </w:p>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 +/- 7</w:t>
            </w:r>
          </w:p>
        </w:tc>
        <w:tc>
          <w:tcPr>
            <w:tcW w:w="843"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r w:rsidR="00780E67" w:rsidRPr="00780E67" w:rsidTr="00041662">
        <w:trPr>
          <w:trHeight w:val="902"/>
        </w:trPr>
        <w:tc>
          <w:tcPr>
            <w:tcW w:w="534" w:type="dxa"/>
            <w:shd w:val="clear" w:color="auto" w:fill="FFFFFF" w:themeFill="background1"/>
            <w:vAlign w:val="center"/>
          </w:tcPr>
          <w:p w:rsidR="00041662" w:rsidRPr="00780E67" w:rsidRDefault="00041662" w:rsidP="00041662">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 xml:space="preserve">ИЖС, </w:t>
            </w:r>
            <w:proofErr w:type="spellStart"/>
            <w:r w:rsidRPr="00780E67">
              <w:rPr>
                <w:rFonts w:cs="Times New Roman"/>
                <w:color w:val="000000" w:themeColor="text1"/>
                <w:sz w:val="18"/>
                <w:szCs w:val="18"/>
              </w:rPr>
              <w:t>н.д</w:t>
            </w:r>
            <w:proofErr w:type="spellEnd"/>
            <w:r w:rsidRPr="00780E67">
              <w:rPr>
                <w:rFonts w:cs="Times New Roman"/>
                <w:color w:val="000000" w:themeColor="text1"/>
                <w:sz w:val="18"/>
                <w:szCs w:val="18"/>
              </w:rPr>
              <w:t>.</w:t>
            </w:r>
          </w:p>
        </w:tc>
        <w:tc>
          <w:tcPr>
            <w:tcW w:w="1591"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Новобульварная</w:t>
            </w:r>
            <w:proofErr w:type="spellEnd"/>
            <w:r w:rsidRPr="00780E67">
              <w:rPr>
                <w:rFonts w:cs="Times New Roman"/>
                <w:color w:val="000000" w:themeColor="text1"/>
                <w:sz w:val="18"/>
                <w:szCs w:val="18"/>
              </w:rPr>
              <w:t>, 37а</w:t>
            </w:r>
          </w:p>
        </w:tc>
        <w:tc>
          <w:tcPr>
            <w:tcW w:w="1283"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cs="Times New Roman"/>
                <w:color w:val="000000" w:themeColor="text1"/>
                <w:sz w:val="18"/>
                <w:szCs w:val="18"/>
              </w:rPr>
              <w:t>По критериям (</w:t>
            </w:r>
            <w:proofErr w:type="spellStart"/>
            <w:r w:rsidRPr="00780E67">
              <w:rPr>
                <w:rFonts w:cs="Times New Roman"/>
                <w:color w:val="000000" w:themeColor="text1"/>
                <w:sz w:val="18"/>
                <w:szCs w:val="18"/>
              </w:rPr>
              <w:t>п.п</w:t>
            </w:r>
            <w:proofErr w:type="spellEnd"/>
            <w:r w:rsidRPr="00780E67">
              <w:rPr>
                <w:rFonts w:cs="Times New Roman"/>
                <w:color w:val="000000" w:themeColor="text1"/>
                <w:sz w:val="18"/>
                <w:szCs w:val="18"/>
              </w:rPr>
              <w:t>. 3 п. 3 Положения)</w:t>
            </w:r>
          </w:p>
        </w:tc>
        <w:tc>
          <w:tcPr>
            <w:tcW w:w="1276"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75:32:030733:161</w:t>
            </w:r>
          </w:p>
        </w:tc>
        <w:tc>
          <w:tcPr>
            <w:tcW w:w="851" w:type="dxa"/>
            <w:shd w:val="clear" w:color="auto" w:fill="auto"/>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33</w:t>
            </w:r>
          </w:p>
        </w:tc>
        <w:tc>
          <w:tcPr>
            <w:tcW w:w="1275" w:type="dxa"/>
            <w:shd w:val="clear" w:color="auto" w:fill="auto"/>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w:t>
            </w:r>
          </w:p>
        </w:tc>
        <w:tc>
          <w:tcPr>
            <w:tcW w:w="1418" w:type="dxa"/>
            <w:shd w:val="clear" w:color="auto" w:fill="FFFFFF" w:themeFill="background1"/>
            <w:vAlign w:val="center"/>
          </w:tcPr>
          <w:p w:rsidR="00041662" w:rsidRPr="00780E67" w:rsidRDefault="00041662" w:rsidP="000416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Физическое лицо, 1/3, 30.10.2009,</w:t>
            </w:r>
          </w:p>
          <w:p w:rsidR="00041662" w:rsidRPr="00780E67" w:rsidRDefault="00041662" w:rsidP="00041662">
            <w:pPr>
              <w:spacing w:after="0" w:line="240" w:lineRule="auto"/>
              <w:contextualSpacing/>
              <w:rPr>
                <w:rFonts w:cs="Times New Roman"/>
                <w:color w:val="000000" w:themeColor="text1"/>
                <w:sz w:val="18"/>
                <w:szCs w:val="18"/>
              </w:rPr>
            </w:pPr>
            <w:r w:rsidRPr="00780E67">
              <w:rPr>
                <w:rFonts w:eastAsia="TimesNewRomanPSMT" w:cs="Times New Roman"/>
                <w:color w:val="000000" w:themeColor="text1"/>
                <w:sz w:val="18"/>
                <w:szCs w:val="18"/>
              </w:rPr>
              <w:t>75-75-01/166/2009-146</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75:32:030733:12</w:t>
            </w:r>
          </w:p>
        </w:tc>
        <w:tc>
          <w:tcPr>
            <w:tcW w:w="1560" w:type="dxa"/>
            <w:shd w:val="clear" w:color="auto" w:fill="FFFFFF" w:themeFill="background1"/>
            <w:vAlign w:val="center"/>
          </w:tcPr>
          <w:p w:rsidR="00041662" w:rsidRPr="00780E67" w:rsidRDefault="00C63310" w:rsidP="00041662">
            <w:pPr>
              <w:spacing w:after="0" w:line="240" w:lineRule="auto"/>
              <w:contextualSpacing/>
              <w:rPr>
                <w:rFonts w:eastAsia="TimesNewRomanPSMT" w:cs="Times New Roman"/>
                <w:color w:val="000000" w:themeColor="text1"/>
                <w:sz w:val="18"/>
                <w:szCs w:val="18"/>
              </w:rPr>
            </w:pPr>
            <w:r>
              <w:rPr>
                <w:rFonts w:eastAsia="TimesNewRomanPSMT" w:cs="Times New Roman"/>
                <w:color w:val="000000" w:themeColor="text1"/>
                <w:sz w:val="18"/>
                <w:szCs w:val="18"/>
              </w:rPr>
              <w:t>Д</w:t>
            </w:r>
            <w:r w:rsidR="00041662" w:rsidRPr="00780E67">
              <w:rPr>
                <w:rFonts w:eastAsia="TimesNewRomanPSMT" w:cs="Times New Roman"/>
                <w:color w:val="000000" w:themeColor="text1"/>
                <w:sz w:val="18"/>
                <w:szCs w:val="18"/>
              </w:rPr>
              <w:t>ля обслуживания и использования жилого дома</w:t>
            </w:r>
          </w:p>
        </w:tc>
        <w:tc>
          <w:tcPr>
            <w:tcW w:w="992" w:type="dxa"/>
            <w:shd w:val="clear" w:color="auto" w:fill="FFFFFF" w:themeFill="background1"/>
            <w:vAlign w:val="center"/>
          </w:tcPr>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xml:space="preserve">278 </w:t>
            </w:r>
          </w:p>
          <w:p w:rsidR="00041662" w:rsidRPr="00780E67" w:rsidRDefault="00041662" w:rsidP="00041662">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+/- 6</w:t>
            </w:r>
          </w:p>
        </w:tc>
        <w:tc>
          <w:tcPr>
            <w:tcW w:w="843" w:type="dxa"/>
            <w:shd w:val="clear" w:color="auto" w:fill="FFFFFF" w:themeFill="background1"/>
            <w:vAlign w:val="center"/>
          </w:tcPr>
          <w:p w:rsidR="00041662" w:rsidRPr="00780E67" w:rsidRDefault="00041662" w:rsidP="00041662">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Снос</w:t>
            </w:r>
          </w:p>
        </w:tc>
      </w:tr>
    </w:tbl>
    <w:p w:rsidR="00FD260A" w:rsidRDefault="00FD260A">
      <w:r>
        <w:br w:type="page"/>
      </w:r>
    </w:p>
    <w:tbl>
      <w:tblPr>
        <w:tblStyle w:val="af7"/>
        <w:tblW w:w="14601" w:type="dxa"/>
        <w:tblInd w:w="-318" w:type="dxa"/>
        <w:tblLayout w:type="fixed"/>
        <w:tblLook w:val="04A0" w:firstRow="1" w:lastRow="0" w:firstColumn="1" w:lastColumn="0" w:noHBand="0" w:noVBand="1"/>
      </w:tblPr>
      <w:tblGrid>
        <w:gridCol w:w="534"/>
        <w:gridCol w:w="994"/>
        <w:gridCol w:w="1591"/>
        <w:gridCol w:w="1283"/>
        <w:gridCol w:w="1276"/>
        <w:gridCol w:w="851"/>
        <w:gridCol w:w="1275"/>
        <w:gridCol w:w="1418"/>
        <w:gridCol w:w="992"/>
        <w:gridCol w:w="992"/>
        <w:gridCol w:w="1560"/>
        <w:gridCol w:w="992"/>
        <w:gridCol w:w="843"/>
      </w:tblGrid>
      <w:tr w:rsidR="00FD260A" w:rsidRPr="0089311F" w:rsidTr="0033768C">
        <w:trPr>
          <w:trHeight w:val="273"/>
        </w:trPr>
        <w:tc>
          <w:tcPr>
            <w:tcW w:w="534" w:type="dxa"/>
            <w:shd w:val="clear" w:color="auto" w:fill="auto"/>
          </w:tcPr>
          <w:p w:rsidR="00FD260A" w:rsidRPr="0089311F" w:rsidRDefault="00FD260A" w:rsidP="00FD260A">
            <w:pPr>
              <w:pStyle w:val="a3"/>
              <w:spacing w:after="0" w:line="240" w:lineRule="auto"/>
              <w:ind w:left="0"/>
              <w:jc w:val="center"/>
              <w:rPr>
                <w:color w:val="000000" w:themeColor="text1"/>
                <w:sz w:val="18"/>
                <w:szCs w:val="18"/>
              </w:rPr>
            </w:pPr>
            <w:r w:rsidRPr="0089311F">
              <w:rPr>
                <w:color w:val="000000" w:themeColor="text1"/>
                <w:sz w:val="18"/>
                <w:szCs w:val="18"/>
              </w:rPr>
              <w:lastRenderedPageBreak/>
              <w:t>1</w:t>
            </w:r>
          </w:p>
        </w:tc>
        <w:tc>
          <w:tcPr>
            <w:tcW w:w="994" w:type="dxa"/>
            <w:shd w:val="clear" w:color="auto" w:fill="auto"/>
          </w:tcPr>
          <w:p w:rsidR="00FD260A" w:rsidRPr="0089311F" w:rsidRDefault="00FD260A" w:rsidP="00FD260A">
            <w:pPr>
              <w:spacing w:after="0" w:line="240" w:lineRule="auto"/>
              <w:contextualSpacing/>
              <w:jc w:val="center"/>
              <w:rPr>
                <w:color w:val="000000" w:themeColor="text1"/>
                <w:sz w:val="18"/>
                <w:szCs w:val="18"/>
              </w:rPr>
            </w:pPr>
            <w:r w:rsidRPr="0089311F">
              <w:rPr>
                <w:color w:val="000000" w:themeColor="text1"/>
                <w:sz w:val="18"/>
                <w:szCs w:val="18"/>
              </w:rPr>
              <w:t>2</w:t>
            </w:r>
          </w:p>
        </w:tc>
        <w:tc>
          <w:tcPr>
            <w:tcW w:w="1591" w:type="dxa"/>
            <w:shd w:val="clear" w:color="auto" w:fill="auto"/>
          </w:tcPr>
          <w:p w:rsidR="00FD260A" w:rsidRPr="0089311F" w:rsidRDefault="00FD260A" w:rsidP="00FD260A">
            <w:pPr>
              <w:spacing w:after="0" w:line="240" w:lineRule="auto"/>
              <w:contextualSpacing/>
              <w:jc w:val="center"/>
              <w:rPr>
                <w:color w:val="000000" w:themeColor="text1"/>
                <w:sz w:val="18"/>
                <w:szCs w:val="18"/>
              </w:rPr>
            </w:pPr>
            <w:r w:rsidRPr="0089311F">
              <w:rPr>
                <w:color w:val="000000" w:themeColor="text1"/>
                <w:sz w:val="18"/>
                <w:szCs w:val="18"/>
              </w:rPr>
              <w:t>3</w:t>
            </w:r>
          </w:p>
        </w:tc>
        <w:tc>
          <w:tcPr>
            <w:tcW w:w="1283" w:type="dxa"/>
            <w:shd w:val="clear" w:color="auto" w:fill="auto"/>
          </w:tcPr>
          <w:p w:rsidR="00FD260A" w:rsidRPr="0089311F" w:rsidRDefault="00FD260A" w:rsidP="00FD260A">
            <w:pPr>
              <w:spacing w:after="0" w:line="240" w:lineRule="auto"/>
              <w:contextualSpacing/>
              <w:jc w:val="center"/>
              <w:rPr>
                <w:color w:val="000000" w:themeColor="text1"/>
                <w:sz w:val="18"/>
                <w:szCs w:val="18"/>
              </w:rPr>
            </w:pPr>
            <w:r w:rsidRPr="0089311F">
              <w:rPr>
                <w:color w:val="000000" w:themeColor="text1"/>
                <w:sz w:val="18"/>
                <w:szCs w:val="18"/>
              </w:rPr>
              <w:t>4</w:t>
            </w:r>
          </w:p>
        </w:tc>
        <w:tc>
          <w:tcPr>
            <w:tcW w:w="1276" w:type="dxa"/>
            <w:shd w:val="clear" w:color="auto" w:fill="auto"/>
          </w:tcPr>
          <w:p w:rsidR="00FD260A" w:rsidRPr="0089311F" w:rsidRDefault="00FD260A" w:rsidP="00FD260A">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5</w:t>
            </w:r>
          </w:p>
        </w:tc>
        <w:tc>
          <w:tcPr>
            <w:tcW w:w="851" w:type="dxa"/>
            <w:shd w:val="clear" w:color="auto" w:fill="auto"/>
          </w:tcPr>
          <w:p w:rsidR="00FD260A" w:rsidRPr="0089311F" w:rsidRDefault="00FD260A" w:rsidP="00FD260A">
            <w:pPr>
              <w:spacing w:after="0" w:line="240" w:lineRule="auto"/>
              <w:contextualSpacing/>
              <w:jc w:val="center"/>
              <w:rPr>
                <w:color w:val="000000" w:themeColor="text1"/>
                <w:sz w:val="18"/>
                <w:szCs w:val="18"/>
              </w:rPr>
            </w:pPr>
            <w:r w:rsidRPr="0089311F">
              <w:rPr>
                <w:color w:val="000000" w:themeColor="text1"/>
                <w:sz w:val="18"/>
                <w:szCs w:val="18"/>
              </w:rPr>
              <w:t>6</w:t>
            </w:r>
          </w:p>
        </w:tc>
        <w:tc>
          <w:tcPr>
            <w:tcW w:w="1275" w:type="dxa"/>
            <w:shd w:val="clear" w:color="auto" w:fill="auto"/>
          </w:tcPr>
          <w:p w:rsidR="00FD260A" w:rsidRPr="0089311F" w:rsidRDefault="00FD260A" w:rsidP="00FD260A">
            <w:pPr>
              <w:spacing w:after="0" w:line="240" w:lineRule="auto"/>
              <w:contextualSpacing/>
              <w:jc w:val="center"/>
              <w:rPr>
                <w:color w:val="000000" w:themeColor="text1"/>
                <w:sz w:val="18"/>
                <w:szCs w:val="18"/>
              </w:rPr>
            </w:pPr>
            <w:r w:rsidRPr="0089311F">
              <w:rPr>
                <w:color w:val="000000" w:themeColor="text1"/>
                <w:sz w:val="18"/>
                <w:szCs w:val="18"/>
              </w:rPr>
              <w:t>7</w:t>
            </w:r>
          </w:p>
        </w:tc>
        <w:tc>
          <w:tcPr>
            <w:tcW w:w="1418" w:type="dxa"/>
            <w:shd w:val="clear" w:color="auto" w:fill="auto"/>
          </w:tcPr>
          <w:p w:rsidR="00FD260A" w:rsidRPr="0089311F" w:rsidRDefault="00FD260A" w:rsidP="00FD260A">
            <w:pPr>
              <w:spacing w:after="0" w:line="240" w:lineRule="auto"/>
              <w:contextualSpacing/>
              <w:jc w:val="center"/>
              <w:rPr>
                <w:color w:val="000000" w:themeColor="text1"/>
                <w:sz w:val="18"/>
                <w:szCs w:val="18"/>
              </w:rPr>
            </w:pPr>
            <w:r w:rsidRPr="0089311F">
              <w:rPr>
                <w:color w:val="000000" w:themeColor="text1"/>
                <w:sz w:val="18"/>
                <w:szCs w:val="18"/>
              </w:rPr>
              <w:t>8</w:t>
            </w:r>
          </w:p>
        </w:tc>
        <w:tc>
          <w:tcPr>
            <w:tcW w:w="992" w:type="dxa"/>
            <w:shd w:val="clear" w:color="auto" w:fill="auto"/>
          </w:tcPr>
          <w:p w:rsidR="00FD260A" w:rsidRPr="0089311F" w:rsidRDefault="00FD260A" w:rsidP="00FD260A">
            <w:pPr>
              <w:spacing w:after="0" w:line="240" w:lineRule="auto"/>
              <w:contextualSpacing/>
              <w:jc w:val="center"/>
              <w:rPr>
                <w:color w:val="000000" w:themeColor="text1"/>
                <w:sz w:val="18"/>
                <w:szCs w:val="18"/>
              </w:rPr>
            </w:pPr>
            <w:r w:rsidRPr="0089311F">
              <w:rPr>
                <w:color w:val="000000" w:themeColor="text1"/>
                <w:sz w:val="18"/>
                <w:szCs w:val="18"/>
              </w:rPr>
              <w:t>9</w:t>
            </w:r>
          </w:p>
        </w:tc>
        <w:tc>
          <w:tcPr>
            <w:tcW w:w="992" w:type="dxa"/>
            <w:shd w:val="clear" w:color="auto" w:fill="auto"/>
          </w:tcPr>
          <w:p w:rsidR="00FD260A" w:rsidRPr="0089311F" w:rsidRDefault="00FD260A" w:rsidP="00FD260A">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10</w:t>
            </w:r>
          </w:p>
        </w:tc>
        <w:tc>
          <w:tcPr>
            <w:tcW w:w="1560" w:type="dxa"/>
            <w:shd w:val="clear" w:color="auto" w:fill="auto"/>
          </w:tcPr>
          <w:p w:rsidR="00FD260A" w:rsidRPr="0089311F" w:rsidRDefault="00FD260A" w:rsidP="00FD260A">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11</w:t>
            </w:r>
          </w:p>
        </w:tc>
        <w:tc>
          <w:tcPr>
            <w:tcW w:w="992" w:type="dxa"/>
            <w:shd w:val="clear" w:color="auto" w:fill="auto"/>
          </w:tcPr>
          <w:p w:rsidR="00FD260A" w:rsidRPr="0089311F" w:rsidRDefault="00FD260A" w:rsidP="00FD260A">
            <w:pPr>
              <w:spacing w:after="0" w:line="240" w:lineRule="auto"/>
              <w:contextualSpacing/>
              <w:jc w:val="center"/>
              <w:rPr>
                <w:rFonts w:eastAsia="TimesNewRomanPSMT"/>
                <w:color w:val="000000" w:themeColor="text1"/>
                <w:sz w:val="18"/>
                <w:szCs w:val="18"/>
              </w:rPr>
            </w:pPr>
            <w:r w:rsidRPr="0089311F">
              <w:rPr>
                <w:rFonts w:eastAsia="TimesNewRomanPSMT"/>
                <w:color w:val="000000" w:themeColor="text1"/>
                <w:sz w:val="18"/>
                <w:szCs w:val="18"/>
              </w:rPr>
              <w:t>12</w:t>
            </w:r>
          </w:p>
        </w:tc>
        <w:tc>
          <w:tcPr>
            <w:tcW w:w="843" w:type="dxa"/>
            <w:shd w:val="clear" w:color="auto" w:fill="auto"/>
          </w:tcPr>
          <w:p w:rsidR="00FD260A" w:rsidRPr="0089311F" w:rsidRDefault="00FD260A" w:rsidP="00FD260A">
            <w:pPr>
              <w:spacing w:after="0" w:line="240" w:lineRule="auto"/>
              <w:contextualSpacing/>
              <w:jc w:val="center"/>
              <w:rPr>
                <w:color w:val="000000" w:themeColor="text1"/>
                <w:sz w:val="18"/>
                <w:szCs w:val="18"/>
              </w:rPr>
            </w:pPr>
            <w:r w:rsidRPr="0089311F">
              <w:rPr>
                <w:color w:val="000000" w:themeColor="text1"/>
                <w:sz w:val="18"/>
                <w:szCs w:val="18"/>
              </w:rPr>
              <w:t>13</w:t>
            </w:r>
          </w:p>
        </w:tc>
      </w:tr>
      <w:tr w:rsidR="00FD260A" w:rsidRPr="00A53392" w:rsidTr="00FD260A">
        <w:trPr>
          <w:trHeight w:val="902"/>
        </w:trPr>
        <w:tc>
          <w:tcPr>
            <w:tcW w:w="534" w:type="dxa"/>
            <w:tcBorders>
              <w:top w:val="double" w:sz="12" w:space="0" w:color="auto"/>
            </w:tcBorders>
            <w:shd w:val="clear" w:color="auto" w:fill="FFFFFF" w:themeFill="background1"/>
            <w:vAlign w:val="center"/>
          </w:tcPr>
          <w:p w:rsidR="00FD260A" w:rsidRPr="00A53392" w:rsidRDefault="00FD260A" w:rsidP="00FD260A">
            <w:pPr>
              <w:pStyle w:val="a3"/>
              <w:numPr>
                <w:ilvl w:val="0"/>
                <w:numId w:val="9"/>
              </w:numPr>
              <w:spacing w:after="0" w:line="240" w:lineRule="auto"/>
              <w:ind w:left="0" w:firstLine="0"/>
              <w:jc w:val="center"/>
              <w:rPr>
                <w:color w:val="000000" w:themeColor="text1"/>
                <w:sz w:val="18"/>
                <w:szCs w:val="18"/>
              </w:rPr>
            </w:pPr>
          </w:p>
        </w:tc>
        <w:tc>
          <w:tcPr>
            <w:tcW w:w="994" w:type="dxa"/>
            <w:tcBorders>
              <w:top w:val="double" w:sz="12" w:space="0" w:color="auto"/>
            </w:tcBorders>
            <w:shd w:val="clear" w:color="auto" w:fill="FFFFFF" w:themeFill="background1"/>
            <w:vAlign w:val="center"/>
          </w:tcPr>
          <w:p w:rsidR="00FD260A" w:rsidRPr="00A53392" w:rsidRDefault="00FD260A" w:rsidP="00FD260A">
            <w:pPr>
              <w:spacing w:after="0" w:line="240" w:lineRule="auto"/>
              <w:contextualSpacing/>
              <w:jc w:val="center"/>
              <w:rPr>
                <w:rFonts w:cs="Times New Roman"/>
                <w:color w:val="000000" w:themeColor="text1"/>
                <w:sz w:val="18"/>
                <w:szCs w:val="18"/>
              </w:rPr>
            </w:pPr>
            <w:r w:rsidRPr="00A53392">
              <w:rPr>
                <w:rFonts w:cs="Times New Roman"/>
                <w:color w:val="000000" w:themeColor="text1"/>
                <w:sz w:val="18"/>
                <w:szCs w:val="18"/>
              </w:rPr>
              <w:t xml:space="preserve">МКД-А, </w:t>
            </w:r>
          </w:p>
          <w:p w:rsidR="00FD260A" w:rsidRPr="00A53392" w:rsidRDefault="00FD260A" w:rsidP="00FD260A">
            <w:pPr>
              <w:spacing w:after="0" w:line="240" w:lineRule="auto"/>
              <w:contextualSpacing/>
              <w:jc w:val="center"/>
              <w:rPr>
                <w:rFonts w:cs="Times New Roman"/>
                <w:color w:val="000000" w:themeColor="text1"/>
                <w:sz w:val="18"/>
                <w:szCs w:val="18"/>
              </w:rPr>
            </w:pPr>
            <w:r w:rsidRPr="00A53392">
              <w:rPr>
                <w:rFonts w:cs="Times New Roman"/>
                <w:color w:val="000000" w:themeColor="text1"/>
                <w:sz w:val="18"/>
                <w:szCs w:val="18"/>
              </w:rPr>
              <w:t>1958 г.</w:t>
            </w:r>
          </w:p>
        </w:tc>
        <w:tc>
          <w:tcPr>
            <w:tcW w:w="1591" w:type="dxa"/>
            <w:tcBorders>
              <w:top w:val="double" w:sz="12" w:space="0" w:color="auto"/>
            </w:tcBorders>
            <w:shd w:val="clear" w:color="auto" w:fill="FFFFFF" w:themeFill="background1"/>
            <w:vAlign w:val="center"/>
          </w:tcPr>
          <w:p w:rsidR="00FD260A" w:rsidRPr="00A53392" w:rsidRDefault="00FD260A" w:rsidP="00FD260A">
            <w:pPr>
              <w:spacing w:after="0" w:line="240" w:lineRule="auto"/>
              <w:contextualSpacing/>
              <w:rPr>
                <w:rFonts w:cs="Times New Roman"/>
                <w:color w:val="000000" w:themeColor="text1"/>
                <w:sz w:val="18"/>
                <w:szCs w:val="18"/>
              </w:rPr>
            </w:pPr>
            <w:r w:rsidRPr="00A53392">
              <w:rPr>
                <w:rFonts w:cs="Times New Roman"/>
                <w:color w:val="000000" w:themeColor="text1"/>
                <w:sz w:val="18"/>
                <w:szCs w:val="18"/>
              </w:rPr>
              <w:t xml:space="preserve">Забайкальский край, г. Чита, ул. 1-я </w:t>
            </w:r>
            <w:proofErr w:type="spellStart"/>
            <w:r w:rsidRPr="00A53392">
              <w:rPr>
                <w:rFonts w:cs="Times New Roman"/>
                <w:color w:val="000000" w:themeColor="text1"/>
                <w:sz w:val="18"/>
                <w:szCs w:val="18"/>
              </w:rPr>
              <w:t>Станкозаводская</w:t>
            </w:r>
            <w:proofErr w:type="spellEnd"/>
            <w:r w:rsidRPr="00A53392">
              <w:rPr>
                <w:rFonts w:cs="Times New Roman"/>
                <w:color w:val="000000" w:themeColor="text1"/>
                <w:sz w:val="18"/>
                <w:szCs w:val="18"/>
              </w:rPr>
              <w:t>, 6</w:t>
            </w:r>
          </w:p>
        </w:tc>
        <w:tc>
          <w:tcPr>
            <w:tcW w:w="1283" w:type="dxa"/>
            <w:tcBorders>
              <w:top w:val="double" w:sz="12" w:space="0" w:color="auto"/>
            </w:tcBorders>
            <w:shd w:val="clear" w:color="auto" w:fill="FFFFFF" w:themeFill="background1"/>
            <w:vAlign w:val="center"/>
          </w:tcPr>
          <w:p w:rsidR="00FD260A" w:rsidRPr="00A53392" w:rsidRDefault="00FD260A" w:rsidP="00FD260A">
            <w:pPr>
              <w:spacing w:after="0" w:line="240" w:lineRule="auto"/>
              <w:contextualSpacing/>
              <w:jc w:val="center"/>
              <w:rPr>
                <w:rFonts w:eastAsia="TimesNewRomanPSMT" w:cs="Times New Roman"/>
                <w:color w:val="000000" w:themeColor="text1"/>
                <w:sz w:val="18"/>
                <w:szCs w:val="18"/>
              </w:rPr>
            </w:pPr>
            <w:r w:rsidRPr="00A53392">
              <w:rPr>
                <w:rFonts w:eastAsia="TimesNewRomanPSMT" w:cs="Times New Roman"/>
                <w:color w:val="000000" w:themeColor="text1"/>
                <w:sz w:val="18"/>
                <w:szCs w:val="18"/>
              </w:rPr>
              <w:t>Аварийный</w:t>
            </w:r>
          </w:p>
        </w:tc>
        <w:tc>
          <w:tcPr>
            <w:tcW w:w="1276" w:type="dxa"/>
            <w:tcBorders>
              <w:top w:val="double" w:sz="12" w:space="0" w:color="auto"/>
            </w:tcBorders>
            <w:shd w:val="clear" w:color="auto" w:fill="FFFFFF" w:themeFill="background1"/>
            <w:vAlign w:val="center"/>
          </w:tcPr>
          <w:p w:rsidR="00FD260A" w:rsidRPr="00A53392" w:rsidRDefault="00FD260A" w:rsidP="00FD260A">
            <w:pPr>
              <w:spacing w:after="0" w:line="240" w:lineRule="auto"/>
              <w:contextualSpacing/>
              <w:jc w:val="center"/>
              <w:rPr>
                <w:rFonts w:eastAsia="TimesNewRomanPSMT"/>
                <w:color w:val="000000" w:themeColor="text1"/>
                <w:sz w:val="18"/>
                <w:szCs w:val="18"/>
              </w:rPr>
            </w:pPr>
            <w:r w:rsidRPr="00A53392">
              <w:rPr>
                <w:sz w:val="18"/>
                <w:szCs w:val="18"/>
              </w:rPr>
              <w:t>75:32:040513:498</w:t>
            </w:r>
          </w:p>
        </w:tc>
        <w:tc>
          <w:tcPr>
            <w:tcW w:w="851" w:type="dxa"/>
            <w:tcBorders>
              <w:top w:val="double" w:sz="12" w:space="0" w:color="auto"/>
            </w:tcBorders>
            <w:shd w:val="clear" w:color="auto" w:fill="auto"/>
            <w:vAlign w:val="center"/>
          </w:tcPr>
          <w:p w:rsidR="00FD260A" w:rsidRPr="00A53392" w:rsidRDefault="00FD260A" w:rsidP="00FD260A">
            <w:pPr>
              <w:spacing w:after="0" w:line="240" w:lineRule="auto"/>
              <w:contextualSpacing/>
              <w:jc w:val="center"/>
              <w:rPr>
                <w:rFonts w:eastAsia="TimesNewRomanPSMT"/>
                <w:color w:val="000000" w:themeColor="text1"/>
                <w:sz w:val="18"/>
                <w:szCs w:val="18"/>
              </w:rPr>
            </w:pPr>
            <w:r w:rsidRPr="00A53392">
              <w:rPr>
                <w:rFonts w:eastAsia="TimesNewRomanPSMT"/>
                <w:color w:val="000000" w:themeColor="text1"/>
                <w:sz w:val="18"/>
                <w:szCs w:val="18"/>
              </w:rPr>
              <w:t>828,1</w:t>
            </w:r>
          </w:p>
        </w:tc>
        <w:tc>
          <w:tcPr>
            <w:tcW w:w="1275" w:type="dxa"/>
            <w:tcBorders>
              <w:top w:val="double" w:sz="12" w:space="0" w:color="auto"/>
            </w:tcBorders>
            <w:shd w:val="clear" w:color="auto" w:fill="auto"/>
            <w:vAlign w:val="center"/>
          </w:tcPr>
          <w:p w:rsidR="00FD260A" w:rsidRPr="00A53392" w:rsidRDefault="00FD260A" w:rsidP="00FD260A">
            <w:pPr>
              <w:spacing w:after="0" w:line="240" w:lineRule="auto"/>
              <w:contextualSpacing/>
              <w:jc w:val="center"/>
              <w:rPr>
                <w:color w:val="000000" w:themeColor="text1"/>
                <w:sz w:val="18"/>
                <w:szCs w:val="18"/>
              </w:rPr>
            </w:pPr>
            <w:proofErr w:type="spellStart"/>
            <w:r w:rsidRPr="00A53392">
              <w:rPr>
                <w:color w:val="000000" w:themeColor="text1"/>
                <w:sz w:val="18"/>
                <w:szCs w:val="18"/>
              </w:rPr>
              <w:t>н.д</w:t>
            </w:r>
            <w:proofErr w:type="spellEnd"/>
            <w:r w:rsidRPr="00A53392">
              <w:rPr>
                <w:color w:val="000000" w:themeColor="text1"/>
                <w:sz w:val="18"/>
                <w:szCs w:val="18"/>
              </w:rPr>
              <w:t>./621,1</w:t>
            </w:r>
          </w:p>
        </w:tc>
        <w:tc>
          <w:tcPr>
            <w:tcW w:w="1418" w:type="dxa"/>
            <w:tcBorders>
              <w:top w:val="double" w:sz="12" w:space="0" w:color="auto"/>
            </w:tcBorders>
            <w:shd w:val="clear" w:color="auto" w:fill="FFFFFF" w:themeFill="background1"/>
            <w:vAlign w:val="center"/>
          </w:tcPr>
          <w:p w:rsidR="00FD260A" w:rsidRPr="00A53392" w:rsidRDefault="00FD260A" w:rsidP="00FD260A">
            <w:pPr>
              <w:spacing w:after="0" w:line="240" w:lineRule="auto"/>
              <w:contextualSpacing/>
              <w:rPr>
                <w:color w:val="000000" w:themeColor="text1"/>
                <w:sz w:val="18"/>
                <w:szCs w:val="18"/>
              </w:rPr>
            </w:pPr>
            <w:proofErr w:type="spellStart"/>
            <w:r w:rsidRPr="00A53392">
              <w:rPr>
                <w:color w:val="000000" w:themeColor="text1"/>
                <w:sz w:val="18"/>
                <w:szCs w:val="18"/>
              </w:rPr>
              <w:t>н.д</w:t>
            </w:r>
            <w:proofErr w:type="spellEnd"/>
            <w:r w:rsidRPr="00A53392">
              <w:rPr>
                <w:color w:val="000000" w:themeColor="text1"/>
                <w:sz w:val="18"/>
                <w:szCs w:val="18"/>
              </w:rPr>
              <w:t>.</w:t>
            </w:r>
          </w:p>
        </w:tc>
        <w:tc>
          <w:tcPr>
            <w:tcW w:w="992" w:type="dxa"/>
            <w:tcBorders>
              <w:top w:val="double" w:sz="12" w:space="0" w:color="auto"/>
            </w:tcBorders>
            <w:shd w:val="clear" w:color="auto" w:fill="FFFFFF" w:themeFill="background1"/>
            <w:vAlign w:val="center"/>
          </w:tcPr>
          <w:p w:rsidR="00FD260A" w:rsidRPr="00A53392" w:rsidRDefault="00FD260A" w:rsidP="00FD260A">
            <w:pPr>
              <w:spacing w:after="0" w:line="240" w:lineRule="auto"/>
              <w:contextualSpacing/>
              <w:jc w:val="center"/>
              <w:rPr>
                <w:color w:val="000000" w:themeColor="text1"/>
                <w:sz w:val="18"/>
                <w:szCs w:val="18"/>
              </w:rPr>
            </w:pPr>
            <w:proofErr w:type="spellStart"/>
            <w:r w:rsidRPr="00A53392">
              <w:rPr>
                <w:color w:val="000000" w:themeColor="text1"/>
                <w:sz w:val="18"/>
                <w:szCs w:val="18"/>
              </w:rPr>
              <w:t>н.д</w:t>
            </w:r>
            <w:proofErr w:type="spellEnd"/>
            <w:r w:rsidRPr="00A53392">
              <w:rPr>
                <w:color w:val="000000" w:themeColor="text1"/>
                <w:sz w:val="18"/>
                <w:szCs w:val="18"/>
              </w:rPr>
              <w:t>.</w:t>
            </w:r>
          </w:p>
        </w:tc>
        <w:tc>
          <w:tcPr>
            <w:tcW w:w="992" w:type="dxa"/>
            <w:tcBorders>
              <w:top w:val="double" w:sz="12" w:space="0" w:color="auto"/>
            </w:tcBorders>
            <w:shd w:val="clear" w:color="auto" w:fill="FFFFFF" w:themeFill="background1"/>
            <w:vAlign w:val="center"/>
          </w:tcPr>
          <w:p w:rsidR="00FD260A" w:rsidRPr="00A53392" w:rsidRDefault="00FD260A" w:rsidP="00FD260A">
            <w:pPr>
              <w:spacing w:after="0" w:line="240" w:lineRule="auto"/>
              <w:contextualSpacing/>
              <w:jc w:val="center"/>
              <w:rPr>
                <w:rFonts w:eastAsia="TimesNewRomanPSMT"/>
                <w:color w:val="000000" w:themeColor="text1"/>
                <w:sz w:val="18"/>
                <w:szCs w:val="18"/>
              </w:rPr>
            </w:pPr>
            <w:r w:rsidRPr="00A53392">
              <w:rPr>
                <w:sz w:val="18"/>
                <w:szCs w:val="18"/>
              </w:rPr>
              <w:t>75:32:040513:220</w:t>
            </w:r>
          </w:p>
        </w:tc>
        <w:tc>
          <w:tcPr>
            <w:tcW w:w="1560" w:type="dxa"/>
            <w:tcBorders>
              <w:top w:val="double" w:sz="12" w:space="0" w:color="auto"/>
            </w:tcBorders>
            <w:shd w:val="clear" w:color="auto" w:fill="FFFFFF" w:themeFill="background1"/>
            <w:vAlign w:val="center"/>
          </w:tcPr>
          <w:p w:rsidR="00FD260A" w:rsidRPr="00A53392" w:rsidRDefault="00FD260A" w:rsidP="00FD260A">
            <w:pPr>
              <w:spacing w:after="0" w:line="240" w:lineRule="auto"/>
              <w:contextualSpacing/>
              <w:rPr>
                <w:rFonts w:eastAsia="TimesNewRomanPSMT"/>
                <w:color w:val="000000" w:themeColor="text1"/>
                <w:sz w:val="18"/>
                <w:szCs w:val="18"/>
              </w:rPr>
            </w:pPr>
            <w:r w:rsidRPr="00A53392">
              <w:rPr>
                <w:sz w:val="18"/>
                <w:szCs w:val="18"/>
              </w:rPr>
              <w:t>Под жилую застройку</w:t>
            </w:r>
          </w:p>
        </w:tc>
        <w:tc>
          <w:tcPr>
            <w:tcW w:w="992" w:type="dxa"/>
            <w:tcBorders>
              <w:top w:val="double" w:sz="12" w:space="0" w:color="auto"/>
            </w:tcBorders>
            <w:shd w:val="clear" w:color="auto" w:fill="FFFFFF" w:themeFill="background1"/>
            <w:vAlign w:val="center"/>
          </w:tcPr>
          <w:p w:rsidR="00FD260A" w:rsidRPr="00A53392" w:rsidRDefault="00FD260A" w:rsidP="00FD260A">
            <w:pPr>
              <w:spacing w:after="0" w:line="240" w:lineRule="auto"/>
              <w:contextualSpacing/>
              <w:jc w:val="center"/>
              <w:rPr>
                <w:rFonts w:eastAsia="TimesNewRomanPSMT"/>
                <w:color w:val="000000" w:themeColor="text1"/>
                <w:sz w:val="18"/>
                <w:szCs w:val="18"/>
              </w:rPr>
            </w:pPr>
            <w:r w:rsidRPr="00A53392">
              <w:rPr>
                <w:rFonts w:eastAsia="TimesNewRomanPSMT"/>
                <w:color w:val="000000" w:themeColor="text1"/>
                <w:sz w:val="18"/>
                <w:szCs w:val="18"/>
              </w:rPr>
              <w:t>2369</w:t>
            </w:r>
          </w:p>
        </w:tc>
        <w:tc>
          <w:tcPr>
            <w:tcW w:w="843" w:type="dxa"/>
            <w:tcBorders>
              <w:top w:val="double" w:sz="12" w:space="0" w:color="auto"/>
            </w:tcBorders>
            <w:shd w:val="clear" w:color="auto" w:fill="FFFFFF" w:themeFill="background1"/>
            <w:vAlign w:val="center"/>
          </w:tcPr>
          <w:p w:rsidR="00FD260A" w:rsidRPr="00A53392" w:rsidRDefault="00FD260A" w:rsidP="00FD260A">
            <w:pPr>
              <w:spacing w:after="0" w:line="240" w:lineRule="auto"/>
              <w:contextualSpacing/>
              <w:jc w:val="center"/>
              <w:rPr>
                <w:color w:val="000000" w:themeColor="text1"/>
                <w:sz w:val="18"/>
                <w:szCs w:val="18"/>
              </w:rPr>
            </w:pPr>
            <w:r w:rsidRPr="00A53392">
              <w:rPr>
                <w:color w:val="000000" w:themeColor="text1"/>
                <w:sz w:val="18"/>
                <w:szCs w:val="18"/>
              </w:rPr>
              <w:t>Снос</w:t>
            </w:r>
          </w:p>
        </w:tc>
      </w:tr>
      <w:tr w:rsidR="00FD260A" w:rsidRPr="004738D2" w:rsidTr="00FD260A">
        <w:trPr>
          <w:trHeight w:val="902"/>
        </w:trPr>
        <w:tc>
          <w:tcPr>
            <w:tcW w:w="534" w:type="dxa"/>
            <w:shd w:val="clear" w:color="auto" w:fill="FFFFFF" w:themeFill="background1"/>
            <w:vAlign w:val="center"/>
          </w:tcPr>
          <w:p w:rsidR="00FD260A" w:rsidRPr="004738D2" w:rsidRDefault="00FD260A" w:rsidP="00FD260A">
            <w:pPr>
              <w:pStyle w:val="a3"/>
              <w:numPr>
                <w:ilvl w:val="0"/>
                <w:numId w:val="9"/>
              </w:numPr>
              <w:spacing w:after="0" w:line="240" w:lineRule="auto"/>
              <w:ind w:left="0" w:firstLine="0"/>
              <w:jc w:val="center"/>
              <w:rPr>
                <w:color w:val="000000" w:themeColor="text1"/>
                <w:sz w:val="18"/>
                <w:szCs w:val="18"/>
              </w:rPr>
            </w:pPr>
          </w:p>
        </w:tc>
        <w:tc>
          <w:tcPr>
            <w:tcW w:w="994" w:type="dxa"/>
            <w:shd w:val="clear" w:color="auto" w:fill="FFFFFF" w:themeFill="background1"/>
            <w:vAlign w:val="center"/>
          </w:tcPr>
          <w:p w:rsidR="00FD260A" w:rsidRPr="004738D2" w:rsidRDefault="00FD260A" w:rsidP="00FD260A">
            <w:pPr>
              <w:spacing w:after="0" w:line="240" w:lineRule="auto"/>
              <w:contextualSpacing/>
              <w:jc w:val="center"/>
              <w:rPr>
                <w:rFonts w:cs="Times New Roman"/>
                <w:color w:val="000000" w:themeColor="text1"/>
                <w:sz w:val="18"/>
                <w:szCs w:val="18"/>
              </w:rPr>
            </w:pPr>
            <w:r w:rsidRPr="004738D2">
              <w:rPr>
                <w:rFonts w:cs="Times New Roman"/>
                <w:color w:val="000000" w:themeColor="text1"/>
                <w:sz w:val="18"/>
                <w:szCs w:val="18"/>
              </w:rPr>
              <w:t xml:space="preserve">МКД-А, </w:t>
            </w:r>
          </w:p>
          <w:p w:rsidR="00FD260A" w:rsidRPr="004738D2" w:rsidRDefault="00FD260A" w:rsidP="00FD260A">
            <w:pPr>
              <w:spacing w:after="0" w:line="240" w:lineRule="auto"/>
              <w:contextualSpacing/>
              <w:jc w:val="center"/>
              <w:rPr>
                <w:rFonts w:cs="Times New Roman"/>
                <w:color w:val="000000" w:themeColor="text1"/>
                <w:sz w:val="18"/>
                <w:szCs w:val="18"/>
              </w:rPr>
            </w:pPr>
            <w:r w:rsidRPr="004738D2">
              <w:rPr>
                <w:rFonts w:cs="Times New Roman"/>
                <w:color w:val="000000" w:themeColor="text1"/>
                <w:sz w:val="18"/>
                <w:szCs w:val="18"/>
              </w:rPr>
              <w:t>1959 г.</w:t>
            </w:r>
          </w:p>
        </w:tc>
        <w:tc>
          <w:tcPr>
            <w:tcW w:w="1591" w:type="dxa"/>
            <w:shd w:val="clear" w:color="auto" w:fill="FFFFFF" w:themeFill="background1"/>
            <w:vAlign w:val="center"/>
          </w:tcPr>
          <w:p w:rsidR="00FD260A" w:rsidRPr="004738D2" w:rsidRDefault="00FD260A" w:rsidP="00FD260A">
            <w:pPr>
              <w:spacing w:after="0" w:line="240" w:lineRule="auto"/>
              <w:contextualSpacing/>
              <w:rPr>
                <w:rFonts w:cs="Times New Roman"/>
                <w:color w:val="000000" w:themeColor="text1"/>
                <w:sz w:val="18"/>
                <w:szCs w:val="18"/>
              </w:rPr>
            </w:pPr>
            <w:r w:rsidRPr="004738D2">
              <w:rPr>
                <w:rFonts w:cs="Times New Roman"/>
                <w:color w:val="000000" w:themeColor="text1"/>
                <w:sz w:val="18"/>
                <w:szCs w:val="18"/>
              </w:rPr>
              <w:t xml:space="preserve">Забайкальский край, г. Чита, ул. Бориса Кларка, </w:t>
            </w:r>
            <w:r>
              <w:rPr>
                <w:rFonts w:cs="Times New Roman"/>
                <w:color w:val="000000" w:themeColor="text1"/>
                <w:sz w:val="18"/>
                <w:szCs w:val="18"/>
              </w:rPr>
              <w:t>14</w:t>
            </w:r>
          </w:p>
        </w:tc>
        <w:tc>
          <w:tcPr>
            <w:tcW w:w="1283" w:type="dxa"/>
            <w:shd w:val="clear" w:color="auto" w:fill="FFFFFF" w:themeFill="background1"/>
            <w:vAlign w:val="center"/>
          </w:tcPr>
          <w:p w:rsidR="00FD260A" w:rsidRPr="004738D2" w:rsidRDefault="00FD260A" w:rsidP="00FD260A">
            <w:pPr>
              <w:spacing w:after="0" w:line="240" w:lineRule="auto"/>
              <w:contextualSpacing/>
              <w:jc w:val="center"/>
              <w:rPr>
                <w:color w:val="000000" w:themeColor="text1"/>
                <w:sz w:val="18"/>
                <w:szCs w:val="18"/>
              </w:rPr>
            </w:pPr>
            <w:r w:rsidRPr="004738D2">
              <w:rPr>
                <w:color w:val="000000" w:themeColor="text1"/>
                <w:sz w:val="18"/>
                <w:szCs w:val="18"/>
              </w:rPr>
              <w:t>Аварийный</w:t>
            </w:r>
          </w:p>
        </w:tc>
        <w:tc>
          <w:tcPr>
            <w:tcW w:w="1276" w:type="dxa"/>
            <w:shd w:val="clear" w:color="auto" w:fill="FFFFFF" w:themeFill="background1"/>
            <w:vAlign w:val="center"/>
          </w:tcPr>
          <w:p w:rsidR="00FD260A" w:rsidRPr="004738D2" w:rsidRDefault="00FD260A" w:rsidP="00FD260A">
            <w:pPr>
              <w:spacing w:after="0" w:line="240" w:lineRule="auto"/>
              <w:contextualSpacing/>
              <w:jc w:val="center"/>
              <w:rPr>
                <w:rFonts w:eastAsia="TimesNewRomanPSMT"/>
                <w:color w:val="000000" w:themeColor="text1"/>
                <w:sz w:val="18"/>
                <w:szCs w:val="18"/>
              </w:rPr>
            </w:pPr>
            <w:r w:rsidRPr="004738D2">
              <w:rPr>
                <w:sz w:val="18"/>
                <w:szCs w:val="18"/>
              </w:rPr>
              <w:t>75:32:040513:503</w:t>
            </w:r>
          </w:p>
        </w:tc>
        <w:tc>
          <w:tcPr>
            <w:tcW w:w="851" w:type="dxa"/>
            <w:shd w:val="clear" w:color="auto" w:fill="auto"/>
            <w:vAlign w:val="center"/>
          </w:tcPr>
          <w:p w:rsidR="00FD260A" w:rsidRPr="004738D2" w:rsidRDefault="00FD260A" w:rsidP="00FD260A">
            <w:pPr>
              <w:spacing w:after="0" w:line="240" w:lineRule="auto"/>
              <w:contextualSpacing/>
              <w:jc w:val="center"/>
              <w:rPr>
                <w:rFonts w:eastAsia="TimesNewRomanPSMT"/>
                <w:color w:val="000000" w:themeColor="text1"/>
                <w:sz w:val="18"/>
                <w:szCs w:val="18"/>
              </w:rPr>
            </w:pPr>
            <w:r w:rsidRPr="004738D2">
              <w:rPr>
                <w:rFonts w:eastAsia="TimesNewRomanPSMT"/>
                <w:color w:val="000000" w:themeColor="text1"/>
                <w:sz w:val="18"/>
                <w:szCs w:val="18"/>
              </w:rPr>
              <w:t>294,7</w:t>
            </w:r>
          </w:p>
        </w:tc>
        <w:tc>
          <w:tcPr>
            <w:tcW w:w="1275" w:type="dxa"/>
            <w:shd w:val="clear" w:color="auto" w:fill="auto"/>
            <w:vAlign w:val="center"/>
          </w:tcPr>
          <w:p w:rsidR="00FD260A" w:rsidRPr="004738D2" w:rsidRDefault="00FD260A" w:rsidP="00FD260A">
            <w:pPr>
              <w:spacing w:after="0" w:line="240" w:lineRule="auto"/>
              <w:contextualSpacing/>
              <w:jc w:val="center"/>
              <w:rPr>
                <w:color w:val="000000" w:themeColor="text1"/>
                <w:sz w:val="18"/>
                <w:szCs w:val="18"/>
              </w:rPr>
            </w:pPr>
            <w:proofErr w:type="spellStart"/>
            <w:r w:rsidRPr="004738D2">
              <w:rPr>
                <w:color w:val="000000" w:themeColor="text1"/>
                <w:sz w:val="18"/>
                <w:szCs w:val="18"/>
              </w:rPr>
              <w:t>н.д</w:t>
            </w:r>
            <w:proofErr w:type="spellEnd"/>
            <w:r w:rsidRPr="004738D2">
              <w:rPr>
                <w:color w:val="000000" w:themeColor="text1"/>
                <w:sz w:val="18"/>
                <w:szCs w:val="18"/>
              </w:rPr>
              <w:t>./252,7</w:t>
            </w:r>
          </w:p>
        </w:tc>
        <w:tc>
          <w:tcPr>
            <w:tcW w:w="1418" w:type="dxa"/>
            <w:shd w:val="clear" w:color="auto" w:fill="FFFFFF" w:themeFill="background1"/>
            <w:vAlign w:val="center"/>
          </w:tcPr>
          <w:p w:rsidR="00FD260A" w:rsidRPr="004738D2" w:rsidRDefault="00FD260A" w:rsidP="00FD260A">
            <w:pPr>
              <w:spacing w:after="0" w:line="240" w:lineRule="auto"/>
              <w:contextualSpacing/>
              <w:rPr>
                <w:color w:val="000000" w:themeColor="text1"/>
                <w:sz w:val="18"/>
                <w:szCs w:val="18"/>
              </w:rPr>
            </w:pPr>
            <w:proofErr w:type="spellStart"/>
            <w:r w:rsidRPr="004738D2">
              <w:rPr>
                <w:color w:val="000000" w:themeColor="text1"/>
                <w:sz w:val="18"/>
                <w:szCs w:val="18"/>
              </w:rPr>
              <w:t>н.д</w:t>
            </w:r>
            <w:proofErr w:type="spellEnd"/>
            <w:r w:rsidRPr="004738D2">
              <w:rPr>
                <w:color w:val="000000" w:themeColor="text1"/>
                <w:sz w:val="18"/>
                <w:szCs w:val="18"/>
              </w:rPr>
              <w:t>.</w:t>
            </w:r>
          </w:p>
        </w:tc>
        <w:tc>
          <w:tcPr>
            <w:tcW w:w="992" w:type="dxa"/>
            <w:shd w:val="clear" w:color="auto" w:fill="FFFFFF" w:themeFill="background1"/>
            <w:vAlign w:val="center"/>
          </w:tcPr>
          <w:p w:rsidR="00FD260A" w:rsidRPr="004738D2" w:rsidRDefault="00FD260A" w:rsidP="00FD260A">
            <w:pPr>
              <w:spacing w:after="0" w:line="240" w:lineRule="auto"/>
              <w:contextualSpacing/>
              <w:jc w:val="center"/>
              <w:rPr>
                <w:color w:val="000000" w:themeColor="text1"/>
                <w:sz w:val="18"/>
                <w:szCs w:val="18"/>
              </w:rPr>
            </w:pPr>
            <w:proofErr w:type="spellStart"/>
            <w:r w:rsidRPr="004738D2">
              <w:rPr>
                <w:color w:val="000000" w:themeColor="text1"/>
                <w:sz w:val="18"/>
                <w:szCs w:val="18"/>
              </w:rPr>
              <w:t>н.д</w:t>
            </w:r>
            <w:proofErr w:type="spellEnd"/>
            <w:r w:rsidRPr="004738D2">
              <w:rPr>
                <w:color w:val="000000" w:themeColor="text1"/>
                <w:sz w:val="18"/>
                <w:szCs w:val="18"/>
              </w:rPr>
              <w:t>.</w:t>
            </w:r>
          </w:p>
        </w:tc>
        <w:tc>
          <w:tcPr>
            <w:tcW w:w="992" w:type="dxa"/>
            <w:shd w:val="clear" w:color="auto" w:fill="FFFFFF" w:themeFill="background1"/>
            <w:vAlign w:val="center"/>
          </w:tcPr>
          <w:p w:rsidR="00FD260A" w:rsidRPr="004738D2" w:rsidRDefault="00FD260A" w:rsidP="00FD260A">
            <w:pPr>
              <w:spacing w:after="0" w:line="240" w:lineRule="auto"/>
              <w:contextualSpacing/>
              <w:jc w:val="center"/>
              <w:rPr>
                <w:rFonts w:eastAsia="TimesNewRomanPSMT"/>
                <w:color w:val="000000" w:themeColor="text1"/>
                <w:sz w:val="18"/>
                <w:szCs w:val="18"/>
              </w:rPr>
            </w:pPr>
            <w:r w:rsidRPr="004738D2">
              <w:rPr>
                <w:sz w:val="18"/>
                <w:szCs w:val="18"/>
              </w:rPr>
              <w:t>75:32:040513:209</w:t>
            </w:r>
          </w:p>
        </w:tc>
        <w:tc>
          <w:tcPr>
            <w:tcW w:w="1560" w:type="dxa"/>
            <w:shd w:val="clear" w:color="auto" w:fill="FFFFFF" w:themeFill="background1"/>
            <w:vAlign w:val="center"/>
          </w:tcPr>
          <w:p w:rsidR="00FD260A" w:rsidRPr="004738D2" w:rsidRDefault="00FD260A" w:rsidP="00FD260A">
            <w:pPr>
              <w:spacing w:after="0" w:line="240" w:lineRule="auto"/>
              <w:contextualSpacing/>
              <w:rPr>
                <w:rFonts w:eastAsia="TimesNewRomanPSMT"/>
                <w:color w:val="000000" w:themeColor="text1"/>
                <w:sz w:val="18"/>
                <w:szCs w:val="18"/>
              </w:rPr>
            </w:pPr>
            <w:r w:rsidRPr="004738D2">
              <w:rPr>
                <w:sz w:val="18"/>
                <w:szCs w:val="18"/>
              </w:rPr>
              <w:t>Под жилую застройку</w:t>
            </w:r>
          </w:p>
        </w:tc>
        <w:tc>
          <w:tcPr>
            <w:tcW w:w="992" w:type="dxa"/>
            <w:shd w:val="clear" w:color="auto" w:fill="FFFFFF" w:themeFill="background1"/>
            <w:vAlign w:val="center"/>
          </w:tcPr>
          <w:p w:rsidR="00FD260A" w:rsidRPr="004738D2" w:rsidRDefault="00FD260A" w:rsidP="00FD260A">
            <w:pPr>
              <w:spacing w:after="0" w:line="240" w:lineRule="auto"/>
              <w:contextualSpacing/>
              <w:jc w:val="center"/>
              <w:rPr>
                <w:rFonts w:eastAsia="TimesNewRomanPSMT"/>
                <w:color w:val="000000" w:themeColor="text1"/>
                <w:sz w:val="18"/>
                <w:szCs w:val="18"/>
              </w:rPr>
            </w:pPr>
            <w:r w:rsidRPr="004738D2">
              <w:rPr>
                <w:rFonts w:eastAsia="TimesNewRomanPSMT"/>
                <w:color w:val="000000" w:themeColor="text1"/>
                <w:sz w:val="18"/>
                <w:szCs w:val="18"/>
              </w:rPr>
              <w:t>967</w:t>
            </w:r>
          </w:p>
        </w:tc>
        <w:tc>
          <w:tcPr>
            <w:tcW w:w="843" w:type="dxa"/>
            <w:shd w:val="clear" w:color="auto" w:fill="FFFFFF" w:themeFill="background1"/>
            <w:vAlign w:val="center"/>
          </w:tcPr>
          <w:p w:rsidR="00FD260A" w:rsidRPr="004738D2" w:rsidRDefault="00FD260A" w:rsidP="00FD260A">
            <w:pPr>
              <w:spacing w:after="0" w:line="240" w:lineRule="auto"/>
              <w:contextualSpacing/>
              <w:jc w:val="center"/>
              <w:rPr>
                <w:color w:val="000000" w:themeColor="text1"/>
                <w:sz w:val="18"/>
                <w:szCs w:val="18"/>
              </w:rPr>
            </w:pPr>
            <w:r w:rsidRPr="004738D2">
              <w:rPr>
                <w:color w:val="000000" w:themeColor="text1"/>
                <w:sz w:val="18"/>
                <w:szCs w:val="18"/>
              </w:rPr>
              <w:t>Снос</w:t>
            </w:r>
          </w:p>
        </w:tc>
      </w:tr>
    </w:tbl>
    <w:p w:rsidR="0033768C" w:rsidRDefault="00EB731C" w:rsidP="00CC2B48">
      <w:pPr>
        <w:spacing w:after="0" w:line="240" w:lineRule="auto"/>
        <w:contextualSpacing/>
        <w:jc w:val="both"/>
        <w:rPr>
          <w:rFonts w:ascii="Times New Roman" w:hAnsi="Times New Roman"/>
          <w:color w:val="000000" w:themeColor="text1"/>
          <w:sz w:val="18"/>
          <w:szCs w:val="18"/>
        </w:rPr>
      </w:pPr>
      <w:r w:rsidRPr="00780E67">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ОКС</w:t>
      </w:r>
      <w:r w:rsidRPr="00780E67">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объект капитального строительства</w:t>
      </w:r>
      <w:r w:rsidRPr="00780E67">
        <w:rPr>
          <w:rFonts w:ascii="Times New Roman" w:hAnsi="Times New Roman"/>
          <w:color w:val="000000" w:themeColor="text1"/>
          <w:sz w:val="18"/>
          <w:szCs w:val="18"/>
        </w:rPr>
        <w:t>.</w:t>
      </w:r>
      <w:r>
        <w:rPr>
          <w:rFonts w:ascii="Times New Roman" w:hAnsi="Times New Roman"/>
          <w:color w:val="000000" w:themeColor="text1"/>
          <w:sz w:val="18"/>
          <w:szCs w:val="18"/>
        </w:rPr>
        <w:t xml:space="preserve"> </w:t>
      </w:r>
    </w:p>
    <w:p w:rsidR="0033768C" w:rsidRDefault="00EB731C" w:rsidP="00CC2B4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00630FBC" w:rsidRPr="00780E67">
        <w:rPr>
          <w:rFonts w:ascii="Times New Roman" w:hAnsi="Times New Roman"/>
          <w:color w:val="000000" w:themeColor="text1"/>
          <w:sz w:val="18"/>
          <w:szCs w:val="18"/>
        </w:rPr>
        <w:t>МКД – многоквартирный дом.</w:t>
      </w:r>
      <w:r w:rsidR="00B602D9">
        <w:rPr>
          <w:rFonts w:ascii="Times New Roman" w:hAnsi="Times New Roman"/>
          <w:color w:val="000000" w:themeColor="text1"/>
          <w:sz w:val="18"/>
          <w:szCs w:val="18"/>
        </w:rPr>
        <w:t xml:space="preserve"> </w:t>
      </w:r>
    </w:p>
    <w:p w:rsidR="0033768C" w:rsidRDefault="00EB731C" w:rsidP="00CC2B4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sidR="00041662" w:rsidRPr="00780E67">
        <w:rPr>
          <w:rFonts w:ascii="Times New Roman" w:hAnsi="Times New Roman"/>
          <w:color w:val="000000" w:themeColor="text1"/>
          <w:sz w:val="18"/>
          <w:szCs w:val="18"/>
        </w:rPr>
        <w:t>МКД-А – аварийный многоквартирный дом.</w:t>
      </w:r>
      <w:r w:rsidR="00B602D9">
        <w:rPr>
          <w:rFonts w:ascii="Times New Roman" w:hAnsi="Times New Roman"/>
          <w:color w:val="000000" w:themeColor="text1"/>
          <w:sz w:val="18"/>
          <w:szCs w:val="18"/>
        </w:rPr>
        <w:t xml:space="preserve"> </w:t>
      </w:r>
      <w:r>
        <w:rPr>
          <w:rFonts w:ascii="Times New Roman" w:hAnsi="Times New Roman"/>
          <w:color w:val="000000" w:themeColor="text1"/>
          <w:sz w:val="18"/>
          <w:szCs w:val="18"/>
          <w:vertAlign w:val="superscript"/>
        </w:rPr>
        <w:t>4</w:t>
      </w:r>
      <w:r w:rsidR="00041662" w:rsidRPr="00780E67">
        <w:rPr>
          <w:rFonts w:ascii="Times New Roman" w:hAnsi="Times New Roman"/>
          <w:color w:val="000000" w:themeColor="text1"/>
          <w:sz w:val="18"/>
          <w:szCs w:val="18"/>
        </w:rPr>
        <w:t>н.д. – нет данных.</w:t>
      </w:r>
      <w:r w:rsidR="00B602D9">
        <w:rPr>
          <w:rFonts w:ascii="Times New Roman" w:hAnsi="Times New Roman"/>
          <w:color w:val="000000" w:themeColor="text1"/>
          <w:sz w:val="18"/>
          <w:szCs w:val="18"/>
        </w:rPr>
        <w:t xml:space="preserve"> </w:t>
      </w:r>
    </w:p>
    <w:p w:rsidR="0033768C" w:rsidRDefault="00EB731C" w:rsidP="00CC2B4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5</w:t>
      </w:r>
      <w:r w:rsidR="00041662" w:rsidRPr="00780E67">
        <w:rPr>
          <w:rFonts w:ascii="Times New Roman" w:hAnsi="Times New Roman"/>
          <w:color w:val="000000" w:themeColor="text1"/>
          <w:sz w:val="18"/>
          <w:szCs w:val="18"/>
        </w:rPr>
        <w:t>ГрК РФ – Градостроительный кодекс Российской Федерации.</w:t>
      </w:r>
    </w:p>
    <w:p w:rsidR="0033768C" w:rsidRDefault="00B602D9" w:rsidP="00CC2B4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rPr>
        <w:t xml:space="preserve"> </w:t>
      </w:r>
      <w:r w:rsidR="00EB731C">
        <w:rPr>
          <w:rFonts w:ascii="Times New Roman" w:hAnsi="Times New Roman"/>
          <w:color w:val="000000" w:themeColor="text1"/>
          <w:sz w:val="18"/>
          <w:szCs w:val="18"/>
          <w:vertAlign w:val="superscript"/>
        </w:rPr>
        <w:t>6</w:t>
      </w:r>
      <w:r>
        <w:rPr>
          <w:rFonts w:ascii="Times New Roman" w:hAnsi="Times New Roman"/>
          <w:color w:val="000000" w:themeColor="text1"/>
          <w:sz w:val="18"/>
          <w:szCs w:val="18"/>
        </w:rPr>
        <w:t xml:space="preserve">ВЛ – воздушная линия электропередач. </w:t>
      </w:r>
    </w:p>
    <w:p w:rsidR="0089311F" w:rsidRDefault="00EB731C" w:rsidP="00CC2B4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7</w:t>
      </w:r>
      <w:r w:rsidR="001E09B6">
        <w:rPr>
          <w:rFonts w:ascii="Times New Roman" w:hAnsi="Times New Roman"/>
          <w:color w:val="000000" w:themeColor="text1"/>
          <w:sz w:val="18"/>
          <w:szCs w:val="18"/>
        </w:rPr>
        <w:t>ИЖС – объект индивидуального жилищного строительства (жилой дом).</w:t>
      </w:r>
    </w:p>
    <w:p w:rsidR="0033768C" w:rsidRDefault="0033768C" w:rsidP="0089311F">
      <w:pPr>
        <w:spacing w:after="0" w:line="240" w:lineRule="auto"/>
        <w:contextualSpacing/>
        <w:jc w:val="center"/>
        <w:rPr>
          <w:rFonts w:ascii="Times New Roman" w:hAnsi="Times New Roman"/>
          <w:color w:val="000000" w:themeColor="text1"/>
          <w:sz w:val="18"/>
          <w:szCs w:val="18"/>
        </w:rPr>
      </w:pPr>
    </w:p>
    <w:p w:rsidR="0033768C" w:rsidRDefault="0033768C" w:rsidP="0089311F">
      <w:pPr>
        <w:spacing w:after="0" w:line="240" w:lineRule="auto"/>
        <w:contextualSpacing/>
        <w:jc w:val="center"/>
        <w:rPr>
          <w:rFonts w:ascii="Times New Roman" w:hAnsi="Times New Roman"/>
          <w:color w:val="000000" w:themeColor="text1"/>
          <w:sz w:val="18"/>
          <w:szCs w:val="18"/>
        </w:rPr>
      </w:pPr>
    </w:p>
    <w:p w:rsidR="0033768C" w:rsidRPr="0033768C" w:rsidRDefault="0033768C" w:rsidP="0089311F">
      <w:pPr>
        <w:spacing w:after="0" w:line="240" w:lineRule="auto"/>
        <w:contextualSpacing/>
        <w:jc w:val="center"/>
        <w:rPr>
          <w:rFonts w:ascii="Times New Roman" w:hAnsi="Times New Roman"/>
          <w:color w:val="000000" w:themeColor="text1"/>
          <w:sz w:val="18"/>
          <w:szCs w:val="18"/>
        </w:rPr>
      </w:pPr>
    </w:p>
    <w:p w:rsidR="008B132C" w:rsidRPr="00780E67" w:rsidRDefault="0089311F" w:rsidP="0089311F">
      <w:pPr>
        <w:spacing w:after="0" w:line="240" w:lineRule="auto"/>
        <w:contextualSpacing/>
        <w:jc w:val="center"/>
        <w:rPr>
          <w:rFonts w:ascii="Times New Roman" w:eastAsiaTheme="minorHAnsi" w:hAnsi="Times New Roman" w:cstheme="minorBidi"/>
          <w:color w:val="000000" w:themeColor="text1"/>
          <w:sz w:val="18"/>
          <w:szCs w:val="18"/>
        </w:rPr>
      </w:pPr>
      <w:r>
        <w:rPr>
          <w:rFonts w:ascii="Times New Roman" w:hAnsi="Times New Roman"/>
          <w:color w:val="000000" w:themeColor="text1"/>
          <w:sz w:val="18"/>
          <w:szCs w:val="18"/>
        </w:rPr>
        <w:t>_______________________</w:t>
      </w:r>
      <w:r w:rsidR="008B132C" w:rsidRPr="00780E67">
        <w:rPr>
          <w:rFonts w:ascii="Times New Roman" w:eastAsiaTheme="minorHAnsi" w:hAnsi="Times New Roman" w:cstheme="minorBidi"/>
          <w:color w:val="000000" w:themeColor="text1"/>
          <w:sz w:val="18"/>
          <w:szCs w:val="18"/>
        </w:rPr>
        <w:br w:type="page"/>
      </w:r>
    </w:p>
    <w:p w:rsidR="00E723CD" w:rsidRPr="00780E67" w:rsidRDefault="00E723CD" w:rsidP="00FA1E62">
      <w:pPr>
        <w:pStyle w:val="ConsPlusNonformat"/>
        <w:spacing w:line="276" w:lineRule="auto"/>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lastRenderedPageBreak/>
        <w:t>ПРИЛОЖЕНИЕ № 3</w:t>
      </w:r>
    </w:p>
    <w:p w:rsidR="00E723CD" w:rsidRPr="00780E67" w:rsidRDefault="00E723CD" w:rsidP="00E723CD">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к распоряжению Правительства</w:t>
      </w:r>
    </w:p>
    <w:p w:rsidR="00E723CD" w:rsidRPr="00780E67" w:rsidRDefault="00E723CD" w:rsidP="00E723CD">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Забайкальского края</w:t>
      </w:r>
    </w:p>
    <w:p w:rsidR="00E723CD" w:rsidRPr="00780E67" w:rsidRDefault="00E723CD" w:rsidP="00E723CD">
      <w:pPr>
        <w:pStyle w:val="ConsPlusNonformat"/>
        <w:ind w:left="10065"/>
        <w:contextualSpacing/>
        <w:jc w:val="center"/>
        <w:rPr>
          <w:rFonts w:ascii="Times New Roman" w:hAnsi="Times New Roman" w:cs="Times New Roman"/>
          <w:color w:val="000000" w:themeColor="text1"/>
          <w:sz w:val="28"/>
          <w:szCs w:val="28"/>
        </w:rPr>
      </w:pPr>
    </w:p>
    <w:p w:rsidR="00E723CD" w:rsidRPr="00780E67" w:rsidRDefault="00E723CD" w:rsidP="00E723CD">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ПЕРЕЧЕНЬ</w:t>
      </w:r>
    </w:p>
    <w:p w:rsidR="00E723CD" w:rsidRPr="00780E67" w:rsidRDefault="00E723CD" w:rsidP="00E723CD">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объ</w:t>
      </w:r>
      <w:r>
        <w:rPr>
          <w:rFonts w:ascii="Times New Roman" w:hAnsi="Times New Roman"/>
          <w:b/>
          <w:color w:val="000000" w:themeColor="text1"/>
          <w:sz w:val="28"/>
          <w:szCs w:val="28"/>
        </w:rPr>
        <w:t>ектов культурного наследия</w:t>
      </w:r>
      <w:r w:rsidRPr="00780E67">
        <w:rPr>
          <w:rFonts w:ascii="Times New Roman" w:hAnsi="Times New Roman"/>
          <w:b/>
          <w:color w:val="000000" w:themeColor="text1"/>
          <w:sz w:val="28"/>
          <w:szCs w:val="28"/>
        </w:rPr>
        <w:t xml:space="preserve">, подлежащих сохранению в соответствии с законодательством Российской Федерации об </w:t>
      </w:r>
      <w:r>
        <w:rPr>
          <w:rFonts w:ascii="Times New Roman" w:hAnsi="Times New Roman"/>
          <w:b/>
          <w:color w:val="000000" w:themeColor="text1"/>
          <w:sz w:val="28"/>
          <w:szCs w:val="28"/>
        </w:rPr>
        <w:t>объектах культурного наследия</w:t>
      </w:r>
      <w:r w:rsidRPr="00780E67">
        <w:rPr>
          <w:rFonts w:ascii="Times New Roman" w:hAnsi="Times New Roman"/>
          <w:b/>
          <w:color w:val="000000" w:themeColor="text1"/>
          <w:sz w:val="28"/>
          <w:szCs w:val="28"/>
        </w:rPr>
        <w:t xml:space="preserve"> при реализации Решения </w:t>
      </w:r>
    </w:p>
    <w:p w:rsidR="00E723CD" w:rsidRPr="00780E67" w:rsidRDefault="00E723CD" w:rsidP="00E723CD">
      <w:pPr>
        <w:spacing w:after="0" w:line="240" w:lineRule="auto"/>
        <w:rPr>
          <w:rFonts w:ascii="Times New Roman" w:eastAsia="Times New Roman" w:hAnsi="Times New Roman"/>
          <w:color w:val="000000" w:themeColor="text1"/>
          <w:sz w:val="28"/>
          <w:szCs w:val="28"/>
          <w:lang w:eastAsia="ru-RU"/>
        </w:rPr>
      </w:pPr>
    </w:p>
    <w:tbl>
      <w:tblPr>
        <w:tblStyle w:val="af7"/>
        <w:tblW w:w="14883" w:type="dxa"/>
        <w:tblInd w:w="-459" w:type="dxa"/>
        <w:shd w:val="clear" w:color="auto" w:fill="FFFFFF" w:themeFill="background1"/>
        <w:tblLayout w:type="fixed"/>
        <w:tblLook w:val="04A0" w:firstRow="1" w:lastRow="0" w:firstColumn="1" w:lastColumn="0" w:noHBand="0" w:noVBand="1"/>
      </w:tblPr>
      <w:tblGrid>
        <w:gridCol w:w="567"/>
        <w:gridCol w:w="994"/>
        <w:gridCol w:w="1557"/>
        <w:gridCol w:w="1843"/>
        <w:gridCol w:w="993"/>
        <w:gridCol w:w="708"/>
        <w:gridCol w:w="1559"/>
        <w:gridCol w:w="1276"/>
        <w:gridCol w:w="992"/>
        <w:gridCol w:w="1418"/>
        <w:gridCol w:w="992"/>
        <w:gridCol w:w="1984"/>
      </w:tblGrid>
      <w:tr w:rsidR="00E723CD" w:rsidRPr="00780E67" w:rsidTr="004429F0">
        <w:trPr>
          <w:trHeight w:val="1762"/>
        </w:trPr>
        <w:tc>
          <w:tcPr>
            <w:tcW w:w="567" w:type="dxa"/>
            <w:shd w:val="clear" w:color="auto" w:fill="auto"/>
            <w:vAlign w:val="center"/>
          </w:tcPr>
          <w:p w:rsidR="00E723CD" w:rsidRPr="00780E67" w:rsidRDefault="00E723CD" w:rsidP="00A168B0">
            <w:pPr>
              <w:spacing w:after="0" w:line="240" w:lineRule="auto"/>
              <w:contextualSpacing/>
              <w:jc w:val="center"/>
              <w:rPr>
                <w:b/>
                <w:color w:val="000000" w:themeColor="text1"/>
                <w:sz w:val="18"/>
                <w:szCs w:val="18"/>
              </w:rPr>
            </w:pPr>
            <w:r w:rsidRPr="00780E67">
              <w:rPr>
                <w:b/>
                <w:color w:val="000000" w:themeColor="text1"/>
                <w:sz w:val="18"/>
                <w:szCs w:val="18"/>
              </w:rPr>
              <w:t>№</w:t>
            </w:r>
          </w:p>
          <w:p w:rsidR="00E723CD" w:rsidRPr="00780E67" w:rsidRDefault="00E723CD" w:rsidP="00A168B0">
            <w:pPr>
              <w:spacing w:after="0" w:line="240" w:lineRule="auto"/>
              <w:contextualSpacing/>
              <w:jc w:val="center"/>
              <w:rPr>
                <w:b/>
                <w:color w:val="000000" w:themeColor="text1"/>
                <w:sz w:val="18"/>
                <w:szCs w:val="18"/>
              </w:rPr>
            </w:pPr>
            <w:proofErr w:type="spellStart"/>
            <w:r w:rsidRPr="00780E67">
              <w:rPr>
                <w:b/>
                <w:color w:val="000000" w:themeColor="text1"/>
                <w:sz w:val="18"/>
                <w:szCs w:val="18"/>
              </w:rPr>
              <w:t>п.п</w:t>
            </w:r>
            <w:proofErr w:type="spellEnd"/>
            <w:r w:rsidRPr="00780E67">
              <w:rPr>
                <w:b/>
                <w:color w:val="000000" w:themeColor="text1"/>
                <w:sz w:val="18"/>
                <w:szCs w:val="18"/>
              </w:rPr>
              <w:t>.</w:t>
            </w:r>
          </w:p>
        </w:tc>
        <w:tc>
          <w:tcPr>
            <w:tcW w:w="994" w:type="dxa"/>
            <w:shd w:val="clear" w:color="auto" w:fill="auto"/>
            <w:vAlign w:val="center"/>
          </w:tcPr>
          <w:p w:rsidR="00E723CD" w:rsidRPr="00780E67" w:rsidRDefault="00E723CD" w:rsidP="00A168B0">
            <w:pPr>
              <w:spacing w:after="0" w:line="240" w:lineRule="auto"/>
              <w:contextualSpacing/>
              <w:jc w:val="center"/>
              <w:rPr>
                <w:b/>
                <w:color w:val="000000" w:themeColor="text1"/>
                <w:sz w:val="18"/>
                <w:szCs w:val="18"/>
              </w:rPr>
            </w:pPr>
            <w:r w:rsidRPr="00780E67">
              <w:rPr>
                <w:b/>
                <w:color w:val="000000" w:themeColor="text1"/>
                <w:sz w:val="18"/>
                <w:szCs w:val="18"/>
              </w:rPr>
              <w:t>Вид ОКН</w:t>
            </w:r>
            <w:r>
              <w:rPr>
                <w:b/>
                <w:color w:val="000000" w:themeColor="text1"/>
                <w:sz w:val="18"/>
                <w:szCs w:val="18"/>
                <w:vertAlign w:val="superscript"/>
              </w:rPr>
              <w:t>1</w:t>
            </w:r>
            <w:r w:rsidRPr="00780E67">
              <w:rPr>
                <w:b/>
                <w:color w:val="000000" w:themeColor="text1"/>
                <w:sz w:val="18"/>
                <w:szCs w:val="18"/>
              </w:rPr>
              <w:t>, год ввода в эксплуатацию</w:t>
            </w:r>
          </w:p>
        </w:tc>
        <w:tc>
          <w:tcPr>
            <w:tcW w:w="1557" w:type="dxa"/>
            <w:shd w:val="clear" w:color="auto" w:fill="auto"/>
            <w:vAlign w:val="center"/>
          </w:tcPr>
          <w:p w:rsidR="00E723CD" w:rsidRPr="00780E67" w:rsidRDefault="00E723CD" w:rsidP="00A168B0">
            <w:pPr>
              <w:spacing w:after="0" w:line="240" w:lineRule="auto"/>
              <w:contextualSpacing/>
              <w:jc w:val="center"/>
              <w:rPr>
                <w:b/>
                <w:color w:val="000000" w:themeColor="text1"/>
                <w:sz w:val="18"/>
                <w:szCs w:val="18"/>
              </w:rPr>
            </w:pPr>
            <w:r w:rsidRPr="00780E67">
              <w:rPr>
                <w:b/>
                <w:color w:val="000000" w:themeColor="text1"/>
                <w:sz w:val="18"/>
                <w:szCs w:val="18"/>
              </w:rPr>
              <w:t>Адрес</w:t>
            </w:r>
          </w:p>
          <w:p w:rsidR="00E723CD" w:rsidRPr="00780E67" w:rsidRDefault="00E723CD" w:rsidP="00A168B0">
            <w:pPr>
              <w:spacing w:after="0" w:line="240" w:lineRule="auto"/>
              <w:contextualSpacing/>
              <w:jc w:val="center"/>
              <w:rPr>
                <w:b/>
                <w:color w:val="000000" w:themeColor="text1"/>
                <w:sz w:val="18"/>
                <w:szCs w:val="18"/>
              </w:rPr>
            </w:pPr>
          </w:p>
        </w:tc>
        <w:tc>
          <w:tcPr>
            <w:tcW w:w="1843" w:type="dxa"/>
            <w:shd w:val="clear" w:color="auto" w:fill="auto"/>
            <w:vAlign w:val="center"/>
          </w:tcPr>
          <w:p w:rsidR="00E723CD" w:rsidRPr="00780E67" w:rsidRDefault="00E723CD" w:rsidP="00A168B0">
            <w:pPr>
              <w:spacing w:after="0" w:line="240" w:lineRule="auto"/>
              <w:contextualSpacing/>
              <w:jc w:val="center"/>
              <w:rPr>
                <w:b/>
                <w:color w:val="000000" w:themeColor="text1"/>
                <w:sz w:val="18"/>
                <w:szCs w:val="18"/>
              </w:rPr>
            </w:pPr>
            <w:r w:rsidRPr="00780E67">
              <w:rPr>
                <w:b/>
                <w:color w:val="000000" w:themeColor="text1"/>
                <w:sz w:val="18"/>
                <w:szCs w:val="18"/>
              </w:rPr>
              <w:t xml:space="preserve">Наименование ОКН </w:t>
            </w:r>
          </w:p>
          <w:p w:rsidR="00E723CD" w:rsidRPr="00780E67" w:rsidRDefault="00E723CD" w:rsidP="00A168B0">
            <w:pPr>
              <w:spacing w:after="0" w:line="240" w:lineRule="auto"/>
              <w:contextualSpacing/>
              <w:jc w:val="center"/>
              <w:rPr>
                <w:b/>
                <w:color w:val="000000" w:themeColor="text1"/>
                <w:sz w:val="18"/>
                <w:szCs w:val="18"/>
              </w:rPr>
            </w:pPr>
            <w:r w:rsidRPr="00780E67">
              <w:rPr>
                <w:b/>
                <w:color w:val="000000" w:themeColor="text1"/>
                <w:sz w:val="18"/>
                <w:szCs w:val="18"/>
              </w:rPr>
              <w:t>(категория историко-культурного значения ОКН: федерального, регионального, местного)</w:t>
            </w:r>
          </w:p>
        </w:tc>
        <w:tc>
          <w:tcPr>
            <w:tcW w:w="993" w:type="dxa"/>
            <w:shd w:val="clear" w:color="auto" w:fill="auto"/>
            <w:vAlign w:val="center"/>
          </w:tcPr>
          <w:p w:rsidR="00E723CD" w:rsidRPr="00780E67" w:rsidRDefault="00E723CD" w:rsidP="00A168B0">
            <w:pPr>
              <w:spacing w:after="0" w:line="240" w:lineRule="auto"/>
              <w:contextualSpacing/>
              <w:jc w:val="center"/>
              <w:rPr>
                <w:b/>
                <w:color w:val="000000" w:themeColor="text1"/>
                <w:sz w:val="18"/>
                <w:szCs w:val="18"/>
              </w:rPr>
            </w:pPr>
            <w:r w:rsidRPr="00780E67">
              <w:rPr>
                <w:b/>
                <w:color w:val="000000" w:themeColor="text1"/>
                <w:sz w:val="18"/>
                <w:szCs w:val="18"/>
              </w:rPr>
              <w:t>Кадастровый номер ОКН</w:t>
            </w:r>
          </w:p>
        </w:tc>
        <w:tc>
          <w:tcPr>
            <w:tcW w:w="708" w:type="dxa"/>
            <w:shd w:val="clear" w:color="auto" w:fill="auto"/>
            <w:vAlign w:val="center"/>
          </w:tcPr>
          <w:p w:rsidR="00E723CD" w:rsidRPr="00780E67" w:rsidRDefault="00E723CD" w:rsidP="00A168B0">
            <w:pPr>
              <w:spacing w:after="0" w:line="240" w:lineRule="auto"/>
              <w:contextualSpacing/>
              <w:jc w:val="center"/>
              <w:rPr>
                <w:b/>
                <w:color w:val="000000" w:themeColor="text1"/>
                <w:sz w:val="18"/>
                <w:szCs w:val="18"/>
              </w:rPr>
            </w:pPr>
            <w:r w:rsidRPr="00780E67">
              <w:rPr>
                <w:b/>
                <w:color w:val="000000" w:themeColor="text1"/>
                <w:sz w:val="18"/>
                <w:szCs w:val="18"/>
              </w:rPr>
              <w:t>Площадь ОКН, кв. м.</w:t>
            </w:r>
          </w:p>
        </w:tc>
        <w:tc>
          <w:tcPr>
            <w:tcW w:w="1559" w:type="dxa"/>
            <w:shd w:val="clear" w:color="auto" w:fill="auto"/>
            <w:vAlign w:val="center"/>
          </w:tcPr>
          <w:p w:rsidR="00E723CD" w:rsidRPr="00780E67" w:rsidRDefault="00E723CD" w:rsidP="00A168B0">
            <w:pPr>
              <w:spacing w:after="0" w:line="240" w:lineRule="auto"/>
              <w:contextualSpacing/>
              <w:jc w:val="center"/>
              <w:rPr>
                <w:b/>
                <w:color w:val="000000" w:themeColor="text1"/>
                <w:sz w:val="18"/>
                <w:szCs w:val="18"/>
              </w:rPr>
            </w:pPr>
            <w:r w:rsidRPr="00780E67">
              <w:rPr>
                <w:b/>
                <w:color w:val="000000" w:themeColor="text1"/>
                <w:sz w:val="18"/>
                <w:szCs w:val="18"/>
              </w:rPr>
              <w:t xml:space="preserve">Наименование и реквизиты </w:t>
            </w:r>
            <w:r>
              <w:rPr>
                <w:b/>
                <w:color w:val="000000" w:themeColor="text1"/>
                <w:sz w:val="18"/>
                <w:szCs w:val="18"/>
              </w:rPr>
              <w:t>официального сообщения о наличии ОКН</w:t>
            </w:r>
          </w:p>
        </w:tc>
        <w:tc>
          <w:tcPr>
            <w:tcW w:w="1276" w:type="dxa"/>
            <w:shd w:val="clear" w:color="auto" w:fill="auto"/>
            <w:vAlign w:val="center"/>
          </w:tcPr>
          <w:p w:rsidR="00E723CD" w:rsidRPr="00780E67" w:rsidRDefault="00E723CD" w:rsidP="00A168B0">
            <w:pPr>
              <w:spacing w:after="0" w:line="240" w:lineRule="auto"/>
              <w:contextualSpacing/>
              <w:jc w:val="center"/>
              <w:rPr>
                <w:b/>
                <w:color w:val="000000" w:themeColor="text1"/>
                <w:sz w:val="18"/>
                <w:szCs w:val="18"/>
              </w:rPr>
            </w:pPr>
            <w:r w:rsidRPr="00780E67">
              <w:rPr>
                <w:b/>
                <w:color w:val="000000" w:themeColor="text1"/>
                <w:sz w:val="18"/>
                <w:szCs w:val="18"/>
              </w:rPr>
              <w:t>Сведения о НПА</w:t>
            </w:r>
            <w:r>
              <w:rPr>
                <w:b/>
                <w:color w:val="000000" w:themeColor="text1"/>
                <w:sz w:val="18"/>
                <w:szCs w:val="18"/>
                <w:vertAlign w:val="superscript"/>
              </w:rPr>
              <w:t>2</w:t>
            </w:r>
            <w:r w:rsidRPr="00780E67">
              <w:rPr>
                <w:b/>
                <w:color w:val="000000" w:themeColor="text1"/>
                <w:sz w:val="18"/>
                <w:szCs w:val="18"/>
              </w:rPr>
              <w:t>, установившим зону охраны ОКН</w:t>
            </w:r>
          </w:p>
        </w:tc>
        <w:tc>
          <w:tcPr>
            <w:tcW w:w="992" w:type="dxa"/>
            <w:shd w:val="clear" w:color="auto" w:fill="auto"/>
            <w:vAlign w:val="center"/>
          </w:tcPr>
          <w:p w:rsidR="00E723CD" w:rsidRPr="004429F0" w:rsidRDefault="00E723CD" w:rsidP="004429F0">
            <w:pPr>
              <w:spacing w:after="0" w:line="240" w:lineRule="auto"/>
              <w:contextualSpacing/>
              <w:jc w:val="center"/>
              <w:rPr>
                <w:b/>
                <w:color w:val="000000" w:themeColor="text1"/>
                <w:sz w:val="18"/>
                <w:szCs w:val="18"/>
                <w:vertAlign w:val="superscript"/>
              </w:rPr>
            </w:pPr>
            <w:r w:rsidRPr="00780E67">
              <w:rPr>
                <w:b/>
                <w:color w:val="000000" w:themeColor="text1"/>
                <w:sz w:val="18"/>
                <w:szCs w:val="18"/>
              </w:rPr>
              <w:t xml:space="preserve">Кадастровый номер </w:t>
            </w:r>
            <w:r w:rsidR="004429F0">
              <w:rPr>
                <w:b/>
                <w:color w:val="000000" w:themeColor="text1"/>
                <w:sz w:val="18"/>
                <w:szCs w:val="18"/>
              </w:rPr>
              <w:t>ЗУ</w:t>
            </w:r>
            <w:r w:rsidR="004429F0">
              <w:rPr>
                <w:b/>
                <w:color w:val="000000" w:themeColor="text1"/>
                <w:sz w:val="18"/>
                <w:szCs w:val="18"/>
                <w:vertAlign w:val="superscript"/>
              </w:rPr>
              <w:t>3</w:t>
            </w:r>
          </w:p>
        </w:tc>
        <w:tc>
          <w:tcPr>
            <w:tcW w:w="1418" w:type="dxa"/>
            <w:shd w:val="clear" w:color="auto" w:fill="auto"/>
            <w:vAlign w:val="center"/>
          </w:tcPr>
          <w:p w:rsidR="004429F0" w:rsidRDefault="00E723CD" w:rsidP="004429F0">
            <w:pPr>
              <w:spacing w:after="0" w:line="240" w:lineRule="auto"/>
              <w:contextualSpacing/>
              <w:jc w:val="center"/>
              <w:rPr>
                <w:b/>
                <w:color w:val="000000" w:themeColor="text1"/>
                <w:sz w:val="18"/>
                <w:szCs w:val="18"/>
              </w:rPr>
            </w:pPr>
            <w:r w:rsidRPr="00780E67">
              <w:rPr>
                <w:b/>
                <w:color w:val="000000" w:themeColor="text1"/>
                <w:sz w:val="18"/>
                <w:szCs w:val="18"/>
              </w:rPr>
              <w:t xml:space="preserve">Вид разрешенного </w:t>
            </w:r>
            <w:proofErr w:type="spellStart"/>
            <w:r w:rsidRPr="00780E67">
              <w:rPr>
                <w:b/>
                <w:color w:val="000000" w:themeColor="text1"/>
                <w:sz w:val="18"/>
                <w:szCs w:val="18"/>
              </w:rPr>
              <w:t>использова</w:t>
            </w:r>
            <w:proofErr w:type="spellEnd"/>
          </w:p>
          <w:p w:rsidR="00E723CD" w:rsidRPr="00780E67" w:rsidRDefault="00E723CD" w:rsidP="004429F0">
            <w:pPr>
              <w:spacing w:after="0" w:line="240" w:lineRule="auto"/>
              <w:contextualSpacing/>
              <w:jc w:val="center"/>
              <w:rPr>
                <w:b/>
                <w:color w:val="000000" w:themeColor="text1"/>
                <w:sz w:val="18"/>
                <w:szCs w:val="18"/>
              </w:rPr>
            </w:pPr>
            <w:proofErr w:type="spellStart"/>
            <w:r w:rsidRPr="00780E67">
              <w:rPr>
                <w:b/>
                <w:color w:val="000000" w:themeColor="text1"/>
                <w:sz w:val="18"/>
                <w:szCs w:val="18"/>
              </w:rPr>
              <w:t>ния</w:t>
            </w:r>
            <w:proofErr w:type="spellEnd"/>
            <w:r w:rsidRPr="00780E67">
              <w:rPr>
                <w:b/>
                <w:color w:val="000000" w:themeColor="text1"/>
                <w:sz w:val="18"/>
                <w:szCs w:val="18"/>
              </w:rPr>
              <w:t xml:space="preserve"> </w:t>
            </w:r>
            <w:r w:rsidR="004429F0">
              <w:rPr>
                <w:b/>
                <w:color w:val="000000" w:themeColor="text1"/>
                <w:sz w:val="18"/>
                <w:szCs w:val="18"/>
              </w:rPr>
              <w:t>ЗУ</w:t>
            </w:r>
          </w:p>
        </w:tc>
        <w:tc>
          <w:tcPr>
            <w:tcW w:w="992" w:type="dxa"/>
            <w:shd w:val="clear" w:color="auto" w:fill="auto"/>
            <w:vAlign w:val="center"/>
          </w:tcPr>
          <w:p w:rsidR="00E723CD" w:rsidRPr="00780E67" w:rsidRDefault="00E723CD" w:rsidP="004429F0">
            <w:pPr>
              <w:spacing w:after="0" w:line="240" w:lineRule="auto"/>
              <w:contextualSpacing/>
              <w:jc w:val="center"/>
              <w:rPr>
                <w:b/>
                <w:color w:val="000000" w:themeColor="text1"/>
                <w:sz w:val="18"/>
                <w:szCs w:val="18"/>
              </w:rPr>
            </w:pPr>
            <w:r w:rsidRPr="00780E67">
              <w:rPr>
                <w:b/>
                <w:color w:val="000000" w:themeColor="text1"/>
                <w:sz w:val="18"/>
                <w:szCs w:val="18"/>
              </w:rPr>
              <w:t xml:space="preserve">Площадь </w:t>
            </w:r>
            <w:r w:rsidR="004429F0">
              <w:rPr>
                <w:b/>
                <w:color w:val="000000" w:themeColor="text1"/>
                <w:sz w:val="18"/>
                <w:szCs w:val="18"/>
              </w:rPr>
              <w:t>ЗУ</w:t>
            </w:r>
            <w:r w:rsidRPr="00780E67">
              <w:rPr>
                <w:b/>
                <w:color w:val="000000" w:themeColor="text1"/>
                <w:sz w:val="18"/>
                <w:szCs w:val="18"/>
              </w:rPr>
              <w:t>, кв. м.</w:t>
            </w:r>
          </w:p>
        </w:tc>
        <w:tc>
          <w:tcPr>
            <w:tcW w:w="1984" w:type="dxa"/>
            <w:shd w:val="clear" w:color="auto" w:fill="auto"/>
            <w:vAlign w:val="center"/>
          </w:tcPr>
          <w:p w:rsidR="00E723CD" w:rsidRPr="00780E67" w:rsidRDefault="00E723CD" w:rsidP="00A168B0">
            <w:pPr>
              <w:spacing w:after="0" w:line="240" w:lineRule="auto"/>
              <w:contextualSpacing/>
              <w:jc w:val="center"/>
              <w:rPr>
                <w:color w:val="000000" w:themeColor="text1"/>
                <w:sz w:val="18"/>
                <w:szCs w:val="18"/>
              </w:rPr>
            </w:pPr>
            <w:r w:rsidRPr="00780E67">
              <w:rPr>
                <w:b/>
                <w:color w:val="000000" w:themeColor="text1"/>
                <w:sz w:val="18"/>
                <w:szCs w:val="18"/>
              </w:rPr>
              <w:t>Мероприятия по сохранению ОКН</w:t>
            </w:r>
          </w:p>
        </w:tc>
      </w:tr>
      <w:tr w:rsidR="004C4ED9" w:rsidRPr="00636F28" w:rsidTr="004429F0">
        <w:trPr>
          <w:trHeight w:val="326"/>
        </w:trPr>
        <w:tc>
          <w:tcPr>
            <w:tcW w:w="567" w:type="dxa"/>
            <w:shd w:val="clear" w:color="auto" w:fill="auto"/>
            <w:vAlign w:val="center"/>
          </w:tcPr>
          <w:p w:rsidR="004C4ED9" w:rsidRPr="00636F28" w:rsidRDefault="004434F9" w:rsidP="004434F9">
            <w:pPr>
              <w:pStyle w:val="a3"/>
              <w:spacing w:after="0" w:line="240" w:lineRule="auto"/>
              <w:ind w:left="0"/>
              <w:jc w:val="center"/>
              <w:rPr>
                <w:color w:val="000000" w:themeColor="text1"/>
                <w:sz w:val="18"/>
                <w:szCs w:val="18"/>
              </w:rPr>
            </w:pPr>
            <w:r w:rsidRPr="00636F28">
              <w:rPr>
                <w:color w:val="000000" w:themeColor="text1"/>
                <w:sz w:val="18"/>
                <w:szCs w:val="18"/>
              </w:rPr>
              <w:t>1</w:t>
            </w:r>
          </w:p>
        </w:tc>
        <w:tc>
          <w:tcPr>
            <w:tcW w:w="994" w:type="dxa"/>
            <w:shd w:val="clear" w:color="auto" w:fill="auto"/>
            <w:vAlign w:val="center"/>
          </w:tcPr>
          <w:p w:rsidR="004C4ED9" w:rsidRPr="00636F28" w:rsidRDefault="004434F9" w:rsidP="004434F9">
            <w:pPr>
              <w:spacing w:after="0" w:line="240" w:lineRule="auto"/>
              <w:contextualSpacing/>
              <w:jc w:val="center"/>
              <w:rPr>
                <w:color w:val="000000" w:themeColor="text1"/>
                <w:sz w:val="18"/>
                <w:szCs w:val="18"/>
              </w:rPr>
            </w:pPr>
            <w:r w:rsidRPr="00636F28">
              <w:rPr>
                <w:color w:val="000000" w:themeColor="text1"/>
                <w:sz w:val="18"/>
                <w:szCs w:val="18"/>
              </w:rPr>
              <w:t>2</w:t>
            </w:r>
          </w:p>
        </w:tc>
        <w:tc>
          <w:tcPr>
            <w:tcW w:w="1557" w:type="dxa"/>
            <w:shd w:val="clear" w:color="auto" w:fill="auto"/>
            <w:vAlign w:val="center"/>
          </w:tcPr>
          <w:p w:rsidR="004C4ED9" w:rsidRPr="00636F28" w:rsidRDefault="004434F9" w:rsidP="004434F9">
            <w:pPr>
              <w:spacing w:after="0" w:line="240" w:lineRule="auto"/>
              <w:contextualSpacing/>
              <w:jc w:val="center"/>
              <w:rPr>
                <w:color w:val="000000" w:themeColor="text1"/>
                <w:sz w:val="18"/>
                <w:szCs w:val="18"/>
              </w:rPr>
            </w:pPr>
            <w:r w:rsidRPr="00636F28">
              <w:rPr>
                <w:color w:val="000000" w:themeColor="text1"/>
                <w:sz w:val="18"/>
                <w:szCs w:val="18"/>
              </w:rPr>
              <w:t>3</w:t>
            </w:r>
          </w:p>
        </w:tc>
        <w:tc>
          <w:tcPr>
            <w:tcW w:w="1843" w:type="dxa"/>
            <w:shd w:val="clear" w:color="auto" w:fill="auto"/>
            <w:vAlign w:val="center"/>
          </w:tcPr>
          <w:p w:rsidR="004C4ED9" w:rsidRPr="00636F28" w:rsidRDefault="004434F9" w:rsidP="004434F9">
            <w:pPr>
              <w:spacing w:after="0" w:line="240" w:lineRule="auto"/>
              <w:contextualSpacing/>
              <w:jc w:val="center"/>
              <w:rPr>
                <w:rFonts w:eastAsia="TimesNewRomanPSMT"/>
                <w:color w:val="000000" w:themeColor="text1"/>
                <w:sz w:val="18"/>
                <w:szCs w:val="18"/>
              </w:rPr>
            </w:pPr>
            <w:r w:rsidRPr="00636F28">
              <w:rPr>
                <w:rFonts w:eastAsia="TimesNewRomanPSMT"/>
                <w:color w:val="000000" w:themeColor="text1"/>
                <w:sz w:val="18"/>
                <w:szCs w:val="18"/>
              </w:rPr>
              <w:t>4</w:t>
            </w:r>
          </w:p>
        </w:tc>
        <w:tc>
          <w:tcPr>
            <w:tcW w:w="993" w:type="dxa"/>
            <w:shd w:val="clear" w:color="auto" w:fill="auto"/>
            <w:vAlign w:val="center"/>
          </w:tcPr>
          <w:p w:rsidR="004C4ED9" w:rsidRPr="00636F28" w:rsidRDefault="004434F9" w:rsidP="004434F9">
            <w:pPr>
              <w:spacing w:after="0" w:line="240" w:lineRule="auto"/>
              <w:contextualSpacing/>
              <w:jc w:val="center"/>
              <w:rPr>
                <w:rFonts w:eastAsia="TimesNewRomanPSMT"/>
                <w:color w:val="000000" w:themeColor="text1"/>
                <w:sz w:val="18"/>
                <w:szCs w:val="18"/>
              </w:rPr>
            </w:pPr>
            <w:r w:rsidRPr="00636F28">
              <w:rPr>
                <w:rFonts w:eastAsia="TimesNewRomanPSMT"/>
                <w:color w:val="000000" w:themeColor="text1"/>
                <w:sz w:val="18"/>
                <w:szCs w:val="18"/>
              </w:rPr>
              <w:t>5</w:t>
            </w:r>
          </w:p>
        </w:tc>
        <w:tc>
          <w:tcPr>
            <w:tcW w:w="708" w:type="dxa"/>
            <w:shd w:val="clear" w:color="auto" w:fill="auto"/>
            <w:vAlign w:val="center"/>
          </w:tcPr>
          <w:p w:rsidR="004C4ED9" w:rsidRPr="00636F28" w:rsidRDefault="004434F9" w:rsidP="004434F9">
            <w:pPr>
              <w:spacing w:after="0" w:line="240" w:lineRule="auto"/>
              <w:contextualSpacing/>
              <w:jc w:val="center"/>
              <w:rPr>
                <w:color w:val="000000" w:themeColor="text1"/>
                <w:sz w:val="18"/>
                <w:szCs w:val="18"/>
              </w:rPr>
            </w:pPr>
            <w:r w:rsidRPr="00636F28">
              <w:rPr>
                <w:color w:val="000000" w:themeColor="text1"/>
                <w:sz w:val="18"/>
                <w:szCs w:val="18"/>
              </w:rPr>
              <w:t>6</w:t>
            </w:r>
          </w:p>
        </w:tc>
        <w:tc>
          <w:tcPr>
            <w:tcW w:w="1559" w:type="dxa"/>
            <w:shd w:val="clear" w:color="auto" w:fill="auto"/>
            <w:vAlign w:val="center"/>
          </w:tcPr>
          <w:p w:rsidR="004C4ED9" w:rsidRPr="00636F28" w:rsidRDefault="004434F9" w:rsidP="004434F9">
            <w:pPr>
              <w:spacing w:after="0" w:line="240" w:lineRule="auto"/>
              <w:contextualSpacing/>
              <w:jc w:val="center"/>
              <w:rPr>
                <w:color w:val="000000" w:themeColor="text1"/>
                <w:sz w:val="18"/>
                <w:szCs w:val="18"/>
              </w:rPr>
            </w:pPr>
            <w:r w:rsidRPr="00636F28">
              <w:rPr>
                <w:color w:val="000000" w:themeColor="text1"/>
                <w:sz w:val="18"/>
                <w:szCs w:val="18"/>
              </w:rPr>
              <w:t>7</w:t>
            </w:r>
          </w:p>
        </w:tc>
        <w:tc>
          <w:tcPr>
            <w:tcW w:w="1276" w:type="dxa"/>
            <w:shd w:val="clear" w:color="auto" w:fill="auto"/>
            <w:vAlign w:val="center"/>
          </w:tcPr>
          <w:p w:rsidR="004C4ED9" w:rsidRPr="00636F28" w:rsidRDefault="004434F9" w:rsidP="004434F9">
            <w:pPr>
              <w:spacing w:after="0" w:line="240" w:lineRule="auto"/>
              <w:contextualSpacing/>
              <w:jc w:val="center"/>
              <w:rPr>
                <w:color w:val="000000" w:themeColor="text1"/>
                <w:sz w:val="18"/>
                <w:szCs w:val="18"/>
              </w:rPr>
            </w:pPr>
            <w:r w:rsidRPr="00636F28">
              <w:rPr>
                <w:color w:val="000000" w:themeColor="text1"/>
                <w:sz w:val="18"/>
                <w:szCs w:val="18"/>
              </w:rPr>
              <w:t>8</w:t>
            </w:r>
          </w:p>
        </w:tc>
        <w:tc>
          <w:tcPr>
            <w:tcW w:w="992" w:type="dxa"/>
            <w:shd w:val="clear" w:color="auto" w:fill="auto"/>
            <w:vAlign w:val="center"/>
          </w:tcPr>
          <w:p w:rsidR="004C4ED9" w:rsidRPr="00636F28" w:rsidRDefault="004434F9" w:rsidP="004434F9">
            <w:pPr>
              <w:spacing w:after="0" w:line="240" w:lineRule="auto"/>
              <w:contextualSpacing/>
              <w:jc w:val="center"/>
              <w:rPr>
                <w:rFonts w:eastAsia="TimesNewRomanPSMT"/>
                <w:color w:val="000000" w:themeColor="text1"/>
                <w:sz w:val="18"/>
                <w:szCs w:val="18"/>
              </w:rPr>
            </w:pPr>
            <w:r w:rsidRPr="00636F28">
              <w:rPr>
                <w:rFonts w:eastAsia="TimesNewRomanPSMT"/>
                <w:color w:val="000000" w:themeColor="text1"/>
                <w:sz w:val="18"/>
                <w:szCs w:val="18"/>
              </w:rPr>
              <w:t>9</w:t>
            </w:r>
          </w:p>
        </w:tc>
        <w:tc>
          <w:tcPr>
            <w:tcW w:w="1418" w:type="dxa"/>
            <w:shd w:val="clear" w:color="auto" w:fill="auto"/>
            <w:vAlign w:val="center"/>
          </w:tcPr>
          <w:p w:rsidR="004C4ED9" w:rsidRPr="00636F28" w:rsidRDefault="004434F9" w:rsidP="004434F9">
            <w:pPr>
              <w:spacing w:after="0" w:line="240" w:lineRule="auto"/>
              <w:contextualSpacing/>
              <w:jc w:val="center"/>
              <w:rPr>
                <w:rFonts w:eastAsia="TimesNewRomanPSMT"/>
                <w:color w:val="000000" w:themeColor="text1"/>
                <w:sz w:val="18"/>
                <w:szCs w:val="18"/>
              </w:rPr>
            </w:pPr>
            <w:r w:rsidRPr="00636F28">
              <w:rPr>
                <w:rFonts w:eastAsia="TimesNewRomanPSMT"/>
                <w:color w:val="000000" w:themeColor="text1"/>
                <w:sz w:val="18"/>
                <w:szCs w:val="18"/>
              </w:rPr>
              <w:t>10</w:t>
            </w:r>
          </w:p>
        </w:tc>
        <w:tc>
          <w:tcPr>
            <w:tcW w:w="992" w:type="dxa"/>
            <w:shd w:val="clear" w:color="auto" w:fill="auto"/>
            <w:vAlign w:val="center"/>
          </w:tcPr>
          <w:p w:rsidR="004C4ED9" w:rsidRPr="00636F28" w:rsidRDefault="004434F9" w:rsidP="004434F9">
            <w:pPr>
              <w:spacing w:after="0" w:line="240" w:lineRule="auto"/>
              <w:contextualSpacing/>
              <w:jc w:val="center"/>
              <w:rPr>
                <w:rFonts w:eastAsia="TimesNewRomanPSMT"/>
                <w:color w:val="000000" w:themeColor="text1"/>
                <w:sz w:val="18"/>
                <w:szCs w:val="18"/>
              </w:rPr>
            </w:pPr>
            <w:r w:rsidRPr="00636F28">
              <w:rPr>
                <w:rFonts w:eastAsia="TimesNewRomanPSMT"/>
                <w:color w:val="000000" w:themeColor="text1"/>
                <w:sz w:val="18"/>
                <w:szCs w:val="18"/>
              </w:rPr>
              <w:t>11</w:t>
            </w:r>
          </w:p>
        </w:tc>
        <w:tc>
          <w:tcPr>
            <w:tcW w:w="1984" w:type="dxa"/>
            <w:shd w:val="clear" w:color="auto" w:fill="auto"/>
            <w:vAlign w:val="center"/>
          </w:tcPr>
          <w:p w:rsidR="004C4ED9" w:rsidRPr="00636F28" w:rsidRDefault="004434F9" w:rsidP="004434F9">
            <w:pPr>
              <w:spacing w:after="0" w:line="240" w:lineRule="auto"/>
              <w:contextualSpacing/>
              <w:jc w:val="center"/>
              <w:rPr>
                <w:color w:val="000000" w:themeColor="text1"/>
                <w:sz w:val="18"/>
                <w:szCs w:val="18"/>
              </w:rPr>
            </w:pPr>
            <w:r w:rsidRPr="00636F28">
              <w:rPr>
                <w:color w:val="000000" w:themeColor="text1"/>
                <w:sz w:val="18"/>
                <w:szCs w:val="18"/>
              </w:rPr>
              <w:t>12</w:t>
            </w:r>
          </w:p>
        </w:tc>
      </w:tr>
      <w:tr w:rsidR="00E723CD" w:rsidRPr="00780E67" w:rsidTr="004429F0">
        <w:trPr>
          <w:trHeight w:val="902"/>
        </w:trPr>
        <w:tc>
          <w:tcPr>
            <w:tcW w:w="567" w:type="dxa"/>
            <w:shd w:val="clear" w:color="auto" w:fill="FFFFFF" w:themeFill="background1"/>
            <w:vAlign w:val="center"/>
          </w:tcPr>
          <w:p w:rsidR="00E723CD" w:rsidRPr="00780E67" w:rsidRDefault="00E723CD" w:rsidP="004C4ED9">
            <w:pPr>
              <w:pStyle w:val="a3"/>
              <w:spacing w:after="0" w:line="240" w:lineRule="auto"/>
              <w:ind w:left="0"/>
              <w:rPr>
                <w:color w:val="000000" w:themeColor="text1"/>
                <w:sz w:val="18"/>
                <w:szCs w:val="18"/>
              </w:rPr>
            </w:pPr>
          </w:p>
        </w:tc>
        <w:tc>
          <w:tcPr>
            <w:tcW w:w="994" w:type="dxa"/>
            <w:shd w:val="clear" w:color="auto" w:fill="FFFFFF" w:themeFill="background1"/>
            <w:vAlign w:val="center"/>
          </w:tcPr>
          <w:p w:rsidR="00E723CD" w:rsidRPr="00780E67" w:rsidRDefault="00E723CD" w:rsidP="00A168B0">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МКД</w:t>
            </w:r>
            <w:r w:rsidR="004429F0">
              <w:rPr>
                <w:rFonts w:cs="Times New Roman"/>
                <w:color w:val="000000" w:themeColor="text1"/>
                <w:sz w:val="18"/>
                <w:szCs w:val="18"/>
                <w:vertAlign w:val="superscript"/>
              </w:rPr>
              <w:t>4</w:t>
            </w:r>
            <w:r w:rsidRPr="00780E67">
              <w:rPr>
                <w:rFonts w:cs="Times New Roman"/>
                <w:color w:val="000000" w:themeColor="text1"/>
                <w:sz w:val="18"/>
                <w:szCs w:val="18"/>
              </w:rPr>
              <w:t>,</w:t>
            </w:r>
          </w:p>
          <w:p w:rsidR="00E723CD" w:rsidRPr="00780E67" w:rsidRDefault="00E723CD" w:rsidP="00A168B0">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1903 г.</w:t>
            </w:r>
          </w:p>
        </w:tc>
        <w:tc>
          <w:tcPr>
            <w:tcW w:w="1557" w:type="dxa"/>
            <w:shd w:val="clear" w:color="auto" w:fill="FFFFFF" w:themeFill="background1"/>
            <w:vAlign w:val="center"/>
          </w:tcPr>
          <w:p w:rsidR="00E723CD" w:rsidRPr="00780E67" w:rsidRDefault="00E723CD" w:rsidP="00A168B0">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Забайкальский край, г. Чита, ул. Нагорная, 32</w:t>
            </w:r>
          </w:p>
        </w:tc>
        <w:tc>
          <w:tcPr>
            <w:tcW w:w="1843" w:type="dxa"/>
            <w:shd w:val="clear" w:color="auto" w:fill="FFFFFF" w:themeFill="background1"/>
            <w:vAlign w:val="center"/>
          </w:tcPr>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Дом жилой Николаевой А.А.</w:t>
            </w:r>
          </w:p>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(регионального значения)</w:t>
            </w:r>
          </w:p>
        </w:tc>
        <w:tc>
          <w:tcPr>
            <w:tcW w:w="993" w:type="dxa"/>
            <w:shd w:val="clear" w:color="auto" w:fill="FFFFFF" w:themeFill="background1"/>
            <w:vAlign w:val="center"/>
          </w:tcPr>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75:32:030733:92</w:t>
            </w:r>
          </w:p>
        </w:tc>
        <w:tc>
          <w:tcPr>
            <w:tcW w:w="708" w:type="dxa"/>
            <w:shd w:val="clear" w:color="auto" w:fill="FFFFFF" w:themeFill="background1"/>
            <w:vAlign w:val="center"/>
          </w:tcPr>
          <w:p w:rsidR="00E723CD" w:rsidRPr="00780E67" w:rsidRDefault="00E723CD" w:rsidP="00A168B0">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126,1</w:t>
            </w:r>
          </w:p>
        </w:tc>
        <w:tc>
          <w:tcPr>
            <w:tcW w:w="1559" w:type="dxa"/>
            <w:shd w:val="clear" w:color="auto" w:fill="FFFFFF" w:themeFill="background1"/>
            <w:vAlign w:val="center"/>
          </w:tcPr>
          <w:p w:rsidR="00E723CD" w:rsidRPr="00A02D58" w:rsidRDefault="00E723CD" w:rsidP="00A168B0">
            <w:pPr>
              <w:spacing w:after="0" w:line="240" w:lineRule="auto"/>
              <w:contextualSpacing/>
              <w:rPr>
                <w:rFonts w:cs="Times New Roman"/>
                <w:color w:val="000000" w:themeColor="text1"/>
                <w:sz w:val="18"/>
                <w:szCs w:val="18"/>
              </w:rPr>
            </w:pPr>
            <w:r>
              <w:rPr>
                <w:rFonts w:cs="Times New Roman"/>
                <w:color w:val="000000" w:themeColor="text1"/>
                <w:sz w:val="18"/>
                <w:szCs w:val="18"/>
              </w:rPr>
              <w:t>Ответ ГСООКН ЗК</w:t>
            </w:r>
            <w:r w:rsidR="004429F0">
              <w:rPr>
                <w:rFonts w:cs="Times New Roman"/>
                <w:color w:val="000000" w:themeColor="text1"/>
                <w:sz w:val="18"/>
                <w:szCs w:val="18"/>
                <w:vertAlign w:val="superscript"/>
              </w:rPr>
              <w:t>5</w:t>
            </w:r>
            <w:r>
              <w:rPr>
                <w:rFonts w:cs="Times New Roman"/>
                <w:color w:val="000000" w:themeColor="text1"/>
                <w:sz w:val="18"/>
                <w:szCs w:val="18"/>
              </w:rPr>
              <w:t xml:space="preserve"> от 07.06.2024 № 02-807/СОКН на запрос </w:t>
            </w:r>
          </w:p>
        </w:tc>
        <w:tc>
          <w:tcPr>
            <w:tcW w:w="1276" w:type="dxa"/>
            <w:shd w:val="clear" w:color="auto" w:fill="FFFFFF" w:themeFill="background1"/>
            <w:vAlign w:val="center"/>
          </w:tcPr>
          <w:p w:rsidR="00E723CD" w:rsidRPr="00780E67" w:rsidRDefault="00E723CD" w:rsidP="00A168B0">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нет</w:t>
            </w:r>
          </w:p>
        </w:tc>
        <w:tc>
          <w:tcPr>
            <w:tcW w:w="992" w:type="dxa"/>
            <w:shd w:val="clear" w:color="auto" w:fill="FFFFFF" w:themeFill="background1"/>
            <w:vAlign w:val="center"/>
          </w:tcPr>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75:32:030733:107</w:t>
            </w:r>
          </w:p>
        </w:tc>
        <w:tc>
          <w:tcPr>
            <w:tcW w:w="1418" w:type="dxa"/>
            <w:shd w:val="clear" w:color="auto" w:fill="FFFFFF" w:themeFill="background1"/>
            <w:vAlign w:val="center"/>
          </w:tcPr>
          <w:p w:rsidR="00E723CD" w:rsidRPr="00780E67" w:rsidRDefault="00E723CD" w:rsidP="00A168B0">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размещения многоквартирного малоэтажного жилого дома</w:t>
            </w:r>
          </w:p>
        </w:tc>
        <w:tc>
          <w:tcPr>
            <w:tcW w:w="992" w:type="dxa"/>
            <w:shd w:val="clear" w:color="auto" w:fill="FFFFFF" w:themeFill="background1"/>
            <w:vAlign w:val="center"/>
          </w:tcPr>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787</w:t>
            </w:r>
          </w:p>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+/- 10</w:t>
            </w:r>
          </w:p>
        </w:tc>
        <w:tc>
          <w:tcPr>
            <w:tcW w:w="1984" w:type="dxa"/>
            <w:shd w:val="clear" w:color="auto" w:fill="FFFFFF" w:themeFill="background1"/>
            <w:vAlign w:val="center"/>
          </w:tcPr>
          <w:p w:rsidR="00E723CD" w:rsidRPr="00780E67" w:rsidRDefault="00E723CD" w:rsidP="00A168B0">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1. </w:t>
            </w:r>
            <w:r w:rsidR="00636F28">
              <w:rPr>
                <w:rFonts w:cs="Times New Roman"/>
                <w:color w:val="000000" w:themeColor="text1"/>
                <w:sz w:val="18"/>
                <w:szCs w:val="18"/>
              </w:rPr>
              <w:t>ЗУ н</w:t>
            </w:r>
            <w:r w:rsidRPr="00780E67">
              <w:rPr>
                <w:rFonts w:cs="Times New Roman"/>
                <w:color w:val="000000" w:themeColor="text1"/>
                <w:sz w:val="18"/>
                <w:szCs w:val="18"/>
              </w:rPr>
              <w:t>е подлежит включению в границы КРТ</w:t>
            </w:r>
            <w:r w:rsidR="004429F0">
              <w:rPr>
                <w:rFonts w:cs="Times New Roman"/>
                <w:color w:val="000000" w:themeColor="text1"/>
                <w:sz w:val="18"/>
                <w:szCs w:val="18"/>
                <w:vertAlign w:val="superscript"/>
              </w:rPr>
              <w:t>6</w:t>
            </w:r>
            <w:r w:rsidRPr="00780E67">
              <w:rPr>
                <w:rFonts w:cs="Times New Roman"/>
                <w:color w:val="000000" w:themeColor="text1"/>
                <w:sz w:val="18"/>
                <w:szCs w:val="18"/>
              </w:rPr>
              <w:t>.</w:t>
            </w:r>
          </w:p>
          <w:p w:rsidR="00E723CD" w:rsidRDefault="00E723CD" w:rsidP="00636F28">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2. Соблюдение требований особого режима использования ЗУ</w:t>
            </w:r>
            <w:r w:rsidR="00636F28">
              <w:rPr>
                <w:rFonts w:cs="Times New Roman"/>
                <w:color w:val="000000" w:themeColor="text1"/>
                <w:sz w:val="18"/>
                <w:szCs w:val="18"/>
              </w:rPr>
              <w:t xml:space="preserve"> </w:t>
            </w:r>
            <w:r w:rsidRPr="00780E67">
              <w:rPr>
                <w:rFonts w:cs="Times New Roman"/>
                <w:color w:val="000000" w:themeColor="text1"/>
                <w:sz w:val="18"/>
                <w:szCs w:val="18"/>
              </w:rPr>
              <w:t>в границах защитной зоны.</w:t>
            </w:r>
          </w:p>
          <w:p w:rsidR="00CE793F" w:rsidRDefault="00CE793F" w:rsidP="00636F28">
            <w:pPr>
              <w:spacing w:after="0" w:line="240" w:lineRule="auto"/>
              <w:contextualSpacing/>
              <w:rPr>
                <w:rFonts w:cs="Times New Roman"/>
                <w:color w:val="000000" w:themeColor="text1"/>
                <w:sz w:val="18"/>
                <w:szCs w:val="18"/>
              </w:rPr>
            </w:pPr>
            <w:r>
              <w:rPr>
                <w:rFonts w:cs="Times New Roman"/>
                <w:color w:val="000000" w:themeColor="text1"/>
                <w:sz w:val="18"/>
                <w:szCs w:val="18"/>
              </w:rPr>
              <w:t>3. Проведение работ по установлению охранной зоны.</w:t>
            </w:r>
          </w:p>
          <w:p w:rsidR="00CE793F" w:rsidRDefault="00CE793F" w:rsidP="00AF7611">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4. Обеспечение жилищных прав граждан в связи с </w:t>
            </w:r>
            <w:r w:rsidR="00AF7611">
              <w:rPr>
                <w:rFonts w:cs="Times New Roman"/>
                <w:color w:val="000000" w:themeColor="text1"/>
                <w:sz w:val="18"/>
                <w:szCs w:val="18"/>
              </w:rPr>
              <w:t>передачей помещений МКД в собственность Забайкальского края</w:t>
            </w:r>
            <w:r w:rsidR="004429F0">
              <w:rPr>
                <w:rFonts w:cs="Times New Roman"/>
                <w:color w:val="000000" w:themeColor="text1"/>
                <w:sz w:val="18"/>
                <w:szCs w:val="18"/>
              </w:rPr>
              <w:t xml:space="preserve"> в целях КРТ</w:t>
            </w:r>
            <w:r w:rsidR="00AF7611">
              <w:rPr>
                <w:rFonts w:cs="Times New Roman"/>
                <w:color w:val="000000" w:themeColor="text1"/>
                <w:sz w:val="18"/>
                <w:szCs w:val="18"/>
              </w:rPr>
              <w:t>.</w:t>
            </w:r>
          </w:p>
          <w:p w:rsidR="00AF7611" w:rsidRPr="00780E67" w:rsidRDefault="00B05079" w:rsidP="00B05079">
            <w:pPr>
              <w:spacing w:after="0" w:line="240" w:lineRule="auto"/>
              <w:contextualSpacing/>
              <w:rPr>
                <w:rFonts w:cs="Times New Roman"/>
                <w:color w:val="000000" w:themeColor="text1"/>
                <w:sz w:val="18"/>
                <w:szCs w:val="18"/>
              </w:rPr>
            </w:pPr>
            <w:r>
              <w:rPr>
                <w:rFonts w:cs="Times New Roman"/>
                <w:color w:val="000000" w:themeColor="text1"/>
                <w:sz w:val="18"/>
                <w:szCs w:val="18"/>
              </w:rPr>
              <w:t>5. Р</w:t>
            </w:r>
            <w:r w:rsidR="00AF7611">
              <w:rPr>
                <w:rFonts w:cs="Times New Roman"/>
                <w:color w:val="000000" w:themeColor="text1"/>
                <w:sz w:val="18"/>
                <w:szCs w:val="18"/>
              </w:rPr>
              <w:t>еставрация ОКН.</w:t>
            </w:r>
          </w:p>
        </w:tc>
      </w:tr>
    </w:tbl>
    <w:p w:rsidR="003119F3" w:rsidRDefault="003119F3">
      <w:r>
        <w:br w:type="page"/>
      </w:r>
    </w:p>
    <w:tbl>
      <w:tblPr>
        <w:tblStyle w:val="af7"/>
        <w:tblW w:w="14883" w:type="dxa"/>
        <w:tblInd w:w="-459" w:type="dxa"/>
        <w:shd w:val="clear" w:color="auto" w:fill="FFFFFF" w:themeFill="background1"/>
        <w:tblLayout w:type="fixed"/>
        <w:tblLook w:val="04A0" w:firstRow="1" w:lastRow="0" w:firstColumn="1" w:lastColumn="0" w:noHBand="0" w:noVBand="1"/>
      </w:tblPr>
      <w:tblGrid>
        <w:gridCol w:w="567"/>
        <w:gridCol w:w="994"/>
        <w:gridCol w:w="1557"/>
        <w:gridCol w:w="1843"/>
        <w:gridCol w:w="993"/>
        <w:gridCol w:w="708"/>
        <w:gridCol w:w="1559"/>
        <w:gridCol w:w="1276"/>
        <w:gridCol w:w="992"/>
        <w:gridCol w:w="1418"/>
        <w:gridCol w:w="992"/>
        <w:gridCol w:w="1984"/>
      </w:tblGrid>
      <w:tr w:rsidR="003119F3" w:rsidRPr="00636F28" w:rsidTr="00FD260A">
        <w:trPr>
          <w:trHeight w:val="326"/>
        </w:trPr>
        <w:tc>
          <w:tcPr>
            <w:tcW w:w="567" w:type="dxa"/>
            <w:shd w:val="clear" w:color="auto" w:fill="auto"/>
            <w:vAlign w:val="center"/>
          </w:tcPr>
          <w:p w:rsidR="003119F3" w:rsidRPr="00636F28" w:rsidRDefault="003119F3" w:rsidP="00FD260A">
            <w:pPr>
              <w:pStyle w:val="a3"/>
              <w:spacing w:after="0" w:line="240" w:lineRule="auto"/>
              <w:ind w:left="0"/>
              <w:jc w:val="center"/>
              <w:rPr>
                <w:color w:val="000000" w:themeColor="text1"/>
                <w:sz w:val="18"/>
                <w:szCs w:val="18"/>
              </w:rPr>
            </w:pPr>
            <w:r w:rsidRPr="00636F28">
              <w:rPr>
                <w:color w:val="000000" w:themeColor="text1"/>
                <w:sz w:val="18"/>
                <w:szCs w:val="18"/>
              </w:rPr>
              <w:lastRenderedPageBreak/>
              <w:t>1</w:t>
            </w:r>
          </w:p>
        </w:tc>
        <w:tc>
          <w:tcPr>
            <w:tcW w:w="994" w:type="dxa"/>
            <w:shd w:val="clear" w:color="auto" w:fill="auto"/>
            <w:vAlign w:val="center"/>
          </w:tcPr>
          <w:p w:rsidR="003119F3" w:rsidRPr="00636F28" w:rsidRDefault="003119F3" w:rsidP="00FD260A">
            <w:pPr>
              <w:spacing w:after="0" w:line="240" w:lineRule="auto"/>
              <w:contextualSpacing/>
              <w:jc w:val="center"/>
              <w:rPr>
                <w:color w:val="000000" w:themeColor="text1"/>
                <w:sz w:val="18"/>
                <w:szCs w:val="18"/>
              </w:rPr>
            </w:pPr>
            <w:r w:rsidRPr="00636F28">
              <w:rPr>
                <w:color w:val="000000" w:themeColor="text1"/>
                <w:sz w:val="18"/>
                <w:szCs w:val="18"/>
              </w:rPr>
              <w:t>2</w:t>
            </w:r>
          </w:p>
        </w:tc>
        <w:tc>
          <w:tcPr>
            <w:tcW w:w="1557" w:type="dxa"/>
            <w:shd w:val="clear" w:color="auto" w:fill="auto"/>
            <w:vAlign w:val="center"/>
          </w:tcPr>
          <w:p w:rsidR="003119F3" w:rsidRPr="00636F28" w:rsidRDefault="003119F3" w:rsidP="00FD260A">
            <w:pPr>
              <w:spacing w:after="0" w:line="240" w:lineRule="auto"/>
              <w:contextualSpacing/>
              <w:jc w:val="center"/>
              <w:rPr>
                <w:color w:val="000000" w:themeColor="text1"/>
                <w:sz w:val="18"/>
                <w:szCs w:val="18"/>
              </w:rPr>
            </w:pPr>
            <w:r w:rsidRPr="00636F28">
              <w:rPr>
                <w:color w:val="000000" w:themeColor="text1"/>
                <w:sz w:val="18"/>
                <w:szCs w:val="18"/>
              </w:rPr>
              <w:t>3</w:t>
            </w:r>
          </w:p>
        </w:tc>
        <w:tc>
          <w:tcPr>
            <w:tcW w:w="1843" w:type="dxa"/>
            <w:shd w:val="clear" w:color="auto" w:fill="auto"/>
            <w:vAlign w:val="center"/>
          </w:tcPr>
          <w:p w:rsidR="003119F3" w:rsidRPr="00636F28" w:rsidRDefault="003119F3" w:rsidP="00FD260A">
            <w:pPr>
              <w:spacing w:after="0" w:line="240" w:lineRule="auto"/>
              <w:contextualSpacing/>
              <w:jc w:val="center"/>
              <w:rPr>
                <w:rFonts w:eastAsia="TimesNewRomanPSMT"/>
                <w:color w:val="000000" w:themeColor="text1"/>
                <w:sz w:val="18"/>
                <w:szCs w:val="18"/>
              </w:rPr>
            </w:pPr>
            <w:r w:rsidRPr="00636F28">
              <w:rPr>
                <w:rFonts w:eastAsia="TimesNewRomanPSMT"/>
                <w:color w:val="000000" w:themeColor="text1"/>
                <w:sz w:val="18"/>
                <w:szCs w:val="18"/>
              </w:rPr>
              <w:t>4</w:t>
            </w:r>
          </w:p>
        </w:tc>
        <w:tc>
          <w:tcPr>
            <w:tcW w:w="993" w:type="dxa"/>
            <w:shd w:val="clear" w:color="auto" w:fill="auto"/>
            <w:vAlign w:val="center"/>
          </w:tcPr>
          <w:p w:rsidR="003119F3" w:rsidRPr="00636F28" w:rsidRDefault="003119F3" w:rsidP="00FD260A">
            <w:pPr>
              <w:spacing w:after="0" w:line="240" w:lineRule="auto"/>
              <w:contextualSpacing/>
              <w:jc w:val="center"/>
              <w:rPr>
                <w:rFonts w:eastAsia="TimesNewRomanPSMT"/>
                <w:color w:val="000000" w:themeColor="text1"/>
                <w:sz w:val="18"/>
                <w:szCs w:val="18"/>
              </w:rPr>
            </w:pPr>
            <w:r w:rsidRPr="00636F28">
              <w:rPr>
                <w:rFonts w:eastAsia="TimesNewRomanPSMT"/>
                <w:color w:val="000000" w:themeColor="text1"/>
                <w:sz w:val="18"/>
                <w:szCs w:val="18"/>
              </w:rPr>
              <w:t>5</w:t>
            </w:r>
          </w:p>
        </w:tc>
        <w:tc>
          <w:tcPr>
            <w:tcW w:w="708" w:type="dxa"/>
            <w:shd w:val="clear" w:color="auto" w:fill="auto"/>
            <w:vAlign w:val="center"/>
          </w:tcPr>
          <w:p w:rsidR="003119F3" w:rsidRPr="00636F28" w:rsidRDefault="003119F3" w:rsidP="00FD260A">
            <w:pPr>
              <w:spacing w:after="0" w:line="240" w:lineRule="auto"/>
              <w:contextualSpacing/>
              <w:jc w:val="center"/>
              <w:rPr>
                <w:color w:val="000000" w:themeColor="text1"/>
                <w:sz w:val="18"/>
                <w:szCs w:val="18"/>
              </w:rPr>
            </w:pPr>
            <w:r w:rsidRPr="00636F28">
              <w:rPr>
                <w:color w:val="000000" w:themeColor="text1"/>
                <w:sz w:val="18"/>
                <w:szCs w:val="18"/>
              </w:rPr>
              <w:t>6</w:t>
            </w:r>
          </w:p>
        </w:tc>
        <w:tc>
          <w:tcPr>
            <w:tcW w:w="1559" w:type="dxa"/>
            <w:shd w:val="clear" w:color="auto" w:fill="auto"/>
            <w:vAlign w:val="center"/>
          </w:tcPr>
          <w:p w:rsidR="003119F3" w:rsidRPr="00636F28" w:rsidRDefault="003119F3" w:rsidP="00FD260A">
            <w:pPr>
              <w:spacing w:after="0" w:line="240" w:lineRule="auto"/>
              <w:contextualSpacing/>
              <w:jc w:val="center"/>
              <w:rPr>
                <w:color w:val="000000" w:themeColor="text1"/>
                <w:sz w:val="18"/>
                <w:szCs w:val="18"/>
              </w:rPr>
            </w:pPr>
            <w:r w:rsidRPr="00636F28">
              <w:rPr>
                <w:color w:val="000000" w:themeColor="text1"/>
                <w:sz w:val="18"/>
                <w:szCs w:val="18"/>
              </w:rPr>
              <w:t>7</w:t>
            </w:r>
          </w:p>
        </w:tc>
        <w:tc>
          <w:tcPr>
            <w:tcW w:w="1276" w:type="dxa"/>
            <w:shd w:val="clear" w:color="auto" w:fill="auto"/>
            <w:vAlign w:val="center"/>
          </w:tcPr>
          <w:p w:rsidR="003119F3" w:rsidRPr="00636F28" w:rsidRDefault="003119F3" w:rsidP="00FD260A">
            <w:pPr>
              <w:spacing w:after="0" w:line="240" w:lineRule="auto"/>
              <w:contextualSpacing/>
              <w:jc w:val="center"/>
              <w:rPr>
                <w:color w:val="000000" w:themeColor="text1"/>
                <w:sz w:val="18"/>
                <w:szCs w:val="18"/>
              </w:rPr>
            </w:pPr>
            <w:r w:rsidRPr="00636F28">
              <w:rPr>
                <w:color w:val="000000" w:themeColor="text1"/>
                <w:sz w:val="18"/>
                <w:szCs w:val="18"/>
              </w:rPr>
              <w:t>8</w:t>
            </w:r>
          </w:p>
        </w:tc>
        <w:tc>
          <w:tcPr>
            <w:tcW w:w="992" w:type="dxa"/>
            <w:shd w:val="clear" w:color="auto" w:fill="auto"/>
            <w:vAlign w:val="center"/>
          </w:tcPr>
          <w:p w:rsidR="003119F3" w:rsidRPr="00636F28" w:rsidRDefault="003119F3" w:rsidP="00FD260A">
            <w:pPr>
              <w:spacing w:after="0" w:line="240" w:lineRule="auto"/>
              <w:contextualSpacing/>
              <w:jc w:val="center"/>
              <w:rPr>
                <w:rFonts w:eastAsia="TimesNewRomanPSMT"/>
                <w:color w:val="000000" w:themeColor="text1"/>
                <w:sz w:val="18"/>
                <w:szCs w:val="18"/>
              </w:rPr>
            </w:pPr>
            <w:r w:rsidRPr="00636F28">
              <w:rPr>
                <w:rFonts w:eastAsia="TimesNewRomanPSMT"/>
                <w:color w:val="000000" w:themeColor="text1"/>
                <w:sz w:val="18"/>
                <w:szCs w:val="18"/>
              </w:rPr>
              <w:t>9</w:t>
            </w:r>
          </w:p>
        </w:tc>
        <w:tc>
          <w:tcPr>
            <w:tcW w:w="1418" w:type="dxa"/>
            <w:shd w:val="clear" w:color="auto" w:fill="auto"/>
            <w:vAlign w:val="center"/>
          </w:tcPr>
          <w:p w:rsidR="003119F3" w:rsidRPr="00636F28" w:rsidRDefault="003119F3" w:rsidP="00FD260A">
            <w:pPr>
              <w:spacing w:after="0" w:line="240" w:lineRule="auto"/>
              <w:contextualSpacing/>
              <w:jc w:val="center"/>
              <w:rPr>
                <w:rFonts w:eastAsia="TimesNewRomanPSMT"/>
                <w:color w:val="000000" w:themeColor="text1"/>
                <w:sz w:val="18"/>
                <w:szCs w:val="18"/>
              </w:rPr>
            </w:pPr>
            <w:r w:rsidRPr="00636F28">
              <w:rPr>
                <w:rFonts w:eastAsia="TimesNewRomanPSMT"/>
                <w:color w:val="000000" w:themeColor="text1"/>
                <w:sz w:val="18"/>
                <w:szCs w:val="18"/>
              </w:rPr>
              <w:t>10</w:t>
            </w:r>
          </w:p>
        </w:tc>
        <w:tc>
          <w:tcPr>
            <w:tcW w:w="992" w:type="dxa"/>
            <w:shd w:val="clear" w:color="auto" w:fill="auto"/>
            <w:vAlign w:val="center"/>
          </w:tcPr>
          <w:p w:rsidR="003119F3" w:rsidRPr="00636F28" w:rsidRDefault="003119F3" w:rsidP="00FD260A">
            <w:pPr>
              <w:spacing w:after="0" w:line="240" w:lineRule="auto"/>
              <w:contextualSpacing/>
              <w:jc w:val="center"/>
              <w:rPr>
                <w:rFonts w:eastAsia="TimesNewRomanPSMT"/>
                <w:color w:val="000000" w:themeColor="text1"/>
                <w:sz w:val="18"/>
                <w:szCs w:val="18"/>
              </w:rPr>
            </w:pPr>
            <w:r w:rsidRPr="00636F28">
              <w:rPr>
                <w:rFonts w:eastAsia="TimesNewRomanPSMT"/>
                <w:color w:val="000000" w:themeColor="text1"/>
                <w:sz w:val="18"/>
                <w:szCs w:val="18"/>
              </w:rPr>
              <w:t>11</w:t>
            </w:r>
          </w:p>
        </w:tc>
        <w:tc>
          <w:tcPr>
            <w:tcW w:w="1984" w:type="dxa"/>
            <w:shd w:val="clear" w:color="auto" w:fill="auto"/>
            <w:vAlign w:val="center"/>
          </w:tcPr>
          <w:p w:rsidR="003119F3" w:rsidRPr="00636F28" w:rsidRDefault="003119F3" w:rsidP="00FD260A">
            <w:pPr>
              <w:spacing w:after="0" w:line="240" w:lineRule="auto"/>
              <w:contextualSpacing/>
              <w:jc w:val="center"/>
              <w:rPr>
                <w:color w:val="000000" w:themeColor="text1"/>
                <w:sz w:val="18"/>
                <w:szCs w:val="18"/>
              </w:rPr>
            </w:pPr>
            <w:r w:rsidRPr="00636F28">
              <w:rPr>
                <w:color w:val="000000" w:themeColor="text1"/>
                <w:sz w:val="18"/>
                <w:szCs w:val="18"/>
              </w:rPr>
              <w:t>12</w:t>
            </w:r>
          </w:p>
        </w:tc>
      </w:tr>
      <w:tr w:rsidR="00A168B0" w:rsidRPr="004C4ED9" w:rsidTr="004429F0">
        <w:trPr>
          <w:trHeight w:val="902"/>
        </w:trPr>
        <w:tc>
          <w:tcPr>
            <w:tcW w:w="567" w:type="dxa"/>
            <w:shd w:val="clear" w:color="auto" w:fill="FFFFFF" w:themeFill="background1"/>
            <w:vAlign w:val="center"/>
          </w:tcPr>
          <w:p w:rsidR="00A168B0" w:rsidRPr="004C4ED9" w:rsidRDefault="00A168B0" w:rsidP="004C4ED9">
            <w:pPr>
              <w:pStyle w:val="a3"/>
              <w:spacing w:after="0" w:line="240" w:lineRule="auto"/>
              <w:ind w:left="0"/>
              <w:rPr>
                <w:rFonts w:cs="Times New Roman"/>
                <w:color w:val="000000" w:themeColor="text1"/>
                <w:sz w:val="18"/>
                <w:szCs w:val="18"/>
              </w:rPr>
            </w:pPr>
          </w:p>
        </w:tc>
        <w:tc>
          <w:tcPr>
            <w:tcW w:w="994" w:type="dxa"/>
            <w:shd w:val="clear" w:color="auto" w:fill="FFFFFF" w:themeFill="background1"/>
            <w:vAlign w:val="center"/>
          </w:tcPr>
          <w:p w:rsidR="00A168B0" w:rsidRPr="004C4ED9" w:rsidRDefault="004C4ED9" w:rsidP="00A168B0">
            <w:pPr>
              <w:spacing w:after="0" w:line="240" w:lineRule="auto"/>
              <w:contextualSpacing/>
              <w:jc w:val="center"/>
              <w:rPr>
                <w:rFonts w:cs="Times New Roman"/>
                <w:color w:val="000000" w:themeColor="text1"/>
                <w:sz w:val="18"/>
                <w:szCs w:val="18"/>
              </w:rPr>
            </w:pPr>
            <w:r w:rsidRPr="004C4ED9">
              <w:rPr>
                <w:rFonts w:cs="Times New Roman"/>
                <w:color w:val="000000" w:themeColor="text1"/>
                <w:sz w:val="18"/>
                <w:szCs w:val="18"/>
              </w:rPr>
              <w:t xml:space="preserve">Нежилое административное здание, </w:t>
            </w:r>
          </w:p>
          <w:p w:rsidR="004C4ED9" w:rsidRPr="004C4ED9" w:rsidRDefault="004C4ED9" w:rsidP="00A168B0">
            <w:pPr>
              <w:spacing w:after="0" w:line="240" w:lineRule="auto"/>
              <w:contextualSpacing/>
              <w:jc w:val="center"/>
              <w:rPr>
                <w:rFonts w:cs="Times New Roman"/>
                <w:color w:val="000000" w:themeColor="text1"/>
                <w:sz w:val="18"/>
                <w:szCs w:val="18"/>
              </w:rPr>
            </w:pPr>
            <w:r w:rsidRPr="004C4ED9">
              <w:rPr>
                <w:rFonts w:cs="Times New Roman"/>
                <w:color w:val="000000" w:themeColor="text1"/>
                <w:sz w:val="18"/>
                <w:szCs w:val="18"/>
              </w:rPr>
              <w:t>1905</w:t>
            </w:r>
          </w:p>
        </w:tc>
        <w:tc>
          <w:tcPr>
            <w:tcW w:w="1557" w:type="dxa"/>
            <w:shd w:val="clear" w:color="auto" w:fill="FFFFFF" w:themeFill="background1"/>
            <w:vAlign w:val="center"/>
          </w:tcPr>
          <w:p w:rsidR="00A168B0" w:rsidRPr="004C4ED9" w:rsidRDefault="004C4ED9" w:rsidP="00A168B0">
            <w:pPr>
              <w:spacing w:after="0" w:line="240" w:lineRule="auto"/>
              <w:contextualSpacing/>
              <w:rPr>
                <w:rFonts w:cs="Times New Roman"/>
                <w:color w:val="000000" w:themeColor="text1"/>
                <w:sz w:val="18"/>
                <w:szCs w:val="18"/>
              </w:rPr>
            </w:pPr>
            <w:r w:rsidRPr="004C4ED9">
              <w:rPr>
                <w:rFonts w:cs="Times New Roman"/>
                <w:color w:val="000000" w:themeColor="text1"/>
                <w:sz w:val="18"/>
                <w:szCs w:val="18"/>
              </w:rPr>
              <w:t>Забайкальский край, г. Чита, ул. Нагорная, 38, строение 1</w:t>
            </w:r>
          </w:p>
        </w:tc>
        <w:tc>
          <w:tcPr>
            <w:tcW w:w="1843" w:type="dxa"/>
            <w:shd w:val="clear" w:color="auto" w:fill="FFFFFF" w:themeFill="background1"/>
            <w:vAlign w:val="center"/>
          </w:tcPr>
          <w:p w:rsidR="004C4ED9" w:rsidRPr="004C4ED9" w:rsidRDefault="004C4ED9" w:rsidP="004C4ED9">
            <w:pPr>
              <w:spacing w:after="0" w:line="240" w:lineRule="auto"/>
              <w:contextualSpacing/>
              <w:jc w:val="center"/>
              <w:rPr>
                <w:rFonts w:eastAsia="TimesNewRomanPSMT" w:cs="Times New Roman"/>
                <w:color w:val="000000" w:themeColor="text1"/>
                <w:sz w:val="18"/>
                <w:szCs w:val="18"/>
              </w:rPr>
            </w:pPr>
            <w:r w:rsidRPr="004C4ED9">
              <w:rPr>
                <w:rFonts w:eastAsia="TimesNewRomanPSMT" w:cs="Times New Roman"/>
                <w:color w:val="000000" w:themeColor="text1"/>
                <w:sz w:val="18"/>
                <w:szCs w:val="18"/>
              </w:rPr>
              <w:t xml:space="preserve">Дом жилой </w:t>
            </w:r>
            <w:proofErr w:type="spellStart"/>
            <w:r w:rsidRPr="004C4ED9">
              <w:rPr>
                <w:rFonts w:eastAsia="TimesNewRomanPSMT" w:cs="Times New Roman"/>
                <w:color w:val="000000" w:themeColor="text1"/>
                <w:sz w:val="18"/>
                <w:szCs w:val="18"/>
              </w:rPr>
              <w:t>Тимоховича</w:t>
            </w:r>
            <w:proofErr w:type="spellEnd"/>
            <w:r w:rsidRPr="004C4ED9">
              <w:rPr>
                <w:rFonts w:eastAsia="TimesNewRomanPSMT" w:cs="Times New Roman"/>
                <w:color w:val="000000" w:themeColor="text1"/>
                <w:sz w:val="18"/>
                <w:szCs w:val="18"/>
              </w:rPr>
              <w:t xml:space="preserve"> М.М.</w:t>
            </w:r>
          </w:p>
          <w:p w:rsidR="00A168B0" w:rsidRPr="004C4ED9" w:rsidRDefault="004C4ED9" w:rsidP="004C4ED9">
            <w:pPr>
              <w:spacing w:after="0" w:line="240" w:lineRule="auto"/>
              <w:contextualSpacing/>
              <w:jc w:val="center"/>
              <w:rPr>
                <w:rFonts w:eastAsia="TimesNewRomanPSMT" w:cs="Times New Roman"/>
                <w:color w:val="000000" w:themeColor="text1"/>
                <w:sz w:val="18"/>
                <w:szCs w:val="18"/>
              </w:rPr>
            </w:pPr>
            <w:r w:rsidRPr="004C4ED9">
              <w:rPr>
                <w:rFonts w:eastAsia="TimesNewRomanPSMT" w:cs="Times New Roman"/>
                <w:color w:val="000000" w:themeColor="text1"/>
                <w:sz w:val="18"/>
                <w:szCs w:val="18"/>
              </w:rPr>
              <w:t>(регионального значения)</w:t>
            </w:r>
          </w:p>
        </w:tc>
        <w:tc>
          <w:tcPr>
            <w:tcW w:w="993" w:type="dxa"/>
            <w:shd w:val="clear" w:color="auto" w:fill="FFFFFF" w:themeFill="background1"/>
            <w:vAlign w:val="center"/>
          </w:tcPr>
          <w:p w:rsidR="00A168B0" w:rsidRPr="004C4ED9" w:rsidRDefault="00DC3637" w:rsidP="00A168B0">
            <w:pPr>
              <w:spacing w:after="0" w:line="240" w:lineRule="auto"/>
              <w:contextualSpacing/>
              <w:jc w:val="center"/>
              <w:rPr>
                <w:rFonts w:eastAsia="TimesNewRomanPSMT" w:cs="Times New Roman"/>
                <w:color w:val="000000" w:themeColor="text1"/>
                <w:sz w:val="18"/>
                <w:szCs w:val="18"/>
              </w:rPr>
            </w:pPr>
            <w:r w:rsidRPr="004C4ED9">
              <w:rPr>
                <w:rFonts w:eastAsia="TimesNewRomanPSMT" w:cs="Times New Roman"/>
                <w:sz w:val="18"/>
                <w:szCs w:val="18"/>
                <w:lang w:eastAsia="ru-RU"/>
              </w:rPr>
              <w:t>75:32:030733:84</w:t>
            </w:r>
          </w:p>
        </w:tc>
        <w:tc>
          <w:tcPr>
            <w:tcW w:w="708" w:type="dxa"/>
            <w:shd w:val="clear" w:color="auto" w:fill="FFFFFF" w:themeFill="background1"/>
            <w:vAlign w:val="center"/>
          </w:tcPr>
          <w:p w:rsidR="00A168B0" w:rsidRPr="004C4ED9" w:rsidRDefault="004C4ED9" w:rsidP="00A168B0">
            <w:pPr>
              <w:spacing w:after="0" w:line="240" w:lineRule="auto"/>
              <w:contextualSpacing/>
              <w:jc w:val="center"/>
              <w:rPr>
                <w:rFonts w:eastAsia="TimesNewRomanPSMT" w:cs="Times New Roman"/>
                <w:color w:val="000000" w:themeColor="text1"/>
                <w:sz w:val="18"/>
                <w:szCs w:val="18"/>
              </w:rPr>
            </w:pPr>
            <w:r w:rsidRPr="004C4ED9">
              <w:rPr>
                <w:rFonts w:eastAsia="TimesNewRomanPSMT" w:cs="Times New Roman"/>
                <w:color w:val="000000" w:themeColor="text1"/>
                <w:sz w:val="18"/>
                <w:szCs w:val="18"/>
              </w:rPr>
              <w:t>251,9</w:t>
            </w:r>
          </w:p>
        </w:tc>
        <w:tc>
          <w:tcPr>
            <w:tcW w:w="1559" w:type="dxa"/>
            <w:shd w:val="clear" w:color="auto" w:fill="FFFFFF" w:themeFill="background1"/>
            <w:vAlign w:val="center"/>
          </w:tcPr>
          <w:p w:rsidR="00A168B0" w:rsidRPr="004C4ED9" w:rsidRDefault="004C4ED9" w:rsidP="00A168B0">
            <w:pPr>
              <w:spacing w:after="0" w:line="240" w:lineRule="auto"/>
              <w:contextualSpacing/>
              <w:rPr>
                <w:rFonts w:cs="Times New Roman"/>
                <w:color w:val="000000" w:themeColor="text1"/>
                <w:sz w:val="18"/>
                <w:szCs w:val="18"/>
              </w:rPr>
            </w:pPr>
            <w:r w:rsidRPr="004C4ED9">
              <w:rPr>
                <w:rFonts w:cs="Times New Roman"/>
                <w:color w:val="000000" w:themeColor="text1"/>
                <w:sz w:val="18"/>
                <w:szCs w:val="18"/>
              </w:rPr>
              <w:t>Ответ ГСООКН ЗК от 07.06.2024 № 02-807/СОКН на запрос</w:t>
            </w:r>
          </w:p>
        </w:tc>
        <w:tc>
          <w:tcPr>
            <w:tcW w:w="1276" w:type="dxa"/>
            <w:shd w:val="clear" w:color="auto" w:fill="FFFFFF" w:themeFill="background1"/>
            <w:vAlign w:val="center"/>
          </w:tcPr>
          <w:p w:rsidR="00A168B0" w:rsidRPr="004C4ED9" w:rsidRDefault="004C4ED9" w:rsidP="00A168B0">
            <w:pPr>
              <w:spacing w:after="0" w:line="240" w:lineRule="auto"/>
              <w:contextualSpacing/>
              <w:jc w:val="center"/>
              <w:rPr>
                <w:rFonts w:cs="Times New Roman"/>
                <w:color w:val="000000" w:themeColor="text1"/>
                <w:sz w:val="18"/>
                <w:szCs w:val="18"/>
              </w:rPr>
            </w:pPr>
            <w:r w:rsidRPr="004C4ED9">
              <w:rPr>
                <w:rFonts w:cs="Times New Roman"/>
                <w:color w:val="000000" w:themeColor="text1"/>
                <w:sz w:val="18"/>
                <w:szCs w:val="18"/>
              </w:rPr>
              <w:t>нет</w:t>
            </w:r>
          </w:p>
        </w:tc>
        <w:tc>
          <w:tcPr>
            <w:tcW w:w="992" w:type="dxa"/>
            <w:shd w:val="clear" w:color="auto" w:fill="FFFFFF" w:themeFill="background1"/>
            <w:vAlign w:val="center"/>
          </w:tcPr>
          <w:p w:rsidR="00A168B0" w:rsidRPr="004C4ED9" w:rsidRDefault="004C4ED9" w:rsidP="00A168B0">
            <w:pPr>
              <w:spacing w:after="0" w:line="240" w:lineRule="auto"/>
              <w:contextualSpacing/>
              <w:jc w:val="center"/>
              <w:rPr>
                <w:rFonts w:eastAsia="TimesNewRomanPSMT" w:cs="Times New Roman"/>
                <w:color w:val="000000" w:themeColor="text1"/>
                <w:sz w:val="18"/>
                <w:szCs w:val="18"/>
              </w:rPr>
            </w:pPr>
            <w:r w:rsidRPr="004C4ED9">
              <w:rPr>
                <w:rFonts w:eastAsia="TimesNewRomanPSMT" w:cs="Times New Roman"/>
                <w:sz w:val="18"/>
                <w:szCs w:val="18"/>
                <w:lang w:eastAsia="ru-RU"/>
              </w:rPr>
              <w:t>75:32:030733:129</w:t>
            </w:r>
          </w:p>
        </w:tc>
        <w:tc>
          <w:tcPr>
            <w:tcW w:w="1418" w:type="dxa"/>
            <w:shd w:val="clear" w:color="auto" w:fill="FFFFFF" w:themeFill="background1"/>
            <w:vAlign w:val="center"/>
          </w:tcPr>
          <w:p w:rsidR="00A168B0" w:rsidRPr="004C4ED9" w:rsidRDefault="004C4ED9" w:rsidP="00A168B0">
            <w:pPr>
              <w:spacing w:after="0" w:line="240" w:lineRule="auto"/>
              <w:contextualSpacing/>
              <w:rPr>
                <w:rFonts w:eastAsia="TimesNewRomanPSMT" w:cs="Times New Roman"/>
                <w:color w:val="000000" w:themeColor="text1"/>
                <w:sz w:val="18"/>
                <w:szCs w:val="18"/>
              </w:rPr>
            </w:pPr>
            <w:r w:rsidRPr="004C4ED9">
              <w:rPr>
                <w:rFonts w:eastAsia="TimesNewRomanPSMT" w:cs="Times New Roman"/>
                <w:sz w:val="18"/>
                <w:szCs w:val="18"/>
                <w:lang w:eastAsia="ru-RU"/>
              </w:rPr>
              <w:t>Для размещения объектов по обеспечению законности (административное здание, гараж)</w:t>
            </w:r>
          </w:p>
        </w:tc>
        <w:tc>
          <w:tcPr>
            <w:tcW w:w="992" w:type="dxa"/>
            <w:shd w:val="clear" w:color="auto" w:fill="FFFFFF" w:themeFill="background1"/>
            <w:vAlign w:val="center"/>
          </w:tcPr>
          <w:p w:rsidR="004C4ED9" w:rsidRPr="004C4ED9" w:rsidRDefault="004C4ED9" w:rsidP="00A168B0">
            <w:pPr>
              <w:spacing w:after="0" w:line="240" w:lineRule="auto"/>
              <w:contextualSpacing/>
              <w:jc w:val="center"/>
              <w:rPr>
                <w:rFonts w:eastAsia="TimesNewRomanPSMT" w:cs="Times New Roman"/>
                <w:sz w:val="18"/>
                <w:szCs w:val="18"/>
                <w:lang w:eastAsia="ru-RU"/>
              </w:rPr>
            </w:pPr>
            <w:r w:rsidRPr="004C4ED9">
              <w:rPr>
                <w:rFonts w:eastAsia="TimesNewRomanPSMT" w:cs="Times New Roman"/>
                <w:sz w:val="18"/>
                <w:szCs w:val="18"/>
                <w:lang w:eastAsia="ru-RU"/>
              </w:rPr>
              <w:t>2122</w:t>
            </w:r>
          </w:p>
          <w:p w:rsidR="00A168B0" w:rsidRPr="004C4ED9" w:rsidRDefault="004C4ED9" w:rsidP="00A168B0">
            <w:pPr>
              <w:spacing w:after="0" w:line="240" w:lineRule="auto"/>
              <w:contextualSpacing/>
              <w:jc w:val="center"/>
              <w:rPr>
                <w:rFonts w:eastAsia="TimesNewRomanPSMT" w:cs="Times New Roman"/>
                <w:color w:val="000000" w:themeColor="text1"/>
                <w:sz w:val="18"/>
                <w:szCs w:val="18"/>
              </w:rPr>
            </w:pPr>
            <w:r w:rsidRPr="004C4ED9">
              <w:rPr>
                <w:rFonts w:eastAsia="TimesNewRomanPSMT" w:cs="Times New Roman"/>
                <w:sz w:val="18"/>
                <w:szCs w:val="18"/>
                <w:lang w:eastAsia="ru-RU"/>
              </w:rPr>
              <w:t xml:space="preserve"> +/- 16</w:t>
            </w:r>
          </w:p>
        </w:tc>
        <w:tc>
          <w:tcPr>
            <w:tcW w:w="1984" w:type="dxa"/>
            <w:shd w:val="clear" w:color="auto" w:fill="FFFFFF" w:themeFill="background1"/>
            <w:vAlign w:val="center"/>
          </w:tcPr>
          <w:p w:rsidR="004C4ED9" w:rsidRPr="004C4ED9" w:rsidRDefault="004C4ED9" w:rsidP="004C4ED9">
            <w:pPr>
              <w:spacing w:after="0" w:line="240" w:lineRule="auto"/>
              <w:contextualSpacing/>
              <w:rPr>
                <w:rFonts w:cs="Times New Roman"/>
                <w:color w:val="000000" w:themeColor="text1"/>
                <w:sz w:val="18"/>
                <w:szCs w:val="18"/>
              </w:rPr>
            </w:pPr>
            <w:r w:rsidRPr="004C4ED9">
              <w:rPr>
                <w:rFonts w:cs="Times New Roman"/>
                <w:color w:val="000000" w:themeColor="text1"/>
                <w:sz w:val="18"/>
                <w:szCs w:val="18"/>
              </w:rPr>
              <w:t>1. Не подлежит включению в границы КРТ.</w:t>
            </w:r>
          </w:p>
          <w:p w:rsidR="00636F28" w:rsidRDefault="004C4ED9" w:rsidP="004C4ED9">
            <w:pPr>
              <w:spacing w:after="0" w:line="240" w:lineRule="auto"/>
              <w:contextualSpacing/>
              <w:rPr>
                <w:rFonts w:cs="Times New Roman"/>
                <w:color w:val="000000" w:themeColor="text1"/>
                <w:sz w:val="18"/>
                <w:szCs w:val="18"/>
              </w:rPr>
            </w:pPr>
            <w:r w:rsidRPr="004C4ED9">
              <w:rPr>
                <w:rFonts w:cs="Times New Roman"/>
                <w:color w:val="000000" w:themeColor="text1"/>
                <w:sz w:val="18"/>
                <w:szCs w:val="18"/>
              </w:rPr>
              <w:t>2. Соблюдение требований особого режима использования ЗУ в границах защитной зоны.</w:t>
            </w:r>
          </w:p>
          <w:p w:rsidR="00A168B0" w:rsidRPr="004C4ED9" w:rsidRDefault="00636F28" w:rsidP="004C4ED9">
            <w:pPr>
              <w:spacing w:after="0" w:line="240" w:lineRule="auto"/>
              <w:contextualSpacing/>
              <w:rPr>
                <w:rFonts w:cs="Times New Roman"/>
                <w:color w:val="000000" w:themeColor="text1"/>
                <w:sz w:val="18"/>
                <w:szCs w:val="18"/>
              </w:rPr>
            </w:pPr>
            <w:r>
              <w:rPr>
                <w:rFonts w:cs="Times New Roman"/>
                <w:color w:val="000000" w:themeColor="text1"/>
                <w:sz w:val="18"/>
                <w:szCs w:val="18"/>
              </w:rPr>
              <w:t>3. Проведение работ по установлению охранной зоны.</w:t>
            </w:r>
          </w:p>
        </w:tc>
      </w:tr>
      <w:tr w:rsidR="00E723CD" w:rsidRPr="00780E67" w:rsidTr="004429F0">
        <w:trPr>
          <w:trHeight w:val="902"/>
        </w:trPr>
        <w:tc>
          <w:tcPr>
            <w:tcW w:w="567" w:type="dxa"/>
            <w:shd w:val="clear" w:color="auto" w:fill="FFFFFF" w:themeFill="background1"/>
            <w:vAlign w:val="center"/>
          </w:tcPr>
          <w:p w:rsidR="00E723CD" w:rsidRPr="00A3355D" w:rsidRDefault="00E723CD" w:rsidP="004C4ED9">
            <w:pPr>
              <w:pStyle w:val="a3"/>
              <w:spacing w:after="0" w:line="240" w:lineRule="auto"/>
              <w:ind w:left="0"/>
              <w:rPr>
                <w:color w:val="000000" w:themeColor="text1"/>
                <w:sz w:val="18"/>
                <w:szCs w:val="18"/>
              </w:rPr>
            </w:pPr>
          </w:p>
        </w:tc>
        <w:tc>
          <w:tcPr>
            <w:tcW w:w="994" w:type="dxa"/>
            <w:shd w:val="clear" w:color="auto" w:fill="FFFFFF" w:themeFill="background1"/>
            <w:vAlign w:val="center"/>
          </w:tcPr>
          <w:p w:rsidR="00E723CD" w:rsidRPr="00780E67" w:rsidRDefault="00E723CD" w:rsidP="00A168B0">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ИЖС</w:t>
            </w:r>
            <w:r w:rsidR="00981517">
              <w:rPr>
                <w:rFonts w:cs="Times New Roman"/>
                <w:color w:val="000000" w:themeColor="text1"/>
                <w:sz w:val="18"/>
                <w:szCs w:val="18"/>
                <w:vertAlign w:val="superscript"/>
              </w:rPr>
              <w:t>7</w:t>
            </w:r>
            <w:r w:rsidRPr="00780E67">
              <w:rPr>
                <w:rFonts w:cs="Times New Roman"/>
                <w:color w:val="000000" w:themeColor="text1"/>
                <w:sz w:val="18"/>
                <w:szCs w:val="18"/>
              </w:rPr>
              <w:t>, 1910 г.</w:t>
            </w:r>
          </w:p>
        </w:tc>
        <w:tc>
          <w:tcPr>
            <w:tcW w:w="1557" w:type="dxa"/>
            <w:shd w:val="clear" w:color="auto" w:fill="FFFFFF" w:themeFill="background1"/>
            <w:vAlign w:val="center"/>
          </w:tcPr>
          <w:p w:rsidR="00E723CD" w:rsidRPr="00780E67" w:rsidRDefault="00E723CD" w:rsidP="00A168B0">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Забайкальский край, г. Чита, ул. </w:t>
            </w:r>
            <w:proofErr w:type="spellStart"/>
            <w:r w:rsidRPr="00780E67">
              <w:rPr>
                <w:rFonts w:cs="Times New Roman"/>
                <w:color w:val="000000" w:themeColor="text1"/>
                <w:sz w:val="18"/>
                <w:szCs w:val="18"/>
              </w:rPr>
              <w:t>Новобульварная</w:t>
            </w:r>
            <w:proofErr w:type="spellEnd"/>
            <w:r w:rsidRPr="00780E67">
              <w:rPr>
                <w:rFonts w:cs="Times New Roman"/>
                <w:color w:val="000000" w:themeColor="text1"/>
                <w:sz w:val="18"/>
                <w:szCs w:val="18"/>
              </w:rPr>
              <w:t>, 27</w:t>
            </w:r>
          </w:p>
        </w:tc>
        <w:tc>
          <w:tcPr>
            <w:tcW w:w="1843" w:type="dxa"/>
            <w:shd w:val="clear" w:color="auto" w:fill="FFFFFF" w:themeFill="background1"/>
            <w:vAlign w:val="center"/>
          </w:tcPr>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Дом жилой</w:t>
            </w:r>
          </w:p>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(регионального значения)</w:t>
            </w:r>
          </w:p>
        </w:tc>
        <w:tc>
          <w:tcPr>
            <w:tcW w:w="993" w:type="dxa"/>
            <w:shd w:val="clear" w:color="auto" w:fill="FFFFFF" w:themeFill="background1"/>
            <w:vAlign w:val="center"/>
          </w:tcPr>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75:32:030733:24</w:t>
            </w:r>
          </w:p>
        </w:tc>
        <w:tc>
          <w:tcPr>
            <w:tcW w:w="708" w:type="dxa"/>
            <w:shd w:val="clear" w:color="auto" w:fill="FFFFFF" w:themeFill="background1"/>
            <w:vAlign w:val="center"/>
          </w:tcPr>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115,1</w:t>
            </w:r>
          </w:p>
        </w:tc>
        <w:tc>
          <w:tcPr>
            <w:tcW w:w="1559" w:type="dxa"/>
            <w:shd w:val="clear" w:color="auto" w:fill="FFFFFF" w:themeFill="background1"/>
            <w:vAlign w:val="center"/>
          </w:tcPr>
          <w:p w:rsidR="00E723CD" w:rsidRPr="00780E67" w:rsidRDefault="00E723CD" w:rsidP="00A168B0">
            <w:pPr>
              <w:spacing w:after="0" w:line="240" w:lineRule="auto"/>
              <w:contextualSpacing/>
              <w:rPr>
                <w:rFonts w:cs="Times New Roman"/>
                <w:color w:val="000000" w:themeColor="text1"/>
                <w:sz w:val="18"/>
                <w:szCs w:val="18"/>
              </w:rPr>
            </w:pPr>
            <w:r>
              <w:rPr>
                <w:rFonts w:cs="Times New Roman"/>
                <w:color w:val="000000" w:themeColor="text1"/>
                <w:sz w:val="18"/>
                <w:szCs w:val="18"/>
              </w:rPr>
              <w:t>Ответ ГСООКН ЗК от 07.06.2024 № 02-807/СОКН на запрос</w:t>
            </w:r>
          </w:p>
        </w:tc>
        <w:tc>
          <w:tcPr>
            <w:tcW w:w="1276" w:type="dxa"/>
            <w:shd w:val="clear" w:color="auto" w:fill="FFFFFF" w:themeFill="background1"/>
            <w:vAlign w:val="center"/>
          </w:tcPr>
          <w:p w:rsidR="00E723CD" w:rsidRPr="00780E67" w:rsidRDefault="00E723CD" w:rsidP="00A168B0">
            <w:pPr>
              <w:spacing w:after="0" w:line="240" w:lineRule="auto"/>
              <w:contextualSpacing/>
              <w:jc w:val="center"/>
              <w:rPr>
                <w:rFonts w:cs="Times New Roman"/>
                <w:color w:val="000000" w:themeColor="text1"/>
                <w:sz w:val="18"/>
                <w:szCs w:val="18"/>
              </w:rPr>
            </w:pPr>
            <w:r w:rsidRPr="00780E67">
              <w:rPr>
                <w:rFonts w:cs="Times New Roman"/>
                <w:color w:val="000000" w:themeColor="text1"/>
                <w:sz w:val="18"/>
                <w:szCs w:val="18"/>
              </w:rPr>
              <w:t>нет</w:t>
            </w:r>
          </w:p>
        </w:tc>
        <w:tc>
          <w:tcPr>
            <w:tcW w:w="992" w:type="dxa"/>
            <w:shd w:val="clear" w:color="auto" w:fill="FFFFFF" w:themeFill="background1"/>
            <w:vAlign w:val="center"/>
          </w:tcPr>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75:32:030733:11</w:t>
            </w:r>
          </w:p>
        </w:tc>
        <w:tc>
          <w:tcPr>
            <w:tcW w:w="1418" w:type="dxa"/>
            <w:shd w:val="clear" w:color="auto" w:fill="FFFFFF" w:themeFill="background1"/>
            <w:vAlign w:val="center"/>
          </w:tcPr>
          <w:p w:rsidR="00E723CD" w:rsidRPr="00780E67" w:rsidRDefault="00E723CD" w:rsidP="00A168B0">
            <w:pPr>
              <w:spacing w:after="0" w:line="240" w:lineRule="auto"/>
              <w:contextualSpacing/>
              <w:rPr>
                <w:rFonts w:eastAsia="TimesNewRomanPSMT" w:cs="Times New Roman"/>
                <w:color w:val="000000" w:themeColor="text1"/>
                <w:sz w:val="18"/>
                <w:szCs w:val="18"/>
              </w:rPr>
            </w:pPr>
            <w:r w:rsidRPr="00780E67">
              <w:rPr>
                <w:rFonts w:eastAsia="TimesNewRomanPSMT" w:cs="Times New Roman"/>
                <w:color w:val="000000" w:themeColor="text1"/>
                <w:sz w:val="18"/>
                <w:szCs w:val="18"/>
              </w:rPr>
              <w:t>Для обслуживания и использования жилого дома</w:t>
            </w:r>
          </w:p>
        </w:tc>
        <w:tc>
          <w:tcPr>
            <w:tcW w:w="992" w:type="dxa"/>
            <w:shd w:val="clear" w:color="auto" w:fill="FFFFFF" w:themeFill="background1"/>
            <w:vAlign w:val="center"/>
          </w:tcPr>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929</w:t>
            </w:r>
          </w:p>
          <w:p w:rsidR="00E723CD" w:rsidRPr="00780E67" w:rsidRDefault="00E723CD" w:rsidP="00A168B0">
            <w:pPr>
              <w:spacing w:after="0" w:line="240" w:lineRule="auto"/>
              <w:contextualSpacing/>
              <w:jc w:val="center"/>
              <w:rPr>
                <w:rFonts w:eastAsia="TimesNewRomanPSMT" w:cs="Times New Roman"/>
                <w:color w:val="000000" w:themeColor="text1"/>
                <w:sz w:val="18"/>
                <w:szCs w:val="18"/>
              </w:rPr>
            </w:pPr>
            <w:r w:rsidRPr="00780E67">
              <w:rPr>
                <w:rFonts w:eastAsia="TimesNewRomanPSMT" w:cs="Times New Roman"/>
                <w:color w:val="000000" w:themeColor="text1"/>
                <w:sz w:val="18"/>
                <w:szCs w:val="18"/>
              </w:rPr>
              <w:t>+/- 11</w:t>
            </w:r>
          </w:p>
        </w:tc>
        <w:tc>
          <w:tcPr>
            <w:tcW w:w="1984" w:type="dxa"/>
            <w:shd w:val="clear" w:color="auto" w:fill="FFFFFF" w:themeFill="background1"/>
            <w:vAlign w:val="center"/>
          </w:tcPr>
          <w:p w:rsidR="001743B9" w:rsidRPr="00780E67" w:rsidRDefault="001743B9" w:rsidP="001743B9">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 xml:space="preserve">1. </w:t>
            </w:r>
            <w:r>
              <w:rPr>
                <w:rFonts w:cs="Times New Roman"/>
                <w:color w:val="000000" w:themeColor="text1"/>
                <w:sz w:val="18"/>
                <w:szCs w:val="18"/>
              </w:rPr>
              <w:t>ЗУ н</w:t>
            </w:r>
            <w:r w:rsidRPr="00780E67">
              <w:rPr>
                <w:rFonts w:cs="Times New Roman"/>
                <w:color w:val="000000" w:themeColor="text1"/>
                <w:sz w:val="18"/>
                <w:szCs w:val="18"/>
              </w:rPr>
              <w:t>е подлежит включению в границы КРТ.</w:t>
            </w:r>
          </w:p>
          <w:p w:rsidR="001743B9" w:rsidRDefault="001743B9" w:rsidP="001743B9">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2. Соблюдение требований особого режима использования ЗУ</w:t>
            </w:r>
            <w:r>
              <w:rPr>
                <w:rFonts w:cs="Times New Roman"/>
                <w:color w:val="000000" w:themeColor="text1"/>
                <w:sz w:val="18"/>
                <w:szCs w:val="18"/>
              </w:rPr>
              <w:t xml:space="preserve"> </w:t>
            </w:r>
            <w:r w:rsidRPr="00780E67">
              <w:rPr>
                <w:rFonts w:cs="Times New Roman"/>
                <w:color w:val="000000" w:themeColor="text1"/>
                <w:sz w:val="18"/>
                <w:szCs w:val="18"/>
              </w:rPr>
              <w:t>в границах защитной зоны.</w:t>
            </w:r>
          </w:p>
          <w:p w:rsidR="001743B9" w:rsidRDefault="001743B9" w:rsidP="001743B9">
            <w:pPr>
              <w:spacing w:after="0" w:line="240" w:lineRule="auto"/>
              <w:contextualSpacing/>
              <w:rPr>
                <w:rFonts w:cs="Times New Roman"/>
                <w:color w:val="000000" w:themeColor="text1"/>
                <w:sz w:val="18"/>
                <w:szCs w:val="18"/>
              </w:rPr>
            </w:pPr>
            <w:r>
              <w:rPr>
                <w:rFonts w:cs="Times New Roman"/>
                <w:color w:val="000000" w:themeColor="text1"/>
                <w:sz w:val="18"/>
                <w:szCs w:val="18"/>
              </w:rPr>
              <w:t>3. Проведение работ по установлению охранной зоны.</w:t>
            </w:r>
          </w:p>
          <w:p w:rsidR="001743B9" w:rsidRDefault="001743B9" w:rsidP="001743B9">
            <w:pPr>
              <w:spacing w:after="0" w:line="240" w:lineRule="auto"/>
              <w:contextualSpacing/>
              <w:rPr>
                <w:rFonts w:cs="Times New Roman"/>
                <w:color w:val="000000" w:themeColor="text1"/>
                <w:sz w:val="18"/>
                <w:szCs w:val="18"/>
              </w:rPr>
            </w:pPr>
            <w:r>
              <w:rPr>
                <w:rFonts w:cs="Times New Roman"/>
                <w:color w:val="000000" w:themeColor="text1"/>
                <w:sz w:val="18"/>
                <w:szCs w:val="18"/>
              </w:rPr>
              <w:t>4. Обеспечение</w:t>
            </w:r>
            <w:r w:rsidR="004429F0">
              <w:rPr>
                <w:rFonts w:cs="Times New Roman"/>
                <w:color w:val="000000" w:themeColor="text1"/>
                <w:sz w:val="18"/>
                <w:szCs w:val="18"/>
              </w:rPr>
              <w:t xml:space="preserve"> имущественных </w:t>
            </w:r>
            <w:r>
              <w:rPr>
                <w:rFonts w:cs="Times New Roman"/>
                <w:color w:val="000000" w:themeColor="text1"/>
                <w:sz w:val="18"/>
                <w:szCs w:val="18"/>
              </w:rPr>
              <w:t xml:space="preserve"> прав граждан в связи с </w:t>
            </w:r>
            <w:r w:rsidR="004429F0">
              <w:rPr>
                <w:rFonts w:cs="Times New Roman"/>
                <w:color w:val="000000" w:themeColor="text1"/>
                <w:sz w:val="18"/>
                <w:szCs w:val="18"/>
              </w:rPr>
              <w:t xml:space="preserve">изъятием объектов недвижимости для нужд </w:t>
            </w:r>
            <w:r>
              <w:rPr>
                <w:rFonts w:cs="Times New Roman"/>
                <w:color w:val="000000" w:themeColor="text1"/>
                <w:sz w:val="18"/>
                <w:szCs w:val="18"/>
              </w:rPr>
              <w:t>Забайкальского края</w:t>
            </w:r>
            <w:r w:rsidR="004429F0">
              <w:rPr>
                <w:rFonts w:cs="Times New Roman"/>
                <w:color w:val="000000" w:themeColor="text1"/>
                <w:sz w:val="18"/>
                <w:szCs w:val="18"/>
              </w:rPr>
              <w:t xml:space="preserve"> в целях КРТ</w:t>
            </w:r>
            <w:r>
              <w:rPr>
                <w:rFonts w:cs="Times New Roman"/>
                <w:color w:val="000000" w:themeColor="text1"/>
                <w:sz w:val="18"/>
                <w:szCs w:val="18"/>
              </w:rPr>
              <w:t>.</w:t>
            </w:r>
          </w:p>
          <w:p w:rsidR="00E723CD" w:rsidRPr="00780E67" w:rsidRDefault="001743B9" w:rsidP="001743B9">
            <w:pPr>
              <w:spacing w:after="0" w:line="240" w:lineRule="auto"/>
              <w:contextualSpacing/>
              <w:rPr>
                <w:rFonts w:cs="Times New Roman"/>
                <w:color w:val="000000" w:themeColor="text1"/>
                <w:sz w:val="18"/>
                <w:szCs w:val="18"/>
              </w:rPr>
            </w:pPr>
            <w:r>
              <w:rPr>
                <w:rFonts w:cs="Times New Roman"/>
                <w:color w:val="000000" w:themeColor="text1"/>
                <w:sz w:val="18"/>
                <w:szCs w:val="18"/>
              </w:rPr>
              <w:t>5. Реставрация ОКН.</w:t>
            </w:r>
          </w:p>
        </w:tc>
      </w:tr>
    </w:tbl>
    <w:p w:rsidR="003D502D" w:rsidRDefault="00E723CD" w:rsidP="00E723CD">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 xml:space="preserve">ОКН – объект культурного наследия. </w:t>
      </w:r>
    </w:p>
    <w:p w:rsidR="003D502D" w:rsidRDefault="00E723CD" w:rsidP="00E723CD">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Pr="00780E67">
        <w:rPr>
          <w:rFonts w:ascii="Times New Roman" w:hAnsi="Times New Roman"/>
          <w:color w:val="000000" w:themeColor="text1"/>
          <w:sz w:val="18"/>
          <w:szCs w:val="18"/>
        </w:rPr>
        <w:t>НПА – нормативный правовой акт.</w:t>
      </w:r>
      <w:r>
        <w:rPr>
          <w:rFonts w:ascii="Times New Roman" w:hAnsi="Times New Roman"/>
          <w:color w:val="000000" w:themeColor="text1"/>
          <w:sz w:val="18"/>
          <w:szCs w:val="18"/>
        </w:rPr>
        <w:t xml:space="preserve"> </w:t>
      </w:r>
    </w:p>
    <w:p w:rsidR="00981517" w:rsidRDefault="00981517" w:rsidP="00E723CD">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Pr>
          <w:rFonts w:ascii="Times New Roman" w:hAnsi="Times New Roman"/>
          <w:color w:val="000000" w:themeColor="text1"/>
          <w:sz w:val="18"/>
          <w:szCs w:val="18"/>
        </w:rPr>
        <w:t>ЗУ – земельный участок.</w:t>
      </w:r>
    </w:p>
    <w:p w:rsidR="003D502D" w:rsidRDefault="00981517" w:rsidP="00E723CD">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4</w:t>
      </w:r>
      <w:r w:rsidR="00E723CD" w:rsidRPr="00780E67">
        <w:rPr>
          <w:rFonts w:ascii="Times New Roman" w:hAnsi="Times New Roman"/>
          <w:color w:val="000000" w:themeColor="text1"/>
          <w:sz w:val="18"/>
          <w:szCs w:val="18"/>
        </w:rPr>
        <w:t>МКД – многоквартирный дом.</w:t>
      </w:r>
      <w:r w:rsidR="00E723CD">
        <w:rPr>
          <w:rFonts w:ascii="Times New Roman" w:hAnsi="Times New Roman"/>
          <w:color w:val="000000" w:themeColor="text1"/>
          <w:sz w:val="18"/>
          <w:szCs w:val="18"/>
        </w:rPr>
        <w:t xml:space="preserve"> </w:t>
      </w:r>
    </w:p>
    <w:p w:rsidR="003D502D" w:rsidRDefault="00981517" w:rsidP="00E723CD">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5</w:t>
      </w:r>
      <w:r w:rsidR="00E723CD" w:rsidRPr="00320FDD">
        <w:rPr>
          <w:rFonts w:ascii="Times New Roman" w:hAnsi="Times New Roman"/>
          <w:color w:val="000000" w:themeColor="text1"/>
          <w:sz w:val="18"/>
          <w:szCs w:val="18"/>
        </w:rPr>
        <w:t>ГСООКН ЗК - Государственная служба по охране объектов культурного наследия Забайкальского края</w:t>
      </w:r>
      <w:r w:rsidR="00E723CD">
        <w:rPr>
          <w:rFonts w:ascii="Times New Roman" w:hAnsi="Times New Roman"/>
          <w:color w:val="000000" w:themeColor="text1"/>
          <w:sz w:val="18"/>
          <w:szCs w:val="18"/>
        </w:rPr>
        <w:t xml:space="preserve">. </w:t>
      </w:r>
    </w:p>
    <w:p w:rsidR="003D502D" w:rsidRDefault="00981517" w:rsidP="00E723CD">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6</w:t>
      </w:r>
      <w:r>
        <w:rPr>
          <w:rFonts w:ascii="Times New Roman" w:hAnsi="Times New Roman"/>
          <w:color w:val="000000" w:themeColor="text1"/>
          <w:sz w:val="18"/>
          <w:szCs w:val="18"/>
        </w:rPr>
        <w:t>КРТ</w:t>
      </w:r>
      <w:r w:rsidR="00E723CD" w:rsidRPr="00780E67">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комплексное развитие территории</w:t>
      </w:r>
      <w:r w:rsidR="00E723CD">
        <w:rPr>
          <w:rFonts w:ascii="Times New Roman" w:hAnsi="Times New Roman"/>
          <w:color w:val="000000" w:themeColor="text1"/>
          <w:sz w:val="18"/>
          <w:szCs w:val="18"/>
        </w:rPr>
        <w:t xml:space="preserve">. </w:t>
      </w:r>
    </w:p>
    <w:p w:rsidR="00E723CD" w:rsidRPr="00320FDD" w:rsidRDefault="00981517" w:rsidP="00E723CD">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7</w:t>
      </w:r>
      <w:r w:rsidR="00E723CD" w:rsidRPr="00320FDD">
        <w:rPr>
          <w:rFonts w:ascii="Times New Roman" w:hAnsi="Times New Roman"/>
          <w:color w:val="000000" w:themeColor="text1"/>
          <w:sz w:val="18"/>
          <w:szCs w:val="18"/>
        </w:rPr>
        <w:t>ИЖС – объект индивидуального жилищного строительства.</w:t>
      </w:r>
    </w:p>
    <w:p w:rsidR="00E723CD" w:rsidRDefault="00E723CD" w:rsidP="00E723CD">
      <w:pPr>
        <w:spacing w:after="0" w:line="240" w:lineRule="auto"/>
        <w:contextualSpacing/>
        <w:jc w:val="both"/>
        <w:rPr>
          <w:rFonts w:ascii="Times New Roman" w:hAnsi="Times New Roman"/>
          <w:color w:val="000000" w:themeColor="text1"/>
          <w:sz w:val="18"/>
          <w:szCs w:val="18"/>
        </w:rPr>
      </w:pPr>
    </w:p>
    <w:p w:rsidR="00E723CD" w:rsidRDefault="003D502D" w:rsidP="00E723CD">
      <w:pPr>
        <w:spacing w:after="0" w:line="240" w:lineRule="auto"/>
        <w:contextualSpacing/>
        <w:jc w:val="both"/>
        <w:rPr>
          <w:rFonts w:ascii="Times New Roman" w:hAnsi="Times New Roman"/>
          <w:color w:val="000000" w:themeColor="text1"/>
          <w:sz w:val="18"/>
          <w:szCs w:val="18"/>
        </w:rPr>
      </w:pPr>
      <w:r w:rsidRPr="00780E67">
        <w:rPr>
          <w:rFonts w:ascii="Times New Roman" w:hAnsi="Times New Roman"/>
          <w:color w:val="000000" w:themeColor="text1"/>
          <w:sz w:val="18"/>
          <w:szCs w:val="18"/>
        </w:rPr>
        <w:t>Примечание: на все ОКН установлены защитные зоны в соответствии со статьей 34</w:t>
      </w:r>
      <w:r w:rsidRPr="00CF485B">
        <w:rPr>
          <w:rFonts w:ascii="Times New Roman" w:hAnsi="Times New Roman"/>
          <w:color w:val="000000" w:themeColor="text1"/>
          <w:sz w:val="18"/>
          <w:szCs w:val="18"/>
          <w:vertAlign w:val="superscript"/>
        </w:rPr>
        <w:t>1</w:t>
      </w:r>
      <w:r w:rsidRPr="00780E67">
        <w:rPr>
          <w:rFonts w:ascii="Times New Roman" w:hAnsi="Times New Roman"/>
          <w:color w:val="000000" w:themeColor="text1"/>
          <w:sz w:val="18"/>
          <w:szCs w:val="18"/>
        </w:rPr>
        <w:t xml:space="preserve"> Федерального закона от 25.06.2002 N 73-ФЗ «Об объектах культурного наследия (памятниках истории и культуры) народов Российской Федерации»</w:t>
      </w:r>
      <w:r>
        <w:rPr>
          <w:rFonts w:ascii="Times New Roman" w:hAnsi="Times New Roman"/>
          <w:color w:val="000000" w:themeColor="text1"/>
          <w:sz w:val="18"/>
          <w:szCs w:val="18"/>
        </w:rPr>
        <w:t>, кроме ОКН, на которые установлены зоны охраны приказом ГСООКН ЗК</w:t>
      </w:r>
      <w:r w:rsidRPr="00780E67">
        <w:rPr>
          <w:rFonts w:ascii="Times New Roman" w:hAnsi="Times New Roman"/>
          <w:color w:val="000000" w:themeColor="text1"/>
          <w:sz w:val="18"/>
          <w:szCs w:val="18"/>
        </w:rPr>
        <w:t>.</w:t>
      </w:r>
    </w:p>
    <w:p w:rsidR="00F22667" w:rsidRDefault="00F22667" w:rsidP="00F22667">
      <w:pPr>
        <w:spacing w:after="0" w:line="240" w:lineRule="auto"/>
        <w:contextualSpacing/>
        <w:jc w:val="center"/>
        <w:rPr>
          <w:rFonts w:ascii="Times New Roman" w:hAnsi="Times New Roman"/>
          <w:color w:val="000000" w:themeColor="text1"/>
          <w:sz w:val="18"/>
          <w:szCs w:val="18"/>
        </w:rPr>
      </w:pPr>
    </w:p>
    <w:p w:rsidR="00F22667" w:rsidRDefault="00F22667" w:rsidP="00F22667">
      <w:pPr>
        <w:spacing w:after="0" w:line="240" w:lineRule="auto"/>
        <w:contextualSpacing/>
        <w:jc w:val="center"/>
        <w:rPr>
          <w:rFonts w:ascii="Times New Roman" w:hAnsi="Times New Roman"/>
          <w:color w:val="000000" w:themeColor="text1"/>
          <w:sz w:val="18"/>
          <w:szCs w:val="18"/>
        </w:rPr>
      </w:pPr>
    </w:p>
    <w:p w:rsidR="00F22667" w:rsidRPr="00780E67" w:rsidRDefault="00F22667" w:rsidP="00F22667">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______________________</w:t>
      </w:r>
    </w:p>
    <w:p w:rsidR="00993662" w:rsidRPr="00780E67" w:rsidRDefault="000C7C5A" w:rsidP="00FA1E62">
      <w:pPr>
        <w:spacing w:after="0" w:line="276" w:lineRule="auto"/>
        <w:ind w:left="10206"/>
        <w:jc w:val="center"/>
        <w:rPr>
          <w:rFonts w:ascii="Times New Roman" w:hAnsi="Times New Roman"/>
          <w:color w:val="000000" w:themeColor="text1"/>
          <w:sz w:val="28"/>
          <w:szCs w:val="28"/>
        </w:rPr>
      </w:pPr>
      <w:r w:rsidRPr="00780E67">
        <w:rPr>
          <w:rFonts w:ascii="Times New Roman" w:hAnsi="Times New Roman"/>
          <w:color w:val="000000" w:themeColor="text1"/>
          <w:sz w:val="28"/>
          <w:szCs w:val="28"/>
        </w:rPr>
        <w:br w:type="page"/>
      </w:r>
      <w:bookmarkStart w:id="0" w:name="_GoBack"/>
      <w:r w:rsidR="00EB760D" w:rsidRPr="00780E67">
        <w:rPr>
          <w:rFonts w:ascii="Times New Roman" w:hAnsi="Times New Roman"/>
          <w:color w:val="000000" w:themeColor="text1"/>
          <w:sz w:val="28"/>
          <w:szCs w:val="28"/>
        </w:rPr>
        <w:lastRenderedPageBreak/>
        <w:t>ПРИЛОЖЕНИЕ</w:t>
      </w:r>
      <w:r w:rsidR="00993662" w:rsidRPr="00780E67">
        <w:rPr>
          <w:rFonts w:ascii="Times New Roman" w:hAnsi="Times New Roman"/>
          <w:color w:val="000000" w:themeColor="text1"/>
          <w:sz w:val="28"/>
          <w:szCs w:val="28"/>
        </w:rPr>
        <w:t xml:space="preserve"> </w:t>
      </w:r>
      <w:r w:rsidR="00EB760D" w:rsidRPr="00780E67">
        <w:rPr>
          <w:rFonts w:ascii="Times New Roman" w:hAnsi="Times New Roman"/>
          <w:color w:val="000000" w:themeColor="text1"/>
          <w:sz w:val="28"/>
          <w:szCs w:val="28"/>
        </w:rPr>
        <w:t xml:space="preserve">№ </w:t>
      </w:r>
      <w:r w:rsidR="00475075" w:rsidRPr="00780E67">
        <w:rPr>
          <w:rFonts w:ascii="Times New Roman" w:hAnsi="Times New Roman"/>
          <w:color w:val="000000" w:themeColor="text1"/>
          <w:sz w:val="28"/>
          <w:szCs w:val="28"/>
        </w:rPr>
        <w:t>4</w:t>
      </w:r>
    </w:p>
    <w:bookmarkEnd w:id="0"/>
    <w:p w:rsidR="00993662" w:rsidRPr="00780E67" w:rsidRDefault="00E655A9" w:rsidP="00993662">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 xml:space="preserve">к </w:t>
      </w:r>
      <w:r w:rsidR="009A4B83" w:rsidRPr="00780E67">
        <w:rPr>
          <w:rFonts w:ascii="Times New Roman" w:hAnsi="Times New Roman" w:cs="Times New Roman"/>
          <w:color w:val="000000" w:themeColor="text1"/>
          <w:sz w:val="28"/>
          <w:szCs w:val="28"/>
        </w:rPr>
        <w:t>распоряжению</w:t>
      </w:r>
      <w:r w:rsidR="00853E14" w:rsidRPr="00780E67">
        <w:rPr>
          <w:rFonts w:ascii="Times New Roman" w:hAnsi="Times New Roman" w:cs="Times New Roman"/>
          <w:color w:val="000000" w:themeColor="text1"/>
          <w:sz w:val="28"/>
          <w:szCs w:val="28"/>
        </w:rPr>
        <w:t xml:space="preserve"> </w:t>
      </w:r>
      <w:r w:rsidR="00993662" w:rsidRPr="00780E67">
        <w:rPr>
          <w:rFonts w:ascii="Times New Roman" w:hAnsi="Times New Roman" w:cs="Times New Roman"/>
          <w:color w:val="000000" w:themeColor="text1"/>
          <w:sz w:val="28"/>
          <w:szCs w:val="28"/>
        </w:rPr>
        <w:t>Правительства</w:t>
      </w:r>
    </w:p>
    <w:p w:rsidR="00993662" w:rsidRPr="00780E67"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Забайкальского края</w:t>
      </w:r>
    </w:p>
    <w:p w:rsidR="00993662" w:rsidRPr="00780E67"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780E67" w:rsidRDefault="00993662" w:rsidP="00993662">
      <w:pPr>
        <w:pStyle w:val="ConsPlusNonformat"/>
        <w:contextualSpacing/>
        <w:jc w:val="both"/>
        <w:rPr>
          <w:rFonts w:ascii="Times New Roman" w:hAnsi="Times New Roman" w:cs="Times New Roman"/>
          <w:color w:val="000000" w:themeColor="text1"/>
          <w:sz w:val="28"/>
          <w:szCs w:val="28"/>
        </w:rPr>
      </w:pPr>
    </w:p>
    <w:p w:rsidR="00065E48" w:rsidRPr="00DC558E" w:rsidRDefault="003D2E2E" w:rsidP="00065E48">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065E48"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065E48" w:rsidRPr="00DC558E">
        <w:rPr>
          <w:rFonts w:ascii="Times New Roman" w:hAnsi="Times New Roman"/>
          <w:b/>
          <w:color w:val="000000" w:themeColor="text1"/>
          <w:sz w:val="28"/>
          <w:szCs w:val="28"/>
        </w:rPr>
        <w:t xml:space="preserve"> </w:t>
      </w:r>
    </w:p>
    <w:p w:rsidR="00065E48" w:rsidRDefault="00065E48" w:rsidP="00065E48">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rsidR="00065E48" w:rsidRPr="00DC558E" w:rsidRDefault="00065E48" w:rsidP="00065E48">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rsidR="00065E48" w:rsidRPr="00DC558E" w:rsidRDefault="00065E48" w:rsidP="00065E48">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065E48" w:rsidRPr="00DC558E" w:rsidTr="003119F3">
        <w:tc>
          <w:tcPr>
            <w:tcW w:w="675" w:type="dxa"/>
            <w:shd w:val="clear" w:color="auto" w:fill="auto"/>
            <w:vAlign w:val="center"/>
          </w:tcPr>
          <w:p w:rsidR="00065E48" w:rsidRPr="00DC558E" w:rsidRDefault="00065E48" w:rsidP="00A02D58">
            <w:pPr>
              <w:spacing w:line="240" w:lineRule="auto"/>
              <w:contextualSpacing/>
              <w:jc w:val="center"/>
              <w:rPr>
                <w:b/>
                <w:color w:val="000000" w:themeColor="text1"/>
                <w:sz w:val="24"/>
                <w:szCs w:val="24"/>
              </w:rPr>
            </w:pPr>
            <w:r w:rsidRPr="00DC558E">
              <w:rPr>
                <w:b/>
                <w:color w:val="000000" w:themeColor="text1"/>
                <w:sz w:val="24"/>
                <w:szCs w:val="24"/>
              </w:rPr>
              <w:t>№</w:t>
            </w:r>
          </w:p>
          <w:p w:rsidR="00065E48" w:rsidRPr="00DC558E" w:rsidRDefault="00065E48" w:rsidP="00A02D58">
            <w:pPr>
              <w:spacing w:line="240" w:lineRule="auto"/>
              <w:contextualSpacing/>
              <w:jc w:val="center"/>
              <w:rPr>
                <w:b/>
                <w:color w:val="000000" w:themeColor="text1"/>
                <w:sz w:val="24"/>
                <w:szCs w:val="24"/>
              </w:rPr>
            </w:pPr>
            <w:proofErr w:type="spellStart"/>
            <w:r w:rsidRPr="00DC558E">
              <w:rPr>
                <w:b/>
                <w:color w:val="000000" w:themeColor="text1"/>
                <w:sz w:val="24"/>
                <w:szCs w:val="24"/>
              </w:rPr>
              <w:t>п.п</w:t>
            </w:r>
            <w:proofErr w:type="spellEnd"/>
            <w:r w:rsidRPr="00DC558E">
              <w:rPr>
                <w:b/>
                <w:color w:val="000000" w:themeColor="text1"/>
                <w:sz w:val="24"/>
                <w:szCs w:val="24"/>
              </w:rPr>
              <w:t>.</w:t>
            </w:r>
          </w:p>
        </w:tc>
        <w:tc>
          <w:tcPr>
            <w:tcW w:w="2268" w:type="dxa"/>
            <w:shd w:val="clear" w:color="auto" w:fill="auto"/>
            <w:vAlign w:val="center"/>
          </w:tcPr>
          <w:p w:rsidR="00065E48" w:rsidRPr="00DC558E" w:rsidRDefault="00065E48" w:rsidP="00A02D58">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shd w:val="clear" w:color="auto" w:fill="auto"/>
            <w:vAlign w:val="center"/>
          </w:tcPr>
          <w:p w:rsidR="00065E48" w:rsidRPr="00DC558E" w:rsidRDefault="00065E48" w:rsidP="00A02D58">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shd w:val="clear" w:color="auto" w:fill="auto"/>
            <w:vAlign w:val="center"/>
          </w:tcPr>
          <w:p w:rsidR="00065E48" w:rsidRPr="00DC558E" w:rsidRDefault="00065E48" w:rsidP="00A02D58">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rsidR="00065E48" w:rsidRPr="00DC558E" w:rsidRDefault="00065E48" w:rsidP="00A02D58">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065E48" w:rsidRPr="003119F3" w:rsidTr="003119F3">
        <w:trPr>
          <w:trHeight w:val="306"/>
        </w:trPr>
        <w:tc>
          <w:tcPr>
            <w:tcW w:w="675" w:type="dxa"/>
            <w:shd w:val="clear" w:color="auto" w:fill="auto"/>
            <w:vAlign w:val="bottom"/>
          </w:tcPr>
          <w:p w:rsidR="00065E48" w:rsidRPr="003119F3" w:rsidRDefault="00065E48" w:rsidP="00A02D58">
            <w:pPr>
              <w:pStyle w:val="Default"/>
              <w:jc w:val="center"/>
              <w:rPr>
                <w:color w:val="000000" w:themeColor="text1"/>
              </w:rPr>
            </w:pPr>
            <w:r w:rsidRPr="003119F3">
              <w:rPr>
                <w:rFonts w:ascii="Times New Roman" w:hAnsi="Times New Roman" w:cs="Times New Roman"/>
                <w:color w:val="000000" w:themeColor="text1"/>
              </w:rPr>
              <w:t>1</w:t>
            </w:r>
          </w:p>
        </w:tc>
        <w:tc>
          <w:tcPr>
            <w:tcW w:w="2268" w:type="dxa"/>
            <w:shd w:val="clear" w:color="auto" w:fill="auto"/>
            <w:vAlign w:val="center"/>
          </w:tcPr>
          <w:p w:rsidR="00065E48" w:rsidRPr="003119F3" w:rsidRDefault="00065E48" w:rsidP="00A02D58">
            <w:pPr>
              <w:pStyle w:val="Default"/>
              <w:jc w:val="center"/>
              <w:rPr>
                <w:rFonts w:ascii="Times New Roman" w:hAnsi="Times New Roman" w:cs="Times New Roman"/>
                <w:color w:val="000000" w:themeColor="text1"/>
              </w:rPr>
            </w:pPr>
            <w:r w:rsidRPr="003119F3">
              <w:rPr>
                <w:rFonts w:ascii="Times New Roman" w:hAnsi="Times New Roman" w:cs="Times New Roman"/>
                <w:color w:val="000000" w:themeColor="text1"/>
              </w:rPr>
              <w:t>2</w:t>
            </w:r>
          </w:p>
        </w:tc>
        <w:tc>
          <w:tcPr>
            <w:tcW w:w="9498" w:type="dxa"/>
            <w:shd w:val="clear" w:color="auto" w:fill="auto"/>
            <w:vAlign w:val="center"/>
          </w:tcPr>
          <w:p w:rsidR="00065E48" w:rsidRPr="003119F3" w:rsidRDefault="00065E48" w:rsidP="00A02D58">
            <w:pPr>
              <w:pStyle w:val="ConsPlusNormal"/>
              <w:contextualSpacing/>
              <w:jc w:val="center"/>
              <w:rPr>
                <w:rFonts w:ascii="Times New Roman" w:hAnsi="Times New Roman" w:cs="Times New Roman"/>
                <w:color w:val="000000" w:themeColor="text1"/>
                <w:sz w:val="24"/>
                <w:szCs w:val="24"/>
              </w:rPr>
            </w:pPr>
            <w:r w:rsidRPr="003119F3">
              <w:rPr>
                <w:rFonts w:ascii="Times New Roman" w:hAnsi="Times New Roman" w:cs="Times New Roman"/>
                <w:color w:val="000000" w:themeColor="text1"/>
                <w:sz w:val="24"/>
                <w:szCs w:val="24"/>
              </w:rPr>
              <w:t>3</w:t>
            </w:r>
          </w:p>
        </w:tc>
        <w:tc>
          <w:tcPr>
            <w:tcW w:w="1984" w:type="dxa"/>
            <w:shd w:val="clear" w:color="auto" w:fill="auto"/>
            <w:vAlign w:val="center"/>
          </w:tcPr>
          <w:p w:rsidR="00065E48" w:rsidRPr="003119F3" w:rsidRDefault="00065E48" w:rsidP="00A02D58">
            <w:pPr>
              <w:spacing w:line="240" w:lineRule="auto"/>
              <w:contextualSpacing/>
              <w:jc w:val="center"/>
              <w:rPr>
                <w:color w:val="000000" w:themeColor="text1"/>
                <w:sz w:val="24"/>
                <w:szCs w:val="24"/>
              </w:rPr>
            </w:pPr>
            <w:r w:rsidRPr="003119F3">
              <w:rPr>
                <w:color w:val="000000" w:themeColor="text1"/>
                <w:sz w:val="24"/>
                <w:szCs w:val="24"/>
              </w:rPr>
              <w:t>4</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191CBF" w:rsidRDefault="00065E48" w:rsidP="00A02D58">
            <w:pPr>
              <w:pStyle w:val="Default"/>
              <w:jc w:val="center"/>
              <w:rPr>
                <w:rFonts w:ascii="Times New Roman" w:hAnsi="Times New Roman" w:cs="Times New Roman"/>
                <w:color w:val="000000" w:themeColor="text1"/>
              </w:rPr>
            </w:pPr>
            <w:proofErr w:type="spellStart"/>
            <w:r w:rsidRPr="00191CBF">
              <w:rPr>
                <w:rFonts w:ascii="Times New Roman" w:hAnsi="Times New Roman" w:cs="Times New Roman"/>
                <w:color w:val="000000" w:themeColor="text1"/>
              </w:rPr>
              <w:t>Среднеэтажная</w:t>
            </w:r>
            <w:proofErr w:type="spellEnd"/>
            <w:r w:rsidRPr="00191CBF">
              <w:rPr>
                <w:rFonts w:ascii="Times New Roman" w:hAnsi="Times New Roman" w:cs="Times New Roman"/>
                <w:color w:val="000000" w:themeColor="text1"/>
              </w:rPr>
              <w:t xml:space="preserve"> жилая застройка</w:t>
            </w:r>
          </w:p>
        </w:tc>
        <w:tc>
          <w:tcPr>
            <w:tcW w:w="9498" w:type="dxa"/>
          </w:tcPr>
          <w:p w:rsidR="00065E48" w:rsidRPr="00191CBF" w:rsidRDefault="00065E48" w:rsidP="00A02D58">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rsidR="00065E48" w:rsidRPr="00191CBF" w:rsidRDefault="00065E48" w:rsidP="00A02D58">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0A1DC9" w:rsidRDefault="00065E48" w:rsidP="00A02D58">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rsidR="00065E48" w:rsidRPr="000A1DC9" w:rsidRDefault="00065E48" w:rsidP="00A02D58">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rsidR="00065E48" w:rsidRPr="000A1DC9" w:rsidRDefault="00065E48" w:rsidP="00A02D58">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4" w:type="dxa"/>
            <w:vAlign w:val="center"/>
          </w:tcPr>
          <w:p w:rsidR="00065E48" w:rsidRPr="00DC558E" w:rsidRDefault="00065E48" w:rsidP="00A02D58">
            <w:pPr>
              <w:spacing w:line="240" w:lineRule="auto"/>
              <w:contextualSpacing/>
              <w:jc w:val="center"/>
              <w:rPr>
                <w:color w:val="000000" w:themeColor="text1"/>
                <w:sz w:val="24"/>
                <w:szCs w:val="24"/>
              </w:rPr>
            </w:pPr>
            <w:r w:rsidRPr="000A1DC9">
              <w:rPr>
                <w:color w:val="000000" w:themeColor="text1"/>
                <w:sz w:val="24"/>
                <w:szCs w:val="24"/>
              </w:rPr>
              <w:t>2.6</w:t>
            </w:r>
          </w:p>
        </w:tc>
      </w:tr>
      <w:tr w:rsidR="00065E48" w:rsidRPr="003119F3" w:rsidTr="003119F3">
        <w:trPr>
          <w:trHeight w:val="306"/>
        </w:trPr>
        <w:tc>
          <w:tcPr>
            <w:tcW w:w="675" w:type="dxa"/>
            <w:shd w:val="clear" w:color="auto" w:fill="auto"/>
            <w:vAlign w:val="bottom"/>
          </w:tcPr>
          <w:p w:rsidR="00065E48" w:rsidRPr="003119F3" w:rsidRDefault="00065E48" w:rsidP="00A02D58">
            <w:pPr>
              <w:pStyle w:val="Default"/>
              <w:jc w:val="center"/>
              <w:rPr>
                <w:color w:val="000000" w:themeColor="text1"/>
              </w:rPr>
            </w:pPr>
            <w:r w:rsidRPr="003119F3">
              <w:rPr>
                <w:rFonts w:ascii="Times New Roman" w:hAnsi="Times New Roman" w:cs="Times New Roman"/>
                <w:color w:val="000000" w:themeColor="text1"/>
              </w:rPr>
              <w:t>1</w:t>
            </w:r>
          </w:p>
        </w:tc>
        <w:tc>
          <w:tcPr>
            <w:tcW w:w="2268" w:type="dxa"/>
            <w:shd w:val="clear" w:color="auto" w:fill="auto"/>
            <w:vAlign w:val="center"/>
          </w:tcPr>
          <w:p w:rsidR="00065E48" w:rsidRPr="003119F3" w:rsidRDefault="00065E48" w:rsidP="00A02D58">
            <w:pPr>
              <w:pStyle w:val="Default"/>
              <w:jc w:val="center"/>
              <w:rPr>
                <w:rFonts w:ascii="Times New Roman" w:hAnsi="Times New Roman" w:cs="Times New Roman"/>
                <w:color w:val="000000" w:themeColor="text1"/>
              </w:rPr>
            </w:pPr>
            <w:r w:rsidRPr="003119F3">
              <w:rPr>
                <w:rFonts w:ascii="Times New Roman" w:hAnsi="Times New Roman" w:cs="Times New Roman"/>
                <w:color w:val="000000" w:themeColor="text1"/>
              </w:rPr>
              <w:t>2</w:t>
            </w:r>
          </w:p>
        </w:tc>
        <w:tc>
          <w:tcPr>
            <w:tcW w:w="9498" w:type="dxa"/>
            <w:shd w:val="clear" w:color="auto" w:fill="auto"/>
            <w:vAlign w:val="center"/>
          </w:tcPr>
          <w:p w:rsidR="00065E48" w:rsidRPr="003119F3" w:rsidRDefault="00065E48" w:rsidP="00A02D58">
            <w:pPr>
              <w:pStyle w:val="ConsPlusNormal"/>
              <w:contextualSpacing/>
              <w:jc w:val="center"/>
              <w:rPr>
                <w:rFonts w:ascii="Times New Roman" w:hAnsi="Times New Roman" w:cs="Times New Roman"/>
                <w:color w:val="000000" w:themeColor="text1"/>
                <w:sz w:val="24"/>
                <w:szCs w:val="24"/>
              </w:rPr>
            </w:pPr>
            <w:r w:rsidRPr="003119F3">
              <w:rPr>
                <w:rFonts w:ascii="Times New Roman" w:hAnsi="Times New Roman" w:cs="Times New Roman"/>
                <w:color w:val="000000" w:themeColor="text1"/>
                <w:sz w:val="24"/>
                <w:szCs w:val="24"/>
              </w:rPr>
              <w:t>3</w:t>
            </w:r>
          </w:p>
        </w:tc>
        <w:tc>
          <w:tcPr>
            <w:tcW w:w="1984" w:type="dxa"/>
            <w:shd w:val="clear" w:color="auto" w:fill="auto"/>
            <w:vAlign w:val="center"/>
          </w:tcPr>
          <w:p w:rsidR="00065E48" w:rsidRPr="003119F3" w:rsidRDefault="00065E48" w:rsidP="00A02D58">
            <w:pPr>
              <w:spacing w:line="240" w:lineRule="auto"/>
              <w:contextualSpacing/>
              <w:jc w:val="center"/>
              <w:rPr>
                <w:color w:val="000000" w:themeColor="text1"/>
                <w:sz w:val="24"/>
                <w:szCs w:val="24"/>
              </w:rPr>
            </w:pPr>
            <w:r w:rsidRPr="003119F3">
              <w:rPr>
                <w:color w:val="000000" w:themeColor="text1"/>
                <w:sz w:val="24"/>
                <w:szCs w:val="24"/>
              </w:rPr>
              <w:t>4</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A218A6" w:rsidRDefault="00065E48" w:rsidP="00A02D58">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rsidR="00065E48" w:rsidRPr="00A218A6" w:rsidRDefault="00065E48" w:rsidP="00A02D58">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065E48" w:rsidRPr="00A218A6" w:rsidRDefault="00065E48" w:rsidP="00A02D58">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A218A6" w:rsidRDefault="00065E48" w:rsidP="00A02D58">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rsidR="00065E48" w:rsidRPr="00A218A6" w:rsidRDefault="00065E48" w:rsidP="00A02D58">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rsidR="00065E48" w:rsidRPr="00A218A6" w:rsidRDefault="00065E48" w:rsidP="00A02D58">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1C7AFD" w:rsidRDefault="00065E48" w:rsidP="00A02D58">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rsidR="00065E48" w:rsidRPr="001C7AFD" w:rsidRDefault="00065E48" w:rsidP="00A02D58">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rsidR="00065E48" w:rsidRPr="001C7AFD" w:rsidRDefault="00065E48" w:rsidP="00A02D58">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1C7AFD" w:rsidRDefault="00065E48" w:rsidP="00A02D58">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rsidR="00065E48" w:rsidRPr="001C7AFD" w:rsidRDefault="00065E48" w:rsidP="00A02D58">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rsidR="00065E48" w:rsidRPr="001C7AFD" w:rsidRDefault="00065E48" w:rsidP="00A02D58">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1C7AFD" w:rsidRDefault="00065E48" w:rsidP="00A02D58">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rsidR="00065E48" w:rsidRPr="001C7AFD" w:rsidRDefault="00065E48" w:rsidP="00A02D58">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rsidR="00065E48" w:rsidRPr="001C7AFD" w:rsidRDefault="00065E48" w:rsidP="00A02D58">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547365" w:rsidRDefault="00065E48" w:rsidP="00A02D58">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rsidR="00065E48" w:rsidRPr="00547365" w:rsidRDefault="00065E48" w:rsidP="00A02D58">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rsidR="00065E48" w:rsidRPr="00547365" w:rsidRDefault="00065E48" w:rsidP="00A02D58">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E54FC6" w:rsidRDefault="00065E48" w:rsidP="00A02D58">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rsidR="00065E48" w:rsidRPr="00E54FC6" w:rsidRDefault="00065E48" w:rsidP="00A02D58">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rsidR="00065E48" w:rsidRPr="00E54FC6" w:rsidRDefault="00065E48" w:rsidP="00A02D58">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2A21E9" w:rsidRDefault="00065E48" w:rsidP="00A02D58">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rsidR="00065E48" w:rsidRPr="002A21E9" w:rsidRDefault="00065E48" w:rsidP="00A02D58">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rsidR="00065E48" w:rsidRPr="002A21E9" w:rsidRDefault="00065E48" w:rsidP="00A02D58">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065E48" w:rsidRPr="00DC558E" w:rsidTr="00A02D58">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2A21E9" w:rsidRDefault="00065E48" w:rsidP="00A02D58">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rsidR="00065E48" w:rsidRPr="002A21E9" w:rsidRDefault="00065E48" w:rsidP="00A02D58">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rsidR="00065E48" w:rsidRPr="002A21E9" w:rsidRDefault="00065E48" w:rsidP="00A02D58">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rsidR="00065E48" w:rsidRDefault="00065E48" w:rsidP="00065E48">
      <w:r>
        <w:br w:type="page"/>
      </w:r>
    </w:p>
    <w:tbl>
      <w:tblPr>
        <w:tblStyle w:val="af7"/>
        <w:tblW w:w="14425" w:type="dxa"/>
        <w:tblLayout w:type="fixed"/>
        <w:tblLook w:val="04A0" w:firstRow="1" w:lastRow="0" w:firstColumn="1" w:lastColumn="0" w:noHBand="0" w:noVBand="1"/>
      </w:tblPr>
      <w:tblGrid>
        <w:gridCol w:w="675"/>
        <w:gridCol w:w="2268"/>
        <w:gridCol w:w="9498"/>
        <w:gridCol w:w="1984"/>
      </w:tblGrid>
      <w:tr w:rsidR="00065E48" w:rsidRPr="00F22667" w:rsidTr="00F22667">
        <w:trPr>
          <w:trHeight w:val="306"/>
        </w:trPr>
        <w:tc>
          <w:tcPr>
            <w:tcW w:w="675" w:type="dxa"/>
            <w:shd w:val="clear" w:color="auto" w:fill="auto"/>
            <w:vAlign w:val="bottom"/>
          </w:tcPr>
          <w:p w:rsidR="00065E48" w:rsidRPr="00F22667" w:rsidRDefault="00065E48" w:rsidP="00A02D58">
            <w:pPr>
              <w:pStyle w:val="Default"/>
              <w:jc w:val="center"/>
              <w:rPr>
                <w:color w:val="000000" w:themeColor="text1"/>
              </w:rPr>
            </w:pPr>
            <w:r w:rsidRPr="00F22667">
              <w:rPr>
                <w:rFonts w:ascii="Times New Roman" w:hAnsi="Times New Roman" w:cs="Times New Roman"/>
                <w:color w:val="000000" w:themeColor="text1"/>
              </w:rPr>
              <w:lastRenderedPageBreak/>
              <w:t>1</w:t>
            </w:r>
          </w:p>
        </w:tc>
        <w:tc>
          <w:tcPr>
            <w:tcW w:w="2268" w:type="dxa"/>
            <w:shd w:val="clear" w:color="auto" w:fill="auto"/>
            <w:vAlign w:val="center"/>
          </w:tcPr>
          <w:p w:rsidR="00065E48" w:rsidRPr="00F22667" w:rsidRDefault="00065E48" w:rsidP="00A02D58">
            <w:pPr>
              <w:pStyle w:val="Default"/>
              <w:jc w:val="center"/>
              <w:rPr>
                <w:rFonts w:ascii="Times New Roman" w:hAnsi="Times New Roman" w:cs="Times New Roman"/>
                <w:color w:val="000000" w:themeColor="text1"/>
              </w:rPr>
            </w:pPr>
            <w:r w:rsidRPr="00F22667">
              <w:rPr>
                <w:rFonts w:ascii="Times New Roman" w:hAnsi="Times New Roman" w:cs="Times New Roman"/>
                <w:color w:val="000000" w:themeColor="text1"/>
              </w:rPr>
              <w:t>2</w:t>
            </w:r>
          </w:p>
        </w:tc>
        <w:tc>
          <w:tcPr>
            <w:tcW w:w="9498" w:type="dxa"/>
            <w:shd w:val="clear" w:color="auto" w:fill="auto"/>
            <w:vAlign w:val="center"/>
          </w:tcPr>
          <w:p w:rsidR="00065E48" w:rsidRPr="00F22667" w:rsidRDefault="00065E48" w:rsidP="00A02D58">
            <w:pPr>
              <w:pStyle w:val="ConsPlusNormal"/>
              <w:contextualSpacing/>
              <w:jc w:val="center"/>
              <w:rPr>
                <w:rFonts w:ascii="Times New Roman" w:hAnsi="Times New Roman" w:cs="Times New Roman"/>
                <w:color w:val="000000" w:themeColor="text1"/>
                <w:sz w:val="24"/>
                <w:szCs w:val="24"/>
              </w:rPr>
            </w:pPr>
            <w:r w:rsidRPr="00F22667">
              <w:rPr>
                <w:rFonts w:ascii="Times New Roman" w:hAnsi="Times New Roman" w:cs="Times New Roman"/>
                <w:color w:val="000000" w:themeColor="text1"/>
                <w:sz w:val="24"/>
                <w:szCs w:val="24"/>
              </w:rPr>
              <w:t>3</w:t>
            </w:r>
          </w:p>
        </w:tc>
        <w:tc>
          <w:tcPr>
            <w:tcW w:w="1984" w:type="dxa"/>
            <w:shd w:val="clear" w:color="auto" w:fill="auto"/>
            <w:vAlign w:val="center"/>
          </w:tcPr>
          <w:p w:rsidR="00065E48" w:rsidRPr="00F22667" w:rsidRDefault="00065E48" w:rsidP="00A02D58">
            <w:pPr>
              <w:spacing w:line="240" w:lineRule="auto"/>
              <w:contextualSpacing/>
              <w:jc w:val="center"/>
              <w:rPr>
                <w:color w:val="000000" w:themeColor="text1"/>
                <w:sz w:val="24"/>
                <w:szCs w:val="24"/>
              </w:rPr>
            </w:pPr>
            <w:r w:rsidRPr="00F22667">
              <w:rPr>
                <w:color w:val="000000" w:themeColor="text1"/>
                <w:sz w:val="24"/>
                <w:szCs w:val="24"/>
              </w:rPr>
              <w:t>4</w:t>
            </w:r>
          </w:p>
        </w:tc>
      </w:tr>
      <w:tr w:rsidR="00065E48" w:rsidRPr="00DC558E" w:rsidTr="00C121AE">
        <w:tc>
          <w:tcPr>
            <w:tcW w:w="675" w:type="dxa"/>
            <w:vAlign w:val="center"/>
          </w:tcPr>
          <w:p w:rsidR="00065E48" w:rsidRPr="000A1DC9" w:rsidRDefault="00065E48" w:rsidP="00A02D58">
            <w:pPr>
              <w:pStyle w:val="a3"/>
              <w:numPr>
                <w:ilvl w:val="0"/>
                <w:numId w:val="10"/>
              </w:numPr>
              <w:spacing w:line="240" w:lineRule="auto"/>
              <w:ind w:left="0" w:firstLine="0"/>
              <w:rPr>
                <w:color w:val="000000" w:themeColor="text1"/>
                <w:sz w:val="24"/>
                <w:szCs w:val="24"/>
              </w:rPr>
            </w:pPr>
          </w:p>
        </w:tc>
        <w:tc>
          <w:tcPr>
            <w:tcW w:w="2268" w:type="dxa"/>
            <w:vAlign w:val="center"/>
          </w:tcPr>
          <w:p w:rsidR="00065E48" w:rsidRPr="007947C8" w:rsidRDefault="00C121AE" w:rsidP="00C121AE">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tcPr>
          <w:p w:rsidR="00065E48" w:rsidRPr="007947C8" w:rsidRDefault="00C121AE" w:rsidP="00C121AE">
            <w:pPr>
              <w:pStyle w:val="Default"/>
              <w:jc w:val="both"/>
              <w:rPr>
                <w:rFonts w:ascii="Times New Roman" w:hAnsi="Times New Roman" w:cs="Times New Roman"/>
                <w:color w:val="000000" w:themeColor="text1"/>
              </w:rPr>
            </w:pPr>
            <w:r w:rsidRPr="00C121AE">
              <w:rPr>
                <w:rFonts w:ascii="Times New Roman" w:hAnsi="Times New Roman" w:cs="Times New Roman"/>
                <w:color w:val="000000" w:themeColor="text1"/>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84" w:type="dxa"/>
            <w:vAlign w:val="center"/>
          </w:tcPr>
          <w:p w:rsidR="00065E48" w:rsidRPr="007947C8" w:rsidRDefault="00C121AE" w:rsidP="00C121AE">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rsidR="00065E48" w:rsidRDefault="00065E48" w:rsidP="00065E48">
      <w:pPr>
        <w:spacing w:after="0" w:line="240" w:lineRule="auto"/>
        <w:rPr>
          <w:rFonts w:ascii="Times New Roman" w:hAnsi="Times New Roman"/>
          <w:b/>
          <w:color w:val="000000" w:themeColor="text1"/>
          <w:sz w:val="28"/>
          <w:szCs w:val="28"/>
        </w:rPr>
      </w:pPr>
    </w:p>
    <w:p w:rsidR="00065E48" w:rsidRPr="00DC558E" w:rsidRDefault="00065E48" w:rsidP="00065E48">
      <w:pPr>
        <w:tabs>
          <w:tab w:val="left" w:pos="5952"/>
        </w:tabs>
        <w:rPr>
          <w:rFonts w:ascii="Times New Roman" w:hAnsi="Times New Roman"/>
          <w:b/>
          <w:color w:val="000000" w:themeColor="text1"/>
          <w:sz w:val="28"/>
          <w:szCs w:val="28"/>
        </w:rPr>
      </w:pPr>
      <w:r>
        <w:rPr>
          <w:rFonts w:ascii="Times New Roman" w:hAnsi="Times New Roman"/>
          <w:sz w:val="28"/>
          <w:szCs w:val="28"/>
        </w:rPr>
        <w:tab/>
      </w:r>
    </w:p>
    <w:p w:rsidR="00065E48" w:rsidRPr="00DC558E" w:rsidRDefault="00065E48" w:rsidP="00065E48">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rsidR="00065E48" w:rsidRPr="00DC558E" w:rsidRDefault="00065E48" w:rsidP="00065E48">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rsidR="00065E48" w:rsidRPr="00DC558E" w:rsidRDefault="00065E48" w:rsidP="00065E48">
      <w:pPr>
        <w:rPr>
          <w:color w:val="000000" w:themeColor="text1"/>
          <w:lang w:eastAsia="ru-RU"/>
        </w:rPr>
      </w:pPr>
    </w:p>
    <w:tbl>
      <w:tblPr>
        <w:tblStyle w:val="af7"/>
        <w:tblW w:w="0" w:type="auto"/>
        <w:tblLook w:val="04A0" w:firstRow="1" w:lastRow="0" w:firstColumn="1" w:lastColumn="0" w:noHBand="0" w:noVBand="1"/>
      </w:tblPr>
      <w:tblGrid>
        <w:gridCol w:w="4834"/>
        <w:gridCol w:w="4834"/>
        <w:gridCol w:w="4834"/>
      </w:tblGrid>
      <w:tr w:rsidR="00065E48" w:rsidRPr="00F22667" w:rsidTr="00F22667">
        <w:tc>
          <w:tcPr>
            <w:tcW w:w="4834" w:type="dxa"/>
            <w:shd w:val="clear" w:color="auto" w:fill="auto"/>
            <w:vAlign w:val="center"/>
          </w:tcPr>
          <w:p w:rsidR="00065E48" w:rsidRPr="00F22667" w:rsidRDefault="00065E48" w:rsidP="00A02D58">
            <w:pPr>
              <w:spacing w:line="240" w:lineRule="auto"/>
              <w:contextualSpacing/>
              <w:jc w:val="center"/>
              <w:rPr>
                <w:color w:val="000000" w:themeColor="text1"/>
                <w:sz w:val="24"/>
                <w:szCs w:val="24"/>
              </w:rPr>
            </w:pPr>
            <w:r w:rsidRPr="00F22667">
              <w:rPr>
                <w:rFonts w:eastAsia="Times New Roman"/>
                <w:color w:val="000000" w:themeColor="text1"/>
                <w:sz w:val="24"/>
                <w:szCs w:val="24"/>
                <w:lang w:eastAsia="ru-RU"/>
              </w:rPr>
              <w:t>Предельное количество этажей</w:t>
            </w:r>
          </w:p>
        </w:tc>
        <w:tc>
          <w:tcPr>
            <w:tcW w:w="4834" w:type="dxa"/>
            <w:shd w:val="clear" w:color="auto" w:fill="auto"/>
            <w:vAlign w:val="center"/>
          </w:tcPr>
          <w:p w:rsidR="00065E48" w:rsidRPr="00F22667" w:rsidRDefault="00065E48" w:rsidP="00A02D58">
            <w:pPr>
              <w:spacing w:line="240" w:lineRule="auto"/>
              <w:contextualSpacing/>
              <w:jc w:val="center"/>
              <w:rPr>
                <w:color w:val="000000" w:themeColor="text1"/>
                <w:sz w:val="24"/>
                <w:szCs w:val="24"/>
              </w:rPr>
            </w:pPr>
            <w:r w:rsidRPr="00F22667">
              <w:rPr>
                <w:rFonts w:eastAsia="Times New Roman"/>
                <w:color w:val="000000" w:themeColor="text1"/>
                <w:sz w:val="24"/>
                <w:szCs w:val="24"/>
                <w:lang w:eastAsia="ru-RU"/>
              </w:rPr>
              <w:t>Максимальный процент застройки в границах земельного участка</w:t>
            </w:r>
          </w:p>
        </w:tc>
        <w:tc>
          <w:tcPr>
            <w:tcW w:w="4834" w:type="dxa"/>
            <w:shd w:val="clear" w:color="auto" w:fill="auto"/>
            <w:vAlign w:val="center"/>
          </w:tcPr>
          <w:p w:rsidR="00065E48" w:rsidRPr="00F22667" w:rsidRDefault="00065E48" w:rsidP="00A02D58">
            <w:pPr>
              <w:spacing w:line="240" w:lineRule="auto"/>
              <w:contextualSpacing/>
              <w:jc w:val="center"/>
              <w:rPr>
                <w:rFonts w:eastAsia="Times New Roman"/>
                <w:color w:val="000000" w:themeColor="text1"/>
                <w:sz w:val="24"/>
                <w:szCs w:val="24"/>
                <w:lang w:eastAsia="ru-RU"/>
              </w:rPr>
            </w:pPr>
            <w:r w:rsidRPr="00F22667">
              <w:rPr>
                <w:rFonts w:eastAsia="Times New Roman"/>
                <w:color w:val="000000" w:themeColor="text1"/>
                <w:sz w:val="24"/>
                <w:szCs w:val="24"/>
                <w:lang w:eastAsia="ru-RU"/>
              </w:rPr>
              <w:t xml:space="preserve">Предельная плотность застройки, </w:t>
            </w:r>
          </w:p>
          <w:p w:rsidR="00065E48" w:rsidRPr="00F22667" w:rsidRDefault="00065E48" w:rsidP="00A02D58">
            <w:pPr>
              <w:spacing w:line="240" w:lineRule="auto"/>
              <w:contextualSpacing/>
              <w:jc w:val="center"/>
              <w:rPr>
                <w:color w:val="000000" w:themeColor="text1"/>
                <w:sz w:val="24"/>
                <w:szCs w:val="24"/>
              </w:rPr>
            </w:pPr>
            <w:r w:rsidRPr="00F22667">
              <w:rPr>
                <w:rFonts w:eastAsia="Times New Roman"/>
                <w:color w:val="000000" w:themeColor="text1"/>
                <w:sz w:val="24"/>
                <w:szCs w:val="24"/>
                <w:lang w:eastAsia="ru-RU"/>
              </w:rPr>
              <w:t>тыс. кв. метров/гектаров</w:t>
            </w:r>
          </w:p>
        </w:tc>
      </w:tr>
      <w:tr w:rsidR="00065E48" w:rsidRPr="00981AFE" w:rsidTr="00A02D58">
        <w:trPr>
          <w:trHeight w:val="759"/>
        </w:trPr>
        <w:tc>
          <w:tcPr>
            <w:tcW w:w="4834" w:type="dxa"/>
            <w:vAlign w:val="center"/>
          </w:tcPr>
          <w:p w:rsidR="00065E48" w:rsidRPr="00981AFE" w:rsidRDefault="00065E48" w:rsidP="00A02D58">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18</w:t>
            </w:r>
          </w:p>
        </w:tc>
        <w:tc>
          <w:tcPr>
            <w:tcW w:w="4834" w:type="dxa"/>
            <w:vAlign w:val="center"/>
          </w:tcPr>
          <w:p w:rsidR="00065E48" w:rsidRPr="00981AFE" w:rsidRDefault="00065E48" w:rsidP="00A02D58">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rsidR="00065E48" w:rsidRPr="00981AFE" w:rsidRDefault="00065E48" w:rsidP="00A02D58">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rsidR="000042A0" w:rsidRDefault="000042A0" w:rsidP="00065E48">
      <w:pPr>
        <w:spacing w:after="0" w:line="240" w:lineRule="auto"/>
        <w:contextualSpacing/>
        <w:jc w:val="center"/>
        <w:rPr>
          <w:rFonts w:ascii="Times New Roman" w:eastAsia="Times New Roman" w:hAnsi="Times New Roman"/>
          <w:color w:val="000000" w:themeColor="text1"/>
          <w:sz w:val="28"/>
          <w:szCs w:val="28"/>
          <w:lang w:eastAsia="ru-RU"/>
        </w:rPr>
      </w:pPr>
    </w:p>
    <w:p w:rsidR="00F22667" w:rsidRDefault="00F22667" w:rsidP="00065E48">
      <w:pPr>
        <w:spacing w:after="0" w:line="240" w:lineRule="auto"/>
        <w:contextualSpacing/>
        <w:jc w:val="center"/>
        <w:rPr>
          <w:rFonts w:ascii="Times New Roman" w:eastAsia="Times New Roman" w:hAnsi="Times New Roman"/>
          <w:color w:val="000000" w:themeColor="text1"/>
          <w:sz w:val="28"/>
          <w:szCs w:val="28"/>
          <w:lang w:eastAsia="ru-RU"/>
        </w:rPr>
      </w:pPr>
    </w:p>
    <w:p w:rsidR="00F22667" w:rsidRPr="00780E67" w:rsidRDefault="00F22667" w:rsidP="00065E48">
      <w:pPr>
        <w:spacing w:after="0" w:line="240" w:lineRule="auto"/>
        <w:contextualSpacing/>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______________</w:t>
      </w:r>
    </w:p>
    <w:sectPr w:rsidR="00F22667" w:rsidRPr="00780E67" w:rsidSect="00065E48">
      <w:headerReference w:type="default" r:id="rId15"/>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CAD" w:rsidRDefault="00D11CAD" w:rsidP="004E1C6A">
      <w:pPr>
        <w:spacing w:after="0" w:line="240" w:lineRule="auto"/>
      </w:pPr>
      <w:r>
        <w:separator/>
      </w:r>
    </w:p>
  </w:endnote>
  <w:endnote w:type="continuationSeparator" w:id="0">
    <w:p w:rsidR="00D11CAD" w:rsidRDefault="00D11CAD"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CAD" w:rsidRDefault="00D11CAD" w:rsidP="004E1C6A">
      <w:pPr>
        <w:spacing w:after="0" w:line="240" w:lineRule="auto"/>
      </w:pPr>
      <w:r>
        <w:separator/>
      </w:r>
    </w:p>
  </w:footnote>
  <w:footnote w:type="continuationSeparator" w:id="0">
    <w:p w:rsidR="00D11CAD" w:rsidRDefault="00D11CAD" w:rsidP="004E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181088"/>
      <w:docPartObj>
        <w:docPartGallery w:val="Page Numbers (Top of Page)"/>
        <w:docPartUnique/>
      </w:docPartObj>
    </w:sdtPr>
    <w:sdtEndPr>
      <w:rPr>
        <w:rFonts w:ascii="Times New Roman" w:hAnsi="Times New Roman"/>
        <w:sz w:val="28"/>
        <w:szCs w:val="28"/>
      </w:rPr>
    </w:sdtEndPr>
    <w:sdtContent>
      <w:p w:rsidR="00370C4A" w:rsidRPr="005A1849" w:rsidRDefault="00370C4A">
        <w:pPr>
          <w:pStyle w:val="a6"/>
          <w:jc w:val="center"/>
          <w:rPr>
            <w:rFonts w:ascii="Times New Roman" w:hAnsi="Times New Roman"/>
            <w:sz w:val="28"/>
            <w:szCs w:val="28"/>
          </w:rPr>
        </w:pPr>
        <w:r w:rsidRPr="005A1849">
          <w:rPr>
            <w:rFonts w:ascii="Times New Roman" w:hAnsi="Times New Roman"/>
            <w:sz w:val="28"/>
            <w:szCs w:val="28"/>
          </w:rPr>
          <w:fldChar w:fldCharType="begin"/>
        </w:r>
        <w:r w:rsidRPr="005A1849">
          <w:rPr>
            <w:rFonts w:ascii="Times New Roman" w:hAnsi="Times New Roman"/>
            <w:sz w:val="28"/>
            <w:szCs w:val="28"/>
          </w:rPr>
          <w:instrText>PAGE   \* MERGEFORMAT</w:instrText>
        </w:r>
        <w:r w:rsidRPr="005A1849">
          <w:rPr>
            <w:rFonts w:ascii="Times New Roman" w:hAnsi="Times New Roman"/>
            <w:sz w:val="28"/>
            <w:szCs w:val="28"/>
          </w:rPr>
          <w:fldChar w:fldCharType="separate"/>
        </w:r>
        <w:r w:rsidR="00FA1E62">
          <w:rPr>
            <w:rFonts w:ascii="Times New Roman" w:hAnsi="Times New Roman"/>
            <w:noProof/>
            <w:sz w:val="28"/>
            <w:szCs w:val="28"/>
          </w:rPr>
          <w:t>8</w:t>
        </w:r>
        <w:r w:rsidRPr="005A1849">
          <w:rPr>
            <w:rFonts w:ascii="Times New Roman" w:hAnsi="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4A" w:rsidRDefault="00370C4A">
    <w:pPr>
      <w:pStyle w:val="a6"/>
      <w:jc w:val="center"/>
    </w:pPr>
  </w:p>
  <w:p w:rsidR="00370C4A" w:rsidRDefault="00370C4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4A" w:rsidRPr="008A79B4" w:rsidRDefault="00370C4A"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FA1E62">
      <w:rPr>
        <w:rFonts w:ascii="Times New Roman" w:hAnsi="Times New Roman"/>
        <w:noProof/>
        <w:color w:val="000000"/>
        <w:sz w:val="28"/>
        <w:szCs w:val="28"/>
      </w:rPr>
      <w:t>17</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9F7C08"/>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33E5737"/>
    <w:multiLevelType w:val="hybridMultilevel"/>
    <w:tmpl w:val="0AB40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num w:numId="1">
    <w:abstractNumId w:val="7"/>
  </w:num>
  <w:num w:numId="2">
    <w:abstractNumId w:val="9"/>
  </w:num>
  <w:num w:numId="3">
    <w:abstractNumId w:val="1"/>
  </w:num>
  <w:num w:numId="4">
    <w:abstractNumId w:val="0"/>
  </w:num>
  <w:num w:numId="5">
    <w:abstractNumId w:val="2"/>
  </w:num>
  <w:num w:numId="6">
    <w:abstractNumId w:val="3"/>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CE"/>
    <w:rsid w:val="00002690"/>
    <w:rsid w:val="0000340F"/>
    <w:rsid w:val="000042A0"/>
    <w:rsid w:val="0000458B"/>
    <w:rsid w:val="00004BA2"/>
    <w:rsid w:val="0000613E"/>
    <w:rsid w:val="0000700E"/>
    <w:rsid w:val="00011E0B"/>
    <w:rsid w:val="000128F6"/>
    <w:rsid w:val="00014475"/>
    <w:rsid w:val="00014F9E"/>
    <w:rsid w:val="000153E2"/>
    <w:rsid w:val="00015ADE"/>
    <w:rsid w:val="00015E5D"/>
    <w:rsid w:val="0001624D"/>
    <w:rsid w:val="00020383"/>
    <w:rsid w:val="00020CB5"/>
    <w:rsid w:val="0002282A"/>
    <w:rsid w:val="000231C1"/>
    <w:rsid w:val="000253DB"/>
    <w:rsid w:val="00026460"/>
    <w:rsid w:val="000271BD"/>
    <w:rsid w:val="000323AB"/>
    <w:rsid w:val="00034A47"/>
    <w:rsid w:val="000366A5"/>
    <w:rsid w:val="0003765A"/>
    <w:rsid w:val="0003796F"/>
    <w:rsid w:val="0004005C"/>
    <w:rsid w:val="00040188"/>
    <w:rsid w:val="00040292"/>
    <w:rsid w:val="00041662"/>
    <w:rsid w:val="0004274C"/>
    <w:rsid w:val="0004298B"/>
    <w:rsid w:val="00042AB9"/>
    <w:rsid w:val="00042E69"/>
    <w:rsid w:val="0004340E"/>
    <w:rsid w:val="0004344F"/>
    <w:rsid w:val="00043CFC"/>
    <w:rsid w:val="00046225"/>
    <w:rsid w:val="00050F36"/>
    <w:rsid w:val="00051FC7"/>
    <w:rsid w:val="00052CAE"/>
    <w:rsid w:val="000542BC"/>
    <w:rsid w:val="0005507E"/>
    <w:rsid w:val="00060EE7"/>
    <w:rsid w:val="00061A90"/>
    <w:rsid w:val="00061FAC"/>
    <w:rsid w:val="0006317E"/>
    <w:rsid w:val="00063A29"/>
    <w:rsid w:val="00063D8B"/>
    <w:rsid w:val="000657C3"/>
    <w:rsid w:val="00065E48"/>
    <w:rsid w:val="000673CD"/>
    <w:rsid w:val="00073D1C"/>
    <w:rsid w:val="000752BE"/>
    <w:rsid w:val="00076A10"/>
    <w:rsid w:val="00076AB2"/>
    <w:rsid w:val="00076B7C"/>
    <w:rsid w:val="00076DE8"/>
    <w:rsid w:val="00077A6C"/>
    <w:rsid w:val="000815FA"/>
    <w:rsid w:val="00084B43"/>
    <w:rsid w:val="00085AA5"/>
    <w:rsid w:val="00085C75"/>
    <w:rsid w:val="000865E7"/>
    <w:rsid w:val="00086E13"/>
    <w:rsid w:val="0008755E"/>
    <w:rsid w:val="000902EC"/>
    <w:rsid w:val="00092404"/>
    <w:rsid w:val="00094982"/>
    <w:rsid w:val="00095D05"/>
    <w:rsid w:val="000A3996"/>
    <w:rsid w:val="000A4CC9"/>
    <w:rsid w:val="000A5DA8"/>
    <w:rsid w:val="000A5E4D"/>
    <w:rsid w:val="000A5F38"/>
    <w:rsid w:val="000A703A"/>
    <w:rsid w:val="000A7795"/>
    <w:rsid w:val="000B0647"/>
    <w:rsid w:val="000B0B82"/>
    <w:rsid w:val="000B28FA"/>
    <w:rsid w:val="000B3D4A"/>
    <w:rsid w:val="000B48C7"/>
    <w:rsid w:val="000B48F0"/>
    <w:rsid w:val="000B5DDF"/>
    <w:rsid w:val="000B65A0"/>
    <w:rsid w:val="000B7FF4"/>
    <w:rsid w:val="000C07D9"/>
    <w:rsid w:val="000C0C60"/>
    <w:rsid w:val="000C10A1"/>
    <w:rsid w:val="000C1A6D"/>
    <w:rsid w:val="000C2185"/>
    <w:rsid w:val="000C3F25"/>
    <w:rsid w:val="000C4BF5"/>
    <w:rsid w:val="000C58D2"/>
    <w:rsid w:val="000C6AF9"/>
    <w:rsid w:val="000C6FFD"/>
    <w:rsid w:val="000C7C5A"/>
    <w:rsid w:val="000C7D26"/>
    <w:rsid w:val="000D0ED2"/>
    <w:rsid w:val="000D19FB"/>
    <w:rsid w:val="000D1EA2"/>
    <w:rsid w:val="000D307E"/>
    <w:rsid w:val="000D477E"/>
    <w:rsid w:val="000D490C"/>
    <w:rsid w:val="000D4AB4"/>
    <w:rsid w:val="000D6A13"/>
    <w:rsid w:val="000D6AEF"/>
    <w:rsid w:val="000D7458"/>
    <w:rsid w:val="000D7DC0"/>
    <w:rsid w:val="000E055F"/>
    <w:rsid w:val="000E0DF1"/>
    <w:rsid w:val="000E1AF9"/>
    <w:rsid w:val="000E1B8C"/>
    <w:rsid w:val="000E25BB"/>
    <w:rsid w:val="000E36F3"/>
    <w:rsid w:val="000E4495"/>
    <w:rsid w:val="000E659E"/>
    <w:rsid w:val="000E6848"/>
    <w:rsid w:val="000E68F2"/>
    <w:rsid w:val="000E72DE"/>
    <w:rsid w:val="000E7CD5"/>
    <w:rsid w:val="000F328B"/>
    <w:rsid w:val="000F32D3"/>
    <w:rsid w:val="000F3A2E"/>
    <w:rsid w:val="000F3FBB"/>
    <w:rsid w:val="000F6050"/>
    <w:rsid w:val="000F703C"/>
    <w:rsid w:val="000F7190"/>
    <w:rsid w:val="001002CD"/>
    <w:rsid w:val="001008CE"/>
    <w:rsid w:val="00102007"/>
    <w:rsid w:val="00103EE9"/>
    <w:rsid w:val="00104913"/>
    <w:rsid w:val="00106A55"/>
    <w:rsid w:val="001104E4"/>
    <w:rsid w:val="001109B9"/>
    <w:rsid w:val="00111207"/>
    <w:rsid w:val="00111403"/>
    <w:rsid w:val="001120A8"/>
    <w:rsid w:val="00113E9B"/>
    <w:rsid w:val="00115069"/>
    <w:rsid w:val="00120627"/>
    <w:rsid w:val="00120CB7"/>
    <w:rsid w:val="001210CF"/>
    <w:rsid w:val="001213AF"/>
    <w:rsid w:val="001215A0"/>
    <w:rsid w:val="00121A08"/>
    <w:rsid w:val="001235D4"/>
    <w:rsid w:val="00123948"/>
    <w:rsid w:val="00125F6C"/>
    <w:rsid w:val="001265FA"/>
    <w:rsid w:val="00130598"/>
    <w:rsid w:val="001308ED"/>
    <w:rsid w:val="001309A7"/>
    <w:rsid w:val="00131C44"/>
    <w:rsid w:val="00133E62"/>
    <w:rsid w:val="00134CC5"/>
    <w:rsid w:val="00137873"/>
    <w:rsid w:val="001379A6"/>
    <w:rsid w:val="00140E94"/>
    <w:rsid w:val="00141157"/>
    <w:rsid w:val="00142CE9"/>
    <w:rsid w:val="0014331E"/>
    <w:rsid w:val="001436FC"/>
    <w:rsid w:val="00144208"/>
    <w:rsid w:val="001477F3"/>
    <w:rsid w:val="0014795F"/>
    <w:rsid w:val="00147FA7"/>
    <w:rsid w:val="00150CBF"/>
    <w:rsid w:val="001520CF"/>
    <w:rsid w:val="0015274E"/>
    <w:rsid w:val="001529F4"/>
    <w:rsid w:val="00154750"/>
    <w:rsid w:val="001552BA"/>
    <w:rsid w:val="00155C3F"/>
    <w:rsid w:val="00155CEE"/>
    <w:rsid w:val="00155D21"/>
    <w:rsid w:val="0015651F"/>
    <w:rsid w:val="00157679"/>
    <w:rsid w:val="0015787E"/>
    <w:rsid w:val="00161D6A"/>
    <w:rsid w:val="00161EEF"/>
    <w:rsid w:val="001625EA"/>
    <w:rsid w:val="00163122"/>
    <w:rsid w:val="00163339"/>
    <w:rsid w:val="001640AC"/>
    <w:rsid w:val="00164CC5"/>
    <w:rsid w:val="00166A25"/>
    <w:rsid w:val="00171284"/>
    <w:rsid w:val="001743B9"/>
    <w:rsid w:val="0017573F"/>
    <w:rsid w:val="001764AE"/>
    <w:rsid w:val="00176A79"/>
    <w:rsid w:val="0017721C"/>
    <w:rsid w:val="00180815"/>
    <w:rsid w:val="00180934"/>
    <w:rsid w:val="00180CC8"/>
    <w:rsid w:val="0018430D"/>
    <w:rsid w:val="00184E60"/>
    <w:rsid w:val="001862A7"/>
    <w:rsid w:val="00186E05"/>
    <w:rsid w:val="00187200"/>
    <w:rsid w:val="0018762E"/>
    <w:rsid w:val="0018788F"/>
    <w:rsid w:val="001913D0"/>
    <w:rsid w:val="00192479"/>
    <w:rsid w:val="00193D14"/>
    <w:rsid w:val="001950E0"/>
    <w:rsid w:val="00195C28"/>
    <w:rsid w:val="00195F96"/>
    <w:rsid w:val="00196689"/>
    <w:rsid w:val="00197DD5"/>
    <w:rsid w:val="001A1A6C"/>
    <w:rsid w:val="001A2AF1"/>
    <w:rsid w:val="001A49A6"/>
    <w:rsid w:val="001A4F11"/>
    <w:rsid w:val="001A7B07"/>
    <w:rsid w:val="001B0604"/>
    <w:rsid w:val="001B35EB"/>
    <w:rsid w:val="001B4FE3"/>
    <w:rsid w:val="001B5CF0"/>
    <w:rsid w:val="001B7BCF"/>
    <w:rsid w:val="001C2363"/>
    <w:rsid w:val="001C3641"/>
    <w:rsid w:val="001C371A"/>
    <w:rsid w:val="001C5223"/>
    <w:rsid w:val="001C5A7A"/>
    <w:rsid w:val="001D0429"/>
    <w:rsid w:val="001D0F7E"/>
    <w:rsid w:val="001D1467"/>
    <w:rsid w:val="001D3E7D"/>
    <w:rsid w:val="001D547A"/>
    <w:rsid w:val="001D611E"/>
    <w:rsid w:val="001D6AAC"/>
    <w:rsid w:val="001E0697"/>
    <w:rsid w:val="001E09B6"/>
    <w:rsid w:val="001E1A77"/>
    <w:rsid w:val="001E216B"/>
    <w:rsid w:val="001E21DB"/>
    <w:rsid w:val="001E2EA1"/>
    <w:rsid w:val="001E3603"/>
    <w:rsid w:val="001E4BA9"/>
    <w:rsid w:val="001E61FF"/>
    <w:rsid w:val="001E7328"/>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B92"/>
    <w:rsid w:val="00212CC6"/>
    <w:rsid w:val="00215594"/>
    <w:rsid w:val="002168DE"/>
    <w:rsid w:val="0022037E"/>
    <w:rsid w:val="00220983"/>
    <w:rsid w:val="0022795A"/>
    <w:rsid w:val="002305DB"/>
    <w:rsid w:val="00232B33"/>
    <w:rsid w:val="002335A4"/>
    <w:rsid w:val="00234210"/>
    <w:rsid w:val="00235150"/>
    <w:rsid w:val="0023519B"/>
    <w:rsid w:val="0024166C"/>
    <w:rsid w:val="00243BA9"/>
    <w:rsid w:val="00244F4C"/>
    <w:rsid w:val="00245177"/>
    <w:rsid w:val="00247792"/>
    <w:rsid w:val="002477DE"/>
    <w:rsid w:val="00250501"/>
    <w:rsid w:val="00251488"/>
    <w:rsid w:val="002523A9"/>
    <w:rsid w:val="002565C1"/>
    <w:rsid w:val="002567DB"/>
    <w:rsid w:val="00257C2D"/>
    <w:rsid w:val="002610B4"/>
    <w:rsid w:val="00261DFE"/>
    <w:rsid w:val="0026215D"/>
    <w:rsid w:val="002633B8"/>
    <w:rsid w:val="00264ECD"/>
    <w:rsid w:val="00265D83"/>
    <w:rsid w:val="00266543"/>
    <w:rsid w:val="002679AD"/>
    <w:rsid w:val="00267ECA"/>
    <w:rsid w:val="002705BB"/>
    <w:rsid w:val="002706E3"/>
    <w:rsid w:val="00270E76"/>
    <w:rsid w:val="0027167B"/>
    <w:rsid w:val="00271FE9"/>
    <w:rsid w:val="002731DF"/>
    <w:rsid w:val="00274293"/>
    <w:rsid w:val="00275F21"/>
    <w:rsid w:val="002765E4"/>
    <w:rsid w:val="002769E0"/>
    <w:rsid w:val="00276AF9"/>
    <w:rsid w:val="00276DAE"/>
    <w:rsid w:val="0027720C"/>
    <w:rsid w:val="002775C5"/>
    <w:rsid w:val="00277F35"/>
    <w:rsid w:val="00281B89"/>
    <w:rsid w:val="002831DA"/>
    <w:rsid w:val="002834DD"/>
    <w:rsid w:val="00285667"/>
    <w:rsid w:val="00285D43"/>
    <w:rsid w:val="00290B9A"/>
    <w:rsid w:val="0029176C"/>
    <w:rsid w:val="00291A6B"/>
    <w:rsid w:val="00292ED4"/>
    <w:rsid w:val="00293CE7"/>
    <w:rsid w:val="00294207"/>
    <w:rsid w:val="00294F5B"/>
    <w:rsid w:val="00295E9E"/>
    <w:rsid w:val="00296B47"/>
    <w:rsid w:val="00297124"/>
    <w:rsid w:val="002974E4"/>
    <w:rsid w:val="00297539"/>
    <w:rsid w:val="00297971"/>
    <w:rsid w:val="002A188F"/>
    <w:rsid w:val="002A2DA0"/>
    <w:rsid w:val="002A3094"/>
    <w:rsid w:val="002A4515"/>
    <w:rsid w:val="002A5968"/>
    <w:rsid w:val="002A6E5B"/>
    <w:rsid w:val="002B12F8"/>
    <w:rsid w:val="002B13D0"/>
    <w:rsid w:val="002B166A"/>
    <w:rsid w:val="002B2BE7"/>
    <w:rsid w:val="002B2D0E"/>
    <w:rsid w:val="002B3C67"/>
    <w:rsid w:val="002B496E"/>
    <w:rsid w:val="002B5C46"/>
    <w:rsid w:val="002B61AB"/>
    <w:rsid w:val="002B61BC"/>
    <w:rsid w:val="002B7DCC"/>
    <w:rsid w:val="002C0B75"/>
    <w:rsid w:val="002C1009"/>
    <w:rsid w:val="002C1E47"/>
    <w:rsid w:val="002C295E"/>
    <w:rsid w:val="002C394E"/>
    <w:rsid w:val="002C3E27"/>
    <w:rsid w:val="002C45E9"/>
    <w:rsid w:val="002C57C0"/>
    <w:rsid w:val="002C5D82"/>
    <w:rsid w:val="002C7C00"/>
    <w:rsid w:val="002D09D6"/>
    <w:rsid w:val="002D179F"/>
    <w:rsid w:val="002D1EA2"/>
    <w:rsid w:val="002D573B"/>
    <w:rsid w:val="002D5F07"/>
    <w:rsid w:val="002D6BA1"/>
    <w:rsid w:val="002E030C"/>
    <w:rsid w:val="002E0DBD"/>
    <w:rsid w:val="002E0F6A"/>
    <w:rsid w:val="002E279A"/>
    <w:rsid w:val="002E287E"/>
    <w:rsid w:val="002E4C93"/>
    <w:rsid w:val="002E7160"/>
    <w:rsid w:val="002E761B"/>
    <w:rsid w:val="002F150D"/>
    <w:rsid w:val="002F1562"/>
    <w:rsid w:val="002F3845"/>
    <w:rsid w:val="002F3D38"/>
    <w:rsid w:val="002F51CB"/>
    <w:rsid w:val="002F636B"/>
    <w:rsid w:val="002F77B7"/>
    <w:rsid w:val="002F7B7A"/>
    <w:rsid w:val="00300805"/>
    <w:rsid w:val="00301ACA"/>
    <w:rsid w:val="00301B48"/>
    <w:rsid w:val="003021B6"/>
    <w:rsid w:val="0030599E"/>
    <w:rsid w:val="0030753C"/>
    <w:rsid w:val="00307C82"/>
    <w:rsid w:val="0031008E"/>
    <w:rsid w:val="00310263"/>
    <w:rsid w:val="003104B7"/>
    <w:rsid w:val="003119F3"/>
    <w:rsid w:val="00312010"/>
    <w:rsid w:val="00312269"/>
    <w:rsid w:val="00313191"/>
    <w:rsid w:val="0031350C"/>
    <w:rsid w:val="00315ED0"/>
    <w:rsid w:val="00316D66"/>
    <w:rsid w:val="003173E9"/>
    <w:rsid w:val="0031797F"/>
    <w:rsid w:val="003179FA"/>
    <w:rsid w:val="00320FDD"/>
    <w:rsid w:val="003216D9"/>
    <w:rsid w:val="00322BE6"/>
    <w:rsid w:val="0032457C"/>
    <w:rsid w:val="00325360"/>
    <w:rsid w:val="00325528"/>
    <w:rsid w:val="00325BD1"/>
    <w:rsid w:val="003261A6"/>
    <w:rsid w:val="00326502"/>
    <w:rsid w:val="00326585"/>
    <w:rsid w:val="00326896"/>
    <w:rsid w:val="003310BC"/>
    <w:rsid w:val="0033132F"/>
    <w:rsid w:val="00331C1C"/>
    <w:rsid w:val="003343D4"/>
    <w:rsid w:val="003345EE"/>
    <w:rsid w:val="0033470E"/>
    <w:rsid w:val="00334D2F"/>
    <w:rsid w:val="00336221"/>
    <w:rsid w:val="0033768C"/>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D83"/>
    <w:rsid w:val="00354E3A"/>
    <w:rsid w:val="00360224"/>
    <w:rsid w:val="0036255E"/>
    <w:rsid w:val="003626FA"/>
    <w:rsid w:val="00364058"/>
    <w:rsid w:val="00364C9F"/>
    <w:rsid w:val="00364DD5"/>
    <w:rsid w:val="00367321"/>
    <w:rsid w:val="00367A4F"/>
    <w:rsid w:val="00367C8D"/>
    <w:rsid w:val="00370AEE"/>
    <w:rsid w:val="00370C4A"/>
    <w:rsid w:val="00372EBA"/>
    <w:rsid w:val="00373341"/>
    <w:rsid w:val="00373366"/>
    <w:rsid w:val="0037573D"/>
    <w:rsid w:val="0037614B"/>
    <w:rsid w:val="00377AFF"/>
    <w:rsid w:val="003810E4"/>
    <w:rsid w:val="00382443"/>
    <w:rsid w:val="0038285E"/>
    <w:rsid w:val="00382C13"/>
    <w:rsid w:val="003838EE"/>
    <w:rsid w:val="003852F9"/>
    <w:rsid w:val="003853C2"/>
    <w:rsid w:val="00386877"/>
    <w:rsid w:val="00386F45"/>
    <w:rsid w:val="003874DC"/>
    <w:rsid w:val="00387F78"/>
    <w:rsid w:val="003905E9"/>
    <w:rsid w:val="00390AFC"/>
    <w:rsid w:val="0039220E"/>
    <w:rsid w:val="00392A17"/>
    <w:rsid w:val="00393217"/>
    <w:rsid w:val="00393482"/>
    <w:rsid w:val="00393B55"/>
    <w:rsid w:val="00394866"/>
    <w:rsid w:val="00394915"/>
    <w:rsid w:val="0039678D"/>
    <w:rsid w:val="003A029A"/>
    <w:rsid w:val="003A1192"/>
    <w:rsid w:val="003A11A0"/>
    <w:rsid w:val="003A1BE3"/>
    <w:rsid w:val="003A365A"/>
    <w:rsid w:val="003A373C"/>
    <w:rsid w:val="003A45BB"/>
    <w:rsid w:val="003A5578"/>
    <w:rsid w:val="003A6FAB"/>
    <w:rsid w:val="003A742F"/>
    <w:rsid w:val="003B07C2"/>
    <w:rsid w:val="003B16CA"/>
    <w:rsid w:val="003B21F8"/>
    <w:rsid w:val="003B38CE"/>
    <w:rsid w:val="003B3A0E"/>
    <w:rsid w:val="003B3DB1"/>
    <w:rsid w:val="003B43FF"/>
    <w:rsid w:val="003B5870"/>
    <w:rsid w:val="003C07C6"/>
    <w:rsid w:val="003C11DE"/>
    <w:rsid w:val="003C1C0B"/>
    <w:rsid w:val="003C2723"/>
    <w:rsid w:val="003C410E"/>
    <w:rsid w:val="003D0F62"/>
    <w:rsid w:val="003D1054"/>
    <w:rsid w:val="003D2A1D"/>
    <w:rsid w:val="003D2E2E"/>
    <w:rsid w:val="003D3241"/>
    <w:rsid w:val="003D3920"/>
    <w:rsid w:val="003D3F0A"/>
    <w:rsid w:val="003D3F4D"/>
    <w:rsid w:val="003D502D"/>
    <w:rsid w:val="003D627E"/>
    <w:rsid w:val="003D640D"/>
    <w:rsid w:val="003D681C"/>
    <w:rsid w:val="003D6968"/>
    <w:rsid w:val="003E0949"/>
    <w:rsid w:val="003E1216"/>
    <w:rsid w:val="003E12AF"/>
    <w:rsid w:val="003E1D74"/>
    <w:rsid w:val="003E44C6"/>
    <w:rsid w:val="003E46F1"/>
    <w:rsid w:val="003E6851"/>
    <w:rsid w:val="003E6C81"/>
    <w:rsid w:val="003E71C9"/>
    <w:rsid w:val="003E750F"/>
    <w:rsid w:val="003F3EC7"/>
    <w:rsid w:val="003F4E32"/>
    <w:rsid w:val="003F4FEA"/>
    <w:rsid w:val="003F50CA"/>
    <w:rsid w:val="00400162"/>
    <w:rsid w:val="004017F3"/>
    <w:rsid w:val="0040200C"/>
    <w:rsid w:val="00407EFF"/>
    <w:rsid w:val="00410CBF"/>
    <w:rsid w:val="00411707"/>
    <w:rsid w:val="00415054"/>
    <w:rsid w:val="0041616C"/>
    <w:rsid w:val="004178D2"/>
    <w:rsid w:val="0042035F"/>
    <w:rsid w:val="0042074C"/>
    <w:rsid w:val="0042098B"/>
    <w:rsid w:val="004209AF"/>
    <w:rsid w:val="00420A50"/>
    <w:rsid w:val="00420DA3"/>
    <w:rsid w:val="00421A69"/>
    <w:rsid w:val="00422EA9"/>
    <w:rsid w:val="004248A9"/>
    <w:rsid w:val="00425664"/>
    <w:rsid w:val="00425E89"/>
    <w:rsid w:val="004270E4"/>
    <w:rsid w:val="0042752E"/>
    <w:rsid w:val="004303CF"/>
    <w:rsid w:val="0043250F"/>
    <w:rsid w:val="004331D8"/>
    <w:rsid w:val="00433A35"/>
    <w:rsid w:val="00435862"/>
    <w:rsid w:val="0043597D"/>
    <w:rsid w:val="00435BC7"/>
    <w:rsid w:val="00436D04"/>
    <w:rsid w:val="00437BA7"/>
    <w:rsid w:val="004429F0"/>
    <w:rsid w:val="004434F9"/>
    <w:rsid w:val="0044766D"/>
    <w:rsid w:val="00450CAA"/>
    <w:rsid w:val="004521F4"/>
    <w:rsid w:val="004557E3"/>
    <w:rsid w:val="0045603B"/>
    <w:rsid w:val="00457EB5"/>
    <w:rsid w:val="0046025B"/>
    <w:rsid w:val="004604DF"/>
    <w:rsid w:val="004618A9"/>
    <w:rsid w:val="00461BFB"/>
    <w:rsid w:val="00461FF9"/>
    <w:rsid w:val="00463D99"/>
    <w:rsid w:val="00464FFB"/>
    <w:rsid w:val="004666F8"/>
    <w:rsid w:val="00470437"/>
    <w:rsid w:val="0047155E"/>
    <w:rsid w:val="004716EA"/>
    <w:rsid w:val="00471DB1"/>
    <w:rsid w:val="004732A0"/>
    <w:rsid w:val="00473711"/>
    <w:rsid w:val="00473C24"/>
    <w:rsid w:val="00473CC7"/>
    <w:rsid w:val="00474178"/>
    <w:rsid w:val="00474832"/>
    <w:rsid w:val="00475075"/>
    <w:rsid w:val="00477965"/>
    <w:rsid w:val="00477A5C"/>
    <w:rsid w:val="004810DC"/>
    <w:rsid w:val="004824D5"/>
    <w:rsid w:val="004838A4"/>
    <w:rsid w:val="00483903"/>
    <w:rsid w:val="00483FF1"/>
    <w:rsid w:val="0048401F"/>
    <w:rsid w:val="00486567"/>
    <w:rsid w:val="00490977"/>
    <w:rsid w:val="00491E46"/>
    <w:rsid w:val="00494360"/>
    <w:rsid w:val="004977EC"/>
    <w:rsid w:val="00497F53"/>
    <w:rsid w:val="00497F66"/>
    <w:rsid w:val="004A07F7"/>
    <w:rsid w:val="004A1FBF"/>
    <w:rsid w:val="004A2247"/>
    <w:rsid w:val="004A3BF9"/>
    <w:rsid w:val="004A5E0B"/>
    <w:rsid w:val="004A6E3F"/>
    <w:rsid w:val="004B0462"/>
    <w:rsid w:val="004B1F9D"/>
    <w:rsid w:val="004B32EA"/>
    <w:rsid w:val="004B3926"/>
    <w:rsid w:val="004B43AF"/>
    <w:rsid w:val="004B45A5"/>
    <w:rsid w:val="004B545A"/>
    <w:rsid w:val="004B596B"/>
    <w:rsid w:val="004B7BEB"/>
    <w:rsid w:val="004C02DB"/>
    <w:rsid w:val="004C1E84"/>
    <w:rsid w:val="004C2A3B"/>
    <w:rsid w:val="004C4ED9"/>
    <w:rsid w:val="004C53F4"/>
    <w:rsid w:val="004C6497"/>
    <w:rsid w:val="004D2181"/>
    <w:rsid w:val="004D431E"/>
    <w:rsid w:val="004D4A80"/>
    <w:rsid w:val="004D4DAB"/>
    <w:rsid w:val="004D57BF"/>
    <w:rsid w:val="004D5873"/>
    <w:rsid w:val="004D5C60"/>
    <w:rsid w:val="004D6421"/>
    <w:rsid w:val="004D70C7"/>
    <w:rsid w:val="004E1C6A"/>
    <w:rsid w:val="004E2970"/>
    <w:rsid w:val="004E2C26"/>
    <w:rsid w:val="004E4A25"/>
    <w:rsid w:val="004E5450"/>
    <w:rsid w:val="004E669E"/>
    <w:rsid w:val="004E6974"/>
    <w:rsid w:val="004F51C9"/>
    <w:rsid w:val="004F57F7"/>
    <w:rsid w:val="004F6336"/>
    <w:rsid w:val="004F6C6C"/>
    <w:rsid w:val="00500A9C"/>
    <w:rsid w:val="00500DDE"/>
    <w:rsid w:val="0050488C"/>
    <w:rsid w:val="00504FB0"/>
    <w:rsid w:val="005077A9"/>
    <w:rsid w:val="00507AD3"/>
    <w:rsid w:val="005100DF"/>
    <w:rsid w:val="005103D6"/>
    <w:rsid w:val="00510FA7"/>
    <w:rsid w:val="00511D69"/>
    <w:rsid w:val="005121B6"/>
    <w:rsid w:val="00513748"/>
    <w:rsid w:val="00513829"/>
    <w:rsid w:val="005140D7"/>
    <w:rsid w:val="005161C6"/>
    <w:rsid w:val="00516A9B"/>
    <w:rsid w:val="00521A14"/>
    <w:rsid w:val="005238D5"/>
    <w:rsid w:val="0052411E"/>
    <w:rsid w:val="005244BC"/>
    <w:rsid w:val="005249B6"/>
    <w:rsid w:val="00530C9F"/>
    <w:rsid w:val="00532E10"/>
    <w:rsid w:val="00533F52"/>
    <w:rsid w:val="00534FB0"/>
    <w:rsid w:val="005353EC"/>
    <w:rsid w:val="005356FA"/>
    <w:rsid w:val="00535F33"/>
    <w:rsid w:val="00536189"/>
    <w:rsid w:val="005366CE"/>
    <w:rsid w:val="00536F5B"/>
    <w:rsid w:val="005373E8"/>
    <w:rsid w:val="005405C9"/>
    <w:rsid w:val="005409C5"/>
    <w:rsid w:val="00540F9E"/>
    <w:rsid w:val="00541687"/>
    <w:rsid w:val="00541DC2"/>
    <w:rsid w:val="005433BA"/>
    <w:rsid w:val="00544965"/>
    <w:rsid w:val="00544BBF"/>
    <w:rsid w:val="00544CA7"/>
    <w:rsid w:val="00545FF1"/>
    <w:rsid w:val="00546753"/>
    <w:rsid w:val="00546DFF"/>
    <w:rsid w:val="005477FD"/>
    <w:rsid w:val="005478D2"/>
    <w:rsid w:val="00550AB2"/>
    <w:rsid w:val="00551AF8"/>
    <w:rsid w:val="00551B1A"/>
    <w:rsid w:val="00551D54"/>
    <w:rsid w:val="00551E88"/>
    <w:rsid w:val="005521CA"/>
    <w:rsid w:val="00552BDC"/>
    <w:rsid w:val="00553D20"/>
    <w:rsid w:val="00554134"/>
    <w:rsid w:val="00554214"/>
    <w:rsid w:val="005542BE"/>
    <w:rsid w:val="00554ECB"/>
    <w:rsid w:val="00555A5B"/>
    <w:rsid w:val="00561F4E"/>
    <w:rsid w:val="005626EB"/>
    <w:rsid w:val="00563557"/>
    <w:rsid w:val="00563B3B"/>
    <w:rsid w:val="00563FF5"/>
    <w:rsid w:val="00564109"/>
    <w:rsid w:val="00564E12"/>
    <w:rsid w:val="0056527A"/>
    <w:rsid w:val="005673F0"/>
    <w:rsid w:val="0057011F"/>
    <w:rsid w:val="00570991"/>
    <w:rsid w:val="00573206"/>
    <w:rsid w:val="00573B8C"/>
    <w:rsid w:val="00575857"/>
    <w:rsid w:val="0057591D"/>
    <w:rsid w:val="00577054"/>
    <w:rsid w:val="00580C3F"/>
    <w:rsid w:val="00580FA8"/>
    <w:rsid w:val="0058156B"/>
    <w:rsid w:val="00581656"/>
    <w:rsid w:val="00583D04"/>
    <w:rsid w:val="005842AC"/>
    <w:rsid w:val="0058430C"/>
    <w:rsid w:val="00584339"/>
    <w:rsid w:val="00585CE7"/>
    <w:rsid w:val="005866FB"/>
    <w:rsid w:val="00586B71"/>
    <w:rsid w:val="0059275B"/>
    <w:rsid w:val="00592A33"/>
    <w:rsid w:val="00593B64"/>
    <w:rsid w:val="00594488"/>
    <w:rsid w:val="0059752D"/>
    <w:rsid w:val="005A0D0E"/>
    <w:rsid w:val="005A0F05"/>
    <w:rsid w:val="005A182C"/>
    <w:rsid w:val="005A1849"/>
    <w:rsid w:val="005A1E55"/>
    <w:rsid w:val="005A37E7"/>
    <w:rsid w:val="005A4718"/>
    <w:rsid w:val="005A5566"/>
    <w:rsid w:val="005B0493"/>
    <w:rsid w:val="005B0921"/>
    <w:rsid w:val="005B171E"/>
    <w:rsid w:val="005B2314"/>
    <w:rsid w:val="005B26A4"/>
    <w:rsid w:val="005B3C76"/>
    <w:rsid w:val="005B572B"/>
    <w:rsid w:val="005B5776"/>
    <w:rsid w:val="005B6DF4"/>
    <w:rsid w:val="005C1915"/>
    <w:rsid w:val="005C246D"/>
    <w:rsid w:val="005C4AE8"/>
    <w:rsid w:val="005C50EE"/>
    <w:rsid w:val="005C5429"/>
    <w:rsid w:val="005C66E7"/>
    <w:rsid w:val="005C773B"/>
    <w:rsid w:val="005C7D4C"/>
    <w:rsid w:val="005D07DD"/>
    <w:rsid w:val="005D19FB"/>
    <w:rsid w:val="005D3DC0"/>
    <w:rsid w:val="005D4268"/>
    <w:rsid w:val="005D4F70"/>
    <w:rsid w:val="005D5A0F"/>
    <w:rsid w:val="005D720A"/>
    <w:rsid w:val="005E0349"/>
    <w:rsid w:val="005E42C7"/>
    <w:rsid w:val="005E4BB7"/>
    <w:rsid w:val="005E6B4B"/>
    <w:rsid w:val="005E79A9"/>
    <w:rsid w:val="005E7EAB"/>
    <w:rsid w:val="005E7FF4"/>
    <w:rsid w:val="005F2D5A"/>
    <w:rsid w:val="005F376A"/>
    <w:rsid w:val="005F3E13"/>
    <w:rsid w:val="005F4B8A"/>
    <w:rsid w:val="005F5D70"/>
    <w:rsid w:val="005F7E34"/>
    <w:rsid w:val="0060093F"/>
    <w:rsid w:val="00600D7E"/>
    <w:rsid w:val="00600E16"/>
    <w:rsid w:val="006025E2"/>
    <w:rsid w:val="00603DC5"/>
    <w:rsid w:val="0060465D"/>
    <w:rsid w:val="00605D29"/>
    <w:rsid w:val="00606A6E"/>
    <w:rsid w:val="006078BB"/>
    <w:rsid w:val="00607D71"/>
    <w:rsid w:val="0061180A"/>
    <w:rsid w:val="00613FF6"/>
    <w:rsid w:val="006142B2"/>
    <w:rsid w:val="0061547A"/>
    <w:rsid w:val="00615A01"/>
    <w:rsid w:val="00616B13"/>
    <w:rsid w:val="00620615"/>
    <w:rsid w:val="00622019"/>
    <w:rsid w:val="0062326B"/>
    <w:rsid w:val="00624FCA"/>
    <w:rsid w:val="00625084"/>
    <w:rsid w:val="006265EF"/>
    <w:rsid w:val="00626995"/>
    <w:rsid w:val="00627306"/>
    <w:rsid w:val="00630FBC"/>
    <w:rsid w:val="006310FF"/>
    <w:rsid w:val="006319D8"/>
    <w:rsid w:val="006320C8"/>
    <w:rsid w:val="00633502"/>
    <w:rsid w:val="00634096"/>
    <w:rsid w:val="006340CC"/>
    <w:rsid w:val="0063440C"/>
    <w:rsid w:val="006354B2"/>
    <w:rsid w:val="006358A3"/>
    <w:rsid w:val="00636710"/>
    <w:rsid w:val="00636D0F"/>
    <w:rsid w:val="00636F28"/>
    <w:rsid w:val="0063731E"/>
    <w:rsid w:val="006400E8"/>
    <w:rsid w:val="00640DA4"/>
    <w:rsid w:val="0064303F"/>
    <w:rsid w:val="00645040"/>
    <w:rsid w:val="00645072"/>
    <w:rsid w:val="00645497"/>
    <w:rsid w:val="006472EF"/>
    <w:rsid w:val="0064732C"/>
    <w:rsid w:val="00650258"/>
    <w:rsid w:val="00652429"/>
    <w:rsid w:val="006530DC"/>
    <w:rsid w:val="00660219"/>
    <w:rsid w:val="00660595"/>
    <w:rsid w:val="00661B38"/>
    <w:rsid w:val="006631F3"/>
    <w:rsid w:val="00663369"/>
    <w:rsid w:val="00663921"/>
    <w:rsid w:val="00663EE8"/>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359"/>
    <w:rsid w:val="006855B4"/>
    <w:rsid w:val="00686C69"/>
    <w:rsid w:val="006910DC"/>
    <w:rsid w:val="00691FF6"/>
    <w:rsid w:val="00692417"/>
    <w:rsid w:val="0069285C"/>
    <w:rsid w:val="00692B60"/>
    <w:rsid w:val="00695B06"/>
    <w:rsid w:val="00696919"/>
    <w:rsid w:val="00696C51"/>
    <w:rsid w:val="00696EB3"/>
    <w:rsid w:val="00697ACB"/>
    <w:rsid w:val="006A04DD"/>
    <w:rsid w:val="006A19C4"/>
    <w:rsid w:val="006A41C6"/>
    <w:rsid w:val="006A41E6"/>
    <w:rsid w:val="006A6759"/>
    <w:rsid w:val="006B0813"/>
    <w:rsid w:val="006B0977"/>
    <w:rsid w:val="006B1865"/>
    <w:rsid w:val="006B3807"/>
    <w:rsid w:val="006B4597"/>
    <w:rsid w:val="006B4B1E"/>
    <w:rsid w:val="006B50CC"/>
    <w:rsid w:val="006B51D2"/>
    <w:rsid w:val="006B54C0"/>
    <w:rsid w:val="006B7CCA"/>
    <w:rsid w:val="006B7E15"/>
    <w:rsid w:val="006B7E37"/>
    <w:rsid w:val="006C0D09"/>
    <w:rsid w:val="006C1F81"/>
    <w:rsid w:val="006C66AC"/>
    <w:rsid w:val="006C7512"/>
    <w:rsid w:val="006D1960"/>
    <w:rsid w:val="006D221D"/>
    <w:rsid w:val="006D346E"/>
    <w:rsid w:val="006D3BF2"/>
    <w:rsid w:val="006D3D54"/>
    <w:rsid w:val="006D4244"/>
    <w:rsid w:val="006D6734"/>
    <w:rsid w:val="006D6751"/>
    <w:rsid w:val="006D68A6"/>
    <w:rsid w:val="006D6C5A"/>
    <w:rsid w:val="006D7C31"/>
    <w:rsid w:val="006E14E8"/>
    <w:rsid w:val="006E3661"/>
    <w:rsid w:val="006E46A6"/>
    <w:rsid w:val="006E4C4C"/>
    <w:rsid w:val="006E587F"/>
    <w:rsid w:val="006E79D3"/>
    <w:rsid w:val="006E7F1E"/>
    <w:rsid w:val="006F1AF0"/>
    <w:rsid w:val="006F1B59"/>
    <w:rsid w:val="006F1FF0"/>
    <w:rsid w:val="006F2963"/>
    <w:rsid w:val="006F2F54"/>
    <w:rsid w:val="006F36B3"/>
    <w:rsid w:val="006F4906"/>
    <w:rsid w:val="006F551C"/>
    <w:rsid w:val="006F5682"/>
    <w:rsid w:val="006F661F"/>
    <w:rsid w:val="006F6985"/>
    <w:rsid w:val="00701916"/>
    <w:rsid w:val="007039BC"/>
    <w:rsid w:val="00706564"/>
    <w:rsid w:val="00706B77"/>
    <w:rsid w:val="0071054F"/>
    <w:rsid w:val="007108E4"/>
    <w:rsid w:val="00711151"/>
    <w:rsid w:val="00711A3B"/>
    <w:rsid w:val="007136AB"/>
    <w:rsid w:val="00713ADD"/>
    <w:rsid w:val="00713FC6"/>
    <w:rsid w:val="0071583C"/>
    <w:rsid w:val="00715B06"/>
    <w:rsid w:val="007167DB"/>
    <w:rsid w:val="007178BA"/>
    <w:rsid w:val="00720542"/>
    <w:rsid w:val="00720A09"/>
    <w:rsid w:val="00720A39"/>
    <w:rsid w:val="00720FAC"/>
    <w:rsid w:val="00722DA5"/>
    <w:rsid w:val="007230F3"/>
    <w:rsid w:val="0072364F"/>
    <w:rsid w:val="00725E16"/>
    <w:rsid w:val="0073014B"/>
    <w:rsid w:val="0073028A"/>
    <w:rsid w:val="00730A90"/>
    <w:rsid w:val="00731C4A"/>
    <w:rsid w:val="0073201A"/>
    <w:rsid w:val="00732A49"/>
    <w:rsid w:val="007333D6"/>
    <w:rsid w:val="007339CF"/>
    <w:rsid w:val="00735421"/>
    <w:rsid w:val="00736D6F"/>
    <w:rsid w:val="00737F2F"/>
    <w:rsid w:val="00740275"/>
    <w:rsid w:val="00740805"/>
    <w:rsid w:val="0074172E"/>
    <w:rsid w:val="00742065"/>
    <w:rsid w:val="007440C8"/>
    <w:rsid w:val="00745716"/>
    <w:rsid w:val="00746585"/>
    <w:rsid w:val="00747459"/>
    <w:rsid w:val="00747B38"/>
    <w:rsid w:val="00747EBE"/>
    <w:rsid w:val="0075016D"/>
    <w:rsid w:val="007507A0"/>
    <w:rsid w:val="00750F50"/>
    <w:rsid w:val="0075151D"/>
    <w:rsid w:val="007517DA"/>
    <w:rsid w:val="00753546"/>
    <w:rsid w:val="00753E08"/>
    <w:rsid w:val="00755C2A"/>
    <w:rsid w:val="00757C02"/>
    <w:rsid w:val="00757D1E"/>
    <w:rsid w:val="00760170"/>
    <w:rsid w:val="007604C9"/>
    <w:rsid w:val="007607F7"/>
    <w:rsid w:val="00760E70"/>
    <w:rsid w:val="0076461A"/>
    <w:rsid w:val="00764F6A"/>
    <w:rsid w:val="0076518F"/>
    <w:rsid w:val="00765A21"/>
    <w:rsid w:val="007709FC"/>
    <w:rsid w:val="00774240"/>
    <w:rsid w:val="0077562B"/>
    <w:rsid w:val="007756CD"/>
    <w:rsid w:val="00775E40"/>
    <w:rsid w:val="00776684"/>
    <w:rsid w:val="00777E05"/>
    <w:rsid w:val="007808BF"/>
    <w:rsid w:val="00780E67"/>
    <w:rsid w:val="007840B5"/>
    <w:rsid w:val="00784802"/>
    <w:rsid w:val="007867D8"/>
    <w:rsid w:val="00790430"/>
    <w:rsid w:val="00790434"/>
    <w:rsid w:val="00791413"/>
    <w:rsid w:val="007931E0"/>
    <w:rsid w:val="0079455C"/>
    <w:rsid w:val="00796D2E"/>
    <w:rsid w:val="007A0D3D"/>
    <w:rsid w:val="007A2067"/>
    <w:rsid w:val="007A59DC"/>
    <w:rsid w:val="007A5A4B"/>
    <w:rsid w:val="007A5FCF"/>
    <w:rsid w:val="007A6412"/>
    <w:rsid w:val="007A64FB"/>
    <w:rsid w:val="007A6B97"/>
    <w:rsid w:val="007A7021"/>
    <w:rsid w:val="007B03AF"/>
    <w:rsid w:val="007B06DD"/>
    <w:rsid w:val="007B0B6B"/>
    <w:rsid w:val="007B1E93"/>
    <w:rsid w:val="007B33F0"/>
    <w:rsid w:val="007B6302"/>
    <w:rsid w:val="007B6D58"/>
    <w:rsid w:val="007B6EB9"/>
    <w:rsid w:val="007B745E"/>
    <w:rsid w:val="007B7B10"/>
    <w:rsid w:val="007C0ECB"/>
    <w:rsid w:val="007C1051"/>
    <w:rsid w:val="007C12B5"/>
    <w:rsid w:val="007C43EC"/>
    <w:rsid w:val="007C4905"/>
    <w:rsid w:val="007C7076"/>
    <w:rsid w:val="007C734C"/>
    <w:rsid w:val="007D048F"/>
    <w:rsid w:val="007D1219"/>
    <w:rsid w:val="007D3022"/>
    <w:rsid w:val="007D3C2D"/>
    <w:rsid w:val="007D40FF"/>
    <w:rsid w:val="007D489D"/>
    <w:rsid w:val="007D6215"/>
    <w:rsid w:val="007D661B"/>
    <w:rsid w:val="007D7C33"/>
    <w:rsid w:val="007E0B22"/>
    <w:rsid w:val="007E2DF9"/>
    <w:rsid w:val="007E2E4B"/>
    <w:rsid w:val="007E6608"/>
    <w:rsid w:val="007E7A44"/>
    <w:rsid w:val="007E7D88"/>
    <w:rsid w:val="007F17C8"/>
    <w:rsid w:val="007F2774"/>
    <w:rsid w:val="007F383D"/>
    <w:rsid w:val="007F39DF"/>
    <w:rsid w:val="007F5C53"/>
    <w:rsid w:val="007F74C1"/>
    <w:rsid w:val="007F7DC0"/>
    <w:rsid w:val="008003EA"/>
    <w:rsid w:val="008006AF"/>
    <w:rsid w:val="00801DE1"/>
    <w:rsid w:val="0080294A"/>
    <w:rsid w:val="00804AC2"/>
    <w:rsid w:val="00806B4A"/>
    <w:rsid w:val="00807445"/>
    <w:rsid w:val="00807869"/>
    <w:rsid w:val="00807C47"/>
    <w:rsid w:val="008100E5"/>
    <w:rsid w:val="0081035C"/>
    <w:rsid w:val="00812170"/>
    <w:rsid w:val="00812A05"/>
    <w:rsid w:val="00813186"/>
    <w:rsid w:val="008139A9"/>
    <w:rsid w:val="00815AA5"/>
    <w:rsid w:val="00817486"/>
    <w:rsid w:val="00817A5F"/>
    <w:rsid w:val="00817D0C"/>
    <w:rsid w:val="00820F8A"/>
    <w:rsid w:val="00821F0D"/>
    <w:rsid w:val="00822928"/>
    <w:rsid w:val="008238EE"/>
    <w:rsid w:val="00824114"/>
    <w:rsid w:val="0082657A"/>
    <w:rsid w:val="008267A2"/>
    <w:rsid w:val="008267A5"/>
    <w:rsid w:val="0083001B"/>
    <w:rsid w:val="0083026D"/>
    <w:rsid w:val="00830487"/>
    <w:rsid w:val="00830CB6"/>
    <w:rsid w:val="00830D77"/>
    <w:rsid w:val="00831E2F"/>
    <w:rsid w:val="00833DC7"/>
    <w:rsid w:val="00834C37"/>
    <w:rsid w:val="008352B5"/>
    <w:rsid w:val="0083585B"/>
    <w:rsid w:val="00835930"/>
    <w:rsid w:val="00836B69"/>
    <w:rsid w:val="00836EA5"/>
    <w:rsid w:val="00837328"/>
    <w:rsid w:val="008373B9"/>
    <w:rsid w:val="00837C7A"/>
    <w:rsid w:val="008400B6"/>
    <w:rsid w:val="00840562"/>
    <w:rsid w:val="00841670"/>
    <w:rsid w:val="00846EF9"/>
    <w:rsid w:val="008507A5"/>
    <w:rsid w:val="00850824"/>
    <w:rsid w:val="0085163D"/>
    <w:rsid w:val="008516D5"/>
    <w:rsid w:val="008516EC"/>
    <w:rsid w:val="00851800"/>
    <w:rsid w:val="0085300F"/>
    <w:rsid w:val="00853E14"/>
    <w:rsid w:val="00853E4B"/>
    <w:rsid w:val="008543C5"/>
    <w:rsid w:val="00855D63"/>
    <w:rsid w:val="00856A8B"/>
    <w:rsid w:val="008574B2"/>
    <w:rsid w:val="00857E4A"/>
    <w:rsid w:val="00860838"/>
    <w:rsid w:val="00860DEA"/>
    <w:rsid w:val="008611FD"/>
    <w:rsid w:val="00861253"/>
    <w:rsid w:val="00861A75"/>
    <w:rsid w:val="00862229"/>
    <w:rsid w:val="00862C7B"/>
    <w:rsid w:val="008634EF"/>
    <w:rsid w:val="00863F33"/>
    <w:rsid w:val="00865701"/>
    <w:rsid w:val="00866971"/>
    <w:rsid w:val="008675A2"/>
    <w:rsid w:val="008702DA"/>
    <w:rsid w:val="00870357"/>
    <w:rsid w:val="0087245D"/>
    <w:rsid w:val="008733EA"/>
    <w:rsid w:val="008748DA"/>
    <w:rsid w:val="00874DD3"/>
    <w:rsid w:val="00875015"/>
    <w:rsid w:val="008765B2"/>
    <w:rsid w:val="00876FAD"/>
    <w:rsid w:val="0087750D"/>
    <w:rsid w:val="008777EE"/>
    <w:rsid w:val="00880786"/>
    <w:rsid w:val="0088473A"/>
    <w:rsid w:val="008854DC"/>
    <w:rsid w:val="00887C55"/>
    <w:rsid w:val="0089311F"/>
    <w:rsid w:val="0089570D"/>
    <w:rsid w:val="00896A50"/>
    <w:rsid w:val="00896D81"/>
    <w:rsid w:val="008A0E52"/>
    <w:rsid w:val="008A2DAF"/>
    <w:rsid w:val="008A483E"/>
    <w:rsid w:val="008A65FB"/>
    <w:rsid w:val="008A79B4"/>
    <w:rsid w:val="008B00ED"/>
    <w:rsid w:val="008B132C"/>
    <w:rsid w:val="008B2924"/>
    <w:rsid w:val="008B29A2"/>
    <w:rsid w:val="008B38BE"/>
    <w:rsid w:val="008B5244"/>
    <w:rsid w:val="008B6D3E"/>
    <w:rsid w:val="008B7645"/>
    <w:rsid w:val="008C0FEE"/>
    <w:rsid w:val="008C14D0"/>
    <w:rsid w:val="008C2AB8"/>
    <w:rsid w:val="008C45D4"/>
    <w:rsid w:val="008C6D28"/>
    <w:rsid w:val="008C7A87"/>
    <w:rsid w:val="008D0568"/>
    <w:rsid w:val="008D0811"/>
    <w:rsid w:val="008D0BCD"/>
    <w:rsid w:val="008D127E"/>
    <w:rsid w:val="008D149C"/>
    <w:rsid w:val="008D1B2E"/>
    <w:rsid w:val="008D1BDB"/>
    <w:rsid w:val="008D1F7D"/>
    <w:rsid w:val="008D4530"/>
    <w:rsid w:val="008D5006"/>
    <w:rsid w:val="008D52DA"/>
    <w:rsid w:val="008D7223"/>
    <w:rsid w:val="008E1239"/>
    <w:rsid w:val="008E3434"/>
    <w:rsid w:val="008E55BE"/>
    <w:rsid w:val="008E59E4"/>
    <w:rsid w:val="008E6845"/>
    <w:rsid w:val="008E7438"/>
    <w:rsid w:val="008F0269"/>
    <w:rsid w:val="008F0434"/>
    <w:rsid w:val="008F1212"/>
    <w:rsid w:val="008F1243"/>
    <w:rsid w:val="008F1A95"/>
    <w:rsid w:val="008F65B7"/>
    <w:rsid w:val="008F6614"/>
    <w:rsid w:val="008F6880"/>
    <w:rsid w:val="009020F1"/>
    <w:rsid w:val="0090263F"/>
    <w:rsid w:val="009035CE"/>
    <w:rsid w:val="00903748"/>
    <w:rsid w:val="00904E97"/>
    <w:rsid w:val="0090593A"/>
    <w:rsid w:val="00905A1E"/>
    <w:rsid w:val="0090633E"/>
    <w:rsid w:val="00906526"/>
    <w:rsid w:val="00910572"/>
    <w:rsid w:val="00910F01"/>
    <w:rsid w:val="009111CA"/>
    <w:rsid w:val="00911DD2"/>
    <w:rsid w:val="00913C2E"/>
    <w:rsid w:val="009141B1"/>
    <w:rsid w:val="00914965"/>
    <w:rsid w:val="00914A48"/>
    <w:rsid w:val="0091521E"/>
    <w:rsid w:val="009168FF"/>
    <w:rsid w:val="00916ACA"/>
    <w:rsid w:val="009172A2"/>
    <w:rsid w:val="009179B7"/>
    <w:rsid w:val="009207B5"/>
    <w:rsid w:val="00922645"/>
    <w:rsid w:val="009231AA"/>
    <w:rsid w:val="00923A6A"/>
    <w:rsid w:val="0092417E"/>
    <w:rsid w:val="00924323"/>
    <w:rsid w:val="00924946"/>
    <w:rsid w:val="00924BC1"/>
    <w:rsid w:val="00925572"/>
    <w:rsid w:val="00926F36"/>
    <w:rsid w:val="00926FDD"/>
    <w:rsid w:val="00927B50"/>
    <w:rsid w:val="00927BEF"/>
    <w:rsid w:val="00930685"/>
    <w:rsid w:val="00930958"/>
    <w:rsid w:val="00931168"/>
    <w:rsid w:val="00933CCF"/>
    <w:rsid w:val="0093454F"/>
    <w:rsid w:val="009361AC"/>
    <w:rsid w:val="00936D9E"/>
    <w:rsid w:val="009377C2"/>
    <w:rsid w:val="00937C33"/>
    <w:rsid w:val="00940296"/>
    <w:rsid w:val="00940F27"/>
    <w:rsid w:val="00940F2A"/>
    <w:rsid w:val="009418A0"/>
    <w:rsid w:val="00942DFB"/>
    <w:rsid w:val="009445C9"/>
    <w:rsid w:val="00946717"/>
    <w:rsid w:val="00950FB1"/>
    <w:rsid w:val="00951E26"/>
    <w:rsid w:val="0095481F"/>
    <w:rsid w:val="00954858"/>
    <w:rsid w:val="00955DCE"/>
    <w:rsid w:val="009561F8"/>
    <w:rsid w:val="00956B44"/>
    <w:rsid w:val="00957E26"/>
    <w:rsid w:val="00957E3B"/>
    <w:rsid w:val="00961D06"/>
    <w:rsid w:val="00965FB7"/>
    <w:rsid w:val="00967427"/>
    <w:rsid w:val="009716E2"/>
    <w:rsid w:val="009727F9"/>
    <w:rsid w:val="0097448B"/>
    <w:rsid w:val="00974C73"/>
    <w:rsid w:val="00975089"/>
    <w:rsid w:val="00975267"/>
    <w:rsid w:val="00976AB9"/>
    <w:rsid w:val="00976C86"/>
    <w:rsid w:val="00976FC3"/>
    <w:rsid w:val="00977A72"/>
    <w:rsid w:val="00977F33"/>
    <w:rsid w:val="00980711"/>
    <w:rsid w:val="0098101A"/>
    <w:rsid w:val="00981297"/>
    <w:rsid w:val="00981505"/>
    <w:rsid w:val="00981517"/>
    <w:rsid w:val="00981913"/>
    <w:rsid w:val="0098241F"/>
    <w:rsid w:val="009834C8"/>
    <w:rsid w:val="00983A0F"/>
    <w:rsid w:val="00983C71"/>
    <w:rsid w:val="0098455F"/>
    <w:rsid w:val="009847E3"/>
    <w:rsid w:val="00985EE0"/>
    <w:rsid w:val="009866D9"/>
    <w:rsid w:val="009867E8"/>
    <w:rsid w:val="00990203"/>
    <w:rsid w:val="00991A3A"/>
    <w:rsid w:val="00991BF8"/>
    <w:rsid w:val="009921AB"/>
    <w:rsid w:val="00993662"/>
    <w:rsid w:val="009938FD"/>
    <w:rsid w:val="009940DF"/>
    <w:rsid w:val="00995E8B"/>
    <w:rsid w:val="0099603A"/>
    <w:rsid w:val="00997F3F"/>
    <w:rsid w:val="009A2790"/>
    <w:rsid w:val="009A37F8"/>
    <w:rsid w:val="009A4358"/>
    <w:rsid w:val="009A45AB"/>
    <w:rsid w:val="009A4B83"/>
    <w:rsid w:val="009A5890"/>
    <w:rsid w:val="009A5DD9"/>
    <w:rsid w:val="009A5EBC"/>
    <w:rsid w:val="009A6189"/>
    <w:rsid w:val="009A6538"/>
    <w:rsid w:val="009B15CA"/>
    <w:rsid w:val="009B1B33"/>
    <w:rsid w:val="009B2687"/>
    <w:rsid w:val="009B32D3"/>
    <w:rsid w:val="009B5A08"/>
    <w:rsid w:val="009B6BA6"/>
    <w:rsid w:val="009B70FC"/>
    <w:rsid w:val="009C0235"/>
    <w:rsid w:val="009C1282"/>
    <w:rsid w:val="009C20DC"/>
    <w:rsid w:val="009C33E0"/>
    <w:rsid w:val="009C55C8"/>
    <w:rsid w:val="009C6039"/>
    <w:rsid w:val="009C643A"/>
    <w:rsid w:val="009C6825"/>
    <w:rsid w:val="009C6C2D"/>
    <w:rsid w:val="009C7CB8"/>
    <w:rsid w:val="009D05B7"/>
    <w:rsid w:val="009D0BBD"/>
    <w:rsid w:val="009D1407"/>
    <w:rsid w:val="009D1641"/>
    <w:rsid w:val="009D1834"/>
    <w:rsid w:val="009D2195"/>
    <w:rsid w:val="009D2840"/>
    <w:rsid w:val="009D2C5C"/>
    <w:rsid w:val="009D345F"/>
    <w:rsid w:val="009D624C"/>
    <w:rsid w:val="009D7024"/>
    <w:rsid w:val="009D7582"/>
    <w:rsid w:val="009E10C4"/>
    <w:rsid w:val="009E3349"/>
    <w:rsid w:val="009E3F10"/>
    <w:rsid w:val="009E3FA1"/>
    <w:rsid w:val="009E47F9"/>
    <w:rsid w:val="009E6BF5"/>
    <w:rsid w:val="009E6FEA"/>
    <w:rsid w:val="009E7412"/>
    <w:rsid w:val="009E7702"/>
    <w:rsid w:val="009F0018"/>
    <w:rsid w:val="009F1354"/>
    <w:rsid w:val="009F206D"/>
    <w:rsid w:val="009F2809"/>
    <w:rsid w:val="009F3D03"/>
    <w:rsid w:val="009F3EB1"/>
    <w:rsid w:val="009F4B36"/>
    <w:rsid w:val="009F50D4"/>
    <w:rsid w:val="009F6444"/>
    <w:rsid w:val="009F69FB"/>
    <w:rsid w:val="009F7386"/>
    <w:rsid w:val="009F7CDE"/>
    <w:rsid w:val="00A013F3"/>
    <w:rsid w:val="00A029B3"/>
    <w:rsid w:val="00A02D58"/>
    <w:rsid w:val="00A03A7A"/>
    <w:rsid w:val="00A03CEB"/>
    <w:rsid w:val="00A0598F"/>
    <w:rsid w:val="00A059FA"/>
    <w:rsid w:val="00A06A1E"/>
    <w:rsid w:val="00A06BC9"/>
    <w:rsid w:val="00A06EA9"/>
    <w:rsid w:val="00A07723"/>
    <w:rsid w:val="00A10AB0"/>
    <w:rsid w:val="00A10AC2"/>
    <w:rsid w:val="00A10AF0"/>
    <w:rsid w:val="00A10D6F"/>
    <w:rsid w:val="00A12128"/>
    <w:rsid w:val="00A122EF"/>
    <w:rsid w:val="00A134DA"/>
    <w:rsid w:val="00A1432C"/>
    <w:rsid w:val="00A146EE"/>
    <w:rsid w:val="00A16660"/>
    <w:rsid w:val="00A16861"/>
    <w:rsid w:val="00A168B0"/>
    <w:rsid w:val="00A171E7"/>
    <w:rsid w:val="00A17A35"/>
    <w:rsid w:val="00A17B28"/>
    <w:rsid w:val="00A17EB4"/>
    <w:rsid w:val="00A204DF"/>
    <w:rsid w:val="00A211E3"/>
    <w:rsid w:val="00A25244"/>
    <w:rsid w:val="00A254B7"/>
    <w:rsid w:val="00A25CFC"/>
    <w:rsid w:val="00A26716"/>
    <w:rsid w:val="00A27074"/>
    <w:rsid w:val="00A31774"/>
    <w:rsid w:val="00A31E7F"/>
    <w:rsid w:val="00A332F3"/>
    <w:rsid w:val="00A33401"/>
    <w:rsid w:val="00A34AB7"/>
    <w:rsid w:val="00A35E77"/>
    <w:rsid w:val="00A36067"/>
    <w:rsid w:val="00A37A68"/>
    <w:rsid w:val="00A40C08"/>
    <w:rsid w:val="00A412C6"/>
    <w:rsid w:val="00A41DA8"/>
    <w:rsid w:val="00A43834"/>
    <w:rsid w:val="00A44027"/>
    <w:rsid w:val="00A4526C"/>
    <w:rsid w:val="00A46AB5"/>
    <w:rsid w:val="00A501C9"/>
    <w:rsid w:val="00A507CC"/>
    <w:rsid w:val="00A51D17"/>
    <w:rsid w:val="00A52D9E"/>
    <w:rsid w:val="00A52F52"/>
    <w:rsid w:val="00A5336E"/>
    <w:rsid w:val="00A533AE"/>
    <w:rsid w:val="00A538DF"/>
    <w:rsid w:val="00A54046"/>
    <w:rsid w:val="00A5440D"/>
    <w:rsid w:val="00A551DC"/>
    <w:rsid w:val="00A55F76"/>
    <w:rsid w:val="00A56FFE"/>
    <w:rsid w:val="00A600E2"/>
    <w:rsid w:val="00A6018B"/>
    <w:rsid w:val="00A604D6"/>
    <w:rsid w:val="00A60621"/>
    <w:rsid w:val="00A62695"/>
    <w:rsid w:val="00A64576"/>
    <w:rsid w:val="00A65295"/>
    <w:rsid w:val="00A65E27"/>
    <w:rsid w:val="00A66DF3"/>
    <w:rsid w:val="00A67DED"/>
    <w:rsid w:val="00A70BC8"/>
    <w:rsid w:val="00A710DE"/>
    <w:rsid w:val="00A7190F"/>
    <w:rsid w:val="00A74BF3"/>
    <w:rsid w:val="00A75683"/>
    <w:rsid w:val="00A75AFD"/>
    <w:rsid w:val="00A75E18"/>
    <w:rsid w:val="00A77C47"/>
    <w:rsid w:val="00A81015"/>
    <w:rsid w:val="00A814C5"/>
    <w:rsid w:val="00A82B95"/>
    <w:rsid w:val="00A83F65"/>
    <w:rsid w:val="00A8670D"/>
    <w:rsid w:val="00A86E1C"/>
    <w:rsid w:val="00A9069A"/>
    <w:rsid w:val="00A9359C"/>
    <w:rsid w:val="00A975B6"/>
    <w:rsid w:val="00AA1070"/>
    <w:rsid w:val="00AA171D"/>
    <w:rsid w:val="00AA272E"/>
    <w:rsid w:val="00AA2A00"/>
    <w:rsid w:val="00AA2D9C"/>
    <w:rsid w:val="00AA2DF2"/>
    <w:rsid w:val="00AA3EDE"/>
    <w:rsid w:val="00AA4D25"/>
    <w:rsid w:val="00AA4D9D"/>
    <w:rsid w:val="00AA60A0"/>
    <w:rsid w:val="00AA623E"/>
    <w:rsid w:val="00AA7127"/>
    <w:rsid w:val="00AB1B5D"/>
    <w:rsid w:val="00AB3630"/>
    <w:rsid w:val="00AB453A"/>
    <w:rsid w:val="00AB4E89"/>
    <w:rsid w:val="00AB572D"/>
    <w:rsid w:val="00AB5E95"/>
    <w:rsid w:val="00AB6B83"/>
    <w:rsid w:val="00AB799F"/>
    <w:rsid w:val="00AB7F53"/>
    <w:rsid w:val="00AC0CA6"/>
    <w:rsid w:val="00AC3F00"/>
    <w:rsid w:val="00AC442E"/>
    <w:rsid w:val="00AC60AD"/>
    <w:rsid w:val="00AC6200"/>
    <w:rsid w:val="00AC7DC0"/>
    <w:rsid w:val="00AD001B"/>
    <w:rsid w:val="00AD0EE0"/>
    <w:rsid w:val="00AD3120"/>
    <w:rsid w:val="00AD3D6B"/>
    <w:rsid w:val="00AD412F"/>
    <w:rsid w:val="00AD503D"/>
    <w:rsid w:val="00AD50C6"/>
    <w:rsid w:val="00AD6EBC"/>
    <w:rsid w:val="00AD74C2"/>
    <w:rsid w:val="00AD752B"/>
    <w:rsid w:val="00AD7B56"/>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30D3"/>
    <w:rsid w:val="00AF36CE"/>
    <w:rsid w:val="00AF3A86"/>
    <w:rsid w:val="00AF435D"/>
    <w:rsid w:val="00AF60DF"/>
    <w:rsid w:val="00AF619C"/>
    <w:rsid w:val="00AF7611"/>
    <w:rsid w:val="00AF761E"/>
    <w:rsid w:val="00AF7AF3"/>
    <w:rsid w:val="00B000A6"/>
    <w:rsid w:val="00B00682"/>
    <w:rsid w:val="00B01954"/>
    <w:rsid w:val="00B05079"/>
    <w:rsid w:val="00B071F3"/>
    <w:rsid w:val="00B10E9D"/>
    <w:rsid w:val="00B111F7"/>
    <w:rsid w:val="00B12DB8"/>
    <w:rsid w:val="00B12FF7"/>
    <w:rsid w:val="00B146A6"/>
    <w:rsid w:val="00B1490C"/>
    <w:rsid w:val="00B15A5F"/>
    <w:rsid w:val="00B217DF"/>
    <w:rsid w:val="00B23B55"/>
    <w:rsid w:val="00B268C9"/>
    <w:rsid w:val="00B317B9"/>
    <w:rsid w:val="00B32898"/>
    <w:rsid w:val="00B342C0"/>
    <w:rsid w:val="00B3441D"/>
    <w:rsid w:val="00B3489F"/>
    <w:rsid w:val="00B34A50"/>
    <w:rsid w:val="00B34CB6"/>
    <w:rsid w:val="00B35AAA"/>
    <w:rsid w:val="00B35F8B"/>
    <w:rsid w:val="00B366C5"/>
    <w:rsid w:val="00B37226"/>
    <w:rsid w:val="00B44ED9"/>
    <w:rsid w:val="00B4704C"/>
    <w:rsid w:val="00B47684"/>
    <w:rsid w:val="00B47F4F"/>
    <w:rsid w:val="00B52F11"/>
    <w:rsid w:val="00B5364D"/>
    <w:rsid w:val="00B5367F"/>
    <w:rsid w:val="00B55081"/>
    <w:rsid w:val="00B55881"/>
    <w:rsid w:val="00B56027"/>
    <w:rsid w:val="00B57BB3"/>
    <w:rsid w:val="00B602D9"/>
    <w:rsid w:val="00B603AA"/>
    <w:rsid w:val="00B6217F"/>
    <w:rsid w:val="00B64873"/>
    <w:rsid w:val="00B64F7A"/>
    <w:rsid w:val="00B7159F"/>
    <w:rsid w:val="00B72A49"/>
    <w:rsid w:val="00B72CDF"/>
    <w:rsid w:val="00B73992"/>
    <w:rsid w:val="00B74555"/>
    <w:rsid w:val="00B76DF5"/>
    <w:rsid w:val="00B77240"/>
    <w:rsid w:val="00B77484"/>
    <w:rsid w:val="00B8024A"/>
    <w:rsid w:val="00B80B6B"/>
    <w:rsid w:val="00B811F0"/>
    <w:rsid w:val="00B8172F"/>
    <w:rsid w:val="00B83550"/>
    <w:rsid w:val="00B83700"/>
    <w:rsid w:val="00B85B84"/>
    <w:rsid w:val="00B8738E"/>
    <w:rsid w:val="00B87AC8"/>
    <w:rsid w:val="00B87D09"/>
    <w:rsid w:val="00B903F9"/>
    <w:rsid w:val="00B905E0"/>
    <w:rsid w:val="00B92447"/>
    <w:rsid w:val="00B9303B"/>
    <w:rsid w:val="00B936EC"/>
    <w:rsid w:val="00B96958"/>
    <w:rsid w:val="00B96AE0"/>
    <w:rsid w:val="00B9745C"/>
    <w:rsid w:val="00B975BE"/>
    <w:rsid w:val="00B979A8"/>
    <w:rsid w:val="00BA1D4E"/>
    <w:rsid w:val="00BA2009"/>
    <w:rsid w:val="00BA32BD"/>
    <w:rsid w:val="00BA4455"/>
    <w:rsid w:val="00BA583F"/>
    <w:rsid w:val="00BA5E2E"/>
    <w:rsid w:val="00BA5E51"/>
    <w:rsid w:val="00BA6198"/>
    <w:rsid w:val="00BA6226"/>
    <w:rsid w:val="00BA6E13"/>
    <w:rsid w:val="00BB07A6"/>
    <w:rsid w:val="00BB106A"/>
    <w:rsid w:val="00BB15DC"/>
    <w:rsid w:val="00BB1A6E"/>
    <w:rsid w:val="00BB269B"/>
    <w:rsid w:val="00BB3439"/>
    <w:rsid w:val="00BB4D61"/>
    <w:rsid w:val="00BC01A0"/>
    <w:rsid w:val="00BC495E"/>
    <w:rsid w:val="00BC5AA4"/>
    <w:rsid w:val="00BC5E63"/>
    <w:rsid w:val="00BC7712"/>
    <w:rsid w:val="00BC79E0"/>
    <w:rsid w:val="00BD0519"/>
    <w:rsid w:val="00BD1039"/>
    <w:rsid w:val="00BD190A"/>
    <w:rsid w:val="00BD4404"/>
    <w:rsid w:val="00BD4F64"/>
    <w:rsid w:val="00BD52B3"/>
    <w:rsid w:val="00BD5A25"/>
    <w:rsid w:val="00BD6097"/>
    <w:rsid w:val="00BD6B56"/>
    <w:rsid w:val="00BD6C3F"/>
    <w:rsid w:val="00BE04B2"/>
    <w:rsid w:val="00BE1132"/>
    <w:rsid w:val="00BE229A"/>
    <w:rsid w:val="00BE675A"/>
    <w:rsid w:val="00BE74BD"/>
    <w:rsid w:val="00BE77F8"/>
    <w:rsid w:val="00BE7D85"/>
    <w:rsid w:val="00BF0955"/>
    <w:rsid w:val="00BF245D"/>
    <w:rsid w:val="00BF4363"/>
    <w:rsid w:val="00BF54F3"/>
    <w:rsid w:val="00BF69BD"/>
    <w:rsid w:val="00C0146C"/>
    <w:rsid w:val="00C025BA"/>
    <w:rsid w:val="00C02830"/>
    <w:rsid w:val="00C03BB9"/>
    <w:rsid w:val="00C04074"/>
    <w:rsid w:val="00C04AA0"/>
    <w:rsid w:val="00C06E95"/>
    <w:rsid w:val="00C07253"/>
    <w:rsid w:val="00C10E21"/>
    <w:rsid w:val="00C1146D"/>
    <w:rsid w:val="00C121AE"/>
    <w:rsid w:val="00C13147"/>
    <w:rsid w:val="00C131CD"/>
    <w:rsid w:val="00C14039"/>
    <w:rsid w:val="00C14C4D"/>
    <w:rsid w:val="00C15197"/>
    <w:rsid w:val="00C1732B"/>
    <w:rsid w:val="00C20250"/>
    <w:rsid w:val="00C20849"/>
    <w:rsid w:val="00C20A32"/>
    <w:rsid w:val="00C21416"/>
    <w:rsid w:val="00C225FB"/>
    <w:rsid w:val="00C25017"/>
    <w:rsid w:val="00C2583C"/>
    <w:rsid w:val="00C25890"/>
    <w:rsid w:val="00C25951"/>
    <w:rsid w:val="00C259F4"/>
    <w:rsid w:val="00C25B85"/>
    <w:rsid w:val="00C26463"/>
    <w:rsid w:val="00C277A6"/>
    <w:rsid w:val="00C30ECD"/>
    <w:rsid w:val="00C32115"/>
    <w:rsid w:val="00C331F0"/>
    <w:rsid w:val="00C333C1"/>
    <w:rsid w:val="00C33569"/>
    <w:rsid w:val="00C3452C"/>
    <w:rsid w:val="00C3579B"/>
    <w:rsid w:val="00C35DB5"/>
    <w:rsid w:val="00C362C6"/>
    <w:rsid w:val="00C416D8"/>
    <w:rsid w:val="00C4392F"/>
    <w:rsid w:val="00C45780"/>
    <w:rsid w:val="00C4619D"/>
    <w:rsid w:val="00C475C9"/>
    <w:rsid w:val="00C5001D"/>
    <w:rsid w:val="00C501C1"/>
    <w:rsid w:val="00C50481"/>
    <w:rsid w:val="00C50E33"/>
    <w:rsid w:val="00C5221C"/>
    <w:rsid w:val="00C52CA1"/>
    <w:rsid w:val="00C54049"/>
    <w:rsid w:val="00C54CE2"/>
    <w:rsid w:val="00C56B86"/>
    <w:rsid w:val="00C57DC0"/>
    <w:rsid w:val="00C6083B"/>
    <w:rsid w:val="00C60A86"/>
    <w:rsid w:val="00C62BA4"/>
    <w:rsid w:val="00C63310"/>
    <w:rsid w:val="00C63789"/>
    <w:rsid w:val="00C63D08"/>
    <w:rsid w:val="00C63DE7"/>
    <w:rsid w:val="00C63FD7"/>
    <w:rsid w:val="00C66C19"/>
    <w:rsid w:val="00C67811"/>
    <w:rsid w:val="00C714A9"/>
    <w:rsid w:val="00C71BE1"/>
    <w:rsid w:val="00C72974"/>
    <w:rsid w:val="00C72DED"/>
    <w:rsid w:val="00C733FD"/>
    <w:rsid w:val="00C7446B"/>
    <w:rsid w:val="00C74D15"/>
    <w:rsid w:val="00C74E4D"/>
    <w:rsid w:val="00C75404"/>
    <w:rsid w:val="00C758A1"/>
    <w:rsid w:val="00C766BA"/>
    <w:rsid w:val="00C77505"/>
    <w:rsid w:val="00C77823"/>
    <w:rsid w:val="00C800C5"/>
    <w:rsid w:val="00C81400"/>
    <w:rsid w:val="00C87833"/>
    <w:rsid w:val="00C87867"/>
    <w:rsid w:val="00C90042"/>
    <w:rsid w:val="00C900DF"/>
    <w:rsid w:val="00C91590"/>
    <w:rsid w:val="00C915F8"/>
    <w:rsid w:val="00C921C6"/>
    <w:rsid w:val="00C92274"/>
    <w:rsid w:val="00C92CCE"/>
    <w:rsid w:val="00C94333"/>
    <w:rsid w:val="00C94A43"/>
    <w:rsid w:val="00C94E5B"/>
    <w:rsid w:val="00C97A79"/>
    <w:rsid w:val="00CA0C80"/>
    <w:rsid w:val="00CA1E00"/>
    <w:rsid w:val="00CA320C"/>
    <w:rsid w:val="00CA4411"/>
    <w:rsid w:val="00CA4BB8"/>
    <w:rsid w:val="00CA55CA"/>
    <w:rsid w:val="00CA561E"/>
    <w:rsid w:val="00CA701C"/>
    <w:rsid w:val="00CB03DA"/>
    <w:rsid w:val="00CB0462"/>
    <w:rsid w:val="00CB1497"/>
    <w:rsid w:val="00CB2EE0"/>
    <w:rsid w:val="00CB39CB"/>
    <w:rsid w:val="00CB47E3"/>
    <w:rsid w:val="00CB54B5"/>
    <w:rsid w:val="00CB5A52"/>
    <w:rsid w:val="00CC1D67"/>
    <w:rsid w:val="00CC2A84"/>
    <w:rsid w:val="00CC2B48"/>
    <w:rsid w:val="00CC3147"/>
    <w:rsid w:val="00CC378F"/>
    <w:rsid w:val="00CC3F00"/>
    <w:rsid w:val="00CC40F2"/>
    <w:rsid w:val="00CC5087"/>
    <w:rsid w:val="00CC5313"/>
    <w:rsid w:val="00CC5C60"/>
    <w:rsid w:val="00CC624F"/>
    <w:rsid w:val="00CC6656"/>
    <w:rsid w:val="00CC750D"/>
    <w:rsid w:val="00CD00D8"/>
    <w:rsid w:val="00CD1E45"/>
    <w:rsid w:val="00CD4028"/>
    <w:rsid w:val="00CD4A9D"/>
    <w:rsid w:val="00CD5C21"/>
    <w:rsid w:val="00CD5EF2"/>
    <w:rsid w:val="00CD6A3B"/>
    <w:rsid w:val="00CD7159"/>
    <w:rsid w:val="00CD7A38"/>
    <w:rsid w:val="00CE2BCB"/>
    <w:rsid w:val="00CE4447"/>
    <w:rsid w:val="00CE49E1"/>
    <w:rsid w:val="00CE4AE4"/>
    <w:rsid w:val="00CE5803"/>
    <w:rsid w:val="00CE6245"/>
    <w:rsid w:val="00CE6CD6"/>
    <w:rsid w:val="00CE793F"/>
    <w:rsid w:val="00CE79C2"/>
    <w:rsid w:val="00CF0A6B"/>
    <w:rsid w:val="00CF14D5"/>
    <w:rsid w:val="00CF17A4"/>
    <w:rsid w:val="00CF335C"/>
    <w:rsid w:val="00CF40FC"/>
    <w:rsid w:val="00CF4319"/>
    <w:rsid w:val="00CF46EF"/>
    <w:rsid w:val="00CF4D30"/>
    <w:rsid w:val="00CF61FD"/>
    <w:rsid w:val="00CF7F39"/>
    <w:rsid w:val="00D02655"/>
    <w:rsid w:val="00D02C23"/>
    <w:rsid w:val="00D02FCB"/>
    <w:rsid w:val="00D04400"/>
    <w:rsid w:val="00D04C3E"/>
    <w:rsid w:val="00D04D3E"/>
    <w:rsid w:val="00D051DF"/>
    <w:rsid w:val="00D0605F"/>
    <w:rsid w:val="00D062A0"/>
    <w:rsid w:val="00D06AB9"/>
    <w:rsid w:val="00D11CAD"/>
    <w:rsid w:val="00D133D8"/>
    <w:rsid w:val="00D151F1"/>
    <w:rsid w:val="00D16108"/>
    <w:rsid w:val="00D163AB"/>
    <w:rsid w:val="00D2162D"/>
    <w:rsid w:val="00D22B57"/>
    <w:rsid w:val="00D22E65"/>
    <w:rsid w:val="00D24033"/>
    <w:rsid w:val="00D277E7"/>
    <w:rsid w:val="00D27808"/>
    <w:rsid w:val="00D27F78"/>
    <w:rsid w:val="00D30395"/>
    <w:rsid w:val="00D313BD"/>
    <w:rsid w:val="00D32D76"/>
    <w:rsid w:val="00D33B8D"/>
    <w:rsid w:val="00D34987"/>
    <w:rsid w:val="00D352DD"/>
    <w:rsid w:val="00D36189"/>
    <w:rsid w:val="00D36354"/>
    <w:rsid w:val="00D3670A"/>
    <w:rsid w:val="00D3796E"/>
    <w:rsid w:val="00D40D9C"/>
    <w:rsid w:val="00D43296"/>
    <w:rsid w:val="00D469A0"/>
    <w:rsid w:val="00D472E2"/>
    <w:rsid w:val="00D50D57"/>
    <w:rsid w:val="00D5304F"/>
    <w:rsid w:val="00D53091"/>
    <w:rsid w:val="00D54CCB"/>
    <w:rsid w:val="00D56B06"/>
    <w:rsid w:val="00D56BA2"/>
    <w:rsid w:val="00D60260"/>
    <w:rsid w:val="00D60442"/>
    <w:rsid w:val="00D6081B"/>
    <w:rsid w:val="00D60887"/>
    <w:rsid w:val="00D624BC"/>
    <w:rsid w:val="00D6274C"/>
    <w:rsid w:val="00D62CD2"/>
    <w:rsid w:val="00D63BA6"/>
    <w:rsid w:val="00D66295"/>
    <w:rsid w:val="00D67A50"/>
    <w:rsid w:val="00D67E10"/>
    <w:rsid w:val="00D71866"/>
    <w:rsid w:val="00D71EE5"/>
    <w:rsid w:val="00D730A9"/>
    <w:rsid w:val="00D76028"/>
    <w:rsid w:val="00D80F52"/>
    <w:rsid w:val="00D820D1"/>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10E1"/>
    <w:rsid w:val="00DA1853"/>
    <w:rsid w:val="00DA215A"/>
    <w:rsid w:val="00DA29B2"/>
    <w:rsid w:val="00DA4DBA"/>
    <w:rsid w:val="00DA5030"/>
    <w:rsid w:val="00DA50A4"/>
    <w:rsid w:val="00DA55F3"/>
    <w:rsid w:val="00DA5EE8"/>
    <w:rsid w:val="00DA741C"/>
    <w:rsid w:val="00DA7ECF"/>
    <w:rsid w:val="00DB289D"/>
    <w:rsid w:val="00DB39F9"/>
    <w:rsid w:val="00DB4EBE"/>
    <w:rsid w:val="00DB57A4"/>
    <w:rsid w:val="00DB5FD9"/>
    <w:rsid w:val="00DB64BB"/>
    <w:rsid w:val="00DB6A76"/>
    <w:rsid w:val="00DB76DB"/>
    <w:rsid w:val="00DC0224"/>
    <w:rsid w:val="00DC09D1"/>
    <w:rsid w:val="00DC25DB"/>
    <w:rsid w:val="00DC2951"/>
    <w:rsid w:val="00DC2F43"/>
    <w:rsid w:val="00DC3637"/>
    <w:rsid w:val="00DC3B18"/>
    <w:rsid w:val="00DC4476"/>
    <w:rsid w:val="00DC536D"/>
    <w:rsid w:val="00DD01AA"/>
    <w:rsid w:val="00DD05F9"/>
    <w:rsid w:val="00DD365C"/>
    <w:rsid w:val="00DD3E8B"/>
    <w:rsid w:val="00DD42DF"/>
    <w:rsid w:val="00DD550D"/>
    <w:rsid w:val="00DD770A"/>
    <w:rsid w:val="00DE01CB"/>
    <w:rsid w:val="00DE1836"/>
    <w:rsid w:val="00DE2D6A"/>
    <w:rsid w:val="00DE3567"/>
    <w:rsid w:val="00DE4003"/>
    <w:rsid w:val="00DE4B35"/>
    <w:rsid w:val="00DE5329"/>
    <w:rsid w:val="00DE6159"/>
    <w:rsid w:val="00DE7CF1"/>
    <w:rsid w:val="00DF083A"/>
    <w:rsid w:val="00DF10B8"/>
    <w:rsid w:val="00DF13F9"/>
    <w:rsid w:val="00DF16BA"/>
    <w:rsid w:val="00DF276B"/>
    <w:rsid w:val="00DF2852"/>
    <w:rsid w:val="00DF2971"/>
    <w:rsid w:val="00DF34CC"/>
    <w:rsid w:val="00DF48CD"/>
    <w:rsid w:val="00DF5465"/>
    <w:rsid w:val="00DF6BEC"/>
    <w:rsid w:val="00DF6E2E"/>
    <w:rsid w:val="00E011EC"/>
    <w:rsid w:val="00E01270"/>
    <w:rsid w:val="00E01411"/>
    <w:rsid w:val="00E01AEC"/>
    <w:rsid w:val="00E02C31"/>
    <w:rsid w:val="00E0383E"/>
    <w:rsid w:val="00E04342"/>
    <w:rsid w:val="00E04AF8"/>
    <w:rsid w:val="00E04D1A"/>
    <w:rsid w:val="00E05855"/>
    <w:rsid w:val="00E06A38"/>
    <w:rsid w:val="00E1304B"/>
    <w:rsid w:val="00E13411"/>
    <w:rsid w:val="00E1403E"/>
    <w:rsid w:val="00E150E1"/>
    <w:rsid w:val="00E16A97"/>
    <w:rsid w:val="00E16FE3"/>
    <w:rsid w:val="00E17248"/>
    <w:rsid w:val="00E173BD"/>
    <w:rsid w:val="00E202A4"/>
    <w:rsid w:val="00E20DF7"/>
    <w:rsid w:val="00E2294D"/>
    <w:rsid w:val="00E22F7D"/>
    <w:rsid w:val="00E24A70"/>
    <w:rsid w:val="00E2590C"/>
    <w:rsid w:val="00E26B52"/>
    <w:rsid w:val="00E305D1"/>
    <w:rsid w:val="00E31E26"/>
    <w:rsid w:val="00E33845"/>
    <w:rsid w:val="00E343B2"/>
    <w:rsid w:val="00E34E02"/>
    <w:rsid w:val="00E34EA3"/>
    <w:rsid w:val="00E363CE"/>
    <w:rsid w:val="00E37397"/>
    <w:rsid w:val="00E37696"/>
    <w:rsid w:val="00E37FBA"/>
    <w:rsid w:val="00E43185"/>
    <w:rsid w:val="00E43234"/>
    <w:rsid w:val="00E43EAE"/>
    <w:rsid w:val="00E462C8"/>
    <w:rsid w:val="00E47AC6"/>
    <w:rsid w:val="00E503C8"/>
    <w:rsid w:val="00E508BE"/>
    <w:rsid w:val="00E50942"/>
    <w:rsid w:val="00E52452"/>
    <w:rsid w:val="00E52A52"/>
    <w:rsid w:val="00E52B55"/>
    <w:rsid w:val="00E531F4"/>
    <w:rsid w:val="00E53612"/>
    <w:rsid w:val="00E537C1"/>
    <w:rsid w:val="00E54240"/>
    <w:rsid w:val="00E56FDB"/>
    <w:rsid w:val="00E6058A"/>
    <w:rsid w:val="00E62522"/>
    <w:rsid w:val="00E63644"/>
    <w:rsid w:val="00E63707"/>
    <w:rsid w:val="00E63D30"/>
    <w:rsid w:val="00E63EA6"/>
    <w:rsid w:val="00E641E6"/>
    <w:rsid w:val="00E6549E"/>
    <w:rsid w:val="00E655A9"/>
    <w:rsid w:val="00E675D7"/>
    <w:rsid w:val="00E71EB9"/>
    <w:rsid w:val="00E72299"/>
    <w:rsid w:val="00E723CD"/>
    <w:rsid w:val="00E725DF"/>
    <w:rsid w:val="00E74030"/>
    <w:rsid w:val="00E7429B"/>
    <w:rsid w:val="00E74A60"/>
    <w:rsid w:val="00E74E14"/>
    <w:rsid w:val="00E753EE"/>
    <w:rsid w:val="00E76E31"/>
    <w:rsid w:val="00E801EC"/>
    <w:rsid w:val="00E82163"/>
    <w:rsid w:val="00E835C9"/>
    <w:rsid w:val="00E83B13"/>
    <w:rsid w:val="00E84AF9"/>
    <w:rsid w:val="00E865B1"/>
    <w:rsid w:val="00E90031"/>
    <w:rsid w:val="00E928B9"/>
    <w:rsid w:val="00E92FA7"/>
    <w:rsid w:val="00E953C6"/>
    <w:rsid w:val="00E95556"/>
    <w:rsid w:val="00E95BC1"/>
    <w:rsid w:val="00E95EC5"/>
    <w:rsid w:val="00E96C41"/>
    <w:rsid w:val="00E96F1F"/>
    <w:rsid w:val="00E9723B"/>
    <w:rsid w:val="00E975CC"/>
    <w:rsid w:val="00E97F63"/>
    <w:rsid w:val="00EA2E77"/>
    <w:rsid w:val="00EA32FC"/>
    <w:rsid w:val="00EA3BFD"/>
    <w:rsid w:val="00EA3C0C"/>
    <w:rsid w:val="00EA49C4"/>
    <w:rsid w:val="00EA4DD5"/>
    <w:rsid w:val="00EA7136"/>
    <w:rsid w:val="00EA76B0"/>
    <w:rsid w:val="00EA79A7"/>
    <w:rsid w:val="00EB11CA"/>
    <w:rsid w:val="00EB1575"/>
    <w:rsid w:val="00EB1836"/>
    <w:rsid w:val="00EB307F"/>
    <w:rsid w:val="00EB351F"/>
    <w:rsid w:val="00EB38EB"/>
    <w:rsid w:val="00EB4E22"/>
    <w:rsid w:val="00EB558C"/>
    <w:rsid w:val="00EB55F2"/>
    <w:rsid w:val="00EB6A62"/>
    <w:rsid w:val="00EB731C"/>
    <w:rsid w:val="00EB760D"/>
    <w:rsid w:val="00EC076E"/>
    <w:rsid w:val="00EC1C7E"/>
    <w:rsid w:val="00EC2C18"/>
    <w:rsid w:val="00EC2D49"/>
    <w:rsid w:val="00EC3454"/>
    <w:rsid w:val="00EC4A5C"/>
    <w:rsid w:val="00EC5D18"/>
    <w:rsid w:val="00EC667F"/>
    <w:rsid w:val="00EC6B0D"/>
    <w:rsid w:val="00EC76D9"/>
    <w:rsid w:val="00ED057F"/>
    <w:rsid w:val="00ED0E15"/>
    <w:rsid w:val="00ED106D"/>
    <w:rsid w:val="00ED1723"/>
    <w:rsid w:val="00ED26B3"/>
    <w:rsid w:val="00ED2A1F"/>
    <w:rsid w:val="00ED471F"/>
    <w:rsid w:val="00ED4BE0"/>
    <w:rsid w:val="00ED6F64"/>
    <w:rsid w:val="00EE0091"/>
    <w:rsid w:val="00EE0A9C"/>
    <w:rsid w:val="00EE11C9"/>
    <w:rsid w:val="00EE174F"/>
    <w:rsid w:val="00EE2D76"/>
    <w:rsid w:val="00EE3375"/>
    <w:rsid w:val="00EE35FB"/>
    <w:rsid w:val="00EE3637"/>
    <w:rsid w:val="00EE3CF2"/>
    <w:rsid w:val="00EE44BC"/>
    <w:rsid w:val="00EE4506"/>
    <w:rsid w:val="00EE7CD0"/>
    <w:rsid w:val="00EF04AD"/>
    <w:rsid w:val="00EF10A8"/>
    <w:rsid w:val="00EF150F"/>
    <w:rsid w:val="00EF2182"/>
    <w:rsid w:val="00EF5B93"/>
    <w:rsid w:val="00F00772"/>
    <w:rsid w:val="00F0077D"/>
    <w:rsid w:val="00F01403"/>
    <w:rsid w:val="00F014BC"/>
    <w:rsid w:val="00F01C6F"/>
    <w:rsid w:val="00F024E3"/>
    <w:rsid w:val="00F02896"/>
    <w:rsid w:val="00F033BE"/>
    <w:rsid w:val="00F03821"/>
    <w:rsid w:val="00F03A21"/>
    <w:rsid w:val="00F04D51"/>
    <w:rsid w:val="00F07B0A"/>
    <w:rsid w:val="00F10656"/>
    <w:rsid w:val="00F11EDF"/>
    <w:rsid w:val="00F12031"/>
    <w:rsid w:val="00F16309"/>
    <w:rsid w:val="00F16746"/>
    <w:rsid w:val="00F16C9A"/>
    <w:rsid w:val="00F172A5"/>
    <w:rsid w:val="00F2094B"/>
    <w:rsid w:val="00F219BF"/>
    <w:rsid w:val="00F21FC3"/>
    <w:rsid w:val="00F22667"/>
    <w:rsid w:val="00F232EA"/>
    <w:rsid w:val="00F23538"/>
    <w:rsid w:val="00F24891"/>
    <w:rsid w:val="00F262F7"/>
    <w:rsid w:val="00F26C8B"/>
    <w:rsid w:val="00F26D00"/>
    <w:rsid w:val="00F32417"/>
    <w:rsid w:val="00F32D3B"/>
    <w:rsid w:val="00F34605"/>
    <w:rsid w:val="00F352C3"/>
    <w:rsid w:val="00F358EE"/>
    <w:rsid w:val="00F35EE5"/>
    <w:rsid w:val="00F3784F"/>
    <w:rsid w:val="00F41F3C"/>
    <w:rsid w:val="00F41F82"/>
    <w:rsid w:val="00F420DE"/>
    <w:rsid w:val="00F42349"/>
    <w:rsid w:val="00F43293"/>
    <w:rsid w:val="00F43F9B"/>
    <w:rsid w:val="00F44636"/>
    <w:rsid w:val="00F44BDF"/>
    <w:rsid w:val="00F4501A"/>
    <w:rsid w:val="00F4656B"/>
    <w:rsid w:val="00F478FB"/>
    <w:rsid w:val="00F503AB"/>
    <w:rsid w:val="00F506E0"/>
    <w:rsid w:val="00F50AEA"/>
    <w:rsid w:val="00F511E3"/>
    <w:rsid w:val="00F53351"/>
    <w:rsid w:val="00F53A77"/>
    <w:rsid w:val="00F54746"/>
    <w:rsid w:val="00F567AD"/>
    <w:rsid w:val="00F56E84"/>
    <w:rsid w:val="00F607A7"/>
    <w:rsid w:val="00F60F28"/>
    <w:rsid w:val="00F60F7F"/>
    <w:rsid w:val="00F61D74"/>
    <w:rsid w:val="00F626B5"/>
    <w:rsid w:val="00F643FE"/>
    <w:rsid w:val="00F6581A"/>
    <w:rsid w:val="00F65A5A"/>
    <w:rsid w:val="00F65B8E"/>
    <w:rsid w:val="00F671EA"/>
    <w:rsid w:val="00F6782C"/>
    <w:rsid w:val="00F70E57"/>
    <w:rsid w:val="00F7102D"/>
    <w:rsid w:val="00F73049"/>
    <w:rsid w:val="00F7389A"/>
    <w:rsid w:val="00F7582D"/>
    <w:rsid w:val="00F75BFA"/>
    <w:rsid w:val="00F7621D"/>
    <w:rsid w:val="00F766E7"/>
    <w:rsid w:val="00F7671B"/>
    <w:rsid w:val="00F77A78"/>
    <w:rsid w:val="00F81CE7"/>
    <w:rsid w:val="00F8273B"/>
    <w:rsid w:val="00F82D7F"/>
    <w:rsid w:val="00F82DB9"/>
    <w:rsid w:val="00F831E9"/>
    <w:rsid w:val="00F83B96"/>
    <w:rsid w:val="00F842FD"/>
    <w:rsid w:val="00F86507"/>
    <w:rsid w:val="00F86EB2"/>
    <w:rsid w:val="00F873A1"/>
    <w:rsid w:val="00F878BF"/>
    <w:rsid w:val="00F91800"/>
    <w:rsid w:val="00F91C82"/>
    <w:rsid w:val="00F92EA4"/>
    <w:rsid w:val="00F930AD"/>
    <w:rsid w:val="00F932EB"/>
    <w:rsid w:val="00F9338C"/>
    <w:rsid w:val="00F93E75"/>
    <w:rsid w:val="00F94C6D"/>
    <w:rsid w:val="00F96710"/>
    <w:rsid w:val="00F96F21"/>
    <w:rsid w:val="00F973C4"/>
    <w:rsid w:val="00F97880"/>
    <w:rsid w:val="00FA0707"/>
    <w:rsid w:val="00FA1561"/>
    <w:rsid w:val="00FA1E62"/>
    <w:rsid w:val="00FA2BD0"/>
    <w:rsid w:val="00FA487D"/>
    <w:rsid w:val="00FA5B9E"/>
    <w:rsid w:val="00FA5E63"/>
    <w:rsid w:val="00FA618A"/>
    <w:rsid w:val="00FA7F6D"/>
    <w:rsid w:val="00FB0EA9"/>
    <w:rsid w:val="00FB1977"/>
    <w:rsid w:val="00FB1E5C"/>
    <w:rsid w:val="00FB2A1C"/>
    <w:rsid w:val="00FB32A3"/>
    <w:rsid w:val="00FB337F"/>
    <w:rsid w:val="00FB3446"/>
    <w:rsid w:val="00FB3A6C"/>
    <w:rsid w:val="00FB3D7E"/>
    <w:rsid w:val="00FB4658"/>
    <w:rsid w:val="00FB553A"/>
    <w:rsid w:val="00FC0364"/>
    <w:rsid w:val="00FC20CB"/>
    <w:rsid w:val="00FC2107"/>
    <w:rsid w:val="00FC43B8"/>
    <w:rsid w:val="00FC7009"/>
    <w:rsid w:val="00FC71BB"/>
    <w:rsid w:val="00FC782B"/>
    <w:rsid w:val="00FD260A"/>
    <w:rsid w:val="00FD2807"/>
    <w:rsid w:val="00FD2A4B"/>
    <w:rsid w:val="00FD3083"/>
    <w:rsid w:val="00FD46CB"/>
    <w:rsid w:val="00FD578E"/>
    <w:rsid w:val="00FD6542"/>
    <w:rsid w:val="00FD70F9"/>
    <w:rsid w:val="00FE07DF"/>
    <w:rsid w:val="00FE3429"/>
    <w:rsid w:val="00FE44BF"/>
    <w:rsid w:val="00FE5AE3"/>
    <w:rsid w:val="00FE6FA9"/>
    <w:rsid w:val="00FE70A7"/>
    <w:rsid w:val="00FE7320"/>
    <w:rsid w:val="00FF0443"/>
    <w:rsid w:val="00FF1107"/>
    <w:rsid w:val="00FF118A"/>
    <w:rsid w:val="00FF1407"/>
    <w:rsid w:val="00FF1E56"/>
    <w:rsid w:val="00FF21F5"/>
    <w:rsid w:val="00FF3684"/>
    <w:rsid w:val="00FF3CEA"/>
    <w:rsid w:val="00FF4F7D"/>
    <w:rsid w:val="00FF59AC"/>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3303">
      <w:bodyDiv w:val="1"/>
      <w:marLeft w:val="0"/>
      <w:marRight w:val="0"/>
      <w:marTop w:val="0"/>
      <w:marBottom w:val="0"/>
      <w:divBdr>
        <w:top w:val="none" w:sz="0" w:space="0" w:color="auto"/>
        <w:left w:val="none" w:sz="0" w:space="0" w:color="auto"/>
        <w:bottom w:val="none" w:sz="0" w:space="0" w:color="auto"/>
        <w:right w:val="none" w:sz="0" w:space="0" w:color="auto"/>
      </w:divBdr>
    </w:div>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zabrab75.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C1257-7207-448F-BD5D-3ADB611CC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17</Pages>
  <Words>3369</Words>
  <Characters>19209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22533</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Иван Деминов</cp:lastModifiedBy>
  <cp:revision>5</cp:revision>
  <cp:lastPrinted>2024-07-05T05:49:00Z</cp:lastPrinted>
  <dcterms:created xsi:type="dcterms:W3CDTF">2025-08-26T06:10:00Z</dcterms:created>
  <dcterms:modified xsi:type="dcterms:W3CDTF">2025-08-28T04:29:00Z</dcterms:modified>
</cp:coreProperties>
</file>