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  <w:r w:rsidRPr="00F37A86">
        <w:rPr>
          <w:rFonts w:ascii="Times New Roman" w:hAnsi="Times New Roman" w:cs="Times New Roman"/>
          <w:noProof/>
        </w:rPr>
        <w:drawing>
          <wp:inline distT="0" distB="0" distL="0" distR="0">
            <wp:extent cx="798195" cy="873760"/>
            <wp:effectExtent l="19050" t="0" r="190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5A7EC0" w:rsidRDefault="005A7EC0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33"/>
          <w:szCs w:val="33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 w:rsidRPr="00F37A86"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717555" w:rsidRPr="00C353A2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717555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  <w:r w:rsidRPr="00F37A86"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p w:rsidR="00717555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</w:p>
    <w:p w:rsidR="00175FE1" w:rsidRDefault="00175FE1" w:rsidP="0071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</w:p>
    <w:p w:rsidR="00730BB1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О</w:t>
      </w:r>
      <w:r w:rsidR="00D12E0B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б утверждении изменений</w:t>
      </w:r>
      <w:r w:rsidR="005A7EC0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, которые вносятся в </w:t>
      </w:r>
    </w:p>
    <w:p w:rsidR="00705246" w:rsidRDefault="00730BB1" w:rsidP="0071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Перечень</w:t>
      </w:r>
      <w:r w:rsidR="00705246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</w:t>
      </w:r>
      <w:r w:rsidR="00705246" w:rsidRPr="00CD1C3F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краевых государственных учреждений, координация и регулирование деятельности которых возложены на исполнительные органы Забайкальского края</w:t>
      </w:r>
      <w:r w:rsidR="00705246" w:rsidRPr="00CD1C3F">
        <w:rPr>
          <w:rFonts w:ascii="Times New Roman" w:hAnsi="Times New Roman" w:cs="Times New Roman"/>
          <w:b/>
          <w:color w:val="22272F"/>
          <w:sz w:val="28"/>
          <w:szCs w:val="28"/>
        </w:rPr>
        <w:br/>
      </w:r>
    </w:p>
    <w:p w:rsidR="00717555" w:rsidRPr="0075291D" w:rsidRDefault="00717555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Pr="00717555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354E15" w:rsidRPr="00717555" w:rsidRDefault="00354E15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</w:p>
    <w:p w:rsidR="00D12E0B" w:rsidRDefault="005A7EC0" w:rsidP="00730BB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Утвердить прилагаемые изменения, которые вносятся </w:t>
      </w:r>
      <w:r w:rsidR="00730B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Перечень </w:t>
      </w:r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краевых государственных учреждений, координация и регулирование деятельности которых возложены на исполнительные органы государствен</w:t>
      </w:r>
      <w:r w:rsidR="00730B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ной власти Забайкальского края, </w:t>
      </w:r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утвержденного </w:t>
      </w:r>
      <w:hyperlink r:id="rId8" w:anchor="/document/19918262/entry/0" w:history="1"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Правительства Забайкальского края </w:t>
      </w:r>
      <w:r w:rsidR="00730B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6 октября 2009 года №</w:t>
      </w:r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377 (с изменениями, внесенными постановлениями Правительства Забайкальского края </w:t>
      </w:r>
      <w:hyperlink r:id="rId9" w:anchor="/document/43960058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28 сентября 2016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393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hyperlink r:id="rId10" w:anchor="/document/43962554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30 ноября 2016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435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11" w:anchor="/document/43963546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23 декабря 2016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482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12" w:anchor="/document/43963810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27 декабря 2016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488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13" w:anchor="/document/43965030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24 января 2017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13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14" w:anchor="/document/43965202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1 февраля 2017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22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15" w:anchor="/document/43970404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16 июня 2017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245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16" w:anchor="/document/43971026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11 июля 2017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279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hyperlink r:id="rId17" w:anchor="/document/43972004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20 сентября 2017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385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18" w:anchor="/document/43972746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24 октября 2017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438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hyperlink r:id="rId19" w:anchor="/document/43974708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19 декабря 2017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551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20" w:anchor="/document/43976554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19 марта 2018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89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21" w:anchor="/document/43977020/entry/0" w:history="1"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от 10 апреля </w:t>
        </w:r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br/>
          <w:t>2018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137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22" w:anchor="/document/43979362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24 июля 2018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294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23" w:anchor="/document/43980236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18 сентября 2018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380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24" w:anchor="/document/43980628/entry/0" w:history="1"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от 5 октября 2018 года </w:t>
        </w:r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№ 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423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25" w:anchor="/document/43984972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26 декабря 2018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531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hyperlink r:id="rId26" w:anchor="/document/43985942/entry/0" w:history="1"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7 февра</w:t>
        </w:r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ля 2019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24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27" w:anchor="/document/43987830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26 апреля 2019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166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28" w:anchor="/document/43988842/entry/0" w:history="1"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от 14 июня </w:t>
        </w:r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br/>
          <w:t>2019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242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29" w:anchor="/document/72591764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8 августа 2019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320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30" w:anchor="/document/74465129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3 августа 2020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307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31" w:anchor="/document/74606214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3 сентября 2020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369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32" w:anchor="/document/74832343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28 октября 2020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446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hyperlink r:id="rId33" w:anchor="/document/400137982/entry/0" w:history="1"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26 дек</w:t>
        </w:r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абря 2020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597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34" w:anchor="/document/400276882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3 февраля 2021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13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35" w:anchor="/document/400585437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12 апреля 2021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112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36" w:anchor="/document/400783472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19 мая 2021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176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37" w:anchor="/document/400820525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26 мая 2021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188</w:t>
        </w:r>
      </w:hyperlink>
      <w:r w:rsidR="00CD1C3F" w:rsidRP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CD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hyperlink r:id="rId38" w:anchor="/document/401486681/entry/0" w:history="1">
        <w:r w:rsid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13 июля 2021 года №</w:t>
        </w:r>
        <w:r w:rsidR="00CD1C3F" w:rsidRPr="00CD1C3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252</w:t>
        </w:r>
      </w:hyperlink>
      <w:r w:rsidR="00CD1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D1C3F" w:rsidRPr="00D12E0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D12E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39" w:anchor="/document/402665268/entry/0" w:history="1">
        <w:r w:rsid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27 августа 2021 года №</w:t>
        </w:r>
        <w:r w:rsidR="00D12E0B" w:rsidRP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335</w:t>
        </w:r>
      </w:hyperlink>
      <w:r w:rsidR="00D12E0B" w:rsidRPr="00D12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40" w:anchor="/document/403609422/entry/0" w:history="1">
        <w:r w:rsid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3 марта 2022 года №</w:t>
        </w:r>
        <w:r w:rsidR="00D12E0B" w:rsidRP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66</w:t>
        </w:r>
      </w:hyperlink>
      <w:r w:rsidR="00D12E0B" w:rsidRPr="00D12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41" w:anchor="/document/404978033/entry/0" w:history="1">
        <w:r w:rsid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11 июля 2022 года №</w:t>
        </w:r>
        <w:r w:rsidR="00D12E0B" w:rsidRP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294</w:t>
        </w:r>
      </w:hyperlink>
      <w:r w:rsidR="00D12E0B" w:rsidRPr="00D12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42" w:anchor="/document/404994419/entry/0" w:history="1">
        <w:r w:rsid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13 июля 2022 года №</w:t>
        </w:r>
        <w:r w:rsidR="00D12E0B" w:rsidRP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298</w:t>
        </w:r>
      </w:hyperlink>
      <w:r w:rsidR="00D12E0B" w:rsidRPr="00D12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D12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hyperlink r:id="rId43" w:anchor="/document/404994421/entry/0" w:history="1">
        <w:r w:rsid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13 июля 2022 года №</w:t>
        </w:r>
        <w:r w:rsidR="00D12E0B" w:rsidRP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299</w:t>
        </w:r>
      </w:hyperlink>
      <w:r w:rsidR="00D12E0B" w:rsidRPr="00D12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44" w:anchor="/document/406405027/entry/0" w:history="1">
        <w:r w:rsid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17 февраля 2023 года №</w:t>
        </w:r>
        <w:r w:rsidR="00D12E0B" w:rsidRP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78</w:t>
        </w:r>
      </w:hyperlink>
      <w:r w:rsidR="00D12E0B" w:rsidRPr="00D12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45" w:anchor="/document/406763065/entry/0" w:history="1">
        <w:r w:rsid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18 апреля 2023 года №</w:t>
        </w:r>
        <w:r w:rsidR="00D12E0B" w:rsidRP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187</w:t>
        </w:r>
      </w:hyperlink>
      <w:r w:rsidR="00D12E0B" w:rsidRPr="00D12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46" w:anchor="/document/407521887/entry/6" w:history="1">
        <w:r w:rsid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10 августа 2023 года №</w:t>
        </w:r>
        <w:r w:rsidR="00D12E0B" w:rsidRP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424</w:t>
        </w:r>
      </w:hyperlink>
      <w:r w:rsidR="00D12E0B" w:rsidRPr="00D12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47" w:anchor="/document/408476809/entry/0" w:history="1">
        <w:r w:rsid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29 января 2024 года №</w:t>
        </w:r>
        <w:r w:rsidR="00D12E0B" w:rsidRP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23</w:t>
        </w:r>
      </w:hyperlink>
      <w:r w:rsidR="00D12E0B" w:rsidRPr="00D12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48" w:anchor="/document/409006712/entry/0" w:history="1">
        <w:r w:rsid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от 8 мая 2024 года № </w:t>
        </w:r>
        <w:r w:rsidR="00D12E0B" w:rsidRP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228</w:t>
        </w:r>
      </w:hyperlink>
      <w:r w:rsidR="00D12E0B" w:rsidRPr="00D12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49" w:anchor="/document/409072716/entry/0" w:history="1">
        <w:r w:rsid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23 мая 2024 года №</w:t>
        </w:r>
        <w:r w:rsidR="00D12E0B" w:rsidRP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248</w:t>
        </w:r>
      </w:hyperlink>
      <w:r w:rsidR="00D12E0B" w:rsidRPr="00D12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50" w:anchor="/document/409298978/entry/0" w:history="1">
        <w:r w:rsid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2 июля 2024 года №</w:t>
        </w:r>
        <w:r w:rsidR="00D12E0B" w:rsidRP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319</w:t>
        </w:r>
      </w:hyperlink>
      <w:r w:rsidR="00D12E0B" w:rsidRPr="00D12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51" w:anchor="/document/410399027/entry/0" w:history="1">
        <w:r w:rsid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18 сентября 2024 года №</w:t>
        </w:r>
        <w:r w:rsidR="00D12E0B" w:rsidRP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465</w:t>
        </w:r>
      </w:hyperlink>
      <w:r w:rsidR="00D12E0B" w:rsidRPr="00D12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52" w:anchor="/document/410463696/entry/0" w:history="1">
        <w:r w:rsidR="00D12E0B" w:rsidRP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30 сентябр</w:t>
        </w:r>
        <w:r w:rsid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я 2024 года </w:t>
        </w:r>
        <w:r w:rsid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lastRenderedPageBreak/>
          <w:t>№</w:t>
        </w:r>
        <w:r w:rsidR="00D12E0B" w:rsidRP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501</w:t>
        </w:r>
      </w:hyperlink>
      <w:r w:rsidR="00D12E0B" w:rsidRPr="00D12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53" w:anchor="/document/412159396/entry/0" w:history="1">
        <w:r w:rsid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от 10 июня 2025 года № </w:t>
        </w:r>
        <w:r w:rsidR="00D12E0B" w:rsidRP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299</w:t>
        </w:r>
      </w:hyperlink>
      <w:r w:rsidR="00D12E0B" w:rsidRPr="00D12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54" w:anchor="/document/412349894/entry/0" w:history="1">
        <w:r w:rsid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17 июля 2025 года №</w:t>
        </w:r>
        <w:r w:rsidR="00D12E0B" w:rsidRP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382</w:t>
        </w:r>
      </w:hyperlink>
      <w:r w:rsidR="00D12E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12E0B" w:rsidRPr="00D12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D12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hyperlink r:id="rId55" w:anchor="/document/412481482/entry/0" w:history="1">
        <w:r w:rsid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13 августа 2025 года №</w:t>
        </w:r>
        <w:r w:rsidR="00D12E0B" w:rsidRPr="00D12E0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440</w:t>
        </w:r>
      </w:hyperlink>
      <w:r w:rsidR="00D12E0B" w:rsidRPr="00D12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A7EC0" w:rsidRDefault="005A7EC0" w:rsidP="005A7EC0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A7EC0" w:rsidRDefault="005A7EC0" w:rsidP="005A7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5A7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5A7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</w:t>
      </w:r>
    </w:p>
    <w:p w:rsidR="005A7EC0" w:rsidRPr="008E11BF" w:rsidRDefault="005A7EC0" w:rsidP="005A7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первого заместителя </w:t>
      </w:r>
    </w:p>
    <w:p w:rsidR="005A7EC0" w:rsidRPr="008E11BF" w:rsidRDefault="005A7EC0" w:rsidP="005A7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1BF">
        <w:rPr>
          <w:rFonts w:ascii="Times New Roman" w:eastAsia="Times New Roman" w:hAnsi="Times New Roman" w:cs="Times New Roman"/>
          <w:sz w:val="28"/>
          <w:szCs w:val="28"/>
        </w:rPr>
        <w:t>председателя Правительства</w:t>
      </w:r>
    </w:p>
    <w:p w:rsidR="005A7EC0" w:rsidRPr="00717555" w:rsidRDefault="005A7EC0" w:rsidP="005A7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sz w:val="28"/>
          <w:szCs w:val="28"/>
        </w:rPr>
        <w:t>Забайкальского края</w:t>
      </w:r>
      <w:r w:rsidRPr="008E1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>А.И. Кефер</w:t>
      </w:r>
    </w:p>
    <w:p w:rsidR="005A7EC0" w:rsidRDefault="005A7EC0" w:rsidP="005A7E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5A7EC0" w:rsidRPr="00D12E0B" w:rsidRDefault="005A7EC0" w:rsidP="005A7EC0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2E0B" w:rsidRDefault="00D12E0B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2E0B" w:rsidRDefault="00D12E0B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1C3F" w:rsidRPr="00CD1C3F" w:rsidRDefault="00CD1C3F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D1C3F" w:rsidRDefault="00CD1C3F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1C3F" w:rsidRDefault="00CD1C3F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1C3F" w:rsidRDefault="00CD1C3F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1C3F" w:rsidRDefault="00CD1C3F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1C3F" w:rsidRDefault="00CD1C3F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Default="005A7EC0" w:rsidP="005A7EC0">
      <w:pPr>
        <w:shd w:val="clear" w:color="auto" w:fill="FFFFFF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5A7EC0" w:rsidRDefault="005A7EC0" w:rsidP="005A7EC0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постановлением Правительства Забайкальского края</w:t>
      </w:r>
    </w:p>
    <w:p w:rsidR="00CD1C3F" w:rsidRDefault="00CD1C3F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EC0" w:rsidRPr="005A7EC0" w:rsidRDefault="005A7EC0" w:rsidP="005A7E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A7EC0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  <w:r w:rsidRPr="005A7EC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30BB1" w:rsidRDefault="005A7EC0" w:rsidP="005A7E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A7EC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которые вносятся в </w:t>
      </w:r>
      <w:r w:rsidR="00730BB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Перечень</w:t>
      </w:r>
      <w:r w:rsidRPr="005A7EC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краевых государственных </w:t>
      </w:r>
    </w:p>
    <w:p w:rsidR="005A7EC0" w:rsidRPr="005A7EC0" w:rsidRDefault="005A7EC0" w:rsidP="005A7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7EC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учреждений, координация и регулирование деятельности которых возложены на исполнительные органы государственной власти Забайкальского края, у</w:t>
      </w:r>
      <w:r w:rsidR="00730BB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твержденный</w:t>
      </w:r>
      <w:r w:rsidRPr="005A7EC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hyperlink r:id="rId56" w:anchor="/document/19918262/entry/0" w:history="1">
        <w:r w:rsidRPr="005A7EC0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5A7EC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Правительства Забайкальского края от 6 октября 2009 года № 377</w:t>
      </w:r>
    </w:p>
    <w:p w:rsidR="00CD1C3F" w:rsidRDefault="00CD1C3F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1C3F" w:rsidRPr="004B3715" w:rsidRDefault="005A7EC0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3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B3715" w:rsidRPr="004B3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 3.8 признать утратившим силу.</w:t>
      </w:r>
    </w:p>
    <w:p w:rsidR="004B3715" w:rsidRPr="004B3715" w:rsidRDefault="004B3715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3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Пункты 3.10 – 3.28  признать утратившими силу.</w:t>
      </w:r>
    </w:p>
    <w:p w:rsidR="00CD1C3F" w:rsidRPr="004B3715" w:rsidRDefault="004B3715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37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Дополнить разделом 3</w:t>
      </w:r>
      <w:r w:rsidRPr="004B37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1</w:t>
      </w:r>
      <w:r w:rsidRPr="004B37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следующего содержания: </w:t>
      </w:r>
    </w:p>
    <w:p w:rsidR="004B3715" w:rsidRDefault="004B3715" w:rsidP="004B371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Pr="004B371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3</w:t>
      </w:r>
      <w:r w:rsidRPr="004B371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  <w:vertAlign w:val="superscript"/>
        </w:rPr>
        <w:t>1</w:t>
      </w:r>
      <w:r w:rsidRPr="004B371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</w:t>
      </w:r>
      <w:r w:rsidR="00CD1C3F" w:rsidRPr="004B371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Краевые государственные учреждения, координация и регулирование деятельности которых возложены на Министерство науки и профессионального образования Забайкальского края</w:t>
      </w:r>
    </w:p>
    <w:p w:rsidR="004B3715" w:rsidRDefault="004B3715" w:rsidP="004B37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Pr="004B371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.1. Г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осударственное профессиональ</w:t>
      </w:r>
      <w:r w:rsidR="00C26B9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ное образовательное учреждение «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</w:t>
      </w:r>
      <w:r w:rsidR="00C26B9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алангуйское техническое училище»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; </w:t>
      </w:r>
    </w:p>
    <w:p w:rsidR="004B3715" w:rsidRDefault="004B3715" w:rsidP="004B37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Pr="004B371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.2. Г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осударственное профессиональ</w:t>
      </w:r>
      <w:r w:rsidR="00C26B9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ное образовательное учреждение «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Кокуйск</w:t>
      </w:r>
      <w:r w:rsidR="00C26B9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ое общепрофессиональное училище»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; </w:t>
      </w:r>
    </w:p>
    <w:p w:rsidR="004B3715" w:rsidRDefault="004B3715" w:rsidP="004B37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Pr="004B371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3. Государственное профессиональное </w:t>
      </w:r>
      <w:r w:rsidR="00C26B9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образовательное учреждение «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Заба</w:t>
      </w:r>
      <w:r w:rsidR="00C26B9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йкальский транспортный техникум»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; </w:t>
      </w:r>
    </w:p>
    <w:p w:rsidR="004B3715" w:rsidRDefault="004B3715" w:rsidP="004B37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Pr="004B371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4. Государственное профессиональ</w:t>
      </w:r>
      <w:r w:rsidR="00C26B9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ное образовательное учреждение «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Хи</w:t>
      </w:r>
      <w:r w:rsidR="00C26B9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локское железнодорожное училище»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; </w:t>
      </w:r>
    </w:p>
    <w:p w:rsidR="004B3715" w:rsidRDefault="004B3715" w:rsidP="004B37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Pr="004B371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5. Государственное профессиональ</w:t>
      </w:r>
      <w:r w:rsidR="00C26B9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ное образовательное учреждение «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Забайкальский техникум профес</w:t>
      </w:r>
      <w:r w:rsidR="00C26B9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сиональных технологий и сервиса»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; </w:t>
      </w:r>
    </w:p>
    <w:p w:rsidR="004B3715" w:rsidRDefault="004B3715" w:rsidP="004B37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Pr="004B371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6. Государственное профессиональ</w:t>
      </w:r>
      <w:r w:rsidR="00C26B9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ное образовательное учреждение «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Перво</w:t>
      </w:r>
      <w:r w:rsidR="00C26B9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майское многопрофильное училище»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; </w:t>
      </w:r>
    </w:p>
    <w:p w:rsidR="004B3715" w:rsidRDefault="004B3715" w:rsidP="004B37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Pr="004B371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7. Государственное профессиональ</w:t>
      </w:r>
      <w:r w:rsidR="00C26B9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ное образовательное учреждение «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Ш</w:t>
      </w:r>
      <w:r w:rsidR="00C26B9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илкинский многопрофильный лицей»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; </w:t>
      </w:r>
    </w:p>
    <w:p w:rsidR="004B3715" w:rsidRDefault="004B3715" w:rsidP="004B37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Pr="004B371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.8. Г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осударственное профессиональ</w:t>
      </w:r>
      <w:r w:rsidR="00C26B9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ное образовательное учреждение «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Краснокаменский пром</w:t>
      </w:r>
      <w:r w:rsidR="00C26B9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ышленно-технологический колледж»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Забайкальского края; </w:t>
      </w:r>
    </w:p>
    <w:p w:rsidR="004B3715" w:rsidRDefault="004B3715" w:rsidP="004B37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Pr="004B371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.9. Г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осударственное автономное профессиональ</w:t>
      </w:r>
      <w:r w:rsidR="00C26B9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ное образовательное учреждение «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Краснокаменский горно-промышленный т</w:t>
      </w:r>
      <w:r w:rsidR="00C26B9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ехникум»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4B3715" w:rsidRDefault="00C26B94" w:rsidP="004B37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Pr="004B371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10. Государственное профессиональ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ное образовательное учреждение «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Читин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ское торгово-кулинарное училище»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; </w:t>
      </w:r>
    </w:p>
    <w:p w:rsidR="004B3715" w:rsidRDefault="00C26B94" w:rsidP="004B37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Pr="004B371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11. Государственное профессиональ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ное образовательное учреждение «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Педаг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огический колледж г. Сретенска» 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Забайкальского края;</w:t>
      </w:r>
    </w:p>
    <w:p w:rsidR="004B3715" w:rsidRDefault="00C26B94" w:rsidP="004B37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Pr="004B371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12. Государственное автономное профессиональ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ное образовательное учреждение «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Ч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итинский педагогический колледж»;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 </w:t>
      </w:r>
    </w:p>
    <w:p w:rsidR="004B3715" w:rsidRDefault="00C26B94" w:rsidP="004B37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Pr="004B371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13. Государственное профессиональ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ное образовательное учреждение «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Могойтуйски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й аграрно-промышленный техникум»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; </w:t>
      </w:r>
    </w:p>
    <w:p w:rsidR="004B3715" w:rsidRDefault="00C26B94" w:rsidP="004B37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3</w:t>
      </w:r>
      <w:r w:rsidRPr="004B371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14. Государственное профессиональное образовательн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ое учреждение «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Читинский техникум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отраслевых технологий и бизнеса»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; </w:t>
      </w:r>
    </w:p>
    <w:p w:rsidR="004B3715" w:rsidRDefault="00C26B94" w:rsidP="004B37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Pr="004B371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15. Государственное профессиональ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ное образовательное учреждение «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Приар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гунский государственный колледж»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; </w:t>
      </w:r>
    </w:p>
    <w:p w:rsidR="004B3715" w:rsidRDefault="00C26B94" w:rsidP="004B37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Pr="004B371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4B371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16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 Государственное профессиональ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ное образовательное учреждение «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Нерчинский аграрн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ый техникум»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; </w:t>
      </w:r>
    </w:p>
    <w:p w:rsidR="004B3715" w:rsidRDefault="00C26B94" w:rsidP="004B37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Pr="004B371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17.</w:t>
      </w:r>
      <w:r w:rsidR="004B371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Государственное профессиональ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ное образовательное учреждение «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Забайк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альский государственный колледж»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; </w:t>
      </w:r>
    </w:p>
    <w:p w:rsidR="004B3715" w:rsidRDefault="00C26B94" w:rsidP="004B37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Pr="004B371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18. Государственное автономное профессиональ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ное образовательное учреждение «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Забайкальский гор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ный колледж имени М.И. Агошкова»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; </w:t>
      </w:r>
    </w:p>
    <w:p w:rsidR="004B3715" w:rsidRDefault="00C26B94" w:rsidP="004B37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Pr="004B371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19. Государственное профессиональ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ное образовательное учреждение «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Чи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тинский политехнический колледж»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; </w:t>
      </w:r>
    </w:p>
    <w:p w:rsidR="0075291D" w:rsidRDefault="00C26B94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Pr="004B371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.20. Г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осударственное автономное профессиональ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ное образовательное учреждение «</w:t>
      </w:r>
      <w:r w:rsidR="00CD1C3F" w:rsidRPr="00CD1C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Агинский педагогичес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кий колледж им. Базара Ринчино» Забайкальского края.».</w:t>
      </w:r>
    </w:p>
    <w:p w:rsidR="008E11BF" w:rsidRDefault="008E11BF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1BF" w:rsidRDefault="008E11BF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91D" w:rsidRDefault="00C26B94" w:rsidP="00C26B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</w:t>
      </w:r>
    </w:p>
    <w:p w:rsidR="0075291D" w:rsidRDefault="0075291D" w:rsidP="00717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75291D" w:rsidRDefault="0075291D" w:rsidP="00717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6E7F2C" w:rsidRDefault="006E7F2C" w:rsidP="00717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6E7F2C" w:rsidRDefault="006E7F2C" w:rsidP="00717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6E7F2C" w:rsidRDefault="006E7F2C" w:rsidP="00717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6E7F2C" w:rsidRDefault="006E7F2C" w:rsidP="00717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6E7F2C" w:rsidRDefault="006E7F2C" w:rsidP="00717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6E7F2C" w:rsidRDefault="006E7F2C" w:rsidP="00717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sectPr w:rsidR="006E7F2C" w:rsidSect="00CD1C3F">
      <w:headerReference w:type="default" r:id="rId5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A36" w:rsidRDefault="00412A36" w:rsidP="00065C94">
      <w:pPr>
        <w:spacing w:after="0" w:line="240" w:lineRule="auto"/>
      </w:pPr>
      <w:r>
        <w:separator/>
      </w:r>
    </w:p>
  </w:endnote>
  <w:endnote w:type="continuationSeparator" w:id="1">
    <w:p w:rsidR="00412A36" w:rsidRDefault="00412A36" w:rsidP="0006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A36" w:rsidRDefault="00412A36" w:rsidP="00065C94">
      <w:pPr>
        <w:spacing w:after="0" w:line="240" w:lineRule="auto"/>
      </w:pPr>
      <w:r>
        <w:separator/>
      </w:r>
    </w:p>
  </w:footnote>
  <w:footnote w:type="continuationSeparator" w:id="1">
    <w:p w:rsidR="00412A36" w:rsidRDefault="00412A36" w:rsidP="0006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07122"/>
      <w:docPartObj>
        <w:docPartGallery w:val="Page Numbers (Top of Page)"/>
        <w:docPartUnique/>
      </w:docPartObj>
    </w:sdtPr>
    <w:sdtContent>
      <w:p w:rsidR="004B3715" w:rsidRDefault="009F7407">
        <w:pPr>
          <w:pStyle w:val="a7"/>
          <w:jc w:val="center"/>
        </w:pPr>
        <w:fldSimple w:instr=" PAGE   \* MERGEFORMAT ">
          <w:r w:rsidR="00175FE1">
            <w:rPr>
              <w:noProof/>
            </w:rPr>
            <w:t>2</w:t>
          </w:r>
        </w:fldSimple>
      </w:p>
    </w:sdtContent>
  </w:sdt>
  <w:p w:rsidR="004B3715" w:rsidRDefault="004B371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7555"/>
    <w:rsid w:val="00065C94"/>
    <w:rsid w:val="00175FE1"/>
    <w:rsid w:val="00311112"/>
    <w:rsid w:val="00354E15"/>
    <w:rsid w:val="003A5075"/>
    <w:rsid w:val="00412A36"/>
    <w:rsid w:val="004B3715"/>
    <w:rsid w:val="005A7EC0"/>
    <w:rsid w:val="006E7F2C"/>
    <w:rsid w:val="00702064"/>
    <w:rsid w:val="00705246"/>
    <w:rsid w:val="00712D31"/>
    <w:rsid w:val="00717555"/>
    <w:rsid w:val="00730BB1"/>
    <w:rsid w:val="0075291D"/>
    <w:rsid w:val="007B74CA"/>
    <w:rsid w:val="00840880"/>
    <w:rsid w:val="008D7C2D"/>
    <w:rsid w:val="008E11BF"/>
    <w:rsid w:val="009123FA"/>
    <w:rsid w:val="009F7407"/>
    <w:rsid w:val="00A23516"/>
    <w:rsid w:val="00A64C6E"/>
    <w:rsid w:val="00C26B94"/>
    <w:rsid w:val="00CD1C3F"/>
    <w:rsid w:val="00D12E0B"/>
    <w:rsid w:val="00F249D5"/>
    <w:rsid w:val="00F6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1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717555"/>
    <w:rPr>
      <w:i/>
      <w:iCs/>
    </w:rPr>
  </w:style>
  <w:style w:type="paragraph" w:customStyle="1" w:styleId="s1">
    <w:name w:val="s_1"/>
    <w:basedOn w:val="a"/>
    <w:rsid w:val="0071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17555"/>
    <w:rPr>
      <w:color w:val="0000FF"/>
      <w:u w:val="single"/>
    </w:rPr>
  </w:style>
  <w:style w:type="paragraph" w:customStyle="1" w:styleId="s9">
    <w:name w:val="s_9"/>
    <w:basedOn w:val="a"/>
    <w:rsid w:val="0071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71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71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71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717555"/>
  </w:style>
  <w:style w:type="paragraph" w:styleId="a5">
    <w:name w:val="Balloon Text"/>
    <w:basedOn w:val="a"/>
    <w:link w:val="a6"/>
    <w:uiPriority w:val="99"/>
    <w:semiHidden/>
    <w:unhideWhenUsed/>
    <w:rsid w:val="00717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55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65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5C94"/>
  </w:style>
  <w:style w:type="paragraph" w:styleId="a9">
    <w:name w:val="footer"/>
    <w:basedOn w:val="a"/>
    <w:link w:val="aa"/>
    <w:uiPriority w:val="99"/>
    <w:semiHidden/>
    <w:unhideWhenUsed/>
    <w:rsid w:val="00065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5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678">
          <w:marLeft w:val="0"/>
          <w:marRight w:val="0"/>
          <w:marTop w:val="172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1003">
          <w:marLeft w:val="0"/>
          <w:marRight w:val="0"/>
          <w:marTop w:val="172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D5427-67E0-43CF-929F-19752919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14</cp:revision>
  <cp:lastPrinted>2025-03-28T07:47:00Z</cp:lastPrinted>
  <dcterms:created xsi:type="dcterms:W3CDTF">2025-03-28T03:43:00Z</dcterms:created>
  <dcterms:modified xsi:type="dcterms:W3CDTF">2025-09-15T06:07:00Z</dcterms:modified>
</cp:coreProperties>
</file>