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A2E72" w14:textId="77777777" w:rsidR="00046F12" w:rsidRDefault="00825C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A9BDE0D" wp14:editId="58A283DE">
            <wp:extent cx="798195" cy="873760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44BEA7" w14:textId="77777777" w:rsidR="00046F12" w:rsidRDefault="00046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6152F471" w14:textId="77777777" w:rsidR="00046F12" w:rsidRDefault="00046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67882D8" w14:textId="77777777" w:rsidR="00046F12" w:rsidRDefault="00046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1840729C" w14:textId="77777777" w:rsidR="00046F12" w:rsidRDefault="00046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7B7991DA" w14:textId="77777777" w:rsidR="00046F12" w:rsidRDefault="00046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01DD4778" w14:textId="77777777" w:rsidR="00046F12" w:rsidRDefault="00046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210B7008" w14:textId="77777777" w:rsidR="00046F12" w:rsidRDefault="00046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ED5A78B" w14:textId="77777777" w:rsidR="00046F12" w:rsidRDefault="00046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758958A8" w14:textId="77777777" w:rsidR="00046F12" w:rsidRDefault="00825C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14:paraId="311B2B14" w14:textId="77777777" w:rsidR="00046F12" w:rsidRDefault="00046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7A507674" w14:textId="77777777" w:rsidR="00046F12" w:rsidRDefault="00046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7BDD3853" w14:textId="77777777" w:rsidR="00046F12" w:rsidRDefault="00046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70C6AF7A" w14:textId="77777777" w:rsidR="00046F12" w:rsidRDefault="00046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1146C7BF" w14:textId="77777777" w:rsidR="00046F12" w:rsidRDefault="00046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63699791" w14:textId="77777777" w:rsidR="00046F12" w:rsidRDefault="00825C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14:paraId="64E883D2" w14:textId="77777777" w:rsidR="00046F12" w:rsidRDefault="00825C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14:paraId="4715E994" w14:textId="77777777" w:rsidR="00046F12" w:rsidRDefault="00046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</w:p>
    <w:p w14:paraId="2EAEA7E3" w14:textId="77777777" w:rsidR="00046F12" w:rsidRDefault="00825C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 Забайкальского края от 16 мая 2017 года № 192 «Об утверждении Положения о Министерстве образования и науки Забайкальского края»</w:t>
      </w:r>
    </w:p>
    <w:p w14:paraId="7D6B7020" w14:textId="77777777" w:rsidR="00046F12" w:rsidRDefault="00046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97277" w14:textId="77777777" w:rsidR="00046F12" w:rsidRDefault="00825C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rFonts w:ascii="Times New Roman" w:hAnsi="Times New Roman" w:cs="Times New Roman"/>
          <w:b/>
          <w:bCs/>
          <w:spacing w:val="6"/>
          <w:sz w:val="28"/>
          <w:szCs w:val="28"/>
        </w:rPr>
        <w:t>постановляет:</w:t>
      </w:r>
    </w:p>
    <w:p w14:paraId="6E68F600" w14:textId="77777777" w:rsidR="00046F12" w:rsidRDefault="00046F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</w:p>
    <w:p w14:paraId="4BB255BC" w14:textId="55D386B9" w:rsidR="00046F12" w:rsidRDefault="007A547F" w:rsidP="002462E0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825C0F">
        <w:rPr>
          <w:bCs/>
          <w:sz w:val="28"/>
          <w:szCs w:val="28"/>
        </w:rPr>
        <w:t xml:space="preserve">Внести в постановление Правительства Забайкальского края от 16 мая 2017 года № 192 «Об утверждении Положения о Министерстве образования и науки Забайкальского края» </w:t>
      </w:r>
      <w:r w:rsidR="00825C0F">
        <w:rPr>
          <w:sz w:val="28"/>
          <w:szCs w:val="28"/>
        </w:rPr>
        <w:t>(с изменениями, внесенными</w:t>
      </w:r>
      <w:r w:rsidR="00A67662">
        <w:rPr>
          <w:sz w:val="28"/>
          <w:szCs w:val="28"/>
        </w:rPr>
        <w:t xml:space="preserve"> </w:t>
      </w:r>
      <w:r w:rsidR="00825C0F">
        <w:rPr>
          <w:sz w:val="28"/>
          <w:szCs w:val="28"/>
        </w:rPr>
        <w:t>постановлениями Правительства Заб</w:t>
      </w:r>
      <w:r w:rsidR="00A67662">
        <w:rPr>
          <w:sz w:val="28"/>
          <w:szCs w:val="28"/>
        </w:rPr>
        <w:t xml:space="preserve">айкальского края от 19 декабря </w:t>
      </w:r>
      <w:r w:rsidR="00825C0F">
        <w:rPr>
          <w:sz w:val="28"/>
          <w:szCs w:val="28"/>
        </w:rPr>
        <w:t xml:space="preserve">2017 года № 544, от 28 сентября 2018 года № 409, от 5 октября 2018 года </w:t>
      </w:r>
      <w:r w:rsidR="00825C0F">
        <w:rPr>
          <w:sz w:val="28"/>
          <w:szCs w:val="28"/>
        </w:rPr>
        <w:br/>
        <w:t>№ 420, от 26 марта 2019 года № 89, от 21 мая 2019 года № 202, от 27 августа 2019 года № 340, от 11 февраля 2020 года</w:t>
      </w:r>
      <w:r w:rsidR="00A67662">
        <w:rPr>
          <w:sz w:val="28"/>
          <w:szCs w:val="28"/>
        </w:rPr>
        <w:t xml:space="preserve"> </w:t>
      </w:r>
      <w:r w:rsidR="00825C0F">
        <w:rPr>
          <w:sz w:val="28"/>
          <w:szCs w:val="28"/>
        </w:rPr>
        <w:t xml:space="preserve">№ 27, от 1 апреля 2020 года № 81, от 8 апреля 2020 года № 91, от 27 июля 2020 года № 292, от 9 октября </w:t>
      </w:r>
      <w:r w:rsidR="00825C0F">
        <w:rPr>
          <w:sz w:val="28"/>
          <w:szCs w:val="28"/>
        </w:rPr>
        <w:br/>
        <w:t xml:space="preserve">2020 года № 413, от 13 ноября 2020 года № 491, от 28 декабря 2020 года </w:t>
      </w:r>
      <w:r w:rsidR="00825C0F">
        <w:rPr>
          <w:sz w:val="28"/>
          <w:szCs w:val="28"/>
        </w:rPr>
        <w:br/>
        <w:t xml:space="preserve">№ 614, от 6 августа 2021 года № 289, от 25 августа 2021 года № 327, </w:t>
      </w:r>
      <w:r w:rsidR="00825C0F">
        <w:rPr>
          <w:sz w:val="28"/>
          <w:szCs w:val="28"/>
        </w:rPr>
        <w:br/>
        <w:t xml:space="preserve">от 22 марта 2022 года № 98, от 14 июля 2022 года № 300, от 24 октября </w:t>
      </w:r>
      <w:r w:rsidR="00825C0F">
        <w:rPr>
          <w:sz w:val="28"/>
          <w:szCs w:val="28"/>
        </w:rPr>
        <w:br/>
        <w:t>2022 года № 491, от 29 марта 2023 года №</w:t>
      </w:r>
      <w:hyperlink r:id="rId9" w:history="1">
        <w:r w:rsidR="00825C0F">
          <w:rPr>
            <w:sz w:val="28"/>
            <w:szCs w:val="28"/>
          </w:rPr>
          <w:t xml:space="preserve"> 155</w:t>
        </w:r>
      </w:hyperlink>
      <w:r w:rsidR="00825C0F">
        <w:rPr>
          <w:sz w:val="28"/>
          <w:szCs w:val="28"/>
        </w:rPr>
        <w:t>, от 28 апреля 2023 года №</w:t>
      </w:r>
      <w:hyperlink r:id="rId10" w:history="1">
        <w:r w:rsidR="00825C0F">
          <w:rPr>
            <w:sz w:val="28"/>
            <w:szCs w:val="28"/>
          </w:rPr>
          <w:t xml:space="preserve"> 204</w:t>
        </w:r>
      </w:hyperlink>
      <w:r w:rsidR="00825C0F">
        <w:rPr>
          <w:sz w:val="28"/>
          <w:szCs w:val="28"/>
        </w:rPr>
        <w:t xml:space="preserve">, от 4 июля 2023 </w:t>
      </w:r>
      <w:hyperlink r:id="rId11" w:history="1">
        <w:r w:rsidR="00825C0F">
          <w:rPr>
            <w:sz w:val="28"/>
            <w:szCs w:val="28"/>
          </w:rPr>
          <w:t>года № 334</w:t>
        </w:r>
      </w:hyperlink>
      <w:r w:rsidR="00825C0F">
        <w:rPr>
          <w:sz w:val="28"/>
          <w:szCs w:val="28"/>
        </w:rPr>
        <w:t xml:space="preserve">, от 16 февраля 2024 года № </w:t>
      </w:r>
      <w:hyperlink r:id="rId12" w:history="1">
        <w:r w:rsidR="00825C0F">
          <w:rPr>
            <w:sz w:val="28"/>
            <w:szCs w:val="28"/>
          </w:rPr>
          <w:t>68</w:t>
        </w:r>
      </w:hyperlink>
      <w:r w:rsidR="00825C0F">
        <w:rPr>
          <w:sz w:val="28"/>
          <w:szCs w:val="28"/>
        </w:rPr>
        <w:t xml:space="preserve">, 11 ноября </w:t>
      </w:r>
      <w:r w:rsidR="00825C0F">
        <w:rPr>
          <w:sz w:val="28"/>
          <w:szCs w:val="28"/>
        </w:rPr>
        <w:br/>
        <w:t>2024 года №</w:t>
      </w:r>
      <w:r w:rsidR="000C5871">
        <w:rPr>
          <w:sz w:val="28"/>
          <w:szCs w:val="28"/>
        </w:rPr>
        <w:t xml:space="preserve"> </w:t>
      </w:r>
      <w:r w:rsidR="00825C0F">
        <w:rPr>
          <w:sz w:val="28"/>
          <w:szCs w:val="28"/>
        </w:rPr>
        <w:t xml:space="preserve">567, 26 ноября 2024 года №594, 28 декабря 2024 года №706, </w:t>
      </w:r>
      <w:r w:rsidR="00825C0F">
        <w:rPr>
          <w:sz w:val="28"/>
          <w:szCs w:val="28"/>
        </w:rPr>
        <w:br/>
        <w:t>13 марта 2025 года №</w:t>
      </w:r>
      <w:r w:rsidR="000C5871">
        <w:rPr>
          <w:sz w:val="28"/>
          <w:szCs w:val="28"/>
        </w:rPr>
        <w:t xml:space="preserve"> </w:t>
      </w:r>
      <w:r w:rsidR="00825C0F">
        <w:rPr>
          <w:sz w:val="28"/>
          <w:szCs w:val="28"/>
        </w:rPr>
        <w:t>127) следующие изменения:</w:t>
      </w:r>
    </w:p>
    <w:p w14:paraId="138FF154" w14:textId="2FB097EA" w:rsidR="00046F12" w:rsidRDefault="00825C0F" w:rsidP="00EC2A72">
      <w:pPr>
        <w:pStyle w:val="a9"/>
        <w:numPr>
          <w:ilvl w:val="0"/>
          <w:numId w:val="1"/>
        </w:numPr>
        <w:spacing w:before="0" w:beforeAutospacing="0" w:after="0" w:afterAutospacing="0" w:line="204" w:lineRule="atLeast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«и науки» исключить»;</w:t>
      </w:r>
    </w:p>
    <w:p w14:paraId="1429E9CD" w14:textId="77777777" w:rsidR="00046F12" w:rsidRDefault="00825C0F" w:rsidP="004916A2">
      <w:pPr>
        <w:pStyle w:val="a9"/>
        <w:numPr>
          <w:ilvl w:val="0"/>
          <w:numId w:val="1"/>
        </w:numPr>
        <w:spacing w:before="0" w:beforeAutospacing="0" w:after="0" w:afterAutospacing="0" w:line="204" w:lineRule="atLeast"/>
        <w:ind w:leftChars="24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 «и науки» исключить;</w:t>
      </w:r>
    </w:p>
    <w:p w14:paraId="26FB1F7D" w14:textId="77777777" w:rsidR="00046F12" w:rsidRDefault="00825C0F" w:rsidP="004916A2">
      <w:pPr>
        <w:pStyle w:val="a9"/>
        <w:numPr>
          <w:ilvl w:val="0"/>
          <w:numId w:val="1"/>
        </w:numPr>
        <w:spacing w:before="0" w:beforeAutospacing="0" w:after="0" w:afterAutospacing="0" w:line="204" w:lineRule="atLeast"/>
        <w:ind w:leftChars="24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Положении о Министерстве образования и науки Забайкальского края, утвержденном </w:t>
      </w:r>
      <w:r w:rsidR="00EC63B4">
        <w:rPr>
          <w:sz w:val="28"/>
          <w:szCs w:val="28"/>
        </w:rPr>
        <w:t xml:space="preserve">указанным </w:t>
      </w:r>
      <w:r>
        <w:rPr>
          <w:sz w:val="28"/>
          <w:szCs w:val="28"/>
        </w:rPr>
        <w:t>постановлением:</w:t>
      </w:r>
    </w:p>
    <w:p w14:paraId="0AF3B2DD" w14:textId="55A23BE0" w:rsidR="00046F12" w:rsidRDefault="00EC2A72" w:rsidP="00EC2A72">
      <w:pPr>
        <w:pStyle w:val="a9"/>
        <w:spacing w:before="0" w:beforeAutospacing="0" w:after="0" w:afterAutospacing="0" w:line="20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25C0F">
        <w:rPr>
          <w:sz w:val="28"/>
          <w:szCs w:val="28"/>
        </w:rPr>
        <w:t>в наименовании слова «и науки» исключить»;</w:t>
      </w:r>
    </w:p>
    <w:p w14:paraId="42218175" w14:textId="0D53BDC0" w:rsidR="00046F12" w:rsidRDefault="00EC2A72" w:rsidP="00EC2A72">
      <w:pPr>
        <w:pStyle w:val="a9"/>
        <w:spacing w:before="0" w:beforeAutospacing="0" w:after="0" w:afterAutospacing="0" w:line="20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25C0F">
        <w:rPr>
          <w:sz w:val="28"/>
          <w:szCs w:val="28"/>
        </w:rPr>
        <w:t>в пункте 1:</w:t>
      </w:r>
    </w:p>
    <w:p w14:paraId="1A702FAF" w14:textId="0E8D9A7B" w:rsidR="00046F12" w:rsidRDefault="00825C0F">
      <w:pPr>
        <w:pStyle w:val="a9"/>
        <w:spacing w:before="0" w:beforeAutospacing="0" w:after="0" w:afterAutospacing="0" w:line="204" w:lineRule="atLeast"/>
        <w:ind w:firstLineChars="275" w:firstLine="770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«и науки» исключить;</w:t>
      </w:r>
    </w:p>
    <w:p w14:paraId="5CE21FAB" w14:textId="0AC4AAB3" w:rsidR="00046F12" w:rsidRDefault="00825C0F" w:rsidP="00EC2A72">
      <w:pPr>
        <w:pStyle w:val="a9"/>
        <w:spacing w:before="0" w:beforeAutospacing="0" w:after="0" w:afterAutospacing="0" w:line="20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признать утратившим силу;</w:t>
      </w:r>
    </w:p>
    <w:p w14:paraId="69E5CDD1" w14:textId="04B7F996" w:rsidR="00046F12" w:rsidRDefault="00160EE4" w:rsidP="00160EE4">
      <w:pPr>
        <w:pStyle w:val="a9"/>
        <w:spacing w:before="0" w:beforeAutospacing="0" w:after="0" w:afterAutospacing="0" w:line="20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25C0F">
        <w:rPr>
          <w:sz w:val="28"/>
          <w:szCs w:val="28"/>
        </w:rPr>
        <w:t>в пункте 10 слова «и науки» исключить»;</w:t>
      </w:r>
    </w:p>
    <w:p w14:paraId="3015BDF1" w14:textId="16F0E9D4" w:rsidR="00046F12" w:rsidRDefault="00160EE4" w:rsidP="00737C9B">
      <w:pPr>
        <w:pStyle w:val="a9"/>
        <w:spacing w:before="0" w:beforeAutospacing="0" w:after="0" w:afterAutospacing="0" w:line="20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825C0F">
        <w:rPr>
          <w:sz w:val="28"/>
          <w:szCs w:val="28"/>
        </w:rPr>
        <w:t>в пункте 12:</w:t>
      </w:r>
    </w:p>
    <w:p w14:paraId="4D24996C" w14:textId="5B4D7BD7" w:rsidR="00046F12" w:rsidRDefault="00825C0F" w:rsidP="00737C9B">
      <w:pPr>
        <w:pStyle w:val="a9"/>
        <w:spacing w:before="0" w:beforeAutospacing="0" w:after="0" w:afterAutospacing="0" w:line="204" w:lineRule="atLeast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подпункт 12.2.1 признать утратившим силу;</w:t>
      </w:r>
    </w:p>
    <w:p w14:paraId="101E9A08" w14:textId="77777777" w:rsidR="00046F12" w:rsidRDefault="00046F12" w:rsidP="00EC63B4">
      <w:pPr>
        <w:pStyle w:val="a9"/>
        <w:tabs>
          <w:tab w:val="left" w:pos="0"/>
        </w:tabs>
        <w:spacing w:before="0" w:beforeAutospacing="0" w:after="0" w:afterAutospacing="0" w:line="204" w:lineRule="atLeast"/>
        <w:ind w:firstLineChars="253" w:firstLine="708"/>
        <w:jc w:val="both"/>
        <w:rPr>
          <w:sz w:val="28"/>
          <w:szCs w:val="28"/>
        </w:rPr>
      </w:pPr>
    </w:p>
    <w:p w14:paraId="35B7CECF" w14:textId="06CB9D97" w:rsidR="002C676C" w:rsidRPr="002C676C" w:rsidRDefault="00825C0F" w:rsidP="00D833A7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color w:val="000000" w:themeColor="text1"/>
          <w:sz w:val="28"/>
          <w:szCs w:val="28"/>
        </w:rPr>
      </w:pPr>
      <w:r w:rsidRPr="002C676C">
        <w:rPr>
          <w:color w:val="000000" w:themeColor="text1"/>
          <w:sz w:val="28"/>
          <w:szCs w:val="28"/>
        </w:rPr>
        <w:lastRenderedPageBreak/>
        <w:t>подпункт 12.2.4</w:t>
      </w:r>
      <w:r w:rsidR="002C676C" w:rsidRPr="002C676C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14:paraId="363D3281" w14:textId="1D183525" w:rsidR="002C676C" w:rsidRPr="002C676C" w:rsidRDefault="002C676C" w:rsidP="002C676C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color w:val="000000" w:themeColor="text1"/>
          <w:sz w:val="28"/>
          <w:szCs w:val="28"/>
        </w:rPr>
      </w:pPr>
      <w:r w:rsidRPr="002C676C">
        <w:rPr>
          <w:color w:val="000000" w:themeColor="text1"/>
          <w:sz w:val="28"/>
          <w:szCs w:val="28"/>
        </w:rPr>
        <w:t xml:space="preserve">«12.2.4. </w:t>
      </w:r>
      <w:r w:rsidRPr="002C676C">
        <w:rPr>
          <w:color w:val="000000" w:themeColor="text1"/>
          <w:sz w:val="28"/>
          <w:szCs w:val="28"/>
          <w:shd w:val="clear" w:color="auto" w:fill="FFFFFF"/>
        </w:rPr>
        <w:t>об утверждении порядка обеспечения бесплатным проездом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образовательным программам основного общего, среднего общего образования, за счет средств бюджета Забайкальского края или местных бюджетов, на городском, пригородном, в сельской местности на внутрирайонном транспорте (кроме такси), а также бесплатным проездом один раз в год к месту жительства и обратно к месту учебы;»;</w:t>
      </w:r>
    </w:p>
    <w:p w14:paraId="0107D790" w14:textId="7506F054" w:rsidR="00046F12" w:rsidRDefault="00E4770D" w:rsidP="00D833A7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подпункт </w:t>
      </w:r>
      <w:r w:rsidR="00825C0F" w:rsidRPr="002C676C">
        <w:rPr>
          <w:color w:val="000000" w:themeColor="text1"/>
          <w:sz w:val="28"/>
          <w:szCs w:val="28"/>
        </w:rPr>
        <w:t xml:space="preserve">12.2.5 </w:t>
      </w:r>
      <w:r w:rsidR="00A74A8C">
        <w:rPr>
          <w:color w:val="000000" w:themeColor="text1"/>
          <w:sz w:val="28"/>
          <w:szCs w:val="28"/>
        </w:rPr>
        <w:t>изложить в следующей редакции:</w:t>
      </w:r>
    </w:p>
    <w:p w14:paraId="561594A2" w14:textId="1AF81C23" w:rsidR="00F67AD7" w:rsidRPr="002C676C" w:rsidRDefault="00A74A8C" w:rsidP="00F67AD7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«12.</w:t>
      </w:r>
      <w:r w:rsidR="00F67AD7">
        <w:rPr>
          <w:color w:val="000000" w:themeColor="text1"/>
          <w:sz w:val="28"/>
          <w:szCs w:val="28"/>
        </w:rPr>
        <w:t>2.5</w:t>
      </w:r>
      <w:r>
        <w:rPr>
          <w:color w:val="000000" w:themeColor="text1"/>
          <w:sz w:val="28"/>
          <w:szCs w:val="28"/>
        </w:rPr>
        <w:t xml:space="preserve">. </w:t>
      </w:r>
      <w:r w:rsidR="00F67AD7" w:rsidRPr="00713C2E">
        <w:rPr>
          <w:sz w:val="28"/>
          <w:szCs w:val="28"/>
        </w:rPr>
        <w:t>об утверждении порядка обеспечения выпускников организаций для детей-сирот и детей, оставшихся без попечения родителей, специальных учебно-воспитательных учреждений открытого и закрытого типа, в которых они обучались и воспитывались за счет средств бюджета Забайкальского края, бесплатным комплектом одежды, обуви, мягким инвентарем, оборудованием и единовременным денежным пособием;</w:t>
      </w:r>
      <w:r w:rsidR="00F67AD7">
        <w:rPr>
          <w:sz w:val="28"/>
          <w:szCs w:val="28"/>
        </w:rPr>
        <w:t>»;</w:t>
      </w:r>
    </w:p>
    <w:p w14:paraId="360ACBAF" w14:textId="12B3DC4E" w:rsidR="002C676C" w:rsidRPr="002C676C" w:rsidRDefault="002C676C" w:rsidP="00D833A7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color w:val="000000" w:themeColor="text1"/>
          <w:sz w:val="28"/>
          <w:szCs w:val="28"/>
        </w:rPr>
      </w:pPr>
      <w:r w:rsidRPr="002C676C">
        <w:rPr>
          <w:color w:val="000000" w:themeColor="text1"/>
          <w:sz w:val="28"/>
          <w:szCs w:val="28"/>
        </w:rPr>
        <w:t>в подпункте 12.2.8 слова «</w:t>
      </w:r>
      <w:r w:rsidRPr="002C676C">
        <w:rPr>
          <w:color w:val="000000" w:themeColor="text1"/>
          <w:sz w:val="28"/>
          <w:szCs w:val="28"/>
          <w:shd w:val="clear" w:color="auto" w:fill="FFFFFF"/>
        </w:rPr>
        <w:t>, краевых государственных профессиональных образовательных организаций, осуществляющих деятельность в области физической культуры и спорта» исключить;</w:t>
      </w:r>
    </w:p>
    <w:p w14:paraId="37DABA0B" w14:textId="762EC8F1" w:rsidR="001805F2" w:rsidRDefault="001805F2" w:rsidP="00D833A7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color w:val="000000" w:themeColor="text1"/>
          <w:sz w:val="28"/>
          <w:szCs w:val="28"/>
        </w:rPr>
      </w:pPr>
      <w:r w:rsidRPr="002C676C">
        <w:rPr>
          <w:color w:val="000000" w:themeColor="text1"/>
          <w:sz w:val="28"/>
          <w:szCs w:val="28"/>
        </w:rPr>
        <w:t>подпункт 12.2.10 после слов «действующих в сфере» дополнить словом «общего»;</w:t>
      </w:r>
    </w:p>
    <w:p w14:paraId="0FE8E786" w14:textId="17CF7F21" w:rsidR="00E9084A" w:rsidRDefault="003D6034" w:rsidP="00E9084A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подпункте 12.2.11 </w:t>
      </w:r>
      <w:r w:rsidR="00E9084A">
        <w:rPr>
          <w:color w:val="000000" w:themeColor="text1"/>
          <w:sz w:val="28"/>
          <w:szCs w:val="28"/>
        </w:rPr>
        <w:t>изложить в следующей редакции:</w:t>
      </w:r>
    </w:p>
    <w:p w14:paraId="7506C98E" w14:textId="102B536A" w:rsidR="00E9084A" w:rsidRPr="003A0E68" w:rsidRDefault="00E9084A" w:rsidP="003A0E68">
      <w:pPr>
        <w:pStyle w:val="a9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«12.2.</w:t>
      </w:r>
      <w:r w:rsidRPr="003C6253">
        <w:rPr>
          <w:color w:val="000000" w:themeColor="text1"/>
          <w:sz w:val="28"/>
          <w:szCs w:val="28"/>
        </w:rPr>
        <w:t xml:space="preserve">11. об установлении </w:t>
      </w:r>
      <w:hyperlink r:id="rId13" w:history="1">
        <w:r w:rsidRPr="003C6253">
          <w:rPr>
            <w:rStyle w:val="aa"/>
            <w:color w:val="000000" w:themeColor="text1"/>
            <w:sz w:val="28"/>
            <w:szCs w:val="28"/>
          </w:rPr>
          <w:t>порядка</w:t>
        </w:r>
      </w:hyperlink>
      <w:r w:rsidRPr="003C6253">
        <w:rPr>
          <w:color w:val="000000" w:themeColor="text1"/>
          <w:sz w:val="28"/>
          <w:szCs w:val="28"/>
        </w:rPr>
        <w:t xml:space="preserve"> проведения оценки последствий принятия решения о реорганизации или ликвидации общеобразовательной организации и организации дополнительного образования, находящейся в ведении Забайкальского края, муниципальной образовательной организации, включая критерии этой оценки (по типам данных образовательных организаций), </w:t>
      </w:r>
      <w:hyperlink r:id="rId14" w:history="1">
        <w:r w:rsidRPr="003C6253">
          <w:rPr>
            <w:rStyle w:val="aa"/>
            <w:color w:val="000000" w:themeColor="text1"/>
            <w:sz w:val="28"/>
            <w:szCs w:val="28"/>
          </w:rPr>
          <w:t>порядка</w:t>
        </w:r>
      </w:hyperlink>
      <w:r w:rsidRPr="003C6253">
        <w:rPr>
          <w:color w:val="000000" w:themeColor="text1"/>
          <w:sz w:val="28"/>
          <w:szCs w:val="28"/>
        </w:rPr>
        <w:t xml:space="preserve"> создания комиссии по оценке последствий такого </w:t>
      </w:r>
      <w:r w:rsidRPr="003A0E68">
        <w:rPr>
          <w:color w:val="000000" w:themeColor="text1"/>
          <w:sz w:val="28"/>
          <w:szCs w:val="28"/>
        </w:rPr>
        <w:t>решения и подготовки ею заключений</w:t>
      </w:r>
      <w:r w:rsidRPr="003A0E68">
        <w:rPr>
          <w:sz w:val="28"/>
          <w:szCs w:val="28"/>
        </w:rPr>
        <w:t>, в пределах своих полномочий;</w:t>
      </w:r>
      <w:r w:rsidRPr="003A0E68">
        <w:rPr>
          <w:color w:val="000000" w:themeColor="text1"/>
          <w:sz w:val="28"/>
          <w:szCs w:val="28"/>
        </w:rPr>
        <w:t>»;</w:t>
      </w:r>
    </w:p>
    <w:p w14:paraId="25958527" w14:textId="61C0FD0F" w:rsidR="003A0E68" w:rsidRPr="003A0E68" w:rsidRDefault="003A0E68" w:rsidP="003A0E68">
      <w:pPr>
        <w:spacing w:after="0" w:line="240" w:lineRule="auto"/>
        <w:ind w:firstLine="706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09507788"/>
      <w:r w:rsidRPr="003A0E6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3A0E68">
        <w:rPr>
          <w:rFonts w:ascii="Times New Roman" w:hAnsi="Times New Roman" w:cs="Times New Roman"/>
          <w:sz w:val="28"/>
          <w:szCs w:val="28"/>
        </w:rPr>
        <w:t>ункт 12.2.12 дополнить словами</w:t>
      </w:r>
      <w:r w:rsidRPr="003A0E68">
        <w:rPr>
          <w:rFonts w:ascii="Times New Roman" w:hAnsi="Times New Roman" w:cs="Times New Roman"/>
          <w:sz w:val="28"/>
          <w:szCs w:val="28"/>
        </w:rPr>
        <w:t xml:space="preserve"> </w:t>
      </w:r>
      <w:r w:rsidRPr="003A0E68">
        <w:rPr>
          <w:rFonts w:ascii="Times New Roman" w:hAnsi="Times New Roman" w:cs="Times New Roman"/>
          <w:color w:val="000000" w:themeColor="text1"/>
          <w:sz w:val="28"/>
          <w:szCs w:val="28"/>
        </w:rPr>
        <w:t>«в пределах своих полномочий»</w:t>
      </w:r>
      <w:bookmarkEnd w:id="0"/>
      <w:r w:rsidRPr="003A0E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77E0391" w14:textId="5E34AB1E" w:rsidR="003A0E68" w:rsidRPr="003A0E68" w:rsidRDefault="00825C0F" w:rsidP="003A0E68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 w:rsidRPr="003A0E68">
        <w:rPr>
          <w:rFonts w:ascii="Times New Roman" w:hAnsi="Times New Roman" w:cs="Times New Roman"/>
          <w:sz w:val="28"/>
          <w:szCs w:val="28"/>
        </w:rPr>
        <w:t>подпункт</w:t>
      </w:r>
      <w:r w:rsidR="00A67662" w:rsidRPr="003A0E68">
        <w:rPr>
          <w:rFonts w:ascii="Times New Roman" w:hAnsi="Times New Roman" w:cs="Times New Roman"/>
          <w:sz w:val="28"/>
          <w:szCs w:val="28"/>
        </w:rPr>
        <w:t xml:space="preserve"> </w:t>
      </w:r>
      <w:r w:rsidRPr="003A0E68">
        <w:rPr>
          <w:rFonts w:ascii="Times New Roman" w:hAnsi="Times New Roman" w:cs="Times New Roman"/>
          <w:sz w:val="28"/>
          <w:szCs w:val="28"/>
        </w:rPr>
        <w:t>12.3.6 признать утратившим силу</w:t>
      </w:r>
      <w:r w:rsidR="003A0E68" w:rsidRPr="003A0E68">
        <w:rPr>
          <w:rFonts w:ascii="Times New Roman" w:hAnsi="Times New Roman" w:cs="Times New Roman"/>
          <w:sz w:val="28"/>
          <w:szCs w:val="28"/>
        </w:rPr>
        <w:t>;</w:t>
      </w:r>
    </w:p>
    <w:p w14:paraId="6D0AD70F" w14:textId="683A8144" w:rsidR="0014586E" w:rsidRPr="003A0E68" w:rsidRDefault="0014586E" w:rsidP="003A0E68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 w:rsidRPr="003A0E68">
        <w:rPr>
          <w:sz w:val="28"/>
          <w:szCs w:val="28"/>
        </w:rPr>
        <w:t xml:space="preserve">подпункт 12.3.8 дополнить словами </w:t>
      </w:r>
      <w:r w:rsidRPr="003A0E68">
        <w:rPr>
          <w:color w:val="000000" w:themeColor="text1"/>
          <w:sz w:val="28"/>
          <w:szCs w:val="28"/>
        </w:rPr>
        <w:t xml:space="preserve">«в </w:t>
      </w:r>
      <w:r w:rsidR="00CA4599" w:rsidRPr="003A0E68">
        <w:rPr>
          <w:color w:val="000000" w:themeColor="text1"/>
          <w:sz w:val="28"/>
          <w:szCs w:val="28"/>
        </w:rPr>
        <w:t xml:space="preserve">пределах </w:t>
      </w:r>
      <w:r w:rsidRPr="003A0E68">
        <w:rPr>
          <w:color w:val="000000" w:themeColor="text1"/>
          <w:sz w:val="28"/>
          <w:szCs w:val="28"/>
        </w:rPr>
        <w:t>своих полномочий»;</w:t>
      </w:r>
    </w:p>
    <w:p w14:paraId="3C349FC5" w14:textId="7A967E8E" w:rsidR="00753787" w:rsidRDefault="00753787" w:rsidP="003A0E68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 w:rsidRPr="003A0E68">
        <w:rPr>
          <w:sz w:val="28"/>
          <w:szCs w:val="28"/>
        </w:rPr>
        <w:t>п</w:t>
      </w:r>
      <w:r w:rsidR="00965F42" w:rsidRPr="003A0E68">
        <w:rPr>
          <w:sz w:val="28"/>
          <w:szCs w:val="28"/>
        </w:rPr>
        <w:t>одп</w:t>
      </w:r>
      <w:r w:rsidRPr="003A0E68">
        <w:rPr>
          <w:sz w:val="28"/>
          <w:szCs w:val="28"/>
        </w:rPr>
        <w:t>ункт 12.3.9 после слов</w:t>
      </w:r>
      <w:r w:rsidR="00965F42" w:rsidRPr="003A0E68">
        <w:rPr>
          <w:sz w:val="28"/>
          <w:szCs w:val="28"/>
        </w:rPr>
        <w:t xml:space="preserve"> </w:t>
      </w:r>
      <w:r w:rsidR="00DE095D" w:rsidRPr="003A0E68">
        <w:rPr>
          <w:sz w:val="28"/>
          <w:szCs w:val="28"/>
        </w:rPr>
        <w:t xml:space="preserve">«и реализует» дополнить словами «в </w:t>
      </w:r>
      <w:r w:rsidR="00CA4599" w:rsidRPr="003A0E68">
        <w:rPr>
          <w:sz w:val="28"/>
          <w:szCs w:val="28"/>
        </w:rPr>
        <w:t xml:space="preserve">пределах </w:t>
      </w:r>
      <w:r w:rsidR="00DE095D" w:rsidRPr="003A0E68">
        <w:rPr>
          <w:sz w:val="28"/>
          <w:szCs w:val="28"/>
        </w:rPr>
        <w:t>своих</w:t>
      </w:r>
      <w:r w:rsidR="00DE095D">
        <w:rPr>
          <w:sz w:val="28"/>
          <w:szCs w:val="28"/>
        </w:rPr>
        <w:t xml:space="preserve"> полномочий», после слов </w:t>
      </w:r>
      <w:r w:rsidR="00965F42">
        <w:rPr>
          <w:sz w:val="28"/>
          <w:szCs w:val="28"/>
        </w:rPr>
        <w:t>«программы развития» дополнить словом «</w:t>
      </w:r>
      <w:r w:rsidR="001111EA">
        <w:rPr>
          <w:color w:val="000000" w:themeColor="text1"/>
          <w:sz w:val="28"/>
          <w:szCs w:val="28"/>
        </w:rPr>
        <w:t>общего</w:t>
      </w:r>
      <w:r w:rsidR="00304732">
        <w:rPr>
          <w:color w:val="000000" w:themeColor="text1"/>
          <w:sz w:val="28"/>
          <w:szCs w:val="28"/>
        </w:rPr>
        <w:t xml:space="preserve"> и дополнительного</w:t>
      </w:r>
      <w:r w:rsidR="00965F42">
        <w:rPr>
          <w:sz w:val="28"/>
          <w:szCs w:val="28"/>
        </w:rPr>
        <w:t>»;</w:t>
      </w:r>
    </w:p>
    <w:p w14:paraId="2D2FD530" w14:textId="2843D7A6" w:rsidR="00F7661F" w:rsidRDefault="009D7AF8" w:rsidP="009D7AF8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подпункт 12.3.11</w:t>
      </w:r>
      <w:r w:rsidR="00F7661F">
        <w:rPr>
          <w:color w:val="000000" w:themeColor="text1"/>
          <w:sz w:val="28"/>
          <w:szCs w:val="28"/>
        </w:rPr>
        <w:t xml:space="preserve"> изложить в следующей редакции</w:t>
      </w:r>
    </w:p>
    <w:p w14:paraId="3F95147C" w14:textId="008E1241" w:rsidR="009D7AF8" w:rsidRDefault="00F7661F" w:rsidP="009D7AF8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«12.3.11. обеспечивает </w:t>
      </w:r>
      <w:r w:rsidR="00432AC3">
        <w:rPr>
          <w:color w:val="000000" w:themeColor="text1"/>
          <w:sz w:val="28"/>
          <w:szCs w:val="28"/>
        </w:rPr>
        <w:t xml:space="preserve">в </w:t>
      </w:r>
      <w:r w:rsidR="00CA4599">
        <w:rPr>
          <w:color w:val="000000" w:themeColor="text1"/>
          <w:sz w:val="28"/>
          <w:szCs w:val="28"/>
        </w:rPr>
        <w:t xml:space="preserve">пределах </w:t>
      </w:r>
      <w:r w:rsidR="00432AC3">
        <w:rPr>
          <w:color w:val="000000" w:themeColor="text1"/>
          <w:sz w:val="28"/>
          <w:szCs w:val="28"/>
        </w:rPr>
        <w:t xml:space="preserve">своих полномочий </w:t>
      </w:r>
      <w:r>
        <w:rPr>
          <w:color w:val="000000" w:themeColor="text1"/>
          <w:sz w:val="28"/>
          <w:szCs w:val="28"/>
        </w:rPr>
        <w:t xml:space="preserve">осуществление мониторинга в системе общего </w:t>
      </w:r>
      <w:r w:rsidR="00432AC3"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 xml:space="preserve">дополнительного </w:t>
      </w:r>
      <w:r w:rsidR="00432AC3">
        <w:rPr>
          <w:color w:val="000000" w:themeColor="text1"/>
          <w:sz w:val="28"/>
          <w:szCs w:val="28"/>
        </w:rPr>
        <w:t xml:space="preserve">образования </w:t>
      </w:r>
      <w:r w:rsidR="00E26EFB">
        <w:rPr>
          <w:color w:val="000000" w:themeColor="text1"/>
          <w:sz w:val="28"/>
          <w:szCs w:val="28"/>
        </w:rPr>
        <w:t>на уровне Забайкальского края;»;</w:t>
      </w:r>
      <w:r w:rsidR="009D7AF8">
        <w:rPr>
          <w:color w:val="000000" w:themeColor="text1"/>
          <w:sz w:val="28"/>
          <w:szCs w:val="28"/>
        </w:rPr>
        <w:t xml:space="preserve"> </w:t>
      </w:r>
    </w:p>
    <w:p w14:paraId="30E6DF08" w14:textId="1EEDB338" w:rsidR="009D7AF8" w:rsidRDefault="009D7AF8" w:rsidP="009D7AF8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подпункт 12.3.13 </w:t>
      </w:r>
      <w:r w:rsidR="009336A8">
        <w:rPr>
          <w:color w:val="000000" w:themeColor="text1"/>
          <w:sz w:val="28"/>
          <w:szCs w:val="28"/>
        </w:rPr>
        <w:t xml:space="preserve">после слова «создает» </w:t>
      </w:r>
      <w:r>
        <w:rPr>
          <w:color w:val="000000" w:themeColor="text1"/>
          <w:sz w:val="28"/>
          <w:szCs w:val="28"/>
        </w:rPr>
        <w:t xml:space="preserve">дополнить словами «в </w:t>
      </w:r>
      <w:r w:rsidR="00CA4599">
        <w:rPr>
          <w:color w:val="000000" w:themeColor="text1"/>
          <w:sz w:val="28"/>
          <w:szCs w:val="28"/>
        </w:rPr>
        <w:t xml:space="preserve">пределах </w:t>
      </w:r>
      <w:r w:rsidR="00F7661F">
        <w:rPr>
          <w:color w:val="000000" w:themeColor="text1"/>
          <w:sz w:val="28"/>
          <w:szCs w:val="28"/>
        </w:rPr>
        <w:t>своих полномочий</w:t>
      </w:r>
      <w:r>
        <w:rPr>
          <w:color w:val="000000" w:themeColor="text1"/>
          <w:sz w:val="28"/>
          <w:szCs w:val="28"/>
        </w:rPr>
        <w:t>»;</w:t>
      </w:r>
    </w:p>
    <w:p w14:paraId="22BE59E0" w14:textId="6E543E84" w:rsidR="00081462" w:rsidRDefault="00081462" w:rsidP="009D7AF8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подпункт 12.3.15 после слов «участвует в» дополнить словами «</w:t>
      </w:r>
      <w:r w:rsidR="00CA4599">
        <w:rPr>
          <w:color w:val="000000" w:themeColor="text1"/>
          <w:sz w:val="28"/>
          <w:szCs w:val="28"/>
        </w:rPr>
        <w:t xml:space="preserve">пределах </w:t>
      </w:r>
      <w:r>
        <w:rPr>
          <w:color w:val="000000" w:themeColor="text1"/>
          <w:sz w:val="28"/>
          <w:szCs w:val="28"/>
        </w:rPr>
        <w:t>своих полномочий»;</w:t>
      </w:r>
    </w:p>
    <w:p w14:paraId="52284876" w14:textId="7337DF61" w:rsidR="003B115E" w:rsidRDefault="003B115E" w:rsidP="003B115E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подпункт 12.3.16 после слов «участвует в» дополнить словами «</w:t>
      </w:r>
      <w:r w:rsidR="004D020A">
        <w:rPr>
          <w:color w:val="000000" w:themeColor="text1"/>
          <w:sz w:val="28"/>
          <w:szCs w:val="28"/>
        </w:rPr>
        <w:t xml:space="preserve">пределах </w:t>
      </w:r>
      <w:r>
        <w:rPr>
          <w:color w:val="000000" w:themeColor="text1"/>
          <w:sz w:val="28"/>
          <w:szCs w:val="28"/>
        </w:rPr>
        <w:t>своих полномочий»;</w:t>
      </w:r>
    </w:p>
    <w:p w14:paraId="455998E3" w14:textId="672B24F8" w:rsidR="00924AD2" w:rsidRDefault="00FE11CA" w:rsidP="00D833A7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12.3.17 </w:t>
      </w:r>
      <w:r w:rsidR="00924AD2">
        <w:rPr>
          <w:sz w:val="28"/>
          <w:szCs w:val="28"/>
        </w:rPr>
        <w:t>изложить в следующей редакции:</w:t>
      </w:r>
    </w:p>
    <w:p w14:paraId="7D363AB2" w14:textId="7A7A40DC" w:rsidR="00924AD2" w:rsidRDefault="00924AD2" w:rsidP="00D833A7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«создает в </w:t>
      </w:r>
      <w:r w:rsidR="004D020A">
        <w:rPr>
          <w:sz w:val="28"/>
          <w:szCs w:val="28"/>
        </w:rPr>
        <w:t xml:space="preserve">пределах </w:t>
      </w:r>
      <w:r>
        <w:rPr>
          <w:sz w:val="28"/>
          <w:szCs w:val="28"/>
        </w:rPr>
        <w:t>своих полномочий учебно-методические объединения в системе общего и дополнительного образования и утверждает</w:t>
      </w:r>
      <w:r w:rsidR="001A1154">
        <w:rPr>
          <w:sz w:val="28"/>
          <w:szCs w:val="28"/>
        </w:rPr>
        <w:t xml:space="preserve"> положения о них;»;</w:t>
      </w:r>
    </w:p>
    <w:p w14:paraId="0DD53F07" w14:textId="54001CD3" w:rsidR="00046F12" w:rsidRDefault="00825C0F" w:rsidP="00D833A7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подпункт 12.3.23 признать утратившим силу;</w:t>
      </w:r>
    </w:p>
    <w:p w14:paraId="235EBB6C" w14:textId="59A4F861" w:rsidR="003B115E" w:rsidRDefault="003B115E" w:rsidP="00D833A7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подпункт 12.3.24 после слов «обеспечивает» дополнить словами «в </w:t>
      </w:r>
      <w:r w:rsidR="004D020A">
        <w:rPr>
          <w:color w:val="000000" w:themeColor="text1"/>
          <w:sz w:val="28"/>
          <w:szCs w:val="28"/>
        </w:rPr>
        <w:t xml:space="preserve">пределах </w:t>
      </w:r>
      <w:r>
        <w:rPr>
          <w:color w:val="000000" w:themeColor="text1"/>
          <w:sz w:val="28"/>
          <w:szCs w:val="28"/>
        </w:rPr>
        <w:t>своих полномочий»;</w:t>
      </w:r>
    </w:p>
    <w:p w14:paraId="23C2F7C2" w14:textId="7C7F0931" w:rsidR="003B115E" w:rsidRDefault="003B115E" w:rsidP="003B115E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подпункт 12.3.25 после слов «и ведет» дополнить словами «в </w:t>
      </w:r>
      <w:r w:rsidR="004D020A">
        <w:rPr>
          <w:color w:val="000000" w:themeColor="text1"/>
          <w:sz w:val="28"/>
          <w:szCs w:val="28"/>
        </w:rPr>
        <w:t xml:space="preserve">пределах </w:t>
      </w:r>
      <w:r>
        <w:rPr>
          <w:color w:val="000000" w:themeColor="text1"/>
          <w:sz w:val="28"/>
          <w:szCs w:val="28"/>
        </w:rPr>
        <w:t>своих полномочий»;</w:t>
      </w:r>
    </w:p>
    <w:p w14:paraId="6918271A" w14:textId="2ADA78DA" w:rsidR="00FE11CA" w:rsidRDefault="00FE11CA" w:rsidP="00D833A7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подпункт 12.3.26 после слов</w:t>
      </w:r>
      <w:r w:rsidR="000A035B">
        <w:rPr>
          <w:sz w:val="28"/>
          <w:szCs w:val="28"/>
        </w:rPr>
        <w:t xml:space="preserve">а «взаимодействует» дополнить словами «в </w:t>
      </w:r>
      <w:r w:rsidR="004D020A">
        <w:rPr>
          <w:sz w:val="28"/>
          <w:szCs w:val="28"/>
        </w:rPr>
        <w:t xml:space="preserve">пределах </w:t>
      </w:r>
      <w:r w:rsidR="000A035B">
        <w:rPr>
          <w:sz w:val="28"/>
          <w:szCs w:val="28"/>
        </w:rPr>
        <w:t xml:space="preserve">своих полномочий», после слов </w:t>
      </w:r>
      <w:r>
        <w:rPr>
          <w:sz w:val="28"/>
          <w:szCs w:val="28"/>
        </w:rPr>
        <w:t>«в сфере» дополнить слов</w:t>
      </w:r>
      <w:r w:rsidR="00837177">
        <w:rPr>
          <w:sz w:val="28"/>
          <w:szCs w:val="28"/>
        </w:rPr>
        <w:t>ами</w:t>
      </w:r>
      <w:r>
        <w:rPr>
          <w:sz w:val="28"/>
          <w:szCs w:val="28"/>
        </w:rPr>
        <w:t xml:space="preserve"> «общего</w:t>
      </w:r>
      <w:r w:rsidR="003B115E">
        <w:rPr>
          <w:sz w:val="28"/>
          <w:szCs w:val="28"/>
        </w:rPr>
        <w:t xml:space="preserve"> и дополнительного</w:t>
      </w:r>
      <w:r>
        <w:rPr>
          <w:sz w:val="28"/>
          <w:szCs w:val="28"/>
        </w:rPr>
        <w:t>»;</w:t>
      </w:r>
    </w:p>
    <w:p w14:paraId="48DF9EC9" w14:textId="2EFDFD0B" w:rsidR="00046F12" w:rsidRDefault="00825C0F" w:rsidP="00D833A7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подпункт 12.4 признать утратившим силу;</w:t>
      </w:r>
    </w:p>
    <w:p w14:paraId="45DB5FCC" w14:textId="5D9E7CD0" w:rsidR="00046F12" w:rsidRDefault="00825C0F" w:rsidP="00D833A7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12.6.1 слова «и среднего профессионального образования, а также</w:t>
      </w:r>
      <w:r w:rsidR="00A67662">
        <w:rPr>
          <w:sz w:val="28"/>
          <w:szCs w:val="28"/>
        </w:rPr>
        <w:t xml:space="preserve"> </w:t>
      </w:r>
      <w:r>
        <w:rPr>
          <w:sz w:val="28"/>
          <w:szCs w:val="28"/>
        </w:rPr>
        <w:t>бесплатного высшего образования</w:t>
      </w:r>
      <w:r w:rsidR="00A67662">
        <w:rPr>
          <w:sz w:val="28"/>
          <w:szCs w:val="28"/>
        </w:rPr>
        <w:t>» исключить</w:t>
      </w:r>
      <w:r>
        <w:rPr>
          <w:sz w:val="28"/>
          <w:szCs w:val="28"/>
        </w:rPr>
        <w:t>;</w:t>
      </w:r>
    </w:p>
    <w:p w14:paraId="4DDA2EE7" w14:textId="35CB09E1" w:rsidR="00FA5ACA" w:rsidRDefault="00FA5ACA" w:rsidP="00D833A7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12.6.2 слова «профессионального образования,» исключить;</w:t>
      </w:r>
    </w:p>
    <w:p w14:paraId="4946D861" w14:textId="559B9784" w:rsidR="00FE11CA" w:rsidRDefault="00FE11CA" w:rsidP="00D833A7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подпункт 12.6.3 после слов «при получении инвалидами» дополнить словом «общего</w:t>
      </w:r>
      <w:r w:rsidR="00B9760D">
        <w:rPr>
          <w:sz w:val="28"/>
          <w:szCs w:val="28"/>
        </w:rPr>
        <w:t xml:space="preserve"> и дополнительного</w:t>
      </w:r>
      <w:r>
        <w:rPr>
          <w:sz w:val="28"/>
          <w:szCs w:val="28"/>
        </w:rPr>
        <w:t>»;</w:t>
      </w:r>
    </w:p>
    <w:p w14:paraId="43E25339" w14:textId="24C226B8" w:rsidR="00FE11CA" w:rsidRDefault="00FE11CA" w:rsidP="00D833A7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подпункт 12.7.1</w:t>
      </w:r>
      <w:r w:rsidR="006166E7">
        <w:rPr>
          <w:sz w:val="28"/>
          <w:szCs w:val="28"/>
        </w:rPr>
        <w:t xml:space="preserve"> после слов «в области» дополнить словом «общего</w:t>
      </w:r>
      <w:r w:rsidR="00B91A88">
        <w:rPr>
          <w:sz w:val="28"/>
          <w:szCs w:val="28"/>
        </w:rPr>
        <w:t xml:space="preserve"> и дополнительного</w:t>
      </w:r>
      <w:r w:rsidR="006166E7">
        <w:rPr>
          <w:sz w:val="28"/>
          <w:szCs w:val="28"/>
        </w:rPr>
        <w:t>»;</w:t>
      </w:r>
    </w:p>
    <w:p w14:paraId="0BC79797" w14:textId="2E276AE9" w:rsidR="00F44647" w:rsidRDefault="00F44647" w:rsidP="00D833A7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12.7.4 слово «образовательных» заменить словом «общеобразовательных»;</w:t>
      </w:r>
    </w:p>
    <w:p w14:paraId="393D2657" w14:textId="48A1EA0C" w:rsidR="00F44647" w:rsidRDefault="00F44647" w:rsidP="00D833A7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12.7.5. </w:t>
      </w:r>
      <w:r w:rsidR="002C141A">
        <w:rPr>
          <w:sz w:val="28"/>
          <w:szCs w:val="28"/>
        </w:rPr>
        <w:t xml:space="preserve">после слова «внедряет» дополнить словами «в </w:t>
      </w:r>
      <w:r w:rsidR="004D020A">
        <w:rPr>
          <w:sz w:val="28"/>
          <w:szCs w:val="28"/>
        </w:rPr>
        <w:t xml:space="preserve">пределах </w:t>
      </w:r>
      <w:r w:rsidR="002C141A">
        <w:rPr>
          <w:sz w:val="28"/>
          <w:szCs w:val="28"/>
        </w:rPr>
        <w:t xml:space="preserve">своих полномочий», </w:t>
      </w:r>
      <w:r>
        <w:rPr>
          <w:sz w:val="28"/>
          <w:szCs w:val="28"/>
        </w:rPr>
        <w:t>слово «образовательных» заменить словом «общеобразовательных»;</w:t>
      </w:r>
    </w:p>
    <w:p w14:paraId="7C36D31B" w14:textId="6A1181AC" w:rsidR="000C45E2" w:rsidRDefault="0091697D" w:rsidP="00E05FB9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12.7.6 слова «и профессиональных образовательных организациях» исключить;</w:t>
      </w:r>
    </w:p>
    <w:p w14:paraId="3CA88E1C" w14:textId="295E726C" w:rsidR="0095731A" w:rsidRDefault="0095731A" w:rsidP="00E05FB9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подпункт 12.9.1.1 дополнить словами «в пределах своих полномочий»;</w:t>
      </w:r>
    </w:p>
    <w:p w14:paraId="38C0E851" w14:textId="628731B7" w:rsidR="0095731A" w:rsidRDefault="0095731A" w:rsidP="00E05FB9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12.9.1.2 </w:t>
      </w:r>
      <w:r w:rsidR="00C71A9F">
        <w:rPr>
          <w:sz w:val="28"/>
          <w:szCs w:val="28"/>
        </w:rPr>
        <w:t>дополнить словами «в пределах своих полномочий»;</w:t>
      </w:r>
    </w:p>
    <w:p w14:paraId="311A184D" w14:textId="4AC0CE4E" w:rsidR="00C71A9F" w:rsidRPr="002C3D87" w:rsidRDefault="00C71A9F" w:rsidP="00C71A9F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подпункт 12.9.1.3 дополнить словами «в пределах своих полномочий»;</w:t>
      </w:r>
    </w:p>
    <w:p w14:paraId="2CB5775F" w14:textId="77777777" w:rsidR="00ED08C5" w:rsidRDefault="009662E0" w:rsidP="00E05FB9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подпункт 12.9.2.2 исключить;</w:t>
      </w:r>
    </w:p>
    <w:p w14:paraId="778B2BBE" w14:textId="7A964123" w:rsidR="00C71A9F" w:rsidRDefault="00ED08C5" w:rsidP="00E05FB9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подпункт 12.9.4.2 дополнить словами «в пределах своих полномочий»;</w:t>
      </w:r>
    </w:p>
    <w:p w14:paraId="0160848D" w14:textId="7C9B12EB" w:rsidR="00366E94" w:rsidRDefault="00366E94" w:rsidP="00366E94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подпункт 12.9.4.3 дополнить словами «в пределах своих полномочий»;</w:t>
      </w:r>
    </w:p>
    <w:p w14:paraId="4B81DC03" w14:textId="457DACF1" w:rsidR="00ED08C5" w:rsidRPr="002C3D87" w:rsidRDefault="00ED08C5" w:rsidP="00ED08C5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подпункт 12.9.5.1 дополнить словами «в пределах своих полномочий»;</w:t>
      </w:r>
    </w:p>
    <w:p w14:paraId="16AC5A33" w14:textId="70346DC4" w:rsidR="00ED08C5" w:rsidRPr="002C3D87" w:rsidRDefault="00ED08C5" w:rsidP="00ED08C5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подпункт 12.9.5.2 дополнить словами «в пределах своих полномочий»;</w:t>
      </w:r>
    </w:p>
    <w:p w14:paraId="2663DC3C" w14:textId="641AF348" w:rsidR="00ED08C5" w:rsidRPr="002C3D87" w:rsidRDefault="00ED08C5" w:rsidP="00ED08C5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подпункт 12.9.5.3 дополнить словами «в пределах своих полномочий»;</w:t>
      </w:r>
    </w:p>
    <w:p w14:paraId="7085790D" w14:textId="6D43AEE5" w:rsidR="00ED08C5" w:rsidRPr="002C3D87" w:rsidRDefault="00ED08C5" w:rsidP="00ED08C5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подпункт 12.9.5.4 дополнить словами «в пределах своих полномочий»;</w:t>
      </w:r>
    </w:p>
    <w:p w14:paraId="217A1C30" w14:textId="518E50A9" w:rsidR="007228F0" w:rsidRDefault="005F7915" w:rsidP="00D833A7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подпункт 12.10(2) после слов «обучающихся в» дополнить словами «</w:t>
      </w:r>
      <w:r w:rsidR="00634B32">
        <w:rPr>
          <w:sz w:val="28"/>
          <w:szCs w:val="28"/>
        </w:rPr>
        <w:t xml:space="preserve">краевых </w:t>
      </w:r>
      <w:r>
        <w:rPr>
          <w:sz w:val="28"/>
          <w:szCs w:val="28"/>
        </w:rPr>
        <w:t>государственных профессиональных образовательных организациях и»;</w:t>
      </w:r>
    </w:p>
    <w:p w14:paraId="5BB942C7" w14:textId="3E6B1820" w:rsidR="00ED08C5" w:rsidRDefault="00ED08C5" w:rsidP="00DD7706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подпункт 12.10(3) дополнить словами «в пределах своих полномочий»;</w:t>
      </w:r>
    </w:p>
    <w:p w14:paraId="076F2C36" w14:textId="3CF0CB60" w:rsidR="00FA5ACA" w:rsidRPr="000C5871" w:rsidRDefault="00E2155C" w:rsidP="00FA5ACA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</w:t>
      </w:r>
      <w:r w:rsidR="00FA5ACA">
        <w:rPr>
          <w:sz w:val="28"/>
          <w:szCs w:val="28"/>
        </w:rPr>
        <w:t>пункт 12.11 признать утратившим силу;</w:t>
      </w:r>
    </w:p>
    <w:p w14:paraId="0BF6DDF1" w14:textId="2D894DCE" w:rsidR="00046F12" w:rsidRDefault="00825C0F" w:rsidP="00D833A7">
      <w:pPr>
        <w:tabs>
          <w:tab w:val="left" w:pos="0"/>
        </w:tabs>
        <w:spacing w:after="0" w:line="240" w:lineRule="auto"/>
        <w:ind w:firstLineChars="252"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12.12 признать утратившим силу;</w:t>
      </w:r>
    </w:p>
    <w:p w14:paraId="3B24A9BB" w14:textId="77777777" w:rsidR="00DD7706" w:rsidRPr="002C3D87" w:rsidRDefault="00DD7706" w:rsidP="00DD7706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подпункт 12.13 дополнить словами «в пределах своих полномочий»;</w:t>
      </w:r>
    </w:p>
    <w:p w14:paraId="76A88C8B" w14:textId="166B6442" w:rsidR="00DD7706" w:rsidRDefault="00BC513C" w:rsidP="00871D70">
      <w:pPr>
        <w:pStyle w:val="a9"/>
        <w:tabs>
          <w:tab w:val="left" w:pos="0"/>
        </w:tabs>
        <w:spacing w:before="0" w:beforeAutospacing="0" w:after="0" w:afterAutospacing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подпункт 12.14 дополнить словами «в пределах своих полномочий»;</w:t>
      </w:r>
    </w:p>
    <w:p w14:paraId="3B1C6471" w14:textId="77777777" w:rsidR="0014586E" w:rsidRDefault="0014586E" w:rsidP="001458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1E76">
        <w:rPr>
          <w:rFonts w:ascii="Times New Roman" w:hAnsi="Times New Roman" w:cs="Times New Roman"/>
          <w:sz w:val="28"/>
          <w:szCs w:val="28"/>
        </w:rPr>
        <w:t>подпункте 12.15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4D892FB" w14:textId="0AA0DBA1" w:rsidR="00571E76" w:rsidRPr="00571E76" w:rsidRDefault="0014586E" w:rsidP="001458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«12.15.</w:t>
      </w:r>
      <w:r w:rsidR="00571E76">
        <w:rPr>
          <w:rFonts w:ascii="Times New Roman" w:hAnsi="Times New Roman" w:cs="Times New Roman"/>
          <w:sz w:val="28"/>
          <w:szCs w:val="28"/>
        </w:rPr>
        <w:t xml:space="preserve"> </w:t>
      </w:r>
      <w:r w:rsidRPr="00713C2E">
        <w:rPr>
          <w:rFonts w:ascii="Times New Roman" w:hAnsi="Times New Roman" w:cs="Times New Roman"/>
          <w:sz w:val="28"/>
          <w:szCs w:val="28"/>
        </w:rPr>
        <w:t>организует профессиональное обучение и дополнительное профессиональное образование работников поставщиков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A1162">
        <w:rPr>
          <w:rFonts w:ascii="Times New Roman" w:hAnsi="Times New Roman" w:cs="Times New Roman"/>
          <w:sz w:val="28"/>
          <w:szCs w:val="28"/>
        </w:rPr>
        <w:t xml:space="preserve">пределах </w:t>
      </w:r>
      <w:r>
        <w:rPr>
          <w:rFonts w:ascii="Times New Roman" w:hAnsi="Times New Roman" w:cs="Times New Roman"/>
          <w:sz w:val="28"/>
          <w:szCs w:val="28"/>
        </w:rPr>
        <w:t>своих полномочий</w:t>
      </w:r>
      <w:r w:rsidRPr="00713C2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272BE8D" w14:textId="73EC658E" w:rsidR="001F3FE2" w:rsidRDefault="00E2155C" w:rsidP="00577FB8">
      <w:pPr>
        <w:spacing w:after="0" w:line="240" w:lineRule="auto"/>
        <w:ind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825C0F">
        <w:rPr>
          <w:rFonts w:ascii="Times New Roman" w:hAnsi="Times New Roman" w:cs="Times New Roman"/>
          <w:sz w:val="28"/>
          <w:szCs w:val="28"/>
        </w:rPr>
        <w:t>в пункте 13 слова «и науки» исключить</w:t>
      </w:r>
      <w:r w:rsidR="00577FB8">
        <w:rPr>
          <w:rFonts w:ascii="Times New Roman" w:hAnsi="Times New Roman" w:cs="Times New Roman"/>
          <w:sz w:val="28"/>
          <w:szCs w:val="28"/>
        </w:rPr>
        <w:t>.</w:t>
      </w:r>
    </w:p>
    <w:p w14:paraId="2B6B7E34" w14:textId="55D55F6A" w:rsidR="00597948" w:rsidRDefault="00597948" w:rsidP="008D73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A4D21" w14:textId="77777777" w:rsidR="00597948" w:rsidRPr="00597948" w:rsidRDefault="00597948" w:rsidP="008D73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22F52" w14:textId="77777777" w:rsidR="00046F12" w:rsidRDefault="00046F12">
      <w:pPr>
        <w:tabs>
          <w:tab w:val="left" w:pos="19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E4C35" w14:textId="77777777" w:rsidR="00046F12" w:rsidRDefault="00825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1DEE6AFE" w14:textId="77777777" w:rsidR="00046F12" w:rsidRDefault="00825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первого заместителя </w:t>
      </w:r>
    </w:p>
    <w:p w14:paraId="5E8B4EAA" w14:textId="77777777" w:rsidR="00046F12" w:rsidRDefault="00825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14:paraId="2155B909" w14:textId="77777777" w:rsidR="00046F12" w:rsidRDefault="00825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                                                                               А.И.Кефер</w:t>
      </w:r>
    </w:p>
    <w:p w14:paraId="70A8499C" w14:textId="77777777" w:rsidR="00046F12" w:rsidRDefault="0004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CE07C" w14:textId="77777777" w:rsidR="00046F12" w:rsidRDefault="0004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C9D70" w14:textId="77777777" w:rsidR="00046F12" w:rsidRDefault="0004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0817E" w14:textId="77777777" w:rsidR="00046F12" w:rsidRDefault="0004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4AB42" w14:textId="77777777" w:rsidR="00046F12" w:rsidRDefault="0004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AF4A5" w14:textId="77777777" w:rsidR="00046F12" w:rsidRDefault="0004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8268B" w14:textId="77777777" w:rsidR="00046F12" w:rsidRDefault="00046F12">
      <w:pPr>
        <w:pStyle w:val="a9"/>
        <w:spacing w:before="0" w:beforeAutospacing="0" w:after="0" w:afterAutospacing="0" w:line="204" w:lineRule="atLeast"/>
        <w:jc w:val="both"/>
        <w:rPr>
          <w:b/>
          <w:bCs/>
          <w:sz w:val="28"/>
          <w:szCs w:val="28"/>
        </w:rPr>
      </w:pPr>
    </w:p>
    <w:p w14:paraId="63ABA312" w14:textId="77777777" w:rsidR="00046F12" w:rsidRDefault="00046F12"/>
    <w:sectPr w:rsidR="00046F12" w:rsidSect="00EC63B4">
      <w:headerReference w:type="default" r:id="rId15"/>
      <w:pgSz w:w="11906" w:h="16838"/>
      <w:pgMar w:top="1134" w:right="567" w:bottom="1134" w:left="198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E5EDC" w14:textId="77777777" w:rsidR="00061927" w:rsidRDefault="00061927">
      <w:pPr>
        <w:spacing w:line="240" w:lineRule="auto"/>
      </w:pPr>
      <w:r>
        <w:separator/>
      </w:r>
    </w:p>
  </w:endnote>
  <w:endnote w:type="continuationSeparator" w:id="0">
    <w:p w14:paraId="20BB24D0" w14:textId="77777777" w:rsidR="00061927" w:rsidRDefault="000619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8324F" w14:textId="77777777" w:rsidR="00061927" w:rsidRDefault="00061927">
      <w:pPr>
        <w:spacing w:after="0"/>
      </w:pPr>
      <w:r>
        <w:separator/>
      </w:r>
    </w:p>
  </w:footnote>
  <w:footnote w:type="continuationSeparator" w:id="0">
    <w:p w14:paraId="409B7CED" w14:textId="77777777" w:rsidR="00061927" w:rsidRDefault="000619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571324"/>
      <w:docPartObj>
        <w:docPartGallery w:val="Page Numbers (Top of Page)"/>
        <w:docPartUnique/>
      </w:docPartObj>
    </w:sdtPr>
    <w:sdtEndPr/>
    <w:sdtContent>
      <w:p w14:paraId="1E8E00E7" w14:textId="77777777" w:rsidR="00EC63B4" w:rsidRDefault="006B3EC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C56FF7" w14:textId="77777777" w:rsidR="00046F12" w:rsidRDefault="00046F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26766A7"/>
    <w:multiLevelType w:val="singleLevel"/>
    <w:tmpl w:val="49801C00"/>
    <w:lvl w:ilvl="0">
      <w:start w:val="1"/>
      <w:numFmt w:val="decimal"/>
      <w:suff w:val="space"/>
      <w:lvlText w:val="%1)"/>
      <w:lvlJc w:val="left"/>
      <w:pPr>
        <w:ind w:left="53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D46A11DF"/>
    <w:multiLevelType w:val="singleLevel"/>
    <w:tmpl w:val="D46A11DF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DB"/>
    <w:rsid w:val="00027D0C"/>
    <w:rsid w:val="00046F12"/>
    <w:rsid w:val="00061927"/>
    <w:rsid w:val="00081462"/>
    <w:rsid w:val="000A035B"/>
    <w:rsid w:val="000A1162"/>
    <w:rsid w:val="000B037C"/>
    <w:rsid w:val="000B4EEC"/>
    <w:rsid w:val="000C45E2"/>
    <w:rsid w:val="000C5871"/>
    <w:rsid w:val="000C7004"/>
    <w:rsid w:val="000F4B26"/>
    <w:rsid w:val="0010650B"/>
    <w:rsid w:val="001111EA"/>
    <w:rsid w:val="00122AEF"/>
    <w:rsid w:val="0014586E"/>
    <w:rsid w:val="00145C66"/>
    <w:rsid w:val="00155388"/>
    <w:rsid w:val="00160EE4"/>
    <w:rsid w:val="001805F2"/>
    <w:rsid w:val="001A1154"/>
    <w:rsid w:val="001F041C"/>
    <w:rsid w:val="001F3FE2"/>
    <w:rsid w:val="00201AEA"/>
    <w:rsid w:val="0021470E"/>
    <w:rsid w:val="002456BF"/>
    <w:rsid w:val="00245C70"/>
    <w:rsid w:val="002462E0"/>
    <w:rsid w:val="002677C1"/>
    <w:rsid w:val="002C141A"/>
    <w:rsid w:val="002C3D87"/>
    <w:rsid w:val="002C676C"/>
    <w:rsid w:val="002C6FB9"/>
    <w:rsid w:val="002D0FA3"/>
    <w:rsid w:val="003031E2"/>
    <w:rsid w:val="00304732"/>
    <w:rsid w:val="0036693B"/>
    <w:rsid w:val="00366E94"/>
    <w:rsid w:val="00370C58"/>
    <w:rsid w:val="003A0E68"/>
    <w:rsid w:val="003B115E"/>
    <w:rsid w:val="003C44C1"/>
    <w:rsid w:val="003C6253"/>
    <w:rsid w:val="003D6034"/>
    <w:rsid w:val="0041290C"/>
    <w:rsid w:val="00415EB7"/>
    <w:rsid w:val="00432AC3"/>
    <w:rsid w:val="004518F8"/>
    <w:rsid w:val="004916A2"/>
    <w:rsid w:val="004D020A"/>
    <w:rsid w:val="005075DA"/>
    <w:rsid w:val="0055500A"/>
    <w:rsid w:val="00571E76"/>
    <w:rsid w:val="00577991"/>
    <w:rsid w:val="00577FB8"/>
    <w:rsid w:val="00597948"/>
    <w:rsid w:val="005F7915"/>
    <w:rsid w:val="006166E7"/>
    <w:rsid w:val="00634B32"/>
    <w:rsid w:val="006464DD"/>
    <w:rsid w:val="00690584"/>
    <w:rsid w:val="006A157F"/>
    <w:rsid w:val="006B3ECA"/>
    <w:rsid w:val="006D5090"/>
    <w:rsid w:val="00702258"/>
    <w:rsid w:val="007228F0"/>
    <w:rsid w:val="00737C9B"/>
    <w:rsid w:val="00741D85"/>
    <w:rsid w:val="00753787"/>
    <w:rsid w:val="007A547F"/>
    <w:rsid w:val="007D1CBF"/>
    <w:rsid w:val="00825C0F"/>
    <w:rsid w:val="00837177"/>
    <w:rsid w:val="00871D70"/>
    <w:rsid w:val="008A25F6"/>
    <w:rsid w:val="008A4C2A"/>
    <w:rsid w:val="008B2566"/>
    <w:rsid w:val="008D05DB"/>
    <w:rsid w:val="008D738C"/>
    <w:rsid w:val="008E3736"/>
    <w:rsid w:val="0091697D"/>
    <w:rsid w:val="00924AD2"/>
    <w:rsid w:val="009336A8"/>
    <w:rsid w:val="0095731A"/>
    <w:rsid w:val="00960FA1"/>
    <w:rsid w:val="00965F42"/>
    <w:rsid w:val="009662E0"/>
    <w:rsid w:val="00971C75"/>
    <w:rsid w:val="00981376"/>
    <w:rsid w:val="00996FC7"/>
    <w:rsid w:val="009D7AF8"/>
    <w:rsid w:val="00A206A9"/>
    <w:rsid w:val="00A41FC0"/>
    <w:rsid w:val="00A55FB8"/>
    <w:rsid w:val="00A67662"/>
    <w:rsid w:val="00A74A8C"/>
    <w:rsid w:val="00A832DC"/>
    <w:rsid w:val="00AD49E6"/>
    <w:rsid w:val="00B17001"/>
    <w:rsid w:val="00B32353"/>
    <w:rsid w:val="00B5301E"/>
    <w:rsid w:val="00B81F58"/>
    <w:rsid w:val="00B91A88"/>
    <w:rsid w:val="00B9760D"/>
    <w:rsid w:val="00BC513C"/>
    <w:rsid w:val="00C53732"/>
    <w:rsid w:val="00C71A9F"/>
    <w:rsid w:val="00CA4599"/>
    <w:rsid w:val="00CB47CA"/>
    <w:rsid w:val="00D2542D"/>
    <w:rsid w:val="00D51DEA"/>
    <w:rsid w:val="00D67BEB"/>
    <w:rsid w:val="00D833A7"/>
    <w:rsid w:val="00DC48D1"/>
    <w:rsid w:val="00DD7706"/>
    <w:rsid w:val="00DE095D"/>
    <w:rsid w:val="00DF6176"/>
    <w:rsid w:val="00E05FB9"/>
    <w:rsid w:val="00E2155C"/>
    <w:rsid w:val="00E26EFB"/>
    <w:rsid w:val="00E4770D"/>
    <w:rsid w:val="00E9084A"/>
    <w:rsid w:val="00EA1DDD"/>
    <w:rsid w:val="00EB133A"/>
    <w:rsid w:val="00EC2A72"/>
    <w:rsid w:val="00EC63B4"/>
    <w:rsid w:val="00ED08C5"/>
    <w:rsid w:val="00ED2DCA"/>
    <w:rsid w:val="00F44647"/>
    <w:rsid w:val="00F638AC"/>
    <w:rsid w:val="00F67AD7"/>
    <w:rsid w:val="00F7661F"/>
    <w:rsid w:val="00F97C6C"/>
    <w:rsid w:val="00FA5ACA"/>
    <w:rsid w:val="00FE11CA"/>
    <w:rsid w:val="00FF6282"/>
    <w:rsid w:val="05EB264D"/>
    <w:rsid w:val="13C37B8D"/>
    <w:rsid w:val="3A1C6212"/>
    <w:rsid w:val="47095999"/>
    <w:rsid w:val="55BA3E7B"/>
    <w:rsid w:val="58C04B31"/>
    <w:rsid w:val="6A205A8D"/>
    <w:rsid w:val="74A41C84"/>
    <w:rsid w:val="78443987"/>
    <w:rsid w:val="7BBB7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3B4"/>
  <w15:docId w15:val="{5105D281-C3C5-4171-9B12-4944C406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F1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9"/>
    <w:unhideWhenUsed/>
    <w:qFormat/>
    <w:rsid w:val="00046F12"/>
    <w:pPr>
      <w:jc w:val="center"/>
      <w:outlineLvl w:val="0"/>
    </w:pPr>
    <w:rPr>
      <w:rFonts w:hint="eastAsia"/>
      <w:b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F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6F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046F12"/>
    <w:pPr>
      <w:tabs>
        <w:tab w:val="center" w:pos="4153"/>
        <w:tab w:val="right" w:pos="8306"/>
      </w:tabs>
    </w:pPr>
  </w:style>
  <w:style w:type="paragraph" w:styleId="a8">
    <w:name w:val="footer"/>
    <w:basedOn w:val="a"/>
    <w:uiPriority w:val="99"/>
    <w:semiHidden/>
    <w:unhideWhenUsed/>
    <w:qFormat/>
    <w:rsid w:val="00046F12"/>
    <w:pPr>
      <w:tabs>
        <w:tab w:val="center" w:pos="4153"/>
        <w:tab w:val="right" w:pos="8306"/>
      </w:tabs>
    </w:pPr>
  </w:style>
  <w:style w:type="paragraph" w:styleId="a9">
    <w:name w:val="Normal (Web)"/>
    <w:basedOn w:val="a"/>
    <w:uiPriority w:val="99"/>
    <w:unhideWhenUsed/>
    <w:qFormat/>
    <w:rsid w:val="0004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12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EC63B4"/>
    <w:rPr>
      <w:sz w:val="22"/>
      <w:szCs w:val="22"/>
    </w:rPr>
  </w:style>
  <w:style w:type="character" w:customStyle="1" w:styleId="aa">
    <w:name w:val="Гипертекстовая ссылка"/>
    <w:uiPriority w:val="99"/>
    <w:rsid w:val="00E9084A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document/redirect/411456849/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51&amp;n=1673064&amp;dst=100005&amp;field=134&amp;date=12.10.20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1&amp;n=1670090&amp;dst=100005&amp;field=134&amp;date=12.10.202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251&amp;n=1669259&amp;dst=100005&amp;field=134&amp;date=12.10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1&amp;n=1668937&amp;dst=100005&amp;field=134&amp;date=12.10.2024" TargetMode="External"/><Relationship Id="rId14" Type="http://schemas.openxmlformats.org/officeDocument/2006/relationships/hyperlink" Target="https://internet.garant.ru/document/redirect/411456849/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137C0-82E7-4250-9679-F458A409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Nemova</cp:lastModifiedBy>
  <cp:revision>89</cp:revision>
  <cp:lastPrinted>2025-09-19T05:02:00Z</cp:lastPrinted>
  <dcterms:created xsi:type="dcterms:W3CDTF">2025-09-09T00:19:00Z</dcterms:created>
  <dcterms:modified xsi:type="dcterms:W3CDTF">2025-09-22T23:17:00Z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5A01A7A8838B44839111D5D3EA943FC1_13</vt:lpwstr>
  </property>
</Properties>
</file>