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0B" w:rsidRPr="008B700B" w:rsidRDefault="00532C9D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bookmarkStart w:id="0" w:name="OLE_LINK4"/>
      <w:r>
        <w:rPr>
          <w:rFonts w:ascii="Times New Roman" w:hAnsi="Times New Roman" w:cs="Times New Roman"/>
          <w:noProof/>
        </w:rPr>
        <w:drawing>
          <wp:inline distT="0" distB="0" distL="0" distR="0">
            <wp:extent cx="798830" cy="889635"/>
            <wp:effectExtent l="0" t="0" r="127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8B700B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spacing w:val="-14"/>
        </w:rPr>
      </w:pPr>
      <w:r w:rsidRPr="008B700B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8B700B" w:rsidRPr="008B700B" w:rsidRDefault="008B700B" w:rsidP="008B700B">
      <w:pPr>
        <w:shd w:val="clear" w:color="auto" w:fill="FFFFFF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8B700B" w:rsidRPr="008B700B" w:rsidRDefault="008B700B" w:rsidP="008B700B"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 w:rsidRPr="008B700B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bookmarkEnd w:id="0"/>
    <w:p w:rsidR="00DE56F8" w:rsidRPr="008B700B" w:rsidRDefault="00DE56F8" w:rsidP="008B700B">
      <w:pPr>
        <w:ind w:right="-5" w:firstLine="0"/>
        <w:rPr>
          <w:rFonts w:ascii="Times New Roman" w:hAnsi="Times New Roman" w:cs="Times New Roman"/>
          <w:bCs/>
          <w:sz w:val="28"/>
          <w:szCs w:val="28"/>
        </w:rPr>
      </w:pPr>
    </w:p>
    <w:p w:rsidR="00DE56F8" w:rsidRPr="00055C64" w:rsidRDefault="00DE56F8" w:rsidP="00DE56F8">
      <w:pPr>
        <w:ind w:right="-5"/>
        <w:rPr>
          <w:rFonts w:ascii="Times New Roman" w:hAnsi="Times New Roman" w:cs="Times New Roman"/>
          <w:bCs/>
          <w:sz w:val="28"/>
          <w:szCs w:val="28"/>
        </w:rPr>
      </w:pPr>
    </w:p>
    <w:p w:rsidR="00065ADA" w:rsidRDefault="007926DF" w:rsidP="001354CF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  <w:lang w:val="ru-RU"/>
        </w:rPr>
      </w:pPr>
      <w:r w:rsidRPr="00255E06">
        <w:rPr>
          <w:rFonts w:ascii="Times New Roman" w:hAnsi="Times New Roman"/>
          <w:bCs w:val="0"/>
          <w:sz w:val="28"/>
          <w:szCs w:val="28"/>
        </w:rPr>
        <w:t>О внесении изменени</w:t>
      </w:r>
      <w:r w:rsidR="005838E6" w:rsidRPr="00255E06">
        <w:rPr>
          <w:rFonts w:ascii="Times New Roman" w:hAnsi="Times New Roman"/>
          <w:bCs w:val="0"/>
          <w:sz w:val="28"/>
          <w:szCs w:val="28"/>
        </w:rPr>
        <w:t>й</w:t>
      </w:r>
      <w:r w:rsidRPr="00255E06">
        <w:rPr>
          <w:rFonts w:ascii="Times New Roman" w:hAnsi="Times New Roman"/>
          <w:bCs w:val="0"/>
          <w:sz w:val="28"/>
          <w:szCs w:val="28"/>
        </w:rPr>
        <w:t xml:space="preserve"> </w:t>
      </w:r>
      <w:r w:rsidR="005838E6" w:rsidRPr="00255E06">
        <w:rPr>
          <w:rFonts w:ascii="Times New Roman" w:hAnsi="Times New Roman"/>
          <w:bCs w:val="0"/>
          <w:sz w:val="28"/>
          <w:szCs w:val="28"/>
        </w:rPr>
        <w:t>в</w:t>
      </w:r>
      <w:r w:rsidR="00A85EB1" w:rsidRPr="00255E06">
        <w:rPr>
          <w:rFonts w:ascii="Times New Roman" w:hAnsi="Times New Roman"/>
          <w:bCs w:val="0"/>
          <w:sz w:val="28"/>
          <w:szCs w:val="28"/>
        </w:rPr>
        <w:t xml:space="preserve"> </w:t>
      </w:r>
      <w:r w:rsidR="00346AE2">
        <w:rPr>
          <w:rFonts w:ascii="Times New Roman" w:hAnsi="Times New Roman"/>
          <w:bCs w:val="0"/>
          <w:sz w:val="28"/>
          <w:szCs w:val="28"/>
          <w:lang w:val="ru-RU"/>
        </w:rPr>
        <w:t>Комплексн</w:t>
      </w:r>
      <w:r w:rsidR="009A5200">
        <w:rPr>
          <w:rFonts w:ascii="Times New Roman" w:hAnsi="Times New Roman"/>
          <w:bCs w:val="0"/>
          <w:sz w:val="28"/>
          <w:szCs w:val="28"/>
          <w:lang w:val="ru-RU"/>
        </w:rPr>
        <w:t>ую</w:t>
      </w:r>
      <w:r w:rsidR="00346AE2">
        <w:rPr>
          <w:rFonts w:ascii="Times New Roman" w:hAnsi="Times New Roman"/>
          <w:bCs w:val="0"/>
          <w:sz w:val="28"/>
          <w:szCs w:val="28"/>
          <w:lang w:val="ru-RU"/>
        </w:rPr>
        <w:t xml:space="preserve"> программ</w:t>
      </w:r>
      <w:r w:rsidR="009A5200">
        <w:rPr>
          <w:rFonts w:ascii="Times New Roman" w:hAnsi="Times New Roman"/>
          <w:bCs w:val="0"/>
          <w:sz w:val="28"/>
          <w:szCs w:val="28"/>
          <w:lang w:val="ru-RU"/>
        </w:rPr>
        <w:t>у</w:t>
      </w:r>
    </w:p>
    <w:p w:rsidR="004F18EA" w:rsidRDefault="0018606A" w:rsidP="001354CF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  <w:lang w:val="ru-RU"/>
        </w:rPr>
      </w:pPr>
      <w:r>
        <w:rPr>
          <w:rFonts w:ascii="Times New Roman" w:hAnsi="Times New Roman"/>
          <w:bCs w:val="0"/>
          <w:sz w:val="28"/>
          <w:szCs w:val="28"/>
          <w:lang w:val="ru-RU"/>
        </w:rPr>
        <w:t>развития овцеводства в Забайкальском крае до 2030 года</w:t>
      </w:r>
    </w:p>
    <w:p w:rsidR="001354CF" w:rsidRPr="00065ADA" w:rsidRDefault="001354CF" w:rsidP="001354CF">
      <w:pPr>
        <w:pStyle w:val="1"/>
        <w:spacing w:before="0" w:after="0"/>
        <w:rPr>
          <w:rFonts w:ascii="Times New Roman" w:hAnsi="Times New Roman"/>
          <w:lang w:val="ru-RU"/>
        </w:rPr>
      </w:pPr>
    </w:p>
    <w:p w:rsidR="00255E06" w:rsidRPr="00055C64" w:rsidRDefault="00255E06" w:rsidP="00255E06">
      <w:pPr>
        <w:ind w:right="-5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C363C" w:rsidRPr="008C363C" w:rsidRDefault="005838E6" w:rsidP="008C363C">
      <w:pPr>
        <w:tabs>
          <w:tab w:val="left" w:pos="108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795FBF">
        <w:rPr>
          <w:rFonts w:ascii="Times New Roman" w:hAnsi="Times New Roman" w:cs="Times New Roman"/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63C" w:rsidRPr="008C363C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="008C363C" w:rsidRPr="008C363C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постановляет:</w:t>
      </w:r>
    </w:p>
    <w:p w:rsidR="007F3CA3" w:rsidRPr="008B700B" w:rsidRDefault="007F3CA3" w:rsidP="00117439">
      <w:pPr>
        <w:ind w:firstLine="709"/>
        <w:rPr>
          <w:rFonts w:ascii="Times New Roman" w:hAnsi="Times New Roman" w:cs="Times New Roman"/>
          <w:sz w:val="20"/>
          <w:szCs w:val="20"/>
        </w:rPr>
      </w:pPr>
    </w:p>
    <w:p w:rsidR="009428BD" w:rsidRPr="00212B92" w:rsidRDefault="009428BD" w:rsidP="009428B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</w:rPr>
      </w:pPr>
      <w:r w:rsidRPr="00212B92">
        <w:rPr>
          <w:rFonts w:ascii="Times New Roman" w:hAnsi="Times New Roman"/>
          <w:b w:val="0"/>
          <w:bCs w:val="0"/>
          <w:sz w:val="28"/>
          <w:szCs w:val="28"/>
        </w:rPr>
        <w:t>Утвердить прилагаемые изменения, которые вносятся в</w:t>
      </w:r>
      <w:r w:rsidRPr="00212B92">
        <w:rPr>
          <w:b w:val="0"/>
        </w:rPr>
        <w:t xml:space="preserve"> </w:t>
      </w:r>
      <w:r w:rsidRPr="00346AE2">
        <w:rPr>
          <w:rFonts w:ascii="Times New Roman" w:hAnsi="Times New Roman"/>
          <w:b w:val="0"/>
          <w:bCs w:val="0"/>
          <w:sz w:val="28"/>
          <w:szCs w:val="28"/>
          <w:lang w:val="ru-RU"/>
        </w:rPr>
        <w:t>Комплексн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ую</w:t>
      </w:r>
      <w:r w:rsidRPr="00346AE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программ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у</w:t>
      </w:r>
      <w:r w:rsidRPr="00346AE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развития овцеводства в Забайкальско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м крае до 2030 года, утвержденную</w:t>
      </w:r>
      <w:r w:rsidRPr="00346AE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Pr="00346AE2">
        <w:rPr>
          <w:rFonts w:ascii="Times New Roman" w:hAnsi="Times New Roman"/>
          <w:b w:val="0"/>
          <w:sz w:val="28"/>
          <w:szCs w:val="28"/>
        </w:rPr>
        <w:t>постановление</w:t>
      </w:r>
      <w:r w:rsidRPr="00346AE2">
        <w:rPr>
          <w:rFonts w:ascii="Times New Roman" w:hAnsi="Times New Roman"/>
          <w:b w:val="0"/>
          <w:sz w:val="28"/>
          <w:szCs w:val="28"/>
          <w:lang w:val="ru-RU"/>
        </w:rPr>
        <w:t>м</w:t>
      </w:r>
      <w:r w:rsidRPr="00346AE2">
        <w:rPr>
          <w:rFonts w:ascii="Times New Roman" w:hAnsi="Times New Roman"/>
          <w:b w:val="0"/>
          <w:sz w:val="28"/>
          <w:szCs w:val="28"/>
        </w:rPr>
        <w:t xml:space="preserve"> Правительства Забайкальского края</w:t>
      </w:r>
      <w:r w:rsidR="00385772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="00430097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от 26 </w:t>
      </w:r>
      <w:r w:rsidRPr="00346AE2">
        <w:rPr>
          <w:rFonts w:ascii="Times New Roman" w:hAnsi="Times New Roman"/>
          <w:b w:val="0"/>
          <w:bCs w:val="0"/>
          <w:sz w:val="28"/>
          <w:szCs w:val="28"/>
          <w:lang w:val="ru-RU"/>
        </w:rPr>
        <w:t>октября 2020 года № 441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(с изменениями, внесенными постановлением Правительства Забайкальского края от 7 октября 2021 года № 394</w:t>
      </w:r>
      <w:r w:rsidR="00430097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, </w:t>
      </w:r>
      <w:r w:rsidR="0038577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          </w:t>
      </w:r>
      <w:r w:rsidR="00430097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от 9 </w:t>
      </w:r>
      <w:r w:rsidR="00883588">
        <w:rPr>
          <w:rFonts w:ascii="Times New Roman" w:hAnsi="Times New Roman"/>
          <w:b w:val="0"/>
          <w:bCs w:val="0"/>
          <w:sz w:val="28"/>
          <w:szCs w:val="28"/>
          <w:lang w:val="ru-RU"/>
        </w:rPr>
        <w:t>декабря 2021 года № 481</w:t>
      </w:r>
      <w:r w:rsidR="00051D57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, </w:t>
      </w:r>
      <w:r w:rsidR="00AD59FD" w:rsidRPr="00AD59FD">
        <w:rPr>
          <w:rFonts w:ascii="Times New Roman" w:hAnsi="Times New Roman"/>
          <w:b w:val="0"/>
          <w:bCs w:val="0"/>
          <w:sz w:val="28"/>
          <w:szCs w:val="28"/>
          <w:lang w:val="ru-RU"/>
        </w:rPr>
        <w:t>от 19 августа 2022 года № 357</w:t>
      </w:r>
      <w:r w:rsidR="00D26CBE">
        <w:rPr>
          <w:rFonts w:ascii="Times New Roman" w:hAnsi="Times New Roman"/>
          <w:b w:val="0"/>
          <w:bCs w:val="0"/>
          <w:sz w:val="28"/>
          <w:szCs w:val="28"/>
          <w:lang w:val="ru-RU"/>
        </w:rPr>
        <w:t>, от</w:t>
      </w:r>
      <w:r w:rsidR="00D26CBE" w:rsidRPr="00D26CBE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30 мая 2023 г</w:t>
      </w:r>
      <w:r w:rsidR="00D26CBE">
        <w:rPr>
          <w:rFonts w:ascii="Times New Roman" w:hAnsi="Times New Roman"/>
          <w:b w:val="0"/>
          <w:bCs w:val="0"/>
          <w:sz w:val="28"/>
          <w:szCs w:val="28"/>
          <w:lang w:val="ru-RU"/>
        </w:rPr>
        <w:t>ода</w:t>
      </w:r>
      <w:r w:rsidR="00D26CBE" w:rsidRPr="00D26CBE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D26CBE">
        <w:rPr>
          <w:rFonts w:ascii="Times New Roman" w:hAnsi="Times New Roman"/>
          <w:b w:val="0"/>
          <w:bCs w:val="0"/>
          <w:sz w:val="28"/>
          <w:szCs w:val="28"/>
          <w:lang w:val="ru-RU"/>
        </w:rPr>
        <w:t>№</w:t>
      </w:r>
      <w:r w:rsidR="00D26CBE" w:rsidRPr="00D26CBE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267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)</w:t>
      </w:r>
      <w:r w:rsidRPr="00212B92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9428BD" w:rsidRDefault="009428BD" w:rsidP="009428BD">
      <w:pPr>
        <w:ind w:right="-5" w:firstLine="709"/>
        <w:rPr>
          <w:rFonts w:ascii="Times New Roman" w:hAnsi="Times New Roman" w:cs="Times New Roman"/>
          <w:bCs/>
          <w:sz w:val="28"/>
          <w:szCs w:val="28"/>
        </w:rPr>
      </w:pPr>
    </w:p>
    <w:p w:rsidR="009428BD" w:rsidRPr="00AD4A62" w:rsidRDefault="009428BD" w:rsidP="009428BD">
      <w:pPr>
        <w:ind w:right="-5" w:firstLine="709"/>
        <w:rPr>
          <w:rFonts w:ascii="Times New Roman" w:hAnsi="Times New Roman" w:cs="Times New Roman"/>
          <w:bCs/>
          <w:sz w:val="28"/>
          <w:szCs w:val="28"/>
        </w:rPr>
      </w:pPr>
    </w:p>
    <w:p w:rsidR="009428BD" w:rsidRPr="00AD4A62" w:rsidRDefault="009428BD" w:rsidP="009428BD">
      <w:pPr>
        <w:ind w:right="-5" w:firstLine="709"/>
        <w:rPr>
          <w:rFonts w:ascii="Times New Roman" w:hAnsi="Times New Roman" w:cs="Times New Roman"/>
          <w:bCs/>
          <w:sz w:val="28"/>
          <w:szCs w:val="28"/>
        </w:rPr>
      </w:pPr>
    </w:p>
    <w:p w:rsidR="006F450D" w:rsidRPr="00011B80" w:rsidRDefault="006F450D" w:rsidP="009428BD">
      <w:pPr>
        <w:ind w:right="-5" w:firstLine="0"/>
        <w:rPr>
          <w:rFonts w:ascii="Times New Roman" w:hAnsi="Times New Roman" w:cs="Times New Roman"/>
          <w:bCs/>
          <w:sz w:val="28"/>
          <w:szCs w:val="28"/>
        </w:rPr>
      </w:pPr>
      <w:r w:rsidRPr="00011B80">
        <w:rPr>
          <w:rFonts w:ascii="Times New Roman" w:hAnsi="Times New Roman" w:cs="Times New Roman"/>
          <w:bCs/>
          <w:sz w:val="28"/>
          <w:szCs w:val="28"/>
        </w:rPr>
        <w:t>Первый заместитель</w:t>
      </w:r>
    </w:p>
    <w:p w:rsidR="006F450D" w:rsidRPr="00011B80" w:rsidRDefault="006F450D" w:rsidP="009428BD">
      <w:pPr>
        <w:ind w:right="-5" w:firstLine="0"/>
        <w:rPr>
          <w:rFonts w:ascii="Times New Roman" w:hAnsi="Times New Roman" w:cs="Times New Roman"/>
          <w:bCs/>
          <w:sz w:val="28"/>
          <w:szCs w:val="28"/>
        </w:rPr>
      </w:pPr>
      <w:r w:rsidRPr="00011B80">
        <w:rPr>
          <w:rFonts w:ascii="Times New Roman" w:hAnsi="Times New Roman" w:cs="Times New Roman"/>
          <w:bCs/>
          <w:sz w:val="28"/>
          <w:szCs w:val="28"/>
        </w:rPr>
        <w:t xml:space="preserve">председателя Правительства </w:t>
      </w:r>
    </w:p>
    <w:p w:rsidR="009428BD" w:rsidRDefault="009428BD" w:rsidP="009428BD">
      <w:pPr>
        <w:ind w:right="-5" w:firstLine="0"/>
        <w:rPr>
          <w:rFonts w:ascii="Times New Roman" w:hAnsi="Times New Roman" w:cs="Times New Roman"/>
          <w:bCs/>
          <w:sz w:val="28"/>
          <w:szCs w:val="28"/>
        </w:rPr>
      </w:pPr>
      <w:r w:rsidRPr="00011B80">
        <w:rPr>
          <w:rFonts w:ascii="Times New Roman" w:hAnsi="Times New Roman" w:cs="Times New Roman"/>
          <w:bCs/>
          <w:sz w:val="28"/>
          <w:szCs w:val="28"/>
        </w:rPr>
        <w:t xml:space="preserve">Забайкальского края </w:t>
      </w:r>
      <w:r w:rsidR="006F450D" w:rsidRPr="00011B80">
        <w:rPr>
          <w:rFonts w:ascii="Times New Roman" w:hAnsi="Times New Roman" w:cs="Times New Roman"/>
          <w:bCs/>
          <w:sz w:val="28"/>
          <w:szCs w:val="28"/>
        </w:rPr>
        <w:tab/>
      </w:r>
      <w:r w:rsidR="006F450D" w:rsidRPr="00011B80">
        <w:rPr>
          <w:rFonts w:ascii="Times New Roman" w:hAnsi="Times New Roman" w:cs="Times New Roman"/>
          <w:bCs/>
          <w:sz w:val="28"/>
          <w:szCs w:val="28"/>
        </w:rPr>
        <w:tab/>
      </w:r>
      <w:r w:rsidR="006F450D" w:rsidRPr="00011B80">
        <w:rPr>
          <w:rFonts w:ascii="Times New Roman" w:hAnsi="Times New Roman" w:cs="Times New Roman"/>
          <w:bCs/>
          <w:sz w:val="28"/>
          <w:szCs w:val="28"/>
        </w:rPr>
        <w:tab/>
      </w:r>
      <w:r w:rsidR="006F450D" w:rsidRPr="00011B80">
        <w:rPr>
          <w:rFonts w:ascii="Times New Roman" w:hAnsi="Times New Roman" w:cs="Times New Roman"/>
          <w:bCs/>
          <w:sz w:val="28"/>
          <w:szCs w:val="28"/>
        </w:rPr>
        <w:tab/>
      </w:r>
      <w:r w:rsidR="006F450D" w:rsidRPr="00011B80">
        <w:rPr>
          <w:rFonts w:ascii="Times New Roman" w:hAnsi="Times New Roman" w:cs="Times New Roman"/>
          <w:bCs/>
          <w:sz w:val="28"/>
          <w:szCs w:val="28"/>
        </w:rPr>
        <w:tab/>
      </w:r>
      <w:r w:rsidR="006F450D" w:rsidRPr="00011B80">
        <w:rPr>
          <w:rFonts w:ascii="Times New Roman" w:hAnsi="Times New Roman" w:cs="Times New Roman"/>
          <w:bCs/>
          <w:sz w:val="28"/>
          <w:szCs w:val="28"/>
        </w:rPr>
        <w:tab/>
      </w:r>
      <w:r w:rsidR="006F450D" w:rsidRPr="00011B80">
        <w:rPr>
          <w:rFonts w:ascii="Times New Roman" w:hAnsi="Times New Roman" w:cs="Times New Roman"/>
          <w:bCs/>
          <w:sz w:val="28"/>
          <w:szCs w:val="28"/>
        </w:rPr>
        <w:tab/>
      </w:r>
      <w:r w:rsidR="006F450D" w:rsidRPr="00011B80">
        <w:rPr>
          <w:rFonts w:ascii="Times New Roman" w:hAnsi="Times New Roman" w:cs="Times New Roman"/>
          <w:bCs/>
          <w:sz w:val="28"/>
          <w:szCs w:val="28"/>
        </w:rPr>
        <w:tab/>
        <w:t>А.И.Кефер</w:t>
      </w:r>
    </w:p>
    <w:p w:rsidR="009428BD" w:rsidRPr="000A710A" w:rsidRDefault="009428BD" w:rsidP="009428BD">
      <w:pPr>
        <w:ind w:right="-5" w:firstLine="0"/>
        <w:rPr>
          <w:rFonts w:ascii="Times New Roman" w:hAnsi="Times New Roman" w:cs="Times New Roman"/>
          <w:bCs/>
          <w:sz w:val="2"/>
          <w:szCs w:val="2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428BD" w:rsidRPr="00056C2E" w:rsidTr="008C29E4">
        <w:tc>
          <w:tcPr>
            <w:tcW w:w="4785" w:type="dxa"/>
            <w:shd w:val="clear" w:color="auto" w:fill="auto"/>
          </w:tcPr>
          <w:p w:rsidR="009428BD" w:rsidRPr="00056C2E" w:rsidRDefault="009428BD" w:rsidP="008C29E4">
            <w:pPr>
              <w:ind w:right="-5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9428BD" w:rsidRPr="00056C2E" w:rsidRDefault="009428BD" w:rsidP="008C29E4">
            <w:pPr>
              <w:spacing w:line="360" w:lineRule="auto"/>
              <w:ind w:right="-6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C2E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УТВЕРЖДЕНЫ</w:t>
            </w:r>
          </w:p>
          <w:p w:rsidR="009428BD" w:rsidRDefault="009428BD" w:rsidP="008C29E4">
            <w:pPr>
              <w:ind w:right="-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C2E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постановлением Правительства Забайкальского края</w:t>
            </w:r>
          </w:p>
          <w:p w:rsidR="009428BD" w:rsidRPr="00056C2E" w:rsidRDefault="009428BD" w:rsidP="008C29E4">
            <w:pPr>
              <w:ind w:right="-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428BD" w:rsidRPr="00EB3DF4" w:rsidRDefault="009428BD" w:rsidP="009428BD">
      <w:pPr>
        <w:ind w:right="-5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428BD" w:rsidRPr="00EB3DF4" w:rsidRDefault="009428BD" w:rsidP="009428BD">
      <w:pPr>
        <w:ind w:right="-5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DF4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9428BD" w:rsidRPr="0013669A" w:rsidRDefault="009428BD" w:rsidP="009428BD">
      <w:pPr>
        <w:pStyle w:val="1"/>
        <w:spacing w:before="0" w:after="0"/>
        <w:rPr>
          <w:rFonts w:ascii="Times New Roman" w:hAnsi="Times New Roman"/>
        </w:rPr>
      </w:pPr>
      <w:r w:rsidRPr="000709A0">
        <w:rPr>
          <w:rFonts w:ascii="Times New Roman" w:hAnsi="Times New Roman"/>
          <w:bCs w:val="0"/>
          <w:sz w:val="28"/>
          <w:szCs w:val="28"/>
        </w:rPr>
        <w:t xml:space="preserve">которые вносятся </w:t>
      </w:r>
      <w:r w:rsidRPr="009428BD">
        <w:rPr>
          <w:rFonts w:ascii="Times New Roman" w:hAnsi="Times New Roman"/>
          <w:bCs w:val="0"/>
          <w:sz w:val="28"/>
          <w:szCs w:val="28"/>
        </w:rPr>
        <w:t>в Комплексную программу развития овцеводства в Забайкальском крае до 2030 года, утвержденную постановлением Правительства Забайкальского края от 26 октября 2020 года № 441</w:t>
      </w:r>
    </w:p>
    <w:p w:rsidR="009428BD" w:rsidRPr="0013669A" w:rsidRDefault="009428BD" w:rsidP="009428BD">
      <w:pPr>
        <w:ind w:right="-5" w:firstLine="0"/>
        <w:jc w:val="center"/>
        <w:rPr>
          <w:rFonts w:ascii="Times New Roman" w:hAnsi="Times New Roman" w:cs="Times New Roman"/>
          <w:b/>
        </w:rPr>
      </w:pPr>
    </w:p>
    <w:p w:rsidR="00257AA9" w:rsidRPr="00CD66E7" w:rsidRDefault="00DF7E5B" w:rsidP="00CD66E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7AA9" w:rsidRPr="00CD66E7">
        <w:rPr>
          <w:rFonts w:ascii="Times New Roman" w:hAnsi="Times New Roman" w:cs="Times New Roman"/>
          <w:sz w:val="28"/>
          <w:szCs w:val="28"/>
        </w:rPr>
        <w:t xml:space="preserve">. </w:t>
      </w:r>
      <w:r w:rsidR="00C92530" w:rsidRPr="00CD66E7">
        <w:rPr>
          <w:rFonts w:ascii="Times New Roman" w:hAnsi="Times New Roman" w:cs="Times New Roman"/>
          <w:sz w:val="28"/>
          <w:szCs w:val="28"/>
        </w:rPr>
        <w:t>В</w:t>
      </w:r>
      <w:r w:rsidR="000D6C17" w:rsidRPr="00CD66E7">
        <w:rPr>
          <w:rFonts w:ascii="Times New Roman" w:hAnsi="Times New Roman" w:cs="Times New Roman"/>
          <w:sz w:val="28"/>
          <w:szCs w:val="28"/>
        </w:rPr>
        <w:t xml:space="preserve"> разделе 5:</w:t>
      </w:r>
    </w:p>
    <w:p w:rsidR="000D6C17" w:rsidRPr="00CD66E7" w:rsidRDefault="00353220" w:rsidP="00CD66E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абзац шестой</w:t>
      </w:r>
      <w:r w:rsidR="000D6C17" w:rsidRPr="00CD66E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D6C17" w:rsidRPr="00C94D8D" w:rsidRDefault="000D6C17" w:rsidP="00CD66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4D8D">
        <w:rPr>
          <w:rFonts w:ascii="Times New Roman" w:hAnsi="Times New Roman" w:cs="Times New Roman"/>
          <w:sz w:val="28"/>
          <w:szCs w:val="28"/>
        </w:rPr>
        <w:t>«</w:t>
      </w:r>
      <w:r w:rsidR="00E66086" w:rsidRPr="00C94D8D">
        <w:rPr>
          <w:rFonts w:ascii="Times New Roman" w:hAnsi="Times New Roman" w:cs="Times New Roman"/>
          <w:sz w:val="28"/>
          <w:szCs w:val="28"/>
        </w:rPr>
        <w:t xml:space="preserve">Общая потребность финансового обеспечения Программы на </w:t>
      </w:r>
      <w:r w:rsidR="00385772" w:rsidRPr="00C94D8D">
        <w:rPr>
          <w:rFonts w:ascii="Times New Roman" w:hAnsi="Times New Roman" w:cs="Times New Roman"/>
          <w:sz w:val="28"/>
          <w:szCs w:val="28"/>
        </w:rPr>
        <w:t xml:space="preserve">            2020-</w:t>
      </w:r>
      <w:r w:rsidR="00E66086" w:rsidRPr="00C94D8D">
        <w:rPr>
          <w:rFonts w:ascii="Times New Roman" w:hAnsi="Times New Roman" w:cs="Times New Roman"/>
          <w:sz w:val="28"/>
          <w:szCs w:val="28"/>
        </w:rPr>
        <w:t xml:space="preserve">2030 годы составит </w:t>
      </w:r>
      <w:r w:rsidR="008A6EFB">
        <w:rPr>
          <w:rFonts w:ascii="Times New Roman" w:hAnsi="Times New Roman" w:cs="Times New Roman"/>
          <w:sz w:val="28"/>
          <w:szCs w:val="28"/>
        </w:rPr>
        <w:t xml:space="preserve">1929946,0 </w:t>
      </w:r>
      <w:r w:rsidR="00E66086" w:rsidRPr="00C94D8D">
        <w:rPr>
          <w:rFonts w:ascii="Times New Roman" w:hAnsi="Times New Roman" w:cs="Times New Roman"/>
          <w:sz w:val="28"/>
          <w:szCs w:val="28"/>
        </w:rPr>
        <w:t xml:space="preserve">тысяч рублей, в том числе </w:t>
      </w:r>
      <w:r w:rsidR="008A6EFB">
        <w:rPr>
          <w:rFonts w:ascii="Times New Roman" w:hAnsi="Times New Roman" w:cs="Times New Roman"/>
          <w:sz w:val="28"/>
          <w:szCs w:val="28"/>
        </w:rPr>
        <w:t>287324,0</w:t>
      </w:r>
      <w:r w:rsidR="00E66086" w:rsidRPr="00C94D8D">
        <w:rPr>
          <w:rFonts w:ascii="Times New Roman" w:hAnsi="Times New Roman" w:cs="Times New Roman"/>
          <w:sz w:val="28"/>
          <w:szCs w:val="28"/>
        </w:rPr>
        <w:t xml:space="preserve"> тысяч рублей – из бюджета Забайкальского края, </w:t>
      </w:r>
      <w:r w:rsidR="00E2160A">
        <w:rPr>
          <w:rFonts w:ascii="Times New Roman" w:hAnsi="Times New Roman" w:cs="Times New Roman"/>
          <w:sz w:val="28"/>
          <w:szCs w:val="28"/>
        </w:rPr>
        <w:t>752962,0</w:t>
      </w:r>
      <w:r w:rsidR="00E66086" w:rsidRPr="00C94D8D">
        <w:rPr>
          <w:rFonts w:ascii="Times New Roman" w:hAnsi="Times New Roman" w:cs="Times New Roman"/>
          <w:sz w:val="28"/>
          <w:szCs w:val="28"/>
        </w:rPr>
        <w:t xml:space="preserve"> тысяч рублей – из федерального бюджета, 889660 тысяч рублей – из внебюджетных источников и собственных средств.</w:t>
      </w:r>
      <w:r w:rsidRPr="00C94D8D">
        <w:rPr>
          <w:rFonts w:ascii="Times New Roman" w:hAnsi="Times New Roman" w:cs="Times New Roman"/>
          <w:sz w:val="28"/>
          <w:szCs w:val="28"/>
        </w:rPr>
        <w:t>»</w:t>
      </w:r>
      <w:r w:rsidR="00C92530" w:rsidRPr="00C94D8D">
        <w:rPr>
          <w:rFonts w:ascii="Times New Roman" w:hAnsi="Times New Roman" w:cs="Times New Roman"/>
          <w:sz w:val="28"/>
          <w:szCs w:val="28"/>
        </w:rPr>
        <w:t>;</w:t>
      </w:r>
    </w:p>
    <w:p w:rsidR="00C92530" w:rsidRPr="00CD66E7" w:rsidRDefault="00C92530" w:rsidP="00CD66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D66E7">
        <w:rPr>
          <w:rFonts w:ascii="Times New Roman" w:hAnsi="Times New Roman" w:cs="Times New Roman"/>
          <w:sz w:val="28"/>
          <w:szCs w:val="28"/>
        </w:rPr>
        <w:t xml:space="preserve">2) </w:t>
      </w:r>
      <w:r w:rsidR="00A55A04" w:rsidRPr="00CD66E7">
        <w:rPr>
          <w:rFonts w:ascii="Times New Roman" w:hAnsi="Times New Roman" w:cs="Times New Roman"/>
          <w:sz w:val="28"/>
          <w:szCs w:val="28"/>
        </w:rPr>
        <w:t>таблицу</w:t>
      </w:r>
      <w:r w:rsidR="008C0328" w:rsidRPr="00CD66E7">
        <w:rPr>
          <w:rFonts w:ascii="Times New Roman" w:hAnsi="Times New Roman" w:cs="Times New Roman"/>
          <w:sz w:val="28"/>
          <w:szCs w:val="28"/>
        </w:rPr>
        <w:t xml:space="preserve"> 3</w:t>
      </w:r>
      <w:r w:rsidR="00A55A04" w:rsidRPr="00CD66E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8C0328" w:rsidRPr="00CD66E7">
        <w:rPr>
          <w:rFonts w:ascii="Times New Roman" w:hAnsi="Times New Roman" w:cs="Times New Roman"/>
          <w:sz w:val="28"/>
          <w:szCs w:val="28"/>
        </w:rPr>
        <w:t>:</w:t>
      </w:r>
    </w:p>
    <w:p w:rsidR="00214423" w:rsidRPr="00214423" w:rsidRDefault="00214423" w:rsidP="00214423">
      <w:pPr>
        <w:widowControl/>
        <w:shd w:val="clear" w:color="auto" w:fill="FFFFFF"/>
        <w:autoSpaceDE/>
        <w:autoSpaceDN/>
        <w:adjustRightInd/>
        <w:ind w:left="720"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4423">
        <w:rPr>
          <w:rFonts w:ascii="Times New Roman" w:eastAsia="Calibri" w:hAnsi="Times New Roman" w:cs="Times New Roman"/>
          <w:sz w:val="28"/>
          <w:szCs w:val="28"/>
        </w:rPr>
        <w:t>«Таблица 3</w:t>
      </w:r>
    </w:p>
    <w:p w:rsidR="00214423" w:rsidRPr="00214423" w:rsidRDefault="00214423" w:rsidP="00214423">
      <w:pPr>
        <w:widowControl/>
        <w:shd w:val="clear" w:color="auto" w:fill="FFFFFF"/>
        <w:autoSpaceDE/>
        <w:autoSpaceDN/>
        <w:adjustRightInd/>
        <w:ind w:left="720"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4423" w:rsidRPr="00214423" w:rsidRDefault="00214423" w:rsidP="002144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4423">
        <w:rPr>
          <w:rFonts w:ascii="Times New Roman" w:eastAsia="Calibri" w:hAnsi="Times New Roman" w:cs="Times New Roman"/>
          <w:b/>
          <w:sz w:val="28"/>
          <w:szCs w:val="28"/>
        </w:rPr>
        <w:t>Общая потребность в финансировании мероприятий Программы и источники финансирования, млн. рублей</w:t>
      </w:r>
    </w:p>
    <w:p w:rsidR="00214423" w:rsidRPr="00214423" w:rsidRDefault="00214423" w:rsidP="002144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14423" w:rsidRPr="00214423" w:rsidRDefault="00214423" w:rsidP="00214423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sz w:val="2"/>
          <w:szCs w:val="2"/>
          <w:lang w:eastAsia="en-US"/>
        </w:rPr>
      </w:pPr>
    </w:p>
    <w:tbl>
      <w:tblPr>
        <w:tblW w:w="9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3457"/>
        <w:gridCol w:w="3260"/>
        <w:gridCol w:w="1839"/>
      </w:tblGrid>
      <w:tr w:rsidR="00C45A78" w:rsidRPr="00214423" w:rsidTr="00C45A78">
        <w:tc>
          <w:tcPr>
            <w:tcW w:w="62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3457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 мероприятия</w:t>
            </w: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  <w:b/>
                <w:lang w:eastAsia="en-US"/>
              </w:rPr>
              <w:t>Источники финансирования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b/>
                <w:lang w:eastAsia="en-US"/>
              </w:rPr>
              <w:t>Объем субсидии</w:t>
            </w:r>
          </w:p>
        </w:tc>
      </w:tr>
      <w:tr w:rsidR="00C45A78" w:rsidRPr="00214423" w:rsidTr="00C45A78">
        <w:tc>
          <w:tcPr>
            <w:tcW w:w="620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457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</w:rPr>
              <w:t>Повышение экономической эффективности и материально-технической  обеспеченности овцеводческих хозяйств</w:t>
            </w: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бюджет Забайкальского края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8A6EFB" w:rsidP="001B4E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213,84</w:t>
            </w:r>
            <w:r w:rsidR="001B4E60">
              <w:rPr>
                <w:rFonts w:ascii="Times New Roman" w:eastAsia="Calibri" w:hAnsi="Times New Roman" w:cs="Times New Roman"/>
                <w:lang w:eastAsia="en-US"/>
              </w:rPr>
              <w:t>9</w:t>
            </w:r>
            <w:bookmarkStart w:id="1" w:name="_GoBack"/>
            <w:bookmarkEnd w:id="1"/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внебюджетные источники  и собственные средства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8A6EFB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51,0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8A6EFB" w:rsidP="00B049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264,848</w:t>
            </w:r>
          </w:p>
        </w:tc>
      </w:tr>
      <w:tr w:rsidR="00C45A78" w:rsidRPr="00214423" w:rsidTr="00C45A78">
        <w:tc>
          <w:tcPr>
            <w:tcW w:w="620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457" w:type="dxa"/>
            <w:vMerge w:val="restart"/>
          </w:tcPr>
          <w:p w:rsidR="00C45A78" w:rsidRPr="00214423" w:rsidRDefault="00C45A78" w:rsidP="00A521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 xml:space="preserve">Увеличение </w:t>
            </w:r>
            <w:r>
              <w:rPr>
                <w:rFonts w:ascii="Times New Roman" w:eastAsia="Calibri" w:hAnsi="Times New Roman" w:cs="Times New Roman"/>
              </w:rPr>
              <w:t>численности овец</w:t>
            </w:r>
            <w:r w:rsidRPr="00214423">
              <w:rPr>
                <w:rFonts w:ascii="Times New Roman" w:eastAsia="Calibri" w:hAnsi="Times New Roman" w:cs="Times New Roman"/>
              </w:rPr>
              <w:t>, развитие селекционно-племенной деятельности</w:t>
            </w: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бюджет Забайкальского края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B049B1" w:rsidRDefault="008A6EFB" w:rsidP="00295F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67,875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B049B1" w:rsidRDefault="008A6EFB" w:rsidP="001613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752,962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внебюджетные источники  и собственные средства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B049B1" w:rsidRDefault="00C45A78" w:rsidP="001159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B049B1">
              <w:rPr>
                <w:rFonts w:ascii="Times New Roman" w:eastAsia="Calibri" w:hAnsi="Times New Roman" w:cs="Times New Roman"/>
                <w:lang w:eastAsia="en-US"/>
              </w:rPr>
              <w:t>448,66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8A6EFB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1269,497</w:t>
            </w:r>
          </w:p>
        </w:tc>
      </w:tr>
      <w:tr w:rsidR="00C45A78" w:rsidRPr="00214423" w:rsidTr="00C45A78">
        <w:tc>
          <w:tcPr>
            <w:tcW w:w="620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457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Создание устойчивой кормовой базы</w:t>
            </w: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бюджет Забайкальского края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внебюджетные источники  и собственные средства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457" w:type="dxa"/>
            <w:vMerge w:val="restart"/>
          </w:tcPr>
          <w:p w:rsidR="00C45A78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 w:rsidRPr="00214423">
              <w:rPr>
                <w:rFonts w:ascii="Times New Roman" w:eastAsia="Calibri" w:hAnsi="Times New Roman" w:cs="Times New Roman"/>
              </w:rPr>
              <w:t>Формирование системы переработки и реализации продукции.</w:t>
            </w:r>
            <w:r w:rsidRPr="00214423">
              <w:rPr>
                <w:rFonts w:ascii="Times New Roman" w:eastAsia="Calibri" w:hAnsi="Times New Roman" w:cs="Times New Roman"/>
                <w:color w:val="000000"/>
              </w:rPr>
              <w:t xml:space="preserve"> Развитие агропромышленной интеграции в сфере овцеводства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и связанных с ней сфер деятельности</w:t>
            </w:r>
          </w:p>
          <w:p w:rsidR="00011B80" w:rsidRPr="00214423" w:rsidRDefault="00011B80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бюджет Забайкальского края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1159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1159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внебюджетные источники  и собственные средства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390,0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055F92" w:rsidP="001159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39</w:t>
            </w:r>
            <w:r w:rsidR="00C45A78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="00C45A78" w:rsidRPr="00214423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C45A78" w:rsidRPr="00214423" w:rsidTr="00C45A78">
        <w:tc>
          <w:tcPr>
            <w:tcW w:w="620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lastRenderedPageBreak/>
              <w:t>5</w:t>
            </w:r>
          </w:p>
        </w:tc>
        <w:tc>
          <w:tcPr>
            <w:tcW w:w="3457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 xml:space="preserve">Обеспечение ветеринарного </w:t>
            </w:r>
            <w:r>
              <w:rPr>
                <w:rFonts w:ascii="Times New Roman" w:eastAsia="Calibri" w:hAnsi="Times New Roman" w:cs="Times New Roman"/>
              </w:rPr>
              <w:t xml:space="preserve">(эпизоотического) </w:t>
            </w:r>
            <w:r w:rsidRPr="00214423">
              <w:rPr>
                <w:rFonts w:ascii="Times New Roman" w:eastAsia="Calibri" w:hAnsi="Times New Roman" w:cs="Times New Roman"/>
              </w:rPr>
              <w:t xml:space="preserve">благополучия в овцеводстве </w:t>
            </w: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бюджет Забайкальского края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внебюджетные источники  и собственные средства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457" w:type="dxa"/>
            <w:vMerge w:val="restart"/>
          </w:tcPr>
          <w:p w:rsidR="00C45A78" w:rsidRPr="00214423" w:rsidRDefault="00C45A78" w:rsidP="00A521F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 xml:space="preserve">Научное и кадровое обеспечение овцеводства </w:t>
            </w: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бюджет Забайкальского края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E2160A" w:rsidP="00055F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5,6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внебюджетные источники  и собственные средства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7E3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8A6EFB" w:rsidP="00FE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5,6</w:t>
            </w:r>
          </w:p>
        </w:tc>
      </w:tr>
      <w:tr w:rsidR="00C45A78" w:rsidRPr="00214423" w:rsidTr="00C45A78">
        <w:tc>
          <w:tcPr>
            <w:tcW w:w="620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 w:val="restart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Итого</w:t>
            </w: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бюджет Забайкальского края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8A6EFB" w:rsidP="00055F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287,324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8A6EFB" w:rsidP="00055F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752,962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внебюджетные источники  и собственные средства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C45A78" w:rsidP="00FE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14423">
              <w:rPr>
                <w:rFonts w:ascii="Times New Roman" w:eastAsia="Calibri" w:hAnsi="Times New Roman" w:cs="Times New Roman"/>
                <w:lang w:eastAsia="en-US"/>
              </w:rPr>
              <w:t>889,66</w:t>
            </w:r>
          </w:p>
        </w:tc>
      </w:tr>
      <w:tr w:rsidR="00C45A78" w:rsidRPr="00214423" w:rsidTr="00C45A78">
        <w:tc>
          <w:tcPr>
            <w:tcW w:w="620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57" w:type="dxa"/>
            <w:vMerge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:rsidR="00C45A78" w:rsidRPr="00214423" w:rsidRDefault="00C45A78" w:rsidP="001F29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14423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C45A78" w:rsidRPr="00214423" w:rsidRDefault="008A6EFB" w:rsidP="00055F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1929,946</w:t>
            </w:r>
          </w:p>
        </w:tc>
      </w:tr>
    </w:tbl>
    <w:p w:rsidR="00214423" w:rsidRDefault="00214423" w:rsidP="00214423">
      <w:pPr>
        <w:widowControl/>
        <w:autoSpaceDE/>
        <w:autoSpaceDN/>
        <w:adjustRightInd/>
        <w:ind w:firstLine="0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45A78" w:rsidRDefault="00C45A78" w:rsidP="00214423">
      <w:pPr>
        <w:widowControl/>
        <w:autoSpaceDE/>
        <w:autoSpaceDN/>
        <w:adjustRightInd/>
        <w:ind w:firstLine="0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____________________».</w:t>
      </w:r>
    </w:p>
    <w:p w:rsidR="00C45A78" w:rsidRPr="00214423" w:rsidRDefault="00C45A78" w:rsidP="00214423">
      <w:pPr>
        <w:widowControl/>
        <w:autoSpaceDE/>
        <w:autoSpaceDN/>
        <w:adjustRightInd/>
        <w:ind w:firstLine="0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C49C8" w:rsidRPr="00D1410B" w:rsidRDefault="004C7368" w:rsidP="00346AE2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4. </w:t>
      </w:r>
      <w:r w:rsidR="00CD3306" w:rsidRPr="00D1410B">
        <w:rPr>
          <w:rFonts w:ascii="Times New Roman" w:hAnsi="Times New Roman"/>
          <w:b w:val="0"/>
          <w:bCs w:val="0"/>
          <w:sz w:val="28"/>
          <w:szCs w:val="28"/>
          <w:lang w:val="ru-RU"/>
        </w:rPr>
        <w:t>П</w:t>
      </w:r>
      <w:r w:rsidR="002C49C8" w:rsidRPr="00D1410B">
        <w:rPr>
          <w:rFonts w:ascii="Times New Roman" w:hAnsi="Times New Roman"/>
          <w:b w:val="0"/>
          <w:bCs w:val="0"/>
          <w:sz w:val="28"/>
          <w:szCs w:val="28"/>
          <w:lang w:val="ru-RU"/>
        </w:rPr>
        <w:t>риложени</w:t>
      </w:r>
      <w:r w:rsidR="00CD3306" w:rsidRPr="00D1410B">
        <w:rPr>
          <w:rFonts w:ascii="Times New Roman" w:hAnsi="Times New Roman"/>
          <w:b w:val="0"/>
          <w:bCs w:val="0"/>
          <w:sz w:val="28"/>
          <w:szCs w:val="28"/>
          <w:lang w:val="ru-RU"/>
        </w:rPr>
        <w:t>е изложить в следующей редакции</w:t>
      </w:r>
      <w:r w:rsidR="002C49C8" w:rsidRPr="00D1410B">
        <w:rPr>
          <w:rFonts w:ascii="Times New Roman" w:hAnsi="Times New Roman"/>
          <w:b w:val="0"/>
          <w:bCs w:val="0"/>
          <w:sz w:val="28"/>
          <w:szCs w:val="28"/>
          <w:lang w:val="ru-RU"/>
        </w:rPr>
        <w:t>:</w:t>
      </w:r>
    </w:p>
    <w:p w:rsidR="00C44095" w:rsidRDefault="00C44095" w:rsidP="00E26B91">
      <w:pPr>
        <w:ind w:right="-5" w:firstLine="709"/>
        <w:rPr>
          <w:rFonts w:ascii="Times New Roman" w:hAnsi="Times New Roman" w:cs="Times New Roman"/>
          <w:bCs/>
          <w:sz w:val="28"/>
          <w:szCs w:val="28"/>
        </w:rPr>
      </w:pPr>
    </w:p>
    <w:p w:rsidR="00843817" w:rsidRDefault="00843817" w:rsidP="00843817">
      <w:pPr>
        <w:ind w:right="-5" w:firstLine="709"/>
        <w:rPr>
          <w:rFonts w:ascii="Times New Roman" w:hAnsi="Times New Roman" w:cs="Times New Roman"/>
          <w:bCs/>
          <w:sz w:val="28"/>
          <w:szCs w:val="28"/>
        </w:rPr>
      </w:pPr>
    </w:p>
    <w:p w:rsidR="00843817" w:rsidRDefault="00843817" w:rsidP="00843817">
      <w:pPr>
        <w:ind w:right="-5" w:firstLine="709"/>
        <w:rPr>
          <w:rFonts w:ascii="Times New Roman" w:hAnsi="Times New Roman" w:cs="Times New Roman"/>
          <w:bCs/>
          <w:sz w:val="28"/>
          <w:szCs w:val="28"/>
        </w:rPr>
        <w:sectPr w:rsidR="00843817" w:rsidSect="009428BD">
          <w:headerReference w:type="even" r:id="rId9"/>
          <w:headerReference w:type="default" r:id="rId10"/>
          <w:pgSz w:w="11906" w:h="16838"/>
          <w:pgMar w:top="1134" w:right="566" w:bottom="993" w:left="1985" w:header="709" w:footer="709" w:gutter="0"/>
          <w:cols w:space="708"/>
          <w:titlePg/>
          <w:docGrid w:linePitch="360"/>
        </w:sectPr>
      </w:pPr>
    </w:p>
    <w:p w:rsidR="00C44095" w:rsidRDefault="006216D9" w:rsidP="00843817">
      <w:pPr>
        <w:ind w:left="10206" w:right="-5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6C51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«ПРИЛОЖЕНИЕ</w:t>
      </w:r>
    </w:p>
    <w:p w:rsidR="006216D9" w:rsidRPr="00166C51" w:rsidRDefault="006216D9" w:rsidP="006216D9">
      <w:pPr>
        <w:pStyle w:val="ConsNormal"/>
        <w:widowControl/>
        <w:tabs>
          <w:tab w:val="left" w:pos="7740"/>
        </w:tabs>
        <w:ind w:left="10206" w:righ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6C51">
        <w:rPr>
          <w:rFonts w:ascii="Times New Roman" w:hAnsi="Times New Roman" w:cs="Times New Roman"/>
          <w:color w:val="000000"/>
          <w:sz w:val="28"/>
          <w:szCs w:val="28"/>
        </w:rPr>
        <w:t>к Комплексной программе развития овцеводства в Забайкальском крае до 2030 года</w:t>
      </w:r>
    </w:p>
    <w:p w:rsidR="006216D9" w:rsidRPr="00166C51" w:rsidRDefault="006216D9" w:rsidP="006216D9">
      <w:pPr>
        <w:pStyle w:val="ConsNormal"/>
        <w:widowControl/>
        <w:tabs>
          <w:tab w:val="left" w:pos="7740"/>
        </w:tabs>
        <w:ind w:left="10206" w:righ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6C51">
        <w:rPr>
          <w:rFonts w:ascii="Times New Roman" w:hAnsi="Times New Roman" w:cs="Times New Roman"/>
          <w:color w:val="000000"/>
          <w:sz w:val="28"/>
          <w:szCs w:val="28"/>
        </w:rPr>
        <w:t>(в редакции постановления</w:t>
      </w:r>
    </w:p>
    <w:p w:rsidR="006216D9" w:rsidRPr="00166C51" w:rsidRDefault="006216D9" w:rsidP="006216D9">
      <w:pPr>
        <w:pStyle w:val="ConsNormal"/>
        <w:widowControl/>
        <w:tabs>
          <w:tab w:val="left" w:pos="7740"/>
        </w:tabs>
        <w:ind w:left="10206" w:righ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6C51">
        <w:rPr>
          <w:rFonts w:ascii="Times New Roman" w:hAnsi="Times New Roman" w:cs="Times New Roman"/>
          <w:color w:val="000000"/>
          <w:sz w:val="28"/>
          <w:szCs w:val="28"/>
        </w:rPr>
        <w:t>Правительства Забайкальского края</w:t>
      </w:r>
    </w:p>
    <w:p w:rsidR="006216D9" w:rsidRDefault="006216D9" w:rsidP="006216D9">
      <w:pPr>
        <w:pStyle w:val="ConsNormal"/>
        <w:widowControl/>
        <w:tabs>
          <w:tab w:val="left" w:pos="7740"/>
        </w:tabs>
        <w:ind w:left="10206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216D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44095" w:rsidRDefault="00C44095" w:rsidP="009428BD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44095" w:rsidRDefault="00C44095" w:rsidP="009428BD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43817" w:rsidRDefault="00843817" w:rsidP="009428BD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95" w:rsidRDefault="00C44095" w:rsidP="009428BD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095" w:rsidRDefault="00C44095" w:rsidP="009428BD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23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реализации мероприятий Комплексной программы развития овцеводства в Забайкальском крае до 2030 года</w:t>
      </w:r>
    </w:p>
    <w:p w:rsidR="00CE7DED" w:rsidRDefault="00CE7DED" w:rsidP="009428BD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55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027"/>
        <w:gridCol w:w="992"/>
        <w:gridCol w:w="874"/>
        <w:gridCol w:w="816"/>
        <w:gridCol w:w="816"/>
        <w:gridCol w:w="896"/>
        <w:gridCol w:w="850"/>
        <w:gridCol w:w="816"/>
        <w:gridCol w:w="816"/>
        <w:gridCol w:w="816"/>
        <w:gridCol w:w="816"/>
        <w:gridCol w:w="816"/>
        <w:gridCol w:w="816"/>
        <w:gridCol w:w="816"/>
        <w:gridCol w:w="950"/>
      </w:tblGrid>
      <w:tr w:rsidR="00CE7DED" w:rsidRPr="00C44095" w:rsidTr="00DF7E5B">
        <w:trPr>
          <w:trHeight w:val="69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целей,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показа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00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</w:t>
            </w:r>
          </w:p>
        </w:tc>
      </w:tr>
      <w:tr w:rsidR="00CE7DED" w:rsidRPr="00C44095" w:rsidTr="00DF7E5B">
        <w:trPr>
          <w:trHeight w:val="15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ED" w:rsidRPr="00C44095" w:rsidRDefault="00CE7DED" w:rsidP="00DF7E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</w:tr>
    </w:tbl>
    <w:p w:rsidR="00C44095" w:rsidRPr="00CE7DED" w:rsidRDefault="00C44095" w:rsidP="009428BD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5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027"/>
        <w:gridCol w:w="992"/>
        <w:gridCol w:w="874"/>
        <w:gridCol w:w="816"/>
        <w:gridCol w:w="816"/>
        <w:gridCol w:w="896"/>
        <w:gridCol w:w="850"/>
        <w:gridCol w:w="816"/>
        <w:gridCol w:w="816"/>
        <w:gridCol w:w="816"/>
        <w:gridCol w:w="816"/>
        <w:gridCol w:w="816"/>
        <w:gridCol w:w="816"/>
        <w:gridCol w:w="816"/>
        <w:gridCol w:w="950"/>
      </w:tblGrid>
      <w:tr w:rsidR="009D26A1" w:rsidRPr="00C44095" w:rsidTr="00CE7DED">
        <w:trPr>
          <w:trHeight w:val="45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гр.1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гр.11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гр.12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гр.13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гр.14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гр.15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гр.16</w:t>
            </w:r>
          </w:p>
        </w:tc>
      </w:tr>
      <w:tr w:rsidR="009D26A1" w:rsidRPr="00C44095" w:rsidTr="000534F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Цели: Увеличение численности овец и объемов производства продукции овцеводства в 1,6 раза в 2030 году к уровню 2020 года, повышение эффективности ведения овцеводства, повышение уровня жизни сельского населения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0534FF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681D" w:rsidRPr="004F681D" w:rsidTr="00EC36BC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1" w:rsidRPr="004F681D" w:rsidRDefault="009D26A1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финансирования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EC36B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115203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103436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152659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178503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185157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193773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472F3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1929946</w:t>
            </w:r>
          </w:p>
        </w:tc>
      </w:tr>
      <w:tr w:rsidR="004F681D" w:rsidRPr="004F681D" w:rsidTr="00472F3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EF1" w:rsidRPr="004F681D" w:rsidRDefault="009D26A1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4212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38584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472F36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287324</w:t>
            </w:r>
          </w:p>
        </w:tc>
      </w:tr>
      <w:tr w:rsidR="004F681D" w:rsidRPr="004F681D" w:rsidTr="000534F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6F1C93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81D" w:rsidRPr="004F681D" w:rsidTr="00BD0F2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65991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47311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BD0F29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BD0F29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6F1C93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6F1C93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6F1C93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6F1C93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6F1C93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6F1C93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6F1C93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6A1" w:rsidRPr="004F681D" w:rsidRDefault="006F1C93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752962</w:t>
            </w:r>
          </w:p>
        </w:tc>
      </w:tr>
      <w:tr w:rsidR="004F681D" w:rsidRPr="004F681D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F681D" w:rsidRPr="004F681D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6A1" w:rsidRPr="004F681D" w:rsidRDefault="009D26A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48893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350721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87147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44176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46313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48565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50876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53373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55823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58773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6A1" w:rsidRPr="004F681D" w:rsidRDefault="009D26A1" w:rsidP="009D26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681D">
              <w:rPr>
                <w:rFonts w:ascii="Times New Roman" w:hAnsi="Times New Roman" w:cs="Times New Roman"/>
                <w:sz w:val="20"/>
                <w:szCs w:val="20"/>
              </w:rPr>
              <w:t>889660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Повышение экономической эффективности и материально-технической обеспеченности овцеводческих хозяйств</w:t>
            </w:r>
          </w:p>
        </w:tc>
      </w:tr>
      <w:tr w:rsidR="009D26A1" w:rsidRPr="00C44095" w:rsidTr="000534FF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6F1C93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доступа овцеводческих хозяйств к льготному круглогодовому кредитованию и другому финансированию текущих потребностей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6F1C93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системы авансирования закупки продукции овцеводства со стороны перерабатывающих предприятий, заготовительных и торговых организаций (фьючерсные договоры, товарные кредиты)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095" w:rsidRPr="00600910" w:rsidRDefault="00C44095" w:rsidP="006F1C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F1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Выравнивание сезонности в поставках товарной продукции овцеводства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600910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Внедрение в коллективных и крупных фермерских хозяйствах современных рациональных моделей внутрихозяйственных отношений, обеспечивающих повышение мотивации и результативности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6009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00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овцеводческих хозяйств в интеграции с перерабатывающими и торговыми организациями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6009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600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при содействии со стороны органов государственной власти Забайкальского края «пилотных» (показательных) проектов в сфере технологического и научно-технического развития отрасли овцеводства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Обновление сельхозорганизациями технического парка овцеводства и кормопроизводства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Меры государственной поддержки и содействия</w:t>
            </w:r>
          </w:p>
        </w:tc>
      </w:tr>
      <w:tr w:rsidR="009D26A1" w:rsidRPr="00C44095" w:rsidTr="000534FF">
        <w:trPr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23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«Стимулирование развития приоритетных подотраслей агропромышленного комплекса (</w:t>
            </w:r>
            <w:r w:rsidR="00723459">
              <w:rPr>
                <w:rFonts w:ascii="Times New Roman" w:hAnsi="Times New Roman" w:cs="Times New Roman"/>
                <w:sz w:val="20"/>
                <w:szCs w:val="20"/>
              </w:rPr>
              <w:t>Гранты в форме с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убсиди</w:t>
            </w:r>
            <w:r w:rsidR="0072345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 xml:space="preserve"> на строительство «пилотн</w:t>
            </w:r>
            <w:r w:rsidR="00723459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» овцеводческ</w:t>
            </w:r>
            <w:r w:rsidR="00723459">
              <w:rPr>
                <w:rFonts w:ascii="Times New Roman" w:hAnsi="Times New Roman" w:cs="Times New Roman"/>
                <w:sz w:val="20"/>
                <w:szCs w:val="20"/>
              </w:rPr>
              <w:t>ого монокомплекса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3818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81847">
              <w:rPr>
                <w:rFonts w:ascii="Times New Roman" w:hAnsi="Times New Roman" w:cs="Times New Roman"/>
                <w:sz w:val="20"/>
                <w:szCs w:val="20"/>
              </w:rPr>
              <w:t>4-2030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4753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9D26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r w:rsidR="009D26A1">
              <w:rPr>
                <w:rFonts w:ascii="Times New Roman" w:hAnsi="Times New Roman" w:cs="Times New Roman"/>
                <w:sz w:val="20"/>
                <w:szCs w:val="20"/>
              </w:rPr>
              <w:t>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E7CED">
              <w:rPr>
                <w:rFonts w:ascii="Times New Roman" w:hAnsi="Times New Roman" w:cs="Times New Roman"/>
                <w:sz w:val="20"/>
                <w:szCs w:val="20"/>
              </w:rPr>
              <w:t>29800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209802,64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21000</w:t>
            </w:r>
          </w:p>
        </w:tc>
      </w:tr>
      <w:tr w:rsidR="009D26A1" w:rsidRPr="00C44095" w:rsidTr="000534FF">
        <w:trPr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«Строительство и (или) модернизация объектов АПК, приобретение техники, в том числе малогабаритных, и оборудования»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>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«Возмещение части затрат на бурение скважин для животноводческих стоянок»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FE7CE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>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6B3B9F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FE7CED" w:rsidP="006B3B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FE7CED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3475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9D26A1" w:rsidRPr="00C44095" w:rsidTr="000534FF">
        <w:trPr>
          <w:trHeight w:val="5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«Возмещение части затрат на приобретение и установку электропастуха для овец (электроизгороди)»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FE7CE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6B3B9F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FE7CED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FE7CED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«Субсидия на увеличение суммы гранта начинающего фермера, реализующего проект по развитию овцеводства»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4753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3C6F4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6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 «Содействие сельхозорганизациям (исполнителям мероприятий) в привлечении долгосрочных банковских, лизинга техники и оборудования, льготных займов от организаций инфраструктуры поддержки малого и среднего предпринимательства»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2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Увеличение численности овец, развитие селекционно-племенной деятельности</w:t>
            </w:r>
          </w:p>
        </w:tc>
      </w:tr>
      <w:tr w:rsidR="009D26A1" w:rsidRPr="00C44095" w:rsidTr="000534FF">
        <w:trPr>
          <w:trHeight w:val="13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Возобновление деятельности племенных Советов по овцеводству,  возврат требований и контроля за деятельностью всех категорий владельцев сельскохозяйственных животных по соблюдению обязательных условий и порядков по чистопородному разведению овец культивируемых в Забайкальском крае пород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9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Восстановление и опережающее качественное и количественное развитие высокопродуктивного племенного стада в базовых племенных заводах и племенных репродукторах по Забайкальской тонкорунной и другим породам овец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Разработка и обеспечение выполнения плана селекционно-племенной работы по овцеводству Забайкальского края (на 2020-2030 гг.)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Восстановление и обеспечение деятельности Агинского племенного предприятия в качестве головного предприятия по организации племенной работы и воспроизводства стада в овцеводстве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научно-производственной деятельности в сфере  развития овцеводства, в том числе: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br/>
              <w:t>комплексная оценка племенных и продуктивных качеств овец в условиях интенсивного выращивания (породоиспытаний);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формирование популяций тонкорунных и полугрубошерстных овец с заданными параметрами шерстной и мясной продуктивности;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разработка и внедрение современных методов воспроизводства овец в целях 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высокопродуктивного потомства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Создание и поддержка деятельности частных технологических служб, оказывающих зоотехнические, селекционно-племенные и другие услуги в овцеводстве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Включение в Порядки оказания государственной поддержки овцеводческим хозяйствам требований по соблюдению правил и порядков ведения селекционно-племенной работы и воспроизводства стада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Введение государственной поддержки личным подсобным хозяйствам, обеспечивающим увеличение численности маточного стада овец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государственной поддержки и содействия</w:t>
            </w:r>
          </w:p>
        </w:tc>
      </w:tr>
      <w:tr w:rsidR="009D26A1" w:rsidRPr="00C44095" w:rsidTr="000534FF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 «Поддержка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</w:t>
            </w:r>
            <w:r w:rsidR="000F1329">
              <w:rPr>
                <w:rFonts w:ascii="Times New Roman" w:hAnsi="Times New Roman" w:cs="Times New Roman"/>
                <w:sz w:val="20"/>
                <w:szCs w:val="20"/>
              </w:rPr>
              <w:t xml:space="preserve"> (овцеводство)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3C6F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2668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2071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28703E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3C6F4F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47533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30978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3C6F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41795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32448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28703E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3C6F4F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2870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394865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3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 «Поддержка сельскохозяйственного производства по отдельным подотраслям растениеводства и животноводства (возмещение части затрат на приобретение племенного молодняка (ярок) в племенных организациях, зарегистрированных в Государственном племенном регистре)»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3C6F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за счет краевого 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28703E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3C6F4F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3C6F4F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5548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34143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35971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37897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39926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42063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44315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46626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49123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51573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54523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436160</w:t>
            </w:r>
          </w:p>
        </w:tc>
      </w:tr>
      <w:tr w:rsidR="009D26A1" w:rsidRPr="00C44095" w:rsidTr="000534FF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 «Поддержка сельскохозяйственного производства по отдельным подотраслям растениеводства и животноводства (возмещение части затрат на приобретение высокопродуктивных баранов-производителей)»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414F8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2169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461148" w:rsidP="00414F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4F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14F83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2179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</w:tr>
      <w:tr w:rsidR="009D26A1" w:rsidRPr="00C44095" w:rsidTr="000534FF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 «Поддержка сельскохозяйственного производства по отдельным подотраслям растениеводства и животноводства (возмещение части затрат на поддержку производства тонкорунной и полутонкорунной шерсти)»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414F8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Default="000F1329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329" w:rsidRDefault="000F1329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329" w:rsidRDefault="000F1329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329" w:rsidRDefault="000F1329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461148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14F83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19855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414F8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47533A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9619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6970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461148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414F83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241158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4753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75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 «Поддержка сельскохозяйственного производства по отдельным подотраслям растениеводства и животноводства (возмещение части затрат на поддержку производства полугрубой шерсти, реализованной в перерабатывающие предприятия Забайкальского края)»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B9247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66C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B9247D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B9247D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7667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 «Поддержка сельскохозяйственного производства по отдельным подотраслям растениеводства и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животноводства (финансовое обеспечение части затрат на развитие мясного животноводства </w:t>
            </w:r>
            <w:r w:rsidR="000F13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овцеводство)»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B9247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766E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766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461148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4A27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9296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AF11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14577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7893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766EF1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6EF1">
              <w:rPr>
                <w:rFonts w:ascii="Times New Roman" w:hAnsi="Times New Roman" w:cs="Times New Roman"/>
                <w:sz w:val="20"/>
                <w:szCs w:val="20"/>
              </w:rPr>
              <w:t>11430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766EF1" w:rsidRDefault="00C95820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C66C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66C01" w:rsidP="004A27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116940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6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«Поддержка сельскохозяйственного производства сельскохозяйственным товаропроизводителям по отдельным подотраслям растениеводства и животноводства (возмещение части затрат за реализованные объемы мяса овец в живом весе в перерабатывающие предприятия Забайкальского края, в том числе в  сельскохозяйственные потребительские кооперативы по заготовке и сбыту продукции)»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AC42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329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329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329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329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3878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C95820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9" w:rsidRPr="00C44095" w:rsidRDefault="00AC422E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329" w:rsidRPr="00C44095" w:rsidRDefault="000F1329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329" w:rsidRPr="00C44095" w:rsidRDefault="00AC422E" w:rsidP="001B7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17726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0F1329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53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0534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 xml:space="preserve">Возмещение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 затрат на производство овец в живой массе, в том числе на убой</w:t>
            </w:r>
            <w:r w:rsidR="000534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0F1329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0F1329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14159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14159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0F1329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0F1329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53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0534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Возмещение части затрат на содержание полученных в текущем году ягнят</w:t>
            </w:r>
            <w:r w:rsidR="000534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0F1329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AC42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0F13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AC422E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29" w:rsidRPr="00C44095" w:rsidRDefault="00AC422E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22866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1329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329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9" w:rsidRPr="00C44095" w:rsidRDefault="000F1329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Создание устойчивой кормовой базы</w:t>
            </w:r>
          </w:p>
        </w:tc>
      </w:tr>
      <w:tr w:rsidR="009D26A1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Огораживание сельхозорганизациями летних выпасов, прикошарных полей и сенокосов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Возврат к применению в кормлении овец рекомендаций зональных технологий, в том числе норм зернофуража в рационах кормления, осенних (под нагул овцематок и реализуемых в год рождения ягнят) и весенних искусственных пастбищ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Организация производства комбикормов, белково-витаминных и минеральных добавок, премиксов для различных половозрастных групп овец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Создание на прикошарных угодьях высокопродуктивных агроценозов традиционных, а также малораспространенных в Забайкальском крае ценных кормовых культур и их смесей для получения качественных энергонасыщенных кормов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Укрепление технического оснащения полевого кормопроизводства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Оснащение овцеводческих бригад малогабаритной тракторной техникой, укомплектованной полным набором навесного и прицепного оборудования для сенокошения, механизированной кормораздачи и других видов хозяйственных работ на чабанской стоянке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государственной поддержки и содействия</w:t>
            </w:r>
          </w:p>
        </w:tc>
      </w:tr>
      <w:tr w:rsidR="009D26A1" w:rsidRPr="00C44095" w:rsidTr="000534FF">
        <w:trPr>
          <w:trHeight w:val="13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«Поддержка сельскохозяйственного производства по отдельным подотраслям растениеводства и животноводства (финансовое обеспечение части затрат на проведение комплекса агротехнологических работ, повышение уровня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экологической безопасности сельскохозяйственного производства, а также на повышение плодородия почв и качества почв)»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4409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</w:t>
            </w:r>
            <w:r w:rsidR="000F1329">
              <w:rPr>
                <w:rFonts w:ascii="Times New Roman" w:hAnsi="Times New Roman" w:cs="Times New Roman"/>
                <w:sz w:val="20"/>
                <w:szCs w:val="20"/>
              </w:rPr>
              <w:t>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«Строительство и (или) модернизация объектов АПК, приобретение техники и оборудования»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r w:rsidR="000F1329">
              <w:rPr>
                <w:rFonts w:ascii="Times New Roman" w:hAnsi="Times New Roman" w:cs="Times New Roman"/>
                <w:sz w:val="20"/>
                <w:szCs w:val="20"/>
              </w:rPr>
              <w:t>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системы переработки и реализации продукции. Развитие агропромышленной интеграции в сфере овцеводства и связанных с ней сфер деятельности</w:t>
            </w:r>
          </w:p>
        </w:tc>
      </w:tr>
      <w:tr w:rsidR="009D26A1" w:rsidRPr="00C44095" w:rsidTr="000534FF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Агинского, Могойтуйского и Дульдургинского мясокомбинатов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Освоение убоя овец на перерабатывающих мощностях (цехах) в г.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Борзя, п.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Приаргунск, 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Акша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и расширение шерстообрабатывающего производства Обществом с ограниченной ответственностью «Руно» (далее – ООО «Руно»), с освоением выпуска топса, пряжи, других материалов и изделий на основе тонкой и полугрубой шерсти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53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Освоение выпуска россыпных и гранулированных комбикормов для овцеводства и других видов животноводства на мельничных комплексах Общества с ограниченной ответственностью «Агроэликс» и Общества с ограниченной ответственностью «Колосок»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на территории Забайкальского края переработки овчин и шкур сельcкохозяйственных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производств (в том числе малых), специализирующихся на выпуске высококачественных изделий на основе овечьей шерсти и овчины (детской и взрослой одежды, обуви, белья, спецодежды и обмундирования, бытовых предметов и другого)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3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массового осеннего (промышленного) забоя овец, обработки (в том числе мелкоассортиментного разруба и мелкоштучной фасовки), глубокой заморозки, хранения и системных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круглогодовых поставок товарной баранины на организации торговли и общепита и другим региональным потребителям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Освоение сбыта баранины через участие в конкурсах (аукционах) на поставки мяса бюджетным учреждениям и спецпотребителям (в структуры Федеральной службы исполнения наказания, вооруженных сил и другим)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9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Взаимодействие с организациями торговли и общественного питания по совершенствованию переработки, обработки и поставок мяса, предназначенного для розничных продаж, изготовлению новых «линеек» мясных продуктов на основе баранины, развитию торговых технологий и по другим направлениям, позволяющим увеличить сбыт продукции на региональном потребительском рынке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долгосрочного взаимовыгодного сотрудничества с регионами и бизнес-структурами, заинтересованными в покупках молодняка овец в Забайкальском крае. Выход на предоставление партнерами из других регионов авансовых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платежей за молодняк и инвестиций для расширения в Забайкальском крае маточного стада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2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1D1A57" w:rsidRDefault="00C66C01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1D1A57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 в овцеводческих районах Забайкальского края специальных площадок, предназначенных для сбора, карантинизации, нагула и отгрузки молодняка овец, реализуемого за пределы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1D1A57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поставок за пределы Забайкальского края (преимущественно в Дальневосточный федеральный округ и Республику Бурятия) качественного мясного молодняка овец в возрасте от 6 месяцев до 1,5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7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Подготовка качественной конкурентоспособной товарной продукции овцеводства Забайкальского края, пользующейся спросом на рынках Дальневосточного федерального округа, других регионов России и за рубежом (через освоение на перерабатывающих и обрабатывающих предприятиях Забайкальского края выпуска мелкоотрубной фасованной баранины и субпродуктов, мясных консервов, высококачественных изделий из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шерсти и овчины)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Заключение долгосрочных договоров между сельхозпроизводителями, перерабатывающими предприятиями и торговыми сетями о системных круглогодовых поставках сельскохозяйственной продукции, включая овцеводческую, и продуктов ее переработки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7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с участием или при поддержке государства регионального оператора продукции сельского хозяйства, осуществляющего закуп, консолидацию и поставки сельхозпродукции Забайкальского края на межрегиональный и зарубежный рынки (в том числе с использованием мощностей логистическо-обрабатывающего центра и созданием собственных или аффилированных торговых подразделений в Забайкальском крае и за его пределами)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малого и среднего бизнеса, осуществляющего заготовки и сбыт сельскохозяйственной продукции, произведенной в личных подсобных хозяйствах и начинающих крестьянских фермерских хозяйствах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взаимовыгодных и взаимодополняющих интеграционных связей между сельхозтоваропроизводителями и перерабатывающими предприятиями, позволяющими сформировать благоприятные условия для функционирования сотрудничающих сторон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3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системы взаимовыгодных торгово-производственных  отношений между производителями и переработчиками овцеводческой продукции, с одной стороны, и, с другой, крупными региональными торговыми сетями, специализирующимися на продажах сельскохозяйственной продукции и продуктов ее переработки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24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полноценной территориально-отраслевой структуры в сфере овцеводства и связанных с ним направлений деятельности, обеспечивающей максимальный территориальный экономический эффект от их взаимодополняющего развития, в том числе: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создание региональной лаборатории по международной сертификации овечьей шерсти;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 xml:space="preserve">восстановление Агинского племенного предприятия;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создание переработки овчины и шкур сельскохозяйственных животных;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освоение выпуска потребительских и других изделий на основе шерсти и овчины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4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организационных мероприятий по повышению загруженности перерабатывающих мощностей, по привлечению на товарный рынок продукции личных подсобных хозяйств и крестьянских фермерских хозяйств, по развитию сети фирменной, кооперативной и иной оптовой и розничной торговли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«пилотного» овцеводческого кластера (агроиндустриального парка) в Агинском Бурятском округе, с охватом его деятельностью районов Забайкальского края,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где сконцентрировано  овцеводство (Акшинского, Оловяннинского, Ононского, Борзинского и других)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Меры государственной поддержки и содействия</w:t>
            </w:r>
          </w:p>
        </w:tc>
      </w:tr>
      <w:tr w:rsidR="009D26A1" w:rsidRPr="00C44095" w:rsidTr="000534FF">
        <w:trPr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«Государственная поддержка инвестиционных проектов в рамках действующего законодательства, в том числе предоставление налоговых и других льгот, оказание информационной, правовой и организационной помощи при разработке и реализации проектов»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440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FD04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«Содействие получению предприятиями, реализующими инвестицион</w:t>
            </w:r>
            <w:r w:rsidR="00FD0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проекты, статуса резидента т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ерритории опережающего развития «Забайкалье»»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440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«Содействие сельскохозяйственным потребительским кооперативам в развитии материально-технической базы, в том числе через их участие в конкурсах на предоставление государственных грантов»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440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2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«Содействие обеспечению заготовительно-сбытовых организаций оборотными ресурсами, в том числе за счет предоставления льготных кредитов и займов от организаций инфраструктуры поддержки малого и среднего предпринимательства Забайкальского края и сельскохозяйственной кредитной кооперации»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440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831D4C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«Предоставление субсидий из федерального и регионального бюджетов на приобретение оборудования для лаборатории по международной сертификации шерсти»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440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AC42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4A27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«Разработка и утверждение концепции создания на территории Агинского Бурятского округа Забайкальского края агроиндустриального парка (кластера) овцеводческого направления»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440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sz w:val="20"/>
                <w:szCs w:val="20"/>
              </w:rPr>
              <w:t>Мероприятие «Содействие в реализации инвестиционного проекта по производству вязальных изделий на базе ООО «Руно»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440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кроме того, финансирование из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</w:t>
            </w:r>
          </w:p>
        </w:tc>
      </w:tr>
      <w:tr w:rsidR="009D26A1" w:rsidRPr="00C44095" w:rsidTr="000534F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«Содействие в реализации инвестиционного проекта по освоению переработки овчин на базе ООО «Руно»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440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бюджета, тыс. рублей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300000</w:t>
            </w:r>
          </w:p>
        </w:tc>
      </w:tr>
      <w:tr w:rsidR="009D26A1" w:rsidRPr="00C44095" w:rsidTr="000534FF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«Строительство и обеспечение функционирования логистическо-обрабатывающего центра в промышленной зоне п.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Могойтуй, с функциями по закупке, подвозу, хранению и обработке продукции овцеводства»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AC42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C14C1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26A1" w:rsidRPr="00C44095" w:rsidTr="00AC42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26A1" w:rsidRPr="00C44095" w:rsidTr="00AC42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ветеринарного (эпизоотического) благополучия в овцеводстве</w:t>
            </w:r>
          </w:p>
        </w:tc>
      </w:tr>
      <w:tr w:rsidR="009D26A1" w:rsidRPr="00C44095" w:rsidTr="000534FF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Материально-техническое, технологическое, правовое укрепление ветеринарной деятельности на краевом, районном и сельском уровнях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Ужесточение требований к администрациям сельских (городских) поселений  и владельцам скота, в том числе овец, по обеспечению выполнения обязательных ветеринарных требований, в том числе идентификации всего скотопоголовья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и внедрение научно-обоснованной системы оздоровительных и профилактических мероприятий при паразитарных заболеваниях овец на основе мониторинга эпизоотической ситуации в Забайкальском крае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Усовершенствование применения новых видов минеральных и кормовых добавок, определение их влияния на физиологическое состояние, продуктивность и репродуктивную способность овец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действий по повышению заработной платы, улучшению условий труда и социальных гарантий для ветеринарных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Меры государственной поддержки и содействия</w:t>
            </w:r>
          </w:p>
        </w:tc>
      </w:tr>
      <w:tr w:rsidR="009D26A1" w:rsidRPr="00C44095" w:rsidTr="00E04275">
        <w:trPr>
          <w:trHeight w:val="6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Осуществляется Государственной ветеринарной службой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Научное и кадровое обеспечение овцеводства</w:t>
            </w:r>
          </w:p>
        </w:tc>
      </w:tr>
      <w:tr w:rsidR="009D26A1" w:rsidRPr="00C44095" w:rsidTr="000534FF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рекомендаций по основным направлениям и повышению  эффективности ведения овцеводства на основе комплексного обследования отрасли и связанных с ним секторов сельского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научно-практических мероприятий: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комплексная оценка племенных и продуктивных качеств овец в условиях интенсивного выращивания (породоиспытания);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формирование популяций тонкорунных и полугрубошерстных овец с заданными параметрами шерстной и мясной продуктивности;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изучение и подготовка предложений по повышению продуктивности овец и улучшению качества получаемой продукции при использовании высокопродуктивных баранов-производителей различных тонкорунных пород;  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разработка рекомендаций по возможности использования в случке ярок в возрасте 1,5 года, с ускорением роста маточного стада и поголовья овец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Забайкальского края в целом;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разработка и внедрение современных методов воспроизводства овец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профессионального аграрного образования в Забайкальском крае, развитие системы целевой переподготовки специалистов сельского хозяйства и перерабатывающей промышленности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постояннодействующих курсов повышения квалификации и обучающих семинаров для получения сельскохозяйственных рабочих профессий на базе средних специальных и высших учебных заведений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мер по созданию привлекательных условий для прихода и закрепления в отрасли молодых рабочих кадров, зооветеринарных специалистов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руководителей сельскохозяйственных организаций и крестьянских фермерских хозяйств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34FF" w:rsidRPr="00C44095" w:rsidTr="000534F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Меры государственной поддержки и содействия</w:t>
            </w:r>
          </w:p>
        </w:tc>
      </w:tr>
      <w:tr w:rsidR="009D26A1" w:rsidRPr="00C44095" w:rsidTr="000534FF">
        <w:trPr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44095" w:rsidP="00C66C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«Проведение комплекса мероприятий по обследованию отрасли овцеводства и подготовка научно-обоснованных рекомендаций по основным направлениям и повышению эффективности ведения овцеводства и связанных с ним секторов сельского хозяйства»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AC42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095" w:rsidRPr="00C44095" w:rsidRDefault="00AC422E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E04275">
        <w:trPr>
          <w:trHeight w:val="8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387078" w:rsidRDefault="00C44095" w:rsidP="00C94F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66C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 «Проведение  курсов повышения квалификации и обучающих семинаров»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387078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0F13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0F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387078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0534F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387078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AC422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387078" w:rsidRDefault="00C66C01" w:rsidP="00C94F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6A1" w:rsidRPr="00C44095" w:rsidTr="00AC422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4095" w:rsidRPr="00387078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095" w:rsidRPr="00C44095" w:rsidRDefault="00C44095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43EF8" w:rsidRPr="00C44095" w:rsidTr="00AC422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3EF8" w:rsidRPr="00C44095" w:rsidRDefault="00C66C01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 «Проведение научно-исследовательской </w:t>
            </w:r>
            <w:r w:rsidRPr="00043E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работы по составлению плана селекционно-племенной работы в овцеводстве»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F8" w:rsidRPr="00C44095" w:rsidRDefault="00043EF8" w:rsidP="00E216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043E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EF8" w:rsidRPr="00C44095" w:rsidTr="00E2160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3EF8" w:rsidRPr="00C44095" w:rsidRDefault="00043EF8" w:rsidP="00EE296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 w:rsidR="00EE2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E216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за счет краевого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EF8" w:rsidRPr="00C44095" w:rsidTr="00E2160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3EF8" w:rsidRPr="00C44095" w:rsidRDefault="00043EF8" w:rsidP="00EE296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E2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E216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кроме того, финансирование из других источников: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EF8" w:rsidRPr="00C44095" w:rsidTr="00E2160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3EF8" w:rsidRDefault="00EE296B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E216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федерального бюджета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EF8" w:rsidRPr="00C44095" w:rsidTr="00E2160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3EF8" w:rsidRDefault="00EE296B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E216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местных бюджетов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EF8" w:rsidRPr="00C44095" w:rsidTr="00E2160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3EF8" w:rsidRDefault="00EE296B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E216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0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EF8" w:rsidRPr="00C44095" w:rsidRDefault="00043EF8" w:rsidP="00BF14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44095" w:rsidRDefault="00C44095" w:rsidP="009428BD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216D9" w:rsidRPr="006216D9" w:rsidRDefault="006216D9" w:rsidP="006216D9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216D9">
        <w:rPr>
          <w:rFonts w:ascii="Times New Roman" w:hAnsi="Times New Roman" w:cs="Times New Roman"/>
          <w:sz w:val="24"/>
          <w:szCs w:val="24"/>
        </w:rPr>
        <w:t>________________».</w:t>
      </w:r>
    </w:p>
    <w:p w:rsidR="00055C64" w:rsidRDefault="006216D9" w:rsidP="006216D9">
      <w:pPr>
        <w:pStyle w:val="ConsNormal"/>
        <w:widowControl/>
        <w:tabs>
          <w:tab w:val="left" w:pos="7740"/>
        </w:tabs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16D9">
        <w:rPr>
          <w:rFonts w:ascii="Times New Roman" w:hAnsi="Times New Roman" w:cs="Times New Roman"/>
          <w:sz w:val="24"/>
          <w:szCs w:val="24"/>
        </w:rPr>
        <w:t>________________</w:t>
      </w:r>
    </w:p>
    <w:sectPr w:rsidR="00055C64" w:rsidSect="00043EF8">
      <w:headerReference w:type="first" r:id="rId11"/>
      <w:pgSz w:w="16838" w:h="11906" w:orient="landscape"/>
      <w:pgMar w:top="1843" w:right="1134" w:bottom="567" w:left="993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60A" w:rsidRDefault="00E2160A" w:rsidP="00575054">
      <w:r>
        <w:separator/>
      </w:r>
    </w:p>
  </w:endnote>
  <w:endnote w:type="continuationSeparator" w:id="0">
    <w:p w:rsidR="00E2160A" w:rsidRDefault="00E2160A" w:rsidP="0057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60A" w:rsidRDefault="00E2160A" w:rsidP="00575054">
      <w:r>
        <w:separator/>
      </w:r>
    </w:p>
  </w:footnote>
  <w:footnote w:type="continuationSeparator" w:id="0">
    <w:p w:rsidR="00E2160A" w:rsidRDefault="00E2160A" w:rsidP="00575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0A" w:rsidRDefault="00E2160A" w:rsidP="00400B4D">
    <w:pPr>
      <w:pStyle w:val="affff0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separate"/>
    </w:r>
    <w:r>
      <w:rPr>
        <w:rStyle w:val="affff2"/>
        <w:noProof/>
      </w:rPr>
      <w:t>44</w:t>
    </w:r>
    <w:r>
      <w:rPr>
        <w:rStyle w:val="affff2"/>
      </w:rPr>
      <w:fldChar w:fldCharType="end"/>
    </w:r>
  </w:p>
  <w:p w:rsidR="00E2160A" w:rsidRDefault="00E2160A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0A" w:rsidRDefault="00E2160A">
    <w:pPr>
      <w:pStyle w:val="affff0"/>
      <w:jc w:val="center"/>
    </w:pPr>
    <w:r>
      <w:fldChar w:fldCharType="begin"/>
    </w:r>
    <w:r>
      <w:instrText>PAGE   \* MERGEFORMAT</w:instrText>
    </w:r>
    <w:r>
      <w:fldChar w:fldCharType="separate"/>
    </w:r>
    <w:r w:rsidR="001B4E60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0A" w:rsidRDefault="00E2160A">
    <w:pPr>
      <w:pStyle w:val="affff0"/>
      <w:jc w:val="center"/>
    </w:pPr>
    <w:r>
      <w:fldChar w:fldCharType="begin"/>
    </w:r>
    <w:r>
      <w:instrText>PAGE   \* MERGEFORMAT</w:instrText>
    </w:r>
    <w:r>
      <w:fldChar w:fldCharType="separate"/>
    </w:r>
    <w:r w:rsidR="001B4E60" w:rsidRPr="001B4E60">
      <w:rPr>
        <w:noProof/>
        <w:lang w:val="ru-RU"/>
      </w:rPr>
      <w:t>5</w:t>
    </w:r>
    <w:r>
      <w:fldChar w:fldCharType="end"/>
    </w:r>
  </w:p>
  <w:p w:rsidR="00E2160A" w:rsidRDefault="00E2160A">
    <w:pPr>
      <w:pStyle w:val="a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691D"/>
    <w:multiLevelType w:val="hybridMultilevel"/>
    <w:tmpl w:val="0C5EE9EA"/>
    <w:lvl w:ilvl="0" w:tplc="4E86F9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8752CF9"/>
    <w:multiLevelType w:val="hybridMultilevel"/>
    <w:tmpl w:val="2046861A"/>
    <w:lvl w:ilvl="0" w:tplc="4F4A2A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8B94378"/>
    <w:multiLevelType w:val="hybridMultilevel"/>
    <w:tmpl w:val="6260975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0E37D0"/>
    <w:multiLevelType w:val="multilevel"/>
    <w:tmpl w:val="DA86F79C"/>
    <w:lvl w:ilvl="0">
      <w:start w:val="1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D0E5450"/>
    <w:multiLevelType w:val="hybridMultilevel"/>
    <w:tmpl w:val="9D32365E"/>
    <w:lvl w:ilvl="0" w:tplc="3F364F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847A1A"/>
    <w:multiLevelType w:val="hybridMultilevel"/>
    <w:tmpl w:val="E64C79C4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219BF"/>
    <w:multiLevelType w:val="hybridMultilevel"/>
    <w:tmpl w:val="B86EF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A31EBF"/>
    <w:multiLevelType w:val="hybridMultilevel"/>
    <w:tmpl w:val="6C4068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EE6D10"/>
    <w:multiLevelType w:val="hybridMultilevel"/>
    <w:tmpl w:val="A066F8F0"/>
    <w:lvl w:ilvl="0" w:tplc="6EBA5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F0B8B"/>
    <w:multiLevelType w:val="hybridMultilevel"/>
    <w:tmpl w:val="B5DC4648"/>
    <w:lvl w:ilvl="0" w:tplc="F8CA2A8C">
      <w:start w:val="5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35EB46E5"/>
    <w:multiLevelType w:val="hybridMultilevel"/>
    <w:tmpl w:val="0C5EE9EA"/>
    <w:lvl w:ilvl="0" w:tplc="4E86F9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6576222"/>
    <w:multiLevelType w:val="hybridMultilevel"/>
    <w:tmpl w:val="468CDD12"/>
    <w:lvl w:ilvl="0" w:tplc="6586306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71C7920"/>
    <w:multiLevelType w:val="hybridMultilevel"/>
    <w:tmpl w:val="46C42896"/>
    <w:lvl w:ilvl="0" w:tplc="B9BC1462">
      <w:start w:val="12"/>
      <w:numFmt w:val="decimal"/>
      <w:lvlText w:val="%1."/>
      <w:lvlJc w:val="left"/>
      <w:pPr>
        <w:ind w:left="151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3">
    <w:nsid w:val="3AE8268A"/>
    <w:multiLevelType w:val="hybridMultilevel"/>
    <w:tmpl w:val="0C5EE9EA"/>
    <w:lvl w:ilvl="0" w:tplc="4E86F9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B480B5B"/>
    <w:multiLevelType w:val="hybridMultilevel"/>
    <w:tmpl w:val="49A83AB0"/>
    <w:lvl w:ilvl="0" w:tplc="16807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3D952F18"/>
    <w:multiLevelType w:val="hybridMultilevel"/>
    <w:tmpl w:val="D8E69032"/>
    <w:lvl w:ilvl="0" w:tplc="0590ABD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24293D"/>
    <w:multiLevelType w:val="hybridMultilevel"/>
    <w:tmpl w:val="468CDD12"/>
    <w:lvl w:ilvl="0" w:tplc="6586306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E6717E9"/>
    <w:multiLevelType w:val="hybridMultilevel"/>
    <w:tmpl w:val="BDEA2EC6"/>
    <w:lvl w:ilvl="0" w:tplc="E34EB0C0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510751E0"/>
    <w:multiLevelType w:val="hybridMultilevel"/>
    <w:tmpl w:val="B4A8034C"/>
    <w:lvl w:ilvl="0" w:tplc="EE1C28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832602"/>
    <w:multiLevelType w:val="hybridMultilevel"/>
    <w:tmpl w:val="DFC2D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A5088F"/>
    <w:multiLevelType w:val="hybridMultilevel"/>
    <w:tmpl w:val="C46E5D18"/>
    <w:lvl w:ilvl="0" w:tplc="FFDE8996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617B6F79"/>
    <w:multiLevelType w:val="hybridMultilevel"/>
    <w:tmpl w:val="AD1EF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634D1"/>
    <w:multiLevelType w:val="hybridMultilevel"/>
    <w:tmpl w:val="E45ADD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804758"/>
    <w:multiLevelType w:val="hybridMultilevel"/>
    <w:tmpl w:val="2046861A"/>
    <w:lvl w:ilvl="0" w:tplc="4F4A2A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3"/>
  </w:num>
  <w:num w:numId="5">
    <w:abstractNumId w:val="9"/>
  </w:num>
  <w:num w:numId="6">
    <w:abstractNumId w:val="21"/>
  </w:num>
  <w:num w:numId="7">
    <w:abstractNumId w:val="17"/>
  </w:num>
  <w:num w:numId="8">
    <w:abstractNumId w:val="11"/>
  </w:num>
  <w:num w:numId="9">
    <w:abstractNumId w:val="13"/>
  </w:num>
  <w:num w:numId="10">
    <w:abstractNumId w:val="24"/>
  </w:num>
  <w:num w:numId="11">
    <w:abstractNumId w:val="1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5"/>
  </w:num>
  <w:num w:numId="17">
    <w:abstractNumId w:val="16"/>
  </w:num>
  <w:num w:numId="18">
    <w:abstractNumId w:val="4"/>
  </w:num>
  <w:num w:numId="19">
    <w:abstractNumId w:val="8"/>
  </w:num>
  <w:num w:numId="20">
    <w:abstractNumId w:val="23"/>
  </w:num>
  <w:num w:numId="21">
    <w:abstractNumId w:val="2"/>
  </w:num>
  <w:num w:numId="22">
    <w:abstractNumId w:val="14"/>
  </w:num>
  <w:num w:numId="23">
    <w:abstractNumId w:val="22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CA"/>
    <w:rsid w:val="000013D4"/>
    <w:rsid w:val="0000189E"/>
    <w:rsid w:val="000074FB"/>
    <w:rsid w:val="00007D45"/>
    <w:rsid w:val="00010B68"/>
    <w:rsid w:val="00011B80"/>
    <w:rsid w:val="00014ECB"/>
    <w:rsid w:val="00015504"/>
    <w:rsid w:val="00016436"/>
    <w:rsid w:val="00016E65"/>
    <w:rsid w:val="00020C77"/>
    <w:rsid w:val="00022858"/>
    <w:rsid w:val="00024176"/>
    <w:rsid w:val="00030818"/>
    <w:rsid w:val="00031625"/>
    <w:rsid w:val="00031BAA"/>
    <w:rsid w:val="00032761"/>
    <w:rsid w:val="00032D5B"/>
    <w:rsid w:val="000359B3"/>
    <w:rsid w:val="00037931"/>
    <w:rsid w:val="000438A3"/>
    <w:rsid w:val="00043EF8"/>
    <w:rsid w:val="00044074"/>
    <w:rsid w:val="000476F1"/>
    <w:rsid w:val="00051D57"/>
    <w:rsid w:val="000534FF"/>
    <w:rsid w:val="00055C64"/>
    <w:rsid w:val="00055F92"/>
    <w:rsid w:val="00056C2E"/>
    <w:rsid w:val="00060329"/>
    <w:rsid w:val="000610C8"/>
    <w:rsid w:val="000629A9"/>
    <w:rsid w:val="00063162"/>
    <w:rsid w:val="0006451D"/>
    <w:rsid w:val="00065ADA"/>
    <w:rsid w:val="00067229"/>
    <w:rsid w:val="000709A0"/>
    <w:rsid w:val="00071C53"/>
    <w:rsid w:val="00072840"/>
    <w:rsid w:val="00072BCB"/>
    <w:rsid w:val="0007591E"/>
    <w:rsid w:val="000762FF"/>
    <w:rsid w:val="00083541"/>
    <w:rsid w:val="0008509D"/>
    <w:rsid w:val="00093B44"/>
    <w:rsid w:val="00094C95"/>
    <w:rsid w:val="0009744C"/>
    <w:rsid w:val="000974CF"/>
    <w:rsid w:val="000A41D4"/>
    <w:rsid w:val="000A4B3A"/>
    <w:rsid w:val="000A4FB6"/>
    <w:rsid w:val="000A6920"/>
    <w:rsid w:val="000A710A"/>
    <w:rsid w:val="000B0A37"/>
    <w:rsid w:val="000B19D3"/>
    <w:rsid w:val="000B3221"/>
    <w:rsid w:val="000B4D04"/>
    <w:rsid w:val="000B5608"/>
    <w:rsid w:val="000B6E90"/>
    <w:rsid w:val="000C16D9"/>
    <w:rsid w:val="000C3CEB"/>
    <w:rsid w:val="000D3090"/>
    <w:rsid w:val="000D3CBC"/>
    <w:rsid w:val="000D4B98"/>
    <w:rsid w:val="000D63B7"/>
    <w:rsid w:val="000D6C17"/>
    <w:rsid w:val="000D701A"/>
    <w:rsid w:val="000D7191"/>
    <w:rsid w:val="000D7C81"/>
    <w:rsid w:val="000E0CB3"/>
    <w:rsid w:val="000E0E6C"/>
    <w:rsid w:val="000E22A0"/>
    <w:rsid w:val="000E39D0"/>
    <w:rsid w:val="000E57BC"/>
    <w:rsid w:val="000E6BF0"/>
    <w:rsid w:val="000F0A2A"/>
    <w:rsid w:val="000F1329"/>
    <w:rsid w:val="000F3ACC"/>
    <w:rsid w:val="000F3CB3"/>
    <w:rsid w:val="000F438E"/>
    <w:rsid w:val="0010058F"/>
    <w:rsid w:val="00101795"/>
    <w:rsid w:val="00103A5B"/>
    <w:rsid w:val="00105573"/>
    <w:rsid w:val="001055E7"/>
    <w:rsid w:val="0011014C"/>
    <w:rsid w:val="0011595B"/>
    <w:rsid w:val="00115974"/>
    <w:rsid w:val="00117439"/>
    <w:rsid w:val="0012178F"/>
    <w:rsid w:val="00121D06"/>
    <w:rsid w:val="00122226"/>
    <w:rsid w:val="00123A18"/>
    <w:rsid w:val="00124A0B"/>
    <w:rsid w:val="001251A9"/>
    <w:rsid w:val="001269A2"/>
    <w:rsid w:val="00130C08"/>
    <w:rsid w:val="00130EA8"/>
    <w:rsid w:val="00133402"/>
    <w:rsid w:val="00133667"/>
    <w:rsid w:val="00135092"/>
    <w:rsid w:val="001354CF"/>
    <w:rsid w:val="00136584"/>
    <w:rsid w:val="0013669A"/>
    <w:rsid w:val="00137434"/>
    <w:rsid w:val="00145831"/>
    <w:rsid w:val="00146D9F"/>
    <w:rsid w:val="00147519"/>
    <w:rsid w:val="00150C4E"/>
    <w:rsid w:val="00150E1F"/>
    <w:rsid w:val="00154686"/>
    <w:rsid w:val="0015791D"/>
    <w:rsid w:val="001604D2"/>
    <w:rsid w:val="001613EA"/>
    <w:rsid w:val="00162373"/>
    <w:rsid w:val="00162B18"/>
    <w:rsid w:val="00162DC8"/>
    <w:rsid w:val="00166C51"/>
    <w:rsid w:val="00170516"/>
    <w:rsid w:val="00171359"/>
    <w:rsid w:val="0017170C"/>
    <w:rsid w:val="00171BEA"/>
    <w:rsid w:val="00172804"/>
    <w:rsid w:val="00173F21"/>
    <w:rsid w:val="001748B8"/>
    <w:rsid w:val="00175B5C"/>
    <w:rsid w:val="00177439"/>
    <w:rsid w:val="00180129"/>
    <w:rsid w:val="0018093A"/>
    <w:rsid w:val="00180E67"/>
    <w:rsid w:val="00181D13"/>
    <w:rsid w:val="00183185"/>
    <w:rsid w:val="00185B20"/>
    <w:rsid w:val="0018606A"/>
    <w:rsid w:val="00187CC7"/>
    <w:rsid w:val="00192F0F"/>
    <w:rsid w:val="0019548D"/>
    <w:rsid w:val="00195A02"/>
    <w:rsid w:val="0019764C"/>
    <w:rsid w:val="001A055B"/>
    <w:rsid w:val="001A65E5"/>
    <w:rsid w:val="001A6DEC"/>
    <w:rsid w:val="001A7216"/>
    <w:rsid w:val="001A731A"/>
    <w:rsid w:val="001A7D5D"/>
    <w:rsid w:val="001B13E3"/>
    <w:rsid w:val="001B1761"/>
    <w:rsid w:val="001B2A8F"/>
    <w:rsid w:val="001B4E60"/>
    <w:rsid w:val="001B5982"/>
    <w:rsid w:val="001B5CF1"/>
    <w:rsid w:val="001B5D12"/>
    <w:rsid w:val="001B6CD9"/>
    <w:rsid w:val="001B6CDD"/>
    <w:rsid w:val="001B7181"/>
    <w:rsid w:val="001B791D"/>
    <w:rsid w:val="001B7DB0"/>
    <w:rsid w:val="001C002F"/>
    <w:rsid w:val="001D09DF"/>
    <w:rsid w:val="001D1A57"/>
    <w:rsid w:val="001D2439"/>
    <w:rsid w:val="001D2D94"/>
    <w:rsid w:val="001D4474"/>
    <w:rsid w:val="001D468B"/>
    <w:rsid w:val="001D5E83"/>
    <w:rsid w:val="001E2F8E"/>
    <w:rsid w:val="001E303A"/>
    <w:rsid w:val="001E37BB"/>
    <w:rsid w:val="001E54B5"/>
    <w:rsid w:val="001E551D"/>
    <w:rsid w:val="001F020A"/>
    <w:rsid w:val="001F0A7E"/>
    <w:rsid w:val="001F28EC"/>
    <w:rsid w:val="001F2902"/>
    <w:rsid w:val="001F3757"/>
    <w:rsid w:val="001F5A5F"/>
    <w:rsid w:val="001F71C9"/>
    <w:rsid w:val="002014F8"/>
    <w:rsid w:val="00202AE7"/>
    <w:rsid w:val="00204566"/>
    <w:rsid w:val="002046EA"/>
    <w:rsid w:val="00207410"/>
    <w:rsid w:val="00207C63"/>
    <w:rsid w:val="0021286E"/>
    <w:rsid w:val="00212B92"/>
    <w:rsid w:val="00214017"/>
    <w:rsid w:val="00214423"/>
    <w:rsid w:val="00214ADF"/>
    <w:rsid w:val="00214D48"/>
    <w:rsid w:val="00214D9A"/>
    <w:rsid w:val="0022132E"/>
    <w:rsid w:val="00221CE7"/>
    <w:rsid w:val="002220EA"/>
    <w:rsid w:val="0022609B"/>
    <w:rsid w:val="0022643A"/>
    <w:rsid w:val="002268E2"/>
    <w:rsid w:val="002269B9"/>
    <w:rsid w:val="00226B4A"/>
    <w:rsid w:val="00231A91"/>
    <w:rsid w:val="0023349F"/>
    <w:rsid w:val="002352D1"/>
    <w:rsid w:val="0024395D"/>
    <w:rsid w:val="00245924"/>
    <w:rsid w:val="002466E2"/>
    <w:rsid w:val="00246BDC"/>
    <w:rsid w:val="00252EC2"/>
    <w:rsid w:val="00253E4B"/>
    <w:rsid w:val="0025564A"/>
    <w:rsid w:val="0025578C"/>
    <w:rsid w:val="00255E06"/>
    <w:rsid w:val="00256B55"/>
    <w:rsid w:val="00257AA9"/>
    <w:rsid w:val="0026207E"/>
    <w:rsid w:val="00262B0D"/>
    <w:rsid w:val="00262D68"/>
    <w:rsid w:val="0026464E"/>
    <w:rsid w:val="00267A31"/>
    <w:rsid w:val="00273021"/>
    <w:rsid w:val="0027350B"/>
    <w:rsid w:val="002750E4"/>
    <w:rsid w:val="00277AFB"/>
    <w:rsid w:val="00281883"/>
    <w:rsid w:val="0028276A"/>
    <w:rsid w:val="00285697"/>
    <w:rsid w:val="002857BA"/>
    <w:rsid w:val="00286CB1"/>
    <w:rsid w:val="0028703E"/>
    <w:rsid w:val="00287EB9"/>
    <w:rsid w:val="00290D08"/>
    <w:rsid w:val="002911B9"/>
    <w:rsid w:val="0029130E"/>
    <w:rsid w:val="00295F64"/>
    <w:rsid w:val="00297E51"/>
    <w:rsid w:val="002A0018"/>
    <w:rsid w:val="002A3E42"/>
    <w:rsid w:val="002A3FD1"/>
    <w:rsid w:val="002A6B84"/>
    <w:rsid w:val="002B31ED"/>
    <w:rsid w:val="002B4643"/>
    <w:rsid w:val="002B5163"/>
    <w:rsid w:val="002B6C3C"/>
    <w:rsid w:val="002C1309"/>
    <w:rsid w:val="002C29D4"/>
    <w:rsid w:val="002C2C23"/>
    <w:rsid w:val="002C4285"/>
    <w:rsid w:val="002C49C8"/>
    <w:rsid w:val="002C4ED7"/>
    <w:rsid w:val="002C50C1"/>
    <w:rsid w:val="002C50E0"/>
    <w:rsid w:val="002C673C"/>
    <w:rsid w:val="002C6B87"/>
    <w:rsid w:val="002C7D34"/>
    <w:rsid w:val="002D399C"/>
    <w:rsid w:val="002D3E7F"/>
    <w:rsid w:val="002D775F"/>
    <w:rsid w:val="002E07E0"/>
    <w:rsid w:val="002E6CE0"/>
    <w:rsid w:val="002E7C77"/>
    <w:rsid w:val="002F092F"/>
    <w:rsid w:val="002F09E4"/>
    <w:rsid w:val="002F0AA3"/>
    <w:rsid w:val="002F14B2"/>
    <w:rsid w:val="002F1838"/>
    <w:rsid w:val="002F2426"/>
    <w:rsid w:val="002F35FE"/>
    <w:rsid w:val="002F57A8"/>
    <w:rsid w:val="00302CE0"/>
    <w:rsid w:val="00303568"/>
    <w:rsid w:val="00303A42"/>
    <w:rsid w:val="00304A66"/>
    <w:rsid w:val="00304B18"/>
    <w:rsid w:val="00304F01"/>
    <w:rsid w:val="00307222"/>
    <w:rsid w:val="0031036A"/>
    <w:rsid w:val="003114F2"/>
    <w:rsid w:val="00313507"/>
    <w:rsid w:val="00316DFC"/>
    <w:rsid w:val="003206A2"/>
    <w:rsid w:val="00322204"/>
    <w:rsid w:val="003228F4"/>
    <w:rsid w:val="00323024"/>
    <w:rsid w:val="0032331D"/>
    <w:rsid w:val="00326C68"/>
    <w:rsid w:val="00330CE1"/>
    <w:rsid w:val="00332737"/>
    <w:rsid w:val="00333490"/>
    <w:rsid w:val="0033486F"/>
    <w:rsid w:val="00335732"/>
    <w:rsid w:val="00337807"/>
    <w:rsid w:val="00341292"/>
    <w:rsid w:val="0034153D"/>
    <w:rsid w:val="00344F37"/>
    <w:rsid w:val="00345012"/>
    <w:rsid w:val="00346AE2"/>
    <w:rsid w:val="0035088E"/>
    <w:rsid w:val="00353220"/>
    <w:rsid w:val="00356CE1"/>
    <w:rsid w:val="00360FB1"/>
    <w:rsid w:val="003666F8"/>
    <w:rsid w:val="00367081"/>
    <w:rsid w:val="0037014B"/>
    <w:rsid w:val="00370EF4"/>
    <w:rsid w:val="00371B48"/>
    <w:rsid w:val="0037400C"/>
    <w:rsid w:val="00380708"/>
    <w:rsid w:val="003809A8"/>
    <w:rsid w:val="00381847"/>
    <w:rsid w:val="003818F6"/>
    <w:rsid w:val="00382D19"/>
    <w:rsid w:val="00382E74"/>
    <w:rsid w:val="00383D8E"/>
    <w:rsid w:val="00384773"/>
    <w:rsid w:val="0038535F"/>
    <w:rsid w:val="00385772"/>
    <w:rsid w:val="00386270"/>
    <w:rsid w:val="00386494"/>
    <w:rsid w:val="00386862"/>
    <w:rsid w:val="00387078"/>
    <w:rsid w:val="0039143C"/>
    <w:rsid w:val="00394484"/>
    <w:rsid w:val="00396BFF"/>
    <w:rsid w:val="003977E5"/>
    <w:rsid w:val="003A0668"/>
    <w:rsid w:val="003A1C96"/>
    <w:rsid w:val="003A65DA"/>
    <w:rsid w:val="003A6E07"/>
    <w:rsid w:val="003B1011"/>
    <w:rsid w:val="003B1969"/>
    <w:rsid w:val="003B1F46"/>
    <w:rsid w:val="003B25A0"/>
    <w:rsid w:val="003B3054"/>
    <w:rsid w:val="003B456D"/>
    <w:rsid w:val="003B48BD"/>
    <w:rsid w:val="003B58CD"/>
    <w:rsid w:val="003B6749"/>
    <w:rsid w:val="003C3627"/>
    <w:rsid w:val="003C6F4F"/>
    <w:rsid w:val="003C793F"/>
    <w:rsid w:val="003D03AB"/>
    <w:rsid w:val="003D0AC4"/>
    <w:rsid w:val="003D3342"/>
    <w:rsid w:val="003D3ED0"/>
    <w:rsid w:val="003D60EB"/>
    <w:rsid w:val="003D71B4"/>
    <w:rsid w:val="003E07CA"/>
    <w:rsid w:val="003E15A9"/>
    <w:rsid w:val="003E4E4F"/>
    <w:rsid w:val="003E5C29"/>
    <w:rsid w:val="003F0CE3"/>
    <w:rsid w:val="003F0D5B"/>
    <w:rsid w:val="003F1168"/>
    <w:rsid w:val="003F15DE"/>
    <w:rsid w:val="003F251A"/>
    <w:rsid w:val="003F5FB1"/>
    <w:rsid w:val="003F73E6"/>
    <w:rsid w:val="003F7FB4"/>
    <w:rsid w:val="00400B4D"/>
    <w:rsid w:val="004014EE"/>
    <w:rsid w:val="00404229"/>
    <w:rsid w:val="00407A47"/>
    <w:rsid w:val="00410485"/>
    <w:rsid w:val="00414749"/>
    <w:rsid w:val="00414F83"/>
    <w:rsid w:val="00421215"/>
    <w:rsid w:val="00421903"/>
    <w:rsid w:val="004224FF"/>
    <w:rsid w:val="00422EDC"/>
    <w:rsid w:val="00422FE2"/>
    <w:rsid w:val="004272F0"/>
    <w:rsid w:val="00430097"/>
    <w:rsid w:val="0043183A"/>
    <w:rsid w:val="00433622"/>
    <w:rsid w:val="00433834"/>
    <w:rsid w:val="004358DC"/>
    <w:rsid w:val="00435C37"/>
    <w:rsid w:val="00440127"/>
    <w:rsid w:val="00440772"/>
    <w:rsid w:val="00441541"/>
    <w:rsid w:val="00441CE5"/>
    <w:rsid w:val="0044210A"/>
    <w:rsid w:val="00442E73"/>
    <w:rsid w:val="00444E2B"/>
    <w:rsid w:val="0044536B"/>
    <w:rsid w:val="0044585A"/>
    <w:rsid w:val="004471DA"/>
    <w:rsid w:val="00451202"/>
    <w:rsid w:val="004537A1"/>
    <w:rsid w:val="00453925"/>
    <w:rsid w:val="00455386"/>
    <w:rsid w:val="00455A55"/>
    <w:rsid w:val="00455FB7"/>
    <w:rsid w:val="004572E2"/>
    <w:rsid w:val="0045766D"/>
    <w:rsid w:val="0045783F"/>
    <w:rsid w:val="004601F2"/>
    <w:rsid w:val="00461148"/>
    <w:rsid w:val="004615AC"/>
    <w:rsid w:val="00462251"/>
    <w:rsid w:val="00463629"/>
    <w:rsid w:val="00463F6F"/>
    <w:rsid w:val="00464E61"/>
    <w:rsid w:val="00465540"/>
    <w:rsid w:val="0046629E"/>
    <w:rsid w:val="00466ACA"/>
    <w:rsid w:val="00470B69"/>
    <w:rsid w:val="00471D67"/>
    <w:rsid w:val="00472F36"/>
    <w:rsid w:val="00473669"/>
    <w:rsid w:val="00473EC9"/>
    <w:rsid w:val="00473F59"/>
    <w:rsid w:val="0047533A"/>
    <w:rsid w:val="00476CFB"/>
    <w:rsid w:val="00476D39"/>
    <w:rsid w:val="0047779D"/>
    <w:rsid w:val="0048141B"/>
    <w:rsid w:val="00482F23"/>
    <w:rsid w:val="0048374A"/>
    <w:rsid w:val="00484F12"/>
    <w:rsid w:val="00485AA2"/>
    <w:rsid w:val="00487D33"/>
    <w:rsid w:val="00491D4F"/>
    <w:rsid w:val="00494105"/>
    <w:rsid w:val="00494B85"/>
    <w:rsid w:val="00497E88"/>
    <w:rsid w:val="00497FD7"/>
    <w:rsid w:val="004A0689"/>
    <w:rsid w:val="004A0F4C"/>
    <w:rsid w:val="004A27C6"/>
    <w:rsid w:val="004A699E"/>
    <w:rsid w:val="004B1A2B"/>
    <w:rsid w:val="004B1ED3"/>
    <w:rsid w:val="004B37C2"/>
    <w:rsid w:val="004C013D"/>
    <w:rsid w:val="004C22E6"/>
    <w:rsid w:val="004C4EA2"/>
    <w:rsid w:val="004C70BF"/>
    <w:rsid w:val="004C7368"/>
    <w:rsid w:val="004D055C"/>
    <w:rsid w:val="004D119E"/>
    <w:rsid w:val="004D22C4"/>
    <w:rsid w:val="004D4CDF"/>
    <w:rsid w:val="004D5DBE"/>
    <w:rsid w:val="004D6079"/>
    <w:rsid w:val="004D770A"/>
    <w:rsid w:val="004E1082"/>
    <w:rsid w:val="004E2708"/>
    <w:rsid w:val="004E3806"/>
    <w:rsid w:val="004E5921"/>
    <w:rsid w:val="004E6A64"/>
    <w:rsid w:val="004F18EA"/>
    <w:rsid w:val="004F2740"/>
    <w:rsid w:val="004F38C2"/>
    <w:rsid w:val="004F681D"/>
    <w:rsid w:val="004F7BA0"/>
    <w:rsid w:val="005015BC"/>
    <w:rsid w:val="00502CC6"/>
    <w:rsid w:val="00502CE0"/>
    <w:rsid w:val="005036BC"/>
    <w:rsid w:val="00506AF7"/>
    <w:rsid w:val="00510D9D"/>
    <w:rsid w:val="005111F3"/>
    <w:rsid w:val="005130CE"/>
    <w:rsid w:val="0051705B"/>
    <w:rsid w:val="005171A7"/>
    <w:rsid w:val="00517FF7"/>
    <w:rsid w:val="0052178E"/>
    <w:rsid w:val="00522207"/>
    <w:rsid w:val="00525A6F"/>
    <w:rsid w:val="00527D7C"/>
    <w:rsid w:val="0053122F"/>
    <w:rsid w:val="00532C9D"/>
    <w:rsid w:val="0053314C"/>
    <w:rsid w:val="00533D02"/>
    <w:rsid w:val="00534505"/>
    <w:rsid w:val="005356E8"/>
    <w:rsid w:val="005371EC"/>
    <w:rsid w:val="0053744B"/>
    <w:rsid w:val="0053759A"/>
    <w:rsid w:val="00542AA7"/>
    <w:rsid w:val="00544D71"/>
    <w:rsid w:val="0054663E"/>
    <w:rsid w:val="00552CBC"/>
    <w:rsid w:val="005531E9"/>
    <w:rsid w:val="00554D15"/>
    <w:rsid w:val="00562238"/>
    <w:rsid w:val="0056253D"/>
    <w:rsid w:val="00562AD4"/>
    <w:rsid w:val="00566380"/>
    <w:rsid w:val="00567BBA"/>
    <w:rsid w:val="00571BC1"/>
    <w:rsid w:val="00573809"/>
    <w:rsid w:val="00575054"/>
    <w:rsid w:val="00575556"/>
    <w:rsid w:val="005808E4"/>
    <w:rsid w:val="005822F9"/>
    <w:rsid w:val="005838E6"/>
    <w:rsid w:val="005850A9"/>
    <w:rsid w:val="005939B4"/>
    <w:rsid w:val="005950EE"/>
    <w:rsid w:val="00595C86"/>
    <w:rsid w:val="00596BDF"/>
    <w:rsid w:val="00597FC3"/>
    <w:rsid w:val="005A0404"/>
    <w:rsid w:val="005A2595"/>
    <w:rsid w:val="005A3F98"/>
    <w:rsid w:val="005A5FE9"/>
    <w:rsid w:val="005B0A3D"/>
    <w:rsid w:val="005B1C23"/>
    <w:rsid w:val="005B1D1F"/>
    <w:rsid w:val="005B2B10"/>
    <w:rsid w:val="005B3208"/>
    <w:rsid w:val="005B679C"/>
    <w:rsid w:val="005B757E"/>
    <w:rsid w:val="005C58DA"/>
    <w:rsid w:val="005C5AA7"/>
    <w:rsid w:val="005C66EC"/>
    <w:rsid w:val="005C725F"/>
    <w:rsid w:val="005D2162"/>
    <w:rsid w:val="005D268C"/>
    <w:rsid w:val="005D2906"/>
    <w:rsid w:val="005D50F2"/>
    <w:rsid w:val="005D55CC"/>
    <w:rsid w:val="005D5807"/>
    <w:rsid w:val="005D6E4A"/>
    <w:rsid w:val="005D7C0B"/>
    <w:rsid w:val="005E0BD3"/>
    <w:rsid w:val="005E18EE"/>
    <w:rsid w:val="005E217D"/>
    <w:rsid w:val="005E3EC8"/>
    <w:rsid w:val="005E4A66"/>
    <w:rsid w:val="005E4C1C"/>
    <w:rsid w:val="005E6CC5"/>
    <w:rsid w:val="005F106C"/>
    <w:rsid w:val="005F486E"/>
    <w:rsid w:val="005F56E6"/>
    <w:rsid w:val="00600910"/>
    <w:rsid w:val="00604019"/>
    <w:rsid w:val="00610CA0"/>
    <w:rsid w:val="00611344"/>
    <w:rsid w:val="00613CFD"/>
    <w:rsid w:val="00615FED"/>
    <w:rsid w:val="00616C99"/>
    <w:rsid w:val="00616DCB"/>
    <w:rsid w:val="006216D9"/>
    <w:rsid w:val="006220F0"/>
    <w:rsid w:val="0062371B"/>
    <w:rsid w:val="00630C28"/>
    <w:rsid w:val="00630DC8"/>
    <w:rsid w:val="00633425"/>
    <w:rsid w:val="00633966"/>
    <w:rsid w:val="006354AA"/>
    <w:rsid w:val="006404DF"/>
    <w:rsid w:val="006446B7"/>
    <w:rsid w:val="00645491"/>
    <w:rsid w:val="0065250C"/>
    <w:rsid w:val="00653EC8"/>
    <w:rsid w:val="006546BE"/>
    <w:rsid w:val="00656FAD"/>
    <w:rsid w:val="00663071"/>
    <w:rsid w:val="00664741"/>
    <w:rsid w:val="00666902"/>
    <w:rsid w:val="00666FDC"/>
    <w:rsid w:val="00670E90"/>
    <w:rsid w:val="006710E2"/>
    <w:rsid w:val="00672A7A"/>
    <w:rsid w:val="006739AD"/>
    <w:rsid w:val="00673A17"/>
    <w:rsid w:val="00673B71"/>
    <w:rsid w:val="006741B2"/>
    <w:rsid w:val="006745F7"/>
    <w:rsid w:val="00674E41"/>
    <w:rsid w:val="006801A5"/>
    <w:rsid w:val="0068112B"/>
    <w:rsid w:val="006825DC"/>
    <w:rsid w:val="0068261F"/>
    <w:rsid w:val="00690D1D"/>
    <w:rsid w:val="00692649"/>
    <w:rsid w:val="006930A3"/>
    <w:rsid w:val="006970E1"/>
    <w:rsid w:val="006A1A4C"/>
    <w:rsid w:val="006A28EF"/>
    <w:rsid w:val="006A2EB9"/>
    <w:rsid w:val="006A34D3"/>
    <w:rsid w:val="006A606E"/>
    <w:rsid w:val="006A7D9D"/>
    <w:rsid w:val="006B0CEC"/>
    <w:rsid w:val="006B0F18"/>
    <w:rsid w:val="006B2A34"/>
    <w:rsid w:val="006B3B9F"/>
    <w:rsid w:val="006B49E7"/>
    <w:rsid w:val="006B6C57"/>
    <w:rsid w:val="006C0A02"/>
    <w:rsid w:val="006C0C70"/>
    <w:rsid w:val="006C3550"/>
    <w:rsid w:val="006C3B7C"/>
    <w:rsid w:val="006C4A60"/>
    <w:rsid w:val="006D232F"/>
    <w:rsid w:val="006D2FC3"/>
    <w:rsid w:val="006D3B1C"/>
    <w:rsid w:val="006D471B"/>
    <w:rsid w:val="006D4CB1"/>
    <w:rsid w:val="006D4FA0"/>
    <w:rsid w:val="006D5764"/>
    <w:rsid w:val="006D5EB2"/>
    <w:rsid w:val="006E008E"/>
    <w:rsid w:val="006E1484"/>
    <w:rsid w:val="006E1AA0"/>
    <w:rsid w:val="006E2B9D"/>
    <w:rsid w:val="006E3CCF"/>
    <w:rsid w:val="006E5F29"/>
    <w:rsid w:val="006E666D"/>
    <w:rsid w:val="006E6BB4"/>
    <w:rsid w:val="006F0F88"/>
    <w:rsid w:val="006F1C93"/>
    <w:rsid w:val="006F450D"/>
    <w:rsid w:val="006F4AC4"/>
    <w:rsid w:val="006F5079"/>
    <w:rsid w:val="006F7561"/>
    <w:rsid w:val="00700FF3"/>
    <w:rsid w:val="00702057"/>
    <w:rsid w:val="007033C6"/>
    <w:rsid w:val="00703FF9"/>
    <w:rsid w:val="00705257"/>
    <w:rsid w:val="00707144"/>
    <w:rsid w:val="00707FCD"/>
    <w:rsid w:val="007107D8"/>
    <w:rsid w:val="00710E65"/>
    <w:rsid w:val="00711785"/>
    <w:rsid w:val="00711EA7"/>
    <w:rsid w:val="0071207B"/>
    <w:rsid w:val="00713025"/>
    <w:rsid w:val="00713A78"/>
    <w:rsid w:val="007166A8"/>
    <w:rsid w:val="007168A2"/>
    <w:rsid w:val="0071787B"/>
    <w:rsid w:val="007178BB"/>
    <w:rsid w:val="00720A70"/>
    <w:rsid w:val="00723459"/>
    <w:rsid w:val="00724A20"/>
    <w:rsid w:val="0072516C"/>
    <w:rsid w:val="007276D1"/>
    <w:rsid w:val="00731271"/>
    <w:rsid w:val="00732A5B"/>
    <w:rsid w:val="007337F2"/>
    <w:rsid w:val="00734410"/>
    <w:rsid w:val="007444F2"/>
    <w:rsid w:val="00745216"/>
    <w:rsid w:val="00747E7F"/>
    <w:rsid w:val="00750FD0"/>
    <w:rsid w:val="007515F9"/>
    <w:rsid w:val="00753370"/>
    <w:rsid w:val="00756259"/>
    <w:rsid w:val="00756275"/>
    <w:rsid w:val="007604FA"/>
    <w:rsid w:val="00761F6A"/>
    <w:rsid w:val="007628EB"/>
    <w:rsid w:val="00763CE5"/>
    <w:rsid w:val="00763EA2"/>
    <w:rsid w:val="007651AB"/>
    <w:rsid w:val="00766EF1"/>
    <w:rsid w:val="00767425"/>
    <w:rsid w:val="007677DC"/>
    <w:rsid w:val="0077056F"/>
    <w:rsid w:val="0077057F"/>
    <w:rsid w:val="007705A2"/>
    <w:rsid w:val="00770B11"/>
    <w:rsid w:val="00771858"/>
    <w:rsid w:val="00772110"/>
    <w:rsid w:val="00772996"/>
    <w:rsid w:val="007732DF"/>
    <w:rsid w:val="00773421"/>
    <w:rsid w:val="00777930"/>
    <w:rsid w:val="007830A3"/>
    <w:rsid w:val="0078340B"/>
    <w:rsid w:val="00783E59"/>
    <w:rsid w:val="00784320"/>
    <w:rsid w:val="0078564E"/>
    <w:rsid w:val="0078573E"/>
    <w:rsid w:val="007875D6"/>
    <w:rsid w:val="007926DF"/>
    <w:rsid w:val="0079532B"/>
    <w:rsid w:val="00795FBF"/>
    <w:rsid w:val="007A0052"/>
    <w:rsid w:val="007A021D"/>
    <w:rsid w:val="007A3E4B"/>
    <w:rsid w:val="007A3F8C"/>
    <w:rsid w:val="007A520D"/>
    <w:rsid w:val="007A635E"/>
    <w:rsid w:val="007A71DB"/>
    <w:rsid w:val="007A7AED"/>
    <w:rsid w:val="007B06F1"/>
    <w:rsid w:val="007B1325"/>
    <w:rsid w:val="007B1658"/>
    <w:rsid w:val="007B1B51"/>
    <w:rsid w:val="007B2A5F"/>
    <w:rsid w:val="007B2D2C"/>
    <w:rsid w:val="007B4F9B"/>
    <w:rsid w:val="007B73AD"/>
    <w:rsid w:val="007C22F5"/>
    <w:rsid w:val="007C27B9"/>
    <w:rsid w:val="007C365C"/>
    <w:rsid w:val="007C4E15"/>
    <w:rsid w:val="007C5B70"/>
    <w:rsid w:val="007D162D"/>
    <w:rsid w:val="007D1B52"/>
    <w:rsid w:val="007D3497"/>
    <w:rsid w:val="007D389F"/>
    <w:rsid w:val="007D45CE"/>
    <w:rsid w:val="007D66CD"/>
    <w:rsid w:val="007D70BD"/>
    <w:rsid w:val="007D739C"/>
    <w:rsid w:val="007D7B67"/>
    <w:rsid w:val="007E138B"/>
    <w:rsid w:val="007E2A9A"/>
    <w:rsid w:val="007E2EA6"/>
    <w:rsid w:val="007E360A"/>
    <w:rsid w:val="007E388C"/>
    <w:rsid w:val="007E5736"/>
    <w:rsid w:val="007E5BF5"/>
    <w:rsid w:val="007E7722"/>
    <w:rsid w:val="007E7DEA"/>
    <w:rsid w:val="007F0F0F"/>
    <w:rsid w:val="007F3CA3"/>
    <w:rsid w:val="007F67B3"/>
    <w:rsid w:val="007F753D"/>
    <w:rsid w:val="007F7CDA"/>
    <w:rsid w:val="0080039A"/>
    <w:rsid w:val="0080073F"/>
    <w:rsid w:val="00800AE9"/>
    <w:rsid w:val="00801CC3"/>
    <w:rsid w:val="00802350"/>
    <w:rsid w:val="00803D1F"/>
    <w:rsid w:val="008073DF"/>
    <w:rsid w:val="0081084A"/>
    <w:rsid w:val="008108BA"/>
    <w:rsid w:val="00810B9D"/>
    <w:rsid w:val="008114C5"/>
    <w:rsid w:val="00814CCB"/>
    <w:rsid w:val="00815DB4"/>
    <w:rsid w:val="008166F6"/>
    <w:rsid w:val="00816BA0"/>
    <w:rsid w:val="0081782C"/>
    <w:rsid w:val="008203A6"/>
    <w:rsid w:val="00820A79"/>
    <w:rsid w:val="00820AD5"/>
    <w:rsid w:val="00821605"/>
    <w:rsid w:val="00824BFC"/>
    <w:rsid w:val="008259ED"/>
    <w:rsid w:val="008272BE"/>
    <w:rsid w:val="00827AFC"/>
    <w:rsid w:val="00830B70"/>
    <w:rsid w:val="00831D4C"/>
    <w:rsid w:val="00833088"/>
    <w:rsid w:val="00833985"/>
    <w:rsid w:val="00836E0D"/>
    <w:rsid w:val="0083722F"/>
    <w:rsid w:val="0084173D"/>
    <w:rsid w:val="00843084"/>
    <w:rsid w:val="00843817"/>
    <w:rsid w:val="0084754B"/>
    <w:rsid w:val="00852127"/>
    <w:rsid w:val="008529E2"/>
    <w:rsid w:val="008543B9"/>
    <w:rsid w:val="00854532"/>
    <w:rsid w:val="00855408"/>
    <w:rsid w:val="00855DC3"/>
    <w:rsid w:val="00863AD7"/>
    <w:rsid w:val="00863D2C"/>
    <w:rsid w:val="0086431A"/>
    <w:rsid w:val="00865EDA"/>
    <w:rsid w:val="008701E6"/>
    <w:rsid w:val="008723B2"/>
    <w:rsid w:val="00874793"/>
    <w:rsid w:val="00874B55"/>
    <w:rsid w:val="00874B71"/>
    <w:rsid w:val="00875160"/>
    <w:rsid w:val="00875B1C"/>
    <w:rsid w:val="00883588"/>
    <w:rsid w:val="00884D47"/>
    <w:rsid w:val="00886ACB"/>
    <w:rsid w:val="00887A37"/>
    <w:rsid w:val="00890791"/>
    <w:rsid w:val="00890DAA"/>
    <w:rsid w:val="00893FFE"/>
    <w:rsid w:val="008962C8"/>
    <w:rsid w:val="00896841"/>
    <w:rsid w:val="00896D58"/>
    <w:rsid w:val="008A04D8"/>
    <w:rsid w:val="008A2C3A"/>
    <w:rsid w:val="008A59A0"/>
    <w:rsid w:val="008A6778"/>
    <w:rsid w:val="008A6EFB"/>
    <w:rsid w:val="008A7693"/>
    <w:rsid w:val="008B1084"/>
    <w:rsid w:val="008B1093"/>
    <w:rsid w:val="008B2827"/>
    <w:rsid w:val="008B4B1E"/>
    <w:rsid w:val="008B700B"/>
    <w:rsid w:val="008C0201"/>
    <w:rsid w:val="008C0328"/>
    <w:rsid w:val="008C1E3E"/>
    <w:rsid w:val="008C29E4"/>
    <w:rsid w:val="008C363C"/>
    <w:rsid w:val="008C3ABF"/>
    <w:rsid w:val="008C4DD4"/>
    <w:rsid w:val="008C7187"/>
    <w:rsid w:val="008D3F46"/>
    <w:rsid w:val="008D5425"/>
    <w:rsid w:val="008D73A5"/>
    <w:rsid w:val="008E0102"/>
    <w:rsid w:val="008E0BE2"/>
    <w:rsid w:val="008E3F34"/>
    <w:rsid w:val="008E4823"/>
    <w:rsid w:val="008E5264"/>
    <w:rsid w:val="008E760C"/>
    <w:rsid w:val="008F1037"/>
    <w:rsid w:val="008F1D0B"/>
    <w:rsid w:val="008F332A"/>
    <w:rsid w:val="008F3BD2"/>
    <w:rsid w:val="008F6FC5"/>
    <w:rsid w:val="0090078C"/>
    <w:rsid w:val="00902B9E"/>
    <w:rsid w:val="0090418B"/>
    <w:rsid w:val="00910997"/>
    <w:rsid w:val="00911B54"/>
    <w:rsid w:val="00912DCE"/>
    <w:rsid w:val="009135A1"/>
    <w:rsid w:val="00914B54"/>
    <w:rsid w:val="00915689"/>
    <w:rsid w:val="00921EB3"/>
    <w:rsid w:val="00924750"/>
    <w:rsid w:val="00925356"/>
    <w:rsid w:val="00925EA2"/>
    <w:rsid w:val="00926B94"/>
    <w:rsid w:val="009302D5"/>
    <w:rsid w:val="00931699"/>
    <w:rsid w:val="0093196F"/>
    <w:rsid w:val="009320D5"/>
    <w:rsid w:val="00937EC9"/>
    <w:rsid w:val="00937FE0"/>
    <w:rsid w:val="009407C1"/>
    <w:rsid w:val="00941FA6"/>
    <w:rsid w:val="00942209"/>
    <w:rsid w:val="00942508"/>
    <w:rsid w:val="009428BD"/>
    <w:rsid w:val="00944487"/>
    <w:rsid w:val="009453AC"/>
    <w:rsid w:val="00945A2A"/>
    <w:rsid w:val="00945FF1"/>
    <w:rsid w:val="009515CB"/>
    <w:rsid w:val="0095219C"/>
    <w:rsid w:val="009572EC"/>
    <w:rsid w:val="0095736F"/>
    <w:rsid w:val="00960E93"/>
    <w:rsid w:val="009611D8"/>
    <w:rsid w:val="009632D1"/>
    <w:rsid w:val="00963E4D"/>
    <w:rsid w:val="009658DA"/>
    <w:rsid w:val="009671E3"/>
    <w:rsid w:val="009762DD"/>
    <w:rsid w:val="009771A1"/>
    <w:rsid w:val="00982FD9"/>
    <w:rsid w:val="0098304C"/>
    <w:rsid w:val="00983B1C"/>
    <w:rsid w:val="0098483F"/>
    <w:rsid w:val="00985858"/>
    <w:rsid w:val="00985FAA"/>
    <w:rsid w:val="009864BD"/>
    <w:rsid w:val="00987433"/>
    <w:rsid w:val="00987707"/>
    <w:rsid w:val="00987C50"/>
    <w:rsid w:val="00994AC2"/>
    <w:rsid w:val="009959F0"/>
    <w:rsid w:val="00997704"/>
    <w:rsid w:val="00997DC9"/>
    <w:rsid w:val="009A0158"/>
    <w:rsid w:val="009A09F9"/>
    <w:rsid w:val="009A0EB7"/>
    <w:rsid w:val="009A1499"/>
    <w:rsid w:val="009A250A"/>
    <w:rsid w:val="009A30F9"/>
    <w:rsid w:val="009A5200"/>
    <w:rsid w:val="009A5C97"/>
    <w:rsid w:val="009A66CE"/>
    <w:rsid w:val="009B0D51"/>
    <w:rsid w:val="009B170A"/>
    <w:rsid w:val="009B30C1"/>
    <w:rsid w:val="009B39D7"/>
    <w:rsid w:val="009B5C31"/>
    <w:rsid w:val="009B7BFF"/>
    <w:rsid w:val="009C1509"/>
    <w:rsid w:val="009C1CED"/>
    <w:rsid w:val="009C1DA1"/>
    <w:rsid w:val="009C2552"/>
    <w:rsid w:val="009C2768"/>
    <w:rsid w:val="009C51BE"/>
    <w:rsid w:val="009C5770"/>
    <w:rsid w:val="009C67F6"/>
    <w:rsid w:val="009C6E35"/>
    <w:rsid w:val="009C72CC"/>
    <w:rsid w:val="009D26A1"/>
    <w:rsid w:val="009D34BC"/>
    <w:rsid w:val="009D4903"/>
    <w:rsid w:val="009D5A62"/>
    <w:rsid w:val="009D60AE"/>
    <w:rsid w:val="009D6602"/>
    <w:rsid w:val="009D7BA3"/>
    <w:rsid w:val="009E434E"/>
    <w:rsid w:val="009E70C3"/>
    <w:rsid w:val="009F1E2B"/>
    <w:rsid w:val="009F2FF6"/>
    <w:rsid w:val="009F34FA"/>
    <w:rsid w:val="009F429A"/>
    <w:rsid w:val="00A0091D"/>
    <w:rsid w:val="00A01B67"/>
    <w:rsid w:val="00A02880"/>
    <w:rsid w:val="00A03535"/>
    <w:rsid w:val="00A069D5"/>
    <w:rsid w:val="00A10669"/>
    <w:rsid w:val="00A10741"/>
    <w:rsid w:val="00A14073"/>
    <w:rsid w:val="00A142D5"/>
    <w:rsid w:val="00A14430"/>
    <w:rsid w:val="00A15AF9"/>
    <w:rsid w:val="00A164A3"/>
    <w:rsid w:val="00A16958"/>
    <w:rsid w:val="00A17A75"/>
    <w:rsid w:val="00A2100F"/>
    <w:rsid w:val="00A215C9"/>
    <w:rsid w:val="00A22805"/>
    <w:rsid w:val="00A243DB"/>
    <w:rsid w:val="00A254BF"/>
    <w:rsid w:val="00A26E99"/>
    <w:rsid w:val="00A30A88"/>
    <w:rsid w:val="00A31F03"/>
    <w:rsid w:val="00A34839"/>
    <w:rsid w:val="00A36B6F"/>
    <w:rsid w:val="00A41BB4"/>
    <w:rsid w:val="00A43297"/>
    <w:rsid w:val="00A4334D"/>
    <w:rsid w:val="00A50330"/>
    <w:rsid w:val="00A521FE"/>
    <w:rsid w:val="00A5252D"/>
    <w:rsid w:val="00A54583"/>
    <w:rsid w:val="00A54FED"/>
    <w:rsid w:val="00A5501D"/>
    <w:rsid w:val="00A5536E"/>
    <w:rsid w:val="00A55A04"/>
    <w:rsid w:val="00A62042"/>
    <w:rsid w:val="00A644A0"/>
    <w:rsid w:val="00A658F2"/>
    <w:rsid w:val="00A67039"/>
    <w:rsid w:val="00A70221"/>
    <w:rsid w:val="00A703D0"/>
    <w:rsid w:val="00A7059C"/>
    <w:rsid w:val="00A72955"/>
    <w:rsid w:val="00A73136"/>
    <w:rsid w:val="00A73EEC"/>
    <w:rsid w:val="00A74263"/>
    <w:rsid w:val="00A74A95"/>
    <w:rsid w:val="00A80083"/>
    <w:rsid w:val="00A80235"/>
    <w:rsid w:val="00A83F58"/>
    <w:rsid w:val="00A85EB1"/>
    <w:rsid w:val="00A9050B"/>
    <w:rsid w:val="00A93EBF"/>
    <w:rsid w:val="00A949BE"/>
    <w:rsid w:val="00A956D8"/>
    <w:rsid w:val="00A96391"/>
    <w:rsid w:val="00A9715F"/>
    <w:rsid w:val="00A97523"/>
    <w:rsid w:val="00A979C2"/>
    <w:rsid w:val="00AA2337"/>
    <w:rsid w:val="00AA5ADE"/>
    <w:rsid w:val="00AA5B9C"/>
    <w:rsid w:val="00AA5EC8"/>
    <w:rsid w:val="00AA6950"/>
    <w:rsid w:val="00AA6CD3"/>
    <w:rsid w:val="00AB38DD"/>
    <w:rsid w:val="00AB5753"/>
    <w:rsid w:val="00AB615E"/>
    <w:rsid w:val="00AB7F26"/>
    <w:rsid w:val="00AC0D68"/>
    <w:rsid w:val="00AC2A32"/>
    <w:rsid w:val="00AC409B"/>
    <w:rsid w:val="00AC422E"/>
    <w:rsid w:val="00AC55B3"/>
    <w:rsid w:val="00AC5C03"/>
    <w:rsid w:val="00AC63D8"/>
    <w:rsid w:val="00AC7942"/>
    <w:rsid w:val="00AD2427"/>
    <w:rsid w:val="00AD4A62"/>
    <w:rsid w:val="00AD59FD"/>
    <w:rsid w:val="00AD5BBA"/>
    <w:rsid w:val="00AD5DCF"/>
    <w:rsid w:val="00AD61D7"/>
    <w:rsid w:val="00AD6412"/>
    <w:rsid w:val="00AE0EA7"/>
    <w:rsid w:val="00AE342D"/>
    <w:rsid w:val="00AE3641"/>
    <w:rsid w:val="00AE3D62"/>
    <w:rsid w:val="00AE55FD"/>
    <w:rsid w:val="00AE5C53"/>
    <w:rsid w:val="00AE7B35"/>
    <w:rsid w:val="00AE7E85"/>
    <w:rsid w:val="00AF065F"/>
    <w:rsid w:val="00AF09F7"/>
    <w:rsid w:val="00AF1158"/>
    <w:rsid w:val="00AF1A55"/>
    <w:rsid w:val="00AF2D4B"/>
    <w:rsid w:val="00AF69D2"/>
    <w:rsid w:val="00AF767D"/>
    <w:rsid w:val="00B005EA"/>
    <w:rsid w:val="00B00825"/>
    <w:rsid w:val="00B00D31"/>
    <w:rsid w:val="00B03247"/>
    <w:rsid w:val="00B03375"/>
    <w:rsid w:val="00B0390C"/>
    <w:rsid w:val="00B049B1"/>
    <w:rsid w:val="00B058D4"/>
    <w:rsid w:val="00B06385"/>
    <w:rsid w:val="00B0760D"/>
    <w:rsid w:val="00B07CEC"/>
    <w:rsid w:val="00B105AC"/>
    <w:rsid w:val="00B11057"/>
    <w:rsid w:val="00B11571"/>
    <w:rsid w:val="00B135A9"/>
    <w:rsid w:val="00B13B16"/>
    <w:rsid w:val="00B15AF5"/>
    <w:rsid w:val="00B17045"/>
    <w:rsid w:val="00B20217"/>
    <w:rsid w:val="00B20B68"/>
    <w:rsid w:val="00B234C8"/>
    <w:rsid w:val="00B23A75"/>
    <w:rsid w:val="00B23CF9"/>
    <w:rsid w:val="00B24213"/>
    <w:rsid w:val="00B242A4"/>
    <w:rsid w:val="00B244CF"/>
    <w:rsid w:val="00B2618B"/>
    <w:rsid w:val="00B262B5"/>
    <w:rsid w:val="00B2789F"/>
    <w:rsid w:val="00B27901"/>
    <w:rsid w:val="00B3357C"/>
    <w:rsid w:val="00B35D7A"/>
    <w:rsid w:val="00B377CE"/>
    <w:rsid w:val="00B406F7"/>
    <w:rsid w:val="00B41C2A"/>
    <w:rsid w:val="00B44308"/>
    <w:rsid w:val="00B445A6"/>
    <w:rsid w:val="00B4547A"/>
    <w:rsid w:val="00B46598"/>
    <w:rsid w:val="00B4746A"/>
    <w:rsid w:val="00B553B3"/>
    <w:rsid w:val="00B559ED"/>
    <w:rsid w:val="00B567C3"/>
    <w:rsid w:val="00B570E6"/>
    <w:rsid w:val="00B57B1B"/>
    <w:rsid w:val="00B60B6A"/>
    <w:rsid w:val="00B617A7"/>
    <w:rsid w:val="00B61940"/>
    <w:rsid w:val="00B621AD"/>
    <w:rsid w:val="00B623B4"/>
    <w:rsid w:val="00B637E7"/>
    <w:rsid w:val="00B67625"/>
    <w:rsid w:val="00B67E2B"/>
    <w:rsid w:val="00B7152D"/>
    <w:rsid w:val="00B73A71"/>
    <w:rsid w:val="00B740FB"/>
    <w:rsid w:val="00B742BE"/>
    <w:rsid w:val="00B744D4"/>
    <w:rsid w:val="00B805AD"/>
    <w:rsid w:val="00B8358E"/>
    <w:rsid w:val="00B84D1A"/>
    <w:rsid w:val="00B8525F"/>
    <w:rsid w:val="00B9247D"/>
    <w:rsid w:val="00B927FC"/>
    <w:rsid w:val="00B95F6C"/>
    <w:rsid w:val="00B96CA7"/>
    <w:rsid w:val="00BB05B4"/>
    <w:rsid w:val="00BB1376"/>
    <w:rsid w:val="00BB2D7E"/>
    <w:rsid w:val="00BB3A03"/>
    <w:rsid w:val="00BB3BDB"/>
    <w:rsid w:val="00BB4E36"/>
    <w:rsid w:val="00BB58B5"/>
    <w:rsid w:val="00BB6226"/>
    <w:rsid w:val="00BB6AED"/>
    <w:rsid w:val="00BC13B5"/>
    <w:rsid w:val="00BC1AD1"/>
    <w:rsid w:val="00BC1CFD"/>
    <w:rsid w:val="00BC244A"/>
    <w:rsid w:val="00BC3353"/>
    <w:rsid w:val="00BC502F"/>
    <w:rsid w:val="00BD007F"/>
    <w:rsid w:val="00BD0F29"/>
    <w:rsid w:val="00BD15FE"/>
    <w:rsid w:val="00BD3725"/>
    <w:rsid w:val="00BD54E9"/>
    <w:rsid w:val="00BD7636"/>
    <w:rsid w:val="00BE1C61"/>
    <w:rsid w:val="00BE4F3D"/>
    <w:rsid w:val="00BF11AD"/>
    <w:rsid w:val="00BF149C"/>
    <w:rsid w:val="00BF2D26"/>
    <w:rsid w:val="00BF46D7"/>
    <w:rsid w:val="00BF61DF"/>
    <w:rsid w:val="00C00715"/>
    <w:rsid w:val="00C00A77"/>
    <w:rsid w:val="00C00EC4"/>
    <w:rsid w:val="00C00EE9"/>
    <w:rsid w:val="00C023E1"/>
    <w:rsid w:val="00C05B45"/>
    <w:rsid w:val="00C07753"/>
    <w:rsid w:val="00C10C69"/>
    <w:rsid w:val="00C11233"/>
    <w:rsid w:val="00C1282A"/>
    <w:rsid w:val="00C14694"/>
    <w:rsid w:val="00C14BC8"/>
    <w:rsid w:val="00C14C1A"/>
    <w:rsid w:val="00C14F5C"/>
    <w:rsid w:val="00C201AA"/>
    <w:rsid w:val="00C20E91"/>
    <w:rsid w:val="00C21AF7"/>
    <w:rsid w:val="00C24389"/>
    <w:rsid w:val="00C2462A"/>
    <w:rsid w:val="00C30DB7"/>
    <w:rsid w:val="00C31185"/>
    <w:rsid w:val="00C321E1"/>
    <w:rsid w:val="00C37369"/>
    <w:rsid w:val="00C4289C"/>
    <w:rsid w:val="00C43800"/>
    <w:rsid w:val="00C44095"/>
    <w:rsid w:val="00C441EE"/>
    <w:rsid w:val="00C44D27"/>
    <w:rsid w:val="00C45A78"/>
    <w:rsid w:val="00C503FD"/>
    <w:rsid w:val="00C50587"/>
    <w:rsid w:val="00C50F9A"/>
    <w:rsid w:val="00C51F7C"/>
    <w:rsid w:val="00C53D57"/>
    <w:rsid w:val="00C54A96"/>
    <w:rsid w:val="00C56917"/>
    <w:rsid w:val="00C578EF"/>
    <w:rsid w:val="00C578F1"/>
    <w:rsid w:val="00C604F1"/>
    <w:rsid w:val="00C62160"/>
    <w:rsid w:val="00C62A4D"/>
    <w:rsid w:val="00C63973"/>
    <w:rsid w:val="00C63D20"/>
    <w:rsid w:val="00C65178"/>
    <w:rsid w:val="00C66C01"/>
    <w:rsid w:val="00C67989"/>
    <w:rsid w:val="00C709CD"/>
    <w:rsid w:val="00C71119"/>
    <w:rsid w:val="00C7297B"/>
    <w:rsid w:val="00C76E75"/>
    <w:rsid w:val="00C830C6"/>
    <w:rsid w:val="00C87075"/>
    <w:rsid w:val="00C87599"/>
    <w:rsid w:val="00C918BE"/>
    <w:rsid w:val="00C92530"/>
    <w:rsid w:val="00C92ABD"/>
    <w:rsid w:val="00C94D8D"/>
    <w:rsid w:val="00C94F2C"/>
    <w:rsid w:val="00C95820"/>
    <w:rsid w:val="00C95C16"/>
    <w:rsid w:val="00CA13E6"/>
    <w:rsid w:val="00CA3F8B"/>
    <w:rsid w:val="00CB08EE"/>
    <w:rsid w:val="00CB1166"/>
    <w:rsid w:val="00CB13B9"/>
    <w:rsid w:val="00CB1FA6"/>
    <w:rsid w:val="00CB2852"/>
    <w:rsid w:val="00CB2A0D"/>
    <w:rsid w:val="00CC044D"/>
    <w:rsid w:val="00CC087B"/>
    <w:rsid w:val="00CC2D04"/>
    <w:rsid w:val="00CC44CA"/>
    <w:rsid w:val="00CC4831"/>
    <w:rsid w:val="00CC4A73"/>
    <w:rsid w:val="00CC5C42"/>
    <w:rsid w:val="00CD0F7A"/>
    <w:rsid w:val="00CD1588"/>
    <w:rsid w:val="00CD1E07"/>
    <w:rsid w:val="00CD3306"/>
    <w:rsid w:val="00CD3F04"/>
    <w:rsid w:val="00CD66E7"/>
    <w:rsid w:val="00CD7E74"/>
    <w:rsid w:val="00CE1A6A"/>
    <w:rsid w:val="00CE419D"/>
    <w:rsid w:val="00CE5283"/>
    <w:rsid w:val="00CE54DC"/>
    <w:rsid w:val="00CE55A9"/>
    <w:rsid w:val="00CE7DED"/>
    <w:rsid w:val="00CF2584"/>
    <w:rsid w:val="00CF3CCD"/>
    <w:rsid w:val="00CF509B"/>
    <w:rsid w:val="00CF6E83"/>
    <w:rsid w:val="00D0050A"/>
    <w:rsid w:val="00D025A0"/>
    <w:rsid w:val="00D03486"/>
    <w:rsid w:val="00D048E3"/>
    <w:rsid w:val="00D067DF"/>
    <w:rsid w:val="00D07BCF"/>
    <w:rsid w:val="00D11915"/>
    <w:rsid w:val="00D1410B"/>
    <w:rsid w:val="00D158FA"/>
    <w:rsid w:val="00D16AE9"/>
    <w:rsid w:val="00D21A18"/>
    <w:rsid w:val="00D22905"/>
    <w:rsid w:val="00D24E32"/>
    <w:rsid w:val="00D26B58"/>
    <w:rsid w:val="00D26CBE"/>
    <w:rsid w:val="00D27547"/>
    <w:rsid w:val="00D27C9F"/>
    <w:rsid w:val="00D30C02"/>
    <w:rsid w:val="00D31ADF"/>
    <w:rsid w:val="00D32BB5"/>
    <w:rsid w:val="00D33736"/>
    <w:rsid w:val="00D3376F"/>
    <w:rsid w:val="00D3507D"/>
    <w:rsid w:val="00D354F8"/>
    <w:rsid w:val="00D4010D"/>
    <w:rsid w:val="00D41C22"/>
    <w:rsid w:val="00D50C8C"/>
    <w:rsid w:val="00D51106"/>
    <w:rsid w:val="00D52B66"/>
    <w:rsid w:val="00D54D1B"/>
    <w:rsid w:val="00D60A48"/>
    <w:rsid w:val="00D615B9"/>
    <w:rsid w:val="00D6497B"/>
    <w:rsid w:val="00D64E38"/>
    <w:rsid w:val="00D66060"/>
    <w:rsid w:val="00D67163"/>
    <w:rsid w:val="00D679EC"/>
    <w:rsid w:val="00D70D64"/>
    <w:rsid w:val="00D71007"/>
    <w:rsid w:val="00D715CF"/>
    <w:rsid w:val="00D723C3"/>
    <w:rsid w:val="00D75BF0"/>
    <w:rsid w:val="00D7715B"/>
    <w:rsid w:val="00D815B3"/>
    <w:rsid w:val="00D83636"/>
    <w:rsid w:val="00D84C9D"/>
    <w:rsid w:val="00D87836"/>
    <w:rsid w:val="00D9276F"/>
    <w:rsid w:val="00D93874"/>
    <w:rsid w:val="00D95A40"/>
    <w:rsid w:val="00DA0F14"/>
    <w:rsid w:val="00DA2EB0"/>
    <w:rsid w:val="00DB0D7F"/>
    <w:rsid w:val="00DB3AE8"/>
    <w:rsid w:val="00DB5C50"/>
    <w:rsid w:val="00DB6462"/>
    <w:rsid w:val="00DB74D6"/>
    <w:rsid w:val="00DC00E6"/>
    <w:rsid w:val="00DC205E"/>
    <w:rsid w:val="00DC2446"/>
    <w:rsid w:val="00DC3F08"/>
    <w:rsid w:val="00DC4AD2"/>
    <w:rsid w:val="00DC570E"/>
    <w:rsid w:val="00DC5797"/>
    <w:rsid w:val="00DC5A94"/>
    <w:rsid w:val="00DC5B6C"/>
    <w:rsid w:val="00DD5E17"/>
    <w:rsid w:val="00DD600F"/>
    <w:rsid w:val="00DD7E76"/>
    <w:rsid w:val="00DE00D8"/>
    <w:rsid w:val="00DE22E8"/>
    <w:rsid w:val="00DE35FE"/>
    <w:rsid w:val="00DE3637"/>
    <w:rsid w:val="00DE3DEF"/>
    <w:rsid w:val="00DE4CB8"/>
    <w:rsid w:val="00DE5185"/>
    <w:rsid w:val="00DE56F8"/>
    <w:rsid w:val="00DE7302"/>
    <w:rsid w:val="00DF03A3"/>
    <w:rsid w:val="00DF064E"/>
    <w:rsid w:val="00DF124D"/>
    <w:rsid w:val="00DF168A"/>
    <w:rsid w:val="00DF42EF"/>
    <w:rsid w:val="00DF53D4"/>
    <w:rsid w:val="00DF5836"/>
    <w:rsid w:val="00DF7E5B"/>
    <w:rsid w:val="00DF7F12"/>
    <w:rsid w:val="00E001DB"/>
    <w:rsid w:val="00E020BE"/>
    <w:rsid w:val="00E024E8"/>
    <w:rsid w:val="00E04275"/>
    <w:rsid w:val="00E062CC"/>
    <w:rsid w:val="00E06830"/>
    <w:rsid w:val="00E06EF4"/>
    <w:rsid w:val="00E078DD"/>
    <w:rsid w:val="00E152BC"/>
    <w:rsid w:val="00E154B5"/>
    <w:rsid w:val="00E17CA7"/>
    <w:rsid w:val="00E2086A"/>
    <w:rsid w:val="00E2160A"/>
    <w:rsid w:val="00E23AC6"/>
    <w:rsid w:val="00E241DE"/>
    <w:rsid w:val="00E24CE8"/>
    <w:rsid w:val="00E26B91"/>
    <w:rsid w:val="00E27C69"/>
    <w:rsid w:val="00E307DF"/>
    <w:rsid w:val="00E32231"/>
    <w:rsid w:val="00E3264E"/>
    <w:rsid w:val="00E32C28"/>
    <w:rsid w:val="00E36337"/>
    <w:rsid w:val="00E36D31"/>
    <w:rsid w:val="00E3742E"/>
    <w:rsid w:val="00E400F0"/>
    <w:rsid w:val="00E42525"/>
    <w:rsid w:val="00E42BB5"/>
    <w:rsid w:val="00E44837"/>
    <w:rsid w:val="00E46CC0"/>
    <w:rsid w:val="00E478AF"/>
    <w:rsid w:val="00E5026B"/>
    <w:rsid w:val="00E51178"/>
    <w:rsid w:val="00E525A0"/>
    <w:rsid w:val="00E53CCF"/>
    <w:rsid w:val="00E53E73"/>
    <w:rsid w:val="00E54A9B"/>
    <w:rsid w:val="00E54D0F"/>
    <w:rsid w:val="00E54F4E"/>
    <w:rsid w:val="00E55852"/>
    <w:rsid w:val="00E579F1"/>
    <w:rsid w:val="00E57E36"/>
    <w:rsid w:val="00E61149"/>
    <w:rsid w:val="00E6339E"/>
    <w:rsid w:val="00E66086"/>
    <w:rsid w:val="00E66B69"/>
    <w:rsid w:val="00E671B8"/>
    <w:rsid w:val="00E70A68"/>
    <w:rsid w:val="00E7394F"/>
    <w:rsid w:val="00E74052"/>
    <w:rsid w:val="00E76CA6"/>
    <w:rsid w:val="00E773AB"/>
    <w:rsid w:val="00E81098"/>
    <w:rsid w:val="00E84DC0"/>
    <w:rsid w:val="00E87142"/>
    <w:rsid w:val="00E87B89"/>
    <w:rsid w:val="00E87B94"/>
    <w:rsid w:val="00E912F1"/>
    <w:rsid w:val="00E934FE"/>
    <w:rsid w:val="00E95068"/>
    <w:rsid w:val="00E960A1"/>
    <w:rsid w:val="00E969AF"/>
    <w:rsid w:val="00E96D18"/>
    <w:rsid w:val="00EA052B"/>
    <w:rsid w:val="00EA126D"/>
    <w:rsid w:val="00EA240B"/>
    <w:rsid w:val="00EA26D4"/>
    <w:rsid w:val="00EA3968"/>
    <w:rsid w:val="00EA3E5E"/>
    <w:rsid w:val="00EA49D4"/>
    <w:rsid w:val="00EA67E6"/>
    <w:rsid w:val="00EA7B1F"/>
    <w:rsid w:val="00EA7CC9"/>
    <w:rsid w:val="00EB05D7"/>
    <w:rsid w:val="00EB15D7"/>
    <w:rsid w:val="00EB37EE"/>
    <w:rsid w:val="00EB3DF4"/>
    <w:rsid w:val="00EB4BAB"/>
    <w:rsid w:val="00EB54FD"/>
    <w:rsid w:val="00EB5CAB"/>
    <w:rsid w:val="00EB7198"/>
    <w:rsid w:val="00EC06AE"/>
    <w:rsid w:val="00EC1C7B"/>
    <w:rsid w:val="00EC226B"/>
    <w:rsid w:val="00EC36BC"/>
    <w:rsid w:val="00EC3826"/>
    <w:rsid w:val="00EC3B9D"/>
    <w:rsid w:val="00EC4D62"/>
    <w:rsid w:val="00EC5D10"/>
    <w:rsid w:val="00ED137D"/>
    <w:rsid w:val="00ED1ABF"/>
    <w:rsid w:val="00ED2179"/>
    <w:rsid w:val="00ED4A91"/>
    <w:rsid w:val="00ED7285"/>
    <w:rsid w:val="00ED7683"/>
    <w:rsid w:val="00ED7B52"/>
    <w:rsid w:val="00EE07C0"/>
    <w:rsid w:val="00EE28B7"/>
    <w:rsid w:val="00EE296B"/>
    <w:rsid w:val="00EE55E1"/>
    <w:rsid w:val="00EE7652"/>
    <w:rsid w:val="00EF1ACB"/>
    <w:rsid w:val="00EF345F"/>
    <w:rsid w:val="00EF4BCE"/>
    <w:rsid w:val="00EF52A7"/>
    <w:rsid w:val="00EF5C8C"/>
    <w:rsid w:val="00EF642E"/>
    <w:rsid w:val="00F02AE7"/>
    <w:rsid w:val="00F03AA4"/>
    <w:rsid w:val="00F03D01"/>
    <w:rsid w:val="00F04A69"/>
    <w:rsid w:val="00F04E85"/>
    <w:rsid w:val="00F076A3"/>
    <w:rsid w:val="00F10038"/>
    <w:rsid w:val="00F11581"/>
    <w:rsid w:val="00F141F4"/>
    <w:rsid w:val="00F14505"/>
    <w:rsid w:val="00F14CF9"/>
    <w:rsid w:val="00F15669"/>
    <w:rsid w:val="00F159D0"/>
    <w:rsid w:val="00F17BCE"/>
    <w:rsid w:val="00F216B8"/>
    <w:rsid w:val="00F351C8"/>
    <w:rsid w:val="00F40BE9"/>
    <w:rsid w:val="00F4108F"/>
    <w:rsid w:val="00F42F59"/>
    <w:rsid w:val="00F43234"/>
    <w:rsid w:val="00F44651"/>
    <w:rsid w:val="00F453B8"/>
    <w:rsid w:val="00F46A8B"/>
    <w:rsid w:val="00F47D8C"/>
    <w:rsid w:val="00F51EC8"/>
    <w:rsid w:val="00F53496"/>
    <w:rsid w:val="00F5497F"/>
    <w:rsid w:val="00F55D96"/>
    <w:rsid w:val="00F6076C"/>
    <w:rsid w:val="00F60AD1"/>
    <w:rsid w:val="00F61030"/>
    <w:rsid w:val="00F64BD1"/>
    <w:rsid w:val="00F67DF8"/>
    <w:rsid w:val="00F67ED7"/>
    <w:rsid w:val="00F7166E"/>
    <w:rsid w:val="00F73CFE"/>
    <w:rsid w:val="00F743C2"/>
    <w:rsid w:val="00F76AE7"/>
    <w:rsid w:val="00F80295"/>
    <w:rsid w:val="00F806A7"/>
    <w:rsid w:val="00F82750"/>
    <w:rsid w:val="00F86784"/>
    <w:rsid w:val="00F870DE"/>
    <w:rsid w:val="00F914C7"/>
    <w:rsid w:val="00F944E0"/>
    <w:rsid w:val="00F963C9"/>
    <w:rsid w:val="00F970A0"/>
    <w:rsid w:val="00FA797A"/>
    <w:rsid w:val="00FB0D79"/>
    <w:rsid w:val="00FB25BD"/>
    <w:rsid w:val="00FB54BA"/>
    <w:rsid w:val="00FB7BC0"/>
    <w:rsid w:val="00FC143D"/>
    <w:rsid w:val="00FC1807"/>
    <w:rsid w:val="00FC18EB"/>
    <w:rsid w:val="00FC19F3"/>
    <w:rsid w:val="00FC2127"/>
    <w:rsid w:val="00FC2C58"/>
    <w:rsid w:val="00FC743D"/>
    <w:rsid w:val="00FC75AF"/>
    <w:rsid w:val="00FD0229"/>
    <w:rsid w:val="00FD038E"/>
    <w:rsid w:val="00FD045B"/>
    <w:rsid w:val="00FD12F0"/>
    <w:rsid w:val="00FD35C0"/>
    <w:rsid w:val="00FD4265"/>
    <w:rsid w:val="00FD4A0F"/>
    <w:rsid w:val="00FD55F1"/>
    <w:rsid w:val="00FD63FF"/>
    <w:rsid w:val="00FD7277"/>
    <w:rsid w:val="00FE2782"/>
    <w:rsid w:val="00FE2794"/>
    <w:rsid w:val="00FE2884"/>
    <w:rsid w:val="00FE2D88"/>
    <w:rsid w:val="00FE2F6F"/>
    <w:rsid w:val="00FE3C50"/>
    <w:rsid w:val="00FE4743"/>
    <w:rsid w:val="00FE771F"/>
    <w:rsid w:val="00FE7CED"/>
    <w:rsid w:val="00FF313D"/>
    <w:rsid w:val="00FF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4890F4-B872-47B6-A282-DF7FA574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A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24A0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124A0B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24A0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24A0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24A0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24A0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24A0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24A0B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rsid w:val="00124A0B"/>
    <w:rPr>
      <w:b/>
      <w:color w:val="26282F"/>
    </w:rPr>
  </w:style>
  <w:style w:type="character" w:customStyle="1" w:styleId="a4">
    <w:name w:val="Гипертекстовая ссылка"/>
    <w:rsid w:val="00124A0B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24A0B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24A0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24A0B"/>
  </w:style>
  <w:style w:type="paragraph" w:customStyle="1" w:styleId="a8">
    <w:name w:val="Внимание: недобросовестность!"/>
    <w:basedOn w:val="a6"/>
    <w:next w:val="a"/>
    <w:uiPriority w:val="99"/>
    <w:rsid w:val="00124A0B"/>
  </w:style>
  <w:style w:type="character" w:customStyle="1" w:styleId="a9">
    <w:name w:val="Выделение для Базового Поиска"/>
    <w:uiPriority w:val="99"/>
    <w:rsid w:val="00124A0B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24A0B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24A0B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24A0B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24A0B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24A0B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24A0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24A0B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24A0B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24A0B"/>
    <w:pPr>
      <w:ind w:left="1612" w:hanging="892"/>
    </w:pPr>
  </w:style>
  <w:style w:type="character" w:customStyle="1" w:styleId="af2">
    <w:name w:val="Заголовок чужого сообщения"/>
    <w:uiPriority w:val="99"/>
    <w:rsid w:val="00124A0B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24A0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24A0B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24A0B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24A0B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24A0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24A0B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24A0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24A0B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24A0B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24A0B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24A0B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24A0B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24A0B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24A0B"/>
  </w:style>
  <w:style w:type="paragraph" w:customStyle="1" w:styleId="aff1">
    <w:name w:val="Моноширинный"/>
    <w:basedOn w:val="a"/>
    <w:next w:val="a"/>
    <w:uiPriority w:val="99"/>
    <w:rsid w:val="00124A0B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24A0B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124A0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124A0B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24A0B"/>
    <w:pPr>
      <w:ind w:firstLine="118"/>
    </w:pPr>
  </w:style>
  <w:style w:type="paragraph" w:customStyle="1" w:styleId="aff6">
    <w:name w:val="Нормальный (таблица)"/>
    <w:basedOn w:val="a"/>
    <w:next w:val="a"/>
    <w:rsid w:val="00124A0B"/>
    <w:pPr>
      <w:ind w:firstLine="0"/>
    </w:pPr>
  </w:style>
  <w:style w:type="paragraph" w:customStyle="1" w:styleId="aff7">
    <w:name w:val="Таблицы (моноширинный)"/>
    <w:basedOn w:val="a"/>
    <w:next w:val="a"/>
    <w:rsid w:val="00124A0B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24A0B"/>
    <w:pPr>
      <w:ind w:left="140"/>
    </w:pPr>
  </w:style>
  <w:style w:type="character" w:customStyle="1" w:styleId="aff9">
    <w:name w:val="Опечатки"/>
    <w:uiPriority w:val="99"/>
    <w:rsid w:val="00124A0B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24A0B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24A0B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24A0B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124A0B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124A0B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124A0B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24A0B"/>
  </w:style>
  <w:style w:type="paragraph" w:customStyle="1" w:styleId="afff1">
    <w:name w:val="Примечание."/>
    <w:basedOn w:val="a6"/>
    <w:next w:val="a"/>
    <w:uiPriority w:val="99"/>
    <w:rsid w:val="00124A0B"/>
  </w:style>
  <w:style w:type="character" w:customStyle="1" w:styleId="afff2">
    <w:name w:val="Продолжение ссылки"/>
    <w:uiPriority w:val="99"/>
    <w:rsid w:val="00124A0B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24A0B"/>
    <w:pPr>
      <w:ind w:right="118" w:firstLine="0"/>
    </w:pPr>
  </w:style>
  <w:style w:type="character" w:customStyle="1" w:styleId="afff4">
    <w:name w:val="Сравнение редакций"/>
    <w:uiPriority w:val="99"/>
    <w:rsid w:val="00124A0B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24A0B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24A0B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24A0B"/>
  </w:style>
  <w:style w:type="character" w:customStyle="1" w:styleId="afff8">
    <w:name w:val="Ссылка на утративший силу документ"/>
    <w:uiPriority w:val="99"/>
    <w:rsid w:val="00124A0B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124A0B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24A0B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124A0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124A0B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24A0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124A0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24A0B"/>
    <w:pPr>
      <w:spacing w:before="300"/>
      <w:ind w:firstLine="0"/>
      <w:jc w:val="left"/>
    </w:pPr>
  </w:style>
  <w:style w:type="table" w:styleId="affff">
    <w:name w:val="Table Grid"/>
    <w:basedOn w:val="a1"/>
    <w:uiPriority w:val="59"/>
    <w:rsid w:val="00DE56F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0">
    <w:name w:val="header"/>
    <w:basedOn w:val="a"/>
    <w:link w:val="affff1"/>
    <w:uiPriority w:val="99"/>
    <w:rsid w:val="004224F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lang w:val="x-none" w:eastAsia="x-none"/>
    </w:rPr>
  </w:style>
  <w:style w:type="character" w:customStyle="1" w:styleId="affff1">
    <w:name w:val="Верхний колонтитул Знак"/>
    <w:link w:val="affff0"/>
    <w:uiPriority w:val="99"/>
    <w:locked/>
    <w:rsid w:val="004224FF"/>
    <w:rPr>
      <w:rFonts w:ascii="Times New Roman" w:hAnsi="Times New Roman" w:cs="Times New Roman"/>
      <w:sz w:val="24"/>
      <w:szCs w:val="24"/>
    </w:rPr>
  </w:style>
  <w:style w:type="character" w:styleId="affff2">
    <w:name w:val="page number"/>
    <w:uiPriority w:val="99"/>
    <w:rsid w:val="004224FF"/>
    <w:rPr>
      <w:rFonts w:cs="Times New Roman"/>
    </w:rPr>
  </w:style>
  <w:style w:type="paragraph" w:customStyle="1" w:styleId="ConsNormal">
    <w:name w:val="ConsNormal"/>
    <w:uiPriority w:val="99"/>
    <w:rsid w:val="004224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ff3">
    <w:name w:val="footer"/>
    <w:basedOn w:val="a"/>
    <w:link w:val="affff4"/>
    <w:uiPriority w:val="99"/>
    <w:rsid w:val="004224FF"/>
    <w:pPr>
      <w:tabs>
        <w:tab w:val="center" w:pos="4677"/>
        <w:tab w:val="right" w:pos="9355"/>
      </w:tabs>
      <w:autoSpaceDE/>
      <w:autoSpaceDN/>
      <w:adjustRightInd/>
      <w:snapToGrid w:val="0"/>
      <w:spacing w:line="259" w:lineRule="auto"/>
      <w:ind w:firstLine="340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fff4">
    <w:name w:val="Нижний колонтитул Знак"/>
    <w:link w:val="affff3"/>
    <w:uiPriority w:val="99"/>
    <w:locked/>
    <w:rsid w:val="004224FF"/>
    <w:rPr>
      <w:rFonts w:ascii="Calibri" w:hAnsi="Calibri" w:cs="Calibri"/>
      <w:sz w:val="18"/>
      <w:szCs w:val="18"/>
    </w:rPr>
  </w:style>
  <w:style w:type="paragraph" w:customStyle="1" w:styleId="ConsPlusCell">
    <w:name w:val="ConsPlusCell"/>
    <w:rsid w:val="004224F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4224FF"/>
    <w:pPr>
      <w:autoSpaceDE w:val="0"/>
      <w:autoSpaceDN w:val="0"/>
      <w:adjustRightInd w:val="0"/>
    </w:pPr>
    <w:rPr>
      <w:rFonts w:ascii="Arial" w:hAnsi="Arial" w:cs="Arial"/>
    </w:rPr>
  </w:style>
  <w:style w:type="paragraph" w:styleId="affff5">
    <w:name w:val="Block Text"/>
    <w:basedOn w:val="a"/>
    <w:uiPriority w:val="99"/>
    <w:rsid w:val="004224FF"/>
    <w:pPr>
      <w:autoSpaceDE/>
      <w:autoSpaceDN/>
      <w:adjustRightInd/>
      <w:spacing w:line="260" w:lineRule="auto"/>
      <w:ind w:left="1560" w:right="1000" w:firstLine="0"/>
      <w:jc w:val="center"/>
    </w:pPr>
    <w:rPr>
      <w:rFonts w:ascii="Calibri" w:hAnsi="Calibri" w:cs="Calibri"/>
      <w:sz w:val="28"/>
      <w:szCs w:val="28"/>
    </w:rPr>
  </w:style>
  <w:style w:type="paragraph" w:customStyle="1" w:styleId="31">
    <w:name w:val="заголовок 3"/>
    <w:basedOn w:val="a"/>
    <w:next w:val="a"/>
    <w:rsid w:val="004224FF"/>
    <w:pPr>
      <w:keepNext/>
      <w:widowControl/>
      <w:autoSpaceDE/>
      <w:autoSpaceDN/>
      <w:adjustRightInd/>
      <w:ind w:firstLine="0"/>
      <w:jc w:val="left"/>
      <w:outlineLvl w:val="2"/>
    </w:pPr>
    <w:rPr>
      <w:rFonts w:ascii="Calibri" w:hAnsi="Calibri" w:cs="Calibri"/>
    </w:rPr>
  </w:style>
  <w:style w:type="character" w:styleId="affff6">
    <w:name w:val="Hyperlink"/>
    <w:uiPriority w:val="99"/>
    <w:unhideWhenUsed/>
    <w:rsid w:val="004224FF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4224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4224FF"/>
    <w:rPr>
      <w:rFonts w:ascii="Courier New" w:hAnsi="Courier New" w:cs="Courier New"/>
      <w:sz w:val="20"/>
      <w:szCs w:val="20"/>
    </w:rPr>
  </w:style>
  <w:style w:type="paragraph" w:styleId="affff7">
    <w:name w:val="Balloon Text"/>
    <w:basedOn w:val="a"/>
    <w:link w:val="affff8"/>
    <w:uiPriority w:val="99"/>
    <w:semiHidden/>
    <w:unhideWhenUsed/>
    <w:rsid w:val="004224FF"/>
    <w:pPr>
      <w:widowControl/>
      <w:autoSpaceDE/>
      <w:autoSpaceDN/>
      <w:adjustRightInd/>
      <w:ind w:firstLine="0"/>
      <w:jc w:val="left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8">
    <w:name w:val="Текст выноски Знак"/>
    <w:link w:val="affff7"/>
    <w:uiPriority w:val="99"/>
    <w:semiHidden/>
    <w:locked/>
    <w:rsid w:val="004224FF"/>
    <w:rPr>
      <w:rFonts w:ascii="Tahoma" w:hAnsi="Tahoma" w:cs="Tahoma"/>
      <w:sz w:val="16"/>
      <w:szCs w:val="16"/>
    </w:rPr>
  </w:style>
  <w:style w:type="paragraph" w:customStyle="1" w:styleId="41">
    <w:name w:val="Знак Знак Знак4"/>
    <w:basedOn w:val="a"/>
    <w:uiPriority w:val="99"/>
    <w:rsid w:val="004224F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4224F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9">
    <w:name w:val="line number"/>
    <w:uiPriority w:val="99"/>
    <w:semiHidden/>
    <w:unhideWhenUsed/>
    <w:rsid w:val="004224FF"/>
    <w:rPr>
      <w:rFonts w:cs="Times New Roman"/>
    </w:rPr>
  </w:style>
  <w:style w:type="paragraph" w:customStyle="1" w:styleId="ConsPlusTitle">
    <w:name w:val="ConsPlusTitle"/>
    <w:rsid w:val="004224F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Знак Знак Знак2"/>
    <w:basedOn w:val="a"/>
    <w:rsid w:val="004224F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Indent 2"/>
    <w:aliases w:val="Знак1"/>
    <w:basedOn w:val="a"/>
    <w:link w:val="23"/>
    <w:uiPriority w:val="99"/>
    <w:rsid w:val="00400B4D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lang w:val="x-none" w:eastAsia="x-none"/>
    </w:rPr>
  </w:style>
  <w:style w:type="character" w:customStyle="1" w:styleId="23">
    <w:name w:val="Основной текст с отступом 2 Знак"/>
    <w:aliases w:val="Знак1 Знак"/>
    <w:link w:val="22"/>
    <w:uiPriority w:val="99"/>
    <w:locked/>
    <w:rsid w:val="00400B4D"/>
    <w:rPr>
      <w:rFonts w:ascii="Times New Roman" w:hAnsi="Times New Roman" w:cs="Times New Roman"/>
      <w:sz w:val="24"/>
      <w:szCs w:val="24"/>
    </w:rPr>
  </w:style>
  <w:style w:type="paragraph" w:styleId="affffa">
    <w:name w:val="Document Map"/>
    <w:basedOn w:val="a"/>
    <w:link w:val="affffb"/>
    <w:uiPriority w:val="99"/>
    <w:semiHidden/>
    <w:rsid w:val="00400B4D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affffb">
    <w:name w:val="Схема документа Знак"/>
    <w:link w:val="affffa"/>
    <w:uiPriority w:val="99"/>
    <w:semiHidden/>
    <w:locked/>
    <w:rsid w:val="00400B4D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400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4">
    <w:name w:val="Знак Знак2"/>
    <w:locked/>
    <w:rsid w:val="00400B4D"/>
    <w:rPr>
      <w:rFonts w:cs="Times New Roman"/>
      <w:sz w:val="24"/>
      <w:szCs w:val="24"/>
      <w:lang w:val="ru-RU" w:eastAsia="ru-RU"/>
    </w:rPr>
  </w:style>
  <w:style w:type="paragraph" w:styleId="affffc">
    <w:name w:val="List Paragraph"/>
    <w:basedOn w:val="a"/>
    <w:uiPriority w:val="34"/>
    <w:qFormat/>
    <w:rsid w:val="00400B4D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d">
    <w:name w:val="Placeholder Text"/>
    <w:uiPriority w:val="99"/>
    <w:semiHidden/>
    <w:rsid w:val="009A1499"/>
    <w:rPr>
      <w:rFonts w:cs="Times New Roman"/>
      <w:color w:val="808080"/>
    </w:rPr>
  </w:style>
  <w:style w:type="character" w:customStyle="1" w:styleId="blk">
    <w:name w:val="blk"/>
    <w:rsid w:val="000A4B3A"/>
    <w:rPr>
      <w:rFonts w:cs="Times New Roman"/>
    </w:rPr>
  </w:style>
  <w:style w:type="paragraph" w:styleId="affffe">
    <w:name w:val="Normal (Web)"/>
    <w:basedOn w:val="a"/>
    <w:uiPriority w:val="99"/>
    <w:semiHidden/>
    <w:unhideWhenUsed/>
    <w:rsid w:val="001D5E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2">
    <w:name w:val="Абзац списка1"/>
    <w:basedOn w:val="a"/>
    <w:rsid w:val="0068112B"/>
    <w:pPr>
      <w:widowControl/>
      <w:autoSpaceDE/>
      <w:autoSpaceDN/>
      <w:adjustRightInd/>
      <w:ind w:left="720" w:firstLine="0"/>
      <w:jc w:val="left"/>
    </w:pPr>
    <w:rPr>
      <w:rFonts w:ascii="Times New Roman" w:hAnsi="Times New Roman" w:cs="Times New Roman"/>
    </w:rPr>
  </w:style>
  <w:style w:type="paragraph" w:styleId="afffff">
    <w:name w:val="Body Text Indent"/>
    <w:basedOn w:val="a"/>
    <w:link w:val="afffff0"/>
    <w:uiPriority w:val="99"/>
    <w:unhideWhenUsed/>
    <w:rsid w:val="00255E06"/>
    <w:pPr>
      <w:ind w:right="-5"/>
    </w:pPr>
    <w:rPr>
      <w:rFonts w:ascii="Times New Roman" w:hAnsi="Times New Roman" w:cs="Times New Roman"/>
      <w:bCs/>
      <w:sz w:val="28"/>
      <w:szCs w:val="28"/>
      <w:lang w:val="x-none" w:eastAsia="x-none"/>
    </w:rPr>
  </w:style>
  <w:style w:type="character" w:customStyle="1" w:styleId="afffff0">
    <w:name w:val="Основной текст с отступом Знак"/>
    <w:link w:val="afffff"/>
    <w:uiPriority w:val="99"/>
    <w:rsid w:val="00255E06"/>
    <w:rPr>
      <w:rFonts w:ascii="Times New Roman" w:hAnsi="Times New Roman" w:cs="Times New Roman"/>
      <w:bCs/>
      <w:sz w:val="28"/>
      <w:szCs w:val="28"/>
    </w:rPr>
  </w:style>
  <w:style w:type="paragraph" w:styleId="32">
    <w:name w:val="Body Text Indent 3"/>
    <w:basedOn w:val="a"/>
    <w:link w:val="33"/>
    <w:uiPriority w:val="99"/>
    <w:semiHidden/>
    <w:unhideWhenUsed/>
    <w:rsid w:val="00F10038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semiHidden/>
    <w:rsid w:val="00F10038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9945D-2604-4FED-BD64-8F35F6F0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31</Pages>
  <Words>5262</Words>
  <Characters>29999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Артем Иванович Устинов</cp:lastModifiedBy>
  <cp:revision>44</cp:revision>
  <cp:lastPrinted>2025-10-03T02:15:00Z</cp:lastPrinted>
  <dcterms:created xsi:type="dcterms:W3CDTF">2023-04-20T06:26:00Z</dcterms:created>
  <dcterms:modified xsi:type="dcterms:W3CDTF">2025-10-03T02:44:00Z</dcterms:modified>
</cp:coreProperties>
</file>