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691B2" w14:textId="77777777" w:rsidR="00395F2D" w:rsidRPr="00BE4494" w:rsidRDefault="00395F2D" w:rsidP="00D56F08">
      <w:pPr>
        <w:pStyle w:val="Default"/>
        <w:jc w:val="center"/>
      </w:pPr>
      <w:bookmarkStart w:id="0" w:name="_Hlk212628602"/>
      <w:bookmarkStart w:id="1" w:name="_Hlk212719470"/>
      <w:r w:rsidRPr="00BE4494">
        <w:rPr>
          <w:b/>
          <w:bCs/>
        </w:rPr>
        <w:t>Извещение о проведении торгов</w:t>
      </w:r>
    </w:p>
    <w:p w14:paraId="0D505107" w14:textId="77777777" w:rsidR="00D56F08" w:rsidRDefault="00395F2D" w:rsidP="00D56F08">
      <w:pPr>
        <w:pStyle w:val="Default"/>
        <w:jc w:val="center"/>
        <w:rPr>
          <w:b/>
          <w:bCs/>
        </w:rPr>
      </w:pPr>
      <w:r w:rsidRPr="00BE4494">
        <w:rPr>
          <w:b/>
          <w:bCs/>
        </w:rPr>
        <w:t xml:space="preserve">на право заключения договора о комплексном развитии </w:t>
      </w:r>
      <w:r w:rsidR="000B1546">
        <w:rPr>
          <w:b/>
          <w:bCs/>
        </w:rPr>
        <w:t xml:space="preserve">несмежных </w:t>
      </w:r>
      <w:r w:rsidRPr="00BE4494">
        <w:rPr>
          <w:b/>
          <w:bCs/>
        </w:rPr>
        <w:t>территори</w:t>
      </w:r>
      <w:r w:rsidR="000B1546">
        <w:rPr>
          <w:b/>
          <w:bCs/>
        </w:rPr>
        <w:t>й</w:t>
      </w:r>
    </w:p>
    <w:p w14:paraId="5D413AA7" w14:textId="77777777" w:rsidR="0031434D" w:rsidRPr="00BE4494" w:rsidRDefault="00395F2D" w:rsidP="00D56F08">
      <w:pPr>
        <w:pStyle w:val="Default"/>
        <w:jc w:val="center"/>
        <w:rPr>
          <w:b/>
        </w:rPr>
      </w:pPr>
      <w:r w:rsidRPr="005E46B2">
        <w:rPr>
          <w:b/>
          <w:bCs/>
        </w:rPr>
        <w:t xml:space="preserve">жилой </w:t>
      </w:r>
      <w:r w:rsidR="00D56F08" w:rsidRPr="005E46B2">
        <w:rPr>
          <w:b/>
          <w:bCs/>
        </w:rPr>
        <w:t>з</w:t>
      </w:r>
      <w:r w:rsidRPr="005E46B2">
        <w:rPr>
          <w:b/>
          <w:bCs/>
        </w:rPr>
        <w:t xml:space="preserve">астройки </w:t>
      </w:r>
      <w:bookmarkStart w:id="2" w:name="_Hlk212554716"/>
      <w:r w:rsidR="0031434D" w:rsidRPr="005E46B2">
        <w:rPr>
          <w:b/>
        </w:rPr>
        <w:t xml:space="preserve">в границах ул. Шилова, ул. </w:t>
      </w:r>
      <w:proofErr w:type="spellStart"/>
      <w:r w:rsidR="0031434D" w:rsidRPr="005E46B2">
        <w:rPr>
          <w:b/>
        </w:rPr>
        <w:t>Новобульварная</w:t>
      </w:r>
      <w:proofErr w:type="spellEnd"/>
      <w:r w:rsidR="0031434D" w:rsidRPr="005E46B2">
        <w:rPr>
          <w:b/>
        </w:rPr>
        <w:t>, ул. Нагорная</w:t>
      </w:r>
      <w:r w:rsidR="002039B1" w:rsidRPr="005E46B2">
        <w:rPr>
          <w:b/>
        </w:rPr>
        <w:t xml:space="preserve">, </w:t>
      </w:r>
      <w:bookmarkStart w:id="3" w:name="_Hlk212554476"/>
      <w:proofErr w:type="spellStart"/>
      <w:r w:rsidR="002039B1" w:rsidRPr="005E46B2">
        <w:rPr>
          <w:b/>
        </w:rPr>
        <w:t>н.п</w:t>
      </w:r>
      <w:proofErr w:type="spellEnd"/>
      <w:r w:rsidR="002039B1" w:rsidRPr="005E46B2">
        <w:rPr>
          <w:b/>
        </w:rPr>
        <w:t>.</w:t>
      </w:r>
      <w:r w:rsidR="0038583E">
        <w:rPr>
          <w:b/>
        </w:rPr>
        <w:t> </w:t>
      </w:r>
      <w:r w:rsidR="002039B1" w:rsidRPr="005E46B2">
        <w:rPr>
          <w:b/>
        </w:rPr>
        <w:t xml:space="preserve">Ивановка, ул. </w:t>
      </w:r>
      <w:proofErr w:type="spellStart"/>
      <w:r w:rsidR="002039B1" w:rsidRPr="005E46B2">
        <w:rPr>
          <w:b/>
        </w:rPr>
        <w:t>Староивановская</w:t>
      </w:r>
      <w:proofErr w:type="spellEnd"/>
      <w:r w:rsidR="002039B1" w:rsidRPr="005E46B2">
        <w:rPr>
          <w:b/>
        </w:rPr>
        <w:t>, дома 15, 40 городского округа «Город Чита»</w:t>
      </w:r>
      <w:bookmarkEnd w:id="2"/>
      <w:bookmarkEnd w:id="3"/>
    </w:p>
    <w:bookmarkEnd w:id="0"/>
    <w:p w14:paraId="2A7412F4" w14:textId="77777777" w:rsidR="002039B1" w:rsidRDefault="002039B1" w:rsidP="00395F2D">
      <w:pPr>
        <w:pStyle w:val="Default"/>
        <w:ind w:firstLine="709"/>
        <w:jc w:val="both"/>
        <w:rPr>
          <w:b/>
          <w:bCs/>
        </w:rPr>
      </w:pPr>
    </w:p>
    <w:p w14:paraId="4207DEE7" w14:textId="77777777" w:rsidR="007E3BA7" w:rsidRDefault="00395F2D" w:rsidP="00395F2D">
      <w:pPr>
        <w:pStyle w:val="Default"/>
        <w:ind w:firstLine="709"/>
        <w:jc w:val="both"/>
        <w:rPr>
          <w:b/>
          <w:bCs/>
        </w:rPr>
      </w:pPr>
      <w:r w:rsidRPr="00BE4494">
        <w:rPr>
          <w:b/>
          <w:bCs/>
        </w:rPr>
        <w:t xml:space="preserve">1. </w:t>
      </w:r>
      <w:r w:rsidR="007E3BA7" w:rsidRPr="007E3BA7">
        <w:rPr>
          <w:b/>
          <w:bCs/>
        </w:rPr>
        <w:t>Дата и время начала проведения торгов</w:t>
      </w:r>
      <w:r w:rsidR="007E3BA7">
        <w:rPr>
          <w:b/>
          <w:bCs/>
        </w:rPr>
        <w:t>:</w:t>
      </w:r>
    </w:p>
    <w:p w14:paraId="42FF099A" w14:textId="6BBD9D05" w:rsidR="007E3BA7" w:rsidRPr="007E3BA7" w:rsidRDefault="007E3BA7" w:rsidP="007E3BA7">
      <w:pPr>
        <w:ind w:firstLine="708"/>
        <w:rPr>
          <w:rFonts w:ascii="Times New Roman" w:hAnsi="Times New Roman" w:cs="Times New Roman"/>
          <w:color w:val="000000"/>
          <w:sz w:val="24"/>
          <w:szCs w:val="24"/>
        </w:rPr>
      </w:pPr>
      <w:r w:rsidRPr="0083283D">
        <w:rPr>
          <w:rFonts w:ascii="Times New Roman" w:hAnsi="Times New Roman" w:cs="Times New Roman"/>
          <w:color w:val="000000"/>
          <w:sz w:val="24"/>
          <w:szCs w:val="24"/>
        </w:rPr>
        <w:t>1</w:t>
      </w:r>
      <w:r w:rsidR="00492836">
        <w:rPr>
          <w:rFonts w:ascii="Times New Roman" w:hAnsi="Times New Roman" w:cs="Times New Roman"/>
          <w:color w:val="000000"/>
          <w:sz w:val="24"/>
          <w:szCs w:val="24"/>
        </w:rPr>
        <w:t>5</w:t>
      </w:r>
      <w:r w:rsidRPr="0083283D">
        <w:rPr>
          <w:rFonts w:ascii="Times New Roman" w:hAnsi="Times New Roman" w:cs="Times New Roman"/>
          <w:color w:val="000000"/>
          <w:sz w:val="24"/>
          <w:szCs w:val="24"/>
        </w:rPr>
        <w:t xml:space="preserve"> декабря 2025 </w:t>
      </w:r>
      <w:proofErr w:type="gramStart"/>
      <w:r w:rsidRPr="0083283D">
        <w:rPr>
          <w:rFonts w:ascii="Times New Roman" w:hAnsi="Times New Roman" w:cs="Times New Roman"/>
          <w:color w:val="000000"/>
          <w:sz w:val="24"/>
          <w:szCs w:val="24"/>
        </w:rPr>
        <w:t>года  10.00</w:t>
      </w:r>
      <w:proofErr w:type="gramEnd"/>
      <w:r w:rsidRPr="0083283D">
        <w:rPr>
          <w:rFonts w:ascii="Times New Roman" w:hAnsi="Times New Roman" w:cs="Times New Roman"/>
          <w:color w:val="000000"/>
          <w:sz w:val="24"/>
          <w:szCs w:val="24"/>
        </w:rPr>
        <w:t xml:space="preserve"> по местному времени (МСК+6 часов).</w:t>
      </w:r>
    </w:p>
    <w:p w14:paraId="4D202FF0" w14:textId="77777777" w:rsidR="00395F2D" w:rsidRPr="00BE4494" w:rsidRDefault="007E3BA7" w:rsidP="00395F2D">
      <w:pPr>
        <w:pStyle w:val="Default"/>
        <w:ind w:firstLine="709"/>
        <w:jc w:val="both"/>
      </w:pPr>
      <w:r>
        <w:rPr>
          <w:b/>
          <w:bCs/>
        </w:rPr>
        <w:t xml:space="preserve">2. </w:t>
      </w:r>
      <w:r w:rsidR="00395F2D" w:rsidRPr="00BE4494">
        <w:rPr>
          <w:b/>
          <w:bCs/>
        </w:rPr>
        <w:t>Организатор торгов</w:t>
      </w:r>
      <w:r w:rsidR="00395F2D" w:rsidRPr="00BE4494">
        <w:t xml:space="preserve">: </w:t>
      </w:r>
    </w:p>
    <w:p w14:paraId="66DBDF9B" w14:textId="77777777" w:rsidR="00395F2D" w:rsidRPr="00BE4494" w:rsidRDefault="00C34C2C" w:rsidP="00395F2D">
      <w:pPr>
        <w:pStyle w:val="Default"/>
        <w:ind w:firstLine="709"/>
        <w:jc w:val="both"/>
      </w:pPr>
      <w:r w:rsidRPr="00BE4494">
        <w:t>Акционерное общество «Агентство территориального развития Забайкальского края»</w:t>
      </w:r>
      <w:r w:rsidR="00395F2D" w:rsidRPr="00BE4494">
        <w:t xml:space="preserve">. </w:t>
      </w:r>
    </w:p>
    <w:p w14:paraId="1C1E19D9" w14:textId="689D34FE" w:rsidR="00395F2D" w:rsidRPr="00BE4494" w:rsidRDefault="00395F2D" w:rsidP="00395F2D">
      <w:pPr>
        <w:pStyle w:val="Default"/>
        <w:ind w:firstLine="709"/>
        <w:jc w:val="both"/>
      </w:pPr>
      <w:r w:rsidRPr="00BE4494">
        <w:t xml:space="preserve">Почтовый адрес: </w:t>
      </w:r>
      <w:r w:rsidR="002039B1" w:rsidRPr="002039B1">
        <w:t>672000</w:t>
      </w:r>
      <w:r w:rsidR="002039B1">
        <w:t>,</w:t>
      </w:r>
      <w:r w:rsidR="008128EC">
        <w:t xml:space="preserve"> Забайкальский край,</w:t>
      </w:r>
      <w:r w:rsidR="002039B1" w:rsidRPr="002039B1">
        <w:t xml:space="preserve"> </w:t>
      </w:r>
      <w:proofErr w:type="spellStart"/>
      <w:r w:rsidR="002039B1" w:rsidRPr="002039B1">
        <w:t>г.Чита</w:t>
      </w:r>
      <w:proofErr w:type="spellEnd"/>
      <w:r w:rsidR="002039B1" w:rsidRPr="002039B1">
        <w:t>, ул. Анохина, д. 93</w:t>
      </w:r>
      <w:r w:rsidR="00A14262">
        <w:t>, пом. 7</w:t>
      </w:r>
      <w:r w:rsidRPr="00BE4494">
        <w:t xml:space="preserve">. </w:t>
      </w:r>
    </w:p>
    <w:p w14:paraId="49D259D2" w14:textId="77777777" w:rsidR="00395F2D" w:rsidRPr="00BE4494" w:rsidRDefault="00C34C2C" w:rsidP="00395F2D">
      <w:pPr>
        <w:pStyle w:val="Default"/>
        <w:ind w:firstLine="709"/>
        <w:jc w:val="both"/>
      </w:pPr>
      <w:r w:rsidRPr="00BE4494">
        <w:t>Телефон</w:t>
      </w:r>
      <w:r w:rsidR="00395F2D" w:rsidRPr="00BE4494">
        <w:t xml:space="preserve">: </w:t>
      </w:r>
      <w:r w:rsidR="00960B2F">
        <w:t>+79245092501</w:t>
      </w:r>
      <w:r w:rsidR="00395F2D" w:rsidRPr="00BE4494">
        <w:t xml:space="preserve">. </w:t>
      </w:r>
    </w:p>
    <w:p w14:paraId="25CCABC7" w14:textId="77777777" w:rsidR="00395F2D" w:rsidRDefault="00395F2D" w:rsidP="00C34C2C">
      <w:pPr>
        <w:pStyle w:val="Default"/>
        <w:ind w:firstLine="709"/>
        <w:jc w:val="both"/>
      </w:pPr>
      <w:r w:rsidRPr="00BE4494">
        <w:t xml:space="preserve">Адрес электронной почты: </w:t>
      </w:r>
      <w:hyperlink r:id="rId6" w:history="1">
        <w:r w:rsidR="007E3BA7" w:rsidRPr="00266630">
          <w:rPr>
            <w:rStyle w:val="a3"/>
          </w:rPr>
          <w:t>mail@zab-atr.ru</w:t>
        </w:r>
      </w:hyperlink>
      <w:r w:rsidRPr="00BE4494">
        <w:t xml:space="preserve">. </w:t>
      </w:r>
    </w:p>
    <w:p w14:paraId="37E6A6A5" w14:textId="77777777" w:rsidR="007E3BA7" w:rsidRDefault="007E3BA7" w:rsidP="00C34C2C">
      <w:pPr>
        <w:pStyle w:val="Default"/>
        <w:ind w:firstLine="709"/>
        <w:jc w:val="both"/>
      </w:pPr>
    </w:p>
    <w:p w14:paraId="2693C802" w14:textId="77777777" w:rsidR="007E3BA7" w:rsidRPr="007E3BA7" w:rsidRDefault="007E3BA7" w:rsidP="007E3BA7">
      <w:pPr>
        <w:pStyle w:val="Default"/>
        <w:ind w:firstLine="709"/>
        <w:jc w:val="both"/>
        <w:rPr>
          <w:b/>
          <w:bCs/>
        </w:rPr>
      </w:pPr>
      <w:r w:rsidRPr="007E3BA7">
        <w:rPr>
          <w:b/>
          <w:bCs/>
        </w:rPr>
        <w:t>3. Оператор электронной площадки:</w:t>
      </w:r>
    </w:p>
    <w:p w14:paraId="0E6CB3D2" w14:textId="77777777" w:rsidR="006166FE" w:rsidRPr="006166FE" w:rsidRDefault="00466015" w:rsidP="007E3BA7">
      <w:pPr>
        <w:pStyle w:val="Default"/>
        <w:ind w:firstLine="709"/>
        <w:jc w:val="both"/>
      </w:pPr>
      <w:bookmarkStart w:id="4" w:name="_Hlk212733908"/>
      <w:r w:rsidRPr="004F4FF3">
        <w:t>Общество с ограниченной ответственностью «РТС-тендер»</w:t>
      </w:r>
      <w:r w:rsidR="00E553D4" w:rsidRPr="00E553D4">
        <w:t xml:space="preserve"> (ООО «</w:t>
      </w:r>
      <w:r w:rsidRPr="006166FE">
        <w:t>РТС-тендер</w:t>
      </w:r>
      <w:r w:rsidR="00E553D4" w:rsidRPr="00E553D4">
        <w:t xml:space="preserve">»), </w:t>
      </w:r>
    </w:p>
    <w:p w14:paraId="7B3B3083" w14:textId="77777777" w:rsidR="008F2B9A" w:rsidRDefault="00E553D4">
      <w:pPr>
        <w:pStyle w:val="Default"/>
        <w:jc w:val="both"/>
      </w:pPr>
      <w:r w:rsidRPr="00E553D4">
        <w:t xml:space="preserve">Адрес: </w:t>
      </w:r>
      <w:r w:rsidR="00466015" w:rsidRPr="006166FE">
        <w:t>https://www.rts-tender.ru</w:t>
      </w:r>
    </w:p>
    <w:bookmarkEnd w:id="4"/>
    <w:p w14:paraId="28C11EC2" w14:textId="77777777" w:rsidR="006A33C4" w:rsidRDefault="006A33C4" w:rsidP="00395F2D">
      <w:pPr>
        <w:pStyle w:val="Default"/>
        <w:ind w:firstLine="709"/>
        <w:jc w:val="both"/>
        <w:rPr>
          <w:b/>
          <w:bCs/>
        </w:rPr>
      </w:pPr>
    </w:p>
    <w:p w14:paraId="13C5B40C" w14:textId="77777777" w:rsidR="008F6761" w:rsidRPr="008F6761" w:rsidRDefault="008F6761" w:rsidP="008F6761">
      <w:pPr>
        <w:pStyle w:val="Default"/>
        <w:ind w:firstLine="709"/>
        <w:jc w:val="both"/>
        <w:rPr>
          <w:b/>
          <w:bCs/>
        </w:rPr>
      </w:pPr>
      <w:r>
        <w:rPr>
          <w:b/>
          <w:bCs/>
        </w:rPr>
        <w:t>4</w:t>
      </w:r>
      <w:r w:rsidRPr="008F6761">
        <w:rPr>
          <w:b/>
          <w:bCs/>
        </w:rPr>
        <w:t xml:space="preserve">. Официальный сайт для размещения извещения о проведении конкурса: </w:t>
      </w:r>
    </w:p>
    <w:p w14:paraId="2298F359" w14:textId="77777777" w:rsidR="008F6761" w:rsidRPr="008F6761" w:rsidRDefault="008F6761" w:rsidP="008F6761">
      <w:pPr>
        <w:pStyle w:val="Default"/>
        <w:ind w:firstLine="709"/>
        <w:jc w:val="both"/>
      </w:pPr>
      <w:bookmarkStart w:id="5" w:name="_Hlk212715760"/>
      <w:r w:rsidRPr="008F6761">
        <w:t>Официальный сайт Российской Федерации в информационно-телекоммуникационной сети «Интернет» для размещения информации о проведении торгов: www.torgi.gov.ru; официальный портал</w:t>
      </w:r>
      <w:r w:rsidR="00EE04AA">
        <w:t xml:space="preserve"> Пр</w:t>
      </w:r>
      <w:r w:rsidR="00A30FF5">
        <w:t>а</w:t>
      </w:r>
      <w:r w:rsidR="00EE04AA">
        <w:t>вительства</w:t>
      </w:r>
      <w:r w:rsidRPr="008F6761">
        <w:t xml:space="preserve"> Забайкальского края </w:t>
      </w:r>
      <w:r w:rsidR="00BC33E9" w:rsidRPr="00BC33E9">
        <w:t>https://75.ru</w:t>
      </w:r>
      <w:r w:rsidR="00BC33E9">
        <w:t>.</w:t>
      </w:r>
    </w:p>
    <w:bookmarkEnd w:id="5"/>
    <w:p w14:paraId="60BC5FA4" w14:textId="77777777" w:rsidR="008F6761" w:rsidRDefault="008F6761" w:rsidP="00395F2D">
      <w:pPr>
        <w:pStyle w:val="Default"/>
        <w:ind w:firstLine="709"/>
        <w:jc w:val="both"/>
        <w:rPr>
          <w:b/>
          <w:bCs/>
        </w:rPr>
      </w:pPr>
    </w:p>
    <w:p w14:paraId="35AE0D44" w14:textId="77777777" w:rsidR="007E3BA7" w:rsidRPr="007E3BA7" w:rsidRDefault="008F6761" w:rsidP="007E3BA7">
      <w:pPr>
        <w:pStyle w:val="Default"/>
        <w:ind w:firstLine="709"/>
        <w:jc w:val="both"/>
        <w:rPr>
          <w:b/>
          <w:bCs/>
        </w:rPr>
      </w:pPr>
      <w:r>
        <w:rPr>
          <w:b/>
          <w:bCs/>
        </w:rPr>
        <w:t>5</w:t>
      </w:r>
      <w:r w:rsidR="007E3BA7" w:rsidRPr="007E3BA7">
        <w:rPr>
          <w:b/>
          <w:bCs/>
        </w:rPr>
        <w:t>. Дата и время начала и окончания регистрации заявок на участие в торгах:</w:t>
      </w:r>
    </w:p>
    <w:p w14:paraId="713FB8C0" w14:textId="559C0CBF" w:rsidR="007E3BA7" w:rsidRPr="0083283D" w:rsidRDefault="007E3BA7" w:rsidP="007E3BA7">
      <w:pPr>
        <w:pStyle w:val="Default"/>
        <w:ind w:firstLine="709"/>
        <w:jc w:val="both"/>
      </w:pPr>
      <w:r w:rsidRPr="0083283D">
        <w:t xml:space="preserve">Начало приема документов – </w:t>
      </w:r>
      <w:r w:rsidR="00AC1AAE" w:rsidRPr="0083283D">
        <w:t>1</w:t>
      </w:r>
      <w:r w:rsidR="00865254">
        <w:t>1</w:t>
      </w:r>
      <w:r w:rsidRPr="0083283D">
        <w:t>.</w:t>
      </w:r>
      <w:r w:rsidR="00587464" w:rsidRPr="0083283D">
        <w:t>11</w:t>
      </w:r>
      <w:r w:rsidRPr="0083283D">
        <w:t>.202</w:t>
      </w:r>
      <w:r w:rsidR="00587464" w:rsidRPr="0083283D">
        <w:t>5</w:t>
      </w:r>
      <w:r w:rsidRPr="0083283D">
        <w:t xml:space="preserve"> в 00:00.</w:t>
      </w:r>
    </w:p>
    <w:p w14:paraId="349F8FCB" w14:textId="0102494F" w:rsidR="007E3BA7" w:rsidRPr="0083283D" w:rsidRDefault="007E3BA7" w:rsidP="007E3BA7">
      <w:pPr>
        <w:pStyle w:val="Default"/>
        <w:ind w:firstLine="709"/>
        <w:jc w:val="both"/>
      </w:pPr>
      <w:r w:rsidRPr="0083283D">
        <w:t>Окончание приема документов –</w:t>
      </w:r>
      <w:r w:rsidR="00AC1AAE" w:rsidRPr="0083283D">
        <w:t>0</w:t>
      </w:r>
      <w:r w:rsidR="00865254">
        <w:t>9</w:t>
      </w:r>
      <w:r w:rsidRPr="0083283D">
        <w:t>.1</w:t>
      </w:r>
      <w:r w:rsidR="00587464" w:rsidRPr="0083283D">
        <w:t>2</w:t>
      </w:r>
      <w:r w:rsidRPr="0083283D">
        <w:t>.202</w:t>
      </w:r>
      <w:r w:rsidR="00587464" w:rsidRPr="0083283D">
        <w:t>5</w:t>
      </w:r>
      <w:r w:rsidRPr="0083283D">
        <w:t xml:space="preserve"> в 00:00.</w:t>
      </w:r>
    </w:p>
    <w:p w14:paraId="685C23E7" w14:textId="51BB82EF" w:rsidR="006809EF" w:rsidRPr="007E3BA7" w:rsidRDefault="006809EF" w:rsidP="007E3BA7">
      <w:pPr>
        <w:pStyle w:val="Default"/>
        <w:ind w:firstLine="709"/>
        <w:jc w:val="both"/>
      </w:pPr>
      <w:r w:rsidRPr="0083283D">
        <w:t xml:space="preserve">День определения участников конкурса- </w:t>
      </w:r>
      <w:r w:rsidR="00865254">
        <w:t>10</w:t>
      </w:r>
      <w:r w:rsidRPr="0083283D">
        <w:t>.</w:t>
      </w:r>
      <w:r w:rsidR="00E553D4" w:rsidRPr="0083283D">
        <w:t>12.2025</w:t>
      </w:r>
    </w:p>
    <w:p w14:paraId="31DA47DC" w14:textId="77777777" w:rsidR="007E3BA7" w:rsidRPr="007E3BA7" w:rsidRDefault="007E3BA7" w:rsidP="007E3BA7">
      <w:pPr>
        <w:pStyle w:val="Default"/>
        <w:ind w:firstLine="709"/>
        <w:jc w:val="both"/>
      </w:pPr>
      <w:r w:rsidRPr="007E3BA7">
        <w:t>Подача заявок осуществляется в электронной форме круглосуточно.</w:t>
      </w:r>
    </w:p>
    <w:p w14:paraId="1E038ED4" w14:textId="77777777" w:rsidR="007E3BA7" w:rsidRPr="007E3BA7" w:rsidRDefault="007E3BA7" w:rsidP="007E3BA7">
      <w:pPr>
        <w:pStyle w:val="Default"/>
        <w:ind w:firstLine="709"/>
        <w:jc w:val="both"/>
      </w:pPr>
      <w:r w:rsidRPr="007E3BA7">
        <w:t>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не регистрируются.</w:t>
      </w:r>
    </w:p>
    <w:p w14:paraId="098B0E92" w14:textId="77777777" w:rsidR="007E3BA7" w:rsidRDefault="007E3BA7" w:rsidP="00395F2D">
      <w:pPr>
        <w:pStyle w:val="Default"/>
        <w:ind w:firstLine="709"/>
        <w:jc w:val="both"/>
        <w:rPr>
          <w:b/>
          <w:bCs/>
        </w:rPr>
      </w:pPr>
    </w:p>
    <w:p w14:paraId="36BAA951" w14:textId="77777777" w:rsidR="007E3BA7" w:rsidRPr="007E3BA7" w:rsidRDefault="008F6761" w:rsidP="007E3BA7">
      <w:pPr>
        <w:pStyle w:val="Default"/>
        <w:ind w:firstLine="709"/>
        <w:jc w:val="both"/>
        <w:rPr>
          <w:b/>
          <w:bCs/>
        </w:rPr>
      </w:pPr>
      <w:r>
        <w:rPr>
          <w:b/>
          <w:bCs/>
        </w:rPr>
        <w:t>6</w:t>
      </w:r>
      <w:r w:rsidR="007E3BA7" w:rsidRPr="007E3BA7">
        <w:rPr>
          <w:b/>
          <w:bCs/>
        </w:rPr>
        <w:t xml:space="preserve">. Реквизиты решения о комплексном развитии территории: </w:t>
      </w:r>
    </w:p>
    <w:p w14:paraId="31FE5DB2" w14:textId="77777777" w:rsidR="007E3BA7" w:rsidRPr="007E3BA7" w:rsidRDefault="007E3BA7" w:rsidP="007E3BA7">
      <w:pPr>
        <w:pStyle w:val="Default"/>
        <w:ind w:firstLine="709"/>
        <w:jc w:val="both"/>
      </w:pPr>
      <w:r w:rsidRPr="007E3BA7">
        <w:t>Распоряжение Правительства Забайкальского края от 6 ноября 2024 года № 474-</w:t>
      </w:r>
      <w:proofErr w:type="gramStart"/>
      <w:r w:rsidRPr="007E3BA7">
        <w:t>р  в</w:t>
      </w:r>
      <w:proofErr w:type="gramEnd"/>
      <w:r w:rsidR="008F6761">
        <w:t> </w:t>
      </w:r>
      <w:r w:rsidRPr="007E3BA7">
        <w:t>редакции распоряжения Правительства Забайкальского края от 01 октября 2025 года                № 442-р.</w:t>
      </w:r>
    </w:p>
    <w:p w14:paraId="065D4445" w14:textId="77777777" w:rsidR="007E3BA7" w:rsidRDefault="007E3BA7" w:rsidP="00395F2D">
      <w:pPr>
        <w:pStyle w:val="Default"/>
        <w:ind w:firstLine="709"/>
        <w:jc w:val="both"/>
        <w:rPr>
          <w:b/>
          <w:bCs/>
        </w:rPr>
      </w:pPr>
    </w:p>
    <w:p w14:paraId="4310ACEF" w14:textId="77777777" w:rsidR="00395F2D" w:rsidRPr="00BE4494" w:rsidRDefault="008F6761" w:rsidP="00395F2D">
      <w:pPr>
        <w:pStyle w:val="Default"/>
        <w:ind w:firstLine="709"/>
        <w:jc w:val="both"/>
      </w:pPr>
      <w:r>
        <w:rPr>
          <w:b/>
          <w:bCs/>
        </w:rPr>
        <w:t>7</w:t>
      </w:r>
      <w:r w:rsidR="00395F2D" w:rsidRPr="00BE4494">
        <w:rPr>
          <w:b/>
          <w:bCs/>
        </w:rPr>
        <w:t xml:space="preserve">. </w:t>
      </w:r>
      <w:r w:rsidR="000439BF">
        <w:rPr>
          <w:b/>
          <w:bCs/>
        </w:rPr>
        <w:t>Р</w:t>
      </w:r>
      <w:r w:rsidR="00395F2D" w:rsidRPr="00BE4494">
        <w:rPr>
          <w:b/>
          <w:bCs/>
        </w:rPr>
        <w:t>еквизиты решения о проведении торгов</w:t>
      </w:r>
      <w:r w:rsidR="007E3BA7">
        <w:rPr>
          <w:b/>
          <w:bCs/>
        </w:rPr>
        <w:t>, наименование лица, принявшего решение</w:t>
      </w:r>
      <w:r w:rsidR="00395F2D" w:rsidRPr="00BE4494">
        <w:rPr>
          <w:b/>
          <w:bCs/>
        </w:rPr>
        <w:t xml:space="preserve">: </w:t>
      </w:r>
    </w:p>
    <w:p w14:paraId="71C72A8F" w14:textId="6A9824EA" w:rsidR="0027769D" w:rsidRDefault="004B2F59" w:rsidP="004B2F59">
      <w:pPr>
        <w:pStyle w:val="Default"/>
        <w:ind w:firstLine="709"/>
        <w:jc w:val="both"/>
      </w:pPr>
      <w:r>
        <w:t xml:space="preserve">Решение </w:t>
      </w:r>
      <w:r w:rsidRPr="004B2F59">
        <w:t>Акционерн</w:t>
      </w:r>
      <w:r>
        <w:t>ого</w:t>
      </w:r>
      <w:r w:rsidRPr="004B2F59">
        <w:t xml:space="preserve"> обществ</w:t>
      </w:r>
      <w:r>
        <w:t>а</w:t>
      </w:r>
      <w:r w:rsidRPr="004B2F59">
        <w:t xml:space="preserve"> «Агентство территориального развития Забайкальского края»</w:t>
      </w:r>
      <w:r w:rsidR="00A14262">
        <w:t xml:space="preserve"> </w:t>
      </w:r>
      <w:r w:rsidRPr="00A14262">
        <w:t xml:space="preserve">от </w:t>
      </w:r>
      <w:r w:rsidR="00A14262" w:rsidRPr="00A14262">
        <w:t>06</w:t>
      </w:r>
      <w:r w:rsidRPr="00A14262">
        <w:t xml:space="preserve"> </w:t>
      </w:r>
      <w:r w:rsidR="00A14262" w:rsidRPr="00A14262">
        <w:t>но</w:t>
      </w:r>
      <w:r w:rsidRPr="00A14262">
        <w:t>ября 2025 года</w:t>
      </w:r>
      <w:r w:rsidRPr="004B2F59">
        <w:t xml:space="preserve"> № 1</w:t>
      </w:r>
      <w:r>
        <w:t xml:space="preserve"> «О проведении торгов (конкурса в электронной форме) на право заключения договора о комплексном развитии </w:t>
      </w:r>
      <w:r w:rsidR="006045B6">
        <w:t xml:space="preserve">несмежных </w:t>
      </w:r>
      <w:r>
        <w:t>территори</w:t>
      </w:r>
      <w:r w:rsidR="006045B6">
        <w:t>й</w:t>
      </w:r>
      <w:r>
        <w:t xml:space="preserve"> жилой застройки в границах ул. Шилова, ул. </w:t>
      </w:r>
      <w:proofErr w:type="spellStart"/>
      <w:r>
        <w:t>Новобульварная</w:t>
      </w:r>
      <w:proofErr w:type="spellEnd"/>
      <w:r>
        <w:t xml:space="preserve">, ул. Нагорная, </w:t>
      </w:r>
      <w:proofErr w:type="spellStart"/>
      <w:r>
        <w:t>н.п</w:t>
      </w:r>
      <w:proofErr w:type="spellEnd"/>
      <w:r>
        <w:t xml:space="preserve">. Ивановка, ул. </w:t>
      </w:r>
      <w:proofErr w:type="spellStart"/>
      <w:r>
        <w:t>Староивановская</w:t>
      </w:r>
      <w:proofErr w:type="spellEnd"/>
      <w:r>
        <w:t>, дома 15, 40 городского округа «Город Чита»»</w:t>
      </w:r>
      <w:r w:rsidR="0027769D" w:rsidRPr="00295788">
        <w:t>.</w:t>
      </w:r>
    </w:p>
    <w:p w14:paraId="00B892B5" w14:textId="77777777" w:rsidR="0027769D" w:rsidRDefault="0027769D" w:rsidP="00395F2D">
      <w:pPr>
        <w:pStyle w:val="Default"/>
        <w:ind w:firstLine="709"/>
        <w:jc w:val="both"/>
      </w:pPr>
    </w:p>
    <w:p w14:paraId="43E0ECD1" w14:textId="77777777" w:rsidR="0027769D" w:rsidRDefault="008F6761" w:rsidP="00395F2D">
      <w:pPr>
        <w:pStyle w:val="Default"/>
        <w:ind w:firstLine="709"/>
        <w:jc w:val="both"/>
      </w:pPr>
      <w:r>
        <w:rPr>
          <w:b/>
          <w:bCs/>
        </w:rPr>
        <w:t>8</w:t>
      </w:r>
      <w:r w:rsidR="0027769D" w:rsidRPr="00BE4494">
        <w:rPr>
          <w:b/>
          <w:bCs/>
        </w:rPr>
        <w:t>. Форма проведения торгов</w:t>
      </w:r>
      <w:r w:rsidR="0027769D" w:rsidRPr="00BE4494">
        <w:t xml:space="preserve">: </w:t>
      </w:r>
      <w:r w:rsidR="004B2F59">
        <w:t>конкурс в электронной форме.</w:t>
      </w:r>
    </w:p>
    <w:p w14:paraId="26E9D735" w14:textId="77777777" w:rsidR="00732798" w:rsidRDefault="00732798" w:rsidP="00395F2D">
      <w:pPr>
        <w:pStyle w:val="Default"/>
        <w:ind w:firstLine="709"/>
        <w:jc w:val="both"/>
      </w:pPr>
    </w:p>
    <w:p w14:paraId="73F1E3EB" w14:textId="77777777" w:rsidR="00732798" w:rsidRPr="00732798" w:rsidRDefault="008F6761" w:rsidP="00732798">
      <w:pPr>
        <w:pStyle w:val="Default"/>
        <w:ind w:firstLine="709"/>
        <w:jc w:val="both"/>
        <w:rPr>
          <w:b/>
          <w:bCs/>
        </w:rPr>
      </w:pPr>
      <w:r>
        <w:rPr>
          <w:b/>
          <w:bCs/>
        </w:rPr>
        <w:t>9</w:t>
      </w:r>
      <w:r w:rsidR="00732798" w:rsidRPr="00732798">
        <w:rPr>
          <w:b/>
          <w:bCs/>
        </w:rPr>
        <w:t xml:space="preserve">. Предмет конкурса: </w:t>
      </w:r>
    </w:p>
    <w:p w14:paraId="21C19C25" w14:textId="77777777" w:rsidR="00732798" w:rsidRPr="00BE4494" w:rsidRDefault="00732798" w:rsidP="00732798">
      <w:pPr>
        <w:pStyle w:val="Default"/>
        <w:ind w:firstLine="709"/>
        <w:jc w:val="both"/>
      </w:pPr>
      <w:r>
        <w:t xml:space="preserve">Право на заключение договора о комплексном развитии </w:t>
      </w:r>
      <w:r w:rsidR="000B1546">
        <w:t xml:space="preserve">несмежных </w:t>
      </w:r>
      <w:r>
        <w:t>территори</w:t>
      </w:r>
      <w:r w:rsidR="000B1546">
        <w:t>й</w:t>
      </w:r>
      <w:r>
        <w:t xml:space="preserve"> жилой застройки в границах ул. Шилова, ул. </w:t>
      </w:r>
      <w:proofErr w:type="spellStart"/>
      <w:r>
        <w:t>Новобульварная</w:t>
      </w:r>
      <w:proofErr w:type="spellEnd"/>
      <w:r>
        <w:t xml:space="preserve">, ул. Нагорная, </w:t>
      </w:r>
      <w:proofErr w:type="spellStart"/>
      <w:r>
        <w:lastRenderedPageBreak/>
        <w:t>н.п</w:t>
      </w:r>
      <w:proofErr w:type="spellEnd"/>
      <w:r>
        <w:t xml:space="preserve">. Ивановка, ул. </w:t>
      </w:r>
      <w:proofErr w:type="spellStart"/>
      <w:r>
        <w:t>Староивановская</w:t>
      </w:r>
      <w:proofErr w:type="spellEnd"/>
      <w:r>
        <w:t>, дома 15, 40 городского округа «Город Чита» общей площадью 1,9344 гектара (далее – Территория).</w:t>
      </w:r>
    </w:p>
    <w:p w14:paraId="1B8FEEF7" w14:textId="77777777" w:rsidR="006A33C4" w:rsidRDefault="006A33C4" w:rsidP="00395F2D">
      <w:pPr>
        <w:pStyle w:val="Default"/>
        <w:ind w:firstLine="709"/>
        <w:jc w:val="both"/>
        <w:rPr>
          <w:b/>
          <w:bCs/>
        </w:rPr>
      </w:pPr>
    </w:p>
    <w:p w14:paraId="7BCF440E" w14:textId="77777777" w:rsidR="0038583E" w:rsidRPr="00901B9F" w:rsidRDefault="008F6761" w:rsidP="0038583E">
      <w:pPr>
        <w:pStyle w:val="Default"/>
        <w:ind w:firstLine="709"/>
        <w:jc w:val="both"/>
      </w:pPr>
      <w:r>
        <w:rPr>
          <w:b/>
          <w:bCs/>
        </w:rPr>
        <w:t>10</w:t>
      </w:r>
      <w:r w:rsidR="0038583E" w:rsidRPr="00901B9F">
        <w:rPr>
          <w:b/>
          <w:bCs/>
        </w:rPr>
        <w:t xml:space="preserve">. Требования к форме заявки на участие в торгах: </w:t>
      </w:r>
    </w:p>
    <w:p w14:paraId="5972D47B" w14:textId="69CD1E17" w:rsidR="0038583E" w:rsidRDefault="00D6560B" w:rsidP="0038583E">
      <w:pPr>
        <w:pStyle w:val="Default"/>
        <w:ind w:firstLine="709"/>
        <w:jc w:val="both"/>
      </w:pPr>
      <w:r w:rsidRPr="00A14262">
        <w:t>Форма з</w:t>
      </w:r>
      <w:r w:rsidR="0038583E" w:rsidRPr="00A14262">
        <w:t>аявк</w:t>
      </w:r>
      <w:r w:rsidRPr="00A14262">
        <w:t>и</w:t>
      </w:r>
      <w:r w:rsidR="0038583E" w:rsidRPr="00A14262">
        <w:t xml:space="preserve"> на участие в конкурсе </w:t>
      </w:r>
      <w:r w:rsidRPr="00A14262">
        <w:t>приведена в</w:t>
      </w:r>
      <w:r w:rsidR="00A14262" w:rsidRPr="00A14262">
        <w:t xml:space="preserve"> </w:t>
      </w:r>
      <w:r w:rsidR="0038583E" w:rsidRPr="00A14262">
        <w:t>приложени</w:t>
      </w:r>
      <w:r w:rsidRPr="00A14262">
        <w:t>и</w:t>
      </w:r>
      <w:r w:rsidR="0038583E" w:rsidRPr="00A14262">
        <w:t xml:space="preserve"> 1 к настоящему</w:t>
      </w:r>
      <w:r w:rsidR="0038583E">
        <w:t xml:space="preserve"> извещению.</w:t>
      </w:r>
    </w:p>
    <w:p w14:paraId="254E5537" w14:textId="77777777" w:rsidR="00D6560B" w:rsidRDefault="0038583E" w:rsidP="0038583E">
      <w:pPr>
        <w:pStyle w:val="Default"/>
        <w:ind w:firstLine="709"/>
        <w:jc w:val="both"/>
      </w:pPr>
      <w: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указанных в </w:t>
      </w:r>
      <w:r w:rsidRPr="00E578DF">
        <w:t xml:space="preserve">пункте </w:t>
      </w:r>
      <w:r w:rsidR="00E553D4" w:rsidRPr="00E553D4">
        <w:t>15 настоящего извещения</w:t>
      </w:r>
      <w:r>
        <w:t xml:space="preserve">. </w:t>
      </w:r>
    </w:p>
    <w:p w14:paraId="4927F359" w14:textId="77777777" w:rsidR="00D6560B" w:rsidRDefault="00D6560B" w:rsidP="0038583E">
      <w:pPr>
        <w:pStyle w:val="Default"/>
        <w:ind w:firstLine="709"/>
        <w:jc w:val="both"/>
      </w:pPr>
      <w:r>
        <w:t>Форма заявки предусматривает внесение в нее предложений об условиях, сроках, порядке выполнения конкурсных условий, прогнозируемых затратах на выполнение конкурсных предложений, осуществляемых за счет собственных и привлекаемых для выполнения конкурсных предложений средств.</w:t>
      </w:r>
    </w:p>
    <w:p w14:paraId="1CAF8B67" w14:textId="77777777" w:rsidR="0038583E" w:rsidRDefault="00A601B8" w:rsidP="0038583E">
      <w:pPr>
        <w:pStyle w:val="Default"/>
        <w:ind w:firstLine="709"/>
        <w:jc w:val="both"/>
      </w:pPr>
      <w:r w:rsidRPr="001F00B1">
        <w:t>Конкурсные предложения по конкурсным условиям № 1 и № 2 подтверждаются в порядке, указанном в пункте 1</w:t>
      </w:r>
      <w:r w:rsidR="00E2339C">
        <w:t>3</w:t>
      </w:r>
      <w:r w:rsidRPr="001F00B1">
        <w:t xml:space="preserve"> настоящего Извещения.</w:t>
      </w:r>
    </w:p>
    <w:p w14:paraId="1583C1BE" w14:textId="77777777" w:rsidR="0038583E" w:rsidRDefault="0038583E" w:rsidP="0038583E">
      <w:pPr>
        <w:pStyle w:val="Default"/>
        <w:ind w:firstLine="709"/>
        <w:jc w:val="both"/>
      </w:pPr>
      <w:r>
        <w:t>Один участник торгов имеет право подать только одну заявку на участие в торгах.</w:t>
      </w:r>
    </w:p>
    <w:p w14:paraId="7AAC48E6" w14:textId="77777777" w:rsidR="0038583E" w:rsidRDefault="0038583E" w:rsidP="0038583E">
      <w:pPr>
        <w:pStyle w:val="Default"/>
        <w:ind w:firstLine="709"/>
        <w:jc w:val="both"/>
      </w:pPr>
    </w:p>
    <w:p w14:paraId="3E758635" w14:textId="77777777" w:rsidR="0038583E" w:rsidRPr="00361BDA" w:rsidRDefault="00732798" w:rsidP="0038583E">
      <w:pPr>
        <w:pStyle w:val="Default"/>
        <w:ind w:firstLine="709"/>
        <w:jc w:val="both"/>
        <w:rPr>
          <w:b/>
          <w:bCs/>
        </w:rPr>
      </w:pPr>
      <w:r>
        <w:rPr>
          <w:b/>
          <w:bCs/>
        </w:rPr>
        <w:t>1</w:t>
      </w:r>
      <w:r w:rsidR="008F6761">
        <w:rPr>
          <w:b/>
          <w:bCs/>
        </w:rPr>
        <w:t>1</w:t>
      </w:r>
      <w:r w:rsidR="00361BDA" w:rsidRPr="00361BDA">
        <w:rPr>
          <w:b/>
          <w:bCs/>
        </w:rPr>
        <w:t>. Порядок и срок отзыва заявок на участие в торгах, порядок и срок внесения изменений в такие заявки</w:t>
      </w:r>
      <w:r>
        <w:rPr>
          <w:b/>
          <w:bCs/>
        </w:rPr>
        <w:t>:</w:t>
      </w:r>
    </w:p>
    <w:p w14:paraId="3DAA7366" w14:textId="77777777" w:rsidR="00361BDA" w:rsidRDefault="00732798" w:rsidP="00361BDA">
      <w:pPr>
        <w:pStyle w:val="Default"/>
        <w:ind w:firstLine="709"/>
        <w:jc w:val="both"/>
      </w:pPr>
      <w:r>
        <w:t>1</w:t>
      </w:r>
      <w:r w:rsidR="008F6761">
        <w:t>1</w:t>
      </w:r>
      <w:r w:rsidR="00361BDA">
        <w:t>.1. Отзыв заявки.</w:t>
      </w:r>
    </w:p>
    <w:p w14:paraId="4F19E938" w14:textId="77777777" w:rsidR="00361BDA" w:rsidRDefault="00361BDA" w:rsidP="00361BDA">
      <w:pPr>
        <w:pStyle w:val="Default"/>
        <w:ind w:firstLine="709"/>
        <w:jc w:val="both"/>
      </w:pPr>
      <w: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14:paraId="3014E907" w14:textId="77777777" w:rsidR="00361BDA" w:rsidRDefault="00361BDA" w:rsidP="00361BDA">
      <w:pPr>
        <w:pStyle w:val="Default"/>
        <w:ind w:firstLine="709"/>
        <w:jc w:val="both"/>
      </w:pPr>
      <w:r>
        <w:t>В случае отзыва заявки на участие в торгах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p>
    <w:p w14:paraId="2D3C89A9" w14:textId="77777777" w:rsidR="00361BDA" w:rsidRDefault="00361BDA" w:rsidP="00361BDA">
      <w:pPr>
        <w:pStyle w:val="Default"/>
        <w:ind w:firstLine="709"/>
        <w:jc w:val="both"/>
      </w:pPr>
      <w:r>
        <w:t>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p>
    <w:p w14:paraId="0679E340" w14:textId="77777777" w:rsidR="00361BDA" w:rsidRDefault="00361BDA" w:rsidP="00361BDA">
      <w:pPr>
        <w:pStyle w:val="Default"/>
        <w:ind w:firstLine="709"/>
        <w:jc w:val="both"/>
      </w:pPr>
      <w:r>
        <w:t>Возврат задатка осуществляется путем прекращения блокирования денежных средств на банковском счете участника торгов, открытом в одном из банков, перечень которых предусмотрен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p>
    <w:p w14:paraId="0D0FD356" w14:textId="77777777" w:rsidR="00361BDA" w:rsidRDefault="00732798" w:rsidP="00361BDA">
      <w:pPr>
        <w:pStyle w:val="Default"/>
        <w:ind w:firstLine="709"/>
        <w:jc w:val="both"/>
      </w:pPr>
      <w:r>
        <w:t>1</w:t>
      </w:r>
      <w:r w:rsidR="008F6761">
        <w:t>1</w:t>
      </w:r>
      <w:r w:rsidR="00361BDA">
        <w:t>.2. Внесение изменений в заявку.</w:t>
      </w:r>
    </w:p>
    <w:p w14:paraId="332B4FDA" w14:textId="77777777" w:rsidR="00A601B8" w:rsidRDefault="00793AFE" w:rsidP="00361BDA">
      <w:pPr>
        <w:pStyle w:val="Default"/>
        <w:ind w:firstLine="709"/>
        <w:jc w:val="both"/>
      </w:pPr>
      <w:r>
        <w:t>У</w:t>
      </w:r>
      <w:r w:rsidR="00361BDA">
        <w:t>частник торгов вправе до окончания приема заявок внести изменения в поданную заявку на участие в торгах путем ее отзыва в соответствии с подпунктом</w:t>
      </w:r>
      <w:r w:rsidR="006045B6">
        <w:t xml:space="preserve"> </w:t>
      </w:r>
      <w:r w:rsidR="007A7F4F">
        <w:t>11</w:t>
      </w:r>
      <w:r>
        <w:t>.</w:t>
      </w:r>
      <w:r w:rsidR="00361BDA">
        <w:t xml:space="preserve">1 настоящего </w:t>
      </w:r>
      <w:r>
        <w:t>извещения</w:t>
      </w:r>
      <w:r w:rsidR="00361BDA">
        <w:t xml:space="preserve"> и направления новой заявки в соответствии с требованиями настоящего извещения.</w:t>
      </w:r>
    </w:p>
    <w:p w14:paraId="1FA32E39" w14:textId="77777777" w:rsidR="00A601B8" w:rsidRDefault="00A601B8" w:rsidP="0038583E">
      <w:pPr>
        <w:pStyle w:val="Default"/>
        <w:ind w:firstLine="709"/>
        <w:jc w:val="both"/>
      </w:pPr>
    </w:p>
    <w:p w14:paraId="5230F3E2" w14:textId="77777777" w:rsidR="00A601B8" w:rsidRDefault="00793AFE" w:rsidP="0038583E">
      <w:pPr>
        <w:pStyle w:val="Default"/>
        <w:ind w:firstLine="709"/>
        <w:jc w:val="both"/>
        <w:rPr>
          <w:b/>
          <w:bCs/>
        </w:rPr>
      </w:pPr>
      <w:r w:rsidRPr="00793AFE">
        <w:rPr>
          <w:b/>
          <w:bCs/>
        </w:rPr>
        <w:t>1</w:t>
      </w:r>
      <w:r w:rsidR="008F6761">
        <w:rPr>
          <w:b/>
          <w:bCs/>
        </w:rPr>
        <w:t>2</w:t>
      </w:r>
      <w:r w:rsidRPr="00793AFE">
        <w:rPr>
          <w:b/>
          <w:bCs/>
        </w:rPr>
        <w:t>. Основные сведения о территории, в отношении которой заключается договор о комплексном развитии территории, путем указания местоположения и</w:t>
      </w:r>
      <w:r w:rsidR="000D2FCC">
        <w:rPr>
          <w:b/>
          <w:bCs/>
        </w:rPr>
        <w:t> </w:t>
      </w:r>
      <w:r w:rsidRPr="00793AFE">
        <w:rPr>
          <w:b/>
          <w:bCs/>
        </w:rPr>
        <w:t>границ такой территории, ее площади</w:t>
      </w:r>
      <w:r>
        <w:rPr>
          <w:b/>
          <w:bCs/>
        </w:rPr>
        <w:t>:</w:t>
      </w:r>
    </w:p>
    <w:p w14:paraId="3B090144" w14:textId="77777777" w:rsidR="00793AFE" w:rsidRDefault="00793AFE" w:rsidP="00793AFE">
      <w:pPr>
        <w:pStyle w:val="Default"/>
        <w:ind w:firstLine="709"/>
        <w:jc w:val="both"/>
      </w:pPr>
      <w:bookmarkStart w:id="6" w:name="_Hlk213248250"/>
      <w:r>
        <w:t>Т</w:t>
      </w:r>
      <w:r w:rsidR="008E6687">
        <w:t>ри несмежны</w:t>
      </w:r>
      <w:r w:rsidR="0062251A">
        <w:t>е</w:t>
      </w:r>
      <w:r w:rsidR="008E6687">
        <w:t xml:space="preserve"> т</w:t>
      </w:r>
      <w:r>
        <w:t>ерритори</w:t>
      </w:r>
      <w:r w:rsidR="008E6687">
        <w:t>и</w:t>
      </w:r>
      <w:r w:rsidR="006045B6">
        <w:t xml:space="preserve"> </w:t>
      </w:r>
      <w:r w:rsidRPr="00793AFE">
        <w:t>жилой застройки в границах</w:t>
      </w:r>
      <w:r>
        <w:t>:</w:t>
      </w:r>
    </w:p>
    <w:p w14:paraId="63825136" w14:textId="77777777" w:rsidR="00793AFE" w:rsidRDefault="00793AFE" w:rsidP="00793AFE">
      <w:pPr>
        <w:pStyle w:val="Default"/>
        <w:ind w:firstLine="709"/>
        <w:jc w:val="both"/>
      </w:pPr>
      <w:r>
        <w:t xml:space="preserve">- </w:t>
      </w:r>
      <w:r w:rsidRPr="00793AFE">
        <w:t xml:space="preserve">ул. Шилова, ул. </w:t>
      </w:r>
      <w:proofErr w:type="spellStart"/>
      <w:r w:rsidRPr="00793AFE">
        <w:t>Новобульварная</w:t>
      </w:r>
      <w:proofErr w:type="spellEnd"/>
      <w:r w:rsidRPr="00793AFE">
        <w:t>, ул.</w:t>
      </w:r>
      <w:r>
        <w:t> </w:t>
      </w:r>
      <w:r w:rsidRPr="00793AFE">
        <w:t xml:space="preserve">Нагорная, </w:t>
      </w:r>
    </w:p>
    <w:p w14:paraId="197277B6" w14:textId="77777777" w:rsidR="00793AFE" w:rsidRDefault="00793AFE" w:rsidP="00793AFE">
      <w:pPr>
        <w:pStyle w:val="Default"/>
        <w:ind w:firstLine="709"/>
        <w:jc w:val="both"/>
      </w:pPr>
      <w:r>
        <w:t xml:space="preserve">- </w:t>
      </w:r>
      <w:proofErr w:type="spellStart"/>
      <w:r w:rsidRPr="00793AFE">
        <w:t>н.п</w:t>
      </w:r>
      <w:proofErr w:type="spellEnd"/>
      <w:r w:rsidRPr="00793AFE">
        <w:t xml:space="preserve">. Ивановка, ул. </w:t>
      </w:r>
      <w:proofErr w:type="spellStart"/>
      <w:r w:rsidRPr="00793AFE">
        <w:t>Староивановская</w:t>
      </w:r>
      <w:proofErr w:type="spellEnd"/>
      <w:r w:rsidRPr="00793AFE">
        <w:t>, дома 15</w:t>
      </w:r>
      <w:r w:rsidR="0062251A">
        <w:t>,</w:t>
      </w:r>
    </w:p>
    <w:p w14:paraId="57673498" w14:textId="77777777" w:rsidR="0062251A" w:rsidRDefault="0062251A" w:rsidP="00793AFE">
      <w:pPr>
        <w:pStyle w:val="Default"/>
        <w:ind w:firstLine="709"/>
        <w:jc w:val="both"/>
      </w:pPr>
      <w:r w:rsidRPr="0062251A">
        <w:t xml:space="preserve">- </w:t>
      </w:r>
      <w:proofErr w:type="spellStart"/>
      <w:r w:rsidRPr="0062251A">
        <w:t>н.п</w:t>
      </w:r>
      <w:proofErr w:type="spellEnd"/>
      <w:r w:rsidRPr="0062251A">
        <w:t xml:space="preserve">. Ивановка, ул. </w:t>
      </w:r>
      <w:proofErr w:type="spellStart"/>
      <w:r w:rsidRPr="0062251A">
        <w:t>Староивановская</w:t>
      </w:r>
      <w:proofErr w:type="spellEnd"/>
      <w:r w:rsidRPr="0062251A">
        <w:t>, дома 40,</w:t>
      </w:r>
    </w:p>
    <w:p w14:paraId="2D597CE4" w14:textId="77777777" w:rsidR="00793AFE" w:rsidRDefault="00793AFE" w:rsidP="00793AFE">
      <w:pPr>
        <w:pStyle w:val="Default"/>
        <w:jc w:val="both"/>
      </w:pPr>
      <w:r w:rsidRPr="00793AFE">
        <w:t>городского округа «Город Чита» общей площадью 1,9344 гектара</w:t>
      </w:r>
      <w:r w:rsidR="00732798">
        <w:t>.</w:t>
      </w:r>
    </w:p>
    <w:p w14:paraId="5D191037" w14:textId="77777777" w:rsidR="00793AFE" w:rsidRPr="00793AFE" w:rsidRDefault="00732798" w:rsidP="00793AFE">
      <w:pPr>
        <w:pStyle w:val="Default"/>
        <w:jc w:val="both"/>
      </w:pPr>
      <w:r w:rsidRPr="00A14262">
        <w:lastRenderedPageBreak/>
        <w:t>С</w:t>
      </w:r>
      <w:r w:rsidR="00793AFE" w:rsidRPr="00A14262">
        <w:t>хема границ и их координаты приведены в приложении 2 к настоящему извещению.</w:t>
      </w:r>
    </w:p>
    <w:bookmarkEnd w:id="6"/>
    <w:p w14:paraId="25900292" w14:textId="77777777" w:rsidR="00793AFE" w:rsidRDefault="00793AFE" w:rsidP="0038583E">
      <w:pPr>
        <w:pStyle w:val="Default"/>
        <w:ind w:firstLine="709"/>
        <w:jc w:val="both"/>
      </w:pPr>
    </w:p>
    <w:p w14:paraId="20BF66CB" w14:textId="77777777" w:rsidR="00793AFE" w:rsidRPr="000D2FCC" w:rsidRDefault="000D2FCC" w:rsidP="0038583E">
      <w:pPr>
        <w:pStyle w:val="Default"/>
        <w:ind w:firstLine="709"/>
        <w:jc w:val="both"/>
        <w:rPr>
          <w:b/>
          <w:bCs/>
        </w:rPr>
      </w:pPr>
      <w:r w:rsidRPr="000D2FCC">
        <w:rPr>
          <w:b/>
          <w:bCs/>
        </w:rPr>
        <w:t>1</w:t>
      </w:r>
      <w:r w:rsidR="008F6761">
        <w:rPr>
          <w:b/>
          <w:bCs/>
        </w:rPr>
        <w:t>3</w:t>
      </w:r>
      <w:r w:rsidRPr="000D2FCC">
        <w:rPr>
          <w:b/>
          <w:bCs/>
        </w:rPr>
        <w:t xml:space="preserve">. </w:t>
      </w:r>
      <w:bookmarkStart w:id="7" w:name="_Hlk212718917"/>
      <w:r w:rsidRPr="000D2FCC">
        <w:rPr>
          <w:b/>
          <w:bCs/>
        </w:rPr>
        <w:t>Конкурсные условия, метод (способ) и критерии оценки сравнения конкурсных предложений, порядок рассмотрения, оценки и сравнения конкурсных предложений</w:t>
      </w:r>
      <w:r w:rsidR="00732798">
        <w:rPr>
          <w:b/>
          <w:bCs/>
        </w:rPr>
        <w:t>:</w:t>
      </w:r>
    </w:p>
    <w:p w14:paraId="69D745B9" w14:textId="77777777" w:rsidR="002D2130" w:rsidRDefault="002D2130" w:rsidP="0038583E">
      <w:pPr>
        <w:pStyle w:val="Default"/>
        <w:ind w:firstLine="709"/>
        <w:jc w:val="both"/>
      </w:pPr>
    </w:p>
    <w:tbl>
      <w:tblPr>
        <w:tblStyle w:val="a4"/>
        <w:tblW w:w="1006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2410"/>
        <w:gridCol w:w="1418"/>
        <w:gridCol w:w="1418"/>
        <w:gridCol w:w="1559"/>
        <w:gridCol w:w="2553"/>
      </w:tblGrid>
      <w:tr w:rsidR="002D2130" w:rsidRPr="00886898" w14:paraId="77381383" w14:textId="77777777" w:rsidTr="00ED2155">
        <w:tc>
          <w:tcPr>
            <w:tcW w:w="710" w:type="dxa"/>
            <w:tcBorders>
              <w:top w:val="single" w:sz="8" w:space="0" w:color="auto"/>
              <w:left w:val="single" w:sz="8" w:space="0" w:color="auto"/>
              <w:bottom w:val="single" w:sz="8" w:space="0" w:color="auto"/>
              <w:right w:val="single" w:sz="8" w:space="0" w:color="auto"/>
            </w:tcBorders>
            <w:vAlign w:val="center"/>
            <w:hideMark/>
          </w:tcPr>
          <w:p w14:paraId="029AAB18" w14:textId="77777777" w:rsidR="002D2130" w:rsidRPr="00886898" w:rsidRDefault="002D2130" w:rsidP="00ED2155">
            <w:pPr>
              <w:contextualSpacing/>
              <w:jc w:val="center"/>
              <w:rPr>
                <w:rFonts w:ascii="Times New Roman" w:hAnsi="Times New Roman" w:cs="Times New Roman"/>
                <w:b/>
              </w:rPr>
            </w:pPr>
            <w:r w:rsidRPr="00886898">
              <w:rPr>
                <w:rFonts w:ascii="Times New Roman" w:hAnsi="Times New Roman" w:cs="Times New Roman"/>
                <w:b/>
              </w:rPr>
              <w:t xml:space="preserve">№ </w:t>
            </w:r>
            <w:proofErr w:type="spellStart"/>
            <w:r w:rsidRPr="00886898">
              <w:rPr>
                <w:rFonts w:ascii="Times New Roman" w:hAnsi="Times New Roman" w:cs="Times New Roman"/>
                <w:b/>
              </w:rPr>
              <w:t>п.п</w:t>
            </w:r>
            <w:proofErr w:type="spellEnd"/>
            <w:r w:rsidRPr="00886898">
              <w:rPr>
                <w:rFonts w:ascii="Times New Roman" w:hAnsi="Times New Roman" w:cs="Times New Roman"/>
                <w:b/>
              </w:rPr>
              <w:t>.</w:t>
            </w:r>
          </w:p>
        </w:tc>
        <w:tc>
          <w:tcPr>
            <w:tcW w:w="2410" w:type="dxa"/>
            <w:tcBorders>
              <w:top w:val="single" w:sz="8" w:space="0" w:color="auto"/>
              <w:left w:val="single" w:sz="8" w:space="0" w:color="auto"/>
              <w:bottom w:val="single" w:sz="8" w:space="0" w:color="auto"/>
              <w:right w:val="single" w:sz="8" w:space="0" w:color="auto"/>
            </w:tcBorders>
          </w:tcPr>
          <w:p w14:paraId="02A265E1" w14:textId="77777777" w:rsidR="002D2130" w:rsidRPr="00886898" w:rsidRDefault="003D50A4" w:rsidP="00ED2155">
            <w:pPr>
              <w:contextualSpacing/>
              <w:rPr>
                <w:rFonts w:ascii="Times New Roman" w:hAnsi="Times New Roman" w:cs="Times New Roman"/>
                <w:b/>
                <w:color w:val="000000"/>
              </w:rPr>
            </w:pPr>
            <w:r>
              <w:rPr>
                <w:noProof/>
                <w:lang w:eastAsia="ru-RU"/>
              </w:rPr>
              <w:pict w14:anchorId="79FAE9C0">
                <v:line id="Прямая соединительная линия 145129530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 to="115.4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" strokecolor="windowText" strokeweight=".5pt"/>
              </w:pict>
            </w:r>
            <w:r w:rsidR="002D2130" w:rsidRPr="00886898">
              <w:rPr>
                <w:rFonts w:ascii="Times New Roman" w:hAnsi="Times New Roman" w:cs="Times New Roman"/>
                <w:b/>
                <w:color w:val="000000"/>
              </w:rPr>
              <w:t xml:space="preserve">      Критерии оценки </w:t>
            </w:r>
          </w:p>
          <w:p w14:paraId="2B2B1806" w14:textId="77777777" w:rsidR="002D2130" w:rsidRPr="00886898" w:rsidRDefault="002D2130" w:rsidP="00ED2155">
            <w:pPr>
              <w:ind w:firstLine="709"/>
              <w:contextualSpacing/>
              <w:jc w:val="center"/>
              <w:rPr>
                <w:rFonts w:ascii="Times New Roman" w:hAnsi="Times New Roman" w:cs="Times New Roman"/>
                <w:b/>
                <w:color w:val="000000"/>
              </w:rPr>
            </w:pPr>
            <w:r w:rsidRPr="00886898">
              <w:rPr>
                <w:rFonts w:ascii="Times New Roman" w:hAnsi="Times New Roman" w:cs="Times New Roman"/>
                <w:b/>
                <w:color w:val="000000"/>
              </w:rPr>
              <w:t>и сравнения</w:t>
            </w:r>
          </w:p>
          <w:p w14:paraId="2F4559E5" w14:textId="77777777" w:rsidR="002D2130" w:rsidRPr="00886898" w:rsidRDefault="002D2130" w:rsidP="00ED2155">
            <w:pPr>
              <w:contextualSpacing/>
              <w:rPr>
                <w:rFonts w:ascii="Times New Roman" w:hAnsi="Times New Roman" w:cs="Times New Roman"/>
                <w:b/>
              </w:rPr>
            </w:pPr>
          </w:p>
          <w:p w14:paraId="12966F79" w14:textId="77777777" w:rsidR="002D2130" w:rsidRPr="00886898" w:rsidRDefault="002D2130" w:rsidP="00ED2155">
            <w:pPr>
              <w:contextualSpacing/>
              <w:rPr>
                <w:rFonts w:ascii="Times New Roman" w:hAnsi="Times New Roman" w:cs="Times New Roman"/>
                <w:b/>
                <w:sz w:val="32"/>
                <w:szCs w:val="32"/>
              </w:rPr>
            </w:pPr>
          </w:p>
          <w:p w14:paraId="303F4129"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 xml:space="preserve">Конкурсные </w:t>
            </w:r>
          </w:p>
          <w:p w14:paraId="05B39153"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условия</w:t>
            </w:r>
          </w:p>
          <w:p w14:paraId="54DABEF2" w14:textId="77777777" w:rsidR="002D2130" w:rsidRPr="00886898" w:rsidRDefault="002D2130" w:rsidP="00ED2155">
            <w:pPr>
              <w:contextualSpacing/>
              <w:rPr>
                <w:rFonts w:ascii="Times New Roman" w:hAnsi="Times New Roman" w:cs="Times New Roman"/>
                <w:b/>
                <w:sz w:val="16"/>
                <w:szCs w:val="16"/>
              </w:rPr>
            </w:pPr>
          </w:p>
        </w:tc>
        <w:tc>
          <w:tcPr>
            <w:tcW w:w="1418" w:type="dxa"/>
            <w:tcBorders>
              <w:top w:val="single" w:sz="8" w:space="0" w:color="auto"/>
              <w:left w:val="single" w:sz="8" w:space="0" w:color="auto"/>
              <w:bottom w:val="single" w:sz="8" w:space="0" w:color="auto"/>
              <w:right w:val="single" w:sz="8" w:space="0" w:color="auto"/>
            </w:tcBorders>
            <w:vAlign w:val="center"/>
            <w:hideMark/>
          </w:tcPr>
          <w:p w14:paraId="66DC20AE"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Начальное значение критерия конкурса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5DE9A17"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Предел изменения начального значения критерия конкурса</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7CA26E4"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Требование к изменению начального значения конкурса</w:t>
            </w:r>
          </w:p>
        </w:tc>
        <w:tc>
          <w:tcPr>
            <w:tcW w:w="2553" w:type="dxa"/>
            <w:tcBorders>
              <w:top w:val="single" w:sz="8" w:space="0" w:color="auto"/>
              <w:left w:val="single" w:sz="8" w:space="0" w:color="auto"/>
              <w:bottom w:val="single" w:sz="8" w:space="0" w:color="auto"/>
              <w:right w:val="single" w:sz="8" w:space="0" w:color="auto"/>
            </w:tcBorders>
            <w:vAlign w:val="center"/>
            <w:hideMark/>
          </w:tcPr>
          <w:p w14:paraId="5142DE0E"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 xml:space="preserve">Количество баллов </w:t>
            </w:r>
          </w:p>
          <w:p w14:paraId="0D4DA824"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конкурсного условия</w:t>
            </w:r>
          </w:p>
        </w:tc>
      </w:tr>
      <w:tr w:rsidR="002D2130" w:rsidRPr="00886898" w14:paraId="454D6B84" w14:textId="77777777" w:rsidTr="00ED2155">
        <w:tc>
          <w:tcPr>
            <w:tcW w:w="710" w:type="dxa"/>
            <w:tcBorders>
              <w:top w:val="single" w:sz="4" w:space="0" w:color="auto"/>
              <w:left w:val="single" w:sz="4" w:space="0" w:color="auto"/>
              <w:bottom w:val="single" w:sz="4" w:space="0" w:color="auto"/>
              <w:right w:val="single" w:sz="4" w:space="0" w:color="auto"/>
            </w:tcBorders>
            <w:hideMark/>
          </w:tcPr>
          <w:p w14:paraId="3D518FC3" w14:textId="77777777" w:rsidR="002D2130" w:rsidRPr="00D05E2A" w:rsidRDefault="002D2130" w:rsidP="002D2130">
            <w:pPr>
              <w:pStyle w:val="a5"/>
              <w:numPr>
                <w:ilvl w:val="0"/>
                <w:numId w:val="3"/>
              </w:numPr>
              <w:spacing w:after="0" w:line="240" w:lineRule="auto"/>
              <w:ind w:left="0" w:firstLine="0"/>
              <w:rPr>
                <w:rFonts w:ascii="Times New Roman" w:hAnsi="Times New Roman" w:cs="Times New Roman"/>
                <w:color w:val="000000"/>
              </w:rPr>
            </w:pPr>
            <w:r w:rsidRPr="00D05E2A">
              <w:rPr>
                <w:rFonts w:ascii="Times New Roman" w:hAnsi="Times New Roman" w:cs="Times New Roman"/>
                <w:color w:val="000000"/>
              </w:rPr>
              <w:t>1</w:t>
            </w:r>
          </w:p>
        </w:tc>
        <w:tc>
          <w:tcPr>
            <w:tcW w:w="2410" w:type="dxa"/>
            <w:tcBorders>
              <w:top w:val="single" w:sz="4" w:space="0" w:color="auto"/>
              <w:left w:val="single" w:sz="4" w:space="0" w:color="auto"/>
              <w:bottom w:val="single" w:sz="4" w:space="0" w:color="auto"/>
              <w:right w:val="single" w:sz="4" w:space="0" w:color="auto"/>
            </w:tcBorders>
            <w:hideMark/>
          </w:tcPr>
          <w:p w14:paraId="7D04F963" w14:textId="77777777" w:rsidR="002D2130" w:rsidRPr="00D05E2A" w:rsidRDefault="00E553D4" w:rsidP="00ED2155">
            <w:pPr>
              <w:contextualSpacing/>
              <w:rPr>
                <w:rFonts w:ascii="Times New Roman" w:hAnsi="Times New Roman" w:cs="Times New Roman"/>
                <w:color w:val="000000"/>
              </w:rPr>
            </w:pPr>
            <w:r w:rsidRPr="00E553D4">
              <w:rPr>
                <w:rFonts w:ascii="Times New Roman" w:hAnsi="Times New Roman" w:cs="Times New Roman"/>
                <w:color w:val="000000"/>
              </w:rPr>
              <w:t>Минимальный объем</w:t>
            </w:r>
            <w:r w:rsidR="002D2130" w:rsidRPr="00D05E2A">
              <w:rPr>
                <w:rFonts w:ascii="Times New Roman" w:hAnsi="Times New Roman" w:cs="Times New Roman"/>
                <w:color w:val="000000"/>
              </w:rPr>
              <w:t xml:space="preserve"> предусмотренного договором о комплексном развитии территории </w:t>
            </w:r>
            <w:r w:rsidRPr="00E553D4">
              <w:rPr>
                <w:rFonts w:ascii="Times New Roman" w:hAnsi="Times New Roman" w:cs="Times New Roman"/>
                <w:color w:val="000000"/>
              </w:rPr>
              <w:t xml:space="preserve">финансирования </w:t>
            </w:r>
            <w:r w:rsidR="002D2130" w:rsidRPr="00D05E2A">
              <w:rPr>
                <w:rFonts w:ascii="Times New Roman" w:hAnsi="Times New Roman" w:cs="Times New Roman"/>
                <w:color w:val="000000"/>
              </w:rPr>
              <w:t>работ, подлежащих выполнению лицом, с которым договор о комплексном</w:t>
            </w:r>
            <w:r w:rsidR="006045B6">
              <w:rPr>
                <w:rFonts w:ascii="Times New Roman" w:hAnsi="Times New Roman" w:cs="Times New Roman"/>
                <w:color w:val="000000"/>
              </w:rPr>
              <w:t xml:space="preserve"> </w:t>
            </w:r>
            <w:r w:rsidR="002D2130" w:rsidRPr="00D05E2A">
              <w:rPr>
                <w:rFonts w:ascii="Times New Roman" w:hAnsi="Times New Roman" w:cs="Times New Roman"/>
                <w:color w:val="000000"/>
              </w:rPr>
              <w:t xml:space="preserve">развитии территории должен быть заключен по результатам торгов в размере не менее </w:t>
            </w:r>
          </w:p>
          <w:p w14:paraId="42E04B18" w14:textId="77777777" w:rsidR="002D2130" w:rsidRPr="00D05E2A" w:rsidRDefault="002D2130" w:rsidP="00ED2155">
            <w:pPr>
              <w:contextualSpacing/>
              <w:rPr>
                <w:rFonts w:ascii="Times New Roman" w:hAnsi="Times New Roman" w:cs="Times New Roman"/>
                <w:color w:val="000000"/>
              </w:rPr>
            </w:pPr>
            <w:r w:rsidRPr="00D05E2A">
              <w:rPr>
                <w:rFonts w:ascii="Times New Roman" w:hAnsi="Times New Roman" w:cs="Times New Roman"/>
              </w:rPr>
              <w:t>1,</w:t>
            </w:r>
            <w:r w:rsidR="00B42A25" w:rsidRPr="00D05E2A">
              <w:rPr>
                <w:rFonts w:ascii="Times New Roman" w:hAnsi="Times New Roman" w:cs="Times New Roman"/>
              </w:rPr>
              <w:t>4688</w:t>
            </w:r>
            <w:r w:rsidRPr="00D05E2A">
              <w:rPr>
                <w:rFonts w:ascii="Times New Roman" w:hAnsi="Times New Roman" w:cs="Times New Roman"/>
              </w:rPr>
              <w:t xml:space="preserve"> миллиарда </w:t>
            </w:r>
            <w:r w:rsidRPr="00D05E2A">
              <w:rPr>
                <w:rFonts w:ascii="Times New Roman" w:hAnsi="Times New Roman" w:cs="Times New Roman"/>
                <w:color w:val="000000"/>
              </w:rPr>
              <w:t>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ADA293" w14:textId="77777777" w:rsidR="002D2130" w:rsidRPr="00B42A25" w:rsidRDefault="002D2130" w:rsidP="00ED2155">
            <w:pPr>
              <w:contextualSpacing/>
              <w:rPr>
                <w:sz w:val="24"/>
                <w:szCs w:val="24"/>
              </w:rPr>
            </w:pPr>
            <w:proofErr w:type="spellStart"/>
            <w:r w:rsidRPr="00B42A25">
              <w:rPr>
                <w:rFonts w:ascii="Times New Roman" w:hAnsi="Times New Roman" w:cs="Times New Roman"/>
                <w:lang w:val="en-US"/>
              </w:rPr>
              <w:t>Bmin</w:t>
            </w:r>
            <w:proofErr w:type="spellEnd"/>
            <w:r w:rsidRPr="00B42A25">
              <w:rPr>
                <w:rFonts w:ascii="Times New Roman" w:hAnsi="Times New Roman" w:cs="Times New Roman"/>
              </w:rPr>
              <w:t xml:space="preserve"> = </w:t>
            </w:r>
            <w:r w:rsidRPr="00B42A25">
              <w:rPr>
                <w:rFonts w:ascii="Times New Roman" w:hAnsi="Times New Roman" w:cs="Times New Roman"/>
              </w:rPr>
              <w:br/>
              <w:t>1,</w:t>
            </w:r>
            <w:r w:rsidR="00B42A25" w:rsidRPr="00B42A25">
              <w:rPr>
                <w:rFonts w:ascii="Times New Roman" w:hAnsi="Times New Roman" w:cs="Times New Roman"/>
              </w:rPr>
              <w:t>4688</w:t>
            </w:r>
            <w:r w:rsidRPr="00B42A25">
              <w:rPr>
                <w:rFonts w:ascii="Times New Roman" w:hAnsi="Times New Roman" w:cs="Times New Roman"/>
              </w:rPr>
              <w:t xml:space="preserve"> миллиарда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42A67C" w14:textId="77777777" w:rsidR="002D2130" w:rsidRPr="00B42A25" w:rsidRDefault="002D2130" w:rsidP="00ED2155">
            <w:pPr>
              <w:contextualSpacing/>
              <w:rPr>
                <w:rFonts w:ascii="Times New Roman" w:hAnsi="Times New Roman" w:cs="Times New Roman"/>
              </w:rPr>
            </w:pPr>
            <w:proofErr w:type="spellStart"/>
            <w:r w:rsidRPr="00B42A25">
              <w:rPr>
                <w:rFonts w:ascii="Times New Roman" w:hAnsi="Times New Roman" w:cs="Times New Roman"/>
                <w:lang w:val="en-US"/>
              </w:rPr>
              <w:t>Bmax</w:t>
            </w:r>
            <w:proofErr w:type="spellEnd"/>
            <w:r w:rsidRPr="00B42A25">
              <w:rPr>
                <w:rFonts w:ascii="Times New Roman" w:hAnsi="Times New Roman" w:cs="Times New Roman"/>
              </w:rPr>
              <w:t xml:space="preserve"> = не установлено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F9CF05" w14:textId="77777777" w:rsidR="002D2130" w:rsidRPr="00B42A25" w:rsidRDefault="002D2130" w:rsidP="00ED2155">
            <w:pPr>
              <w:contextualSpacing/>
              <w:rPr>
                <w:rFonts w:ascii="Times New Roman" w:hAnsi="Times New Roman" w:cs="Times New Roman"/>
              </w:rPr>
            </w:pPr>
            <w:r w:rsidRPr="00B42A25">
              <w:rPr>
                <w:rFonts w:ascii="Times New Roman" w:hAnsi="Times New Roman" w:cs="Times New Roman"/>
              </w:rPr>
              <w:t xml:space="preserve">Увеличение до значения </w:t>
            </w:r>
            <w:proofErr w:type="spellStart"/>
            <w:r w:rsidRPr="00B42A25">
              <w:rPr>
                <w:rFonts w:ascii="Times New Roman" w:hAnsi="Times New Roman" w:cs="Times New Roman"/>
                <w:lang w:val="en-US"/>
              </w:rPr>
              <w:t>Bmax</w:t>
            </w:r>
            <w:proofErr w:type="spellEnd"/>
          </w:p>
        </w:tc>
        <w:tc>
          <w:tcPr>
            <w:tcW w:w="2553" w:type="dxa"/>
            <w:tcBorders>
              <w:top w:val="single" w:sz="4" w:space="0" w:color="auto"/>
              <w:left w:val="single" w:sz="4" w:space="0" w:color="auto"/>
              <w:bottom w:val="single" w:sz="4" w:space="0" w:color="auto"/>
              <w:right w:val="single" w:sz="4" w:space="0" w:color="auto"/>
            </w:tcBorders>
            <w:vAlign w:val="center"/>
            <w:hideMark/>
          </w:tcPr>
          <w:p w14:paraId="7A87C2E9" w14:textId="570393E1"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00FA3E2E">
              <w:rPr>
                <w:rFonts w:ascii="Times New Roman" w:hAnsi="Times New Roman" w:cs="Times New Roman"/>
                <w:b/>
              </w:rPr>
              <w:t>1</w:t>
            </w:r>
            <w:r w:rsidRPr="00B42A25">
              <w:rPr>
                <w:rFonts w:ascii="Times New Roman" w:hAnsi="Times New Roman" w:cs="Times New Roman"/>
                <w:b/>
              </w:rPr>
              <w:t>0 баллов</w:t>
            </w:r>
            <w:r w:rsidRPr="00B42A25">
              <w:rPr>
                <w:rFonts w:ascii="Times New Roman" w:hAnsi="Times New Roman" w:cs="Times New Roman"/>
              </w:rPr>
              <w:t>.</w:t>
            </w:r>
          </w:p>
        </w:tc>
      </w:tr>
      <w:tr w:rsidR="002D2130" w:rsidRPr="00886898" w14:paraId="4AFB0972" w14:textId="77777777" w:rsidTr="00ED2155">
        <w:tc>
          <w:tcPr>
            <w:tcW w:w="710" w:type="dxa"/>
            <w:tcBorders>
              <w:top w:val="single" w:sz="8" w:space="0" w:color="auto"/>
              <w:left w:val="single" w:sz="8" w:space="0" w:color="auto"/>
              <w:bottom w:val="single" w:sz="8" w:space="0" w:color="auto"/>
              <w:right w:val="single" w:sz="8" w:space="0" w:color="auto"/>
            </w:tcBorders>
          </w:tcPr>
          <w:p w14:paraId="46227EFE" w14:textId="77777777" w:rsidR="002D2130" w:rsidRPr="00D05E2A"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346EC086" w14:textId="731609A5" w:rsidR="002D2130" w:rsidRPr="00D05E2A" w:rsidRDefault="00E553D4" w:rsidP="00ED2155">
            <w:pPr>
              <w:contextualSpacing/>
              <w:rPr>
                <w:rFonts w:ascii="Times New Roman" w:hAnsi="Times New Roman" w:cs="Times New Roman"/>
                <w:color w:val="000000"/>
              </w:rPr>
            </w:pPr>
            <w:r w:rsidRPr="00E553D4">
              <w:rPr>
                <w:rFonts w:ascii="Times New Roman" w:hAnsi="Times New Roman" w:cs="Times New Roman"/>
                <w:color w:val="000000"/>
              </w:rPr>
              <w:t>Минимальный объем</w:t>
            </w:r>
            <w:r w:rsidR="002D2130" w:rsidRPr="00D05E2A">
              <w:rPr>
                <w:rFonts w:ascii="Times New Roman" w:hAnsi="Times New Roman" w:cs="Times New Roman"/>
                <w:color w:val="000000"/>
              </w:rPr>
              <w:t xml:space="preserve"> предусмотренного договором о комплексном развитии территории </w:t>
            </w:r>
            <w:r w:rsidRPr="00E553D4">
              <w:rPr>
                <w:rFonts w:ascii="Times New Roman" w:hAnsi="Times New Roman" w:cs="Times New Roman"/>
                <w:color w:val="000000"/>
              </w:rPr>
              <w:t>дополнительного финансирования</w:t>
            </w:r>
            <w:r w:rsidR="002D2130" w:rsidRPr="00D05E2A">
              <w:rPr>
                <w:rFonts w:ascii="Times New Roman" w:hAnsi="Times New Roman" w:cs="Times New Roman"/>
                <w:color w:val="000000"/>
              </w:rPr>
              <w:t xml:space="preserve"> работ, подлежащих выполнению лицом, с которым договор о комплексном</w:t>
            </w:r>
            <w:r w:rsidR="00D76A07">
              <w:rPr>
                <w:rFonts w:ascii="Times New Roman" w:hAnsi="Times New Roman" w:cs="Times New Roman"/>
                <w:color w:val="000000"/>
              </w:rPr>
              <w:t xml:space="preserve"> </w:t>
            </w:r>
            <w:r w:rsidR="002D2130" w:rsidRPr="00D05E2A">
              <w:rPr>
                <w:rFonts w:ascii="Times New Roman" w:hAnsi="Times New Roman" w:cs="Times New Roman"/>
                <w:color w:val="000000"/>
              </w:rPr>
              <w:t>развитии территории должен быть заключен по результатам торгов,</w:t>
            </w:r>
          </w:p>
          <w:p w14:paraId="17DC9DE3"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по строительству (и, или):</w:t>
            </w:r>
          </w:p>
          <w:p w14:paraId="05A1D2B4"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дошкольных образовательных учреждений;</w:t>
            </w:r>
          </w:p>
          <w:p w14:paraId="2C1CF093"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средних образовательных учреждений;</w:t>
            </w:r>
          </w:p>
          <w:p w14:paraId="6D45FF2E"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объектов благоустройства;</w:t>
            </w:r>
          </w:p>
          <w:p w14:paraId="315B885D" w14:textId="77777777" w:rsidR="002D2130" w:rsidRPr="00D05E2A" w:rsidRDefault="002D2130" w:rsidP="00ED2155">
            <w:pPr>
              <w:contextualSpacing/>
              <w:jc w:val="both"/>
              <w:rPr>
                <w:rFonts w:ascii="Times New Roman" w:hAnsi="Times New Roman" w:cs="Times New Roman"/>
                <w:color w:val="000000"/>
              </w:rPr>
            </w:pPr>
            <w:r w:rsidRPr="00D05E2A">
              <w:rPr>
                <w:rFonts w:ascii="Times New Roman" w:hAnsi="Times New Roman" w:cs="Times New Roman"/>
                <w:color w:val="000000"/>
              </w:rPr>
              <w:t>- объектов транспортной инфраструктуры.</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F8B2CFB" w14:textId="77777777" w:rsidR="002D2130" w:rsidRPr="00886898" w:rsidRDefault="002D2130" w:rsidP="00ED2155">
            <w:pPr>
              <w:contextualSpacing/>
              <w:rPr>
                <w:b/>
                <w:bCs/>
                <w:color w:val="000000"/>
                <w:sz w:val="24"/>
                <w:szCs w:val="24"/>
              </w:rPr>
            </w:pPr>
            <w:proofErr w:type="spellStart"/>
            <w:r w:rsidRPr="00886898">
              <w:rPr>
                <w:rFonts w:ascii="Times New Roman" w:hAnsi="Times New Roman" w:cs="Times New Roman"/>
                <w:color w:val="000000"/>
                <w:lang w:val="en-US"/>
              </w:rPr>
              <w:t>Bmin</w:t>
            </w:r>
            <w:proofErr w:type="spellEnd"/>
            <w:r w:rsidRPr="00886898">
              <w:rPr>
                <w:rFonts w:ascii="Times New Roman" w:hAnsi="Times New Roman" w:cs="Times New Roman"/>
                <w:color w:val="000000"/>
                <w:lang w:val="en-US"/>
              </w:rPr>
              <w:t xml:space="preserve"> = </w:t>
            </w:r>
            <w:r w:rsidR="00B42A25" w:rsidRPr="00B42A25">
              <w:rPr>
                <w:rFonts w:ascii="Times New Roman" w:hAnsi="Times New Roman" w:cs="Times New Roman"/>
                <w:bCs/>
                <w:color w:val="000000"/>
              </w:rPr>
              <w:t>73</w:t>
            </w:r>
            <w:r w:rsidR="00B42A25">
              <w:rPr>
                <w:rFonts w:ascii="Times New Roman" w:hAnsi="Times New Roman" w:cs="Times New Roman"/>
                <w:bCs/>
                <w:color w:val="000000"/>
              </w:rPr>
              <w:t> </w:t>
            </w:r>
            <w:r w:rsidR="00B42A25" w:rsidRPr="00B42A25">
              <w:rPr>
                <w:rFonts w:ascii="Times New Roman" w:hAnsi="Times New Roman" w:cs="Times New Roman"/>
                <w:bCs/>
                <w:color w:val="000000"/>
              </w:rPr>
              <w:t>440</w:t>
            </w:r>
            <w:r w:rsidR="00B42A25">
              <w:rPr>
                <w:rFonts w:ascii="Times New Roman" w:hAnsi="Times New Roman" w:cs="Times New Roman"/>
                <w:bCs/>
                <w:color w:val="000000"/>
              </w:rPr>
              <w:t> </w:t>
            </w:r>
            <w:r w:rsidR="00B42A25" w:rsidRPr="00B42A25">
              <w:rPr>
                <w:rFonts w:ascii="Times New Roman" w:hAnsi="Times New Roman" w:cs="Times New Roman"/>
                <w:bCs/>
                <w:color w:val="000000"/>
              </w:rPr>
              <w:t>000руб.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94960D1"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F13FE47"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Увеличение до значения </w:t>
            </w:r>
            <w:proofErr w:type="spellStart"/>
            <w:r w:rsidRPr="00886898">
              <w:rPr>
                <w:rFonts w:ascii="Times New Roman" w:hAnsi="Times New Roman" w:cs="Times New Roman"/>
                <w:color w:val="000000"/>
                <w:lang w:val="en-US"/>
              </w:rPr>
              <w:t>Bmax</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4D0EC727"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B42A25">
              <w:rPr>
                <w:rFonts w:ascii="Times New Roman" w:hAnsi="Times New Roman" w:cs="Times New Roman"/>
                <w:b/>
              </w:rPr>
              <w:t>20 баллов</w:t>
            </w:r>
            <w:r w:rsidRPr="00B42A25">
              <w:rPr>
                <w:rFonts w:ascii="Times New Roman" w:hAnsi="Times New Roman" w:cs="Times New Roman"/>
              </w:rPr>
              <w:t>.</w:t>
            </w:r>
          </w:p>
        </w:tc>
      </w:tr>
      <w:tr w:rsidR="002D2130" w:rsidRPr="00886898" w14:paraId="73C4ADCD" w14:textId="77777777" w:rsidTr="00ED2155">
        <w:tc>
          <w:tcPr>
            <w:tcW w:w="710" w:type="dxa"/>
            <w:tcBorders>
              <w:top w:val="single" w:sz="8" w:space="0" w:color="auto"/>
              <w:left w:val="single" w:sz="8" w:space="0" w:color="auto"/>
              <w:bottom w:val="single" w:sz="8" w:space="0" w:color="auto"/>
              <w:right w:val="single" w:sz="8" w:space="0" w:color="auto"/>
            </w:tcBorders>
          </w:tcPr>
          <w:p w14:paraId="1BA631EF" w14:textId="77777777" w:rsidR="002D2130" w:rsidRPr="001C19B1"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51D6574B" w14:textId="77777777" w:rsidR="002D2130" w:rsidRPr="00886898" w:rsidRDefault="00B13098" w:rsidP="00ED2155">
            <w:pPr>
              <w:contextualSpacing/>
              <w:rPr>
                <w:rFonts w:ascii="Times New Roman" w:hAnsi="Times New Roman" w:cs="Times New Roman"/>
                <w:color w:val="000000"/>
              </w:rPr>
            </w:pPr>
            <w:bookmarkStart w:id="8" w:name="_Hlk212718374"/>
            <w:r w:rsidRPr="00B13098">
              <w:rPr>
                <w:rFonts w:ascii="Times New Roman" w:hAnsi="Times New Roman" w:cs="Times New Roman"/>
              </w:rPr>
              <w:t>Предельный срок выполнения работ по выплате возмещения собственникам жилых помещений аварийных многоквартирных домов</w:t>
            </w:r>
            <w:bookmarkEnd w:id="8"/>
          </w:p>
        </w:tc>
        <w:tc>
          <w:tcPr>
            <w:tcW w:w="1418" w:type="dxa"/>
            <w:tcBorders>
              <w:top w:val="single" w:sz="8" w:space="0" w:color="auto"/>
              <w:left w:val="single" w:sz="8" w:space="0" w:color="auto"/>
              <w:bottom w:val="single" w:sz="8" w:space="0" w:color="auto"/>
              <w:right w:val="single" w:sz="8" w:space="0" w:color="auto"/>
            </w:tcBorders>
            <w:vAlign w:val="center"/>
            <w:hideMark/>
          </w:tcPr>
          <w:p w14:paraId="26DFBE4D" w14:textId="77777777" w:rsidR="002D2130" w:rsidRPr="00886898" w:rsidRDefault="002D2130" w:rsidP="00ED2155">
            <w:pPr>
              <w:contextualSpacing/>
              <w:rPr>
                <w:b/>
                <w:bCs/>
                <w:color w:val="000000"/>
                <w:sz w:val="24"/>
                <w:szCs w:val="24"/>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24 месяца</w:t>
            </w:r>
            <w:r>
              <w:rPr>
                <w:rFonts w:ascii="Times New Roman" w:hAnsi="Times New Roman" w:cs="Times New Roman"/>
                <w:color w:val="000000"/>
              </w:rPr>
              <w:t xml:space="preserve"> с даты заключения договора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0945295"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Bmin</w:t>
            </w:r>
            <w:proofErr w:type="spellEnd"/>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5310A54"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proofErr w:type="spellStart"/>
            <w:r w:rsidRPr="00886898">
              <w:rPr>
                <w:rFonts w:ascii="Times New Roman" w:hAnsi="Times New Roman" w:cs="Times New Roman"/>
                <w:color w:val="000000"/>
                <w:lang w:val="en-US"/>
              </w:rPr>
              <w:t>Bmin</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4565F715"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33 балла</w:t>
            </w:r>
            <w:r w:rsidRPr="004E1CE2">
              <w:rPr>
                <w:rFonts w:ascii="Times New Roman" w:hAnsi="Times New Roman" w:cs="Times New Roman"/>
              </w:rPr>
              <w:t>.</w:t>
            </w:r>
          </w:p>
        </w:tc>
      </w:tr>
      <w:tr w:rsidR="002D2130" w:rsidRPr="00886898" w14:paraId="7EE46628" w14:textId="77777777" w:rsidTr="00ED2155">
        <w:tc>
          <w:tcPr>
            <w:tcW w:w="710" w:type="dxa"/>
            <w:tcBorders>
              <w:top w:val="single" w:sz="8" w:space="0" w:color="auto"/>
              <w:left w:val="single" w:sz="8" w:space="0" w:color="auto"/>
              <w:bottom w:val="single" w:sz="8" w:space="0" w:color="auto"/>
              <w:right w:val="single" w:sz="8" w:space="0" w:color="auto"/>
            </w:tcBorders>
          </w:tcPr>
          <w:p w14:paraId="5B4C951F"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rPr>
            </w:pPr>
            <w:r w:rsidRPr="00886898">
              <w:br w:type="page"/>
            </w:r>
          </w:p>
        </w:tc>
        <w:tc>
          <w:tcPr>
            <w:tcW w:w="2410" w:type="dxa"/>
            <w:tcBorders>
              <w:top w:val="single" w:sz="8" w:space="0" w:color="auto"/>
              <w:left w:val="single" w:sz="8" w:space="0" w:color="auto"/>
              <w:bottom w:val="single" w:sz="8" w:space="0" w:color="auto"/>
              <w:right w:val="single" w:sz="8" w:space="0" w:color="auto"/>
            </w:tcBorders>
          </w:tcPr>
          <w:p w14:paraId="2401A5A6" w14:textId="77777777" w:rsidR="002D2130" w:rsidRPr="00886898" w:rsidRDefault="00B13098" w:rsidP="00ED2155">
            <w:pPr>
              <w:contextualSpacing/>
              <w:rPr>
                <w:rFonts w:ascii="Times New Roman" w:hAnsi="Times New Roman" w:cs="Times New Roman"/>
              </w:rPr>
            </w:pPr>
            <w:r w:rsidRPr="00B13098">
              <w:rPr>
                <w:rFonts w:ascii="Times New Roman" w:hAnsi="Times New Roman" w:cs="Times New Roman"/>
              </w:rPr>
              <w:t>Предельный срок выполнения работ по договору о комплексном развитии территории</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E3C8D8B" w14:textId="596B0195" w:rsidR="002D2130" w:rsidRDefault="002D2130" w:rsidP="00ED2155">
            <w:pPr>
              <w:contextualSpacing/>
              <w:rPr>
                <w:rFonts w:ascii="Times New Roman" w:hAnsi="Times New Roman" w:cs="Times New Roman"/>
                <w:color w:val="000000"/>
              </w:rPr>
            </w:pPr>
            <w:proofErr w:type="spellStart"/>
            <w:r w:rsidRPr="002D2130">
              <w:rPr>
                <w:rFonts w:ascii="Times New Roman" w:hAnsi="Times New Roman" w:cs="Times New Roman"/>
                <w:color w:val="000000"/>
                <w:lang w:val="en-US"/>
              </w:rPr>
              <w:t>Bmax</w:t>
            </w:r>
            <w:proofErr w:type="spellEnd"/>
            <w:r w:rsidRPr="002D2130">
              <w:rPr>
                <w:rFonts w:ascii="Times New Roman" w:hAnsi="Times New Roman" w:cs="Times New Roman"/>
                <w:color w:val="000000"/>
              </w:rPr>
              <w:t xml:space="preserve"> = </w:t>
            </w:r>
            <w:r>
              <w:rPr>
                <w:rFonts w:ascii="Times New Roman" w:hAnsi="Times New Roman" w:cs="Times New Roman"/>
                <w:color w:val="000000"/>
              </w:rPr>
              <w:t>72</w:t>
            </w:r>
            <w:r w:rsidRPr="00886898">
              <w:rPr>
                <w:rFonts w:ascii="Times New Roman" w:hAnsi="Times New Roman" w:cs="Times New Roman"/>
                <w:color w:val="000000"/>
              </w:rPr>
              <w:t xml:space="preserve"> месяцев</w:t>
            </w:r>
            <w:r w:rsidR="00A47206">
              <w:rPr>
                <w:rFonts w:ascii="Times New Roman" w:hAnsi="Times New Roman" w:cs="Times New Roman"/>
                <w:color w:val="000000"/>
              </w:rPr>
              <w:t xml:space="preserve"> </w:t>
            </w:r>
            <w:r w:rsidRPr="00384E04">
              <w:rPr>
                <w:rFonts w:ascii="Times New Roman" w:hAnsi="Times New Roman" w:cs="Times New Roman"/>
                <w:color w:val="000000"/>
              </w:rPr>
              <w:t>со дня вступления в силу решения о комплекс</w:t>
            </w:r>
          </w:p>
          <w:p w14:paraId="240F0F33" w14:textId="77777777" w:rsidR="002D2130" w:rsidRPr="00886898" w:rsidRDefault="002D2130" w:rsidP="00ED2155">
            <w:pPr>
              <w:contextualSpacing/>
              <w:rPr>
                <w:b/>
                <w:bCs/>
                <w:color w:val="000000"/>
                <w:sz w:val="24"/>
                <w:szCs w:val="24"/>
              </w:rPr>
            </w:pPr>
            <w:r w:rsidRPr="00384E04">
              <w:rPr>
                <w:rFonts w:ascii="Times New Roman" w:hAnsi="Times New Roman" w:cs="Times New Roman"/>
                <w:color w:val="000000"/>
              </w:rPr>
              <w:t>ном развитии Территории</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0C6DB2F"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Bmin</w:t>
            </w:r>
            <w:proofErr w:type="spellEnd"/>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7D39B1B"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proofErr w:type="spellStart"/>
            <w:r w:rsidRPr="00886898">
              <w:rPr>
                <w:rFonts w:ascii="Times New Roman" w:hAnsi="Times New Roman" w:cs="Times New Roman"/>
                <w:color w:val="000000"/>
                <w:lang w:val="en-US"/>
              </w:rPr>
              <w:t>Bmin</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2BF20632" w14:textId="0650BE4C"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00FA3E2E">
              <w:rPr>
                <w:rFonts w:ascii="Times New Roman" w:hAnsi="Times New Roman" w:cs="Times New Roman"/>
                <w:b/>
              </w:rPr>
              <w:t>2</w:t>
            </w:r>
            <w:r w:rsidRPr="004E1CE2">
              <w:rPr>
                <w:rFonts w:ascii="Times New Roman" w:hAnsi="Times New Roman" w:cs="Times New Roman"/>
                <w:b/>
              </w:rPr>
              <w:t>0 баллов</w:t>
            </w:r>
            <w:r w:rsidRPr="004E1CE2">
              <w:rPr>
                <w:rFonts w:ascii="Times New Roman" w:hAnsi="Times New Roman" w:cs="Times New Roman"/>
              </w:rPr>
              <w:t>.</w:t>
            </w:r>
          </w:p>
        </w:tc>
      </w:tr>
      <w:tr w:rsidR="002D2130" w:rsidRPr="00886898" w14:paraId="1CEF68D2" w14:textId="77777777" w:rsidTr="00ED2155">
        <w:tc>
          <w:tcPr>
            <w:tcW w:w="710" w:type="dxa"/>
            <w:tcBorders>
              <w:top w:val="single" w:sz="8" w:space="0" w:color="auto"/>
              <w:left w:val="single" w:sz="8" w:space="0" w:color="auto"/>
              <w:bottom w:val="single" w:sz="8" w:space="0" w:color="auto"/>
              <w:right w:val="single" w:sz="8" w:space="0" w:color="auto"/>
            </w:tcBorders>
            <w:hideMark/>
          </w:tcPr>
          <w:p w14:paraId="1B2FFD00"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lang w:val="en-US"/>
              </w:rPr>
            </w:pPr>
            <w:r w:rsidRPr="00886898">
              <w:rPr>
                <w:rFonts w:ascii="Times New Roman" w:hAnsi="Times New Roman" w:cs="Times New Roman"/>
                <w:color w:val="000000"/>
                <w:lang w:val="en-US"/>
              </w:rPr>
              <w:t>4</w:t>
            </w:r>
          </w:p>
        </w:tc>
        <w:tc>
          <w:tcPr>
            <w:tcW w:w="2410" w:type="dxa"/>
            <w:tcBorders>
              <w:top w:val="single" w:sz="8" w:space="0" w:color="auto"/>
              <w:left w:val="single" w:sz="8" w:space="0" w:color="auto"/>
              <w:bottom w:val="single" w:sz="8" w:space="0" w:color="auto"/>
              <w:right w:val="single" w:sz="8" w:space="0" w:color="auto"/>
            </w:tcBorders>
            <w:hideMark/>
          </w:tcPr>
          <w:p w14:paraId="1B09B534" w14:textId="77777777" w:rsidR="002D2130" w:rsidRPr="00886898" w:rsidRDefault="00E553D4" w:rsidP="00ED2155">
            <w:pPr>
              <w:contextualSpacing/>
              <w:rPr>
                <w:rFonts w:ascii="Times New Roman" w:hAnsi="Times New Roman" w:cs="Times New Roman"/>
                <w:color w:val="000000"/>
              </w:rPr>
            </w:pPr>
            <w:r w:rsidRPr="00E553D4">
              <w:rPr>
                <w:rFonts w:ascii="Times New Roman" w:hAnsi="Times New Roman" w:cs="Times New Roman"/>
                <w:bCs/>
                <w:color w:val="000000"/>
              </w:rPr>
              <w:t>Цена права</w:t>
            </w:r>
            <w:r w:rsidR="002D2130" w:rsidRPr="00D05E2A">
              <w:rPr>
                <w:rFonts w:ascii="Times New Roman" w:hAnsi="Times New Roman" w:cs="Times New Roman"/>
                <w:bCs/>
                <w:color w:val="000000"/>
              </w:rPr>
              <w:t xml:space="preserve"> на заключение</w:t>
            </w:r>
            <w:r w:rsidR="002D2130" w:rsidRPr="00886898">
              <w:rPr>
                <w:rFonts w:ascii="Times New Roman" w:hAnsi="Times New Roman" w:cs="Times New Roman"/>
                <w:color w:val="000000"/>
              </w:rPr>
              <w:t xml:space="preserve"> договора о комплексном развитии застроенной территории, 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5E795B50" w14:textId="77777777" w:rsidR="002D2130" w:rsidRPr="00D05E2A" w:rsidRDefault="002D2130" w:rsidP="00ED2155">
            <w:pPr>
              <w:spacing w:after="200" w:line="276" w:lineRule="auto"/>
              <w:contextualSpacing/>
              <w:rPr>
                <w:color w:val="000000"/>
                <w:sz w:val="24"/>
                <w:szCs w:val="24"/>
              </w:rPr>
            </w:pPr>
            <w:proofErr w:type="spellStart"/>
            <w:r w:rsidRPr="00D05E2A">
              <w:rPr>
                <w:rFonts w:ascii="Times New Roman" w:hAnsi="Times New Roman" w:cs="Times New Roman"/>
                <w:color w:val="000000"/>
                <w:lang w:val="en-US"/>
              </w:rPr>
              <w:t>Bmin</w:t>
            </w:r>
            <w:proofErr w:type="spellEnd"/>
            <w:r w:rsidRPr="00D05E2A">
              <w:rPr>
                <w:rFonts w:ascii="Times New Roman" w:hAnsi="Times New Roman" w:cs="Times New Roman"/>
                <w:color w:val="000000"/>
                <w:lang w:val="en-US"/>
              </w:rPr>
              <w:t xml:space="preserve"> = </w:t>
            </w:r>
            <w:r w:rsidRPr="00D05E2A">
              <w:rPr>
                <w:rFonts w:ascii="Times New Roman" w:hAnsi="Times New Roman" w:cs="Times New Roman"/>
                <w:color w:val="000000"/>
                <w:lang w:val="en-US"/>
              </w:rPr>
              <w:br/>
            </w:r>
            <w:bookmarkStart w:id="9" w:name="_Hlk212625132"/>
            <w:r w:rsidR="00E553D4" w:rsidRPr="00E553D4">
              <w:rPr>
                <w:rFonts w:ascii="Times New Roman" w:hAnsi="Times New Roman" w:cs="Times New Roman"/>
                <w:color w:val="000000"/>
              </w:rPr>
              <w:t>15 417 165</w:t>
            </w:r>
            <w:bookmarkEnd w:id="9"/>
          </w:p>
        </w:tc>
        <w:tc>
          <w:tcPr>
            <w:tcW w:w="1418" w:type="dxa"/>
            <w:tcBorders>
              <w:top w:val="single" w:sz="8" w:space="0" w:color="auto"/>
              <w:left w:val="single" w:sz="8" w:space="0" w:color="auto"/>
              <w:bottom w:val="single" w:sz="8" w:space="0" w:color="auto"/>
              <w:right w:val="single" w:sz="8" w:space="0" w:color="auto"/>
            </w:tcBorders>
            <w:vAlign w:val="center"/>
            <w:hideMark/>
          </w:tcPr>
          <w:p w14:paraId="70B0FA94"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089FCE5"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Увеличение до значения </w:t>
            </w:r>
            <w:proofErr w:type="spellStart"/>
            <w:r w:rsidRPr="00886898">
              <w:rPr>
                <w:rFonts w:ascii="Times New Roman" w:hAnsi="Times New Roman" w:cs="Times New Roman"/>
                <w:color w:val="000000"/>
                <w:lang w:val="en-US"/>
              </w:rPr>
              <w:t>Bmax</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58B7C437"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17 баллов</w:t>
            </w:r>
            <w:r w:rsidRPr="004E1CE2">
              <w:rPr>
                <w:rFonts w:ascii="Times New Roman" w:hAnsi="Times New Roman" w:cs="Times New Roman"/>
              </w:rPr>
              <w:t>.</w:t>
            </w:r>
          </w:p>
        </w:tc>
      </w:tr>
    </w:tbl>
    <w:p w14:paraId="2794F6EA" w14:textId="77777777" w:rsidR="002D2130" w:rsidRPr="00886898" w:rsidRDefault="002D2130" w:rsidP="002D2130">
      <w:pPr>
        <w:pStyle w:val="Default"/>
        <w:ind w:firstLine="709"/>
        <w:contextualSpacing/>
        <w:jc w:val="both"/>
        <w:rPr>
          <w:b/>
        </w:rPr>
      </w:pPr>
    </w:p>
    <w:p w14:paraId="18D13272" w14:textId="77777777" w:rsidR="002D2130" w:rsidRPr="00886898" w:rsidRDefault="002D2130" w:rsidP="002D2130">
      <w:pPr>
        <w:pStyle w:val="Default"/>
        <w:ind w:firstLine="709"/>
        <w:contextualSpacing/>
        <w:jc w:val="both"/>
        <w:rPr>
          <w:b/>
          <w:bCs/>
        </w:rPr>
      </w:pPr>
      <w:r w:rsidRPr="00886898">
        <w:rPr>
          <w:b/>
        </w:rPr>
        <w:t>Метод (способ) оценки и сравнения конкурсных условий:</w:t>
      </w:r>
    </w:p>
    <w:p w14:paraId="2C89052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bCs/>
          <w:color w:val="000000"/>
          <w:sz w:val="24"/>
          <w:szCs w:val="24"/>
        </w:rPr>
      </w:pPr>
      <w:r w:rsidRPr="00886898">
        <w:rPr>
          <w:rFonts w:ascii="Times New Roman" w:hAnsi="Times New Roman" w:cs="Times New Roman"/>
          <w:b/>
          <w:bCs/>
          <w:color w:val="000000"/>
          <w:sz w:val="24"/>
          <w:szCs w:val="24"/>
        </w:rPr>
        <w:t>1.</w:t>
      </w:r>
      <w:r w:rsidRPr="00886898">
        <w:rPr>
          <w:rFonts w:ascii="Times New Roman" w:hAnsi="Times New Roman" w:cs="Times New Roman"/>
          <w:bCs/>
          <w:color w:val="000000"/>
          <w:sz w:val="24"/>
          <w:szCs w:val="24"/>
        </w:rPr>
        <w:t> Оценка конкурсных предложений производится в баллах.</w:t>
      </w:r>
    </w:p>
    <w:p w14:paraId="1F9846F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bCs/>
          <w:color w:val="000000"/>
          <w:sz w:val="24"/>
          <w:szCs w:val="24"/>
        </w:rPr>
        <w:t>Общая (итоговая) оценка конкурсного предложения определяется по следующей формуле</w:t>
      </w:r>
      <w:r w:rsidRPr="00886898">
        <w:rPr>
          <w:rFonts w:ascii="Times New Roman" w:hAnsi="Times New Roman" w:cs="Times New Roman"/>
          <w:color w:val="000000"/>
          <w:sz w:val="24"/>
          <w:szCs w:val="24"/>
        </w:rPr>
        <w:t xml:space="preserve">: </w:t>
      </w:r>
    </w:p>
    <w:p w14:paraId="2FE68336"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Si</w:t>
      </w:r>
      <w:r w:rsidRPr="00886898">
        <w:rPr>
          <w:rFonts w:ascii="Times New Roman" w:hAnsi="Times New Roman" w:cs="Times New Roman"/>
          <w:color w:val="000000"/>
          <w:sz w:val="24"/>
          <w:szCs w:val="24"/>
        </w:rPr>
        <w:t xml:space="preserve"> = </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1+</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2+</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3+</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4+</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5, где</w:t>
      </w:r>
    </w:p>
    <w:p w14:paraId="39448B8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roofErr w:type="spellStart"/>
      <w:r w:rsidRPr="00886898">
        <w:rPr>
          <w:rFonts w:ascii="Times New Roman" w:hAnsi="Times New Roman" w:cs="Times New Roman"/>
          <w:color w:val="000000"/>
          <w:sz w:val="24"/>
          <w:szCs w:val="24"/>
        </w:rPr>
        <w:t>Si</w:t>
      </w:r>
      <w:proofErr w:type="spellEnd"/>
      <w:r w:rsidRPr="00886898">
        <w:rPr>
          <w:rFonts w:ascii="Times New Roman" w:hAnsi="Times New Roman" w:cs="Times New Roman"/>
          <w:color w:val="000000"/>
          <w:sz w:val="24"/>
          <w:szCs w:val="24"/>
        </w:rPr>
        <w:t>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итогам конкурса;</w:t>
      </w:r>
    </w:p>
    <w:p w14:paraId="15A99CE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S1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1;</w:t>
      </w:r>
    </w:p>
    <w:p w14:paraId="26F4074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S2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2;</w:t>
      </w:r>
    </w:p>
    <w:p w14:paraId="7AC7263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S3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3;</w:t>
      </w:r>
    </w:p>
    <w:p w14:paraId="45114759"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S4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4;</w:t>
      </w:r>
    </w:p>
    <w:p w14:paraId="42EAEC7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S5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5.</w:t>
      </w:r>
    </w:p>
    <w:p w14:paraId="497F3201" w14:textId="77777777" w:rsidR="002D2130" w:rsidRPr="003D50A4" w:rsidRDefault="002D2130" w:rsidP="002D2130">
      <w:pPr>
        <w:shd w:val="clear" w:color="auto" w:fill="FFFFFF"/>
        <w:spacing w:after="0" w:line="240" w:lineRule="auto"/>
        <w:ind w:firstLine="709"/>
        <w:contextualSpacing/>
        <w:jc w:val="both"/>
        <w:rPr>
          <w:rFonts w:ascii="Times New Roman" w:hAnsi="Times New Roman" w:cs="Times New Roman"/>
          <w:bCs/>
          <w:sz w:val="24"/>
          <w:szCs w:val="24"/>
        </w:rPr>
      </w:pPr>
      <w:r w:rsidRPr="004E1CE2">
        <w:rPr>
          <w:rFonts w:ascii="Times New Roman" w:hAnsi="Times New Roman" w:cs="Times New Roman"/>
          <w:bCs/>
          <w:color w:val="000000"/>
          <w:sz w:val="24"/>
          <w:szCs w:val="24"/>
        </w:rPr>
        <w:t xml:space="preserve">Максимально возможное количество баллов = </w:t>
      </w:r>
      <w:r w:rsidRPr="004E1CE2">
        <w:rPr>
          <w:rFonts w:ascii="Times New Roman" w:hAnsi="Times New Roman" w:cs="Times New Roman"/>
          <w:bCs/>
          <w:sz w:val="24"/>
          <w:szCs w:val="24"/>
        </w:rPr>
        <w:t>100.</w:t>
      </w:r>
    </w:p>
    <w:p w14:paraId="2FAE2BDA"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Конкурсные предложения ранжируются по степени убывания их значений </w:t>
      </w:r>
      <w:r w:rsidRPr="00886898">
        <w:rPr>
          <w:rFonts w:ascii="Times New Roman" w:hAnsi="Times New Roman"/>
          <w:color w:val="000000"/>
          <w:sz w:val="24"/>
          <w:szCs w:val="24"/>
          <w:lang w:val="en-US"/>
        </w:rPr>
        <w:t>Si</w:t>
      </w:r>
      <w:r w:rsidRPr="00886898">
        <w:rPr>
          <w:rFonts w:ascii="Times New Roman" w:hAnsi="Times New Roman"/>
          <w:color w:val="000000"/>
          <w:sz w:val="24"/>
          <w:szCs w:val="24"/>
        </w:rPr>
        <w:t>.</w:t>
      </w:r>
    </w:p>
    <w:p w14:paraId="47D51BB8"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На основании результатов оценки конкурсных предложений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(ранжируются по степени убывания их значений </w:t>
      </w:r>
      <w:proofErr w:type="spellStart"/>
      <w:r w:rsidRPr="00886898">
        <w:rPr>
          <w:rFonts w:ascii="Times New Roman" w:hAnsi="Times New Roman"/>
          <w:color w:val="000000"/>
          <w:sz w:val="24"/>
          <w:szCs w:val="24"/>
        </w:rPr>
        <w:t>S</w:t>
      </w:r>
      <w:r w:rsidRPr="00886898">
        <w:rPr>
          <w:rFonts w:ascii="Times New Roman" w:hAnsi="Times New Roman"/>
          <w:bCs/>
          <w:color w:val="000000"/>
          <w:sz w:val="24"/>
          <w:szCs w:val="24"/>
        </w:rPr>
        <w:t>i</w:t>
      </w:r>
      <w:proofErr w:type="spellEnd"/>
      <w:r w:rsidRPr="00886898">
        <w:rPr>
          <w:rFonts w:ascii="Times New Roman" w:hAnsi="Times New Roman"/>
          <w:color w:val="000000"/>
          <w:sz w:val="24"/>
          <w:szCs w:val="24"/>
        </w:rPr>
        <w:t xml:space="preserve">). </w:t>
      </w:r>
    </w:p>
    <w:p w14:paraId="55952D4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Заявке на участие в конкурсе, в которой содержатся лучшие условия</w:t>
      </w:r>
      <w:r w:rsidRPr="00886898">
        <w:rPr>
          <w:rFonts w:ascii="Times New Roman" w:hAnsi="Times New Roman"/>
          <w:color w:val="000000"/>
          <w:sz w:val="24"/>
          <w:szCs w:val="24"/>
        </w:rPr>
        <w:br/>
        <w:t>исполнения договора по сравнению с другими заявками присваивается меньший номер.</w:t>
      </w:r>
    </w:p>
    <w:p w14:paraId="56F79313"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Победителем конкурса признается участник конкурса, предложения которого об исполнении конкурсных условий были признаны наилучшими (с наибольшим значением </w:t>
      </w:r>
      <w:proofErr w:type="spellStart"/>
      <w:r w:rsidRPr="00886898">
        <w:rPr>
          <w:rFonts w:ascii="Times New Roman" w:hAnsi="Times New Roman"/>
          <w:color w:val="000000"/>
          <w:sz w:val="24"/>
          <w:szCs w:val="24"/>
        </w:rPr>
        <w:t>Si</w:t>
      </w:r>
      <w:proofErr w:type="spellEnd"/>
      <w:r w:rsidRPr="00886898">
        <w:rPr>
          <w:rFonts w:ascii="Times New Roman" w:hAnsi="Times New Roman"/>
          <w:color w:val="000000"/>
          <w:sz w:val="24"/>
          <w:szCs w:val="24"/>
        </w:rPr>
        <w:t>) по сравнению с указанными в извещении о проведении торгов конкурсными условиями и предложениями других участников торгов.</w:t>
      </w:r>
    </w:p>
    <w:p w14:paraId="72D23144"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olor w:val="000000"/>
          <w:sz w:val="24"/>
          <w:szCs w:val="24"/>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04B8F717" w14:textId="77777777" w:rsidR="002D2130" w:rsidRPr="00886898" w:rsidRDefault="002D2130" w:rsidP="002D2130">
      <w:pPr>
        <w:shd w:val="clear" w:color="auto" w:fill="FFFFFF"/>
        <w:spacing w:after="0" w:line="240" w:lineRule="auto"/>
        <w:contextualSpacing/>
        <w:jc w:val="both"/>
        <w:rPr>
          <w:rFonts w:ascii="Times New Roman" w:hAnsi="Times New Roman" w:cs="Times New Roman"/>
          <w:color w:val="000000"/>
          <w:sz w:val="24"/>
          <w:szCs w:val="24"/>
        </w:rPr>
      </w:pPr>
    </w:p>
    <w:p w14:paraId="46EBEAB9" w14:textId="053586A8" w:rsidR="002D2130" w:rsidRPr="00B42A25" w:rsidRDefault="002D2130" w:rsidP="002D2130">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rPr>
        <w:t>1.1</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1</w:t>
      </w:r>
      <w:r w:rsidRPr="00886898">
        <w:rPr>
          <w:rFonts w:ascii="Times New Roman" w:hAnsi="Times New Roman" w:cs="Times New Roman"/>
          <w:color w:val="000000"/>
          <w:sz w:val="24"/>
          <w:szCs w:val="24"/>
        </w:rPr>
        <w:t>«Минимальный объем предусмотренного договором о комплексном развитии территории</w:t>
      </w:r>
      <w:r w:rsidR="003C4243">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финансирования работ, подлежащих выполнению лицом, с которым договор о комплексном</w:t>
      </w:r>
      <w:r w:rsidR="003C4243">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 xml:space="preserve">развитии территории должен быть заключен по результатам торгов в размере </w:t>
      </w:r>
      <w:r w:rsidRPr="00B42A25">
        <w:rPr>
          <w:rFonts w:ascii="Times New Roman" w:hAnsi="Times New Roman" w:cs="Times New Roman"/>
          <w:color w:val="000000"/>
          <w:sz w:val="24"/>
          <w:szCs w:val="24"/>
        </w:rPr>
        <w:t xml:space="preserve">не </w:t>
      </w:r>
      <w:r w:rsidRPr="00B42A25">
        <w:rPr>
          <w:rFonts w:ascii="Times New Roman" w:eastAsia="Times New Roman" w:hAnsi="Times New Roman" w:cs="Times New Roman"/>
          <w:color w:val="000000"/>
          <w:sz w:val="24"/>
          <w:szCs w:val="24"/>
          <w:lang w:eastAsia="ru-RU"/>
        </w:rPr>
        <w:t xml:space="preserve">менее </w:t>
      </w:r>
      <w:r w:rsidR="00B42A25" w:rsidRPr="00B42A25">
        <w:rPr>
          <w:rFonts w:ascii="Times New Roman" w:hAnsi="Times New Roman" w:cs="Times New Roman"/>
          <w:color w:val="000000"/>
          <w:sz w:val="24"/>
          <w:szCs w:val="24"/>
        </w:rPr>
        <w:t xml:space="preserve">1,4688 миллиарда </w:t>
      </w:r>
      <w:r w:rsidRPr="00B42A25">
        <w:rPr>
          <w:rFonts w:ascii="Times New Roman" w:hAnsi="Times New Roman" w:cs="Times New Roman"/>
          <w:color w:val="000000"/>
          <w:sz w:val="24"/>
          <w:szCs w:val="24"/>
        </w:rPr>
        <w:t>рублей», где</w:t>
      </w:r>
    </w:p>
    <w:p w14:paraId="63988BFA"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1 – значение в баллах, присуждаемое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-му конкурсному предложению по 1-му конкурсному условию, округляемое до целых единиц.</w:t>
      </w:r>
    </w:p>
    <w:p w14:paraId="6E3EEEAD" w14:textId="07DA46AF"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1 = 0,</w:t>
      </w:r>
      <w:r w:rsidR="00FA3E2E">
        <w:rPr>
          <w:rFonts w:ascii="Times New Roman" w:hAnsi="Times New Roman" w:cs="Times New Roman"/>
          <w:sz w:val="24"/>
          <w:szCs w:val="24"/>
        </w:rPr>
        <w:t>1</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7F57628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значение критерия 1-го конкурсного условия, максимальное среди конкурсных предложений участников конкурса, установленных параметрами критерия;</w:t>
      </w:r>
    </w:p>
    <w:p w14:paraId="566B9C4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1-го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795805EB" w14:textId="192308E5"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1 = 0,</w:t>
      </w:r>
      <w:r w:rsidR="00FA3E2E">
        <w:rPr>
          <w:rFonts w:ascii="Times New Roman" w:hAnsi="Times New Roman" w:cs="Times New Roman"/>
          <w:sz w:val="24"/>
          <w:szCs w:val="24"/>
        </w:rPr>
        <w:t>1</w:t>
      </w:r>
      <w:r w:rsidRPr="00827996">
        <w:rPr>
          <w:rFonts w:ascii="Times New Roman" w:hAnsi="Times New Roman" w:cs="Times New Roman"/>
          <w:sz w:val="24"/>
          <w:szCs w:val="24"/>
        </w:rPr>
        <w:t xml:space="preserve"> – коэффициент значимости 1-го конкурсного условия.</w:t>
      </w:r>
    </w:p>
    <w:p w14:paraId="40E8014E" w14:textId="306A8425"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Bmin</w:t>
      </w:r>
      <w:proofErr w:type="spellEnd"/>
      <w:r w:rsidRPr="00827996">
        <w:rPr>
          <w:rFonts w:ascii="Times New Roman" w:hAnsi="Times New Roman" w:cs="Times New Roman"/>
          <w:sz w:val="24"/>
          <w:szCs w:val="24"/>
        </w:rPr>
        <w:t> = </w:t>
      </w:r>
      <w:r w:rsidR="00B42A25" w:rsidRPr="00B42A25">
        <w:rPr>
          <w:rFonts w:ascii="Times New Roman" w:hAnsi="Times New Roman" w:cs="Times New Roman"/>
          <w:bCs/>
          <w:sz w:val="24"/>
          <w:szCs w:val="24"/>
        </w:rPr>
        <w:t>1,4688 миллиарда рублей</w:t>
      </w:r>
      <w:r w:rsidRPr="00827996">
        <w:rPr>
          <w:rFonts w:ascii="Times New Roman" w:hAnsi="Times New Roman" w:cs="Times New Roman"/>
          <w:b/>
          <w:sz w:val="24"/>
          <w:szCs w:val="24"/>
        </w:rPr>
        <w:t> - </w:t>
      </w:r>
      <w:r w:rsidRPr="00827996">
        <w:rPr>
          <w:rFonts w:ascii="Times New Roman" w:hAnsi="Times New Roman" w:cs="Times New Roman"/>
          <w:sz w:val="24"/>
          <w:szCs w:val="24"/>
        </w:rPr>
        <w:t xml:space="preserve">минимальное значение </w:t>
      </w:r>
      <w:r w:rsidR="003C4243">
        <w:rPr>
          <w:rFonts w:ascii="Times New Roman" w:hAnsi="Times New Roman" w:cs="Times New Roman"/>
          <w:sz w:val="24"/>
          <w:szCs w:val="24"/>
        </w:rPr>
        <w:t>критерия 1-го конкурсного условия</w:t>
      </w:r>
      <w:r w:rsidRPr="00827996">
        <w:rPr>
          <w:rFonts w:ascii="Times New Roman" w:hAnsi="Times New Roman" w:cs="Times New Roman"/>
          <w:sz w:val="24"/>
          <w:szCs w:val="24"/>
        </w:rPr>
        <w:t>.</w:t>
      </w:r>
    </w:p>
    <w:p w14:paraId="1F86EDC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D2A9F">
        <w:rPr>
          <w:rFonts w:ascii="Times New Roman" w:hAnsi="Times New Roman" w:cs="Times New Roman"/>
          <w:color w:val="000000"/>
          <w:sz w:val="24"/>
          <w:szCs w:val="24"/>
        </w:rPr>
        <w:t>Подтверждением минимального объема финансирования работ</w:t>
      </w:r>
      <w:r>
        <w:rPr>
          <w:rFonts w:ascii="Times New Roman" w:hAnsi="Times New Roman" w:cs="Times New Roman"/>
          <w:color w:val="000000"/>
          <w:sz w:val="24"/>
          <w:szCs w:val="24"/>
        </w:rPr>
        <w:t xml:space="preserve"> в размере, указанном участником конкурса в своем конкурсном предложении,</w:t>
      </w:r>
      <w:r w:rsidRPr="008D2A9F">
        <w:rPr>
          <w:rFonts w:ascii="Times New Roman" w:hAnsi="Times New Roman" w:cs="Times New Roman"/>
          <w:color w:val="000000"/>
          <w:sz w:val="24"/>
          <w:szCs w:val="24"/>
        </w:rPr>
        <w:t xml:space="preserve"> является предоставление участником </w:t>
      </w:r>
      <w:r w:rsidRPr="00827996">
        <w:rPr>
          <w:rFonts w:ascii="Times New Roman" w:hAnsi="Times New Roman" w:cs="Times New Roman"/>
          <w:sz w:val="24"/>
          <w:szCs w:val="24"/>
        </w:rPr>
        <w:t xml:space="preserve">конкурса </w:t>
      </w:r>
      <w:r w:rsidRPr="00B42A25">
        <w:rPr>
          <w:rFonts w:ascii="Times New Roman" w:hAnsi="Times New Roman" w:cs="Times New Roman"/>
          <w:bCs/>
          <w:sz w:val="24"/>
          <w:szCs w:val="24"/>
        </w:rPr>
        <w:t>гарантийного письма</w:t>
      </w:r>
      <w:r w:rsidR="006045B6">
        <w:rPr>
          <w:rFonts w:ascii="Times New Roman" w:hAnsi="Times New Roman" w:cs="Times New Roman"/>
          <w:bCs/>
          <w:sz w:val="24"/>
          <w:szCs w:val="24"/>
        </w:rPr>
        <w:t xml:space="preserve"> </w:t>
      </w:r>
      <w:r w:rsidRPr="00827996">
        <w:rPr>
          <w:rFonts w:ascii="Times New Roman" w:hAnsi="Times New Roman" w:cs="Times New Roman"/>
          <w:sz w:val="24"/>
          <w:szCs w:val="24"/>
        </w:rPr>
        <w:t>из банка</w:t>
      </w:r>
      <w:r w:rsidRPr="00827996">
        <w:rPr>
          <w:rFonts w:ascii="Times New Roman" w:hAnsi="Times New Roman" w:cs="Times New Roman"/>
          <w:b/>
          <w:sz w:val="24"/>
          <w:szCs w:val="24"/>
        </w:rPr>
        <w:t xml:space="preserve">, </w:t>
      </w:r>
      <w:r w:rsidRPr="00B42A25">
        <w:rPr>
          <w:rFonts w:ascii="Times New Roman" w:hAnsi="Times New Roman" w:cs="Times New Roman"/>
          <w:bCs/>
          <w:sz w:val="24"/>
          <w:szCs w:val="24"/>
        </w:rPr>
        <w:t xml:space="preserve">а </w:t>
      </w:r>
      <w:proofErr w:type="gramStart"/>
      <w:r w:rsidRPr="00B42A25">
        <w:rPr>
          <w:rFonts w:ascii="Times New Roman" w:hAnsi="Times New Roman" w:cs="Times New Roman"/>
          <w:bCs/>
          <w:sz w:val="24"/>
          <w:szCs w:val="24"/>
        </w:rPr>
        <w:t>так же</w:t>
      </w:r>
      <w:proofErr w:type="gramEnd"/>
      <w:r w:rsidRPr="00B42A25">
        <w:rPr>
          <w:rFonts w:ascii="Times New Roman" w:hAnsi="Times New Roman" w:cs="Times New Roman"/>
          <w:bCs/>
          <w:sz w:val="24"/>
          <w:szCs w:val="24"/>
        </w:rPr>
        <w:t xml:space="preserve"> финансовой модели</w:t>
      </w:r>
      <w:r w:rsidRPr="00827996">
        <w:rPr>
          <w:rFonts w:ascii="Times New Roman" w:hAnsi="Times New Roman" w:cs="Times New Roman"/>
          <w:sz w:val="24"/>
          <w:szCs w:val="24"/>
        </w:rPr>
        <w:t xml:space="preserve"> исполнения обязательств по договору о комплексном развитии территории по форме, согласно </w:t>
      </w:r>
      <w:r w:rsidRPr="006045B6">
        <w:rPr>
          <w:rFonts w:ascii="Times New Roman" w:hAnsi="Times New Roman" w:cs="Times New Roman"/>
          <w:bCs/>
          <w:sz w:val="24"/>
          <w:szCs w:val="24"/>
        </w:rPr>
        <w:t>Приложению № 3</w:t>
      </w:r>
      <w:r w:rsidR="006045B6">
        <w:rPr>
          <w:rFonts w:ascii="Times New Roman" w:hAnsi="Times New Roman" w:cs="Times New Roman"/>
          <w:bCs/>
          <w:sz w:val="24"/>
          <w:szCs w:val="24"/>
        </w:rPr>
        <w:t xml:space="preserve"> </w:t>
      </w:r>
      <w:r w:rsidRPr="00827996">
        <w:rPr>
          <w:rFonts w:ascii="Times New Roman" w:hAnsi="Times New Roman" w:cs="Times New Roman"/>
          <w:sz w:val="24"/>
          <w:szCs w:val="24"/>
        </w:rPr>
        <w:t>к настоящему Извещению, в которую вносятся только актуальные данные.</w:t>
      </w:r>
    </w:p>
    <w:p w14:paraId="165C6FA4" w14:textId="5E4E85DA"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S1 = </w:t>
      </w:r>
      <w:r w:rsidR="00FA3E2E">
        <w:rPr>
          <w:rFonts w:ascii="Times New Roman" w:hAnsi="Times New Roman" w:cs="Times New Roman"/>
          <w:b/>
          <w:sz w:val="24"/>
          <w:szCs w:val="24"/>
        </w:rPr>
        <w:t>1</w:t>
      </w:r>
      <w:r w:rsidRPr="00827996">
        <w:rPr>
          <w:rFonts w:ascii="Times New Roman" w:hAnsi="Times New Roman" w:cs="Times New Roman"/>
          <w:b/>
          <w:sz w:val="24"/>
          <w:szCs w:val="24"/>
        </w:rPr>
        <w:t>0 баллов.</w:t>
      </w:r>
    </w:p>
    <w:p w14:paraId="7333AE95"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20BD7953"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1.2</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2</w:t>
      </w:r>
      <w:r w:rsidRPr="00886898">
        <w:rPr>
          <w:rFonts w:ascii="Times New Roman" w:hAnsi="Times New Roman" w:cs="Times New Roman"/>
          <w:color w:val="000000"/>
          <w:sz w:val="24"/>
          <w:szCs w:val="24"/>
        </w:rPr>
        <w:t xml:space="preserve"> «Минимальный объем предусмотренного договором о комплексном развитии территории дополнительного финансирования работ, подлежащих выполнению лицом, с которым договор о комплексном</w:t>
      </w:r>
      <w:r w:rsidR="006045B6">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развитии территории должен быть заключен по результатам торгов, по строительству (и, или): дошкольных образовательных учреждений; средних образовательных учреждений; объектов благоустройства; объектов транспортной инфраструктуры», где:</w:t>
      </w:r>
    </w:p>
    <w:p w14:paraId="1FE42DE9"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2</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-му конкурсному предложению по 2</w:t>
      </w:r>
      <w:r w:rsidRPr="00886898">
        <w:rPr>
          <w:rFonts w:ascii="Times New Roman" w:hAnsi="Times New Roman" w:cs="Times New Roman"/>
          <w:color w:val="000000"/>
          <w:sz w:val="24"/>
          <w:szCs w:val="24"/>
        </w:rPr>
        <w:t>-му конкурсному условию, округляемое до целых единиц.</w:t>
      </w:r>
    </w:p>
    <w:p w14:paraId="0FC2056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2 = 0,2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2157393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 значение критерия 2-го конкурсного условия, максимальное среди конкурсных предложений участников конкурса, установленных параметрами критерия;</w:t>
      </w:r>
    </w:p>
    <w:p w14:paraId="2A3B785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2-го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46841DEF" w14:textId="77777777" w:rsidR="002D2130" w:rsidRPr="00827996" w:rsidRDefault="002D2130" w:rsidP="002D2130">
      <w:pPr>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2 = 0,2 – коэффициент значимости 2-го конкурсного условия.</w:t>
      </w:r>
    </w:p>
    <w:p w14:paraId="557D377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09123A">
        <w:rPr>
          <w:rFonts w:ascii="Times New Roman" w:hAnsi="Times New Roman" w:cs="Times New Roman"/>
          <w:sz w:val="24"/>
          <w:szCs w:val="24"/>
          <w:lang w:val="en-US"/>
        </w:rPr>
        <w:t>Bmin</w:t>
      </w:r>
      <w:proofErr w:type="spellEnd"/>
      <w:r w:rsidRPr="0009123A">
        <w:rPr>
          <w:rFonts w:ascii="Times New Roman" w:hAnsi="Times New Roman" w:cs="Times New Roman"/>
          <w:sz w:val="24"/>
          <w:szCs w:val="24"/>
        </w:rPr>
        <w:t> = </w:t>
      </w:r>
      <w:r w:rsidR="00B42A25" w:rsidRPr="0009123A">
        <w:rPr>
          <w:rFonts w:ascii="Times New Roman" w:hAnsi="Times New Roman" w:cs="Times New Roman"/>
          <w:sz w:val="24"/>
          <w:szCs w:val="24"/>
        </w:rPr>
        <w:t>73 440 000</w:t>
      </w:r>
      <w:r w:rsidRPr="0009123A">
        <w:rPr>
          <w:rFonts w:ascii="Times New Roman" w:hAnsi="Times New Roman" w:cs="Times New Roman"/>
          <w:sz w:val="24"/>
          <w:szCs w:val="24"/>
        </w:rPr>
        <w:t> рублей – начальное значение минимального объема</w:t>
      </w:r>
      <w:r w:rsidRPr="00827996">
        <w:rPr>
          <w:rFonts w:ascii="Times New Roman" w:hAnsi="Times New Roman" w:cs="Times New Roman"/>
          <w:sz w:val="24"/>
          <w:szCs w:val="24"/>
        </w:rPr>
        <w:t xml:space="preserve"> предусмотренного договором о комплексном развитии территории дополнительного финансирования работ по 2-му конкурсному условию.</w:t>
      </w:r>
    </w:p>
    <w:p w14:paraId="3FC66BD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Подтверждением минимального объема дополнительного финансирования работ в</w:t>
      </w:r>
      <w:r w:rsidR="001F00B1">
        <w:rPr>
          <w:rFonts w:ascii="Times New Roman" w:hAnsi="Times New Roman" w:cs="Times New Roman"/>
          <w:sz w:val="24"/>
          <w:szCs w:val="24"/>
        </w:rPr>
        <w:t> </w:t>
      </w:r>
      <w:r w:rsidRPr="00827996">
        <w:rPr>
          <w:rFonts w:ascii="Times New Roman" w:hAnsi="Times New Roman" w:cs="Times New Roman"/>
          <w:sz w:val="24"/>
          <w:szCs w:val="24"/>
        </w:rPr>
        <w:t xml:space="preserve">размере, указанном участником конкурса в своем конкурсном предложении, является </w:t>
      </w:r>
      <w:r w:rsidRPr="0009123A">
        <w:rPr>
          <w:rFonts w:ascii="Times New Roman" w:hAnsi="Times New Roman" w:cs="Times New Roman"/>
          <w:sz w:val="24"/>
          <w:szCs w:val="24"/>
        </w:rPr>
        <w:t xml:space="preserve">предоставление участником конкурса гарантийного письма из банка, а </w:t>
      </w:r>
      <w:proofErr w:type="gramStart"/>
      <w:r w:rsidRPr="0009123A">
        <w:rPr>
          <w:rFonts w:ascii="Times New Roman" w:hAnsi="Times New Roman" w:cs="Times New Roman"/>
          <w:sz w:val="24"/>
          <w:szCs w:val="24"/>
        </w:rPr>
        <w:t>так же</w:t>
      </w:r>
      <w:proofErr w:type="gramEnd"/>
      <w:r w:rsidRPr="0009123A">
        <w:rPr>
          <w:rFonts w:ascii="Times New Roman" w:hAnsi="Times New Roman" w:cs="Times New Roman"/>
          <w:sz w:val="24"/>
          <w:szCs w:val="24"/>
        </w:rPr>
        <w:t xml:space="preserve"> финансовой модели исполнения обязательств по договору о комплексном развитии</w:t>
      </w:r>
      <w:r w:rsidRPr="00827996">
        <w:rPr>
          <w:rFonts w:ascii="Times New Roman" w:hAnsi="Times New Roman" w:cs="Times New Roman"/>
          <w:sz w:val="24"/>
          <w:szCs w:val="24"/>
        </w:rPr>
        <w:t xml:space="preserve"> территории по</w:t>
      </w:r>
      <w:r w:rsidR="001F00B1">
        <w:rPr>
          <w:rFonts w:ascii="Times New Roman" w:hAnsi="Times New Roman" w:cs="Times New Roman"/>
          <w:sz w:val="24"/>
          <w:szCs w:val="24"/>
        </w:rPr>
        <w:t> </w:t>
      </w:r>
      <w:r w:rsidRPr="00827996">
        <w:rPr>
          <w:rFonts w:ascii="Times New Roman" w:hAnsi="Times New Roman" w:cs="Times New Roman"/>
          <w:sz w:val="24"/>
          <w:szCs w:val="24"/>
        </w:rPr>
        <w:t xml:space="preserve">форме, согласно </w:t>
      </w:r>
      <w:r w:rsidRPr="003E0803">
        <w:rPr>
          <w:rFonts w:ascii="Times New Roman" w:hAnsi="Times New Roman" w:cs="Times New Roman"/>
          <w:bCs/>
          <w:sz w:val="24"/>
          <w:szCs w:val="24"/>
        </w:rPr>
        <w:t>Приложению № 3</w:t>
      </w:r>
      <w:r w:rsidRPr="00827996">
        <w:rPr>
          <w:rFonts w:ascii="Times New Roman" w:hAnsi="Times New Roman" w:cs="Times New Roman"/>
          <w:sz w:val="24"/>
          <w:szCs w:val="24"/>
        </w:rPr>
        <w:t xml:space="preserve"> к настоящему Извещению, в которую вносятся только актуальные данные.</w:t>
      </w:r>
    </w:p>
    <w:p w14:paraId="3A23B7C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S2 = 20 баллов.</w:t>
      </w:r>
    </w:p>
    <w:p w14:paraId="074E0844"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579FCA4E" w14:textId="7D084692"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3</w:t>
      </w:r>
      <w:r w:rsidR="00A14262">
        <w:rPr>
          <w:rFonts w:ascii="Times New Roman" w:hAnsi="Times New Roman" w:cs="Times New Roman"/>
          <w:b/>
          <w:color w:val="000000"/>
          <w:sz w:val="24"/>
          <w:szCs w:val="24"/>
        </w:rPr>
        <w:t xml:space="preserve"> </w:t>
      </w:r>
      <w:r w:rsidRPr="00B13098">
        <w:rPr>
          <w:rFonts w:ascii="Times New Roman" w:hAnsi="Times New Roman" w:cs="Times New Roman"/>
          <w:color w:val="000000"/>
          <w:sz w:val="24"/>
          <w:szCs w:val="24"/>
        </w:rPr>
        <w:t>«</w:t>
      </w:r>
      <w:r w:rsidR="00E553D4" w:rsidRPr="00E553D4">
        <w:rPr>
          <w:rFonts w:ascii="Times New Roman" w:hAnsi="Times New Roman" w:cs="Times New Roman"/>
          <w:sz w:val="24"/>
          <w:szCs w:val="24"/>
        </w:rPr>
        <w:t>Предельный срок выполнения работ по выплате возмещения собственникам жилых помещений аварийных многоквартирных домов</w:t>
      </w:r>
      <w:r w:rsidRPr="00B13098">
        <w:rPr>
          <w:rFonts w:ascii="Times New Roman" w:hAnsi="Times New Roman" w:cs="Times New Roman"/>
          <w:color w:val="000000"/>
          <w:sz w:val="24"/>
          <w:szCs w:val="24"/>
        </w:rPr>
        <w:t>», где</w:t>
      </w:r>
      <w:r w:rsidRPr="00886898">
        <w:rPr>
          <w:rFonts w:ascii="Times New Roman" w:hAnsi="Times New Roman" w:cs="Times New Roman"/>
          <w:color w:val="000000"/>
          <w:sz w:val="24"/>
          <w:szCs w:val="24"/>
        </w:rPr>
        <w:t>:</w:t>
      </w:r>
    </w:p>
    <w:p w14:paraId="2820F59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3</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sidRPr="00886898">
        <w:rPr>
          <w:rFonts w:ascii="Times New Roman" w:hAnsi="Times New Roman" w:cs="Times New Roman"/>
          <w:color w:val="000000"/>
          <w:sz w:val="24"/>
          <w:szCs w:val="24"/>
        </w:rPr>
        <w:t>-му конку</w:t>
      </w:r>
      <w:r>
        <w:rPr>
          <w:rFonts w:ascii="Times New Roman" w:hAnsi="Times New Roman" w:cs="Times New Roman"/>
          <w:color w:val="000000"/>
          <w:sz w:val="24"/>
          <w:szCs w:val="24"/>
        </w:rPr>
        <w:t>рсному предложению по 3</w:t>
      </w:r>
      <w:r w:rsidRPr="00886898">
        <w:rPr>
          <w:rFonts w:ascii="Times New Roman" w:hAnsi="Times New Roman" w:cs="Times New Roman"/>
          <w:color w:val="000000"/>
          <w:sz w:val="24"/>
          <w:szCs w:val="24"/>
        </w:rPr>
        <w:t>-му конкурсному условию, округляемое до целых единиц.</w:t>
      </w:r>
    </w:p>
    <w:p w14:paraId="137B7BBA"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S3 = 0,33 * (</w:t>
      </w: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xml:space="preserve"> * 100), где</w:t>
      </w:r>
    </w:p>
    <w:p w14:paraId="0346536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 значение критерия конкурсного условия, минимальное среди конкурсных предложений участников конкурса, установленных параметрами критерия;</w:t>
      </w:r>
    </w:p>
    <w:p w14:paraId="3BFB7A07"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 значение критерия 3-го конкурсного условия, содержащееся в i-м конкурсном предложении;</w:t>
      </w:r>
    </w:p>
    <w:p w14:paraId="39853AEF" w14:textId="418856A9"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Bmax</w:t>
      </w:r>
      <w:proofErr w:type="spellEnd"/>
      <w:r w:rsidRPr="00827996">
        <w:rPr>
          <w:rFonts w:ascii="Times New Roman" w:hAnsi="Times New Roman" w:cs="Times New Roman"/>
          <w:sz w:val="24"/>
          <w:szCs w:val="24"/>
        </w:rPr>
        <w:t xml:space="preserve"> = 24 месяца – максимально допустимый срок </w:t>
      </w:r>
      <w:r w:rsidR="00B13098" w:rsidRPr="00B13098">
        <w:rPr>
          <w:rFonts w:ascii="Times New Roman" w:hAnsi="Times New Roman" w:cs="Times New Roman"/>
          <w:sz w:val="24"/>
          <w:szCs w:val="24"/>
        </w:rPr>
        <w:t>выполнения работ по выплате возмещения собственникам жилых помещений аварийных многоквартирных домов</w:t>
      </w:r>
      <w:r w:rsidR="00A14262">
        <w:rPr>
          <w:rFonts w:ascii="Times New Roman" w:hAnsi="Times New Roman" w:cs="Times New Roman"/>
          <w:sz w:val="24"/>
          <w:szCs w:val="24"/>
        </w:rPr>
        <w:t xml:space="preserve"> </w:t>
      </w:r>
      <w:r w:rsidRPr="00827996">
        <w:rPr>
          <w:rFonts w:ascii="Times New Roman" w:hAnsi="Times New Roman" w:cs="Times New Roman"/>
          <w:sz w:val="24"/>
          <w:szCs w:val="24"/>
        </w:rPr>
        <w:t>со дня вступления в силу договора о комплексном развитии территории, который будет заключен по результатам торгов;</w:t>
      </w:r>
    </w:p>
    <w:p w14:paraId="4732ABE1"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3 = 0,33 – коэффициент значимости 3-го конкурсного условия.</w:t>
      </w:r>
    </w:p>
    <w:p w14:paraId="7DF8B465" w14:textId="77777777" w:rsidR="002D2130" w:rsidRPr="00827996" w:rsidRDefault="002D2130" w:rsidP="002D2130">
      <w:pPr>
        <w:shd w:val="clear" w:color="auto" w:fill="FFFFFF"/>
        <w:spacing w:after="0" w:line="240" w:lineRule="auto"/>
        <w:ind w:firstLine="709"/>
        <w:contextualSpacing/>
        <w:jc w:val="both"/>
        <w:outlineLvl w:val="3"/>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S3 = 33 балла.</w:t>
      </w:r>
    </w:p>
    <w:p w14:paraId="492D88D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
    <w:p w14:paraId="72E78D93" w14:textId="77777777" w:rsidR="002D2130" w:rsidRPr="00B130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1.4</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w:t>
      </w:r>
      <w:r w:rsidRPr="00B13098">
        <w:rPr>
          <w:rFonts w:ascii="Times New Roman" w:hAnsi="Times New Roman" w:cs="Times New Roman"/>
          <w:color w:val="000000"/>
          <w:sz w:val="24"/>
          <w:szCs w:val="24"/>
        </w:rPr>
        <w:t xml:space="preserve">Оценка конкурсного предложения участника конкурса </w:t>
      </w:r>
      <w:r w:rsidRPr="00B13098">
        <w:rPr>
          <w:rFonts w:ascii="Times New Roman" w:hAnsi="Times New Roman" w:cs="Times New Roman"/>
          <w:b/>
          <w:color w:val="000000"/>
          <w:sz w:val="24"/>
          <w:szCs w:val="24"/>
        </w:rPr>
        <w:t>по конкурсному условию 4</w:t>
      </w:r>
      <w:r w:rsidRPr="00B13098">
        <w:rPr>
          <w:rFonts w:ascii="Times New Roman" w:hAnsi="Times New Roman" w:cs="Times New Roman"/>
          <w:color w:val="000000"/>
          <w:sz w:val="24"/>
          <w:szCs w:val="24"/>
        </w:rPr>
        <w:t xml:space="preserve"> «</w:t>
      </w:r>
      <w:r w:rsidR="00E553D4" w:rsidRPr="00E553D4">
        <w:rPr>
          <w:rFonts w:ascii="Times New Roman" w:hAnsi="Times New Roman" w:cs="Times New Roman"/>
          <w:sz w:val="24"/>
          <w:szCs w:val="24"/>
        </w:rPr>
        <w:t>Предельный срок выполнения работ по договору о комплексном развитии территории</w:t>
      </w:r>
      <w:r w:rsidRPr="00B13098">
        <w:rPr>
          <w:rFonts w:ascii="Times New Roman" w:hAnsi="Times New Roman" w:cs="Times New Roman"/>
          <w:color w:val="000000"/>
          <w:sz w:val="24"/>
          <w:szCs w:val="24"/>
        </w:rPr>
        <w:t>», где:</w:t>
      </w:r>
    </w:p>
    <w:p w14:paraId="382F28B4"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4</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-му конкурсному предложению по 4</w:t>
      </w:r>
      <w:r w:rsidRPr="00886898">
        <w:rPr>
          <w:rFonts w:ascii="Times New Roman" w:hAnsi="Times New Roman" w:cs="Times New Roman"/>
          <w:color w:val="000000"/>
          <w:sz w:val="24"/>
          <w:szCs w:val="24"/>
        </w:rPr>
        <w:t>-му конкурсному условию, округляемое до целых единиц.</w:t>
      </w:r>
    </w:p>
    <w:p w14:paraId="0439553D" w14:textId="49E88DF6"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4 = 0,</w:t>
      </w:r>
      <w:r w:rsidR="00FA3E2E">
        <w:rPr>
          <w:rFonts w:ascii="Times New Roman" w:hAnsi="Times New Roman" w:cs="Times New Roman"/>
          <w:sz w:val="24"/>
          <w:szCs w:val="24"/>
        </w:rPr>
        <w:t>2</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Bmin</w:t>
      </w:r>
      <w:proofErr w:type="spellEnd"/>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100), где</w:t>
      </w:r>
    </w:p>
    <w:p w14:paraId="2687C27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xml:space="preserve"> – значение критерия конкурсного условия, минимальное среди конкурсных предложений участников конкурса, установленных параметрами критерия;</w:t>
      </w:r>
    </w:p>
    <w:p w14:paraId="413BA5F2" w14:textId="77777777" w:rsid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 значение критерия 4-го конкурсного условия, содержащееся в i-м конкурсном предложении;</w:t>
      </w:r>
    </w:p>
    <w:p w14:paraId="285A0B88" w14:textId="3BE7612D" w:rsidR="002D2130" w:rsidRP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4E1CE2">
        <w:rPr>
          <w:rFonts w:ascii="Times New Roman" w:hAnsi="Times New Roman" w:cs="Times New Roman"/>
          <w:sz w:val="24"/>
          <w:szCs w:val="24"/>
        </w:rPr>
        <w:t>Bmax</w:t>
      </w:r>
      <w:proofErr w:type="spellEnd"/>
      <w:r w:rsidRPr="004E1CE2">
        <w:rPr>
          <w:rFonts w:ascii="Times New Roman" w:hAnsi="Times New Roman" w:cs="Times New Roman"/>
          <w:sz w:val="24"/>
          <w:szCs w:val="24"/>
        </w:rPr>
        <w:t xml:space="preserve"> = 72 месяца – максимально допустимый срок </w:t>
      </w:r>
      <w:r w:rsidR="00D05E2A" w:rsidRPr="00D05E2A">
        <w:rPr>
          <w:rFonts w:ascii="Times New Roman" w:hAnsi="Times New Roman" w:cs="Times New Roman"/>
          <w:sz w:val="24"/>
          <w:szCs w:val="24"/>
        </w:rPr>
        <w:t>выполнения работ по договору о комплексном развитии территории</w:t>
      </w:r>
      <w:r w:rsidR="0043670A">
        <w:rPr>
          <w:rFonts w:ascii="Times New Roman" w:hAnsi="Times New Roman" w:cs="Times New Roman"/>
          <w:sz w:val="24"/>
          <w:szCs w:val="24"/>
        </w:rPr>
        <w:t xml:space="preserve"> </w:t>
      </w:r>
      <w:r w:rsidRPr="004E1CE2">
        <w:rPr>
          <w:rFonts w:ascii="Times New Roman" w:hAnsi="Times New Roman" w:cs="Times New Roman"/>
          <w:sz w:val="24"/>
          <w:szCs w:val="24"/>
        </w:rPr>
        <w:t>со дня вступления в силу решения о комплексном развитии Территории;</w:t>
      </w:r>
    </w:p>
    <w:p w14:paraId="21793959" w14:textId="4ABB535F"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4E1CE2">
        <w:rPr>
          <w:rFonts w:ascii="Times New Roman" w:hAnsi="Times New Roman" w:cs="Times New Roman"/>
          <w:sz w:val="24"/>
          <w:szCs w:val="24"/>
          <w:lang w:val="en-US"/>
        </w:rPr>
        <w:t>k</w:t>
      </w:r>
      <w:r w:rsidRPr="004E1CE2">
        <w:rPr>
          <w:rFonts w:ascii="Times New Roman" w:hAnsi="Times New Roman" w:cs="Times New Roman"/>
          <w:sz w:val="24"/>
          <w:szCs w:val="24"/>
        </w:rPr>
        <w:t>4 = 0,</w:t>
      </w:r>
      <w:r w:rsidR="00FA3E2E">
        <w:rPr>
          <w:rFonts w:ascii="Times New Roman" w:hAnsi="Times New Roman" w:cs="Times New Roman"/>
          <w:sz w:val="24"/>
          <w:szCs w:val="24"/>
        </w:rPr>
        <w:t>2</w:t>
      </w:r>
      <w:r w:rsidRPr="004E1CE2">
        <w:rPr>
          <w:rFonts w:ascii="Times New Roman" w:hAnsi="Times New Roman" w:cs="Times New Roman"/>
          <w:sz w:val="24"/>
          <w:szCs w:val="24"/>
        </w:rPr>
        <w:t> – коэффициент значимости 4-го конкурсного условия.</w:t>
      </w:r>
    </w:p>
    <w:p w14:paraId="4299D61C" w14:textId="7B49A7A5"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S4 = </w:t>
      </w:r>
      <w:r w:rsidR="00FA3E2E">
        <w:rPr>
          <w:rFonts w:ascii="Times New Roman" w:hAnsi="Times New Roman" w:cs="Times New Roman"/>
          <w:b/>
          <w:sz w:val="24"/>
          <w:szCs w:val="24"/>
        </w:rPr>
        <w:t>2</w:t>
      </w:r>
      <w:r w:rsidRPr="00827996">
        <w:rPr>
          <w:rFonts w:ascii="Times New Roman" w:hAnsi="Times New Roman" w:cs="Times New Roman"/>
          <w:b/>
          <w:sz w:val="24"/>
          <w:szCs w:val="24"/>
        </w:rPr>
        <w:t>0 баллов.</w:t>
      </w:r>
    </w:p>
    <w:p w14:paraId="22B7D4A7" w14:textId="77777777" w:rsidR="002D2130" w:rsidRPr="00886898" w:rsidRDefault="002D2130" w:rsidP="002D2130">
      <w:pPr>
        <w:spacing w:after="0" w:line="240" w:lineRule="auto"/>
        <w:ind w:firstLine="709"/>
        <w:contextualSpacing/>
        <w:jc w:val="both"/>
        <w:rPr>
          <w:rFonts w:ascii="Times New Roman" w:hAnsi="Times New Roman" w:cs="Times New Roman"/>
          <w:b/>
          <w:color w:val="000000"/>
          <w:sz w:val="24"/>
          <w:szCs w:val="24"/>
        </w:rPr>
      </w:pPr>
    </w:p>
    <w:p w14:paraId="0165D46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1.5</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5</w:t>
      </w:r>
      <w:r w:rsidRPr="00886898">
        <w:rPr>
          <w:rFonts w:ascii="Times New Roman" w:hAnsi="Times New Roman" w:cs="Times New Roman"/>
          <w:color w:val="000000"/>
          <w:sz w:val="24"/>
          <w:szCs w:val="24"/>
        </w:rPr>
        <w:t xml:space="preserve"> «Цена права на заключение договора о комплексном развитии территории», где:</w:t>
      </w:r>
    </w:p>
    <w:p w14:paraId="3A921CB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5 – значение в баллах, присуждаемое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-му конкурсному предложению по 5-му конкурсному условию, округляемое до целых единиц.</w:t>
      </w:r>
    </w:p>
    <w:p w14:paraId="1264027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5 = 0,17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21BEF203"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значение критерия 5-го конкурсного условия, максимальное среди конкурсных предложений участников конкурса, установленных параметрами критерия;</w:t>
      </w:r>
    </w:p>
    <w:p w14:paraId="355716B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5-го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690F11BE"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5 = 0,17 – коэффициент значимости 5-го конкурсного условия.</w:t>
      </w:r>
    </w:p>
    <w:p w14:paraId="022886C3"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Bmin</w:t>
      </w:r>
      <w:proofErr w:type="spellEnd"/>
      <w:r w:rsidRPr="00827996">
        <w:rPr>
          <w:rFonts w:ascii="Times New Roman" w:hAnsi="Times New Roman" w:cs="Times New Roman"/>
          <w:sz w:val="24"/>
          <w:szCs w:val="24"/>
        </w:rPr>
        <w:t> = </w:t>
      </w:r>
      <w:r w:rsidR="004E1CE2" w:rsidRPr="00C01A25">
        <w:rPr>
          <w:rFonts w:ascii="Times New Roman" w:hAnsi="Times New Roman" w:cs="Times New Roman"/>
          <w:bCs/>
          <w:color w:val="000000"/>
          <w:sz w:val="24"/>
          <w:szCs w:val="24"/>
        </w:rPr>
        <w:t>15 417 165</w:t>
      </w:r>
      <w:r w:rsidRPr="00C01A25">
        <w:rPr>
          <w:rFonts w:ascii="Times New Roman" w:hAnsi="Times New Roman" w:cs="Times New Roman"/>
          <w:bCs/>
          <w:sz w:val="24"/>
          <w:szCs w:val="24"/>
        </w:rPr>
        <w:t xml:space="preserve"> рублей</w:t>
      </w:r>
      <w:r w:rsidRPr="00827996">
        <w:rPr>
          <w:rFonts w:ascii="Times New Roman" w:hAnsi="Times New Roman" w:cs="Times New Roman"/>
          <w:b/>
          <w:sz w:val="24"/>
          <w:szCs w:val="24"/>
        </w:rPr>
        <w:t> - </w:t>
      </w:r>
      <w:r w:rsidRPr="00827996">
        <w:rPr>
          <w:rFonts w:ascii="Times New Roman" w:hAnsi="Times New Roman" w:cs="Times New Roman"/>
          <w:sz w:val="24"/>
          <w:szCs w:val="24"/>
        </w:rPr>
        <w:t>минимальное значение цены права на заключение договора о комплексном развитии территории.</w:t>
      </w:r>
    </w:p>
    <w:p w14:paraId="67C6870F" w14:textId="77777777" w:rsidR="002D2130" w:rsidRPr="00827996" w:rsidRDefault="002D2130" w:rsidP="002D2130">
      <w:pPr>
        <w:autoSpaceDE w:val="0"/>
        <w:autoSpaceDN w:val="0"/>
        <w:adjustRightInd w:val="0"/>
        <w:spacing w:after="0" w:line="240" w:lineRule="auto"/>
        <w:ind w:firstLine="709"/>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S5 = 17 баллов.</w:t>
      </w:r>
    </w:p>
    <w:bookmarkEnd w:id="7"/>
    <w:p w14:paraId="46382856" w14:textId="77777777" w:rsidR="00793AFE" w:rsidRDefault="00793AFE" w:rsidP="0038583E">
      <w:pPr>
        <w:pStyle w:val="Default"/>
        <w:ind w:firstLine="709"/>
        <w:jc w:val="both"/>
      </w:pPr>
    </w:p>
    <w:p w14:paraId="73704C92" w14:textId="77777777" w:rsidR="001F00B1" w:rsidRPr="001F00B1" w:rsidRDefault="001F00B1" w:rsidP="001F00B1">
      <w:pPr>
        <w:pStyle w:val="Default"/>
        <w:ind w:firstLine="709"/>
        <w:jc w:val="both"/>
        <w:rPr>
          <w:b/>
          <w:bCs/>
        </w:rPr>
      </w:pPr>
      <w:r w:rsidRPr="001F00B1">
        <w:rPr>
          <w:b/>
          <w:bCs/>
        </w:rPr>
        <w:t>1</w:t>
      </w:r>
      <w:r w:rsidR="008F6761">
        <w:rPr>
          <w:b/>
          <w:bCs/>
        </w:rPr>
        <w:t>4</w:t>
      </w:r>
      <w:r w:rsidRPr="001F00B1">
        <w:rPr>
          <w:b/>
          <w:bCs/>
        </w:rPr>
        <w:t xml:space="preserve">. </w:t>
      </w:r>
      <w:r w:rsidRPr="001F00B1">
        <w:rPr>
          <w:rFonts w:eastAsia="Times New Roman"/>
          <w:b/>
          <w:bCs/>
          <w:lang w:eastAsia="ru-RU"/>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Pr>
          <w:rFonts w:eastAsia="Times New Roman"/>
          <w:b/>
          <w:bCs/>
          <w:lang w:eastAsia="ru-RU"/>
        </w:rPr>
        <w:t>:</w:t>
      </w:r>
    </w:p>
    <w:p w14:paraId="36367B5E" w14:textId="77777777" w:rsidR="001F00B1" w:rsidRDefault="001F00B1" w:rsidP="001F00B1">
      <w:pPr>
        <w:pStyle w:val="Default"/>
        <w:ind w:firstLine="709"/>
        <w:jc w:val="both"/>
      </w:pPr>
    </w:p>
    <w:p w14:paraId="6327A894" w14:textId="77777777" w:rsidR="00552D44" w:rsidRPr="00BE4494" w:rsidRDefault="00552D44" w:rsidP="001F00B1">
      <w:pPr>
        <w:pStyle w:val="Default"/>
        <w:ind w:firstLine="709"/>
        <w:jc w:val="both"/>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893"/>
        <w:gridCol w:w="1842"/>
      </w:tblGrid>
      <w:tr w:rsidR="001F00B1" w:rsidRPr="00255EE0" w14:paraId="41E36540"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37B1108"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w:t>
            </w:r>
          </w:p>
          <w:p w14:paraId="23491C86" w14:textId="77777777" w:rsidR="001F00B1" w:rsidRPr="00255EE0" w:rsidRDefault="001F00B1" w:rsidP="00ED2155">
            <w:pPr>
              <w:spacing w:line="240" w:lineRule="auto"/>
              <w:contextualSpacing/>
              <w:jc w:val="center"/>
              <w:rPr>
                <w:rFonts w:ascii="Times New Roman" w:hAnsi="Times New Roman" w:cs="Times New Roman"/>
                <w:b/>
                <w:sz w:val="24"/>
                <w:szCs w:val="24"/>
              </w:rPr>
            </w:pPr>
            <w:proofErr w:type="spellStart"/>
            <w:r w:rsidRPr="00255EE0">
              <w:rPr>
                <w:rFonts w:ascii="Times New Roman" w:hAnsi="Times New Roman" w:cs="Times New Roman"/>
                <w:b/>
                <w:sz w:val="24"/>
                <w:szCs w:val="24"/>
              </w:rPr>
              <w:t>п.п</w:t>
            </w:r>
            <w:proofErr w:type="spellEnd"/>
            <w:r w:rsidRPr="00255EE0">
              <w:rPr>
                <w:rFonts w:ascii="Times New Roman" w:hAnsi="Times New Roman" w:cs="Times New Roman"/>
                <w:b/>
                <w:sz w:val="24"/>
                <w:szCs w:val="24"/>
              </w:rPr>
              <w:t>.</w:t>
            </w:r>
          </w:p>
        </w:tc>
        <w:tc>
          <w:tcPr>
            <w:tcW w:w="7893" w:type="dxa"/>
            <w:tcBorders>
              <w:top w:val="single" w:sz="4" w:space="0" w:color="auto"/>
              <w:left w:val="single" w:sz="4" w:space="0" w:color="auto"/>
              <w:bottom w:val="single" w:sz="4" w:space="0" w:color="auto"/>
              <w:right w:val="single" w:sz="4" w:space="0" w:color="auto"/>
            </w:tcBorders>
            <w:vAlign w:val="center"/>
            <w:hideMark/>
          </w:tcPr>
          <w:p w14:paraId="46D8187F"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 xml:space="preserve">Наименование </w:t>
            </w:r>
            <w:r>
              <w:rPr>
                <w:rFonts w:ascii="Times New Roman" w:hAnsi="Times New Roman" w:cs="Times New Roman"/>
                <w:b/>
                <w:sz w:val="24"/>
                <w:szCs w:val="24"/>
              </w:rPr>
              <w:t>ЗОУИТ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30957A"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Наличие (да) /отсутствие (нет) в границах Территории</w:t>
            </w:r>
          </w:p>
        </w:tc>
      </w:tr>
      <w:tr w:rsidR="001F00B1" w:rsidRPr="00255EE0" w14:paraId="7AFB0B77"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BB032DF"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1</w:t>
            </w:r>
          </w:p>
        </w:tc>
        <w:tc>
          <w:tcPr>
            <w:tcW w:w="7893" w:type="dxa"/>
            <w:tcBorders>
              <w:top w:val="single" w:sz="4" w:space="0" w:color="auto"/>
              <w:left w:val="single" w:sz="4" w:space="0" w:color="auto"/>
              <w:bottom w:val="single" w:sz="4" w:space="0" w:color="auto"/>
              <w:right w:val="single" w:sz="4" w:space="0" w:color="auto"/>
            </w:tcBorders>
            <w:vAlign w:val="center"/>
          </w:tcPr>
          <w:p w14:paraId="419C810F"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2C0FF371"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3</w:t>
            </w:r>
          </w:p>
        </w:tc>
      </w:tr>
      <w:tr w:rsidR="001F00B1" w:rsidRPr="00255EE0" w14:paraId="4065CAF5"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BF3D722"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2490F36B"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охраны объектов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67D70EF5"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1B47ECE6"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C27FFC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2.</w:t>
            </w:r>
          </w:p>
        </w:tc>
        <w:tc>
          <w:tcPr>
            <w:tcW w:w="7893" w:type="dxa"/>
            <w:tcBorders>
              <w:top w:val="single" w:sz="4" w:space="0" w:color="auto"/>
              <w:left w:val="single" w:sz="4" w:space="0" w:color="auto"/>
              <w:bottom w:val="single" w:sz="4" w:space="0" w:color="auto"/>
              <w:right w:val="single" w:sz="4" w:space="0" w:color="auto"/>
            </w:tcBorders>
            <w:hideMark/>
          </w:tcPr>
          <w:p w14:paraId="458D63C4"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Защитная зона объекта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5C393F8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ABF9CD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15803E1"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18999DCA" w14:textId="77777777" w:rsidR="001F00B1" w:rsidRPr="00C94329" w:rsidRDefault="001F00B1" w:rsidP="00ED2155">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Приаэродромнаятерритория</w:t>
            </w:r>
            <w:proofErr w:type="spellEnd"/>
            <w:r>
              <w:rPr>
                <w:rFonts w:ascii="Times New Roman" w:hAnsi="Times New Roman" w:cs="Times New Roman"/>
                <w:sz w:val="24"/>
                <w:szCs w:val="24"/>
              </w:rPr>
              <w:t xml:space="preserve"> </w:t>
            </w:r>
            <w:r w:rsidRPr="00CE436E">
              <w:rPr>
                <w:rFonts w:ascii="Times New Roman" w:hAnsi="Times New Roman" w:cs="Times New Roman"/>
                <w:sz w:val="24"/>
                <w:szCs w:val="24"/>
              </w:rPr>
              <w:t>аэродрома гражданской авиации Чита (</w:t>
            </w:r>
            <w:proofErr w:type="spellStart"/>
            <w:r w:rsidRPr="00CE436E">
              <w:rPr>
                <w:rFonts w:ascii="Times New Roman" w:hAnsi="Times New Roman" w:cs="Times New Roman"/>
                <w:sz w:val="24"/>
                <w:szCs w:val="24"/>
              </w:rPr>
              <w:t>Кадала</w:t>
            </w:r>
            <w:proofErr w:type="spellEnd"/>
            <w:r w:rsidRPr="00CE436E">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58471A0F" w14:textId="77777777" w:rsidR="001F00B1" w:rsidRPr="006F4F60" w:rsidRDefault="006F4F60" w:rsidP="00ED2155">
            <w:pPr>
              <w:spacing w:line="240" w:lineRule="auto"/>
              <w:contextualSpacing/>
              <w:jc w:val="center"/>
              <w:rPr>
                <w:rFonts w:ascii="Times New Roman" w:hAnsi="Times New Roman" w:cs="Times New Roman"/>
                <w:bCs/>
                <w:sz w:val="24"/>
                <w:szCs w:val="24"/>
              </w:rPr>
            </w:pPr>
            <w:r w:rsidRPr="006F4F60">
              <w:rPr>
                <w:rFonts w:ascii="Times New Roman" w:hAnsi="Times New Roman" w:cs="Times New Roman"/>
                <w:bCs/>
                <w:sz w:val="24"/>
                <w:szCs w:val="24"/>
              </w:rPr>
              <w:t>да</w:t>
            </w:r>
          </w:p>
        </w:tc>
      </w:tr>
      <w:tr w:rsidR="001F00B1" w:rsidRPr="00255EE0" w14:paraId="3504A875"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3F0094A"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4.</w:t>
            </w:r>
          </w:p>
        </w:tc>
        <w:tc>
          <w:tcPr>
            <w:tcW w:w="7893" w:type="dxa"/>
            <w:tcBorders>
              <w:top w:val="single" w:sz="4" w:space="0" w:color="auto"/>
              <w:left w:val="single" w:sz="4" w:space="0" w:color="auto"/>
              <w:bottom w:val="single" w:sz="4" w:space="0" w:color="auto"/>
              <w:right w:val="single" w:sz="4" w:space="0" w:color="auto"/>
            </w:tcBorders>
            <w:hideMark/>
          </w:tcPr>
          <w:p w14:paraId="0AA15665"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1842" w:type="dxa"/>
            <w:tcBorders>
              <w:top w:val="single" w:sz="4" w:space="0" w:color="auto"/>
              <w:left w:val="single" w:sz="4" w:space="0" w:color="auto"/>
              <w:bottom w:val="single" w:sz="4" w:space="0" w:color="auto"/>
              <w:right w:val="single" w:sz="4" w:space="0" w:color="auto"/>
            </w:tcBorders>
            <w:vAlign w:val="center"/>
          </w:tcPr>
          <w:p w14:paraId="6A7C137E" w14:textId="77777777" w:rsidR="001F00B1" w:rsidRPr="00255EE0" w:rsidRDefault="006F4F60" w:rsidP="00ED2155">
            <w:pPr>
              <w:spacing w:line="240" w:lineRule="auto"/>
              <w:contextualSpacing/>
              <w:jc w:val="center"/>
              <w:rPr>
                <w:rFonts w:ascii="Times New Roman" w:hAnsi="Times New Roman" w:cs="Times New Roman"/>
                <w:sz w:val="24"/>
                <w:szCs w:val="24"/>
              </w:rPr>
            </w:pPr>
            <w:r w:rsidRPr="00E6333F">
              <w:rPr>
                <w:rFonts w:ascii="Times New Roman" w:hAnsi="Times New Roman" w:cs="Times New Roman"/>
                <w:sz w:val="24"/>
                <w:szCs w:val="24"/>
              </w:rPr>
              <w:t>да</w:t>
            </w:r>
          </w:p>
        </w:tc>
      </w:tr>
      <w:tr w:rsidR="001F00B1" w:rsidRPr="00255EE0" w14:paraId="25ABDAA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EBF689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5.</w:t>
            </w:r>
          </w:p>
        </w:tc>
        <w:tc>
          <w:tcPr>
            <w:tcW w:w="7893" w:type="dxa"/>
            <w:tcBorders>
              <w:top w:val="single" w:sz="4" w:space="0" w:color="auto"/>
              <w:left w:val="single" w:sz="4" w:space="0" w:color="auto"/>
              <w:bottom w:val="single" w:sz="4" w:space="0" w:color="auto"/>
              <w:right w:val="single" w:sz="4" w:space="0" w:color="auto"/>
            </w:tcBorders>
            <w:hideMark/>
          </w:tcPr>
          <w:p w14:paraId="601D669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Придорожные полосы автомобильных дорог</w:t>
            </w:r>
          </w:p>
        </w:tc>
        <w:tc>
          <w:tcPr>
            <w:tcW w:w="1842" w:type="dxa"/>
            <w:tcBorders>
              <w:top w:val="single" w:sz="4" w:space="0" w:color="auto"/>
              <w:left w:val="single" w:sz="4" w:space="0" w:color="auto"/>
              <w:bottom w:val="single" w:sz="4" w:space="0" w:color="auto"/>
              <w:right w:val="single" w:sz="4" w:space="0" w:color="auto"/>
            </w:tcBorders>
            <w:vAlign w:val="center"/>
          </w:tcPr>
          <w:p w14:paraId="62F6807B"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70C8565"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CF02F0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6.</w:t>
            </w:r>
          </w:p>
        </w:tc>
        <w:tc>
          <w:tcPr>
            <w:tcW w:w="7893" w:type="dxa"/>
            <w:tcBorders>
              <w:top w:val="single" w:sz="4" w:space="0" w:color="auto"/>
              <w:left w:val="single" w:sz="4" w:space="0" w:color="auto"/>
              <w:bottom w:val="single" w:sz="4" w:space="0" w:color="auto"/>
              <w:right w:val="single" w:sz="4" w:space="0" w:color="auto"/>
            </w:tcBorders>
            <w:hideMark/>
          </w:tcPr>
          <w:p w14:paraId="354A05A0"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трубопроводов</w:t>
            </w:r>
          </w:p>
        </w:tc>
        <w:tc>
          <w:tcPr>
            <w:tcW w:w="1842" w:type="dxa"/>
            <w:tcBorders>
              <w:top w:val="single" w:sz="4" w:space="0" w:color="auto"/>
              <w:left w:val="single" w:sz="4" w:space="0" w:color="auto"/>
              <w:bottom w:val="single" w:sz="4" w:space="0" w:color="auto"/>
              <w:right w:val="single" w:sz="4" w:space="0" w:color="auto"/>
            </w:tcBorders>
            <w:vAlign w:val="center"/>
          </w:tcPr>
          <w:p w14:paraId="73C6A749"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BF87BFB"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666407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7.</w:t>
            </w:r>
          </w:p>
        </w:tc>
        <w:tc>
          <w:tcPr>
            <w:tcW w:w="7893" w:type="dxa"/>
            <w:tcBorders>
              <w:top w:val="single" w:sz="4" w:space="0" w:color="auto"/>
              <w:left w:val="single" w:sz="4" w:space="0" w:color="auto"/>
              <w:bottom w:val="single" w:sz="4" w:space="0" w:color="auto"/>
              <w:right w:val="single" w:sz="4" w:space="0" w:color="auto"/>
            </w:tcBorders>
            <w:hideMark/>
          </w:tcPr>
          <w:p w14:paraId="3BC50295"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линий и сооружений связи</w:t>
            </w:r>
          </w:p>
        </w:tc>
        <w:tc>
          <w:tcPr>
            <w:tcW w:w="1842" w:type="dxa"/>
            <w:tcBorders>
              <w:top w:val="single" w:sz="4" w:space="0" w:color="auto"/>
              <w:left w:val="single" w:sz="4" w:space="0" w:color="auto"/>
              <w:bottom w:val="single" w:sz="4" w:space="0" w:color="auto"/>
              <w:right w:val="single" w:sz="4" w:space="0" w:color="auto"/>
            </w:tcBorders>
            <w:vAlign w:val="center"/>
          </w:tcPr>
          <w:p w14:paraId="1000DBAF"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1999F8F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56B8F086"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8.</w:t>
            </w:r>
          </w:p>
        </w:tc>
        <w:tc>
          <w:tcPr>
            <w:tcW w:w="7893" w:type="dxa"/>
            <w:tcBorders>
              <w:top w:val="single" w:sz="4" w:space="0" w:color="auto"/>
              <w:left w:val="single" w:sz="4" w:space="0" w:color="auto"/>
              <w:bottom w:val="single" w:sz="4" w:space="0" w:color="auto"/>
              <w:right w:val="single" w:sz="4" w:space="0" w:color="auto"/>
            </w:tcBorders>
            <w:hideMark/>
          </w:tcPr>
          <w:p w14:paraId="0FF02232"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охраняемого объекта</w:t>
            </w:r>
          </w:p>
        </w:tc>
        <w:tc>
          <w:tcPr>
            <w:tcW w:w="1842" w:type="dxa"/>
            <w:tcBorders>
              <w:top w:val="single" w:sz="4" w:space="0" w:color="auto"/>
              <w:left w:val="single" w:sz="4" w:space="0" w:color="auto"/>
              <w:bottom w:val="single" w:sz="4" w:space="0" w:color="auto"/>
              <w:right w:val="single" w:sz="4" w:space="0" w:color="auto"/>
            </w:tcBorders>
            <w:vAlign w:val="center"/>
          </w:tcPr>
          <w:p w14:paraId="0A5C7FA8"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923DACE"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2F01622"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0F8DF55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1842" w:type="dxa"/>
            <w:tcBorders>
              <w:top w:val="single" w:sz="4" w:space="0" w:color="auto"/>
              <w:left w:val="single" w:sz="4" w:space="0" w:color="auto"/>
              <w:bottom w:val="single" w:sz="4" w:space="0" w:color="auto"/>
              <w:right w:val="single" w:sz="4" w:space="0" w:color="auto"/>
            </w:tcBorders>
            <w:vAlign w:val="center"/>
          </w:tcPr>
          <w:p w14:paraId="540AB08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5E417C4"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F8DD28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6ED32A2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стационарных пунктов наблюдений за состоянием окружающей среды, ее загрязнением</w:t>
            </w:r>
          </w:p>
        </w:tc>
        <w:tc>
          <w:tcPr>
            <w:tcW w:w="1842" w:type="dxa"/>
            <w:tcBorders>
              <w:top w:val="single" w:sz="4" w:space="0" w:color="auto"/>
              <w:left w:val="single" w:sz="4" w:space="0" w:color="auto"/>
              <w:bottom w:val="single" w:sz="4" w:space="0" w:color="auto"/>
              <w:right w:val="single" w:sz="4" w:space="0" w:color="auto"/>
            </w:tcBorders>
            <w:vAlign w:val="center"/>
          </w:tcPr>
          <w:p w14:paraId="360556EA"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46926BA"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A707BF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r>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6851852E"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затопления и подтопления</w:t>
            </w:r>
          </w:p>
        </w:tc>
        <w:tc>
          <w:tcPr>
            <w:tcW w:w="1842" w:type="dxa"/>
            <w:tcBorders>
              <w:top w:val="single" w:sz="4" w:space="0" w:color="auto"/>
              <w:left w:val="single" w:sz="4" w:space="0" w:color="auto"/>
              <w:bottom w:val="single" w:sz="4" w:space="0" w:color="auto"/>
              <w:right w:val="single" w:sz="4" w:space="0" w:color="auto"/>
            </w:tcBorders>
            <w:vAlign w:val="center"/>
          </w:tcPr>
          <w:p w14:paraId="1A6F219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CB3E2FD"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0FF8B3B"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12.</w:t>
            </w:r>
          </w:p>
        </w:tc>
        <w:tc>
          <w:tcPr>
            <w:tcW w:w="7893" w:type="dxa"/>
            <w:tcBorders>
              <w:top w:val="single" w:sz="4" w:space="0" w:color="auto"/>
              <w:left w:val="single" w:sz="4" w:space="0" w:color="auto"/>
              <w:bottom w:val="single" w:sz="4" w:space="0" w:color="auto"/>
              <w:right w:val="single" w:sz="4" w:space="0" w:color="auto"/>
            </w:tcBorders>
            <w:hideMark/>
          </w:tcPr>
          <w:p w14:paraId="268D323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Санитарно-защитная зона</w:t>
            </w:r>
          </w:p>
        </w:tc>
        <w:tc>
          <w:tcPr>
            <w:tcW w:w="1842" w:type="dxa"/>
            <w:tcBorders>
              <w:top w:val="single" w:sz="4" w:space="0" w:color="auto"/>
              <w:left w:val="single" w:sz="4" w:space="0" w:color="auto"/>
              <w:bottom w:val="single" w:sz="4" w:space="0" w:color="auto"/>
              <w:right w:val="single" w:sz="4" w:space="0" w:color="auto"/>
            </w:tcBorders>
            <w:vAlign w:val="center"/>
          </w:tcPr>
          <w:p w14:paraId="11CC7BBE" w14:textId="77777777" w:rsidR="001F00B1" w:rsidRPr="00255EE0" w:rsidRDefault="006F4F60" w:rsidP="00ED2155">
            <w:pPr>
              <w:spacing w:line="240" w:lineRule="auto"/>
              <w:contextualSpacing/>
              <w:jc w:val="center"/>
              <w:rPr>
                <w:rFonts w:ascii="Times New Roman" w:hAnsi="Times New Roman" w:cs="Times New Roman"/>
                <w:sz w:val="24"/>
                <w:szCs w:val="24"/>
              </w:rPr>
            </w:pPr>
            <w:r w:rsidRPr="00E6333F">
              <w:rPr>
                <w:rFonts w:ascii="Times New Roman" w:hAnsi="Times New Roman" w:cs="Times New Roman"/>
                <w:sz w:val="24"/>
                <w:szCs w:val="24"/>
              </w:rPr>
              <w:t>да</w:t>
            </w:r>
          </w:p>
        </w:tc>
      </w:tr>
      <w:tr w:rsidR="001F00B1" w:rsidRPr="00255EE0" w14:paraId="5FDBF6E1"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C18023D"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13.</w:t>
            </w:r>
          </w:p>
        </w:tc>
        <w:tc>
          <w:tcPr>
            <w:tcW w:w="7893" w:type="dxa"/>
            <w:tcBorders>
              <w:top w:val="single" w:sz="4" w:space="0" w:color="auto"/>
              <w:left w:val="single" w:sz="4" w:space="0" w:color="auto"/>
              <w:bottom w:val="single" w:sz="4" w:space="0" w:color="auto"/>
              <w:right w:val="single" w:sz="4" w:space="0" w:color="auto"/>
            </w:tcBorders>
            <w:hideMark/>
          </w:tcPr>
          <w:p w14:paraId="501AC19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ограничений передающего радиотехнического объекта, являющегося объектом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vAlign w:val="center"/>
          </w:tcPr>
          <w:p w14:paraId="2D81991F"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564F1404"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49AED8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14.</w:t>
            </w:r>
          </w:p>
        </w:tc>
        <w:tc>
          <w:tcPr>
            <w:tcW w:w="7893" w:type="dxa"/>
            <w:tcBorders>
              <w:top w:val="single" w:sz="4" w:space="0" w:color="auto"/>
              <w:left w:val="single" w:sz="4" w:space="0" w:color="auto"/>
              <w:bottom w:val="single" w:sz="4" w:space="0" w:color="auto"/>
              <w:right w:val="single" w:sz="4" w:space="0" w:color="auto"/>
            </w:tcBorders>
            <w:hideMark/>
          </w:tcPr>
          <w:p w14:paraId="169835EF"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1842" w:type="dxa"/>
            <w:tcBorders>
              <w:top w:val="single" w:sz="4" w:space="0" w:color="auto"/>
              <w:left w:val="single" w:sz="4" w:space="0" w:color="auto"/>
              <w:bottom w:val="single" w:sz="4" w:space="0" w:color="auto"/>
              <w:right w:val="single" w:sz="4" w:space="0" w:color="auto"/>
            </w:tcBorders>
            <w:vAlign w:val="center"/>
          </w:tcPr>
          <w:p w14:paraId="6859C10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DED439F"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2BFBB90"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15.</w:t>
            </w:r>
          </w:p>
        </w:tc>
        <w:tc>
          <w:tcPr>
            <w:tcW w:w="7893" w:type="dxa"/>
            <w:tcBorders>
              <w:top w:val="single" w:sz="4" w:space="0" w:color="auto"/>
              <w:left w:val="single" w:sz="4" w:space="0" w:color="auto"/>
              <w:bottom w:val="single" w:sz="4" w:space="0" w:color="auto"/>
              <w:right w:val="single" w:sz="4" w:space="0" w:color="auto"/>
            </w:tcBorders>
            <w:hideMark/>
          </w:tcPr>
          <w:p w14:paraId="008B628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наблюдения</w:t>
            </w:r>
          </w:p>
        </w:tc>
        <w:tc>
          <w:tcPr>
            <w:tcW w:w="1842" w:type="dxa"/>
            <w:tcBorders>
              <w:top w:val="single" w:sz="4" w:space="0" w:color="auto"/>
              <w:left w:val="single" w:sz="4" w:space="0" w:color="auto"/>
              <w:bottom w:val="single" w:sz="4" w:space="0" w:color="auto"/>
              <w:right w:val="single" w:sz="4" w:space="0" w:color="auto"/>
            </w:tcBorders>
            <w:vAlign w:val="center"/>
          </w:tcPr>
          <w:p w14:paraId="7E506986"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9B2D57E"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2481F93"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16.</w:t>
            </w:r>
          </w:p>
        </w:tc>
        <w:tc>
          <w:tcPr>
            <w:tcW w:w="7893" w:type="dxa"/>
            <w:tcBorders>
              <w:top w:val="single" w:sz="4" w:space="0" w:color="auto"/>
              <w:left w:val="single" w:sz="4" w:space="0" w:color="auto"/>
              <w:bottom w:val="single" w:sz="4" w:space="0" w:color="auto"/>
              <w:right w:val="single" w:sz="4" w:space="0" w:color="auto"/>
            </w:tcBorders>
            <w:hideMark/>
          </w:tcPr>
          <w:p w14:paraId="63F02B22"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безопасности с особым правовым режимом</w:t>
            </w:r>
          </w:p>
        </w:tc>
        <w:tc>
          <w:tcPr>
            <w:tcW w:w="1842" w:type="dxa"/>
            <w:tcBorders>
              <w:top w:val="single" w:sz="4" w:space="0" w:color="auto"/>
              <w:left w:val="single" w:sz="4" w:space="0" w:color="auto"/>
              <w:bottom w:val="single" w:sz="4" w:space="0" w:color="auto"/>
              <w:right w:val="single" w:sz="4" w:space="0" w:color="auto"/>
            </w:tcBorders>
            <w:vAlign w:val="center"/>
          </w:tcPr>
          <w:p w14:paraId="0FB3A44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3640084"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5CB5337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7893" w:type="dxa"/>
            <w:tcBorders>
              <w:top w:val="single" w:sz="4" w:space="0" w:color="auto"/>
              <w:left w:val="single" w:sz="4" w:space="0" w:color="auto"/>
              <w:bottom w:val="single" w:sz="4" w:space="0" w:color="auto"/>
              <w:right w:val="single" w:sz="4" w:space="0" w:color="auto"/>
            </w:tcBorders>
            <w:hideMark/>
          </w:tcPr>
          <w:p w14:paraId="2E843D44"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тепловых сетей</w:t>
            </w:r>
          </w:p>
        </w:tc>
        <w:tc>
          <w:tcPr>
            <w:tcW w:w="1842" w:type="dxa"/>
            <w:tcBorders>
              <w:top w:val="single" w:sz="4" w:space="0" w:color="auto"/>
              <w:left w:val="single" w:sz="4" w:space="0" w:color="auto"/>
              <w:bottom w:val="single" w:sz="4" w:space="0" w:color="auto"/>
              <w:right w:val="single" w:sz="4" w:space="0" w:color="auto"/>
            </w:tcBorders>
            <w:vAlign w:val="center"/>
          </w:tcPr>
          <w:p w14:paraId="222F15C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bl>
    <w:p w14:paraId="2E746D6B" w14:textId="77777777" w:rsidR="001F00B1" w:rsidRPr="00BE4494" w:rsidRDefault="001F00B1" w:rsidP="001F00B1">
      <w:pPr>
        <w:pStyle w:val="Default"/>
        <w:jc w:val="both"/>
      </w:pPr>
    </w:p>
    <w:p w14:paraId="439674D1" w14:textId="77777777" w:rsidR="00027AF8" w:rsidRDefault="0038583E" w:rsidP="00A601B8">
      <w:pPr>
        <w:pStyle w:val="Default"/>
        <w:ind w:firstLine="709"/>
        <w:jc w:val="both"/>
        <w:rPr>
          <w:b/>
          <w:bCs/>
        </w:rPr>
      </w:pPr>
      <w:r w:rsidRPr="0038583E">
        <w:rPr>
          <w:b/>
          <w:bCs/>
        </w:rPr>
        <w:t>1</w:t>
      </w:r>
      <w:r w:rsidR="008F6761">
        <w:rPr>
          <w:b/>
          <w:bCs/>
        </w:rPr>
        <w:t>5</w:t>
      </w:r>
      <w:r w:rsidRPr="0038583E">
        <w:rPr>
          <w:b/>
          <w:bCs/>
        </w:rPr>
        <w:t xml:space="preserve">. </w:t>
      </w:r>
      <w:r w:rsidR="00027AF8" w:rsidRPr="00027AF8">
        <w:rPr>
          <w:b/>
          <w:bCs/>
        </w:rPr>
        <w:t>Перечень документов, представляемых для участия в торгах на право заключения договора о комплексном развитии территории</w:t>
      </w:r>
      <w:r w:rsidR="00732798">
        <w:rPr>
          <w:b/>
          <w:bCs/>
        </w:rPr>
        <w:t>:</w:t>
      </w:r>
    </w:p>
    <w:p w14:paraId="7E0C52AF" w14:textId="77777777" w:rsidR="00A601B8" w:rsidRPr="00901B9F" w:rsidRDefault="00A601B8" w:rsidP="00A601B8">
      <w:pPr>
        <w:pStyle w:val="Default"/>
        <w:ind w:firstLine="709"/>
        <w:jc w:val="both"/>
      </w:pPr>
      <w:r w:rsidRPr="00901B9F">
        <w:t xml:space="preserve">Для участия в торгах заявители </w:t>
      </w:r>
      <w:r>
        <w:t xml:space="preserve">к заявке прилагают </w:t>
      </w:r>
      <w:r w:rsidRPr="00901B9F">
        <w:t xml:space="preserve">следующие документы: </w:t>
      </w:r>
    </w:p>
    <w:p w14:paraId="39CCFED5" w14:textId="77777777" w:rsidR="0038583E" w:rsidRPr="00BE4494" w:rsidRDefault="00A601B8" w:rsidP="0038583E">
      <w:pPr>
        <w:pStyle w:val="Default"/>
        <w:ind w:firstLine="709"/>
        <w:jc w:val="both"/>
      </w:pPr>
      <w:r>
        <w:t>1</w:t>
      </w:r>
      <w:r w:rsidR="0038583E" w:rsidRPr="00BE4494">
        <w:t xml:space="preserve">) Выписку из единого государственного реестра юридических лиц. В случае, если заявителем самостоятельно не представлена выписка из единого государственного реестра юридических лиц, организатор конкурса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
    <w:p w14:paraId="08590394" w14:textId="77777777" w:rsidR="0038583E" w:rsidRPr="003F2250" w:rsidRDefault="00027AF8" w:rsidP="0038583E">
      <w:pPr>
        <w:pStyle w:val="Default"/>
        <w:ind w:firstLine="709"/>
        <w:jc w:val="both"/>
      </w:pPr>
      <w:r w:rsidRPr="003F2250">
        <w:t>2</w:t>
      </w:r>
      <w:r w:rsidR="0038583E" w:rsidRPr="003F2250">
        <w:t xml:space="preserve">) Документы, содержащие сведения, подтверждающие соответствие участника конкурса требованиям, предусмотренным частью 6 статьи 69 Градостроительного кодекса Российской Федерации, а именно документы подтверждающие, что: </w:t>
      </w:r>
    </w:p>
    <w:p w14:paraId="59EB0235" w14:textId="77777777" w:rsidR="0038583E" w:rsidRPr="003F2250" w:rsidRDefault="0038583E" w:rsidP="0038583E">
      <w:pPr>
        <w:pStyle w:val="Default"/>
        <w:ind w:firstLine="709"/>
        <w:jc w:val="both"/>
      </w:pPr>
      <w:r w:rsidRPr="003F2250">
        <w:t>- юридическое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100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а именно: представлением участником конкурса копии разрешений на ввод в эксплуатацию объектов капитального строительства в совокупном объеме не менее 12,2</w:t>
      </w:r>
      <w:r w:rsidR="00B7765B" w:rsidRPr="003F2250">
        <w:t>4</w:t>
      </w:r>
      <w:r w:rsidRPr="003F2250">
        <w:t xml:space="preserve"> тысячи квадратных метров, полученных за последние пять лет, предшествующих дате проведения торгов, юридическим лицом – участником торгов либо его учредителем (участником), или любым из его дочерних обществ, или его основным обществом, или любым из дочерних обществ его основного общества, в качестве застройщика, и (или) технического заказчика, и (или) генерального подрядчика в соответствии с договором строительного подряда;</w:t>
      </w:r>
    </w:p>
    <w:p w14:paraId="27C082FF" w14:textId="77777777" w:rsidR="0038583E" w:rsidRPr="003F2250" w:rsidRDefault="00E553D4" w:rsidP="0038583E">
      <w:pPr>
        <w:pStyle w:val="Default"/>
        <w:ind w:firstLine="709"/>
        <w:contextualSpacing/>
        <w:jc w:val="both"/>
      </w:pPr>
      <w:r w:rsidRPr="00E553D4">
        <w:t>- юридическое лицо обязуется обеспечить финансирование работ в рамках реализации мероприятий по комплексному развитию Территории в объеме, указанном в пункте 13, которое подтверждается представлением гарантийного письма из банка.</w:t>
      </w:r>
    </w:p>
    <w:p w14:paraId="1F6E3F04" w14:textId="77777777" w:rsidR="0038583E" w:rsidRPr="00BE4494" w:rsidRDefault="00027AF8" w:rsidP="0038583E">
      <w:pPr>
        <w:pStyle w:val="Default"/>
        <w:ind w:firstLine="709"/>
        <w:jc w:val="both"/>
      </w:pPr>
      <w:r>
        <w:t>3</w:t>
      </w:r>
      <w:r w:rsidR="0038583E" w:rsidRPr="00BE4494">
        <w:t>)</w:t>
      </w:r>
      <w:r w:rsidR="0038583E">
        <w:t> </w:t>
      </w:r>
      <w:r w:rsidR="0038583E" w:rsidRPr="00BE4494">
        <w:t xml:space="preserve">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p w14:paraId="63742FC7" w14:textId="77777777" w:rsidR="0038583E" w:rsidRPr="00BE4494" w:rsidRDefault="00027AF8" w:rsidP="0038583E">
      <w:pPr>
        <w:pStyle w:val="Default"/>
        <w:ind w:firstLine="709"/>
        <w:jc w:val="both"/>
      </w:pPr>
      <w:r>
        <w:t>4</w:t>
      </w:r>
      <w:r w:rsidR="0038583E" w:rsidRPr="00BE4494">
        <w:t xml:space="preserve">) Документы, подтверждающие полномочия представителя заявителя; </w:t>
      </w:r>
    </w:p>
    <w:p w14:paraId="7B59CF63" w14:textId="77777777" w:rsidR="0038583E" w:rsidRDefault="00027AF8" w:rsidP="0038583E">
      <w:pPr>
        <w:pStyle w:val="Default"/>
        <w:ind w:firstLine="709"/>
        <w:jc w:val="both"/>
      </w:pPr>
      <w:r>
        <w:t>5</w:t>
      </w:r>
      <w:r w:rsidR="0038583E" w:rsidRPr="00BE4494">
        <w:t>)</w:t>
      </w:r>
      <w:r w:rsidR="0038583E">
        <w:t> </w:t>
      </w:r>
      <w:r w:rsidR="0038583E" w:rsidRPr="00BE4494">
        <w:t>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w:t>
      </w:r>
      <w:r w:rsidR="0038583E">
        <w:t>ры административного наказания;</w:t>
      </w:r>
    </w:p>
    <w:p w14:paraId="3F7610F6" w14:textId="3687DAE2" w:rsidR="0038583E" w:rsidRPr="00BE4494" w:rsidRDefault="00027AF8" w:rsidP="0038583E">
      <w:pPr>
        <w:pStyle w:val="Default"/>
        <w:ind w:firstLine="709"/>
        <w:jc w:val="both"/>
      </w:pPr>
      <w:r>
        <w:rPr>
          <w:rFonts w:eastAsia="Times New Roman"/>
          <w:lang w:eastAsia="ru-RU"/>
        </w:rPr>
        <w:t>6</w:t>
      </w:r>
      <w:r w:rsidR="0038583E" w:rsidRPr="00AA7B65">
        <w:rPr>
          <w:rFonts w:eastAsia="Times New Roman"/>
          <w:lang w:eastAsia="ru-RU"/>
        </w:rPr>
        <w:t>)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w:t>
      </w:r>
      <w:r w:rsidR="0038583E">
        <w:rPr>
          <w:rFonts w:eastAsia="Times New Roman"/>
          <w:lang w:eastAsia="ru-RU"/>
        </w:rPr>
        <w:t>дательства Российской Федерации.</w:t>
      </w:r>
    </w:p>
    <w:p w14:paraId="2F757AEB" w14:textId="77777777" w:rsidR="0038583E" w:rsidRDefault="0038583E" w:rsidP="0038583E">
      <w:pPr>
        <w:pStyle w:val="Default"/>
        <w:ind w:firstLine="709"/>
        <w:jc w:val="both"/>
        <w:rPr>
          <w:b/>
          <w:bCs/>
        </w:rPr>
      </w:pPr>
    </w:p>
    <w:p w14:paraId="48F96323" w14:textId="77777777" w:rsidR="003F2250" w:rsidRDefault="00AF47CD" w:rsidP="0038583E">
      <w:pPr>
        <w:pStyle w:val="Default"/>
        <w:ind w:firstLine="709"/>
        <w:jc w:val="both"/>
        <w:rPr>
          <w:b/>
          <w:bCs/>
        </w:rPr>
      </w:pPr>
      <w:r>
        <w:rPr>
          <w:b/>
          <w:bCs/>
        </w:rPr>
        <w:t>1</w:t>
      </w:r>
      <w:r w:rsidR="008F6761">
        <w:rPr>
          <w:b/>
          <w:bCs/>
        </w:rPr>
        <w:t>6</w:t>
      </w:r>
      <w:r>
        <w:rPr>
          <w:b/>
          <w:bCs/>
        </w:rPr>
        <w:t xml:space="preserve">. </w:t>
      </w:r>
      <w:r w:rsidRPr="00AF47CD">
        <w:rPr>
          <w:b/>
          <w:bCs/>
        </w:rPr>
        <w:t>Размер задатка за участие в торгах</w:t>
      </w:r>
    </w:p>
    <w:p w14:paraId="225D006C" w14:textId="77777777" w:rsidR="00AF47CD" w:rsidRPr="00AF47CD" w:rsidRDefault="00AF47CD" w:rsidP="00AF47CD">
      <w:pPr>
        <w:pStyle w:val="Default"/>
        <w:ind w:firstLine="709"/>
        <w:jc w:val="both"/>
      </w:pPr>
      <w:r w:rsidRPr="00AF47CD">
        <w:t xml:space="preserve">Размер задатка: </w:t>
      </w:r>
      <w:bookmarkStart w:id="10" w:name="_Hlk212646074"/>
      <w:r w:rsidR="007E275C">
        <w:t>1 541 717</w:t>
      </w:r>
      <w:r w:rsidRPr="00AF47CD">
        <w:t xml:space="preserve"> (</w:t>
      </w:r>
      <w:r w:rsidR="007E275C">
        <w:t>один</w:t>
      </w:r>
      <w:r w:rsidRPr="00AF47CD">
        <w:t xml:space="preserve"> миллион</w:t>
      </w:r>
      <w:r w:rsidR="007E275C">
        <w:t xml:space="preserve"> пятьсот сорок одна тысяча семьсот семнадцать</w:t>
      </w:r>
      <w:r w:rsidRPr="00AF47CD">
        <w:t>) рублей 00 копеек</w:t>
      </w:r>
      <w:bookmarkEnd w:id="10"/>
      <w:r w:rsidRPr="00AF47CD">
        <w:t>.</w:t>
      </w:r>
    </w:p>
    <w:p w14:paraId="64E5E661" w14:textId="77777777" w:rsidR="00AF47CD" w:rsidRDefault="00AF47CD" w:rsidP="00AF47CD">
      <w:pPr>
        <w:pStyle w:val="Default"/>
        <w:ind w:firstLine="709"/>
        <w:jc w:val="both"/>
      </w:pPr>
      <w:r w:rsidRPr="00AF47CD">
        <w:t xml:space="preserve">Для участия в конкурсе участник торгов вносит задаток на открытый им </w:t>
      </w:r>
      <w:r w:rsidR="007E275C" w:rsidRPr="007E275C">
        <w:t>в одном из банков, перечень которых утвержден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r w:rsidR="007E275C">
        <w:t xml:space="preserve">, </w:t>
      </w:r>
      <w:r w:rsidRPr="00AF47CD">
        <w:t xml:space="preserve">специальный </w:t>
      </w:r>
      <w:r w:rsidR="007E275C">
        <w:t xml:space="preserve">банковский </w:t>
      </w:r>
      <w:r w:rsidRPr="00AF47CD">
        <w:t>счет</w:t>
      </w:r>
      <w:r w:rsidR="007E275C">
        <w:t>.</w:t>
      </w:r>
    </w:p>
    <w:p w14:paraId="62C40B73" w14:textId="77777777" w:rsidR="00E6333F" w:rsidRPr="00AF47CD" w:rsidRDefault="00E6333F" w:rsidP="00AF47CD">
      <w:pPr>
        <w:pStyle w:val="Default"/>
        <w:ind w:firstLine="709"/>
        <w:jc w:val="both"/>
      </w:pPr>
      <w:r>
        <w:t xml:space="preserve">Денежные средства, внесенные в качестве задатка за участие в конкурсе, засчитываются </w:t>
      </w:r>
      <w:r w:rsidR="00715ACE">
        <w:t>в счет предложенной победителем конкурса цены права на заключение договора о комплексном развитии территории.</w:t>
      </w:r>
    </w:p>
    <w:p w14:paraId="15F8306B" w14:textId="77777777" w:rsidR="003F2250" w:rsidRDefault="003F2250" w:rsidP="0038583E">
      <w:pPr>
        <w:pStyle w:val="Default"/>
        <w:ind w:firstLine="709"/>
        <w:jc w:val="both"/>
        <w:rPr>
          <w:b/>
          <w:bCs/>
        </w:rPr>
      </w:pPr>
    </w:p>
    <w:p w14:paraId="6D663317" w14:textId="77777777" w:rsidR="00482970" w:rsidRPr="00482970" w:rsidRDefault="00482970" w:rsidP="00482970">
      <w:pPr>
        <w:pStyle w:val="Default"/>
        <w:ind w:firstLine="709"/>
        <w:jc w:val="both"/>
        <w:rPr>
          <w:b/>
          <w:bCs/>
        </w:rPr>
      </w:pPr>
      <w:r>
        <w:rPr>
          <w:b/>
          <w:bCs/>
        </w:rPr>
        <w:t>1</w:t>
      </w:r>
      <w:r w:rsidR="008F6761">
        <w:rPr>
          <w:b/>
          <w:bCs/>
        </w:rPr>
        <w:t>7</w:t>
      </w:r>
      <w:r>
        <w:rPr>
          <w:b/>
          <w:bCs/>
        </w:rPr>
        <w:t xml:space="preserve">. Основания </w:t>
      </w:r>
      <w:proofErr w:type="spellStart"/>
      <w:r>
        <w:rPr>
          <w:b/>
          <w:bCs/>
        </w:rPr>
        <w:t>недопуска</w:t>
      </w:r>
      <w:proofErr w:type="spellEnd"/>
      <w:r>
        <w:rPr>
          <w:b/>
          <w:bCs/>
        </w:rPr>
        <w:t xml:space="preserve"> </w:t>
      </w:r>
      <w:r w:rsidRPr="00482970">
        <w:rPr>
          <w:b/>
          <w:bCs/>
        </w:rPr>
        <w:t>к участию в торгах:</w:t>
      </w:r>
    </w:p>
    <w:p w14:paraId="04C2D85E" w14:textId="2671628B" w:rsidR="00482970" w:rsidRPr="004D63B1" w:rsidRDefault="004D63B1" w:rsidP="00482970">
      <w:pPr>
        <w:pStyle w:val="Default"/>
        <w:ind w:firstLine="709"/>
        <w:jc w:val="both"/>
      </w:pPr>
      <w:r>
        <w:t>1</w:t>
      </w:r>
      <w:r w:rsidR="00482970" w:rsidRPr="004D63B1">
        <w:t xml:space="preserve">) участником торгов не представлены или представлены несвоевременно указанные в пункте </w:t>
      </w:r>
      <w:r>
        <w:t>1</w:t>
      </w:r>
      <w:r w:rsidR="008F6761">
        <w:t>5</w:t>
      </w:r>
      <w:r w:rsidR="00482970" w:rsidRPr="004D63B1">
        <w:t xml:space="preserve"> настоящ</w:t>
      </w:r>
      <w:r>
        <w:t>его</w:t>
      </w:r>
      <w:r w:rsidR="00A14262">
        <w:t xml:space="preserve"> </w:t>
      </w:r>
      <w:r>
        <w:t>извещения</w:t>
      </w:r>
      <w:r w:rsidR="00482970" w:rsidRPr="004D63B1">
        <w:t xml:space="preserve"> документы либо указанные документы содержат недостоверные сведения;</w:t>
      </w:r>
    </w:p>
    <w:p w14:paraId="41F34DEA" w14:textId="77777777" w:rsidR="00482970" w:rsidRPr="004D63B1" w:rsidRDefault="004D63B1" w:rsidP="00482970">
      <w:pPr>
        <w:pStyle w:val="Default"/>
        <w:ind w:firstLine="709"/>
        <w:jc w:val="both"/>
      </w:pPr>
      <w:r>
        <w:t>2</w:t>
      </w:r>
      <w:r w:rsidR="00482970" w:rsidRPr="004D63B1">
        <w:t>) 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2E00D397" w14:textId="77777777" w:rsidR="00482970" w:rsidRPr="004D63B1" w:rsidRDefault="004D63B1" w:rsidP="00482970">
      <w:pPr>
        <w:pStyle w:val="Default"/>
        <w:ind w:firstLine="709"/>
        <w:jc w:val="both"/>
      </w:pPr>
      <w:r>
        <w:t>3</w:t>
      </w:r>
      <w:r w:rsidR="00482970" w:rsidRPr="004D63B1">
        <w:t>) заявка на участие в торгах не соответствует форме такой заявки;</w:t>
      </w:r>
    </w:p>
    <w:p w14:paraId="70C20991" w14:textId="77777777" w:rsidR="00482970" w:rsidRPr="004D63B1" w:rsidRDefault="004D63B1" w:rsidP="00482970">
      <w:pPr>
        <w:pStyle w:val="Default"/>
        <w:ind w:firstLine="709"/>
        <w:jc w:val="both"/>
      </w:pPr>
      <w:r>
        <w:t>4</w:t>
      </w:r>
      <w:r w:rsidR="00482970" w:rsidRPr="004D63B1">
        <w:t>) участник торгов не соответствует требованию, предусмотренному частью 6 статьи 69 Градостроительного кодекса Российской Федерации</w:t>
      </w:r>
      <w:r w:rsidR="00732798">
        <w:t>;</w:t>
      </w:r>
    </w:p>
    <w:p w14:paraId="5EF5E4FA" w14:textId="77777777" w:rsidR="00482970" w:rsidRPr="004D63B1" w:rsidRDefault="004D63B1" w:rsidP="00482970">
      <w:pPr>
        <w:pStyle w:val="Default"/>
        <w:ind w:firstLine="709"/>
        <w:jc w:val="both"/>
      </w:pPr>
      <w:r>
        <w:t>5</w:t>
      </w:r>
      <w:r w:rsidR="00482970" w:rsidRPr="004D63B1">
        <w:t>) в отношении участника торгов проводятся процедуры ликвидации юридического лица;</w:t>
      </w:r>
    </w:p>
    <w:p w14:paraId="1A5E3AD7" w14:textId="77777777" w:rsidR="00482970" w:rsidRPr="004D63B1" w:rsidRDefault="004D63B1" w:rsidP="00482970">
      <w:pPr>
        <w:pStyle w:val="Default"/>
        <w:ind w:firstLine="709"/>
        <w:jc w:val="both"/>
      </w:pPr>
      <w:r>
        <w:t>6</w:t>
      </w:r>
      <w:r w:rsidR="00482970" w:rsidRPr="004D63B1">
        <w:t>)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p w14:paraId="2C0412CA" w14:textId="77777777" w:rsidR="00482970" w:rsidRPr="004D63B1" w:rsidRDefault="004D63B1" w:rsidP="00482970">
      <w:pPr>
        <w:pStyle w:val="Default"/>
        <w:ind w:firstLine="709"/>
        <w:jc w:val="both"/>
      </w:pPr>
      <w:r>
        <w:t>7</w:t>
      </w:r>
      <w:r w:rsidR="00482970" w:rsidRPr="004D63B1">
        <w:t>) в отношении участника торгов арбитражным судом принято решение о приостановлении его деятельности в качестве меры административного наказания;</w:t>
      </w:r>
    </w:p>
    <w:p w14:paraId="33518A34" w14:textId="77777777" w:rsidR="00482970" w:rsidRPr="004D63B1" w:rsidRDefault="004D63B1" w:rsidP="00482970">
      <w:pPr>
        <w:pStyle w:val="Default"/>
        <w:ind w:firstLine="709"/>
        <w:jc w:val="both"/>
      </w:pPr>
      <w:r>
        <w:t>8</w:t>
      </w:r>
      <w:r w:rsidR="00482970" w:rsidRPr="004D63B1">
        <w:t>)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5A2FB6EB" w14:textId="77777777" w:rsidR="00482970" w:rsidRPr="004D63B1" w:rsidRDefault="004D63B1" w:rsidP="00482970">
      <w:pPr>
        <w:pStyle w:val="Default"/>
        <w:ind w:firstLine="709"/>
        <w:jc w:val="both"/>
      </w:pPr>
      <w:r>
        <w:t>9</w:t>
      </w:r>
      <w:r w:rsidR="00482970" w:rsidRPr="004D63B1">
        <w:t>)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об участнике торгов (в том числе о лице, исполняющем функции единоличного исполнительного органа участника торгов);</w:t>
      </w:r>
    </w:p>
    <w:p w14:paraId="738940E4" w14:textId="77777777" w:rsidR="00482970" w:rsidRPr="004D63B1" w:rsidRDefault="004D63B1" w:rsidP="00482970">
      <w:pPr>
        <w:pStyle w:val="Default"/>
        <w:ind w:firstLine="709"/>
        <w:jc w:val="both"/>
      </w:pPr>
      <w:r>
        <w:t>10</w:t>
      </w:r>
      <w:r w:rsidR="00482970" w:rsidRPr="004D63B1">
        <w:t>) участник торгов является лицом, аффилированным с организатором торгов;</w:t>
      </w:r>
    </w:p>
    <w:p w14:paraId="738B5DC4" w14:textId="77777777" w:rsidR="003F2250" w:rsidRPr="004D63B1" w:rsidRDefault="004D63B1" w:rsidP="00482970">
      <w:pPr>
        <w:pStyle w:val="Default"/>
        <w:ind w:firstLine="709"/>
        <w:jc w:val="both"/>
      </w:pPr>
      <w:r>
        <w:t>11</w:t>
      </w:r>
      <w:r w:rsidR="00482970" w:rsidRPr="004D63B1">
        <w:t>) участник торгов предложил условия, которые хуже конкурсных условий, указанных в извещении о проведении торгов в форме конкурса.</w:t>
      </w:r>
    </w:p>
    <w:p w14:paraId="44991A9E" w14:textId="77777777" w:rsidR="006A33C4" w:rsidRPr="00BE4494" w:rsidRDefault="006A33C4" w:rsidP="00395F2D">
      <w:pPr>
        <w:pStyle w:val="Default"/>
        <w:ind w:firstLine="709"/>
        <w:jc w:val="both"/>
      </w:pPr>
    </w:p>
    <w:p w14:paraId="409F0753" w14:textId="77777777" w:rsidR="00395F2D" w:rsidRPr="00BE4494" w:rsidRDefault="00BC33E9" w:rsidP="00395F2D">
      <w:pPr>
        <w:pStyle w:val="Default"/>
        <w:ind w:firstLine="709"/>
        <w:jc w:val="both"/>
      </w:pPr>
      <w:r>
        <w:rPr>
          <w:b/>
          <w:bCs/>
        </w:rPr>
        <w:t>18</w:t>
      </w:r>
      <w:r w:rsidR="00395F2D" w:rsidRPr="00BE4494">
        <w:rPr>
          <w:b/>
          <w:bCs/>
        </w:rPr>
        <w:t xml:space="preserve">. Срок принятия решения об отказе от проведения конкурса: </w:t>
      </w:r>
    </w:p>
    <w:p w14:paraId="2FE8D285" w14:textId="77777777" w:rsidR="00395F2D" w:rsidRPr="00BE4494" w:rsidRDefault="00395F2D" w:rsidP="00395F2D">
      <w:pPr>
        <w:pStyle w:val="Default"/>
        <w:ind w:firstLine="709"/>
        <w:jc w:val="both"/>
      </w:pPr>
      <w:r w:rsidRPr="00BE4494">
        <w:t xml:space="preserve">Организатор </w:t>
      </w:r>
      <w:r w:rsidR="00BC33E9">
        <w:t>торгов в форме конкурса</w:t>
      </w:r>
      <w:r w:rsidRPr="00BE4494">
        <w:t xml:space="preserve"> вправе отказаться от проведения конкурса не позднее чем за 30 дней до дня его проведения. Извещение об отказе от проведения конкурса </w:t>
      </w:r>
      <w:r w:rsidR="00CD2B64">
        <w:t xml:space="preserve">размещается </w:t>
      </w:r>
      <w:r w:rsidRPr="00BE4494">
        <w:t xml:space="preserve">в течение 2 рабочих дней со дня принятия такого решения на официальном сайте Российской Федерации в сети «Интернет» для размещения информации о проведении торгов www.torgi.gov.ru, на официальном </w:t>
      </w:r>
      <w:r w:rsidR="00EE04AA">
        <w:t>портале</w:t>
      </w:r>
      <w:r w:rsidR="003E0803">
        <w:t xml:space="preserve"> </w:t>
      </w:r>
      <w:r w:rsidR="00075823" w:rsidRPr="00BE4494">
        <w:t xml:space="preserve">Правительства Забайкальского края: </w:t>
      </w:r>
      <w:r w:rsidR="00E553D4" w:rsidRPr="00E553D4">
        <w:t>https://75.ru</w:t>
      </w:r>
      <w:r w:rsidR="00CD2B64">
        <w:t>.</w:t>
      </w:r>
    </w:p>
    <w:p w14:paraId="11E10A37" w14:textId="77777777" w:rsidR="00075823" w:rsidRDefault="00075823" w:rsidP="00395F2D">
      <w:pPr>
        <w:pStyle w:val="Default"/>
        <w:ind w:firstLine="709"/>
        <w:jc w:val="both"/>
        <w:rPr>
          <w:b/>
          <w:bCs/>
        </w:rPr>
      </w:pPr>
    </w:p>
    <w:p w14:paraId="0151A7EA" w14:textId="77777777" w:rsidR="00395F2D" w:rsidRPr="00BE4494" w:rsidRDefault="00120317" w:rsidP="001203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w:t>
      </w:r>
      <w:r w:rsidR="00395F2D" w:rsidRPr="00BE4494">
        <w:rPr>
          <w:rFonts w:ascii="Times New Roman" w:hAnsi="Times New Roman" w:cs="Times New Roman"/>
          <w:b/>
          <w:bCs/>
          <w:color w:val="000000"/>
          <w:sz w:val="24"/>
          <w:szCs w:val="24"/>
        </w:rPr>
        <w:t xml:space="preserve">. Заключение договора о комплексном развитии территории: </w:t>
      </w:r>
    </w:p>
    <w:p w14:paraId="34A37DDF" w14:textId="08DAB9B5" w:rsidR="00965AA7" w:rsidRDefault="00965AA7" w:rsidP="00965AA7">
      <w:pPr>
        <w:pStyle w:val="Default"/>
        <w:ind w:firstLine="709"/>
        <w:contextualSpacing/>
        <w:jc w:val="both"/>
      </w:pPr>
      <w:r>
        <w:t xml:space="preserve">Проект Договора о комплексном развитии </w:t>
      </w:r>
      <w:r w:rsidR="000B1546">
        <w:t xml:space="preserve">несмежных </w:t>
      </w:r>
      <w:r>
        <w:t>территори</w:t>
      </w:r>
      <w:r w:rsidR="000B1546">
        <w:t>й</w:t>
      </w:r>
      <w:r>
        <w:t xml:space="preserve"> жилой застройки в границах ул. Шилова, ул.</w:t>
      </w:r>
      <w:r w:rsidR="00A30FF5">
        <w:t> </w:t>
      </w:r>
      <w:proofErr w:type="spellStart"/>
      <w:r>
        <w:t>Новобульварная</w:t>
      </w:r>
      <w:proofErr w:type="spellEnd"/>
      <w:r>
        <w:t xml:space="preserve">, ул. Нагорная, </w:t>
      </w:r>
      <w:proofErr w:type="spellStart"/>
      <w:r>
        <w:t>н.п</w:t>
      </w:r>
      <w:proofErr w:type="spellEnd"/>
      <w:r>
        <w:t>. Ивановка, ул.</w:t>
      </w:r>
      <w:r w:rsidR="0043670A">
        <w:t> </w:t>
      </w:r>
      <w:proofErr w:type="spellStart"/>
      <w:r>
        <w:t>Староивановская</w:t>
      </w:r>
      <w:proofErr w:type="spellEnd"/>
      <w:r>
        <w:t xml:space="preserve">, дома 15, 40 городского округа </w:t>
      </w:r>
      <w:r w:rsidR="00B14563">
        <w:t>«</w:t>
      </w:r>
      <w:r>
        <w:t>Город Чита</w:t>
      </w:r>
      <w:r w:rsidR="00B14563">
        <w:t>»</w:t>
      </w:r>
      <w:r>
        <w:t xml:space="preserve"> приведен в </w:t>
      </w:r>
      <w:r w:rsidR="00E553D4" w:rsidRPr="003E0803">
        <w:t>Приложении №</w:t>
      </w:r>
      <w:r w:rsidR="000B1546" w:rsidRPr="003E0803">
        <w:t> </w:t>
      </w:r>
      <w:r w:rsidR="00E553D4" w:rsidRPr="003E0803">
        <w:t>4</w:t>
      </w:r>
      <w:r>
        <w:t xml:space="preserve"> к настоящему Извещению </w:t>
      </w:r>
      <w:bookmarkStart w:id="11" w:name="_GoBack"/>
      <w:bookmarkEnd w:id="11"/>
      <w:r>
        <w:t xml:space="preserve">(далее – проект Договора). </w:t>
      </w:r>
      <w:r w:rsidR="00B14563">
        <w:t>Конкурсные предложения победителя конкурса включаются организатором торгов в проект Договора.</w:t>
      </w:r>
    </w:p>
    <w:p w14:paraId="7F20A0E3" w14:textId="77777777" w:rsidR="00965AA7" w:rsidRDefault="00965AA7" w:rsidP="00965AA7">
      <w:pPr>
        <w:pStyle w:val="Default"/>
        <w:ind w:firstLine="709"/>
        <w:contextualSpacing/>
        <w:jc w:val="both"/>
      </w:pPr>
      <w:r>
        <w:t>Участник конкурса на этапе подачи заявки на участие в конкурсе подтверждает сво</w:t>
      </w:r>
      <w:r w:rsidR="00E578DF">
        <w:t>ё</w:t>
      </w:r>
      <w:r>
        <w:t xml:space="preserve"> согласие со всеми положениями проекта Договора, включая обязанности Застройщика по обеспечению жилищных и имущественных прав граждан, имущественных прав юридических лиц, указанных в пункте 3.1 проекта Договора.</w:t>
      </w:r>
    </w:p>
    <w:p w14:paraId="21C917BF" w14:textId="01BF9AEF" w:rsidR="00120317" w:rsidRDefault="00965AA7" w:rsidP="00965AA7">
      <w:pPr>
        <w:pStyle w:val="Default"/>
        <w:ind w:firstLine="709"/>
        <w:contextualSpacing/>
        <w:jc w:val="both"/>
      </w:pPr>
      <w:r>
        <w:t>Договор о комплексном развитии Территори</w:t>
      </w:r>
      <w:r w:rsidR="0043670A">
        <w:t>й</w:t>
      </w:r>
      <w:r>
        <w:t xml:space="preserve"> заключается Акционерным обществом «Агентство территориального развития Забайкальского края» в порядке, установленном Правилами заключения договора о</w:t>
      </w:r>
      <w:r w:rsidR="00B14563">
        <w:t> </w:t>
      </w:r>
      <w:r>
        <w:t>комплексном развитии территории посредством проведения торгов в электронной форме, утвержденными постановлением Правительства Российской Федерации от 4 мая 2021 года № 701</w:t>
      </w:r>
      <w:r w:rsidR="00B14563">
        <w:t>.</w:t>
      </w:r>
    </w:p>
    <w:p w14:paraId="3AA0AC37" w14:textId="6869C58B" w:rsidR="00E578DF" w:rsidRDefault="00B14563" w:rsidP="0096410E">
      <w:pPr>
        <w:pStyle w:val="Default"/>
        <w:ind w:firstLine="709"/>
        <w:contextualSpacing/>
        <w:jc w:val="both"/>
      </w:pPr>
      <w:r>
        <w:t>Уплата победителем конкурса цены права на заключение договора о комплексном развитии Территори</w:t>
      </w:r>
      <w:r w:rsidR="0043670A">
        <w:t>й</w:t>
      </w:r>
      <w:r>
        <w:t xml:space="preserve"> производится путем перечисления денежных средств в срок не</w:t>
      </w:r>
      <w:r w:rsidR="00E578DF">
        <w:t> </w:t>
      </w:r>
      <w:r>
        <w:t xml:space="preserve">позднее </w:t>
      </w:r>
      <w:r w:rsidR="00914DFD">
        <w:t>1</w:t>
      </w:r>
      <w:r>
        <w:t xml:space="preserve">0-го рабочего дня со дня заключения </w:t>
      </w:r>
      <w:r w:rsidR="00914DFD">
        <w:t>Д</w:t>
      </w:r>
      <w:r>
        <w:t xml:space="preserve">оговора </w:t>
      </w:r>
      <w:r w:rsidR="00914DFD">
        <w:t>по следующим реквизитам:</w:t>
      </w:r>
    </w:p>
    <w:p w14:paraId="40FB8BCD" w14:textId="77777777" w:rsidR="00E578DF" w:rsidRDefault="00E578DF" w:rsidP="0096410E">
      <w:pPr>
        <w:pStyle w:val="Default"/>
        <w:ind w:firstLine="709"/>
        <w:contextualSpacing/>
        <w:jc w:val="both"/>
      </w:pPr>
    </w:p>
    <w:p w14:paraId="0D2F1ECD" w14:textId="77777777" w:rsidR="00120317" w:rsidRDefault="00E578DF" w:rsidP="00E578DF">
      <w:pPr>
        <w:pStyle w:val="Default"/>
        <w:contextualSpacing/>
        <w:jc w:val="both"/>
      </w:pPr>
      <w:r w:rsidRPr="00E578DF">
        <w:t>АО «Агентство территориального развития Забайкальского края»</w:t>
      </w:r>
    </w:p>
    <w:p w14:paraId="63BD6474" w14:textId="77777777" w:rsidR="00E578DF" w:rsidRDefault="00E578DF" w:rsidP="00E578DF">
      <w:pPr>
        <w:pStyle w:val="Default"/>
        <w:contextualSpacing/>
        <w:jc w:val="both"/>
      </w:pPr>
      <w:r>
        <w:t>ОГРН: 1097536000187</w:t>
      </w:r>
    </w:p>
    <w:p w14:paraId="73C3A901" w14:textId="77777777" w:rsidR="00E578DF" w:rsidRDefault="00E578DF" w:rsidP="00E578DF">
      <w:pPr>
        <w:pStyle w:val="Default"/>
        <w:contextualSpacing/>
        <w:jc w:val="both"/>
      </w:pPr>
      <w:r>
        <w:t>ИНН: 7536098520</w:t>
      </w:r>
    </w:p>
    <w:p w14:paraId="343776A9" w14:textId="77777777" w:rsidR="008F2B9A" w:rsidRDefault="00E578DF">
      <w:pPr>
        <w:pStyle w:val="Default"/>
        <w:contextualSpacing/>
        <w:jc w:val="both"/>
      </w:pPr>
      <w:r>
        <w:t>КПП: 753601001</w:t>
      </w:r>
    </w:p>
    <w:p w14:paraId="4ED00F6E" w14:textId="77777777" w:rsidR="008F2B9A" w:rsidRDefault="00E578DF">
      <w:pPr>
        <w:pStyle w:val="Default"/>
        <w:contextualSpacing/>
        <w:jc w:val="both"/>
      </w:pPr>
      <w:r>
        <w:t>Расчетный счет:40702810474000004951</w:t>
      </w:r>
    </w:p>
    <w:p w14:paraId="1EECC73B" w14:textId="77777777" w:rsidR="008F2B9A" w:rsidRDefault="00E578DF">
      <w:pPr>
        <w:pStyle w:val="Default"/>
        <w:contextualSpacing/>
        <w:jc w:val="both"/>
      </w:pPr>
      <w:r>
        <w:t xml:space="preserve">Банк: Отделение № 8600 Сбербанка России </w:t>
      </w:r>
      <w:proofErr w:type="spellStart"/>
      <w:r>
        <w:t>г.Чита</w:t>
      </w:r>
      <w:proofErr w:type="spellEnd"/>
    </w:p>
    <w:p w14:paraId="7CA3D4DB" w14:textId="77777777" w:rsidR="008F2B9A" w:rsidRDefault="00E578DF">
      <w:pPr>
        <w:pStyle w:val="Default"/>
        <w:contextualSpacing/>
        <w:jc w:val="both"/>
      </w:pPr>
      <w:r>
        <w:t>БИК: 047601637</w:t>
      </w:r>
    </w:p>
    <w:p w14:paraId="3429DF21" w14:textId="77777777" w:rsidR="008F2B9A" w:rsidRDefault="00E578DF">
      <w:pPr>
        <w:pStyle w:val="Default"/>
        <w:contextualSpacing/>
        <w:jc w:val="both"/>
      </w:pPr>
      <w:r>
        <w:t>Корреспондентский счет: 30101810500000000637</w:t>
      </w:r>
    </w:p>
    <w:bookmarkEnd w:id="1"/>
    <w:p w14:paraId="4561BB59" w14:textId="77777777" w:rsidR="00B14563" w:rsidRDefault="00B14563" w:rsidP="0096410E">
      <w:pPr>
        <w:pStyle w:val="Default"/>
        <w:ind w:firstLine="709"/>
        <w:contextualSpacing/>
        <w:jc w:val="both"/>
      </w:pPr>
    </w:p>
    <w:p w14:paraId="515D0E50" w14:textId="77777777" w:rsidR="00395F2D" w:rsidRPr="00BE4494" w:rsidRDefault="00395F2D" w:rsidP="00E578DF">
      <w:pPr>
        <w:autoSpaceDE w:val="0"/>
        <w:autoSpaceDN w:val="0"/>
        <w:adjustRightInd w:val="0"/>
        <w:spacing w:after="0" w:line="240" w:lineRule="auto"/>
        <w:ind w:firstLine="709"/>
        <w:jc w:val="both"/>
        <w:rPr>
          <w:rFonts w:ascii="Times New Roman" w:hAnsi="Times New Roman" w:cs="Times New Roman"/>
          <w:color w:val="000000"/>
          <w:sz w:val="24"/>
          <w:szCs w:val="24"/>
        </w:rPr>
      </w:pPr>
    </w:p>
    <w:sectPr w:rsidR="00395F2D" w:rsidRPr="00BE4494" w:rsidSect="0058746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86A18"/>
    <w:multiLevelType w:val="hybridMultilevel"/>
    <w:tmpl w:val="BC6C3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30D243"/>
    <w:multiLevelType w:val="hybridMultilevel"/>
    <w:tmpl w:val="EF7484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95F2D"/>
    <w:rsid w:val="00004A0F"/>
    <w:rsid w:val="00012B6A"/>
    <w:rsid w:val="0001401F"/>
    <w:rsid w:val="000154A9"/>
    <w:rsid w:val="00027AF8"/>
    <w:rsid w:val="000338ED"/>
    <w:rsid w:val="000439BF"/>
    <w:rsid w:val="00066A22"/>
    <w:rsid w:val="00066BB3"/>
    <w:rsid w:val="00073BE7"/>
    <w:rsid w:val="00075823"/>
    <w:rsid w:val="000846EB"/>
    <w:rsid w:val="0009123A"/>
    <w:rsid w:val="00093202"/>
    <w:rsid w:val="000A44DA"/>
    <w:rsid w:val="000B1546"/>
    <w:rsid w:val="000D2FCC"/>
    <w:rsid w:val="000D7A52"/>
    <w:rsid w:val="000E06A6"/>
    <w:rsid w:val="000E1ABC"/>
    <w:rsid w:val="00111361"/>
    <w:rsid w:val="00120317"/>
    <w:rsid w:val="001207B8"/>
    <w:rsid w:val="00121D38"/>
    <w:rsid w:val="00135B04"/>
    <w:rsid w:val="00136C90"/>
    <w:rsid w:val="001422C2"/>
    <w:rsid w:val="00145C5B"/>
    <w:rsid w:val="00172DAE"/>
    <w:rsid w:val="00184835"/>
    <w:rsid w:val="00191C54"/>
    <w:rsid w:val="001A331C"/>
    <w:rsid w:val="001C19B1"/>
    <w:rsid w:val="001D2B6E"/>
    <w:rsid w:val="001D3CC5"/>
    <w:rsid w:val="001F00B1"/>
    <w:rsid w:val="001F21E8"/>
    <w:rsid w:val="001F3A3D"/>
    <w:rsid w:val="001F561F"/>
    <w:rsid w:val="001F774A"/>
    <w:rsid w:val="002039B1"/>
    <w:rsid w:val="00217EA1"/>
    <w:rsid w:val="00227087"/>
    <w:rsid w:val="00237C3B"/>
    <w:rsid w:val="0025395B"/>
    <w:rsid w:val="00255EE0"/>
    <w:rsid w:val="0026162C"/>
    <w:rsid w:val="00263CDC"/>
    <w:rsid w:val="002700B8"/>
    <w:rsid w:val="00273DE0"/>
    <w:rsid w:val="0027769D"/>
    <w:rsid w:val="00281E7A"/>
    <w:rsid w:val="0029521C"/>
    <w:rsid w:val="002A2D46"/>
    <w:rsid w:val="002A5064"/>
    <w:rsid w:val="002B05D0"/>
    <w:rsid w:val="002B1615"/>
    <w:rsid w:val="002B23E1"/>
    <w:rsid w:val="002B6D2C"/>
    <w:rsid w:val="002C0E48"/>
    <w:rsid w:val="002C7FAD"/>
    <w:rsid w:val="002D2130"/>
    <w:rsid w:val="002F2C60"/>
    <w:rsid w:val="002F50A5"/>
    <w:rsid w:val="002F65EC"/>
    <w:rsid w:val="0031330B"/>
    <w:rsid w:val="0031434D"/>
    <w:rsid w:val="0032705D"/>
    <w:rsid w:val="00331FA6"/>
    <w:rsid w:val="003538A2"/>
    <w:rsid w:val="00360369"/>
    <w:rsid w:val="00361BDA"/>
    <w:rsid w:val="003622B0"/>
    <w:rsid w:val="0036359C"/>
    <w:rsid w:val="00370D8B"/>
    <w:rsid w:val="00370F21"/>
    <w:rsid w:val="003749F3"/>
    <w:rsid w:val="0038583E"/>
    <w:rsid w:val="00395324"/>
    <w:rsid w:val="00395F2D"/>
    <w:rsid w:val="00397F44"/>
    <w:rsid w:val="003A287D"/>
    <w:rsid w:val="003A5BA9"/>
    <w:rsid w:val="003C0189"/>
    <w:rsid w:val="003C114E"/>
    <w:rsid w:val="003C4243"/>
    <w:rsid w:val="003D50A4"/>
    <w:rsid w:val="003E0803"/>
    <w:rsid w:val="003F2250"/>
    <w:rsid w:val="00417634"/>
    <w:rsid w:val="0042409B"/>
    <w:rsid w:val="00426253"/>
    <w:rsid w:val="0043670A"/>
    <w:rsid w:val="004413AE"/>
    <w:rsid w:val="0044328B"/>
    <w:rsid w:val="00455412"/>
    <w:rsid w:val="00463017"/>
    <w:rsid w:val="004656D1"/>
    <w:rsid w:val="00466015"/>
    <w:rsid w:val="004676D6"/>
    <w:rsid w:val="00482970"/>
    <w:rsid w:val="00492836"/>
    <w:rsid w:val="004B2F59"/>
    <w:rsid w:val="004D2B4B"/>
    <w:rsid w:val="004D63B1"/>
    <w:rsid w:val="004E1B44"/>
    <w:rsid w:val="004E1CE2"/>
    <w:rsid w:val="004E7137"/>
    <w:rsid w:val="00501A40"/>
    <w:rsid w:val="00510691"/>
    <w:rsid w:val="00512794"/>
    <w:rsid w:val="005430CB"/>
    <w:rsid w:val="00551039"/>
    <w:rsid w:val="00552D44"/>
    <w:rsid w:val="00552F2B"/>
    <w:rsid w:val="0055658A"/>
    <w:rsid w:val="0056624F"/>
    <w:rsid w:val="00571A06"/>
    <w:rsid w:val="00573C16"/>
    <w:rsid w:val="0057603D"/>
    <w:rsid w:val="00587464"/>
    <w:rsid w:val="0059076D"/>
    <w:rsid w:val="0059103A"/>
    <w:rsid w:val="005A519C"/>
    <w:rsid w:val="005A770A"/>
    <w:rsid w:val="005B0B23"/>
    <w:rsid w:val="005C77A1"/>
    <w:rsid w:val="005E38D5"/>
    <w:rsid w:val="005E46B2"/>
    <w:rsid w:val="00602E20"/>
    <w:rsid w:val="006045B6"/>
    <w:rsid w:val="006166FE"/>
    <w:rsid w:val="0062251A"/>
    <w:rsid w:val="006228DD"/>
    <w:rsid w:val="006257D2"/>
    <w:rsid w:val="00627648"/>
    <w:rsid w:val="00627DA3"/>
    <w:rsid w:val="00634C9D"/>
    <w:rsid w:val="00653071"/>
    <w:rsid w:val="00656DCD"/>
    <w:rsid w:val="0065723D"/>
    <w:rsid w:val="00675B60"/>
    <w:rsid w:val="006771F8"/>
    <w:rsid w:val="006809EF"/>
    <w:rsid w:val="00683E9F"/>
    <w:rsid w:val="0068474E"/>
    <w:rsid w:val="006875B2"/>
    <w:rsid w:val="0069081D"/>
    <w:rsid w:val="00697392"/>
    <w:rsid w:val="006A27F5"/>
    <w:rsid w:val="006A2F5A"/>
    <w:rsid w:val="006A33C4"/>
    <w:rsid w:val="006C5951"/>
    <w:rsid w:val="006F3E9B"/>
    <w:rsid w:val="006F4F60"/>
    <w:rsid w:val="00715ACE"/>
    <w:rsid w:val="007178FD"/>
    <w:rsid w:val="00720B30"/>
    <w:rsid w:val="00723FF2"/>
    <w:rsid w:val="00727C3C"/>
    <w:rsid w:val="00732798"/>
    <w:rsid w:val="00734338"/>
    <w:rsid w:val="007423C0"/>
    <w:rsid w:val="007544E9"/>
    <w:rsid w:val="007658D3"/>
    <w:rsid w:val="00792AF5"/>
    <w:rsid w:val="00793AFE"/>
    <w:rsid w:val="007A1E8D"/>
    <w:rsid w:val="007A42A1"/>
    <w:rsid w:val="007A7F4F"/>
    <w:rsid w:val="007B02CC"/>
    <w:rsid w:val="007B4E2F"/>
    <w:rsid w:val="007B583E"/>
    <w:rsid w:val="007B5E60"/>
    <w:rsid w:val="007C1993"/>
    <w:rsid w:val="007D539B"/>
    <w:rsid w:val="007D6E7A"/>
    <w:rsid w:val="007D70AB"/>
    <w:rsid w:val="007E275C"/>
    <w:rsid w:val="007E2CAE"/>
    <w:rsid w:val="007E3BA7"/>
    <w:rsid w:val="007F1FDC"/>
    <w:rsid w:val="008101EB"/>
    <w:rsid w:val="008128EC"/>
    <w:rsid w:val="00821BF0"/>
    <w:rsid w:val="00827996"/>
    <w:rsid w:val="0083283D"/>
    <w:rsid w:val="00865254"/>
    <w:rsid w:val="008A0632"/>
    <w:rsid w:val="008A73E3"/>
    <w:rsid w:val="008B080E"/>
    <w:rsid w:val="008D1653"/>
    <w:rsid w:val="008E6687"/>
    <w:rsid w:val="008F2B9A"/>
    <w:rsid w:val="008F6761"/>
    <w:rsid w:val="00901B9F"/>
    <w:rsid w:val="00906C8C"/>
    <w:rsid w:val="009138CF"/>
    <w:rsid w:val="00914DFD"/>
    <w:rsid w:val="00926624"/>
    <w:rsid w:val="00931E15"/>
    <w:rsid w:val="00942D1D"/>
    <w:rsid w:val="00943F3A"/>
    <w:rsid w:val="009446E1"/>
    <w:rsid w:val="00960B2F"/>
    <w:rsid w:val="0096410E"/>
    <w:rsid w:val="00965AA7"/>
    <w:rsid w:val="00967D56"/>
    <w:rsid w:val="00971EC2"/>
    <w:rsid w:val="009A7E4D"/>
    <w:rsid w:val="009B577B"/>
    <w:rsid w:val="009D1592"/>
    <w:rsid w:val="009E4BB7"/>
    <w:rsid w:val="00A01397"/>
    <w:rsid w:val="00A0491B"/>
    <w:rsid w:val="00A06D5B"/>
    <w:rsid w:val="00A14262"/>
    <w:rsid w:val="00A2127C"/>
    <w:rsid w:val="00A2253A"/>
    <w:rsid w:val="00A2414A"/>
    <w:rsid w:val="00A25069"/>
    <w:rsid w:val="00A30FF5"/>
    <w:rsid w:val="00A3150F"/>
    <w:rsid w:val="00A33A96"/>
    <w:rsid w:val="00A3481A"/>
    <w:rsid w:val="00A3682F"/>
    <w:rsid w:val="00A47206"/>
    <w:rsid w:val="00A601B8"/>
    <w:rsid w:val="00AC1AAE"/>
    <w:rsid w:val="00AC2F7E"/>
    <w:rsid w:val="00AE7651"/>
    <w:rsid w:val="00AF0EDB"/>
    <w:rsid w:val="00AF16F6"/>
    <w:rsid w:val="00AF1A7E"/>
    <w:rsid w:val="00AF343D"/>
    <w:rsid w:val="00AF40F5"/>
    <w:rsid w:val="00AF47CD"/>
    <w:rsid w:val="00B02122"/>
    <w:rsid w:val="00B026BA"/>
    <w:rsid w:val="00B02DF5"/>
    <w:rsid w:val="00B1044E"/>
    <w:rsid w:val="00B13098"/>
    <w:rsid w:val="00B14563"/>
    <w:rsid w:val="00B41B3C"/>
    <w:rsid w:val="00B42A25"/>
    <w:rsid w:val="00B507A5"/>
    <w:rsid w:val="00B54869"/>
    <w:rsid w:val="00B6296E"/>
    <w:rsid w:val="00B7765B"/>
    <w:rsid w:val="00B817BE"/>
    <w:rsid w:val="00BA0DE8"/>
    <w:rsid w:val="00BA2707"/>
    <w:rsid w:val="00BC33E9"/>
    <w:rsid w:val="00BE4494"/>
    <w:rsid w:val="00BF640D"/>
    <w:rsid w:val="00C01A25"/>
    <w:rsid w:val="00C04FA3"/>
    <w:rsid w:val="00C15A4C"/>
    <w:rsid w:val="00C2133E"/>
    <w:rsid w:val="00C34C2C"/>
    <w:rsid w:val="00C64BA5"/>
    <w:rsid w:val="00C72936"/>
    <w:rsid w:val="00C74F60"/>
    <w:rsid w:val="00C766F8"/>
    <w:rsid w:val="00C90D2F"/>
    <w:rsid w:val="00C97F9A"/>
    <w:rsid w:val="00CD2B64"/>
    <w:rsid w:val="00CE2E86"/>
    <w:rsid w:val="00D03222"/>
    <w:rsid w:val="00D05E2A"/>
    <w:rsid w:val="00D253C2"/>
    <w:rsid w:val="00D26C79"/>
    <w:rsid w:val="00D31545"/>
    <w:rsid w:val="00D32BE5"/>
    <w:rsid w:val="00D5536A"/>
    <w:rsid w:val="00D56F08"/>
    <w:rsid w:val="00D60886"/>
    <w:rsid w:val="00D64AA3"/>
    <w:rsid w:val="00D6560B"/>
    <w:rsid w:val="00D659D5"/>
    <w:rsid w:val="00D76A07"/>
    <w:rsid w:val="00D84FF8"/>
    <w:rsid w:val="00D92DBE"/>
    <w:rsid w:val="00D96F62"/>
    <w:rsid w:val="00DB03B5"/>
    <w:rsid w:val="00DB4559"/>
    <w:rsid w:val="00DB47A6"/>
    <w:rsid w:val="00DC4F6F"/>
    <w:rsid w:val="00DC5666"/>
    <w:rsid w:val="00DD0415"/>
    <w:rsid w:val="00DE4061"/>
    <w:rsid w:val="00DE6F19"/>
    <w:rsid w:val="00DF4ECC"/>
    <w:rsid w:val="00E2339C"/>
    <w:rsid w:val="00E27DD4"/>
    <w:rsid w:val="00E36D18"/>
    <w:rsid w:val="00E50C13"/>
    <w:rsid w:val="00E553D4"/>
    <w:rsid w:val="00E577A3"/>
    <w:rsid w:val="00E578DF"/>
    <w:rsid w:val="00E61DBD"/>
    <w:rsid w:val="00E6333F"/>
    <w:rsid w:val="00E67648"/>
    <w:rsid w:val="00E85B40"/>
    <w:rsid w:val="00E92DBB"/>
    <w:rsid w:val="00E962A7"/>
    <w:rsid w:val="00EA6DC6"/>
    <w:rsid w:val="00ED4555"/>
    <w:rsid w:val="00EE04AA"/>
    <w:rsid w:val="00EE3F2B"/>
    <w:rsid w:val="00EE6132"/>
    <w:rsid w:val="00EF2379"/>
    <w:rsid w:val="00EF4E86"/>
    <w:rsid w:val="00F07743"/>
    <w:rsid w:val="00F177D8"/>
    <w:rsid w:val="00F250D5"/>
    <w:rsid w:val="00F32C49"/>
    <w:rsid w:val="00F35F1A"/>
    <w:rsid w:val="00F50C6B"/>
    <w:rsid w:val="00F5188B"/>
    <w:rsid w:val="00F56561"/>
    <w:rsid w:val="00F86B5D"/>
    <w:rsid w:val="00F8728F"/>
    <w:rsid w:val="00F96E61"/>
    <w:rsid w:val="00FA2B15"/>
    <w:rsid w:val="00FA3E2E"/>
    <w:rsid w:val="00FB2DF3"/>
    <w:rsid w:val="00FB4331"/>
    <w:rsid w:val="00FB7F3A"/>
    <w:rsid w:val="00FC6A6E"/>
    <w:rsid w:val="00FD4EF0"/>
    <w:rsid w:val="00FE0ED5"/>
    <w:rsid w:val="00FF26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E8695"/>
  <w15:docId w15:val="{9335EB08-55E3-46F9-860D-64050AFF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602E20"/>
    <w:pPr>
      <w:spacing w:after="0" w:line="240" w:lineRule="auto"/>
      <w:ind w:right="-2"/>
      <w:contextualSpacing/>
      <w:jc w:val="center"/>
    </w:pPr>
    <w:rPr>
      <w:rFonts w:ascii="Times New Roman" w:hAnsi="Times New Roman" w:cs="Times New Roman"/>
      <w:b/>
      <w:sz w:val="28"/>
      <w:szCs w:val="28"/>
    </w:rPr>
  </w:style>
  <w:style w:type="character" w:customStyle="1" w:styleId="10">
    <w:name w:val="Стиль1 Знак"/>
    <w:basedOn w:val="a0"/>
    <w:link w:val="1"/>
    <w:rsid w:val="00602E20"/>
    <w:rPr>
      <w:rFonts w:ascii="Times New Roman" w:hAnsi="Times New Roman" w:cs="Times New Roman"/>
      <w:b/>
      <w:sz w:val="28"/>
      <w:szCs w:val="28"/>
    </w:rPr>
  </w:style>
  <w:style w:type="paragraph" w:customStyle="1" w:styleId="Default">
    <w:name w:val="Default"/>
    <w:rsid w:val="00395F2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34C2C"/>
    <w:rPr>
      <w:color w:val="0000FF" w:themeColor="hyperlink"/>
      <w:u w:val="single"/>
    </w:rPr>
  </w:style>
  <w:style w:type="table" w:styleId="a4">
    <w:name w:val="Table Grid"/>
    <w:basedOn w:val="a1"/>
    <w:uiPriority w:val="39"/>
    <w:unhideWhenUsed/>
    <w:rsid w:val="00C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12794"/>
    <w:pPr>
      <w:spacing w:after="160" w:line="259" w:lineRule="auto"/>
      <w:ind w:left="720"/>
      <w:contextualSpacing/>
    </w:pPr>
  </w:style>
  <w:style w:type="paragraph" w:styleId="a6">
    <w:name w:val="Normal (Web)"/>
    <w:basedOn w:val="a"/>
    <w:uiPriority w:val="99"/>
    <w:unhideWhenUsed/>
    <w:rsid w:val="007D6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8728F"/>
    <w:rPr>
      <w:color w:val="605E5C"/>
      <w:shd w:val="clear" w:color="auto" w:fill="E1DFDD"/>
    </w:rPr>
  </w:style>
  <w:style w:type="paragraph" w:styleId="a7">
    <w:name w:val="Revision"/>
    <w:hidden/>
    <w:uiPriority w:val="99"/>
    <w:semiHidden/>
    <w:rsid w:val="00B14563"/>
    <w:pPr>
      <w:spacing w:after="0" w:line="240" w:lineRule="auto"/>
    </w:pPr>
  </w:style>
  <w:style w:type="paragraph" w:styleId="a8">
    <w:name w:val="Balloon Text"/>
    <w:basedOn w:val="a"/>
    <w:link w:val="a9"/>
    <w:uiPriority w:val="99"/>
    <w:semiHidden/>
    <w:unhideWhenUsed/>
    <w:rsid w:val="00A31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1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5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zab-at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0CB4-942D-4906-A769-9D7BE143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10</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Ирина Геннадьевна Голубенко</cp:lastModifiedBy>
  <cp:revision>31</cp:revision>
  <cp:lastPrinted>2025-10-29T01:18:00Z</cp:lastPrinted>
  <dcterms:created xsi:type="dcterms:W3CDTF">2025-10-28T05:32:00Z</dcterms:created>
  <dcterms:modified xsi:type="dcterms:W3CDTF">2025-11-11T06:16:00Z</dcterms:modified>
</cp:coreProperties>
</file>