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body>
    <w:p>
      <w:pPr>
        <w:framePr w:wrap="notBeside" w:vAnchor="text" w:hAnchor="text" w:xAlign="center" w:y="1"/>
        <w:jc w:val="center"/>
        <w:rPr>
          <w:sz w:val="0"/>
          <w:szCs w:val="0"/>
        </w:rPr>
      </w:pPr>
      <w:r>
        <w:pict>
          <v:shape type="#_x0000_t75" style="width:62pt;height:64pt;">
            <v:imagedata r:id="rId5" r:href="rId6"/>
          </v:shape>
        </w:pict>
      </w:r>
    </w:p>
    <w:p>
      <w:pPr>
        <w:pStyle w:val="Style3"/>
        <w:framePr w:wrap="notBeside" w:vAnchor="text" w:hAnchor="text" w:xAlign="center" w:y="1"/>
        <w:shd w:val="clear" w:color="auto" w:fill="auto"/>
        <w:jc w:val="center"/>
        <w:spacing w:line="120" w:lineRule="exact"/>
      </w:pPr>
      <w:r>
        <w:rPr>
          <w:lang w:val="ru"/>
        </w:rPr>
        <w:t xml:space="preserve">V</w:t>
      </w:r>
    </w:p>
    <w:p>
      <w:pPr>
        <w:rPr>
          <w:sz w:val="2"/>
          <w:szCs w:val="2"/>
        </w:rPr>
      </w:pPr>
    </w:p>
    <w:p>
      <w:pPr>
        <w:pStyle w:val="Style5"/>
        <w:keepNext/>
        <w:keepLines/>
        <w:shd w:val="clear" w:color="auto" w:fill="auto"/>
        <w:spacing w:before="452" w:after="131" w:line="320" w:lineRule="exact"/>
      </w:pPr>
      <w:bookmarkStart w:id="0" w:name="bookmark0"/>
      <w:r>
        <w:t xml:space="preserve">ПРАВИТЕЛЬСТВО ЗАБАЙКАЛЬСКОГО КРАЯ</w:t>
      </w:r>
      <w:bookmarkEnd w:id="0"/>
    </w:p>
    <w:p>
      <w:pPr>
        <w:pStyle w:val="Style7"/>
        <w:keepNext/>
        <w:keepLines/>
        <w:shd w:val="clear" w:color="auto" w:fill="auto"/>
        <w:spacing w:before="0" w:after="508"/>
      </w:pPr>
      <w:bookmarkStart w:id="1" w:name="bookmark1"/>
      <w:r>
        <w:t xml:space="preserve">ПОСТАНОВЛЕНИЕ г. Чита</w:t>
      </w:r>
      <w:bookmarkEnd w:id="1"/>
    </w:p>
    <w:p>
      <w:pPr>
        <w:pStyle w:val="Style9"/>
        <w:keepNext/>
        <w:keepLines/>
        <w:shd w:val="clear" w:color="auto" w:fill="auto"/>
        <w:ind w:left="40" w:right="40"/>
        <w:spacing w:before="0"/>
      </w:pPr>
      <w:bookmarkStart w:id="2" w:name="bookmark2"/>
      <w:r>
        <w:rPr>
          <w:rStyle w:val="CharStyle11"/>
        </w:rPr>
        <w:t xml:space="preserve">О внесении изменений в постановление Правительства Забайкальского края от 16 октября 2025 года № 579 </w:t>
      </w:r>
      <w:r>
        <w:t xml:space="preserve">«</w:t>
      </w:r>
      <w:r>
        <w:rPr>
          <w:rStyle w:val="CharStyle11"/>
        </w:rPr>
        <w:t xml:space="preserve">О внесении изменений в Перечень краевых государственных учреждений, координация и регулирование</w:t>
      </w:r>
      <w:bookmarkEnd w:id="2"/>
    </w:p>
    <w:p>
      <w:pPr>
        <w:pStyle w:val="Style9"/>
        <w:keepNext/>
        <w:keepLines/>
        <w:shd w:val="clear" w:color="auto" w:fill="auto"/>
        <w:jc w:val="center"/>
        <w:spacing w:before="0"/>
      </w:pPr>
      <w:bookmarkStart w:id="3" w:name="bookmark3"/>
      <w:r>
        <w:rPr>
          <w:rStyle w:val="CharStyle11"/>
        </w:rPr>
        <w:t xml:space="preserve">деятельности которых возложены на исполнительные органы</w:t>
      </w:r>
      <w:bookmarkEnd w:id="3"/>
    </w:p>
    <w:p>
      <w:pPr>
        <w:pStyle w:val="Style9"/>
        <w:keepNext/>
        <w:keepLines/>
        <w:shd w:val="clear" w:color="auto" w:fill="auto"/>
        <w:jc w:val="center"/>
        <w:spacing w:before="0" w:after="341"/>
      </w:pPr>
      <w:bookmarkStart w:id="4" w:name="bookmark4"/>
      <w:r>
        <w:rPr>
          <w:rStyle w:val="CharStyle11"/>
        </w:rPr>
        <w:t xml:space="preserve">Забайкальского края»</w:t>
      </w:r>
      <w:bookmarkEnd w:id="4"/>
    </w:p>
    <w:p>
      <w:pPr>
        <w:pStyle w:val="Style12"/>
        <w:keepNext/>
        <w:keepLines/>
        <w:shd w:val="clear" w:color="auto" w:fill="auto"/>
        <w:ind w:left="40"/>
        <w:spacing w:before="0" w:after="301" w:line="270" w:lineRule="exact"/>
      </w:pPr>
      <w:bookmarkStart w:id="5" w:name="bookmark5"/>
      <w:r>
        <w:t xml:space="preserve">Правительство Забайкальского края</w:t>
      </w:r>
      <w:r>
        <w:rPr>
          <w:rStyle w:val="CharStyle14"/>
        </w:rPr>
        <w:t xml:space="preserve"> постановляет:</w:t>
      </w:r>
      <w:bookmarkEnd w:id="5"/>
    </w:p>
    <w:p>
      <w:pPr>
        <w:numPr>
          <w:ilvl w:val="0"/>
          <w:numId w:val="1"/>
        </w:numPr>
        <w:pStyle w:val="Style15"/>
        <w:tabs>
          <w:tab w:leader="none" w:pos="1086" w:val="left"/>
        </w:tabs>
        <w:shd w:val="clear" w:color="auto" w:fill="auto"/>
        <w:ind w:left="40" w:right="40" w:firstLine="680"/>
        <w:spacing w:before="0"/>
      </w:pPr>
      <w:r>
        <w:t xml:space="preserve">Постановляющую часть изменений, которые вносятся в Перечень краевых государственных учреждений, координация и регулирование деятельности которых возложены на исполнительные органы Забайкальского края, утвержденный постановлением Правительства Забайкальского края от 6 октября 2016 года № 377, утвержденных постановлением Правительства Забайкальского края от 16 октября 2025 года № 579, дополнить абзацем следующего содержания:</w:t>
      </w:r>
    </w:p>
    <w:p>
      <w:pPr>
        <w:pStyle w:val="Style15"/>
        <w:shd w:val="clear" w:color="auto" w:fill="auto"/>
        <w:ind w:left="40" w:right="40" w:firstLine="680"/>
        <w:spacing w:before="0"/>
      </w:pPr>
      <w:r>
        <w:t xml:space="preserve">«Подпункты 2 и 3 пункта 1, пункт 2 прилагаемых изменений вступают в силу с 1 января 2026 года».</w:t>
      </w:r>
    </w:p>
    <w:p>
      <w:pPr>
        <w:numPr>
          <w:ilvl w:val="0"/>
          <w:numId w:val="1"/>
        </w:numPr>
        <w:pStyle w:val="Style15"/>
        <w:tabs>
          <w:tab w:leader="none" w:pos="1480" w:val="left"/>
        </w:tabs>
        <w:shd w:val="clear" w:color="auto" w:fill="auto"/>
        <w:ind w:left="40" w:right="40" w:firstLine="680"/>
        <w:spacing w:before="0" w:after="900"/>
      </w:pPr>
      <w:r>
        <w:t xml:space="preserve">Действие настоящего постановления распространяется на правоотношения, возникшие с даты принятия постановления Правительства Забайкальского края от 16 октября 2025 года № 579 «О внесении изменений в Перечень краевых государственных учреждений, координация и регулирование деятельности которых возложены на исполнительные органы Забайкальского края».</w:t>
      </w:r>
    </w:p>
    <w:p>
      <w:pPr>
        <w:pStyle w:val="Style15"/>
        <w:shd w:val="clear" w:color="auto" w:fill="auto"/>
        <w:jc w:val="left"/>
        <w:ind w:left="40" w:right="5960"/>
        <w:spacing w:before="0"/>
      </w:pPr>
      <w:r>
        <w:t xml:space="preserve">Исполняющий обязанности первого заместителя председателя Правительства</w:t>
      </w:r>
    </w:p>
    <w:p>
      <w:pPr>
        <w:pStyle w:val="Style15"/>
        <w:tabs>
          <w:tab w:leader="none" w:pos="7245" w:val="left"/>
        </w:tabs>
        <w:shd w:val="clear" w:color="auto" w:fill="auto"/>
        <w:ind w:left="40"/>
        <w:spacing w:before="0"/>
      </w:pPr>
      <w:r>
        <w:t xml:space="preserve">Забайкальского края</w:t>
        <w:tab/>
        <w:t xml:space="preserve">Б.Б. Батомункуев</w:t>
      </w:r>
    </w:p>
    <w:sectPr>
      <w:footnotePr>
        <w:pos w:val="pageBottom"/>
        <w:numFmt w:val="decimal"/>
        <w:numRestart w:val="continuous"/>
      </w:footnotePr>
      <w:type w:val="continuous"/>
      <w:pgSz w:w="11905" w:h="16837"/>
      <w:pgMar w:top="1133" w:left="1982" w:right="561" w:bottom="1431" w:header="0" w:footer="3" w:gutter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abstractNum w:abstractNumId="0">
    <w:multiLevelType w:val="multilevel"/>
    <w:lvl w:ilvl="0">
      <w:start w:val="1"/>
      <w:numFmt w:val="decimal"/>
      <w:lvlText w:val="%1."/>
      <w:rPr>
        <w:lang w:val="ru"/>
        <w:b w:val="0"/>
        <w:bCs w:val="0"/>
        <w:i w:val="0"/>
        <w:iCs w:val="0"/>
        <w:u w:val="none"/>
        <w:strike w:val="0"/>
        <w:smallCaps w:val="0"/>
        <w:sz w:val="27"/>
        <w:szCs w:val="27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zoom w:percent="65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docDefaults>
    <w:rPrDefault>
      <w:rPr>
        <w:rFonts w:ascii="Arial Unicode MS" w:eastAsia="Arial Unicode MS" w:hAnsi="Arial Unicode MS" w:cs="Arial Unicode MS"/>
        <w:sz w:val="24"/>
        <w:szCs w:val="24"/>
        <w:lang w:val="ru"/>
      </w:rPr>
    </w:rPrDefault>
    <w:pPrDefault>
      <w:pPr>
        <w:keepNext w:val="0"/>
        <w:keepLines w:val="0"/>
        <w:shd w:val="clear" w:color="auto" w:fill="auto"/>
        <w:bidi w:val="0"/>
        <w:jc w:val="left"/>
        <w:ind w:left="0" w:right="0" w:hanging="0"/>
        <w:spacing w:before="0" w:after="0" w:line="240" w:lineRule="auto"/>
      </w:pPr>
    </w:pPrDefault>
  </w:docDefaults>
  <w:style w:type="paragraph" w:default="1" w:styleId="Normal">
    <w:name w:val="Normal"/>
    <w:pPr>
      <w:keepNext w:val="0"/>
      <w:keepLines w:val="0"/>
      <w:shd w:val="clear" w:color="auto" w:fill="auto"/>
      <w:bidi w:val="0"/>
      <w:jc w:val="left"/>
      <w:ind w:left="0" w:right="0" w:hanging="0"/>
      <w:spacing w:before="0" w:after="0" w:line="240" w:lineRule="auto"/>
    </w:pPr>
    <w:rPr>
      <w:lang w:val="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Подпись к картинке_"/>
    <w:basedOn w:val="DefaultParagraphFont"/>
    <w:link w:val="Style3"/>
    <w:rPr>
      <w:lang w:val="1024"/>
      <w:b w:val="0"/>
      <w:bCs w:val="0"/>
      <w:i w:val="0"/>
      <w:iCs w:val="0"/>
      <w:strike w:val="0"/>
      <w:smallCaps w:val="0"/>
      <w:sz w:val="12"/>
      <w:szCs w:val="12"/>
      <w:rFonts w:ascii="Times New Roman" w:eastAsia="Times New Roman" w:hAnsi="Times New Roman" w:cs="Times New Roman"/>
    </w:rPr>
  </w:style>
  <w:style w:type="character" w:customStyle="1" w:styleId="CharStyle6">
    <w:name w:val="Заголовок №2_"/>
    <w:basedOn w:val="DefaultParagraphFont"/>
    <w:link w:val="Style5"/>
    <w:rPr>
      <w:b w:val="0"/>
      <w:bCs w:val="0"/>
      <w:i w:val="0"/>
      <w:iCs w:val="0"/>
      <w:strike w:val="0"/>
      <w:smallCaps w:val="0"/>
      <w:sz w:val="32"/>
      <w:szCs w:val="32"/>
      <w:rFonts w:ascii="Times New Roman" w:eastAsia="Times New Roman" w:hAnsi="Times New Roman" w:cs="Times New Roman"/>
      <w:spacing w:val="-10"/>
    </w:rPr>
  </w:style>
  <w:style w:type="character" w:customStyle="1" w:styleId="CharStyle8">
    <w:name w:val="Заголовок №1_"/>
    <w:basedOn w:val="DefaultParagraphFont"/>
    <w:link w:val="Style7"/>
    <w:rPr>
      <w:b w:val="0"/>
      <w:bCs w:val="0"/>
      <w:i w:val="0"/>
      <w:iCs w:val="0"/>
      <w:strike w:val="0"/>
      <w:smallCaps w:val="0"/>
      <w:sz w:val="35"/>
      <w:szCs w:val="35"/>
      <w:rFonts w:ascii="Times New Roman" w:eastAsia="Times New Roman" w:hAnsi="Times New Roman" w:cs="Times New Roman"/>
      <w:spacing w:val="-10"/>
    </w:rPr>
  </w:style>
  <w:style w:type="character" w:customStyle="1" w:styleId="CharStyle10">
    <w:name w:val="Заголовок №3_"/>
    <w:basedOn w:val="DefaultParagraphFont"/>
    <w:link w:val="Style9"/>
    <w:rPr>
      <w:b w:val="0"/>
      <w:bCs w:val="0"/>
      <w:i w:val="0"/>
      <w:iCs w:val="0"/>
      <w:strike w:val="0"/>
      <w:smallCaps w:val="0"/>
      <w:sz w:val="27"/>
      <w:szCs w:val="27"/>
      <w:rFonts w:ascii="Times New Roman" w:eastAsia="Times New Roman" w:hAnsi="Times New Roman" w:cs="Times New Roman"/>
      <w:spacing w:val="0"/>
    </w:rPr>
  </w:style>
  <w:style w:type="character" w:customStyle="1" w:styleId="CharStyle11">
    <w:name w:val="Заголовок №3"/>
    <w:basedOn w:val="CharStyle10"/>
  </w:style>
  <w:style w:type="character" w:customStyle="1" w:styleId="CharStyle13">
    <w:name w:val="Заголовок №3 (2)_"/>
    <w:basedOn w:val="DefaultParagraphFont"/>
    <w:link w:val="Style12"/>
    <w:rPr>
      <w:b w:val="0"/>
      <w:bCs w:val="0"/>
      <w:i w:val="0"/>
      <w:iCs w:val="0"/>
      <w:strike w:val="0"/>
      <w:smallCaps w:val="0"/>
      <w:sz w:val="27"/>
      <w:szCs w:val="27"/>
      <w:rFonts w:ascii="Times New Roman" w:eastAsia="Times New Roman" w:hAnsi="Times New Roman" w:cs="Times New Roman"/>
      <w:spacing w:val="0"/>
    </w:rPr>
  </w:style>
  <w:style w:type="character" w:customStyle="1" w:styleId="CharStyle14">
    <w:name w:val="Заголовок №3 (2) + Полужирный"/>
    <w:basedOn w:val="CharStyle13"/>
    <w:rPr>
      <w:b/>
      <w:bCs/>
      <w:spacing w:val="0"/>
    </w:rPr>
  </w:style>
  <w:style w:type="character" w:customStyle="1" w:styleId="CharStyle16">
    <w:name w:val="Основной текст_"/>
    <w:basedOn w:val="DefaultParagraphFont"/>
    <w:link w:val="Style15"/>
    <w:rPr>
      <w:b w:val="0"/>
      <w:bCs w:val="0"/>
      <w:i w:val="0"/>
      <w:iCs w:val="0"/>
      <w:strike w:val="0"/>
      <w:smallCaps w:val="0"/>
      <w:sz w:val="27"/>
      <w:szCs w:val="27"/>
      <w:rFonts w:ascii="Times New Roman" w:eastAsia="Times New Roman" w:hAnsi="Times New Roman" w:cs="Times New Roman"/>
      <w:spacing w:val="0"/>
    </w:rPr>
  </w:style>
  <w:style w:type="paragraph" w:customStyle="1" w:styleId="Style3">
    <w:name w:val="Подпись к картинке"/>
    <w:basedOn w:val="Normal"/>
    <w:link w:val="CharStyle4"/>
    <w:pPr>
      <w:shd w:val="clear" w:color="auto" w:fill="FFFFFF"/>
      <w:spacing w:line="0" w:lineRule="exact"/>
    </w:pPr>
    <w:rPr>
      <w:lang w:val="1024"/>
      <w:sz w:val="12"/>
      <w:szCs w:val="12"/>
      <w:rFonts w:ascii="Times New Roman" w:eastAsia="Times New Roman" w:hAnsi="Times New Roman" w:cs="Times New Roman"/>
    </w:rPr>
  </w:style>
  <w:style w:type="paragraph" w:customStyle="1" w:styleId="Style5">
    <w:name w:val="Заголовок №2"/>
    <w:basedOn w:val="Normal"/>
    <w:link w:val="CharStyle6"/>
    <w:pPr>
      <w:shd w:val="clear" w:color="auto" w:fill="FFFFFF"/>
      <w:jc w:val="center"/>
      <w:outlineLvl w:val="1"/>
      <w:spacing w:before="420" w:after="600" w:line="0" w:lineRule="exact"/>
    </w:pPr>
    <w:rPr>
      <w:b/>
      <w:bCs/>
      <w:sz w:val="32"/>
      <w:szCs w:val="32"/>
      <w:rFonts w:ascii="Times New Roman" w:eastAsia="Times New Roman" w:hAnsi="Times New Roman" w:cs="Times New Roman"/>
      <w:spacing w:val="-10"/>
    </w:rPr>
  </w:style>
  <w:style w:type="paragraph" w:customStyle="1" w:styleId="Style7">
    <w:name w:val="Заголовок №1"/>
    <w:basedOn w:val="Normal"/>
    <w:link w:val="CharStyle8"/>
    <w:pPr>
      <w:shd w:val="clear" w:color="auto" w:fill="FFFFFF"/>
      <w:jc w:val="center"/>
      <w:outlineLvl w:val="0"/>
      <w:spacing w:before="600" w:after="120" w:line="806" w:lineRule="exact"/>
    </w:pPr>
    <w:rPr>
      <w:sz w:val="35"/>
      <w:szCs w:val="35"/>
      <w:rFonts w:ascii="Times New Roman" w:eastAsia="Times New Roman" w:hAnsi="Times New Roman" w:cs="Times New Roman"/>
      <w:spacing w:val="-10"/>
    </w:rPr>
  </w:style>
  <w:style w:type="paragraph" w:customStyle="1" w:styleId="Style9">
    <w:name w:val="Заголовок №3"/>
    <w:basedOn w:val="Normal"/>
    <w:link w:val="CharStyle10"/>
    <w:pPr>
      <w:shd w:val="clear" w:color="auto" w:fill="FFFFFF"/>
      <w:jc w:val="both"/>
      <w:outlineLvl w:val="2"/>
      <w:spacing w:before="120" w:line="322" w:lineRule="exact"/>
    </w:pPr>
    <w:rPr>
      <w:b/>
      <w:bCs/>
      <w:sz w:val="27"/>
      <w:szCs w:val="27"/>
      <w:rFonts w:ascii="Times New Roman" w:eastAsia="Times New Roman" w:hAnsi="Times New Roman" w:cs="Times New Roman"/>
      <w:spacing w:val="0"/>
    </w:rPr>
  </w:style>
  <w:style w:type="paragraph" w:customStyle="1" w:styleId="Style12">
    <w:name w:val="Заголовок №3 (2)"/>
    <w:basedOn w:val="Normal"/>
    <w:link w:val="CharStyle13"/>
    <w:pPr>
      <w:shd w:val="clear" w:color="auto" w:fill="FFFFFF"/>
      <w:jc w:val="both"/>
      <w:outlineLvl w:val="2"/>
      <w:ind w:firstLine="680"/>
      <w:spacing w:before="300" w:after="420" w:line="0" w:lineRule="exact"/>
    </w:pPr>
    <w:rPr>
      <w:sz w:val="27"/>
      <w:szCs w:val="27"/>
      <w:rFonts w:ascii="Times New Roman" w:eastAsia="Times New Roman" w:hAnsi="Times New Roman" w:cs="Times New Roman"/>
      <w:spacing w:val="0"/>
    </w:rPr>
  </w:style>
  <w:style w:type="paragraph" w:customStyle="1" w:styleId="Style15">
    <w:name w:val="Основной текст"/>
    <w:basedOn w:val="Normal"/>
    <w:link w:val="CharStyle16"/>
    <w:pPr>
      <w:shd w:val="clear" w:color="auto" w:fill="FFFFFF"/>
      <w:jc w:val="both"/>
      <w:spacing w:before="420" w:line="322" w:lineRule="exact"/>
    </w:pPr>
    <w:rPr>
      <w:sz w:val="27"/>
      <w:szCs w:val="27"/>
      <w:rFonts w:ascii="Times New Roman" w:eastAsia="Times New Roman" w:hAnsi="Times New Roman" w:cs="Times New Roman"/>
      <w:spacing w:val="0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