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hd w:val="clear" w:color="auto" w:fill="ffffff"/>
        <w:rPr>
          <w:sz w:val="2"/>
          <w:szCs w:val="2"/>
        </w:rPr>
      </w:pPr>
      <w:r>
        <mc:AlternateContent>
          <mc:Choice Requires="wpg">
            <w:drawing>
              <wp:inline xmlns:wp="http://schemas.openxmlformats.org/drawingml/2006/wordprocessingDrawing" distT="0" distB="0" distL="0" distR="0">
                <wp:extent cx="79057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2"/>
                        <a:stretch/>
                      </pic:blipFill>
                      <pic:spPr bwMode="auto">
                        <a:xfrm>
                          <a:off x="0" y="0"/>
                          <a:ext cx="790575" cy="885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2.25pt;height:69.75pt;mso-wrap-distance-left:0.00pt;mso-wrap-distance-top:0.00pt;mso-wrap-distance-right:0.00pt;mso-wrap-distance-bottom:0.00pt;" stroked="f">
                <v:path textboxrect="0,0,0,0"/>
                <v:imagedata r:id="rId12" o:title=""/>
              </v:shape>
            </w:pict>
          </mc:Fallback>
        </mc:AlternateContent>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33"/>
          <w:szCs w:val="33"/>
        </w:rPr>
        <w:t xml:space="preserve">ПРАВИТЕЛЬСТВО ЗАБАЙКАЛЬСКОГО КРАЯ</w:t>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Cs/>
          <w:spacing w:val="-14"/>
        </w:rPr>
      </w:pPr>
      <w:r>
        <w:rPr>
          <w:bCs/>
          <w:spacing w:val="-14"/>
          <w:sz w:val="35"/>
          <w:szCs w:val="35"/>
        </w:rPr>
        <w:t xml:space="preserve">ПОСТАНОВЛЕНИЕ</w:t>
      </w:r>
      <w:r>
        <w:rPr>
          <w:bCs/>
          <w:spacing w:val="-14"/>
        </w:rPr>
      </w:r>
      <w:r>
        <w:rPr>
          <w:bCs/>
          <w:spacing w:val="-14"/>
        </w:rPr>
      </w:r>
    </w:p>
    <w:p>
      <w:pPr>
        <w:jc w:val="center"/>
        <w:shd w:val="clear" w:color="auto" w:fill="ffffff"/>
        <w:rPr>
          <w:bCs/>
          <w:spacing w:val="-6"/>
          <w:sz w:val="35"/>
          <w:szCs w:val="35"/>
        </w:rPr>
      </w:pPr>
      <w:r>
        <w:rPr>
          <w:bCs/>
          <w:spacing w:val="-6"/>
          <w:sz w:val="35"/>
          <w:szCs w:val="35"/>
        </w:rPr>
      </w:r>
      <w:r>
        <w:rPr>
          <w:bCs/>
          <w:spacing w:val="-6"/>
          <w:sz w:val="35"/>
          <w:szCs w:val="35"/>
        </w:rPr>
      </w:r>
      <w:r>
        <w:rPr>
          <w:bCs/>
          <w:spacing w:val="-6"/>
          <w:sz w:val="35"/>
          <w:szCs w:val="35"/>
        </w:rPr>
      </w:r>
    </w:p>
    <w:p>
      <w:pPr>
        <w:jc w:val="center"/>
        <w:shd w:val="clear" w:color="auto" w:fill="ffffff"/>
        <w:rPr>
          <w:bCs/>
          <w:spacing w:val="-6"/>
          <w:sz w:val="35"/>
          <w:szCs w:val="35"/>
        </w:rPr>
      </w:pPr>
      <w:r>
        <w:rPr>
          <w:bCs/>
          <w:spacing w:val="-6"/>
          <w:sz w:val="35"/>
          <w:szCs w:val="35"/>
        </w:rPr>
        <w:t xml:space="preserve">г. Чита</w:t>
      </w:r>
      <w:r>
        <w:rPr>
          <w:bCs/>
          <w:spacing w:val="-6"/>
          <w:sz w:val="35"/>
          <w:szCs w:val="35"/>
        </w:rPr>
      </w:r>
      <w:r>
        <w:rPr>
          <w:bCs/>
          <w:spacing w:val="-6"/>
          <w:sz w:val="35"/>
          <w:szCs w:val="35"/>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jc w:val="center"/>
        <w:shd w:val="clear" w:color="auto" w:fill="ffffff"/>
        <w:rPr>
          <w:bCs/>
          <w:spacing w:val="-14"/>
          <w:sz w:val="6"/>
          <w:szCs w:val="6"/>
        </w:rPr>
      </w:pPr>
      <w:r>
        <w:rPr>
          <w:bCs/>
          <w:spacing w:val="-14"/>
          <w:sz w:val="6"/>
          <w:szCs w:val="6"/>
        </w:rPr>
      </w:r>
      <w:r>
        <w:rPr>
          <w:bCs/>
          <w:spacing w:val="-14"/>
          <w:sz w:val="6"/>
          <w:szCs w:val="6"/>
        </w:rPr>
      </w:r>
      <w:r>
        <w:rPr>
          <w:bCs/>
          <w:spacing w:val="-14"/>
          <w:sz w:val="6"/>
          <w:szCs w:val="6"/>
        </w:rPr>
      </w:r>
    </w:p>
    <w:p>
      <w:pPr>
        <w:pStyle w:val="734"/>
        <w:jc w:val="center"/>
        <w:keepNext/>
        <w:spacing w:after="0" w:afterAutospacing="0"/>
        <w:rPr>
          <w:b/>
          <w:bCs/>
          <w:sz w:val="28"/>
          <w:szCs w:val="28"/>
        </w:rPr>
      </w:pPr>
      <w:r>
        <w:rPr>
          <w:b/>
          <w:bCs/>
          <w:sz w:val="28"/>
          <w:szCs w:val="28"/>
        </w:rPr>
        <w:t xml:space="preserve">О внесении изменений в постановление</w:t>
      </w:r>
      <w:r>
        <w:rPr>
          <w:b/>
          <w:bCs/>
          <w:sz w:val="28"/>
          <w:szCs w:val="28"/>
        </w:rPr>
        <w:t xml:space="preserve"> Правительства Забайкальского края от 13 ноября 2012 года № 493</w:t>
      </w:r>
      <w:r>
        <w:rPr>
          <w:b/>
          <w:bCs/>
          <w:sz w:val="28"/>
          <w:szCs w:val="28"/>
        </w:rPr>
      </w:r>
      <w:r>
        <w:rPr>
          <w:b/>
          <w:bCs/>
          <w:sz w:val="28"/>
          <w:szCs w:val="28"/>
        </w:rPr>
      </w:r>
    </w:p>
    <w:p>
      <w:pPr>
        <w:ind w:firstLine="709"/>
        <w:jc w:val="both"/>
      </w:pPr>
      <w:r/>
      <w:r/>
    </w:p>
    <w:p>
      <w:pPr>
        <w:ind w:firstLine="709"/>
        <w:jc w:val="both"/>
        <w:spacing w:line="240" w:lineRule="atLeast"/>
        <w:rPr>
          <w:sz w:val="28"/>
          <w:szCs w:val="28"/>
        </w:rPr>
      </w:pPr>
      <w:r>
        <w:rPr>
          <w:sz w:val="28"/>
          <w:szCs w:val="28"/>
        </w:rPr>
        <w:t xml:space="preserve">Правительство Забайкальского края постановляет:</w:t>
      </w:r>
      <w:r>
        <w:rPr>
          <w:sz w:val="28"/>
          <w:szCs w:val="28"/>
        </w:rPr>
      </w:r>
      <w:r>
        <w:rPr>
          <w:sz w:val="28"/>
          <w:szCs w:val="28"/>
        </w:rPr>
      </w:r>
    </w:p>
    <w:p>
      <w:pPr>
        <w:pStyle w:val="968"/>
        <w:numPr>
          <w:ilvl w:val="0"/>
          <w:numId w:val="25"/>
        </w:numPr>
        <w:ind w:left="0" w:firstLine="720"/>
        <w:jc w:val="both"/>
        <w:spacing w:line="240" w:lineRule="atLeast"/>
        <w:rPr>
          <w:rFonts w:ascii="Times New Roman" w:hAnsi="Times New Roman"/>
          <w:sz w:val="28"/>
          <w:szCs w:val="28"/>
        </w:rPr>
      </w:pPr>
      <w:r>
        <w:rPr>
          <w:rFonts w:ascii="Times New Roman" w:hAnsi="Times New Roman"/>
          <w:sz w:val="28"/>
          <w:szCs w:val="28"/>
        </w:rPr>
        <w:t xml:space="preserve">Наименование изложит</w:t>
      </w:r>
      <w:r>
        <w:rPr>
          <w:rFonts w:ascii="Times New Roman" w:hAnsi="Times New Roman"/>
          <w:sz w:val="28"/>
          <w:szCs w:val="28"/>
        </w:rPr>
        <w:t xml:space="preserve">ь в следующей редакции:</w:t>
      </w:r>
      <w:r>
        <w:rPr>
          <w:rFonts w:ascii="Times New Roman" w:hAnsi="Times New Roman"/>
          <w:sz w:val="28"/>
          <w:szCs w:val="28"/>
        </w:rPr>
      </w:r>
      <w:r>
        <w:rPr>
          <w:rFonts w:ascii="Times New Roman" w:hAnsi="Times New Roman"/>
          <w:sz w:val="28"/>
          <w:szCs w:val="28"/>
        </w:rPr>
      </w:r>
    </w:p>
    <w:p>
      <w:pPr>
        <w:ind w:firstLine="709"/>
        <w:jc w:val="center"/>
        <w:spacing w:line="240" w:lineRule="atLeast"/>
        <w:rPr>
          <w:b/>
          <w:bCs/>
          <w:sz w:val="28"/>
          <w:szCs w:val="28"/>
          <w:highlight w:val="none"/>
        </w:rPr>
      </w:pPr>
      <w:r>
        <w:rPr>
          <w:b/>
          <w:bCs/>
          <w:sz w:val="28"/>
          <w:szCs w:val="28"/>
          <w:highlight w:val="none"/>
        </w:rPr>
      </w:r>
      <w:r>
        <w:rPr>
          <w:b/>
          <w:bCs/>
          <w:sz w:val="28"/>
          <w:szCs w:val="28"/>
        </w:rPr>
        <w:t xml:space="preserve">«Об утверждении Положения о </w:t>
      </w:r>
      <w:r>
        <w:rPr>
          <w:b/>
          <w:bCs/>
          <w:sz w:val="28"/>
          <w:szCs w:val="28"/>
        </w:rPr>
        <w:t xml:space="preserve">предоставлении единовременной финансовой помощи </w:t>
      </w:r>
      <w:r>
        <w:rPr>
          <w:rFonts w:ascii="Times New Roman" w:hAnsi="Times New Roman" w:eastAsia="Times New Roman" w:cs="Times New Roman"/>
          <w:b/>
          <w:bCs/>
          <w:color w:val="000000"/>
          <w:sz w:val="28"/>
          <w:szCs w:val="28"/>
          <w:highlight w:val="white"/>
        </w:rPr>
        <w:t xml:space="preserve">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w:t>
      </w:r>
      <w:r>
        <w:rPr>
          <w:rFonts w:ascii="Times New Roman" w:hAnsi="Times New Roman" w:eastAsia="Times New Roman" w:cs="Times New Roman"/>
          <w:b/>
          <w:bCs/>
          <w:color w:val="000000"/>
          <w:sz w:val="28"/>
          <w:szCs w:val="28"/>
          <w:highlight w:val="white"/>
        </w:rPr>
        <w:t xml:space="preserve">лица в налоговом органе в качестве плательщика налога на профессиональный доход</w:t>
      </w:r>
      <w:r>
        <w:rPr>
          <w:rFonts w:ascii="Times New Roman" w:hAnsi="Times New Roman" w:eastAsia="Times New Roman" w:cs="Times New Roman"/>
          <w:b/>
          <w:bCs/>
          <w:color w:val="000000"/>
          <w:sz w:val="28"/>
          <w:szCs w:val="28"/>
          <w:highlight w:val="none"/>
        </w:rPr>
        <w:t xml:space="preserve">, и безработным гражданам,</w:t>
      </w:r>
      <w:r>
        <w:rPr>
          <w:b/>
          <w:bCs/>
          <w:sz w:val="28"/>
          <w:szCs w:val="28"/>
        </w:rPr>
        <w:t xml:space="preserve"> </w:t>
      </w:r>
      <w:r>
        <w:rPr>
          <w:b/>
          <w:bCs/>
          <w:sz w:val="28"/>
          <w:szCs w:val="28"/>
        </w:rPr>
        <w:t xml:space="preserve">прошедшим профессиональное </w:t>
      </w:r>
      <w:r>
        <w:rPr>
          <w:b/>
          <w:bCs/>
          <w:sz w:val="28"/>
          <w:szCs w:val="28"/>
        </w:rPr>
        <w:t xml:space="preserve">обучение или 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w:t>
      </w:r>
      <w:r>
        <w:rPr>
          <w:b/>
          <w:bCs/>
          <w:sz w:val="28"/>
          <w:szCs w:val="28"/>
        </w:rPr>
        <w:t xml:space="preserve">кументов для соответствующей государственной регистрации</w:t>
      </w:r>
      <w:r>
        <w:rPr>
          <w:b/>
          <w:bCs/>
          <w:sz w:val="28"/>
          <w:szCs w:val="28"/>
        </w:rPr>
        <w:t xml:space="preserve">»</w:t>
      </w:r>
      <w:r>
        <w:rPr>
          <w:b/>
          <w:bCs/>
          <w:sz w:val="28"/>
          <w:szCs w:val="28"/>
        </w:rPr>
      </w:r>
      <w:r>
        <w:rPr>
          <w:b/>
          <w:bCs/>
          <w:sz w:val="28"/>
          <w:szCs w:val="28"/>
          <w:highlight w:val="none"/>
        </w:rPr>
      </w:r>
    </w:p>
    <w:p>
      <w:pPr>
        <w:ind w:firstLine="709"/>
        <w:jc w:val="center"/>
        <w:spacing w:line="240" w:lineRule="atLeast"/>
        <w:rPr>
          <w:b/>
          <w:bCs/>
          <w:sz w:val="28"/>
          <w:szCs w:val="28"/>
        </w:rPr>
      </w:pPr>
      <w:r>
        <w:rPr>
          <w:b/>
          <w:bCs/>
          <w:sz w:val="28"/>
          <w:szCs w:val="28"/>
          <w:highlight w:val="none"/>
        </w:rPr>
      </w:r>
      <w:r>
        <w:rPr>
          <w:b/>
          <w:bCs/>
          <w:sz w:val="28"/>
          <w:szCs w:val="28"/>
          <w:highlight w:val="none"/>
        </w:rPr>
      </w:r>
      <w:r>
        <w:rPr>
          <w:b/>
          <w:bCs/>
          <w:sz w:val="28"/>
          <w:szCs w:val="28"/>
        </w:rPr>
      </w:r>
    </w:p>
    <w:p>
      <w:pPr>
        <w:ind w:firstLine="709"/>
        <w:jc w:val="both"/>
        <w:spacing w:line="240" w:lineRule="atLeast"/>
        <w:rPr>
          <w:sz w:val="28"/>
          <w:szCs w:val="28"/>
          <w:highlight w:val="none"/>
        </w:rPr>
      </w:pPr>
      <w:r>
        <w:rPr>
          <w:sz w:val="28"/>
          <w:szCs w:val="28"/>
        </w:rPr>
      </w:r>
      <w:r>
        <w:rPr>
          <w:sz w:val="28"/>
          <w:szCs w:val="28"/>
        </w:rPr>
        <w:t xml:space="preserve">2. Преамбулу изложить в следующей редакции:</w:t>
      </w:r>
      <w:r>
        <w:rPr>
          <w:sz w:val="28"/>
          <w:szCs w:val="28"/>
          <w:highlight w:val="none"/>
        </w:rPr>
      </w:r>
      <w:r>
        <w:rPr>
          <w:sz w:val="28"/>
          <w:szCs w:val="28"/>
          <w:highlight w:val="none"/>
        </w:rPr>
      </w:r>
    </w:p>
    <w:p>
      <w:pPr>
        <w:ind w:firstLine="709"/>
        <w:jc w:val="both"/>
        <w:spacing w:line="240" w:lineRule="atLeast"/>
        <w:rPr>
          <w:b w:val="0"/>
          <w:bCs w:val="0"/>
          <w:sz w:val="28"/>
          <w:szCs w:val="28"/>
        </w:rPr>
      </w:pPr>
      <w:r>
        <w:rPr>
          <w:sz w:val="28"/>
          <w:szCs w:val="28"/>
          <w:highlight w:val="none"/>
        </w:rPr>
        <w:t xml:space="preserve">«В соответствии с частью 4 статьи </w:t>
      </w:r>
      <w:r>
        <w:rPr>
          <w:sz w:val="28"/>
          <w:szCs w:val="28"/>
          <w:highlight w:val="none"/>
        </w:rPr>
        <w:t xml:space="preserve">32 Закона Российской Федерации от 12 декабря 2023 года № 565-ФЗ «О занятости населения в Российской Федерации», статьей 44 Устава Забайкальского края, в целях реализации полномочий в области содействия занятости населения Правительство Забайкальского края </w:t>
      </w:r>
      <w:r>
        <w:rPr>
          <w:b/>
          <w:bCs/>
          <w:sz w:val="28"/>
          <w:szCs w:val="28"/>
        </w:rPr>
        <w:t xml:space="preserve">п о с т а н о в л я е т :</w:t>
      </w:r>
      <w:r>
        <w:rPr>
          <w:b w:val="0"/>
          <w:bCs w:val="0"/>
          <w:sz w:val="28"/>
          <w:szCs w:val="28"/>
          <w:highlight w:val="none"/>
        </w:rPr>
        <w:t xml:space="preserve">»;</w:t>
      </w:r>
      <w:r>
        <w:rPr>
          <w:b w:val="0"/>
          <w:bCs w:val="0"/>
          <w:sz w:val="28"/>
          <w:szCs w:val="28"/>
          <w:highlight w:val="none"/>
        </w:rPr>
      </w:r>
      <w:r>
        <w:rPr>
          <w:b w:val="0"/>
          <w:bCs w:val="0"/>
          <w:sz w:val="28"/>
          <w:szCs w:val="28"/>
        </w:rPr>
      </w:r>
    </w:p>
    <w:p>
      <w:pPr>
        <w:ind w:firstLine="709"/>
        <w:jc w:val="both"/>
        <w:spacing w:line="240" w:lineRule="atLeast"/>
        <w:rPr>
          <w:b w:val="0"/>
          <w:bCs w:val="0"/>
          <w:sz w:val="28"/>
          <w:szCs w:val="28"/>
          <w:highlight w:val="none"/>
        </w:rPr>
      </w:pPr>
      <w:r>
        <w:rPr>
          <w:sz w:val="28"/>
          <w:szCs w:val="28"/>
        </w:rPr>
        <w:t xml:space="preserve">3. Утвердить прилагаемые изменения, которые вносятся </w:t>
      </w:r>
      <w:r>
        <w:rPr>
          <w:b w:val="0"/>
          <w:bCs w:val="0"/>
          <w:sz w:val="28"/>
          <w:szCs w:val="28"/>
        </w:rPr>
        <w:t xml:space="preserve">в </w:t>
      </w:r>
      <w:r>
        <w:rPr>
          <w:sz w:val="28"/>
          <w:szCs w:val="28"/>
        </w:rPr>
        <w:t xml:space="preserve">Положение о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w:t>
      </w:r>
      <w:r>
        <w:rPr>
          <w:sz w:val="28"/>
          <w:szCs w:val="28"/>
        </w:rPr>
        <w:t xml:space="preserve">установленном порядке безработными,</w:t>
      </w:r>
      <w:r>
        <w:rPr>
          <w:sz w:val="28"/>
          <w:szCs w:val="28"/>
        </w:rPr>
        <w:t xml:space="preserve"> и гражданам, признанным в установленном порядке безработными, прошедшим профессиональное </w:t>
      </w:r>
      <w:r>
        <w:rPr>
          <w:sz w:val="28"/>
          <w:szCs w:val="28"/>
        </w:rPr>
        <w:t xml:space="preserve">обучение или 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w:t>
      </w:r>
      <w:r>
        <w:rPr>
          <w:sz w:val="28"/>
          <w:szCs w:val="28"/>
        </w:rPr>
        <w:t xml:space="preserve">кументов для соответствующей государственной регистрации</w:t>
      </w:r>
      <w:r>
        <w:rPr>
          <w:b w:val="0"/>
          <w:bCs w:val="0"/>
          <w:sz w:val="28"/>
          <w:szCs w:val="28"/>
        </w:rPr>
        <w:t xml:space="preserve">, утвержденное постановлением Правительства Забайкальского края от 13 ноября 2012 года № 493.</w:t>
      </w:r>
      <w:r>
        <w:rPr>
          <w:b w:val="0"/>
          <w:bCs w:val="0"/>
          <w:sz w:val="28"/>
          <w:szCs w:val="28"/>
          <w:highlight w:val="none"/>
        </w:rPr>
      </w:r>
      <w:r>
        <w:rPr>
          <w:b w:val="0"/>
          <w:bCs w:val="0"/>
          <w:sz w:val="28"/>
          <w:szCs w:val="28"/>
          <w:highlight w:val="none"/>
        </w:rPr>
      </w:r>
    </w:p>
    <w:p>
      <w:pPr>
        <w:ind w:firstLine="0"/>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0"/>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jc w:val="both"/>
        <w:rPr>
          <w:sz w:val="28"/>
          <w:szCs w:val="28"/>
        </w:rPr>
      </w:pPr>
      <w:r>
        <w:rPr>
          <w:sz w:val="28"/>
          <w:szCs w:val="28"/>
        </w:rPr>
        <w:t xml:space="preserve">Исполняющий обязанности</w:t>
      </w:r>
      <w:r>
        <w:rPr>
          <w:sz w:val="28"/>
          <w:szCs w:val="28"/>
        </w:rPr>
      </w:r>
      <w:r>
        <w:rPr>
          <w:sz w:val="28"/>
          <w:szCs w:val="28"/>
        </w:rPr>
      </w:r>
    </w:p>
    <w:p>
      <w:pPr>
        <w:jc w:val="both"/>
        <w:rPr>
          <w:sz w:val="28"/>
          <w:szCs w:val="28"/>
        </w:rPr>
      </w:pPr>
      <w:r>
        <w:rPr>
          <w:sz w:val="28"/>
          <w:szCs w:val="28"/>
        </w:rPr>
        <w:t xml:space="preserve">Первого заместителя </w:t>
      </w:r>
      <w:r>
        <w:rPr>
          <w:sz w:val="28"/>
          <w:szCs w:val="28"/>
        </w:rPr>
      </w:r>
      <w:r>
        <w:rPr>
          <w:sz w:val="28"/>
          <w:szCs w:val="28"/>
        </w:rPr>
      </w:r>
    </w:p>
    <w:p>
      <w:pPr>
        <w:jc w:val="both"/>
        <w:rPr>
          <w:sz w:val="28"/>
          <w:szCs w:val="28"/>
        </w:rPr>
      </w:pPr>
      <w:r>
        <w:rPr>
          <w:sz w:val="28"/>
          <w:szCs w:val="28"/>
        </w:rPr>
        <w:t xml:space="preserve">председателя Правительства </w:t>
      </w:r>
      <w:r>
        <w:rPr>
          <w:sz w:val="28"/>
          <w:szCs w:val="28"/>
        </w:rPr>
      </w:r>
      <w:r>
        <w:rPr>
          <w:sz w:val="28"/>
          <w:szCs w:val="28"/>
        </w:rPr>
      </w:r>
    </w:p>
    <w:p>
      <w:pPr>
        <w:jc w:val="both"/>
        <w:rPr>
          <w:sz w:val="28"/>
          <w:szCs w:val="28"/>
        </w:rPr>
      </w:pPr>
      <w:r>
        <w:rPr>
          <w:sz w:val="28"/>
          <w:szCs w:val="28"/>
        </w:rPr>
        <w:t xml:space="preserve">Забайкальского края                                                                     Б.Б.Батомункуев</w:t>
      </w:r>
      <w:r>
        <w:rPr>
          <w:sz w:val="28"/>
          <w:szCs w:val="28"/>
        </w:rPr>
      </w:r>
      <w:r>
        <w:rPr>
          <w:sz w:val="28"/>
          <w:szCs w:val="28"/>
        </w:rPr>
      </w:r>
    </w:p>
    <w:p>
      <w:pPr>
        <w:ind w:firstLine="0"/>
        <w:spacing w:line="240" w:lineRule="atLeast"/>
        <w:rPr>
          <w:sz w:val="28"/>
          <w:szCs w:val="28"/>
        </w:rPr>
      </w:pPr>
      <w:r>
        <w:rPr>
          <w:sz w:val="28"/>
          <w:szCs w:val="28"/>
        </w:rPr>
      </w:r>
      <w:r>
        <w:rPr>
          <w:sz w:val="28"/>
          <w:szCs w:val="28"/>
        </w:rPr>
      </w:r>
      <w:r>
        <w:rPr>
          <w:sz w:val="28"/>
          <w:szCs w:val="28"/>
        </w:rPr>
      </w:r>
    </w:p>
    <w:p>
      <w:pPr>
        <w:ind w:left="4252" w:firstLine="709"/>
        <w:jc w:val="center"/>
        <w:spacing w:line="240" w:lineRule="atLeast"/>
        <w:rPr>
          <w:sz w:val="28"/>
          <w:szCs w:val="28"/>
        </w:rPr>
      </w:pPr>
      <w:r>
        <w:rPr>
          <w:sz w:val="28"/>
          <w:szCs w:val="28"/>
          <w:highlight w:val="none"/>
        </w:rPr>
      </w:r>
      <w:r>
        <w:rPr>
          <w:sz w:val="28"/>
          <w:szCs w:val="28"/>
        </w:rPr>
      </w:r>
      <w:r>
        <w:rPr>
          <w:sz w:val="28"/>
          <w:szCs w:val="28"/>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highlight w:val="none"/>
        </w:rPr>
      </w:r>
      <w:r>
        <w:rPr>
          <w:sz w:val="28"/>
          <w:szCs w:val="28"/>
          <w:highlight w:val="none"/>
        </w:rPr>
      </w:r>
      <w:r>
        <w:rPr>
          <w:sz w:val="28"/>
          <w:szCs w:val="28"/>
          <w:highlight w:val="none"/>
        </w:rPr>
      </w:r>
    </w:p>
    <w:p>
      <w:pPr>
        <w:ind w:left="4252" w:firstLine="709"/>
        <w:jc w:val="center"/>
        <w:spacing w:line="240" w:lineRule="atLeast"/>
        <w:rPr>
          <w:sz w:val="28"/>
          <w:szCs w:val="28"/>
          <w:highlight w:val="none"/>
        </w:rPr>
      </w:pPr>
      <w:r>
        <w:rPr>
          <w:sz w:val="28"/>
          <w:szCs w:val="28"/>
        </w:rPr>
        <w:t xml:space="preserve">УТВЕРЖДЕНЫ</w:t>
      </w:r>
      <w:r>
        <w:rPr>
          <w:sz w:val="28"/>
          <w:szCs w:val="28"/>
          <w:highlight w:val="none"/>
        </w:rPr>
      </w:r>
      <w:r>
        <w:rPr>
          <w:sz w:val="28"/>
          <w:szCs w:val="28"/>
          <w:highlight w:val="none"/>
        </w:rPr>
      </w:r>
    </w:p>
    <w:p>
      <w:pPr>
        <w:ind w:left="4252" w:firstLine="709"/>
        <w:jc w:val="center"/>
        <w:spacing w:line="240" w:lineRule="atLeast"/>
        <w:rPr>
          <w:sz w:val="28"/>
          <w:szCs w:val="28"/>
        </w:rPr>
      </w:pPr>
      <w:r>
        <w:rPr>
          <w:sz w:val="28"/>
          <w:szCs w:val="28"/>
        </w:rPr>
        <w:t xml:space="preserve">Постановлением Правительства </w:t>
      </w:r>
      <w:r>
        <w:rPr>
          <w:sz w:val="28"/>
          <w:szCs w:val="28"/>
        </w:rPr>
      </w:r>
      <w:r>
        <w:rPr>
          <w:sz w:val="28"/>
          <w:szCs w:val="28"/>
        </w:rPr>
      </w:r>
    </w:p>
    <w:p>
      <w:pPr>
        <w:ind w:left="4252" w:firstLine="709"/>
        <w:jc w:val="center"/>
        <w:spacing w:line="240" w:lineRule="atLeast"/>
        <w:rPr>
          <w:sz w:val="28"/>
          <w:szCs w:val="28"/>
        </w:rPr>
      </w:pPr>
      <w:r>
        <w:rPr>
          <w:sz w:val="28"/>
          <w:szCs w:val="28"/>
        </w:rPr>
        <w:t xml:space="preserve">Забайкальского края</w:t>
      </w:r>
      <w:r>
        <w:rPr>
          <w:sz w:val="28"/>
          <w:szCs w:val="28"/>
        </w:rPr>
      </w:r>
      <w:r>
        <w:rPr>
          <w:sz w:val="28"/>
          <w:szCs w:val="28"/>
        </w:rPr>
      </w:r>
    </w:p>
    <w:p>
      <w:pPr>
        <w:ind w:firstLine="709"/>
        <w:spacing w:line="240" w:lineRule="atLeast"/>
        <w:rPr>
          <w:sz w:val="28"/>
          <w:szCs w:val="28"/>
        </w:rPr>
      </w:pPr>
      <w:r>
        <w:rPr>
          <w:sz w:val="28"/>
          <w:szCs w:val="28"/>
        </w:rPr>
      </w:r>
      <w:r>
        <w:rPr>
          <w:sz w:val="28"/>
          <w:szCs w:val="28"/>
        </w:rPr>
      </w:r>
      <w:r>
        <w:rPr>
          <w:sz w:val="28"/>
          <w:szCs w:val="28"/>
        </w:rPr>
      </w:r>
    </w:p>
    <w:p>
      <w:pPr>
        <w:ind w:firstLine="709"/>
        <w:spacing w:line="240" w:lineRule="atLeast"/>
        <w:rPr>
          <w:sz w:val="28"/>
          <w:szCs w:val="28"/>
        </w:rPr>
      </w:pPr>
      <w:r>
        <w:rPr>
          <w:sz w:val="28"/>
          <w:szCs w:val="28"/>
        </w:rPr>
      </w:r>
      <w:r>
        <w:rPr>
          <w:sz w:val="28"/>
          <w:szCs w:val="28"/>
        </w:rPr>
      </w:r>
      <w:r>
        <w:rPr>
          <w:sz w:val="28"/>
          <w:szCs w:val="28"/>
        </w:rPr>
      </w:r>
    </w:p>
    <w:p>
      <w:pPr>
        <w:ind w:firstLine="709"/>
        <w:jc w:val="center"/>
        <w:spacing w:line="240" w:lineRule="atLeast"/>
        <w:rPr>
          <w:b/>
          <w:bCs/>
          <w:sz w:val="28"/>
          <w:szCs w:val="28"/>
        </w:rPr>
      </w:pPr>
      <w:r>
        <w:rPr>
          <w:b/>
          <w:bCs/>
          <w:sz w:val="28"/>
          <w:szCs w:val="28"/>
        </w:rPr>
        <w:t xml:space="preserve">ИЗМЕНЕНИЯ,</w:t>
      </w:r>
      <w:r>
        <w:rPr>
          <w:b/>
          <w:bCs/>
          <w:sz w:val="28"/>
          <w:szCs w:val="28"/>
        </w:rPr>
      </w:r>
      <w:r>
        <w:rPr>
          <w:b/>
          <w:bCs/>
          <w:sz w:val="28"/>
          <w:szCs w:val="28"/>
        </w:rPr>
      </w:r>
    </w:p>
    <w:p>
      <w:pPr>
        <w:ind w:firstLine="709"/>
        <w:jc w:val="center"/>
        <w:spacing w:line="240" w:lineRule="atLeast"/>
        <w:rPr>
          <w:b/>
          <w:bCs/>
          <w:sz w:val="28"/>
          <w:szCs w:val="28"/>
        </w:rPr>
      </w:pPr>
      <w:r>
        <w:rPr>
          <w:b/>
          <w:bCs/>
          <w:sz w:val="28"/>
          <w:szCs w:val="28"/>
        </w:rPr>
        <w:t xml:space="preserve">которые вносятся в </w:t>
      </w:r>
      <w:r>
        <w:rPr>
          <w:b/>
          <w:bCs/>
          <w:sz w:val="28"/>
          <w:szCs w:val="28"/>
        </w:rPr>
        <w:t xml:space="preserve">в </w:t>
      </w:r>
      <w:r>
        <w:rPr>
          <w:b/>
          <w:bCs/>
          <w:sz w:val="28"/>
          <w:szCs w:val="28"/>
        </w:rPr>
        <w:t xml:space="preserve">Положение о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w:t>
      </w:r>
      <w:r>
        <w:rPr>
          <w:b/>
          <w:bCs/>
          <w:sz w:val="28"/>
          <w:szCs w:val="28"/>
        </w:rPr>
        <w:t xml:space="preserve">установленном порядке безработными,</w:t>
      </w:r>
      <w:r>
        <w:rPr>
          <w:b/>
          <w:bCs/>
          <w:sz w:val="28"/>
          <w:szCs w:val="28"/>
        </w:rPr>
        <w:t xml:space="preserve"> и гражданам, признанным в установленном порядке безработными, прошедшим профессиональное </w:t>
      </w:r>
      <w:r>
        <w:rPr>
          <w:b/>
          <w:bCs/>
          <w:sz w:val="28"/>
          <w:szCs w:val="28"/>
        </w:rPr>
        <w:t xml:space="preserve">обучение или 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w:t>
      </w:r>
      <w:r>
        <w:rPr>
          <w:b/>
          <w:bCs/>
          <w:sz w:val="28"/>
          <w:szCs w:val="28"/>
        </w:rPr>
        <w:t xml:space="preserve">кументов для соответствующей государственной регистрации</w:t>
      </w:r>
      <w:r>
        <w:rPr>
          <w:b/>
          <w:bCs/>
          <w:sz w:val="28"/>
          <w:szCs w:val="28"/>
        </w:rPr>
        <w:t xml:space="preserve">, утвержденное постановлением Правительства Забайкальского края от 13 ноября 2012 года № 493</w:t>
      </w:r>
      <w:r>
        <w:rPr>
          <w:b/>
          <w:bCs/>
          <w:sz w:val="28"/>
          <w:szCs w:val="28"/>
        </w:rPr>
      </w:r>
      <w:r>
        <w:rPr>
          <w:b/>
          <w:bCs/>
          <w:sz w:val="28"/>
          <w:szCs w:val="28"/>
        </w:rPr>
      </w:r>
    </w:p>
    <w:p>
      <w:pPr>
        <w:spacing w:line="240" w:lineRule="atLeast"/>
        <w:rPr>
          <w:sz w:val="28"/>
          <w:szCs w:val="28"/>
        </w:rPr>
      </w:pPr>
      <w:r>
        <w:rPr>
          <w:sz w:val="28"/>
          <w:szCs w:val="28"/>
        </w:rPr>
      </w:r>
      <w:r>
        <w:rPr>
          <w:sz w:val="28"/>
          <w:szCs w:val="28"/>
        </w:rPr>
      </w:r>
      <w:r>
        <w:rPr>
          <w:sz w:val="28"/>
          <w:szCs w:val="28"/>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t xml:space="preserve">Положение о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w:t>
      </w:r>
      <w:r>
        <w:rPr>
          <w:b w:val="0"/>
          <w:bCs w:val="0"/>
          <w:sz w:val="28"/>
          <w:szCs w:val="28"/>
          <w:highlight w:val="none"/>
        </w:rPr>
        <w:t xml:space="preserve">установленном порядке безработными,</w:t>
      </w:r>
      <w:r>
        <w:rPr>
          <w:b w:val="0"/>
          <w:bCs w:val="0"/>
          <w:sz w:val="28"/>
          <w:szCs w:val="28"/>
          <w:highlight w:val="none"/>
        </w:rPr>
        <w:t xml:space="preserve"> и гражданам, признанным в установленном порядке безработными, прошедшим профессиональное </w:t>
      </w:r>
      <w:r>
        <w:rPr>
          <w:b w:val="0"/>
          <w:bCs w:val="0"/>
          <w:sz w:val="28"/>
          <w:szCs w:val="28"/>
          <w:highlight w:val="none"/>
        </w:rPr>
        <w:t xml:space="preserve">обучение или 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w:t>
      </w:r>
      <w:r>
        <w:rPr>
          <w:b w:val="0"/>
          <w:bCs w:val="0"/>
          <w:sz w:val="28"/>
          <w:szCs w:val="28"/>
          <w:highlight w:val="none"/>
        </w:rPr>
        <w:t xml:space="preserve">кументов для соответствующей государственной регистрации</w:t>
      </w:r>
      <w:r>
        <w:rPr>
          <w:b w:val="0"/>
          <w:bCs w:val="0"/>
          <w:sz w:val="28"/>
          <w:szCs w:val="28"/>
          <w:highlight w:val="none"/>
        </w:rPr>
        <w:t xml:space="preserve">, утвержденное указанным  </w:t>
      </w:r>
      <w:r>
        <w:rPr>
          <w:b w:val="0"/>
          <w:bCs w:val="0"/>
          <w:sz w:val="28"/>
          <w:szCs w:val="28"/>
        </w:rPr>
        <w:t xml:space="preserve">постановлением, изложить в следующей редакции:</w:t>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jc w:val="both"/>
        <w:spacing w:line="240" w:lineRule="atLeast"/>
        <w:rPr>
          <w:b w:val="0"/>
          <w:bCs w:val="0"/>
          <w:sz w:val="28"/>
          <w:szCs w:val="28"/>
          <w:highlight w:val="none"/>
        </w:rPr>
      </w:pPr>
      <w:r>
        <w:rPr>
          <w:b w:val="0"/>
          <w:bCs w:val="0"/>
          <w:sz w:val="28"/>
          <w:szCs w:val="28"/>
          <w:highlight w:val="none"/>
        </w:rPr>
      </w:r>
      <w:r>
        <w:rPr>
          <w:b w:val="0"/>
          <w:bCs w:val="0"/>
          <w:sz w:val="28"/>
          <w:szCs w:val="28"/>
          <w:highlight w:val="none"/>
        </w:rPr>
      </w:r>
      <w:r>
        <w:rPr>
          <w:b w:val="0"/>
          <w:bCs w:val="0"/>
          <w:sz w:val="28"/>
          <w:szCs w:val="28"/>
          <w:highlight w:val="none"/>
        </w:rPr>
      </w:r>
    </w:p>
    <w:p>
      <w:pPr>
        <w:ind w:firstLine="709"/>
        <w:spacing w:line="240" w:lineRule="atLeast"/>
        <w:rPr>
          <w:sz w:val="28"/>
          <w:szCs w:val="28"/>
        </w:rPr>
      </w:pPr>
      <w:r>
        <w:rPr>
          <w:sz w:val="28"/>
          <w:szCs w:val="28"/>
        </w:rPr>
      </w:r>
      <w:r>
        <w:rPr>
          <w:sz w:val="28"/>
          <w:szCs w:val="28"/>
        </w:rPr>
      </w:r>
      <w:r>
        <w:rPr>
          <w:sz w:val="28"/>
          <w:szCs w:val="28"/>
        </w:rPr>
      </w:r>
    </w:p>
    <w:p>
      <w:pPr>
        <w:ind w:left="4252" w:firstLine="709"/>
        <w:jc w:val="center"/>
        <w:spacing w:line="240" w:lineRule="atLeast"/>
        <w:rPr>
          <w:sz w:val="28"/>
          <w:szCs w:val="28"/>
        </w:rPr>
      </w:pPr>
      <w:r>
        <w:rPr>
          <w:sz w:val="28"/>
          <w:szCs w:val="28"/>
        </w:rPr>
        <w:t xml:space="preserve">«УТВЕРЖДЕН</w:t>
      </w:r>
      <w:r>
        <w:rPr>
          <w:sz w:val="28"/>
          <w:szCs w:val="28"/>
        </w:rPr>
      </w:r>
      <w:r>
        <w:rPr>
          <w:sz w:val="28"/>
          <w:szCs w:val="28"/>
        </w:rPr>
      </w:r>
    </w:p>
    <w:p>
      <w:pPr>
        <w:ind w:left="4252" w:firstLine="709"/>
        <w:jc w:val="center"/>
        <w:spacing w:line="240" w:lineRule="atLeast"/>
        <w:rPr>
          <w:sz w:val="28"/>
          <w:szCs w:val="28"/>
        </w:rPr>
      </w:pPr>
      <w:r>
        <w:rPr>
          <w:sz w:val="28"/>
          <w:szCs w:val="28"/>
        </w:rPr>
        <w:t xml:space="preserve">Постановлением Правительства </w:t>
      </w:r>
      <w:r>
        <w:rPr>
          <w:sz w:val="28"/>
          <w:szCs w:val="28"/>
        </w:rPr>
      </w:r>
      <w:r>
        <w:rPr>
          <w:sz w:val="28"/>
          <w:szCs w:val="28"/>
        </w:rPr>
      </w:r>
    </w:p>
    <w:p>
      <w:pPr>
        <w:ind w:left="4252" w:firstLine="709"/>
        <w:jc w:val="center"/>
        <w:spacing w:line="240" w:lineRule="atLeast"/>
        <w:rPr>
          <w:sz w:val="28"/>
          <w:szCs w:val="28"/>
        </w:rPr>
      </w:pPr>
      <w:r>
        <w:rPr>
          <w:sz w:val="28"/>
          <w:szCs w:val="28"/>
        </w:rPr>
        <w:t xml:space="preserve">Забайкальского края </w:t>
      </w:r>
      <w:r>
        <w:rPr>
          <w:sz w:val="28"/>
          <w:szCs w:val="28"/>
        </w:rPr>
      </w:r>
      <w:r>
        <w:rPr>
          <w:sz w:val="28"/>
          <w:szCs w:val="28"/>
        </w:rPr>
      </w:r>
    </w:p>
    <w:p>
      <w:pPr>
        <w:ind w:left="4252" w:firstLine="709"/>
        <w:jc w:val="center"/>
        <w:spacing w:line="240" w:lineRule="atLeast"/>
        <w:rPr>
          <w:sz w:val="28"/>
          <w:szCs w:val="28"/>
        </w:rPr>
      </w:pPr>
      <w:r>
        <w:rPr>
          <w:sz w:val="28"/>
          <w:szCs w:val="28"/>
        </w:rPr>
        <w:t xml:space="preserve">(в редакции постановления</w:t>
      </w:r>
      <w:r>
        <w:rPr>
          <w:sz w:val="28"/>
          <w:szCs w:val="28"/>
        </w:rPr>
      </w:r>
      <w:r>
        <w:rPr>
          <w:sz w:val="28"/>
          <w:szCs w:val="28"/>
        </w:rPr>
      </w:r>
    </w:p>
    <w:p>
      <w:pPr>
        <w:ind w:left="4252" w:firstLine="709"/>
        <w:jc w:val="center"/>
        <w:spacing w:line="240" w:lineRule="atLeast"/>
        <w:rPr>
          <w:sz w:val="28"/>
          <w:szCs w:val="28"/>
        </w:rPr>
      </w:pPr>
      <w:r>
        <w:rPr>
          <w:sz w:val="28"/>
          <w:szCs w:val="28"/>
        </w:rPr>
        <w:t xml:space="preserve"> Забайкальского края)</w:t>
      </w:r>
      <w:r>
        <w:rPr>
          <w:sz w:val="28"/>
          <w:szCs w:val="28"/>
        </w:rPr>
      </w:r>
      <w:r>
        <w:rPr>
          <w:sz w:val="28"/>
          <w:szCs w:val="28"/>
        </w:rPr>
      </w:r>
    </w:p>
    <w:p>
      <w:pPr>
        <w:ind w:firstLine="709"/>
        <w:jc w:val="right"/>
        <w:spacing w:line="240" w:lineRule="atLeast"/>
        <w:rPr>
          <w:sz w:val="28"/>
          <w:szCs w:val="28"/>
        </w:rPr>
      </w:pPr>
      <w:r>
        <w:rPr>
          <w:sz w:val="28"/>
          <w:szCs w:val="28"/>
        </w:rPr>
        <w:t xml:space="preserve">             </w:t>
      </w:r>
      <w:r>
        <w:rPr>
          <w:sz w:val="28"/>
          <w:szCs w:val="28"/>
        </w:rPr>
      </w:r>
      <w:r>
        <w:rPr>
          <w:sz w:val="28"/>
          <w:szCs w:val="28"/>
        </w:rPr>
      </w:r>
    </w:p>
    <w:p>
      <w:pPr>
        <w:ind w:firstLine="709"/>
        <w:spacing w:line="240" w:lineRule="atLeast"/>
        <w:rPr>
          <w:sz w:val="28"/>
          <w:szCs w:val="28"/>
        </w:rPr>
      </w:pPr>
      <w:r>
        <w:rPr>
          <w:sz w:val="28"/>
          <w:szCs w:val="28"/>
        </w:rPr>
      </w:r>
      <w:r>
        <w:rPr>
          <w:sz w:val="28"/>
          <w:szCs w:val="28"/>
        </w:rPr>
      </w:r>
      <w:r>
        <w:rPr>
          <w:sz w:val="28"/>
          <w:szCs w:val="28"/>
        </w:rPr>
      </w:r>
    </w:p>
    <w:p>
      <w:pPr>
        <w:ind w:firstLine="0"/>
        <w:jc w:val="center"/>
        <w:rPr>
          <w:b/>
          <w:bCs/>
          <w:sz w:val="28"/>
          <w:szCs w:val="28"/>
        </w:rPr>
        <w:pBdr>
          <w:top w:val="none" w:color="000000" w:sz="4" w:space="0"/>
          <w:left w:val="none" w:color="000000" w:sz="4" w:space="0"/>
          <w:bottom w:val="none" w:color="000000" w:sz="4" w:space="0"/>
          <w:right w:val="none" w:color="000000" w:sz="4" w:space="0"/>
        </w:pBdr>
      </w:pPr>
      <w:r>
        <w:rPr>
          <w:b/>
          <w:bCs/>
          <w:sz w:val="28"/>
          <w:szCs w:val="28"/>
        </w:rPr>
      </w:r>
      <w:r>
        <w:rPr>
          <w:b/>
          <w:bCs/>
          <w:sz w:val="28"/>
          <w:szCs w:val="28"/>
        </w:rPr>
        <w:t xml:space="preserve">ПОЛОЖЕНИЕ</w:t>
      </w:r>
      <w:r>
        <w:rPr>
          <w:b/>
          <w:bCs/>
          <w:sz w:val="28"/>
          <w:szCs w:val="28"/>
        </w:rPr>
      </w:r>
      <w:r>
        <w:rPr>
          <w:b/>
          <w:bCs/>
          <w:sz w:val="28"/>
          <w:szCs w:val="28"/>
        </w:rPr>
      </w:r>
    </w:p>
    <w:p>
      <w:pPr>
        <w:ind w:firstLine="0"/>
        <w:jc w:val="center"/>
        <w:rPr>
          <w:b/>
          <w:bCs/>
          <w:sz w:val="28"/>
          <w:szCs w:val="28"/>
          <w:highlight w:val="none"/>
        </w:rPr>
        <w:pBdr>
          <w:top w:val="none" w:color="000000" w:sz="4" w:space="0"/>
          <w:left w:val="none" w:color="000000" w:sz="4" w:space="0"/>
          <w:bottom w:val="none" w:color="000000" w:sz="4" w:space="0"/>
          <w:right w:val="none" w:color="000000" w:sz="4" w:space="0"/>
        </w:pBdr>
      </w:pPr>
      <w:r>
        <w:rPr>
          <w:b/>
          <w:bCs/>
          <w:sz w:val="28"/>
          <w:szCs w:val="28"/>
        </w:rPr>
        <w:t xml:space="preserve">о </w:t>
      </w:r>
      <w:r>
        <w:rPr>
          <w:b/>
          <w:bCs/>
          <w:sz w:val="28"/>
          <w:szCs w:val="28"/>
        </w:rPr>
        <w:t xml:space="preserve">предоставлении единовременной финансовой помощи </w:t>
      </w:r>
      <w:r>
        <w:rPr>
          <w:rFonts w:ascii="Times New Roman" w:hAnsi="Times New Roman" w:eastAsia="Times New Roman" w:cs="Times New Roman"/>
          <w:b/>
          <w:bCs/>
          <w:color w:val="000000"/>
          <w:sz w:val="28"/>
          <w:szCs w:val="28"/>
          <w:highlight w:val="white"/>
        </w:rPr>
        <w:t xml:space="preserve">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w:t>
      </w:r>
      <w:r>
        <w:rPr>
          <w:rFonts w:ascii="Times New Roman" w:hAnsi="Times New Roman" w:eastAsia="Times New Roman" w:cs="Times New Roman"/>
          <w:b/>
          <w:bCs/>
          <w:color w:val="000000"/>
          <w:sz w:val="28"/>
          <w:szCs w:val="28"/>
          <w:highlight w:val="white"/>
        </w:rPr>
        <w:t xml:space="preserve">лица в налоговом органе в качестве плательщика налога на профессиональный доход</w:t>
      </w:r>
      <w:r>
        <w:rPr>
          <w:rFonts w:ascii="Times New Roman" w:hAnsi="Times New Roman" w:eastAsia="Times New Roman" w:cs="Times New Roman"/>
          <w:b/>
          <w:bCs/>
          <w:color w:val="000000"/>
          <w:sz w:val="28"/>
          <w:szCs w:val="28"/>
          <w:highlight w:val="none"/>
        </w:rPr>
        <w:t xml:space="preserve">, и безработным гражданам,</w:t>
      </w:r>
      <w:r>
        <w:rPr>
          <w:b/>
          <w:bCs/>
          <w:sz w:val="28"/>
          <w:szCs w:val="28"/>
        </w:rPr>
        <w:t xml:space="preserve"> </w:t>
      </w:r>
      <w:r>
        <w:rPr>
          <w:b/>
          <w:bCs/>
          <w:sz w:val="28"/>
          <w:szCs w:val="28"/>
        </w:rPr>
        <w:t xml:space="preserve">прошедшим профессиональное </w:t>
      </w:r>
      <w:r>
        <w:rPr>
          <w:b/>
          <w:bCs/>
          <w:sz w:val="28"/>
          <w:szCs w:val="28"/>
        </w:rPr>
        <w:t xml:space="preserve">обучение или 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w:t>
      </w:r>
      <w:r>
        <w:rPr>
          <w:b/>
          <w:bCs/>
          <w:sz w:val="28"/>
          <w:szCs w:val="28"/>
        </w:rPr>
        <w:t xml:space="preserve">кументов для соответствующей государственной регистрации</w:t>
      </w:r>
      <w:r>
        <w:rPr>
          <w:b/>
          <w:bCs/>
          <w:sz w:val="28"/>
          <w:szCs w:val="28"/>
          <w:highlight w:val="none"/>
        </w:rPr>
      </w:r>
      <w:r>
        <w:rPr>
          <w:b/>
          <w:bCs/>
          <w:sz w:val="28"/>
          <w:szCs w:val="28"/>
          <w:highlight w:val="none"/>
        </w:rPr>
      </w:r>
    </w:p>
    <w:p>
      <w:pPr>
        <w:rPr>
          <w:sz w:val="28"/>
          <w:szCs w:val="28"/>
        </w:rPr>
        <w:pBdr>
          <w:top w:val="none" w:color="000000" w:sz="4" w:space="0"/>
          <w:left w:val="none" w:color="000000" w:sz="4" w:space="0"/>
          <w:bottom w:val="none" w:color="000000" w:sz="4" w:space="0"/>
          <w:right w:val="none" w:color="000000" w:sz="4" w:space="0"/>
        </w:pBdr>
      </w:pPr>
      <w:r>
        <w:rPr>
          <w:sz w:val="28"/>
          <w:szCs w:val="28"/>
        </w:rPr>
      </w:r>
      <w:r>
        <w:rPr>
          <w:sz w:val="28"/>
          <w:szCs w:val="28"/>
        </w:rPr>
      </w:r>
      <w:r>
        <w:rPr>
          <w:sz w:val="28"/>
          <w:szCs w:val="28"/>
        </w:rPr>
      </w:r>
    </w:p>
    <w:p>
      <w:pPr>
        <w:pStyle w:val="974"/>
        <w:ind w:firstLine="709"/>
        <w:jc w:val="both"/>
        <w:rPr>
          <w:rFonts w:ascii="Times New Roman" w:hAnsi="Times New Roman"/>
          <w:sz w:val="28"/>
          <w:szCs w:val="28"/>
          <w:highlight w:val="white"/>
        </w:rPr>
      </w:pPr>
      <w:r>
        <w:rPr>
          <w:rFonts w:ascii="Times New Roman" w:hAnsi="Times New Roman"/>
          <w:sz w:val="28"/>
          <w:szCs w:val="28"/>
        </w:rPr>
        <w:t xml:space="preserve">1. Настоящее Положение определяет размер, порядок и условия предоставления, порядок возврата, а такж</w:t>
      </w:r>
      <w:r>
        <w:rPr>
          <w:rFonts w:ascii="Times New Roman" w:hAnsi="Times New Roman"/>
          <w:sz w:val="28"/>
          <w:szCs w:val="28"/>
        </w:rPr>
        <w:t xml:space="preserve">е перечень расходов, на финансирование которых предоставляется единовременная финансовая помощь </w:t>
      </w:r>
      <w:r>
        <w:rPr>
          <w:rFonts w:ascii="Times New Roman" w:hAnsi="Times New Roman"/>
          <w:sz w:val="28"/>
          <w:szCs w:val="28"/>
        </w:rPr>
        <w:t xml:space="preserve">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w:t>
      </w:r>
      <w:r>
        <w:rPr>
          <w:rFonts w:ascii="Times New Roman" w:hAnsi="Times New Roman"/>
          <w:sz w:val="28"/>
          <w:szCs w:val="28"/>
        </w:rPr>
        <w:t xml:space="preserve">лица в налоговом органе в качестве плательщика налога на профессиональный доход</w:t>
      </w:r>
      <w:r>
        <w:rPr>
          <w:rFonts w:ascii="Times New Roman" w:hAnsi="Times New Roman"/>
          <w:sz w:val="28"/>
          <w:szCs w:val="28"/>
        </w:rPr>
        <w:t xml:space="preserve">, и безработным гражданам,</w:t>
      </w:r>
      <w:r>
        <w:rPr>
          <w:rFonts w:ascii="Times New Roman" w:hAnsi="Times New Roman"/>
          <w:sz w:val="28"/>
          <w:szCs w:val="28"/>
        </w:rPr>
        <w:t xml:space="preserve"> </w:t>
      </w:r>
      <w:r>
        <w:rPr>
          <w:rFonts w:ascii="Times New Roman" w:hAnsi="Times New Roman"/>
          <w:sz w:val="28"/>
          <w:szCs w:val="28"/>
        </w:rPr>
        <w:t xml:space="preserve">прошедшим профессиональное </w:t>
      </w:r>
      <w:r>
        <w:rPr>
          <w:rFonts w:ascii="Times New Roman" w:hAnsi="Times New Roman"/>
          <w:sz w:val="28"/>
          <w:szCs w:val="28"/>
        </w:rPr>
        <w:t xml:space="preserve">обучение или получившим дополнительное профессиональное образование по направлению органов службы занятости, а также е</w:t>
      </w:r>
      <w:r>
        <w:rPr>
          <w:rFonts w:ascii="Times New Roman" w:hAnsi="Times New Roman"/>
          <w:sz w:val="28"/>
          <w:szCs w:val="28"/>
          <w:highlight w:val="white"/>
        </w:rPr>
        <w:t xml:space="preserve">диновременной финансовой помощи на подготовку до</w:t>
      </w:r>
      <w:r>
        <w:rPr>
          <w:rFonts w:ascii="Times New Roman" w:hAnsi="Times New Roman"/>
          <w:sz w:val="28"/>
          <w:szCs w:val="28"/>
          <w:highlight w:val="white"/>
        </w:rPr>
        <w:t xml:space="preserve">кументов для соответствующей государственной регистрации</w:t>
      </w:r>
      <w:r>
        <w:rPr>
          <w:rFonts w:ascii="Times New Roman" w:hAnsi="Times New Roman"/>
          <w:sz w:val="28"/>
          <w:szCs w:val="28"/>
          <w:highlight w:val="white"/>
        </w:rPr>
        <w:t xml:space="preserve"> (далее – единовременная финансовая помощь) в соответствии с </w:t>
      </w:r>
      <w:r>
        <w:rPr>
          <w:rFonts w:ascii="Times New Roman" w:hAnsi="Times New Roman"/>
          <w:sz w:val="28"/>
          <w:szCs w:val="28"/>
          <w:highlight w:val="white"/>
        </w:rPr>
        <w:t xml:space="preserve"> Законом Российской Федерации </w:t>
        <w:br/>
        <w:t xml:space="preserve">от 12 декабря 2023 года № 565-ФЗ «О занятости населения в Российской Федерации».</w:t>
      </w:r>
      <w:r>
        <w:rPr>
          <w:rFonts w:ascii="Times New Roman" w:hAnsi="Times New Roman"/>
          <w:sz w:val="28"/>
          <w:szCs w:val="28"/>
          <w:highlight w:val="white"/>
        </w:rPr>
      </w:r>
      <w:r>
        <w:rPr>
          <w:rFonts w:ascii="Times New Roman" w:hAnsi="Times New Roman"/>
          <w:sz w:val="28"/>
          <w:szCs w:val="28"/>
          <w:highlight w:val="white"/>
        </w:rPr>
      </w:r>
    </w:p>
    <w:p>
      <w:pPr>
        <w:pStyle w:val="974"/>
        <w:ind w:firstLine="709"/>
        <w:jc w:val="both"/>
        <w:rPr>
          <w:rFonts w:ascii="Times New Roman" w:hAnsi="Times New Roman"/>
          <w:sz w:val="28"/>
          <w:szCs w:val="28"/>
        </w:rPr>
      </w:pPr>
      <w:r>
        <w:rPr>
          <w:rFonts w:ascii="Times New Roman" w:hAnsi="Times New Roman"/>
          <w:sz w:val="28"/>
          <w:szCs w:val="28"/>
        </w:rPr>
        <w:t xml:space="preserve">2. Единовременная финансовая помощь предоставляется Гос</w:t>
      </w:r>
      <w:r>
        <w:rPr>
          <w:rFonts w:ascii="Times New Roman" w:hAnsi="Times New Roman"/>
          <w:sz w:val="28"/>
          <w:szCs w:val="28"/>
        </w:rPr>
        <w:t xml:space="preserve">ударственным казенным учреждением «Краевой центр занятости населения» Забайкальского края (далее – центр занято</w:t>
      </w:r>
      <w:r>
        <w:rPr>
          <w:rFonts w:ascii="Times New Roman" w:hAnsi="Times New Roman"/>
          <w:sz w:val="28"/>
          <w:szCs w:val="28"/>
          <w:highlight w:val="white"/>
        </w:rPr>
        <w:t xml:space="preserve">сти) </w:t>
      </w:r>
      <w:r>
        <w:rPr>
          <w:rFonts w:ascii="Times New Roman" w:hAnsi="Times New Roman"/>
          <w:sz w:val="28"/>
          <w:szCs w:val="28"/>
          <w:highlight w:val="white"/>
        </w:rPr>
        <w:t xml:space="preserve">в рамках оказания </w:t>
      </w:r>
      <w:r>
        <w:rPr>
          <w:rFonts w:ascii="Times New Roman" w:hAnsi="Times New Roman"/>
          <w:sz w:val="28"/>
          <w:szCs w:val="28"/>
          <w:highlight w:val="none"/>
        </w:rPr>
        <w:t xml:space="preserve">меры государственной поддержки</w:t>
      </w:r>
      <w:r>
        <w:rPr>
          <w:rFonts w:ascii="Times New Roman" w:hAnsi="Times New Roman"/>
          <w:sz w:val="28"/>
          <w:szCs w:val="28"/>
        </w:rPr>
        <w:t xml:space="preserve"> «Содействие самозанятости безработных граждан, включая оказание гражданам, признанным в установленн</w:t>
      </w:r>
      <w:r>
        <w:rPr>
          <w:rFonts w:ascii="Times New Roman" w:hAnsi="Times New Roman"/>
          <w:sz w:val="28"/>
          <w:szCs w:val="28"/>
        </w:rPr>
        <w:t xml:space="preserve">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w:t>
      </w:r>
      <w:r>
        <w:rPr>
          <w:rFonts w:ascii="Times New Roman" w:hAnsi="Times New Roman"/>
          <w:sz w:val="28"/>
          <w:szCs w:val="28"/>
        </w:rPr>
        <w:t xml:space="preserve">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3. Единовременная финансовая помощь оказывается в пределах бюджетных ассигнований, предусмотренных в бюджете края на соответствующий финансовый год.</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highlight w:val="white"/>
        </w:rPr>
      </w:pPr>
      <w:r>
        <w:rPr>
          <w:rFonts w:ascii="Times New Roman" w:hAnsi="Times New Roman"/>
          <w:sz w:val="28"/>
          <w:szCs w:val="28"/>
        </w:rPr>
        <w:t xml:space="preserve">4. Единовременная финансовая помощь предоставляется гражданам, признанным в установленном порядке безработными, и безработным гражданам</w:t>
      </w:r>
      <w:r>
        <w:rPr>
          <w:rFonts w:ascii="Times New Roman" w:hAnsi="Times New Roman"/>
          <w:sz w:val="28"/>
          <w:szCs w:val="28"/>
        </w:rPr>
        <w:t xml:space="preserve">, прошедшим профессиональное обучение или получившим </w:t>
      </w:r>
      <w:r>
        <w:rPr>
          <w:rFonts w:ascii="Times New Roman" w:hAnsi="Times New Roman"/>
          <w:sz w:val="28"/>
          <w:szCs w:val="28"/>
          <w:highlight w:val="white"/>
        </w:rPr>
        <w:t xml:space="preserve">дополнительное профессиональное образование по направлению органов службы занятости (далее – получатель), осуществившим </w:t>
      </w:r>
      <w:r>
        <w:rPr>
          <w:rFonts w:ascii="Times New Roman" w:hAnsi="Times New Roman"/>
          <w:sz w:val="28"/>
          <w:szCs w:val="28"/>
          <w:highlight w:val="white"/>
        </w:rPr>
        <w:t xml:space="preserve">государственную регистрацию </w:t>
      </w:r>
      <w:r>
        <w:rPr>
          <w:rFonts w:ascii="Times New Roman" w:hAnsi="Times New Roman"/>
          <w:sz w:val="28"/>
          <w:szCs w:val="28"/>
          <w:highlight w:val="white"/>
        </w:rPr>
        <w:t xml:space="preserve">в качестве индивидуального предпринимателя, государственную регистрацию создаваемого юридического лица, государственную регистрацию крестьянского (фермерского) хозяйства, постановку на учет физического </w:t>
      </w:r>
      <w:r>
        <w:rPr>
          <w:rFonts w:ascii="Times New Roman" w:hAnsi="Times New Roman"/>
          <w:sz w:val="28"/>
          <w:szCs w:val="28"/>
          <w:highlight w:val="white"/>
        </w:rPr>
        <w:t xml:space="preserve">лица в налоговом органе в качестве плательщика налога на профессиональный доход</w:t>
      </w:r>
      <w:r>
        <w:rPr>
          <w:rFonts w:ascii="Times New Roman" w:hAnsi="Times New Roman"/>
          <w:sz w:val="28"/>
          <w:szCs w:val="28"/>
          <w:highlight w:val="white"/>
        </w:rPr>
        <w:t xml:space="preserve"> </w:t>
      </w:r>
      <w:r>
        <w:rPr>
          <w:rFonts w:ascii="Times New Roman" w:hAnsi="Times New Roman"/>
          <w:sz w:val="28"/>
          <w:szCs w:val="28"/>
          <w:highlight w:val="white"/>
        </w:rPr>
        <w:t xml:space="preserve">в соответствии с рекомендациями о государственной регистрации в качестве юридического лица или индивидуального предпринимателя, выданными ему центром занятости в установленном порядке.</w:t>
      </w:r>
      <w:r>
        <w:rPr>
          <w:rFonts w:ascii="Times New Roman" w:hAnsi="Times New Roman"/>
          <w:sz w:val="28"/>
          <w:szCs w:val="28"/>
          <w:highlight w:val="white"/>
        </w:rPr>
      </w:r>
      <w:r>
        <w:rPr>
          <w:rFonts w:ascii="Times New Roman" w:hAnsi="Times New Roman"/>
          <w:sz w:val="28"/>
          <w:szCs w:val="28"/>
          <w:highlight w:val="white"/>
        </w:rPr>
      </w:r>
    </w:p>
    <w:p>
      <w:pPr>
        <w:pStyle w:val="974"/>
        <w:ind w:firstLine="709"/>
        <w:jc w:val="both"/>
        <w:rPr>
          <w:rFonts w:ascii="Times New Roman" w:hAnsi="Times New Roman"/>
          <w:sz w:val="28"/>
          <w:szCs w:val="28"/>
        </w:rPr>
      </w:pPr>
      <w:r>
        <w:rPr>
          <w:rFonts w:ascii="Times New Roman" w:hAnsi="Times New Roman"/>
          <w:sz w:val="28"/>
          <w:szCs w:val="28"/>
        </w:rPr>
        <w:t xml:space="preserve">5. Максимальный размер единовременной финансовой помощи для </w:t>
      </w:r>
      <w:r>
        <w:rPr>
          <w:rFonts w:ascii="Times New Roman" w:hAnsi="Times New Roman"/>
          <w:sz w:val="28"/>
          <w:szCs w:val="28"/>
        </w:rPr>
      </w:r>
      <w:r>
        <w:rPr>
          <w:rFonts w:ascii="Times New Roman" w:hAnsi="Times New Roman"/>
          <w:sz w:val="28"/>
          <w:szCs w:val="28"/>
          <w:highlight w:val="white"/>
        </w:rPr>
      </w:r>
      <w:r>
        <w:rPr>
          <w:rFonts w:ascii="Times New Roman" w:hAnsi="Times New Roman"/>
          <w:sz w:val="28"/>
          <w:szCs w:val="28"/>
          <w:highlight w:val="white"/>
        </w:rPr>
        <w:t xml:space="preserve">всех категорий</w:t>
      </w:r>
      <w:r>
        <w:rPr>
          <w:rFonts w:ascii="Times New Roman" w:hAnsi="Times New Roman"/>
          <w:sz w:val="28"/>
          <w:szCs w:val="28"/>
          <w:highlight w:val="white"/>
        </w:rPr>
        <w:t xml:space="preserve"> </w:t>
      </w:r>
      <w:r>
        <w:rPr>
          <w:rFonts w:ascii="Times New Roman" w:hAnsi="Times New Roman"/>
          <w:sz w:val="28"/>
          <w:szCs w:val="28"/>
          <w:highlight w:val="white"/>
        </w:rPr>
        <w:t xml:space="preserve">безработных граждан</w:t>
      </w:r>
      <w:r>
        <w:rPr>
          <w:rFonts w:ascii="Times New Roman" w:hAnsi="Times New Roman"/>
          <w:sz w:val="28"/>
          <w:szCs w:val="28"/>
          <w:highlight w:val="white"/>
        </w:rPr>
        <w:t xml:space="preserve"> </w:t>
      </w:r>
      <w:r>
        <w:rPr>
          <w:rFonts w:ascii="Times New Roman" w:hAnsi="Times New Roman"/>
          <w:sz w:val="28"/>
          <w:szCs w:val="28"/>
          <w:highlight w:val="white"/>
        </w:rPr>
        <w:t xml:space="preserve">составляет</w:t>
      </w:r>
      <w:r>
        <w:rPr>
          <w:rFonts w:ascii="Times New Roman" w:hAnsi="Times New Roman"/>
          <w:sz w:val="28"/>
          <w:szCs w:val="28"/>
          <w:highlight w:val="white"/>
        </w:rPr>
        <w:t xml:space="preserve"> 12-кратную максимальную величину пособия по безработице, увеличенного на размер районного коэффициента.</w:t>
      </w:r>
      <w:r>
        <w:rPr>
          <w:rFonts w:ascii="Times New Roman" w:hAnsi="Times New Roman"/>
          <w:sz w:val="28"/>
          <w:szCs w:val="28"/>
          <w:highlight w:val="white"/>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6. Если получатель воспользовался финансовой помощью при регистрации не в полном объеме, оставшаяся часть выплаты возвращается в краевой бюджет.</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7. Получатель самостоятельно определяет необходимый размер финансовой помощи при регистрации в соответствии с бизнес-планом, при этом сумма не превышает размер выплаты, установленной пунктом 5 настоящего Положения.</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8. Финансовая помощь при регистрации используется только на цели, указанные в бизнес-плане, и направляется на:</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 аренду нежилых помещений, используемых для осуществления предпринимательской деятельности;</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2) реконструкцию, капитальный ремонт, текущий ремонт зданий, помещений, сооружений, используемых для осуществления предпринимательской деятельности, в том числе приобретение строительных и отделочных материалов в указанных целях;</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3) приобретение (строительство) зданий, помещений, сооружений, земельных участков;</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4) приобретение (изготовление, производство, монтаж, установку) основных средств (оборудования, мебели, инструментов, средств вычислительной техники и (или) организационной техники, контрольно-кассовой техники, факса);</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rPr>
        <w:t xml:space="preserve">) транспортные расходы, связанные с доставкой приобретенных основных средств, сырья, материалов, запасных частей, товаров, животных и продукции растениеводства;</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6) приобретение сырья, расходных материалов, запасных частей;</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7) осуществление лицензирования отдельных видов деятельности и прохождение сертификации продукции и услуг, получение допусков в соответствии с действующим законодательством; </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8) организацию доступа к телефонной связи (установку телефонов), информационно-телекоммуникационной сети «Интернет»;</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9) подключение к инженерным сетям, включая электро-, водо- и теплоснабжение, водоотведение;</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10) приобретение программного обеспечения;</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11) приобретение животных и продукции растениеводства (при виде экономической деятельности «сельское хозяйство»);</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12) приобретение справочной и методической литературы;</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13) изготовление и размещение рекламных материалов;</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14) создание дополнительных рабочих мест;</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15) налоговые, страховые отчисления;</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16</w:t>
      </w:r>
      <w:r>
        <w:rPr>
          <w:rFonts w:ascii="Times New Roman" w:hAnsi="Times New Roman"/>
          <w:sz w:val="28"/>
          <w:szCs w:val="28"/>
        </w:rPr>
        <w:t xml:space="preserve">) выплату</w:t>
      </w:r>
      <w:r>
        <w:rPr>
          <w:rFonts w:ascii="Times New Roman" w:hAnsi="Times New Roman"/>
          <w:sz w:val="28"/>
          <w:szCs w:val="28"/>
        </w:rPr>
        <w:t xml:space="preserve"> заработной платы работникам.</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9. Единовременная финансовая помощь предоставляется при условии, что получатель никогда ранее не являлся получателем единовременной финансовой помощи.</w:t>
      </w:r>
      <w:r>
        <w:rPr>
          <w:rFonts w:ascii="Times New Roman" w:hAnsi="Times New Roman"/>
          <w:sz w:val="28"/>
          <w:szCs w:val="28"/>
        </w:rPr>
      </w:r>
      <w:r>
        <w:rPr>
          <w:rFonts w:ascii="Times New Roman" w:hAnsi="Times New Roman"/>
          <w:sz w:val="28"/>
          <w:szCs w:val="28"/>
        </w:rPr>
      </w:r>
    </w:p>
    <w:p>
      <w:pPr>
        <w:pStyle w:val="967"/>
        <w:ind w:firstLine="709"/>
        <w:jc w:val="both"/>
        <w:rPr>
          <w:rFonts w:ascii="Times New Roman" w:hAnsi="Times New Roman" w:cs="Times New Roman"/>
          <w:b/>
          <w:sz w:val="28"/>
          <w:szCs w:val="28"/>
        </w:rPr>
      </w:pPr>
      <w:r>
        <w:rPr>
          <w:rFonts w:ascii="Times New Roman" w:hAnsi="Times New Roman" w:cs="Times New Roman"/>
          <w:sz w:val="28"/>
          <w:szCs w:val="28"/>
        </w:rPr>
        <w:t xml:space="preserve">10. Для получения единовременной финансовой помощи получатель представляет в центр занятости следующие документы:</w:t>
      </w:r>
      <w:r>
        <w:rPr>
          <w:rFonts w:ascii="Times New Roman" w:hAnsi="Times New Roman" w:cs="Times New Roman"/>
          <w:b/>
          <w:sz w:val="28"/>
          <w:szCs w:val="28"/>
        </w:rPr>
      </w:r>
      <w:r>
        <w:rPr>
          <w:rFonts w:ascii="Times New Roman" w:hAnsi="Times New Roman" w:cs="Times New Roman"/>
          <w:b/>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 заявление о предоставлении единовременной финансовой помощи с указанием паспортных данных, реквизитов счета, открытого получателем в кредитном учреждении, для перечисления денежных средств (далее – счет получателя);</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2) выписку из Единого государственного реестра юридических лиц (далее – ЕГРЮЛ) или Единого государственного реестра индивидуальных предпринимателей (далее – ЕГРИП).</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11. Получатель вправе представить документ, предусмотренный </w:t>
      </w:r>
      <w:r>
        <w:fldChar w:fldCharType="begin"/>
      </w:r>
      <w:r>
        <w:instrText xml:space="preserve">HYPERLINK \l "P68"</w:instrText>
      </w:r>
      <w:r>
        <w:fldChar w:fldCharType="separate"/>
      </w:r>
      <w:r>
        <w:rPr>
          <w:rFonts w:ascii="Times New Roman" w:hAnsi="Times New Roman"/>
          <w:color w:val="000000"/>
          <w:sz w:val="28"/>
          <w:szCs w:val="28"/>
        </w:rPr>
        <w:t xml:space="preserve">подпунктом</w:t>
      </w:r>
      <w:r>
        <w:fldChar w:fldCharType="end"/>
      </w:r>
      <w:r>
        <w:t xml:space="preserve"> </w:t>
      </w:r>
      <w:r>
        <w:rPr>
          <w:rFonts w:ascii="Times New Roman" w:hAnsi="Times New Roman"/>
          <w:color w:val="000000"/>
          <w:sz w:val="28"/>
          <w:szCs w:val="28"/>
        </w:rPr>
        <w:t xml:space="preserve">2 пункта 10 настоящего Положения, по собственной</w:t>
      </w:r>
      <w:r>
        <w:rPr>
          <w:rFonts w:ascii="Times New Roman" w:hAnsi="Times New Roman"/>
          <w:sz w:val="28"/>
          <w:szCs w:val="28"/>
        </w:rPr>
        <w:t xml:space="preserve"> инициативе.</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highlight w:val="white"/>
        </w:rPr>
      </w:pPr>
      <w:r>
        <w:rPr>
          <w:rFonts w:ascii="Times New Roman" w:hAnsi="Times New Roman"/>
          <w:sz w:val="28"/>
          <w:szCs w:val="28"/>
          <w:highlight w:val="white"/>
        </w:rPr>
        <w:t xml:space="preserve">В случае если получатель не представил указанный документ по собственной инициативе, центр занятости в течение </w:t>
      </w:r>
      <w:r>
        <w:rPr>
          <w:rFonts w:ascii="Times New Roman" w:hAnsi="Times New Roman"/>
          <w:sz w:val="28"/>
          <w:szCs w:val="28"/>
          <w:highlight w:val="white"/>
        </w:rPr>
        <w:t xml:space="preserve">пяти</w:t>
      </w:r>
      <w:r>
        <w:rPr>
          <w:rFonts w:ascii="Times New Roman" w:hAnsi="Times New Roman"/>
          <w:sz w:val="28"/>
          <w:szCs w:val="28"/>
          <w:highlight w:val="white"/>
        </w:rPr>
        <w:t xml:space="preserve"> рабочих дней со дня регистрации заявления о пре</w:t>
      </w:r>
      <w:r>
        <w:rPr>
          <w:rFonts w:ascii="Times New Roman" w:hAnsi="Times New Roman"/>
          <w:sz w:val="28"/>
          <w:szCs w:val="28"/>
          <w:highlight w:val="white"/>
        </w:rPr>
        <w:t xml:space="preserve">доставлении единовременной финансовой помощи </w:t>
      </w:r>
      <w:r>
        <w:rPr>
          <w:rFonts w:ascii="Times New Roman" w:hAnsi="Times New Roman"/>
          <w:sz w:val="28"/>
          <w:szCs w:val="28"/>
          <w:highlight w:val="none"/>
        </w:rPr>
        <w:t xml:space="preserve">запрашивает сведения из ЕГРИП И ЕГРЮЛ в порядке межведомственного электронного взаимодействия с использованием Единой цифровой платформы в сфере занятости и трудовых отношений «Работа в России». Сведения о постановке на учет физического лица в качестве налогоплательщика налога на профессиональный доход центр занятости получает путем формирования запроса на публичном сервисе «Проверка статуса плательщика налога на профессиональный доход (самозанятого), размещенном на официальном сайте Федеральной налоговой службы (далее – ФНС) в сети Интернет.</w:t>
      </w:r>
      <w:r>
        <w:rPr>
          <w:rFonts w:ascii="Times New Roman" w:hAnsi="Times New Roman"/>
          <w:sz w:val="28"/>
          <w:szCs w:val="28"/>
          <w:highlight w:val="white"/>
        </w:rPr>
      </w:r>
    </w:p>
    <w:p>
      <w:pPr>
        <w:pStyle w:val="974"/>
        <w:ind w:firstLine="709"/>
        <w:jc w:val="both"/>
        <w:rPr>
          <w:rFonts w:ascii="Times New Roman" w:hAnsi="Times New Roman"/>
          <w:sz w:val="28"/>
          <w:szCs w:val="28"/>
        </w:rPr>
      </w:pPr>
      <w:r>
        <w:rPr>
          <w:rFonts w:ascii="Times New Roman" w:hAnsi="Times New Roman"/>
          <w:sz w:val="28"/>
          <w:szCs w:val="28"/>
        </w:rPr>
        <w:t xml:space="preserve">12. Центр занятости населения регистрирует документы, указанные в пункте 10 настоящего Положения, в день поступления. В течение </w:t>
      </w:r>
      <w:r>
        <w:rPr>
          <w:rFonts w:ascii="Times New Roman" w:hAnsi="Times New Roman"/>
          <w:sz w:val="28"/>
          <w:szCs w:val="28"/>
        </w:rPr>
        <w:t xml:space="preserve">пяти</w:t>
      </w:r>
      <w:r>
        <w:rPr>
          <w:rFonts w:ascii="Times New Roman" w:hAnsi="Times New Roman"/>
          <w:sz w:val="28"/>
          <w:szCs w:val="28"/>
        </w:rPr>
        <w:t xml:space="preserve"> рабочих дней с даты регистрации рассматривает их и принимает решение о выплате единовременной финансовой помощи либо об отказе в выплате единовременной финансовой помощи. </w:t>
      </w:r>
      <w:r>
        <w:rPr>
          <w:rFonts w:ascii="Times New Roman" w:hAnsi="Times New Roman"/>
          <w:sz w:val="28"/>
          <w:szCs w:val="28"/>
        </w:rPr>
      </w:r>
      <w:r>
        <w:rPr>
          <w:rFonts w:ascii="Times New Roman" w:hAnsi="Times New Roman"/>
          <w:sz w:val="28"/>
          <w:szCs w:val="28"/>
        </w:rPr>
      </w:r>
    </w:p>
    <w:p>
      <w:pPr>
        <w:pStyle w:val="973"/>
        <w:ind w:firstLine="709"/>
        <w:jc w:val="both"/>
        <w:spacing w:before="0" w:beforeAutospacing="0" w:after="0" w:afterAutospacing="0" w:line="252" w:lineRule="atLeast"/>
        <w:shd w:val="clear" w:color="auto" w:fill="ffffff"/>
        <w:rPr>
          <w:color w:val="000000"/>
          <w:spacing w:val="1"/>
          <w:sz w:val="28"/>
          <w:szCs w:val="28"/>
        </w:rPr>
      </w:pPr>
      <w:r>
        <w:rPr>
          <w:color w:val="000000"/>
          <w:spacing w:val="1"/>
          <w:sz w:val="28"/>
          <w:szCs w:val="28"/>
        </w:rPr>
        <w:t xml:space="preserve">Центр занятости в течение </w:t>
      </w:r>
      <w:r>
        <w:rPr>
          <w:color w:val="000000"/>
          <w:spacing w:val="1"/>
          <w:sz w:val="28"/>
          <w:szCs w:val="28"/>
        </w:rPr>
        <w:t xml:space="preserve">двух</w:t>
      </w:r>
      <w:r>
        <w:rPr>
          <w:color w:val="000000"/>
          <w:spacing w:val="1"/>
          <w:sz w:val="28"/>
          <w:szCs w:val="28"/>
        </w:rPr>
        <w:t xml:space="preserve"> рабочих дней со дня принятия решения письменно уведомляет получателя о принятом решении (с указанием основания отказа). </w:t>
      </w:r>
      <w:r>
        <w:rPr>
          <w:color w:val="000000"/>
          <w:spacing w:val="1"/>
          <w:sz w:val="28"/>
          <w:szCs w:val="28"/>
        </w:rPr>
      </w:r>
      <w:r>
        <w:rPr>
          <w:color w:val="000000"/>
          <w:spacing w:val="1"/>
          <w:sz w:val="28"/>
          <w:szCs w:val="28"/>
        </w:rPr>
      </w:r>
    </w:p>
    <w:p>
      <w:pPr>
        <w:pStyle w:val="973"/>
        <w:ind w:firstLine="709"/>
        <w:jc w:val="both"/>
        <w:spacing w:before="0" w:beforeAutospacing="0" w:after="0" w:afterAutospacing="0" w:line="252" w:lineRule="atLeast"/>
        <w:shd w:val="clear" w:color="auto" w:fill="ffffff"/>
        <w:rPr>
          <w:color w:val="000000"/>
          <w:spacing w:val="1"/>
          <w:sz w:val="28"/>
          <w:szCs w:val="28"/>
        </w:rPr>
      </w:pPr>
      <w:r>
        <w:rPr>
          <w:color w:val="000000"/>
          <w:spacing w:val="1"/>
          <w:sz w:val="28"/>
          <w:szCs w:val="28"/>
        </w:rPr>
        <w:t xml:space="preserve">13. Основаниями для отказа в выплате единовременной финансовой помощи являются:</w:t>
      </w:r>
      <w:r>
        <w:rPr>
          <w:color w:val="000000"/>
          <w:spacing w:val="1"/>
          <w:sz w:val="28"/>
          <w:szCs w:val="28"/>
        </w:rPr>
      </w:r>
      <w:r>
        <w:rPr>
          <w:color w:val="000000"/>
          <w:spacing w:val="1"/>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 xml:space="preserve">непредставление заявления, предусмотренного подпунктом 1 пункта 10 настоящего Положения;</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наличие в представленных документах недостоверных сведений либо отсутствие в них необходимых сведений, представлени</w:t>
      </w:r>
      <w:r>
        <w:rPr>
          <w:rFonts w:ascii="Times New Roman" w:hAnsi="Times New Roman"/>
          <w:sz w:val="28"/>
          <w:szCs w:val="28"/>
        </w:rPr>
        <w:t xml:space="preserve">е до</w:t>
      </w:r>
      <w:r>
        <w:rPr>
          <w:rFonts w:ascii="Times New Roman" w:hAnsi="Times New Roman"/>
          <w:sz w:val="28"/>
          <w:szCs w:val="28"/>
        </w:rPr>
        <w:t xml:space="preserve">кументов, содержащих подчистки, приписки, зачеркнутые слова и иные не оговоренные в них исправления, повреждения, не позволяющие однозначно истолковать их содержание, либо документов, из которых однозначно не усматривается их принадлежность получателю;</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highlight w:val="yellow"/>
        </w:rPr>
      </w:pPr>
      <w:r>
        <w:rPr>
          <w:rFonts w:ascii="Times New Roman" w:hAnsi="Times New Roman"/>
          <w:sz w:val="28"/>
          <w:szCs w:val="28"/>
          <w:highlight w:val="white"/>
        </w:rPr>
        <w:t xml:space="preserve">3) </w:t>
      </w:r>
      <w:r>
        <w:rPr>
          <w:rFonts w:ascii="Times New Roman" w:hAnsi="Times New Roman"/>
          <w:sz w:val="28"/>
          <w:szCs w:val="28"/>
          <w:highlight w:val="white"/>
        </w:rPr>
        <w:t xml:space="preserve">отсутствие</w:t>
      </w:r>
      <w:r>
        <w:rPr>
          <w:rFonts w:ascii="Times New Roman" w:hAnsi="Times New Roman"/>
          <w:sz w:val="28"/>
          <w:szCs w:val="28"/>
          <w:highlight w:val="white"/>
        </w:rPr>
        <w:t xml:space="preserve"> государственной регистрации </w:t>
      </w:r>
      <w:r>
        <w:rPr>
          <w:rFonts w:ascii="Times New Roman" w:hAnsi="Times New Roman"/>
          <w:sz w:val="28"/>
          <w:szCs w:val="28"/>
          <w:highlight w:val="white"/>
        </w:rPr>
        <w:t xml:space="preserve">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в налоговых органах, отсутствие сведений о постановке на учет физического </w:t>
      </w:r>
      <w:r>
        <w:rPr>
          <w:rFonts w:ascii="Times New Roman" w:hAnsi="Times New Roman"/>
          <w:sz w:val="28"/>
          <w:szCs w:val="28"/>
          <w:highlight w:val="white"/>
        </w:rPr>
        <w:t xml:space="preserve">лица в качестве плательщика налога</w:t>
      </w:r>
      <w:r>
        <w:rPr>
          <w:rFonts w:ascii="Times New Roman" w:hAnsi="Times New Roman"/>
          <w:sz w:val="28"/>
          <w:szCs w:val="28"/>
          <w:highlight w:val="none"/>
        </w:rPr>
        <w:t xml:space="preserve"> на профессиональный доход на официальном сайте ФНС в сети Интернет.</w:t>
      </w:r>
      <w:r>
        <w:rPr>
          <w:rFonts w:ascii="Times New Roman" w:hAnsi="Times New Roman"/>
          <w:sz w:val="28"/>
          <w:szCs w:val="28"/>
          <w:highlight w:val="yellow"/>
        </w:rPr>
      </w:r>
      <w:r>
        <w:rPr>
          <w:rFonts w:ascii="Times New Roman" w:hAnsi="Times New Roman"/>
          <w:sz w:val="28"/>
          <w:szCs w:val="28"/>
          <w:highlight w:val="yellow"/>
        </w:rPr>
      </w:r>
    </w:p>
    <w:p>
      <w:pPr>
        <w:pStyle w:val="974"/>
        <w:ind w:firstLine="709"/>
        <w:jc w:val="both"/>
        <w:rPr>
          <w:rFonts w:ascii="Times New Roman" w:hAnsi="Times New Roman"/>
          <w:sz w:val="28"/>
          <w:szCs w:val="28"/>
        </w:rPr>
      </w:pPr>
      <w:r>
        <w:rPr>
          <w:rFonts w:ascii="Times New Roman" w:hAnsi="Times New Roman"/>
          <w:sz w:val="28"/>
          <w:szCs w:val="28"/>
        </w:rPr>
        <w:t xml:space="preserve">14.  Отказ в выплате единовременной финансовой помощи может быть обжалован в соответствии с действующим законодательством.</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15. Если получатель устранил нарушения, ставшие основанием для отказа в выплате ему единовременной финансовой помощи, он имеет право повторно представить в центр занятости документы, указанные в пункте </w:t>
        <w:br/>
        <w:t xml:space="preserve">10 настоящего Положения.</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16. Денежные средства перечисляются центром занятости на счет получателя в течение </w:t>
      </w:r>
      <w:r>
        <w:rPr>
          <w:rFonts w:ascii="Times New Roman" w:hAnsi="Times New Roman"/>
          <w:sz w:val="28"/>
          <w:szCs w:val="28"/>
        </w:rPr>
        <w:t xml:space="preserve">пяти</w:t>
      </w:r>
      <w:r>
        <w:rPr>
          <w:rFonts w:ascii="Times New Roman" w:hAnsi="Times New Roman"/>
          <w:sz w:val="28"/>
          <w:szCs w:val="28"/>
        </w:rPr>
        <w:t xml:space="preserve"> рабочих дней со дня принятия решения о выплате единовременной финансовой помощи.</w:t>
      </w:r>
      <w:r>
        <w:rPr>
          <w:rFonts w:ascii="Times New Roman" w:hAnsi="Times New Roman"/>
          <w:sz w:val="28"/>
          <w:szCs w:val="28"/>
        </w:rPr>
      </w:r>
      <w:r>
        <w:rPr>
          <w:rFonts w:ascii="Times New Roman" w:hAnsi="Times New Roman"/>
          <w:sz w:val="28"/>
          <w:szCs w:val="28"/>
        </w:rPr>
      </w:r>
    </w:p>
    <w:p>
      <w:pPr>
        <w:pStyle w:val="974"/>
        <w:ind w:firstLine="709"/>
        <w:jc w:val="both"/>
        <w:rPr>
          <w:sz w:val="28"/>
          <w:szCs w:val="28"/>
          <w:highlight w:val="white"/>
        </w:rPr>
      </w:pPr>
      <w:r>
        <w:rPr>
          <w:rFonts w:ascii="Times New Roman" w:hAnsi="Times New Roman"/>
          <w:sz w:val="28"/>
          <w:szCs w:val="28"/>
          <w:highlight w:val="white"/>
        </w:rPr>
        <w:t xml:space="preserve">17. Получатель, получивший единовременную финансовую помощь, обязан осуществлять предпринимательскую деятельность не менее 12</w:t>
      </w:r>
      <w:r>
        <w:rPr>
          <w:rFonts w:ascii="Times New Roman" w:hAnsi="Times New Roman"/>
          <w:sz w:val="28"/>
          <w:szCs w:val="28"/>
          <w:highlight w:val="white"/>
        </w:rPr>
        <w:t xml:space="preserve"> </w:t>
      </w:r>
      <w:r>
        <w:rPr>
          <w:rFonts w:ascii="Times New Roman" w:hAnsi="Times New Roman"/>
          <w:sz w:val="28"/>
          <w:szCs w:val="28"/>
          <w:highlight w:val="white"/>
        </w:rPr>
        <w:t xml:space="preserve">месяцев со дня</w:t>
      </w:r>
      <w:r>
        <w:rPr>
          <w:sz w:val="28"/>
          <w:szCs w:val="28"/>
          <w:highlight w:val="white"/>
        </w:rPr>
        <w:t xml:space="preserve"> </w:t>
      </w:r>
      <w:r>
        <w:rPr>
          <w:rFonts w:ascii="Times New Roman" w:hAnsi="Times New Roman"/>
          <w:sz w:val="28"/>
          <w:szCs w:val="28"/>
          <w:highlight w:val="white"/>
        </w:rPr>
        <w:t xml:space="preserve">государственной регистрации </w:t>
      </w:r>
      <w:r>
        <w:rPr>
          <w:rFonts w:ascii="Times New Roman" w:hAnsi="Times New Roman"/>
          <w:sz w:val="28"/>
          <w:szCs w:val="28"/>
          <w:highlight w:val="white"/>
        </w:rPr>
        <w:t xml:space="preserve">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постановки на учет физического </w:t>
      </w:r>
      <w:r>
        <w:rPr>
          <w:rFonts w:ascii="Times New Roman" w:hAnsi="Times New Roman"/>
          <w:sz w:val="28"/>
          <w:szCs w:val="28"/>
          <w:highlight w:val="white"/>
        </w:rPr>
        <w:t xml:space="preserve">лица в налоговом органе в качестве плательщика налога на профессиональный доход</w:t>
      </w:r>
      <w:r>
        <w:rPr>
          <w:sz w:val="28"/>
          <w:szCs w:val="28"/>
          <w:highlight w:val="white"/>
        </w:rPr>
        <w:t xml:space="preserve"> </w:t>
      </w:r>
      <w:r>
        <w:rPr>
          <w:rFonts w:ascii="Times New Roman" w:hAnsi="Times New Roman"/>
          <w:sz w:val="28"/>
          <w:szCs w:val="28"/>
          <w:highlight w:val="white"/>
        </w:rPr>
        <w:t xml:space="preserve">и обеспечить целевое расходование средств единовременной финансовой помощи.</w:t>
      </w:r>
      <w:r>
        <w:rPr>
          <w:sz w:val="28"/>
          <w:szCs w:val="28"/>
          <w:highlight w:val="white"/>
        </w:rPr>
      </w:r>
      <w:r>
        <w:rPr>
          <w:sz w:val="28"/>
          <w:szCs w:val="28"/>
          <w:highlight w:val="white"/>
        </w:rPr>
      </w:r>
    </w:p>
    <w:p>
      <w:pPr>
        <w:pStyle w:val="974"/>
        <w:ind w:firstLine="709"/>
        <w:jc w:val="both"/>
        <w:rPr>
          <w:rFonts w:ascii="Times New Roman" w:hAnsi="Times New Roman"/>
          <w:sz w:val="28"/>
          <w:szCs w:val="28"/>
        </w:rPr>
      </w:pPr>
      <w:r>
        <w:rPr>
          <w:rFonts w:ascii="Times New Roman" w:hAnsi="Times New Roman"/>
          <w:sz w:val="28"/>
          <w:szCs w:val="28"/>
        </w:rPr>
        <w:t xml:space="preserve">18. Получатель представляет в центр занятости копии документов, подтверждающих целевое расходование единовременной финансовой помощи (на цели, указанные в бизнес-плане)</w:t>
      </w:r>
      <w:r>
        <w:rPr>
          <w:rFonts w:ascii="Times New Roman" w:hAnsi="Times New Roman"/>
          <w:sz w:val="28"/>
          <w:szCs w:val="28"/>
        </w:rPr>
        <w:t xml:space="preserve">,</w:t>
      </w:r>
      <w:r>
        <w:rPr>
          <w:rFonts w:ascii="Times New Roman" w:hAnsi="Times New Roman"/>
          <w:sz w:val="28"/>
          <w:szCs w:val="28"/>
        </w:rPr>
        <w:t xml:space="preserve"> не позднее 15 рабочих дней со дня истечения 12 месяцев со дня перечисления единовременной финансовой помощи на счет получателя. </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19. В случае если получатель решит досрочно вернуть полученные средства в бюджет Забайкальского края, с ним заключается дополнительное соглашение о расторжении договора о предоставлении единовременной финансовой помощи.</w:t>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20. Единовременная финансовая помощь подлежит взысканию в доход бюджета Забайкальского края в соответствии с действующим законодательством в следующих случаях:</w:t>
      </w:r>
      <w:r>
        <w:rPr>
          <w:rFonts w:ascii="Times New Roman" w:hAnsi="Times New Roman"/>
          <w:sz w:val="28"/>
          <w:szCs w:val="28"/>
        </w:rPr>
      </w:r>
      <w:r/>
    </w:p>
    <w:p>
      <w:pPr>
        <w:pStyle w:val="974"/>
        <w:ind w:firstLine="709"/>
        <w:jc w:val="both"/>
        <w:rPr>
          <w:rFonts w:ascii="Times New Roman" w:hAnsi="Times New Roman"/>
          <w:sz w:val="28"/>
          <w:szCs w:val="28"/>
        </w:rPr>
      </w:pPr>
      <w:r>
        <w:rPr>
          <w:rFonts w:ascii="Times New Roman" w:hAnsi="Times New Roman"/>
          <w:sz w:val="28"/>
          <w:szCs w:val="28"/>
        </w:rPr>
        <w:t xml:space="preserve">1) невыполнение обязанности по представлению документов, подтверждающих целевое использование единовременной финансовой помощи;</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2) несоответствие фактически осуществляемой предпринимательской деятельности виду деятельности, указанному в бизнес-плане;</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highlight w:val="white"/>
        </w:rPr>
      </w:pPr>
      <w:r>
        <w:rPr>
          <w:rFonts w:ascii="Times New Roman" w:hAnsi="Times New Roman"/>
          <w:sz w:val="28"/>
          <w:szCs w:val="28"/>
          <w:highlight w:val="white"/>
        </w:rPr>
        <w:t xml:space="preserve">3) прекращение получателем деятельно</w:t>
      </w:r>
      <w:r>
        <w:rPr>
          <w:rFonts w:ascii="Times New Roman" w:hAnsi="Times New Roman"/>
          <w:sz w:val="28"/>
          <w:szCs w:val="28"/>
          <w:highlight w:val="white"/>
        </w:rPr>
        <w:t xml:space="preserve">сти в качестве индивидуального предпринимателя, прекращение</w:t>
      </w:r>
      <w:r>
        <w:rPr>
          <w:rFonts w:ascii="Times New Roman" w:hAnsi="Times New Roman"/>
          <w:sz w:val="28"/>
          <w:szCs w:val="28"/>
          <w:highlight w:val="white"/>
        </w:rPr>
        <w:t xml:space="preserve"> крестьянского (фермерского) хозяйства,</w:t>
      </w:r>
      <w:r>
        <w:rPr>
          <w:rFonts w:ascii="Times New Roman" w:hAnsi="Times New Roman"/>
          <w:sz w:val="28"/>
          <w:szCs w:val="28"/>
          <w:highlight w:val="white"/>
        </w:rPr>
        <w:t xml:space="preserve"> ликвидация </w:t>
      </w:r>
      <w:r>
        <w:rPr>
          <w:rFonts w:ascii="Times New Roman" w:hAnsi="Times New Roman"/>
          <w:sz w:val="28"/>
          <w:szCs w:val="28"/>
          <w:highlight w:val="white"/>
        </w:rPr>
        <w:t xml:space="preserve">юридического лица</w:t>
      </w:r>
      <w:r>
        <w:rPr>
          <w:rFonts w:ascii="Times New Roman" w:hAnsi="Times New Roman"/>
          <w:sz w:val="28"/>
          <w:szCs w:val="28"/>
          <w:highlight w:val="white"/>
        </w:rPr>
        <w:t xml:space="preserve"> или снятие с учета физического лица в качестве плательщика налога на профессиональных доход ранее истечения 12 месяцев со дня регистрации получателя </w:t>
      </w:r>
      <w:r>
        <w:rPr>
          <w:rFonts w:ascii="Times New Roman" w:hAnsi="Times New Roman"/>
          <w:sz w:val="28"/>
          <w:szCs w:val="28"/>
          <w:highlight w:val="white"/>
        </w:rPr>
      </w:r>
      <w:r>
        <w:rPr>
          <w:rFonts w:ascii="Times New Roman" w:hAnsi="Times New Roman"/>
          <w:sz w:val="28"/>
          <w:szCs w:val="28"/>
          <w:highlight w:val="white"/>
        </w:rPr>
        <w:t xml:space="preserve">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постановки на учет физического </w:t>
      </w:r>
      <w:r>
        <w:rPr>
          <w:rFonts w:ascii="Times New Roman" w:hAnsi="Times New Roman"/>
          <w:sz w:val="28"/>
          <w:szCs w:val="28"/>
          <w:highlight w:val="white"/>
        </w:rPr>
        <w:t xml:space="preserve">лица в налоговом органе в качестве плательщика налога на профессиональный доход</w:t>
      </w:r>
      <w:r/>
      <w:r>
        <w:rPr>
          <w:rFonts w:ascii="Times New Roman" w:hAnsi="Times New Roman"/>
          <w:sz w:val="28"/>
          <w:szCs w:val="28"/>
          <w:highlight w:val="white"/>
        </w:rPr>
      </w:r>
      <w:r>
        <w:rPr>
          <w:rFonts w:ascii="Times New Roman" w:hAnsi="Times New Roman"/>
          <w:sz w:val="28"/>
          <w:szCs w:val="28"/>
          <w:highlight w:val="white"/>
        </w:rPr>
        <w:t xml:space="preserve">;</w:t>
      </w:r>
      <w:r>
        <w:rPr>
          <w:rFonts w:ascii="Times New Roman" w:hAnsi="Times New Roman"/>
          <w:sz w:val="28"/>
          <w:szCs w:val="28"/>
          <w:highlight w:val="white"/>
        </w:rPr>
      </w:r>
      <w:r>
        <w:rPr>
          <w:rFonts w:ascii="Times New Roman" w:hAnsi="Times New Roman"/>
          <w:sz w:val="28"/>
          <w:szCs w:val="28"/>
          <w:highlight w:val="white"/>
        </w:rPr>
      </w:r>
    </w:p>
    <w:p>
      <w:pPr>
        <w:pStyle w:val="974"/>
        <w:ind w:firstLine="709"/>
        <w:jc w:val="both"/>
        <w:rPr>
          <w:rFonts w:ascii="Times New Roman" w:hAnsi="Times New Roman"/>
          <w:sz w:val="28"/>
          <w:szCs w:val="28"/>
        </w:rPr>
      </w:pPr>
      <w:r>
        <w:rPr>
          <w:rFonts w:ascii="Times New Roman" w:hAnsi="Times New Roman"/>
          <w:sz w:val="28"/>
          <w:szCs w:val="28"/>
        </w:rPr>
        <w:t xml:space="preserve">4) фактическое неосуществление предпринимательской </w:t>
      </w:r>
      <w:r>
        <w:rPr>
          <w:rFonts w:ascii="Times New Roman" w:hAnsi="Times New Roman"/>
          <w:sz w:val="28"/>
          <w:szCs w:val="28"/>
        </w:rPr>
        <w:t xml:space="preserve">деятельности получателем единовременной финансовой помощи без </w:t>
      </w:r>
      <w:r>
        <w:rPr>
          <w:rFonts w:ascii="Times New Roman" w:hAnsi="Times New Roman"/>
          <w:sz w:val="28"/>
          <w:szCs w:val="28"/>
          <w:highlight w:val="white"/>
        </w:rPr>
        <w:t xml:space="preserve">прекращения получателем деятельно</w:t>
      </w:r>
      <w:r>
        <w:rPr>
          <w:rFonts w:ascii="Times New Roman" w:hAnsi="Times New Roman"/>
          <w:sz w:val="28"/>
          <w:szCs w:val="28"/>
          <w:highlight w:val="white"/>
        </w:rPr>
        <w:t xml:space="preserve">сти в качестве индивидуального предпринимателя, прекращения</w:t>
      </w:r>
      <w:r>
        <w:rPr>
          <w:rFonts w:ascii="Times New Roman" w:hAnsi="Times New Roman"/>
          <w:sz w:val="28"/>
          <w:szCs w:val="28"/>
          <w:highlight w:val="white"/>
        </w:rPr>
        <w:t xml:space="preserve"> крестьянского (фермерского) хозяйства,</w:t>
      </w:r>
      <w:r>
        <w:rPr>
          <w:rFonts w:ascii="Times New Roman" w:hAnsi="Times New Roman"/>
          <w:sz w:val="28"/>
          <w:szCs w:val="28"/>
        </w:rPr>
        <w:t xml:space="preserve"> ликвидации юридического лица, снятия с учета физического лица </w:t>
      </w:r>
      <w:r>
        <w:rPr>
          <w:rFonts w:ascii="Times New Roman" w:hAnsi="Times New Roman"/>
          <w:sz w:val="28"/>
          <w:szCs w:val="28"/>
          <w:highlight w:val="white"/>
        </w:rPr>
        <w:t xml:space="preserve">в налоговом органе в качестве плательщика налога на профессиональный доход</w:t>
      </w:r>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21. Центр занятости в течение </w:t>
      </w:r>
      <w:r>
        <w:rPr>
          <w:rFonts w:ascii="Times New Roman" w:hAnsi="Times New Roman"/>
          <w:sz w:val="28"/>
          <w:szCs w:val="28"/>
        </w:rPr>
        <w:t xml:space="preserve">пяти</w:t>
      </w:r>
      <w:r>
        <w:rPr>
          <w:rFonts w:ascii="Times New Roman" w:hAnsi="Times New Roman"/>
          <w:sz w:val="28"/>
          <w:szCs w:val="28"/>
        </w:rPr>
        <w:t xml:space="preserve"> календарных дней со дня выявления нарушения условий предоставления единовременной финансовой помощи, указанных в </w:t>
      </w:r>
      <w:r>
        <w:fldChar w:fldCharType="begin"/>
      </w:r>
      <w:r>
        <w:instrText xml:space="preserve">HYPERLINK \l "P83"</w:instrText>
      </w:r>
      <w:r>
        <w:fldChar w:fldCharType="separate"/>
      </w:r>
      <w:r>
        <w:rPr>
          <w:rFonts w:ascii="Times New Roman" w:hAnsi="Times New Roman"/>
          <w:color w:val="000000"/>
          <w:sz w:val="28"/>
          <w:szCs w:val="28"/>
        </w:rPr>
        <w:t xml:space="preserve">пункте</w:t>
      </w:r>
      <w:r>
        <w:fldChar w:fldCharType="end"/>
      </w:r>
      <w:r>
        <w:t xml:space="preserve"> </w:t>
      </w:r>
      <w:r>
        <w:rPr>
          <w:rFonts w:ascii="Times New Roman" w:hAnsi="Times New Roman"/>
          <w:sz w:val="28"/>
          <w:szCs w:val="28"/>
        </w:rPr>
        <w:t xml:space="preserve">20 настоящего Положения, направляет получателю уведомление о возврате единовременной финансовой помощи в течение 30</w:t>
      </w:r>
      <w:r>
        <w:rPr>
          <w:rFonts w:ascii="Times New Roman" w:hAnsi="Times New Roman"/>
          <w:sz w:val="28"/>
          <w:szCs w:val="28"/>
        </w:rPr>
        <w:t xml:space="preserve"> </w:t>
      </w:r>
      <w:r>
        <w:rPr>
          <w:rFonts w:ascii="Times New Roman" w:hAnsi="Times New Roman"/>
          <w:sz w:val="28"/>
          <w:szCs w:val="28"/>
        </w:rPr>
        <w:t xml:space="preserve">календарных дней с</w:t>
      </w:r>
      <w:r>
        <w:rPr>
          <w:rFonts w:ascii="Times New Roman" w:hAnsi="Times New Roman"/>
          <w:sz w:val="28"/>
          <w:szCs w:val="28"/>
        </w:rPr>
        <w:t xml:space="preserve">о</w:t>
      </w:r>
      <w:r>
        <w:rPr>
          <w:rFonts w:ascii="Times New Roman" w:hAnsi="Times New Roman"/>
          <w:sz w:val="28"/>
          <w:szCs w:val="28"/>
        </w:rPr>
        <w:t xml:space="preserve"> </w:t>
      </w:r>
      <w:r>
        <w:rPr>
          <w:rFonts w:ascii="Times New Roman" w:hAnsi="Times New Roman"/>
          <w:sz w:val="28"/>
          <w:szCs w:val="28"/>
        </w:rPr>
        <w:t xml:space="preserve">дня</w:t>
      </w:r>
      <w:r>
        <w:rPr>
          <w:rFonts w:ascii="Times New Roman" w:hAnsi="Times New Roman"/>
          <w:sz w:val="28"/>
          <w:szCs w:val="28"/>
        </w:rPr>
        <w:t xml:space="preserve"> получения уведомления.</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22. В случае если получате</w:t>
      </w:r>
      <w:r>
        <w:rPr>
          <w:rFonts w:ascii="Times New Roman" w:hAnsi="Times New Roman"/>
          <w:sz w:val="28"/>
          <w:szCs w:val="28"/>
        </w:rPr>
        <w:t xml:space="preserve">ль не возвратил средства единовременной финансовой помощи в установленный пунктом 21 настоящего Положения срок или возвратил их не в полном объеме, денежные средства подлежат возврату в бюджет Забайкальского края в порядке, установленном действующим законодательством.</w:t>
      </w:r>
      <w:r>
        <w:rPr>
          <w:rFonts w:ascii="Times New Roman" w:hAnsi="Times New Roman"/>
          <w:sz w:val="28"/>
          <w:szCs w:val="28"/>
        </w:rPr>
      </w:r>
      <w:r>
        <w:rPr>
          <w:rFonts w:ascii="Times New Roman" w:hAnsi="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23</w:t>
      </w:r>
      <w:r>
        <w:rPr>
          <w:rFonts w:ascii="Times New Roman" w:hAnsi="Times New Roman"/>
          <w:sz w:val="28"/>
          <w:szCs w:val="28"/>
        </w:rPr>
        <w:t xml:space="preserve">. Контроль за целевым использованием получателем единовременной финансовой помощи осуществляется центром занятости и органами, уполномоченными на осуществление финансового контроля.</w:t>
      </w:r>
      <w:r>
        <w:rPr>
          <w:rFonts w:ascii="Times New Roman" w:hAnsi="Times New Roman"/>
          <w:sz w:val="28"/>
          <w:szCs w:val="28"/>
        </w:rPr>
      </w:r>
      <w:r>
        <w:rPr>
          <w:rFonts w:ascii="Times New Roman" w:hAnsi="Times New Roman"/>
          <w:sz w:val="28"/>
          <w:szCs w:val="28"/>
        </w:rPr>
      </w:r>
    </w:p>
    <w:p>
      <w:pPr>
        <w:ind w:firstLine="709"/>
        <w:jc w:val="both"/>
        <w:widowControl w:val="off"/>
        <w:rPr>
          <w:color w:val="000000" w:themeColor="text1"/>
          <w:sz w:val="28"/>
          <w:szCs w:val="28"/>
          <w:highlight w:val="yellow"/>
        </w:rPr>
      </w:pPr>
      <w:r>
        <w:rPr>
          <w:color w:val="000000" w:themeColor="text1"/>
          <w:sz w:val="28"/>
          <w:szCs w:val="28"/>
          <w:highlight w:val="yellow"/>
        </w:rPr>
      </w:r>
      <w:r>
        <w:rPr>
          <w:color w:val="000000" w:themeColor="text1"/>
          <w:sz w:val="28"/>
          <w:szCs w:val="28"/>
          <w:highlight w:val="yellow"/>
        </w:rPr>
      </w:r>
      <w:r>
        <w:rPr>
          <w:color w:val="000000" w:themeColor="text1"/>
          <w:sz w:val="28"/>
          <w:szCs w:val="28"/>
          <w:highlight w:val="yellow"/>
        </w:rPr>
      </w:r>
    </w:p>
    <w:p>
      <w:pPr>
        <w:jc w:val="center"/>
        <w:tabs>
          <w:tab w:val="left" w:pos="0" w:leader="none"/>
        </w:tabs>
        <w:rPr>
          <w:sz w:val="28"/>
          <w:szCs w:val="28"/>
        </w:rPr>
      </w:pPr>
      <w:r>
        <w:rPr>
          <w:sz w:val="28"/>
          <w:szCs w:val="28"/>
        </w:rPr>
        <w:t xml:space="preserve">__________________</w:t>
      </w:r>
      <w:r>
        <w:rPr>
          <w:sz w:val="28"/>
          <w:szCs w:val="28"/>
        </w:rPr>
        <w:t xml:space="preserve">».</w:t>
      </w:r>
      <w:r>
        <w:rPr>
          <w:sz w:val="28"/>
          <w:szCs w:val="28"/>
        </w:rPr>
      </w:r>
      <w:r>
        <w:rPr>
          <w:sz w:val="28"/>
          <w:szCs w:val="28"/>
        </w:rPr>
      </w:r>
    </w:p>
    <w:p>
      <w:pPr>
        <w:ind w:firstLine="720"/>
        <w:jc w:val="both"/>
        <w:shd w:val="clear" w:color="ffffff" w:fill="ffffff"/>
        <w:rPr>
          <w:color w:val="000000" w:themeColor="text1"/>
          <w:sz w:val="28"/>
          <w:szCs w:val="28"/>
        </w:rPr>
        <w:pBdr>
          <w:top w:val="none" w:color="000000" w:sz="4" w:space="0"/>
          <w:left w:val="none" w:color="000000" w:sz="4" w:space="0"/>
          <w:bottom w:val="none" w:color="000000" w:sz="4" w:space="0"/>
          <w:right w:val="none" w:color="000000" w:sz="4" w:space="0"/>
        </w:pBdr>
      </w:pPr>
      <w:r>
        <w:rPr>
          <w:color w:val="000000" w:themeColor="text1"/>
          <w:sz w:val="28"/>
          <w:szCs w:val="28"/>
        </w:rPr>
      </w:r>
      <w:r>
        <w:rPr>
          <w:color w:val="000000" w:themeColor="text1"/>
          <w:sz w:val="28"/>
          <w:szCs w:val="28"/>
        </w:rPr>
      </w:r>
      <w:r>
        <w:rPr>
          <w:color w:val="000000" w:themeColor="text1"/>
          <w:sz w:val="28"/>
          <w:szCs w:val="28"/>
        </w:rPr>
      </w:r>
    </w:p>
    <w:p>
      <w:pPr>
        <w:ind w:firstLine="720"/>
        <w:jc w:val="both"/>
        <w:shd w:val="clear" w:color="ffffff" w:fill="ffffff"/>
        <w:rPr>
          <w:color w:val="000000" w:themeColor="text1"/>
          <w:sz w:val="28"/>
          <w:szCs w:val="28"/>
        </w:rPr>
        <w:pBdr>
          <w:top w:val="none" w:color="000000" w:sz="4" w:space="0"/>
          <w:left w:val="none" w:color="000000" w:sz="4" w:space="0"/>
          <w:bottom w:val="none" w:color="000000" w:sz="4" w:space="0"/>
          <w:right w:val="none" w:color="000000" w:sz="4" w:space="0"/>
        </w:pBdr>
      </w:pPr>
      <w:r>
        <w:rPr>
          <w:color w:val="000000" w:themeColor="text1"/>
          <w:sz w:val="28"/>
          <w:szCs w:val="28"/>
        </w:rPr>
      </w:r>
      <w:r>
        <w:rPr>
          <w:color w:val="000000" w:themeColor="text1"/>
          <w:sz w:val="28"/>
          <w:szCs w:val="28"/>
        </w:rPr>
      </w:r>
      <w:r>
        <w:rPr>
          <w:color w:val="000000" w:themeColor="text1"/>
          <w:sz w:val="28"/>
          <w:szCs w:val="28"/>
        </w:rPr>
      </w:r>
    </w:p>
    <w:sectPr>
      <w:headerReference w:type="default" r:id="rId9"/>
      <w:footerReference w:type="default" r:id="rId10"/>
      <w:footnotePr/>
      <w:endnotePr/>
      <w:type w:val="nextPage"/>
      <w:pgSz w:w="11906" w:h="16838" w:orient="portrait"/>
      <w:pgMar w:top="994" w:right="567" w:bottom="962" w:left="1985"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ahoma">
    <w:panose1 w:val="020B0604030504040204"/>
  </w:font>
  <w:font w:name="Verdana">
    <w:panose1 w:val="020B060403050404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8"/>
      <w:rPr>
        <w:rStyle w:val="953"/>
      </w:rPr>
      <w:framePr w:wrap="auto" w:vAnchor="text" w:hAnchor="margin" w:xAlign="center" w:y="1"/>
    </w:pPr>
    <w:r>
      <w:rPr>
        <w:rStyle w:val="953"/>
      </w:rPr>
    </w:r>
    <w:r>
      <w:rPr>
        <w:rStyle w:val="953"/>
      </w:rPr>
    </w:r>
    <w:r>
      <w:rPr>
        <w:rStyle w:val="953"/>
      </w:rPr>
    </w:r>
  </w:p>
  <w:p>
    <w:pPr>
      <w:pStyle w:val="95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1"/>
      <w:jc w:val="center"/>
    </w:pPr>
    <w:r>
      <w:fldChar w:fldCharType="begin"/>
    </w:r>
    <w:r>
      <w:instrText xml:space="preserve">PAGE   \* MERGEFORMAT</w:instrText>
    </w:r>
    <w:r>
      <w:fldChar w:fldCharType="separate"/>
    </w:r>
    <w:r>
      <w:t xml:space="preserve">21</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1">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2">
    <w:multiLevelType w:val="hybridMultilevel"/>
    <w:lvl w:ilvl="0">
      <w:start w:val="1"/>
      <w:numFmt w:val="decimal"/>
      <w:isLgl w:val="false"/>
      <w:suff w:val="tab"/>
      <w:lvlText w:val="%1."/>
      <w:lvlJc w:val="left"/>
      <w:pPr>
        <w:ind w:left="3900" w:hanging="360"/>
      </w:pPr>
      <w:rPr>
        <w:rFonts w:hint="default" w:cs="Times New Roman"/>
      </w:rPr>
    </w:lvl>
    <w:lvl w:ilvl="1">
      <w:start w:val="1"/>
      <w:numFmt w:val="lowerLetter"/>
      <w:isLgl w:val="false"/>
      <w:suff w:val="tab"/>
      <w:lvlText w:val="%2."/>
      <w:lvlJc w:val="left"/>
      <w:pPr>
        <w:ind w:left="4620" w:hanging="360"/>
      </w:pPr>
      <w:rPr>
        <w:rFonts w:cs="Times New Roman"/>
      </w:rPr>
    </w:lvl>
    <w:lvl w:ilvl="2">
      <w:start w:val="1"/>
      <w:numFmt w:val="lowerRoman"/>
      <w:isLgl w:val="false"/>
      <w:suff w:val="tab"/>
      <w:lvlText w:val="%3."/>
      <w:lvlJc w:val="right"/>
      <w:pPr>
        <w:ind w:left="5340" w:hanging="180"/>
      </w:pPr>
      <w:rPr>
        <w:rFonts w:cs="Times New Roman"/>
      </w:rPr>
    </w:lvl>
    <w:lvl w:ilvl="3">
      <w:start w:val="1"/>
      <w:numFmt w:val="decimal"/>
      <w:isLgl w:val="false"/>
      <w:suff w:val="tab"/>
      <w:lvlText w:val="%4."/>
      <w:lvlJc w:val="left"/>
      <w:pPr>
        <w:ind w:left="6060" w:hanging="360"/>
      </w:pPr>
      <w:rPr>
        <w:rFonts w:cs="Times New Roman"/>
      </w:rPr>
    </w:lvl>
    <w:lvl w:ilvl="4">
      <w:start w:val="1"/>
      <w:numFmt w:val="lowerLetter"/>
      <w:isLgl w:val="false"/>
      <w:suff w:val="tab"/>
      <w:lvlText w:val="%5."/>
      <w:lvlJc w:val="left"/>
      <w:pPr>
        <w:ind w:left="6780" w:hanging="360"/>
      </w:pPr>
      <w:rPr>
        <w:rFonts w:cs="Times New Roman"/>
      </w:rPr>
    </w:lvl>
    <w:lvl w:ilvl="5">
      <w:start w:val="1"/>
      <w:numFmt w:val="lowerRoman"/>
      <w:isLgl w:val="false"/>
      <w:suff w:val="tab"/>
      <w:lvlText w:val="%6."/>
      <w:lvlJc w:val="right"/>
      <w:pPr>
        <w:ind w:left="7500" w:hanging="180"/>
      </w:pPr>
      <w:rPr>
        <w:rFonts w:cs="Times New Roman"/>
      </w:rPr>
    </w:lvl>
    <w:lvl w:ilvl="6">
      <w:start w:val="1"/>
      <w:numFmt w:val="decimal"/>
      <w:isLgl w:val="false"/>
      <w:suff w:val="tab"/>
      <w:lvlText w:val="%7."/>
      <w:lvlJc w:val="left"/>
      <w:pPr>
        <w:ind w:left="8220" w:hanging="360"/>
      </w:pPr>
      <w:rPr>
        <w:rFonts w:cs="Times New Roman"/>
      </w:rPr>
    </w:lvl>
    <w:lvl w:ilvl="7">
      <w:start w:val="1"/>
      <w:numFmt w:val="lowerLetter"/>
      <w:isLgl w:val="false"/>
      <w:suff w:val="tab"/>
      <w:lvlText w:val="%8."/>
      <w:lvlJc w:val="left"/>
      <w:pPr>
        <w:ind w:left="8940" w:hanging="360"/>
      </w:pPr>
      <w:rPr>
        <w:rFonts w:cs="Times New Roman"/>
      </w:rPr>
    </w:lvl>
    <w:lvl w:ilvl="8">
      <w:start w:val="1"/>
      <w:numFmt w:val="lowerRoman"/>
      <w:isLgl w:val="false"/>
      <w:suff w:val="tab"/>
      <w:lvlText w:val="%9."/>
      <w:lvlJc w:val="right"/>
      <w:pPr>
        <w:ind w:left="9660" w:hanging="180"/>
      </w:pPr>
      <w:rPr>
        <w:rFonts w:cs="Times New Roman"/>
      </w:rPr>
    </w:lvl>
  </w:abstractNum>
  <w:abstractNum w:abstractNumId="3">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4">
    <w:multiLevelType w:val="hybridMultilevel"/>
    <w:lvl w:ilvl="0">
      <w:start w:val="6"/>
      <w:numFmt w:val="decimal"/>
      <w:isLgl w:val="false"/>
      <w:suff w:val="tab"/>
      <w:lvlText w:val="%1."/>
      <w:lvlJc w:val="left"/>
      <w:pPr>
        <w:ind w:left="1200" w:hanging="360"/>
        <w:tabs>
          <w:tab w:val="num" w:pos="1200" w:leader="none"/>
        </w:tabs>
      </w:pPr>
      <w:rPr>
        <w:rFonts w:hint="default" w:cs="Times New Roman"/>
      </w:rPr>
    </w:lvl>
    <w:lvl w:ilvl="1">
      <w:start w:val="1"/>
      <w:numFmt w:val="lowerLetter"/>
      <w:isLgl w:val="false"/>
      <w:suff w:val="tab"/>
      <w:lvlText w:val="%2."/>
      <w:lvlJc w:val="left"/>
      <w:pPr>
        <w:ind w:left="1920" w:hanging="360"/>
        <w:tabs>
          <w:tab w:val="num" w:pos="1920" w:leader="none"/>
        </w:tabs>
      </w:pPr>
      <w:rPr>
        <w:rFonts w:cs="Times New Roman"/>
      </w:rPr>
    </w:lvl>
    <w:lvl w:ilvl="2">
      <w:start w:val="1"/>
      <w:numFmt w:val="lowerRoman"/>
      <w:isLgl w:val="false"/>
      <w:suff w:val="tab"/>
      <w:lvlText w:val="%3."/>
      <w:lvlJc w:val="right"/>
      <w:pPr>
        <w:ind w:left="2640" w:hanging="180"/>
        <w:tabs>
          <w:tab w:val="num" w:pos="2640" w:leader="none"/>
        </w:tabs>
      </w:pPr>
      <w:rPr>
        <w:rFonts w:cs="Times New Roman"/>
      </w:rPr>
    </w:lvl>
    <w:lvl w:ilvl="3">
      <w:start w:val="1"/>
      <w:numFmt w:val="decimal"/>
      <w:isLgl w:val="false"/>
      <w:suff w:val="tab"/>
      <w:lvlText w:val="%4."/>
      <w:lvlJc w:val="left"/>
      <w:pPr>
        <w:ind w:left="3360" w:hanging="360"/>
        <w:tabs>
          <w:tab w:val="num" w:pos="3360" w:leader="none"/>
        </w:tabs>
      </w:pPr>
      <w:rPr>
        <w:rFonts w:cs="Times New Roman"/>
      </w:rPr>
    </w:lvl>
    <w:lvl w:ilvl="4">
      <w:start w:val="1"/>
      <w:numFmt w:val="lowerLetter"/>
      <w:isLgl w:val="false"/>
      <w:suff w:val="tab"/>
      <w:lvlText w:val="%5."/>
      <w:lvlJc w:val="left"/>
      <w:pPr>
        <w:ind w:left="4080" w:hanging="360"/>
        <w:tabs>
          <w:tab w:val="num" w:pos="4080" w:leader="none"/>
        </w:tabs>
      </w:pPr>
      <w:rPr>
        <w:rFonts w:cs="Times New Roman"/>
      </w:rPr>
    </w:lvl>
    <w:lvl w:ilvl="5">
      <w:start w:val="1"/>
      <w:numFmt w:val="lowerRoman"/>
      <w:isLgl w:val="false"/>
      <w:suff w:val="tab"/>
      <w:lvlText w:val="%6."/>
      <w:lvlJc w:val="right"/>
      <w:pPr>
        <w:ind w:left="4800" w:hanging="180"/>
        <w:tabs>
          <w:tab w:val="num" w:pos="4800" w:leader="none"/>
        </w:tabs>
      </w:pPr>
      <w:rPr>
        <w:rFonts w:cs="Times New Roman"/>
      </w:rPr>
    </w:lvl>
    <w:lvl w:ilvl="6">
      <w:start w:val="1"/>
      <w:numFmt w:val="decimal"/>
      <w:isLgl w:val="false"/>
      <w:suff w:val="tab"/>
      <w:lvlText w:val="%7."/>
      <w:lvlJc w:val="left"/>
      <w:pPr>
        <w:ind w:left="5520" w:hanging="360"/>
        <w:tabs>
          <w:tab w:val="num" w:pos="5520" w:leader="none"/>
        </w:tabs>
      </w:pPr>
      <w:rPr>
        <w:rFonts w:cs="Times New Roman"/>
      </w:rPr>
    </w:lvl>
    <w:lvl w:ilvl="7">
      <w:start w:val="1"/>
      <w:numFmt w:val="lowerLetter"/>
      <w:isLgl w:val="false"/>
      <w:suff w:val="tab"/>
      <w:lvlText w:val="%8."/>
      <w:lvlJc w:val="left"/>
      <w:pPr>
        <w:ind w:left="6240" w:hanging="360"/>
        <w:tabs>
          <w:tab w:val="num" w:pos="6240" w:leader="none"/>
        </w:tabs>
      </w:pPr>
      <w:rPr>
        <w:rFonts w:cs="Times New Roman"/>
      </w:rPr>
    </w:lvl>
    <w:lvl w:ilvl="8">
      <w:start w:val="1"/>
      <w:numFmt w:val="lowerRoman"/>
      <w:isLgl w:val="false"/>
      <w:suff w:val="tab"/>
      <w:lvlText w:val="%9."/>
      <w:lvlJc w:val="right"/>
      <w:pPr>
        <w:ind w:left="6960" w:hanging="180"/>
        <w:tabs>
          <w:tab w:val="num" w:pos="6960" w:leader="none"/>
        </w:tabs>
      </w:pPr>
      <w:rPr>
        <w:rFonts w:cs="Times New Roman"/>
      </w:rPr>
    </w:lvl>
  </w:abstractNum>
  <w:abstractNum w:abstractNumId="5">
    <w:multiLevelType w:val="hybridMultilevel"/>
    <w:lvl w:ilvl="0">
      <w:start w:val="1"/>
      <w:numFmt w:val="decimal"/>
      <w:isLgl w:val="false"/>
      <w:suff w:val="tab"/>
      <w:lvlText w:val="%1."/>
      <w:lvlJc w:val="left"/>
      <w:pPr>
        <w:ind w:left="644" w:hanging="360"/>
      </w:pPr>
      <w:rPr>
        <w:rFonts w:hint="default" w:cs="Times New Roman"/>
        <w:sz w:val="28"/>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6">
    <w:multiLevelType w:val="hybridMultilevel"/>
    <w:lvl w:ilvl="0">
      <w:start w:val="1"/>
      <w:numFmt w:val="decimal"/>
      <w:isLgl w:val="false"/>
      <w:suff w:val="tab"/>
      <w:lvlText w:val="%1)"/>
      <w:lvlJc w:val="left"/>
      <w:pPr>
        <w:ind w:left="72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7">
    <w:multiLevelType w:val="hybridMultilevel"/>
    <w:lvl w:ilvl="0">
      <w:start w:val="1"/>
      <w:numFmt w:val="decimal"/>
      <w:isLgl w:val="false"/>
      <w:suff w:val="tab"/>
      <w:lvlText w:val="%1)"/>
      <w:lvlJc w:val="left"/>
      <w:pPr>
        <w:ind w:left="786"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
    <w:multiLevelType w:val="hybridMultilevel"/>
    <w:lvl w:ilvl="0">
      <w:start w:val="1"/>
      <w:numFmt w:val="decimal"/>
      <w:isLgl w:val="false"/>
      <w:suff w:val="tab"/>
      <w:lvlText w:val="%1)"/>
      <w:lvlJc w:val="left"/>
      <w:pPr>
        <w:ind w:left="1890" w:hanging="450"/>
      </w:pPr>
      <w:rPr>
        <w:rFonts w:hint="default" w:cs="Times New Roman"/>
      </w:rPr>
    </w:lvl>
    <w:lvl w:ilvl="1">
      <w:start w:val="1"/>
      <w:numFmt w:val="lowerLetter"/>
      <w:isLgl w:val="false"/>
      <w:suff w:val="tab"/>
      <w:lvlText w:val="%2."/>
      <w:lvlJc w:val="left"/>
      <w:pPr>
        <w:ind w:left="2520" w:hanging="360"/>
      </w:pPr>
      <w:rPr>
        <w:rFonts w:cs="Times New Roman"/>
      </w:rPr>
    </w:lvl>
    <w:lvl w:ilvl="2">
      <w:start w:val="1"/>
      <w:numFmt w:val="lowerRoman"/>
      <w:isLgl w:val="false"/>
      <w:suff w:val="tab"/>
      <w:lvlText w:val="%3."/>
      <w:lvlJc w:val="right"/>
      <w:pPr>
        <w:ind w:left="3240" w:hanging="180"/>
      </w:pPr>
      <w:rPr>
        <w:rFonts w:cs="Times New Roman"/>
      </w:rPr>
    </w:lvl>
    <w:lvl w:ilvl="3">
      <w:start w:val="1"/>
      <w:numFmt w:val="decimal"/>
      <w:isLgl w:val="false"/>
      <w:suff w:val="tab"/>
      <w:lvlText w:val="%4."/>
      <w:lvlJc w:val="left"/>
      <w:pPr>
        <w:ind w:left="3960" w:hanging="360"/>
      </w:pPr>
      <w:rPr>
        <w:rFonts w:cs="Times New Roman"/>
      </w:rPr>
    </w:lvl>
    <w:lvl w:ilvl="4">
      <w:start w:val="1"/>
      <w:numFmt w:val="lowerLetter"/>
      <w:isLgl w:val="false"/>
      <w:suff w:val="tab"/>
      <w:lvlText w:val="%5."/>
      <w:lvlJc w:val="left"/>
      <w:pPr>
        <w:ind w:left="4680" w:hanging="360"/>
      </w:pPr>
      <w:rPr>
        <w:rFonts w:cs="Times New Roman"/>
      </w:rPr>
    </w:lvl>
    <w:lvl w:ilvl="5">
      <w:start w:val="1"/>
      <w:numFmt w:val="lowerRoman"/>
      <w:isLgl w:val="false"/>
      <w:suff w:val="tab"/>
      <w:lvlText w:val="%6."/>
      <w:lvlJc w:val="right"/>
      <w:pPr>
        <w:ind w:left="5400" w:hanging="180"/>
      </w:pPr>
      <w:rPr>
        <w:rFonts w:cs="Times New Roman"/>
      </w:rPr>
    </w:lvl>
    <w:lvl w:ilvl="6">
      <w:start w:val="1"/>
      <w:numFmt w:val="decimal"/>
      <w:isLgl w:val="false"/>
      <w:suff w:val="tab"/>
      <w:lvlText w:val="%7."/>
      <w:lvlJc w:val="left"/>
      <w:pPr>
        <w:ind w:left="6120" w:hanging="360"/>
      </w:pPr>
      <w:rPr>
        <w:rFonts w:cs="Times New Roman"/>
      </w:rPr>
    </w:lvl>
    <w:lvl w:ilvl="7">
      <w:start w:val="1"/>
      <w:numFmt w:val="lowerLetter"/>
      <w:isLgl w:val="false"/>
      <w:suff w:val="tab"/>
      <w:lvlText w:val="%8."/>
      <w:lvlJc w:val="left"/>
      <w:pPr>
        <w:ind w:left="6840" w:hanging="360"/>
      </w:pPr>
      <w:rPr>
        <w:rFonts w:cs="Times New Roman"/>
      </w:rPr>
    </w:lvl>
    <w:lvl w:ilvl="8">
      <w:start w:val="1"/>
      <w:numFmt w:val="lowerRoman"/>
      <w:isLgl w:val="false"/>
      <w:suff w:val="tab"/>
      <w:lvlText w:val="%9."/>
      <w:lvlJc w:val="right"/>
      <w:pPr>
        <w:ind w:left="7560" w:hanging="180"/>
      </w:pPr>
      <w:rPr>
        <w:rFonts w:cs="Times New Roman"/>
      </w:rPr>
    </w:lvl>
  </w:abstractNum>
  <w:abstractNum w:abstractNumId="9">
    <w:multiLevelType w:val="hybridMultilevel"/>
    <w:lvl w:ilvl="0">
      <w:start w:val="1"/>
      <w:numFmt w:val="decimal"/>
      <w:isLgl w:val="false"/>
      <w:suff w:val="tab"/>
      <w:lvlText w:val="%1."/>
      <w:lvlJc w:val="left"/>
      <w:pPr>
        <w:ind w:left="1714" w:hanging="1005"/>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1069" w:hanging="360"/>
      </w:pPr>
      <w:rPr>
        <w:rFonts w:hint="default" w:cs="Times New Roman"/>
        <w:sz w:val="28"/>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2">
    <w:multiLevelType w:val="hybridMultilevel"/>
    <w:lvl w:ilvl="0">
      <w:start w:val="5"/>
      <w:numFmt w:val="decimal"/>
      <w:isLgl w:val="false"/>
      <w:suff w:val="tab"/>
      <w:lvlText w:val="%1."/>
      <w:lvlJc w:val="left"/>
      <w:pPr>
        <w:ind w:left="1069" w:hanging="360"/>
        <w:tabs>
          <w:tab w:val="num" w:pos="1069" w:leader="none"/>
        </w:tabs>
      </w:pPr>
      <w:rPr>
        <w:rFonts w:hint="default" w:cs="Times New Roman"/>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13">
    <w:multiLevelType w:val="hybridMultilevel"/>
    <w:lvl w:ilvl="0">
      <w:start w:val="1"/>
      <w:numFmt w:val="decimal"/>
      <w:isLgl w:val="false"/>
      <w:suff w:val="tab"/>
      <w:lvlText w:val="%1)"/>
      <w:lvlJc w:val="left"/>
      <w:pPr>
        <w:ind w:left="1070" w:hanging="360"/>
      </w:pPr>
      <w:rPr>
        <w:rFonts w:hint="default" w:cs="Times New Roman"/>
      </w:rPr>
    </w:lvl>
    <w:lvl w:ilvl="1">
      <w:start w:val="1"/>
      <w:numFmt w:val="lowerLetter"/>
      <w:isLgl w:val="false"/>
      <w:suff w:val="tab"/>
      <w:lvlText w:val="%2."/>
      <w:lvlJc w:val="left"/>
      <w:pPr>
        <w:ind w:left="1790" w:hanging="360"/>
      </w:pPr>
      <w:rPr>
        <w:rFonts w:cs="Times New Roman"/>
      </w:rPr>
    </w:lvl>
    <w:lvl w:ilvl="2">
      <w:start w:val="1"/>
      <w:numFmt w:val="lowerRoman"/>
      <w:isLgl w:val="false"/>
      <w:suff w:val="tab"/>
      <w:lvlText w:val="%3."/>
      <w:lvlJc w:val="right"/>
      <w:pPr>
        <w:ind w:left="2510" w:hanging="180"/>
      </w:pPr>
      <w:rPr>
        <w:rFonts w:cs="Times New Roman"/>
      </w:rPr>
    </w:lvl>
    <w:lvl w:ilvl="3">
      <w:start w:val="1"/>
      <w:numFmt w:val="decimal"/>
      <w:isLgl w:val="false"/>
      <w:suff w:val="tab"/>
      <w:lvlText w:val="%4."/>
      <w:lvlJc w:val="left"/>
      <w:pPr>
        <w:ind w:left="3230" w:hanging="360"/>
      </w:pPr>
      <w:rPr>
        <w:rFonts w:cs="Times New Roman"/>
      </w:rPr>
    </w:lvl>
    <w:lvl w:ilvl="4">
      <w:start w:val="1"/>
      <w:numFmt w:val="lowerLetter"/>
      <w:isLgl w:val="false"/>
      <w:suff w:val="tab"/>
      <w:lvlText w:val="%5."/>
      <w:lvlJc w:val="left"/>
      <w:pPr>
        <w:ind w:left="3950" w:hanging="360"/>
      </w:pPr>
      <w:rPr>
        <w:rFonts w:cs="Times New Roman"/>
      </w:rPr>
    </w:lvl>
    <w:lvl w:ilvl="5">
      <w:start w:val="1"/>
      <w:numFmt w:val="lowerRoman"/>
      <w:isLgl w:val="false"/>
      <w:suff w:val="tab"/>
      <w:lvlText w:val="%6."/>
      <w:lvlJc w:val="right"/>
      <w:pPr>
        <w:ind w:left="4670" w:hanging="180"/>
      </w:pPr>
      <w:rPr>
        <w:rFonts w:cs="Times New Roman"/>
      </w:rPr>
    </w:lvl>
    <w:lvl w:ilvl="6">
      <w:start w:val="1"/>
      <w:numFmt w:val="decimal"/>
      <w:isLgl w:val="false"/>
      <w:suff w:val="tab"/>
      <w:lvlText w:val="%7."/>
      <w:lvlJc w:val="left"/>
      <w:pPr>
        <w:ind w:left="5390" w:hanging="360"/>
      </w:pPr>
      <w:rPr>
        <w:rFonts w:cs="Times New Roman"/>
      </w:rPr>
    </w:lvl>
    <w:lvl w:ilvl="7">
      <w:start w:val="1"/>
      <w:numFmt w:val="lowerLetter"/>
      <w:isLgl w:val="false"/>
      <w:suff w:val="tab"/>
      <w:lvlText w:val="%8."/>
      <w:lvlJc w:val="left"/>
      <w:pPr>
        <w:ind w:left="6110" w:hanging="360"/>
      </w:pPr>
      <w:rPr>
        <w:rFonts w:cs="Times New Roman"/>
      </w:rPr>
    </w:lvl>
    <w:lvl w:ilvl="8">
      <w:start w:val="1"/>
      <w:numFmt w:val="lowerRoman"/>
      <w:isLgl w:val="false"/>
      <w:suff w:val="tab"/>
      <w:lvlText w:val="%9."/>
      <w:lvlJc w:val="right"/>
      <w:pPr>
        <w:ind w:left="6830" w:hanging="180"/>
      </w:pPr>
      <w:rPr>
        <w:rFonts w:cs="Times New Roman"/>
      </w:rPr>
    </w:lvl>
  </w:abstractNum>
  <w:abstractNum w:abstractNumId="14">
    <w:multiLevelType w:val="hybridMultilevel"/>
    <w:lvl w:ilvl="0">
      <w:start w:val="1"/>
      <w:numFmt w:val="decimal"/>
      <w:isLgl w:val="false"/>
      <w:suff w:val="tab"/>
      <w:lvlText w:val="%1."/>
      <w:lvlJc w:val="left"/>
      <w:pPr>
        <w:ind w:left="1070" w:hanging="360"/>
      </w:pPr>
      <w:rPr>
        <w:rFonts w:hint="default" w:cs="Times New Roman"/>
      </w:rPr>
    </w:lvl>
    <w:lvl w:ilvl="1">
      <w:start w:val="1"/>
      <w:numFmt w:val="lowerLetter"/>
      <w:isLgl w:val="false"/>
      <w:suff w:val="tab"/>
      <w:lvlText w:val="%2."/>
      <w:lvlJc w:val="left"/>
      <w:pPr>
        <w:ind w:left="1790" w:hanging="360"/>
      </w:pPr>
      <w:rPr>
        <w:rFonts w:cs="Times New Roman"/>
      </w:rPr>
    </w:lvl>
    <w:lvl w:ilvl="2">
      <w:start w:val="1"/>
      <w:numFmt w:val="lowerRoman"/>
      <w:isLgl w:val="false"/>
      <w:suff w:val="tab"/>
      <w:lvlText w:val="%3."/>
      <w:lvlJc w:val="right"/>
      <w:pPr>
        <w:ind w:left="2510" w:hanging="180"/>
      </w:pPr>
      <w:rPr>
        <w:rFonts w:cs="Times New Roman"/>
      </w:rPr>
    </w:lvl>
    <w:lvl w:ilvl="3">
      <w:start w:val="1"/>
      <w:numFmt w:val="decimal"/>
      <w:isLgl w:val="false"/>
      <w:suff w:val="tab"/>
      <w:lvlText w:val="%4."/>
      <w:lvlJc w:val="left"/>
      <w:pPr>
        <w:ind w:left="3230" w:hanging="360"/>
      </w:pPr>
      <w:rPr>
        <w:rFonts w:cs="Times New Roman"/>
      </w:rPr>
    </w:lvl>
    <w:lvl w:ilvl="4">
      <w:start w:val="1"/>
      <w:numFmt w:val="lowerLetter"/>
      <w:isLgl w:val="false"/>
      <w:suff w:val="tab"/>
      <w:lvlText w:val="%5."/>
      <w:lvlJc w:val="left"/>
      <w:pPr>
        <w:ind w:left="3950" w:hanging="360"/>
      </w:pPr>
      <w:rPr>
        <w:rFonts w:cs="Times New Roman"/>
      </w:rPr>
    </w:lvl>
    <w:lvl w:ilvl="5">
      <w:start w:val="1"/>
      <w:numFmt w:val="lowerRoman"/>
      <w:isLgl w:val="false"/>
      <w:suff w:val="tab"/>
      <w:lvlText w:val="%6."/>
      <w:lvlJc w:val="right"/>
      <w:pPr>
        <w:ind w:left="4670" w:hanging="180"/>
      </w:pPr>
      <w:rPr>
        <w:rFonts w:cs="Times New Roman"/>
      </w:rPr>
    </w:lvl>
    <w:lvl w:ilvl="6">
      <w:start w:val="1"/>
      <w:numFmt w:val="decimal"/>
      <w:isLgl w:val="false"/>
      <w:suff w:val="tab"/>
      <w:lvlText w:val="%7."/>
      <w:lvlJc w:val="left"/>
      <w:pPr>
        <w:ind w:left="5390" w:hanging="360"/>
      </w:pPr>
      <w:rPr>
        <w:rFonts w:cs="Times New Roman"/>
      </w:rPr>
    </w:lvl>
    <w:lvl w:ilvl="7">
      <w:start w:val="1"/>
      <w:numFmt w:val="lowerLetter"/>
      <w:isLgl w:val="false"/>
      <w:suff w:val="tab"/>
      <w:lvlText w:val="%8."/>
      <w:lvlJc w:val="left"/>
      <w:pPr>
        <w:ind w:left="6110" w:hanging="360"/>
      </w:pPr>
      <w:rPr>
        <w:rFonts w:cs="Times New Roman"/>
      </w:rPr>
    </w:lvl>
    <w:lvl w:ilvl="8">
      <w:start w:val="1"/>
      <w:numFmt w:val="lowerRoman"/>
      <w:isLgl w:val="false"/>
      <w:suff w:val="tab"/>
      <w:lvlText w:val="%9."/>
      <w:lvlJc w:val="right"/>
      <w:pPr>
        <w:ind w:left="6830" w:hanging="180"/>
      </w:pPr>
      <w:rPr>
        <w:rFonts w:cs="Times New Roman"/>
      </w:rPr>
    </w:lvl>
  </w:abstractNum>
  <w:abstractNum w:abstractNumId="15">
    <w:multiLevelType w:val="hybridMultilevel"/>
    <w:lvl w:ilvl="0">
      <w:start w:val="1"/>
      <w:numFmt w:val="decimal"/>
      <w:isLgl w:val="false"/>
      <w:suff w:val="tab"/>
      <w:lvlText w:val="%1)"/>
      <w:lvlJc w:val="left"/>
      <w:pPr>
        <w:ind w:left="1099" w:hanging="39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6">
    <w:multiLevelType w:val="hybridMultilevel"/>
    <w:lvl w:ilvl="0">
      <w:start w:val="4"/>
      <w:numFmt w:val="decimal"/>
      <w:isLgl w:val="false"/>
      <w:suff w:val="tab"/>
      <w:lvlText w:val="%1."/>
      <w:lvlJc w:val="left"/>
      <w:pPr>
        <w:ind w:left="1200" w:hanging="360"/>
        <w:tabs>
          <w:tab w:val="num" w:pos="120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5"/>
      <w:numFmt w:val="decimal"/>
      <w:isLgl w:val="false"/>
      <w:suff w:val="tab"/>
      <w:lvlText w:val="%1."/>
      <w:lvlJc w:val="left"/>
      <w:pPr>
        <w:ind w:left="2136" w:hanging="360"/>
      </w:pPr>
      <w:rPr>
        <w:rFonts w:hint="default" w:ascii="Times New Roman" w:hAnsi="Times New Roman" w:cs="Times New Roman"/>
        <w:color w:val="000000" w:themeColor="text1"/>
        <w:sz w:val="28"/>
      </w:rPr>
    </w:lvl>
    <w:lvl w:ilvl="1">
      <w:start w:val="1"/>
      <w:numFmt w:val="lowerLetter"/>
      <w:isLgl w:val="false"/>
      <w:suff w:val="tab"/>
      <w:lvlText w:val="%2."/>
      <w:lvlJc w:val="left"/>
      <w:pPr>
        <w:ind w:left="2856" w:hanging="360"/>
      </w:pPr>
    </w:lvl>
    <w:lvl w:ilvl="2">
      <w:start w:val="1"/>
      <w:numFmt w:val="lowerRoman"/>
      <w:isLgl w:val="false"/>
      <w:suff w:val="tab"/>
      <w:lvlText w:val="%3."/>
      <w:lvlJc w:val="right"/>
      <w:pPr>
        <w:ind w:left="3576" w:hanging="180"/>
      </w:pPr>
    </w:lvl>
    <w:lvl w:ilvl="3">
      <w:start w:val="1"/>
      <w:numFmt w:val="decimal"/>
      <w:isLgl w:val="false"/>
      <w:suff w:val="tab"/>
      <w:lvlText w:val="%4."/>
      <w:lvlJc w:val="left"/>
      <w:pPr>
        <w:ind w:left="4296" w:hanging="360"/>
      </w:pPr>
    </w:lvl>
    <w:lvl w:ilvl="4">
      <w:start w:val="1"/>
      <w:numFmt w:val="lowerLetter"/>
      <w:isLgl w:val="false"/>
      <w:suff w:val="tab"/>
      <w:lvlText w:val="%5."/>
      <w:lvlJc w:val="left"/>
      <w:pPr>
        <w:ind w:left="5016" w:hanging="360"/>
      </w:pPr>
    </w:lvl>
    <w:lvl w:ilvl="5">
      <w:start w:val="1"/>
      <w:numFmt w:val="lowerRoman"/>
      <w:isLgl w:val="false"/>
      <w:suff w:val="tab"/>
      <w:lvlText w:val="%6."/>
      <w:lvlJc w:val="right"/>
      <w:pPr>
        <w:ind w:left="5736" w:hanging="180"/>
      </w:pPr>
    </w:lvl>
    <w:lvl w:ilvl="6">
      <w:start w:val="1"/>
      <w:numFmt w:val="decimal"/>
      <w:isLgl w:val="false"/>
      <w:suff w:val="tab"/>
      <w:lvlText w:val="%7."/>
      <w:lvlJc w:val="left"/>
      <w:pPr>
        <w:ind w:left="6456" w:hanging="360"/>
      </w:pPr>
    </w:lvl>
    <w:lvl w:ilvl="7">
      <w:start w:val="1"/>
      <w:numFmt w:val="lowerLetter"/>
      <w:isLgl w:val="false"/>
      <w:suff w:val="tab"/>
      <w:lvlText w:val="%8."/>
      <w:lvlJc w:val="left"/>
      <w:pPr>
        <w:ind w:left="7176" w:hanging="360"/>
      </w:pPr>
    </w:lvl>
    <w:lvl w:ilvl="8">
      <w:start w:val="1"/>
      <w:numFmt w:val="lowerRoman"/>
      <w:isLgl w:val="false"/>
      <w:suff w:val="tab"/>
      <w:lvlText w:val="%9."/>
      <w:lvlJc w:val="right"/>
      <w:pPr>
        <w:ind w:left="7896" w:hanging="180"/>
      </w:pPr>
    </w:lvl>
  </w:abstractNum>
  <w:abstractNum w:abstractNumId="1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9">
    <w:multiLevelType w:val="hybridMultilevel"/>
    <w:lvl w:ilvl="0">
      <w:start w:val="8"/>
      <w:numFmt w:val="decimal"/>
      <w:isLgl w:val="false"/>
      <w:suff w:val="tab"/>
      <w:lvlText w:val="%1)"/>
      <w:lvlJc w:val="left"/>
      <w:pPr>
        <w:ind w:left="786" w:hanging="360"/>
      </w:pPr>
      <w:rPr>
        <w:rFonts w:hint="default" w:cs="Times New Roman"/>
      </w:rPr>
    </w:lvl>
    <w:lvl w:ilvl="1">
      <w:start w:val="1"/>
      <w:numFmt w:val="lowerLetter"/>
      <w:isLgl w:val="false"/>
      <w:suff w:val="tab"/>
      <w:lvlText w:val="%2."/>
      <w:lvlJc w:val="left"/>
      <w:pPr>
        <w:ind w:left="1506" w:hanging="360"/>
      </w:pPr>
      <w:rPr>
        <w:rFonts w:cs="Times New Roman"/>
      </w:rPr>
    </w:lvl>
    <w:lvl w:ilvl="2">
      <w:start w:val="1"/>
      <w:numFmt w:val="lowerRoman"/>
      <w:isLgl w:val="false"/>
      <w:suff w:val="tab"/>
      <w:lvlText w:val="%3."/>
      <w:lvlJc w:val="right"/>
      <w:pPr>
        <w:ind w:left="2226" w:hanging="180"/>
      </w:pPr>
      <w:rPr>
        <w:rFonts w:cs="Times New Roman"/>
      </w:rPr>
    </w:lvl>
    <w:lvl w:ilvl="3">
      <w:start w:val="1"/>
      <w:numFmt w:val="decimal"/>
      <w:isLgl w:val="false"/>
      <w:suff w:val="tab"/>
      <w:lvlText w:val="%4."/>
      <w:lvlJc w:val="left"/>
      <w:pPr>
        <w:ind w:left="2946" w:hanging="360"/>
      </w:pPr>
      <w:rPr>
        <w:rFonts w:cs="Times New Roman"/>
      </w:rPr>
    </w:lvl>
    <w:lvl w:ilvl="4">
      <w:start w:val="1"/>
      <w:numFmt w:val="lowerLetter"/>
      <w:isLgl w:val="false"/>
      <w:suff w:val="tab"/>
      <w:lvlText w:val="%5."/>
      <w:lvlJc w:val="left"/>
      <w:pPr>
        <w:ind w:left="3666" w:hanging="360"/>
      </w:pPr>
      <w:rPr>
        <w:rFonts w:cs="Times New Roman"/>
      </w:rPr>
    </w:lvl>
    <w:lvl w:ilvl="5">
      <w:start w:val="1"/>
      <w:numFmt w:val="lowerRoman"/>
      <w:isLgl w:val="false"/>
      <w:suff w:val="tab"/>
      <w:lvlText w:val="%6."/>
      <w:lvlJc w:val="right"/>
      <w:pPr>
        <w:ind w:left="4386" w:hanging="180"/>
      </w:pPr>
      <w:rPr>
        <w:rFonts w:cs="Times New Roman"/>
      </w:rPr>
    </w:lvl>
    <w:lvl w:ilvl="6">
      <w:start w:val="1"/>
      <w:numFmt w:val="decimal"/>
      <w:isLgl w:val="false"/>
      <w:suff w:val="tab"/>
      <w:lvlText w:val="%7."/>
      <w:lvlJc w:val="left"/>
      <w:pPr>
        <w:ind w:left="5106" w:hanging="360"/>
      </w:pPr>
      <w:rPr>
        <w:rFonts w:cs="Times New Roman"/>
      </w:rPr>
    </w:lvl>
    <w:lvl w:ilvl="7">
      <w:start w:val="1"/>
      <w:numFmt w:val="lowerLetter"/>
      <w:isLgl w:val="false"/>
      <w:suff w:val="tab"/>
      <w:lvlText w:val="%8."/>
      <w:lvlJc w:val="left"/>
      <w:pPr>
        <w:ind w:left="5826" w:hanging="360"/>
      </w:pPr>
      <w:rPr>
        <w:rFonts w:cs="Times New Roman"/>
      </w:rPr>
    </w:lvl>
    <w:lvl w:ilvl="8">
      <w:start w:val="1"/>
      <w:numFmt w:val="lowerRoman"/>
      <w:isLgl w:val="false"/>
      <w:suff w:val="tab"/>
      <w:lvlText w:val="%9."/>
      <w:lvlJc w:val="right"/>
      <w:pPr>
        <w:ind w:left="6546" w:hanging="180"/>
      </w:pPr>
      <w:rPr>
        <w:rFonts w:cs="Times New Roman"/>
      </w:rPr>
    </w:lvl>
  </w:abstractNum>
  <w:abstractNum w:abstractNumId="20">
    <w:multiLevelType w:val="hybridMultilevel"/>
    <w:lvl w:ilvl="0">
      <w:start w:val="6"/>
      <w:numFmt w:val="decimal"/>
      <w:isLgl w:val="false"/>
      <w:suff w:val="tab"/>
      <w:lvlText w:val="%1."/>
      <w:lvlJc w:val="left"/>
      <w:pPr>
        <w:ind w:left="1211" w:hanging="360"/>
      </w:pPr>
      <w:rPr>
        <w:rFonts w:hint="default"/>
        <w:color w:val="000000" w:themeColor="text1"/>
        <w:sz w:val="28"/>
      </w:rPr>
    </w:lvl>
    <w:lvl w:ilvl="1">
      <w:start w:val="1"/>
      <w:numFmt w:val="lowerLetter"/>
      <w:isLgl w:val="false"/>
      <w:suff w:val="tab"/>
      <w:lvlText w:val="%2."/>
      <w:lvlJc w:val="left"/>
      <w:pPr>
        <w:ind w:left="2856" w:hanging="360"/>
      </w:pPr>
    </w:lvl>
    <w:lvl w:ilvl="2">
      <w:start w:val="1"/>
      <w:numFmt w:val="lowerRoman"/>
      <w:isLgl w:val="false"/>
      <w:suff w:val="tab"/>
      <w:lvlText w:val="%3."/>
      <w:lvlJc w:val="right"/>
      <w:pPr>
        <w:ind w:left="3576" w:hanging="180"/>
      </w:pPr>
    </w:lvl>
    <w:lvl w:ilvl="3">
      <w:start w:val="1"/>
      <w:numFmt w:val="decimal"/>
      <w:isLgl w:val="false"/>
      <w:suff w:val="tab"/>
      <w:lvlText w:val="%4."/>
      <w:lvlJc w:val="left"/>
      <w:pPr>
        <w:ind w:left="4296" w:hanging="360"/>
      </w:pPr>
    </w:lvl>
    <w:lvl w:ilvl="4">
      <w:start w:val="1"/>
      <w:numFmt w:val="lowerLetter"/>
      <w:isLgl w:val="false"/>
      <w:suff w:val="tab"/>
      <w:lvlText w:val="%5."/>
      <w:lvlJc w:val="left"/>
      <w:pPr>
        <w:ind w:left="5016" w:hanging="360"/>
      </w:pPr>
    </w:lvl>
    <w:lvl w:ilvl="5">
      <w:start w:val="1"/>
      <w:numFmt w:val="lowerRoman"/>
      <w:isLgl w:val="false"/>
      <w:suff w:val="tab"/>
      <w:lvlText w:val="%6."/>
      <w:lvlJc w:val="right"/>
      <w:pPr>
        <w:ind w:left="5736" w:hanging="180"/>
      </w:pPr>
    </w:lvl>
    <w:lvl w:ilvl="6">
      <w:start w:val="1"/>
      <w:numFmt w:val="decimal"/>
      <w:isLgl w:val="false"/>
      <w:suff w:val="tab"/>
      <w:lvlText w:val="%7."/>
      <w:lvlJc w:val="left"/>
      <w:pPr>
        <w:ind w:left="6456" w:hanging="360"/>
      </w:pPr>
    </w:lvl>
    <w:lvl w:ilvl="7">
      <w:start w:val="1"/>
      <w:numFmt w:val="lowerLetter"/>
      <w:isLgl w:val="false"/>
      <w:suff w:val="tab"/>
      <w:lvlText w:val="%8."/>
      <w:lvlJc w:val="left"/>
      <w:pPr>
        <w:ind w:left="7176" w:hanging="360"/>
      </w:pPr>
    </w:lvl>
    <w:lvl w:ilvl="8">
      <w:start w:val="1"/>
      <w:numFmt w:val="lowerRoman"/>
      <w:isLgl w:val="false"/>
      <w:suff w:val="tab"/>
      <w:lvlText w:val="%9."/>
      <w:lvlJc w:val="right"/>
      <w:pPr>
        <w:ind w:left="7896" w:hanging="180"/>
      </w:pPr>
    </w:lvl>
  </w:abstractNum>
  <w:abstractNum w:abstractNumId="21">
    <w:multiLevelType w:val="hybridMultilevel"/>
    <w:lvl w:ilvl="0">
      <w:start w:val="1"/>
      <w:numFmt w:val="decimal"/>
      <w:isLgl w:val="false"/>
      <w:suff w:val="tab"/>
      <w:lvlText w:val="%1)"/>
      <w:lvlJc w:val="left"/>
      <w:pPr>
        <w:ind w:left="1070" w:hanging="360"/>
      </w:pPr>
      <w:rPr>
        <w:rFonts w:hint="default" w:cs="Times New Roman"/>
      </w:rPr>
    </w:lvl>
    <w:lvl w:ilvl="1">
      <w:start w:val="1"/>
      <w:numFmt w:val="lowerLetter"/>
      <w:isLgl w:val="false"/>
      <w:suff w:val="tab"/>
      <w:lvlText w:val="%2."/>
      <w:lvlJc w:val="left"/>
      <w:pPr>
        <w:ind w:left="1790" w:hanging="360"/>
      </w:pPr>
      <w:rPr>
        <w:rFonts w:cs="Times New Roman"/>
      </w:rPr>
    </w:lvl>
    <w:lvl w:ilvl="2">
      <w:start w:val="1"/>
      <w:numFmt w:val="lowerRoman"/>
      <w:isLgl w:val="false"/>
      <w:suff w:val="tab"/>
      <w:lvlText w:val="%3."/>
      <w:lvlJc w:val="right"/>
      <w:pPr>
        <w:ind w:left="2510" w:hanging="180"/>
      </w:pPr>
      <w:rPr>
        <w:rFonts w:cs="Times New Roman"/>
      </w:rPr>
    </w:lvl>
    <w:lvl w:ilvl="3">
      <w:start w:val="1"/>
      <w:numFmt w:val="decimal"/>
      <w:isLgl w:val="false"/>
      <w:suff w:val="tab"/>
      <w:lvlText w:val="%4."/>
      <w:lvlJc w:val="left"/>
      <w:pPr>
        <w:ind w:left="3230" w:hanging="360"/>
      </w:pPr>
      <w:rPr>
        <w:rFonts w:cs="Times New Roman"/>
      </w:rPr>
    </w:lvl>
    <w:lvl w:ilvl="4">
      <w:start w:val="1"/>
      <w:numFmt w:val="lowerLetter"/>
      <w:isLgl w:val="false"/>
      <w:suff w:val="tab"/>
      <w:lvlText w:val="%5."/>
      <w:lvlJc w:val="left"/>
      <w:pPr>
        <w:ind w:left="3950" w:hanging="360"/>
      </w:pPr>
      <w:rPr>
        <w:rFonts w:cs="Times New Roman"/>
      </w:rPr>
    </w:lvl>
    <w:lvl w:ilvl="5">
      <w:start w:val="1"/>
      <w:numFmt w:val="lowerRoman"/>
      <w:isLgl w:val="false"/>
      <w:suff w:val="tab"/>
      <w:lvlText w:val="%6."/>
      <w:lvlJc w:val="right"/>
      <w:pPr>
        <w:ind w:left="4670" w:hanging="180"/>
      </w:pPr>
      <w:rPr>
        <w:rFonts w:cs="Times New Roman"/>
      </w:rPr>
    </w:lvl>
    <w:lvl w:ilvl="6">
      <w:start w:val="1"/>
      <w:numFmt w:val="decimal"/>
      <w:isLgl w:val="false"/>
      <w:suff w:val="tab"/>
      <w:lvlText w:val="%7."/>
      <w:lvlJc w:val="left"/>
      <w:pPr>
        <w:ind w:left="5390" w:hanging="360"/>
      </w:pPr>
      <w:rPr>
        <w:rFonts w:cs="Times New Roman"/>
      </w:rPr>
    </w:lvl>
    <w:lvl w:ilvl="7">
      <w:start w:val="1"/>
      <w:numFmt w:val="lowerLetter"/>
      <w:isLgl w:val="false"/>
      <w:suff w:val="tab"/>
      <w:lvlText w:val="%8."/>
      <w:lvlJc w:val="left"/>
      <w:pPr>
        <w:ind w:left="6110" w:hanging="360"/>
      </w:pPr>
      <w:rPr>
        <w:rFonts w:cs="Times New Roman"/>
      </w:rPr>
    </w:lvl>
    <w:lvl w:ilvl="8">
      <w:start w:val="1"/>
      <w:numFmt w:val="lowerRoman"/>
      <w:isLgl w:val="false"/>
      <w:suff w:val="tab"/>
      <w:lvlText w:val="%9."/>
      <w:lvlJc w:val="right"/>
      <w:pPr>
        <w:ind w:left="6830" w:hanging="180"/>
      </w:pPr>
      <w:rPr>
        <w:rFonts w:cs="Times New Roman"/>
      </w:rPr>
    </w:lvl>
  </w:abstractNum>
  <w:abstractNum w:abstractNumId="2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1"/>
      <w:numFmt w:val="decimal"/>
      <w:isLgl w:val="false"/>
      <w:suff w:val="tab"/>
      <w:lvlText w:val="%1)"/>
      <w:lvlJc w:val="left"/>
      <w:pPr>
        <w:ind w:left="5040" w:hanging="360"/>
      </w:pPr>
      <w:rPr>
        <w:rFonts w:hint="default" w:cs="Times New Roman"/>
      </w:rPr>
    </w:lvl>
    <w:lvl w:ilvl="1">
      <w:start w:val="1"/>
      <w:numFmt w:val="lowerLetter"/>
      <w:isLgl w:val="false"/>
      <w:suff w:val="tab"/>
      <w:lvlText w:val="%2."/>
      <w:lvlJc w:val="left"/>
      <w:pPr>
        <w:ind w:left="5760" w:hanging="360"/>
      </w:pPr>
      <w:rPr>
        <w:rFonts w:cs="Times New Roman"/>
      </w:rPr>
    </w:lvl>
    <w:lvl w:ilvl="2">
      <w:start w:val="1"/>
      <w:numFmt w:val="lowerRoman"/>
      <w:isLgl w:val="false"/>
      <w:suff w:val="tab"/>
      <w:lvlText w:val="%3."/>
      <w:lvlJc w:val="right"/>
      <w:pPr>
        <w:ind w:left="6480" w:hanging="180"/>
      </w:pPr>
      <w:rPr>
        <w:rFonts w:cs="Times New Roman"/>
      </w:rPr>
    </w:lvl>
    <w:lvl w:ilvl="3">
      <w:start w:val="1"/>
      <w:numFmt w:val="decimal"/>
      <w:isLgl w:val="false"/>
      <w:suff w:val="tab"/>
      <w:lvlText w:val="%4."/>
      <w:lvlJc w:val="left"/>
      <w:pPr>
        <w:ind w:left="7200" w:hanging="360"/>
      </w:pPr>
      <w:rPr>
        <w:rFonts w:cs="Times New Roman"/>
      </w:rPr>
    </w:lvl>
    <w:lvl w:ilvl="4">
      <w:start w:val="1"/>
      <w:numFmt w:val="lowerLetter"/>
      <w:isLgl w:val="false"/>
      <w:suff w:val="tab"/>
      <w:lvlText w:val="%5."/>
      <w:lvlJc w:val="left"/>
      <w:pPr>
        <w:ind w:left="7920" w:hanging="360"/>
      </w:pPr>
      <w:rPr>
        <w:rFonts w:cs="Times New Roman"/>
      </w:rPr>
    </w:lvl>
    <w:lvl w:ilvl="5">
      <w:start w:val="1"/>
      <w:numFmt w:val="lowerRoman"/>
      <w:isLgl w:val="false"/>
      <w:suff w:val="tab"/>
      <w:lvlText w:val="%6."/>
      <w:lvlJc w:val="right"/>
      <w:pPr>
        <w:ind w:left="8640" w:hanging="180"/>
      </w:pPr>
      <w:rPr>
        <w:rFonts w:cs="Times New Roman"/>
      </w:rPr>
    </w:lvl>
    <w:lvl w:ilvl="6">
      <w:start w:val="1"/>
      <w:numFmt w:val="decimal"/>
      <w:isLgl w:val="false"/>
      <w:suff w:val="tab"/>
      <w:lvlText w:val="%7."/>
      <w:lvlJc w:val="left"/>
      <w:pPr>
        <w:ind w:left="9360" w:hanging="360"/>
      </w:pPr>
      <w:rPr>
        <w:rFonts w:cs="Times New Roman"/>
      </w:rPr>
    </w:lvl>
    <w:lvl w:ilvl="7">
      <w:start w:val="1"/>
      <w:numFmt w:val="lowerLetter"/>
      <w:isLgl w:val="false"/>
      <w:suff w:val="tab"/>
      <w:lvlText w:val="%8."/>
      <w:lvlJc w:val="left"/>
      <w:pPr>
        <w:ind w:left="10080" w:hanging="360"/>
      </w:pPr>
      <w:rPr>
        <w:rFonts w:cs="Times New Roman"/>
      </w:rPr>
    </w:lvl>
    <w:lvl w:ilvl="8">
      <w:start w:val="1"/>
      <w:numFmt w:val="lowerRoman"/>
      <w:isLgl w:val="false"/>
      <w:suff w:val="tab"/>
      <w:lvlText w:val="%9."/>
      <w:lvlJc w:val="right"/>
      <w:pPr>
        <w:ind w:left="10800" w:hanging="180"/>
      </w:pPr>
      <w:rPr>
        <w:rFonts w:cs="Times New Roman"/>
      </w:rPr>
    </w:lvl>
  </w:abstractNum>
  <w:abstractNum w:abstractNumId="24">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num w:numId="1">
    <w:abstractNumId w:val="16"/>
  </w:num>
  <w:num w:numId="2">
    <w:abstractNumId w:val="12"/>
  </w:num>
  <w:num w:numId="3">
    <w:abstractNumId w:val="4"/>
  </w:num>
  <w:num w:numId="4">
    <w:abstractNumId w:val="9"/>
  </w:num>
  <w:num w:numId="5">
    <w:abstractNumId w:val="21"/>
  </w:num>
  <w:num w:numId="6">
    <w:abstractNumId w:val="14"/>
  </w:num>
  <w:num w:numId="7">
    <w:abstractNumId w:val="13"/>
  </w:num>
  <w:num w:numId="8">
    <w:abstractNumId w:val="11"/>
  </w:num>
  <w:num w:numId="9">
    <w:abstractNumId w:val="2"/>
  </w:num>
  <w:num w:numId="10">
    <w:abstractNumId w:val="5"/>
  </w:num>
  <w:num w:numId="11">
    <w:abstractNumId w:val="7"/>
  </w:num>
  <w:num w:numId="12">
    <w:abstractNumId w:val="19"/>
  </w:num>
  <w:num w:numId="13">
    <w:abstractNumId w:val="23"/>
  </w:num>
  <w:num w:numId="14">
    <w:abstractNumId w:val="8"/>
  </w:num>
  <w:num w:numId="15">
    <w:abstractNumId w:val="15"/>
  </w:num>
  <w:num w:numId="16">
    <w:abstractNumId w:val="3"/>
  </w:num>
  <w:num w:numId="17">
    <w:abstractNumId w:val="6"/>
  </w:num>
  <w:num w:numId="18">
    <w:abstractNumId w:val="17"/>
  </w:num>
  <w:num w:numId="19">
    <w:abstractNumId w:val="20"/>
  </w:num>
  <w:num w:numId="20">
    <w:abstractNumId w:val="22"/>
  </w:num>
  <w:num w:numId="21">
    <w:abstractNumId w:val="10"/>
  </w:num>
  <w:num w:numId="22">
    <w:abstractNumId w:val="0"/>
  </w:num>
  <w:num w:numId="23">
    <w:abstractNumId w:val="18"/>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4" w:default="1">
    <w:name w:val="Normal"/>
    <w:qFormat/>
  </w:style>
  <w:style w:type="paragraph" w:styleId="735">
    <w:name w:val="Heading 1"/>
    <w:basedOn w:val="734"/>
    <w:next w:val="734"/>
    <w:link w:val="777"/>
    <w:uiPriority w:val="9"/>
    <w:qFormat/>
    <w:pPr>
      <w:keepLines/>
      <w:keepNext/>
      <w:spacing w:before="480" w:after="200"/>
      <w:outlineLvl w:val="0"/>
    </w:pPr>
    <w:rPr>
      <w:rFonts w:ascii="Arial" w:hAnsi="Arial" w:eastAsia="Arial" w:cs="Arial"/>
      <w:sz w:val="40"/>
      <w:szCs w:val="40"/>
    </w:rPr>
  </w:style>
  <w:style w:type="paragraph" w:styleId="736">
    <w:name w:val="Heading 2"/>
    <w:basedOn w:val="734"/>
    <w:next w:val="734"/>
    <w:link w:val="778"/>
    <w:uiPriority w:val="9"/>
    <w:unhideWhenUsed/>
    <w:qFormat/>
    <w:pPr>
      <w:keepLines/>
      <w:keepNext/>
      <w:spacing w:before="360" w:after="200"/>
      <w:outlineLvl w:val="1"/>
    </w:pPr>
    <w:rPr>
      <w:rFonts w:ascii="Arial" w:hAnsi="Arial" w:eastAsia="Arial" w:cs="Arial"/>
      <w:sz w:val="34"/>
    </w:rPr>
  </w:style>
  <w:style w:type="paragraph" w:styleId="737">
    <w:name w:val="Heading 3"/>
    <w:basedOn w:val="734"/>
    <w:next w:val="734"/>
    <w:link w:val="779"/>
    <w:uiPriority w:val="9"/>
    <w:unhideWhenUsed/>
    <w:qFormat/>
    <w:pPr>
      <w:keepLines/>
      <w:keepNext/>
      <w:spacing w:before="320" w:after="200"/>
      <w:outlineLvl w:val="2"/>
    </w:pPr>
    <w:rPr>
      <w:rFonts w:ascii="Arial" w:hAnsi="Arial" w:eastAsia="Arial" w:cs="Arial"/>
      <w:sz w:val="30"/>
      <w:szCs w:val="30"/>
    </w:rPr>
  </w:style>
  <w:style w:type="paragraph" w:styleId="738">
    <w:name w:val="Heading 4"/>
    <w:basedOn w:val="734"/>
    <w:next w:val="734"/>
    <w:link w:val="941"/>
    <w:uiPriority w:val="99"/>
    <w:qFormat/>
    <w:pPr>
      <w:jc w:val="both"/>
      <w:keepNext/>
      <w:outlineLvl w:val="3"/>
    </w:pPr>
    <w:rPr>
      <w:rFonts w:ascii="Calibri" w:hAnsi="Calibri"/>
      <w:b/>
      <w:bCs/>
      <w:sz w:val="28"/>
      <w:szCs w:val="28"/>
    </w:rPr>
  </w:style>
  <w:style w:type="paragraph" w:styleId="739">
    <w:name w:val="Heading 5"/>
    <w:basedOn w:val="734"/>
    <w:next w:val="734"/>
    <w:link w:val="942"/>
    <w:uiPriority w:val="99"/>
    <w:qFormat/>
    <w:pPr>
      <w:jc w:val="both"/>
      <w:keepNext/>
      <w:outlineLvl w:val="4"/>
    </w:pPr>
    <w:rPr>
      <w:rFonts w:ascii="Calibri" w:hAnsi="Calibri"/>
      <w:b/>
      <w:bCs/>
      <w:i/>
      <w:iCs/>
      <w:sz w:val="26"/>
      <w:szCs w:val="26"/>
    </w:rPr>
  </w:style>
  <w:style w:type="paragraph" w:styleId="740">
    <w:name w:val="Heading 6"/>
    <w:basedOn w:val="734"/>
    <w:next w:val="734"/>
    <w:link w:val="943"/>
    <w:uiPriority w:val="99"/>
    <w:qFormat/>
    <w:pPr>
      <w:jc w:val="both"/>
      <w:keepNext/>
      <w:outlineLvl w:val="5"/>
    </w:pPr>
    <w:rPr>
      <w:rFonts w:ascii="Calibri" w:hAnsi="Calibri"/>
      <w:b/>
      <w:bCs/>
      <w:sz w:val="22"/>
      <w:szCs w:val="22"/>
    </w:rPr>
  </w:style>
  <w:style w:type="paragraph" w:styleId="741">
    <w:name w:val="Heading 7"/>
    <w:basedOn w:val="734"/>
    <w:next w:val="734"/>
    <w:link w:val="944"/>
    <w:uiPriority w:val="99"/>
    <w:qFormat/>
    <w:pPr>
      <w:jc w:val="center"/>
      <w:keepNext/>
      <w:outlineLvl w:val="6"/>
    </w:pPr>
    <w:rPr>
      <w:rFonts w:ascii="Calibri" w:hAnsi="Calibri"/>
      <w:sz w:val="24"/>
      <w:szCs w:val="24"/>
    </w:rPr>
  </w:style>
  <w:style w:type="paragraph" w:styleId="742">
    <w:name w:val="Heading 8"/>
    <w:basedOn w:val="734"/>
    <w:next w:val="734"/>
    <w:link w:val="784"/>
    <w:uiPriority w:val="9"/>
    <w:unhideWhenUsed/>
    <w:qFormat/>
    <w:pPr>
      <w:keepLines/>
      <w:keepNext/>
      <w:spacing w:before="320" w:after="200"/>
      <w:outlineLvl w:val="7"/>
    </w:pPr>
    <w:rPr>
      <w:rFonts w:ascii="Arial" w:hAnsi="Arial" w:eastAsia="Arial" w:cs="Arial"/>
      <w:i/>
      <w:iCs/>
      <w:sz w:val="22"/>
      <w:szCs w:val="22"/>
    </w:rPr>
  </w:style>
  <w:style w:type="paragraph" w:styleId="743">
    <w:name w:val="Heading 9"/>
    <w:basedOn w:val="734"/>
    <w:next w:val="734"/>
    <w:link w:val="785"/>
    <w:uiPriority w:val="9"/>
    <w:unhideWhenUsed/>
    <w:qFormat/>
    <w:pPr>
      <w:keepLines/>
      <w:keepNext/>
      <w:spacing w:before="320" w:after="200"/>
      <w:outlineLvl w:val="8"/>
    </w:pPr>
    <w:rPr>
      <w:rFonts w:ascii="Arial" w:hAnsi="Arial" w:eastAsia="Arial" w:cs="Arial"/>
      <w:i/>
      <w:iCs/>
      <w:sz w:val="21"/>
      <w:szCs w:val="21"/>
    </w:rPr>
  </w:style>
  <w:style w:type="character" w:styleId="744" w:default="1">
    <w:name w:val="Default Paragraph Font"/>
    <w:uiPriority w:val="1"/>
    <w:semiHidden/>
    <w:unhideWhenUsed/>
  </w:style>
  <w:style w:type="table" w:styleId="745" w:default="1">
    <w:name w:val="Normal Table"/>
    <w:uiPriority w:val="99"/>
    <w:semiHidden/>
    <w:unhideWhenUsed/>
    <w:tblPr>
      <w:tblInd w:w="0" w:type="dxa"/>
      <w:tblCellMar>
        <w:left w:w="108" w:type="dxa"/>
        <w:top w:w="0" w:type="dxa"/>
        <w:right w:w="108" w:type="dxa"/>
        <w:bottom w:w="0" w:type="dxa"/>
      </w:tblCellMar>
    </w:tblPr>
  </w:style>
  <w:style w:type="numbering" w:styleId="746" w:default="1">
    <w:name w:val="No List"/>
    <w:uiPriority w:val="99"/>
    <w:semiHidden/>
    <w:unhideWhenUsed/>
  </w:style>
  <w:style w:type="table" w:styleId="747">
    <w:name w:val="Plain Table 1"/>
    <w:basedOn w:val="74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8">
    <w:name w:val="Plain Table 2"/>
    <w:basedOn w:val="74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9">
    <w:name w:val="Plain Table 3"/>
    <w:basedOn w:val="74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0">
    <w:name w:val="Plain Table 4"/>
    <w:basedOn w:val="74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1">
    <w:name w:val="Plain Table 5"/>
    <w:basedOn w:val="74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52">
    <w:name w:val="Grid Table 1 Light"/>
    <w:basedOn w:val="745"/>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53">
    <w:name w:val="Grid Table 2"/>
    <w:basedOn w:val="74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4">
    <w:name w:val="Grid Table 3"/>
    <w:basedOn w:val="74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5">
    <w:name w:val="Grid Table 4"/>
    <w:basedOn w:val="745"/>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6">
    <w:name w:val="Grid Table 5 Dark"/>
    <w:basedOn w:val="74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57">
    <w:name w:val="Grid Table 6 Colorful"/>
    <w:basedOn w:val="745"/>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8">
    <w:name w:val="Grid Table 7 Colorful"/>
    <w:basedOn w:val="745"/>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59">
    <w:name w:val="List Table 1 Light"/>
    <w:basedOn w:val="745"/>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2"/>
    <w:basedOn w:val="745"/>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61">
    <w:name w:val="List Table 3"/>
    <w:basedOn w:val="74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2">
    <w:name w:val="List Table 4"/>
    <w:basedOn w:val="74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3">
    <w:name w:val="List Table 5 Dark"/>
    <w:basedOn w:val="745"/>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64">
    <w:name w:val="List Table 6 Colorful"/>
    <w:basedOn w:val="745"/>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65">
    <w:name w:val="List Table 7 Colorful"/>
    <w:basedOn w:val="745"/>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character" w:styleId="766" w:customStyle="1">
    <w:name w:val="Heading 1 Char"/>
    <w:basedOn w:val="744"/>
    <w:uiPriority w:val="9"/>
    <w:rPr>
      <w:rFonts w:ascii="Arial" w:hAnsi="Arial" w:eastAsia="Arial" w:cs="Arial"/>
      <w:sz w:val="40"/>
      <w:szCs w:val="40"/>
    </w:rPr>
  </w:style>
  <w:style w:type="character" w:styleId="767" w:customStyle="1">
    <w:name w:val="Heading 2 Char"/>
    <w:basedOn w:val="744"/>
    <w:uiPriority w:val="9"/>
    <w:rPr>
      <w:rFonts w:ascii="Arial" w:hAnsi="Arial" w:eastAsia="Arial" w:cs="Arial"/>
      <w:sz w:val="34"/>
    </w:rPr>
  </w:style>
  <w:style w:type="character" w:styleId="768" w:customStyle="1">
    <w:name w:val="Heading 3 Char"/>
    <w:basedOn w:val="744"/>
    <w:uiPriority w:val="9"/>
    <w:rPr>
      <w:rFonts w:ascii="Arial" w:hAnsi="Arial" w:eastAsia="Arial" w:cs="Arial"/>
      <w:sz w:val="30"/>
      <w:szCs w:val="30"/>
    </w:rPr>
  </w:style>
  <w:style w:type="character" w:styleId="769" w:customStyle="1">
    <w:name w:val="Heading 8 Char"/>
    <w:basedOn w:val="744"/>
    <w:uiPriority w:val="9"/>
    <w:rPr>
      <w:rFonts w:ascii="Arial" w:hAnsi="Arial" w:eastAsia="Arial" w:cs="Arial"/>
      <w:i/>
      <w:iCs/>
      <w:sz w:val="22"/>
      <w:szCs w:val="22"/>
    </w:rPr>
  </w:style>
  <w:style w:type="character" w:styleId="770" w:customStyle="1">
    <w:name w:val="Heading 9 Char"/>
    <w:basedOn w:val="744"/>
    <w:uiPriority w:val="9"/>
    <w:rPr>
      <w:rFonts w:ascii="Arial" w:hAnsi="Arial" w:eastAsia="Arial" w:cs="Arial"/>
      <w:i/>
      <w:iCs/>
      <w:sz w:val="21"/>
      <w:szCs w:val="21"/>
    </w:rPr>
  </w:style>
  <w:style w:type="character" w:styleId="771" w:customStyle="1">
    <w:name w:val="Title Char"/>
    <w:basedOn w:val="744"/>
    <w:uiPriority w:val="10"/>
    <w:rPr>
      <w:sz w:val="48"/>
      <w:szCs w:val="48"/>
    </w:rPr>
  </w:style>
  <w:style w:type="character" w:styleId="772" w:customStyle="1">
    <w:name w:val="Subtitle Char"/>
    <w:basedOn w:val="744"/>
    <w:uiPriority w:val="11"/>
    <w:rPr>
      <w:sz w:val="24"/>
      <w:szCs w:val="24"/>
    </w:rPr>
  </w:style>
  <w:style w:type="character" w:styleId="773" w:customStyle="1">
    <w:name w:val="Quote Char"/>
    <w:uiPriority w:val="29"/>
    <w:rPr>
      <w:i/>
    </w:rPr>
  </w:style>
  <w:style w:type="character" w:styleId="774" w:customStyle="1">
    <w:name w:val="Intense Quote Char"/>
    <w:uiPriority w:val="30"/>
    <w:rPr>
      <w:i/>
    </w:rPr>
  </w:style>
  <w:style w:type="character" w:styleId="775" w:customStyle="1">
    <w:name w:val="Footnote Text Char"/>
    <w:uiPriority w:val="99"/>
    <w:rPr>
      <w:sz w:val="18"/>
    </w:rPr>
  </w:style>
  <w:style w:type="character" w:styleId="776" w:customStyle="1">
    <w:name w:val="Endnote Text Char"/>
    <w:uiPriority w:val="99"/>
    <w:rPr>
      <w:sz w:val="20"/>
    </w:rPr>
  </w:style>
  <w:style w:type="character" w:styleId="777" w:customStyle="1">
    <w:name w:val="Заголовок 1 Знак"/>
    <w:basedOn w:val="744"/>
    <w:link w:val="735"/>
    <w:uiPriority w:val="9"/>
    <w:rPr>
      <w:rFonts w:ascii="Arial" w:hAnsi="Arial" w:eastAsia="Arial" w:cs="Arial"/>
      <w:sz w:val="40"/>
      <w:szCs w:val="40"/>
    </w:rPr>
  </w:style>
  <w:style w:type="character" w:styleId="778" w:customStyle="1">
    <w:name w:val="Заголовок 2 Знак"/>
    <w:basedOn w:val="744"/>
    <w:link w:val="736"/>
    <w:uiPriority w:val="9"/>
    <w:rPr>
      <w:rFonts w:ascii="Arial" w:hAnsi="Arial" w:eastAsia="Arial" w:cs="Arial"/>
      <w:sz w:val="34"/>
    </w:rPr>
  </w:style>
  <w:style w:type="character" w:styleId="779" w:customStyle="1">
    <w:name w:val="Заголовок 3 Знак"/>
    <w:basedOn w:val="744"/>
    <w:link w:val="737"/>
    <w:uiPriority w:val="9"/>
    <w:rPr>
      <w:rFonts w:ascii="Arial" w:hAnsi="Arial" w:eastAsia="Arial" w:cs="Arial"/>
      <w:sz w:val="30"/>
      <w:szCs w:val="30"/>
    </w:rPr>
  </w:style>
  <w:style w:type="character" w:styleId="780" w:customStyle="1">
    <w:name w:val="Heading 4 Char"/>
    <w:basedOn w:val="744"/>
    <w:uiPriority w:val="9"/>
    <w:rPr>
      <w:rFonts w:ascii="Arial" w:hAnsi="Arial" w:eastAsia="Arial" w:cs="Arial"/>
      <w:b/>
      <w:bCs/>
      <w:sz w:val="26"/>
      <w:szCs w:val="26"/>
    </w:rPr>
  </w:style>
  <w:style w:type="character" w:styleId="781" w:customStyle="1">
    <w:name w:val="Heading 5 Char"/>
    <w:basedOn w:val="744"/>
    <w:uiPriority w:val="9"/>
    <w:rPr>
      <w:rFonts w:ascii="Arial" w:hAnsi="Arial" w:eastAsia="Arial" w:cs="Arial"/>
      <w:b/>
      <w:bCs/>
      <w:sz w:val="24"/>
      <w:szCs w:val="24"/>
    </w:rPr>
  </w:style>
  <w:style w:type="character" w:styleId="782" w:customStyle="1">
    <w:name w:val="Heading 6 Char"/>
    <w:basedOn w:val="744"/>
    <w:uiPriority w:val="9"/>
    <w:rPr>
      <w:rFonts w:ascii="Arial" w:hAnsi="Arial" w:eastAsia="Arial" w:cs="Arial"/>
      <w:b/>
      <w:bCs/>
      <w:sz w:val="22"/>
      <w:szCs w:val="22"/>
    </w:rPr>
  </w:style>
  <w:style w:type="character" w:styleId="783" w:customStyle="1">
    <w:name w:val="Heading 7 Char"/>
    <w:basedOn w:val="744"/>
    <w:uiPriority w:val="9"/>
    <w:rPr>
      <w:rFonts w:ascii="Arial" w:hAnsi="Arial" w:eastAsia="Arial" w:cs="Arial"/>
      <w:b/>
      <w:bCs/>
      <w:i/>
      <w:iCs/>
      <w:sz w:val="22"/>
      <w:szCs w:val="22"/>
    </w:rPr>
  </w:style>
  <w:style w:type="character" w:styleId="784" w:customStyle="1">
    <w:name w:val="Заголовок 8 Знак"/>
    <w:basedOn w:val="744"/>
    <w:link w:val="742"/>
    <w:uiPriority w:val="9"/>
    <w:rPr>
      <w:rFonts w:ascii="Arial" w:hAnsi="Arial" w:eastAsia="Arial" w:cs="Arial"/>
      <w:i/>
      <w:iCs/>
      <w:sz w:val="22"/>
      <w:szCs w:val="22"/>
    </w:rPr>
  </w:style>
  <w:style w:type="character" w:styleId="785" w:customStyle="1">
    <w:name w:val="Заголовок 9 Знак"/>
    <w:basedOn w:val="744"/>
    <w:link w:val="743"/>
    <w:uiPriority w:val="9"/>
    <w:rPr>
      <w:rFonts w:ascii="Arial" w:hAnsi="Arial" w:eastAsia="Arial" w:cs="Arial"/>
      <w:i/>
      <w:iCs/>
      <w:sz w:val="21"/>
      <w:szCs w:val="21"/>
    </w:rPr>
  </w:style>
  <w:style w:type="paragraph" w:styleId="786">
    <w:name w:val="No Spacing"/>
    <w:uiPriority w:val="1"/>
    <w:qFormat/>
  </w:style>
  <w:style w:type="paragraph" w:styleId="787">
    <w:name w:val="Title"/>
    <w:basedOn w:val="734"/>
    <w:next w:val="734"/>
    <w:link w:val="788"/>
    <w:uiPriority w:val="10"/>
    <w:qFormat/>
    <w:pPr>
      <w:contextualSpacing/>
      <w:spacing w:before="300" w:after="200"/>
    </w:pPr>
    <w:rPr>
      <w:sz w:val="48"/>
      <w:szCs w:val="48"/>
    </w:rPr>
  </w:style>
  <w:style w:type="character" w:styleId="788" w:customStyle="1">
    <w:name w:val="Заголовок Знак"/>
    <w:basedOn w:val="744"/>
    <w:link w:val="787"/>
    <w:uiPriority w:val="10"/>
    <w:rPr>
      <w:sz w:val="48"/>
      <w:szCs w:val="48"/>
    </w:rPr>
  </w:style>
  <w:style w:type="paragraph" w:styleId="789">
    <w:name w:val="Subtitle"/>
    <w:basedOn w:val="734"/>
    <w:next w:val="734"/>
    <w:link w:val="790"/>
    <w:uiPriority w:val="11"/>
    <w:qFormat/>
    <w:pPr>
      <w:spacing w:before="200" w:after="200"/>
    </w:pPr>
    <w:rPr>
      <w:sz w:val="24"/>
      <w:szCs w:val="24"/>
    </w:rPr>
  </w:style>
  <w:style w:type="character" w:styleId="790" w:customStyle="1">
    <w:name w:val="Подзаголовок Знак"/>
    <w:basedOn w:val="744"/>
    <w:link w:val="789"/>
    <w:uiPriority w:val="11"/>
    <w:rPr>
      <w:sz w:val="24"/>
      <w:szCs w:val="24"/>
    </w:rPr>
  </w:style>
  <w:style w:type="paragraph" w:styleId="791">
    <w:name w:val="Quote"/>
    <w:basedOn w:val="734"/>
    <w:next w:val="734"/>
    <w:link w:val="792"/>
    <w:uiPriority w:val="29"/>
    <w:qFormat/>
    <w:pPr>
      <w:ind w:left="720" w:right="720"/>
    </w:pPr>
    <w:rPr>
      <w:i/>
    </w:rPr>
  </w:style>
  <w:style w:type="character" w:styleId="792" w:customStyle="1">
    <w:name w:val="Цитата 2 Знак"/>
    <w:link w:val="791"/>
    <w:uiPriority w:val="29"/>
    <w:rPr>
      <w:i/>
    </w:rPr>
  </w:style>
  <w:style w:type="paragraph" w:styleId="793">
    <w:name w:val="Intense Quote"/>
    <w:basedOn w:val="734"/>
    <w:next w:val="734"/>
    <w:link w:val="79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4" w:customStyle="1">
    <w:name w:val="Выделенная цитата Знак"/>
    <w:link w:val="793"/>
    <w:uiPriority w:val="30"/>
    <w:rPr>
      <w:i/>
    </w:rPr>
  </w:style>
  <w:style w:type="character" w:styleId="795" w:customStyle="1">
    <w:name w:val="Header Char"/>
    <w:basedOn w:val="744"/>
    <w:uiPriority w:val="99"/>
  </w:style>
  <w:style w:type="character" w:styleId="796" w:customStyle="1">
    <w:name w:val="Footer Char"/>
    <w:basedOn w:val="744"/>
    <w:uiPriority w:val="99"/>
  </w:style>
  <w:style w:type="paragraph" w:styleId="797">
    <w:name w:val="Caption"/>
    <w:basedOn w:val="734"/>
    <w:next w:val="734"/>
    <w:uiPriority w:val="35"/>
    <w:semiHidden/>
    <w:unhideWhenUsed/>
    <w:qFormat/>
    <w:pPr>
      <w:spacing w:line="276" w:lineRule="auto"/>
    </w:pPr>
    <w:rPr>
      <w:b/>
      <w:bCs/>
      <w:color w:val="4f81bd" w:themeColor="accent1"/>
      <w:sz w:val="18"/>
      <w:szCs w:val="18"/>
    </w:rPr>
  </w:style>
  <w:style w:type="character" w:styleId="798" w:customStyle="1">
    <w:name w:val="Caption Char"/>
    <w:uiPriority w:val="99"/>
  </w:style>
  <w:style w:type="table" w:styleId="799" w:customStyle="1">
    <w:name w:val="Table Grid Light"/>
    <w:basedOn w:val="74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0" w:customStyle="1">
    <w:name w:val="Таблица простая 11"/>
    <w:basedOn w:val="74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1" w:customStyle="1">
    <w:name w:val="Таблица простая 21"/>
    <w:basedOn w:val="74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2" w:customStyle="1">
    <w:name w:val="Таблица простая 31"/>
    <w:basedOn w:val="74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3" w:customStyle="1">
    <w:name w:val="Таблица простая 41"/>
    <w:basedOn w:val="74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4" w:customStyle="1">
    <w:name w:val="Таблица простая 51"/>
    <w:basedOn w:val="74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05" w:customStyle="1">
    <w:name w:val="Таблица-сетка 1 светлая1"/>
    <w:basedOn w:val="745"/>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6" w:customStyle="1">
    <w:name w:val="Grid Table 1 Light - Accent 1"/>
    <w:basedOn w:val="745"/>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07" w:customStyle="1">
    <w:name w:val="Grid Table 1 Light - Accent 2"/>
    <w:basedOn w:val="745"/>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08" w:customStyle="1">
    <w:name w:val="Grid Table 1 Light - Accent 3"/>
    <w:basedOn w:val="745"/>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09" w:customStyle="1">
    <w:name w:val="Grid Table 1 Light - Accent 4"/>
    <w:basedOn w:val="745"/>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10" w:customStyle="1">
    <w:name w:val="Grid Table 1 Light - Accent 5"/>
    <w:basedOn w:val="74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11" w:customStyle="1">
    <w:name w:val="Grid Table 1 Light - Accent 6"/>
    <w:basedOn w:val="745"/>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12" w:customStyle="1">
    <w:name w:val="Таблица-сетка 21"/>
    <w:basedOn w:val="74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3" w:customStyle="1">
    <w:name w:val="Grid Table 2 - Accent 1"/>
    <w:basedOn w:val="745"/>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14" w:customStyle="1">
    <w:name w:val="Grid Table 2 - Accent 2"/>
    <w:basedOn w:val="745"/>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15" w:customStyle="1">
    <w:name w:val="Grid Table 2 - Accent 3"/>
    <w:basedOn w:val="745"/>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16" w:customStyle="1">
    <w:name w:val="Grid Table 2 - Accent 4"/>
    <w:basedOn w:val="745"/>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17" w:customStyle="1">
    <w:name w:val="Grid Table 2 - Accent 5"/>
    <w:basedOn w:val="74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18" w:customStyle="1">
    <w:name w:val="Grid Table 2 - Accent 6"/>
    <w:basedOn w:val="745"/>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19" w:customStyle="1">
    <w:name w:val="Таблица-сетка 31"/>
    <w:basedOn w:val="74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0" w:customStyle="1">
    <w:name w:val="Grid Table 3 - Accent 1"/>
    <w:basedOn w:val="745"/>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1" w:customStyle="1">
    <w:name w:val="Grid Table 3 - Accent 2"/>
    <w:basedOn w:val="745"/>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2" w:customStyle="1">
    <w:name w:val="Grid Table 3 - Accent 3"/>
    <w:basedOn w:val="745"/>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3" w:customStyle="1">
    <w:name w:val="Grid Table 3 - Accent 4"/>
    <w:basedOn w:val="745"/>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4" w:customStyle="1">
    <w:name w:val="Grid Table 3 - Accent 5"/>
    <w:basedOn w:val="74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5" w:customStyle="1">
    <w:name w:val="Grid Table 3 - Accent 6"/>
    <w:basedOn w:val="745"/>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6" w:customStyle="1">
    <w:name w:val="Таблица-сетка 41"/>
    <w:basedOn w:val="745"/>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7" w:customStyle="1">
    <w:name w:val="Grid Table 4 - Accent 1"/>
    <w:basedOn w:val="745"/>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28" w:customStyle="1">
    <w:name w:val="Grid Table 4 - Accent 2"/>
    <w:basedOn w:val="745"/>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29" w:customStyle="1">
    <w:name w:val="Grid Table 4 - Accent 3"/>
    <w:basedOn w:val="745"/>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30" w:customStyle="1">
    <w:name w:val="Grid Table 4 - Accent 4"/>
    <w:basedOn w:val="745"/>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31" w:customStyle="1">
    <w:name w:val="Grid Table 4 - Accent 5"/>
    <w:basedOn w:val="74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32" w:customStyle="1">
    <w:name w:val="Grid Table 4 - Accent 6"/>
    <w:basedOn w:val="745"/>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33" w:customStyle="1">
    <w:name w:val="Таблица-сетка 5 темная1"/>
    <w:basedOn w:val="74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34" w:customStyle="1">
    <w:name w:val="Grid Table 5 Dark- Accent 1"/>
    <w:basedOn w:val="74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35" w:customStyle="1">
    <w:name w:val="Grid Table 5 Dark - Accent 2"/>
    <w:basedOn w:val="74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36" w:customStyle="1">
    <w:name w:val="Grid Table 5 Dark - Accent 3"/>
    <w:basedOn w:val="74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37" w:customStyle="1">
    <w:name w:val="Grid Table 5 Dark- Accent 4"/>
    <w:basedOn w:val="74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38" w:customStyle="1">
    <w:name w:val="Grid Table 5 Dark - Accent 5"/>
    <w:basedOn w:val="74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39" w:customStyle="1">
    <w:name w:val="Grid Table 5 Dark - Accent 6"/>
    <w:basedOn w:val="74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40" w:customStyle="1">
    <w:name w:val="Таблица-сетка 6 цветная1"/>
    <w:basedOn w:val="745"/>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1" w:customStyle="1">
    <w:name w:val="Grid Table 6 Colorful - Accent 1"/>
    <w:basedOn w:val="745"/>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42" w:customStyle="1">
    <w:name w:val="Grid Table 6 Colorful - Accent 2"/>
    <w:basedOn w:val="745"/>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43" w:customStyle="1">
    <w:name w:val="Grid Table 6 Colorful - Accent 3"/>
    <w:basedOn w:val="745"/>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44" w:customStyle="1">
    <w:name w:val="Grid Table 6 Colorful - Accent 4"/>
    <w:basedOn w:val="745"/>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45" w:customStyle="1">
    <w:name w:val="Grid Table 6 Colorful - Accent 5"/>
    <w:basedOn w:val="74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6" w:customStyle="1">
    <w:name w:val="Grid Table 6 Colorful - Accent 6"/>
    <w:basedOn w:val="745"/>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7" w:customStyle="1">
    <w:name w:val="Таблица-сетка 7 цветная1"/>
    <w:basedOn w:val="745"/>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48" w:customStyle="1">
    <w:name w:val="Grid Table 7 Colorful - Accent 1"/>
    <w:basedOn w:val="745"/>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49" w:customStyle="1">
    <w:name w:val="Grid Table 7 Colorful - Accent 2"/>
    <w:basedOn w:val="745"/>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50" w:customStyle="1">
    <w:name w:val="Grid Table 7 Colorful - Accent 3"/>
    <w:basedOn w:val="745"/>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51" w:customStyle="1">
    <w:name w:val="Grid Table 7 Colorful - Accent 4"/>
    <w:basedOn w:val="745"/>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52" w:customStyle="1">
    <w:name w:val="Grid Table 7 Colorful - Accent 5"/>
    <w:basedOn w:val="74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53" w:customStyle="1">
    <w:name w:val="Grid Table 7 Colorful - Accent 6"/>
    <w:basedOn w:val="745"/>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54" w:customStyle="1">
    <w:name w:val="Список-таблица 1 светлая1"/>
    <w:basedOn w:val="745"/>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5" w:customStyle="1">
    <w:name w:val="List Table 1 Light - Accent 1"/>
    <w:basedOn w:val="745"/>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56" w:customStyle="1">
    <w:name w:val="List Table 1 Light - Accent 2"/>
    <w:basedOn w:val="745"/>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57" w:customStyle="1">
    <w:name w:val="List Table 1 Light - Accent 3"/>
    <w:basedOn w:val="745"/>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58" w:customStyle="1">
    <w:name w:val="List Table 1 Light - Accent 4"/>
    <w:basedOn w:val="745"/>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59" w:customStyle="1">
    <w:name w:val="List Table 1 Light - Accent 5"/>
    <w:basedOn w:val="745"/>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60" w:customStyle="1">
    <w:name w:val="List Table 1 Light - Accent 6"/>
    <w:basedOn w:val="745"/>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61" w:customStyle="1">
    <w:name w:val="Список-таблица 21"/>
    <w:basedOn w:val="745"/>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2" w:customStyle="1">
    <w:name w:val="List Table 2 - Accent 1"/>
    <w:basedOn w:val="745"/>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63" w:customStyle="1">
    <w:name w:val="List Table 2 - Accent 2"/>
    <w:basedOn w:val="745"/>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64" w:customStyle="1">
    <w:name w:val="List Table 2 - Accent 3"/>
    <w:basedOn w:val="745"/>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65" w:customStyle="1">
    <w:name w:val="List Table 2 - Accent 4"/>
    <w:basedOn w:val="745"/>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66" w:customStyle="1">
    <w:name w:val="List Table 2 - Accent 5"/>
    <w:basedOn w:val="74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67" w:customStyle="1">
    <w:name w:val="List Table 2 - Accent 6"/>
    <w:basedOn w:val="745"/>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68" w:customStyle="1">
    <w:name w:val="Список-таблица 31"/>
    <w:basedOn w:val="74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9" w:customStyle="1">
    <w:name w:val="List Table 3 - Accent 1"/>
    <w:basedOn w:val="745"/>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0" w:customStyle="1">
    <w:name w:val="List Table 3 - Accent 2"/>
    <w:basedOn w:val="745"/>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71" w:customStyle="1">
    <w:name w:val="List Table 3 - Accent 3"/>
    <w:basedOn w:val="745"/>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72" w:customStyle="1">
    <w:name w:val="List Table 3 - Accent 4"/>
    <w:basedOn w:val="745"/>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73" w:customStyle="1">
    <w:name w:val="List Table 3 - Accent 5"/>
    <w:basedOn w:val="74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74" w:customStyle="1">
    <w:name w:val="List Table 3 - Accent 6"/>
    <w:basedOn w:val="745"/>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75" w:customStyle="1">
    <w:name w:val="Список-таблица 41"/>
    <w:basedOn w:val="74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6" w:customStyle="1">
    <w:name w:val="List Table 4 - Accent 1"/>
    <w:basedOn w:val="745"/>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7" w:customStyle="1">
    <w:name w:val="List Table 4 - Accent 2"/>
    <w:basedOn w:val="745"/>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78" w:customStyle="1">
    <w:name w:val="List Table 4 - Accent 3"/>
    <w:basedOn w:val="745"/>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79" w:customStyle="1">
    <w:name w:val="List Table 4 - Accent 4"/>
    <w:basedOn w:val="745"/>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80" w:customStyle="1">
    <w:name w:val="List Table 4 - Accent 5"/>
    <w:basedOn w:val="74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81" w:customStyle="1">
    <w:name w:val="List Table 4 - Accent 6"/>
    <w:basedOn w:val="745"/>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82" w:customStyle="1">
    <w:name w:val="Список-таблица 5 темная1"/>
    <w:basedOn w:val="745"/>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83" w:customStyle="1">
    <w:name w:val="List Table 5 Dark - Accent 1"/>
    <w:basedOn w:val="745"/>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84" w:customStyle="1">
    <w:name w:val="List Table 5 Dark - Accent 2"/>
    <w:basedOn w:val="745"/>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85" w:customStyle="1">
    <w:name w:val="List Table 5 Dark - Accent 3"/>
    <w:basedOn w:val="745"/>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86" w:customStyle="1">
    <w:name w:val="List Table 5 Dark - Accent 4"/>
    <w:basedOn w:val="745"/>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87" w:customStyle="1">
    <w:name w:val="List Table 5 Dark - Accent 5"/>
    <w:basedOn w:val="74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88" w:customStyle="1">
    <w:name w:val="List Table 5 Dark - Accent 6"/>
    <w:basedOn w:val="745"/>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89" w:customStyle="1">
    <w:name w:val="Список-таблица 6 цветная1"/>
    <w:basedOn w:val="745"/>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0" w:customStyle="1">
    <w:name w:val="List Table 6 Colorful - Accent 1"/>
    <w:basedOn w:val="745"/>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91" w:customStyle="1">
    <w:name w:val="List Table 6 Colorful - Accent 2"/>
    <w:basedOn w:val="745"/>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92" w:customStyle="1">
    <w:name w:val="List Table 6 Colorful - Accent 3"/>
    <w:basedOn w:val="745"/>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93" w:customStyle="1">
    <w:name w:val="List Table 6 Colorful - Accent 4"/>
    <w:basedOn w:val="745"/>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94" w:customStyle="1">
    <w:name w:val="List Table 6 Colorful - Accent 5"/>
    <w:basedOn w:val="745"/>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95" w:customStyle="1">
    <w:name w:val="List Table 6 Colorful - Accent 6"/>
    <w:basedOn w:val="745"/>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96" w:customStyle="1">
    <w:name w:val="Список-таблица 7 цветная1"/>
    <w:basedOn w:val="745"/>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97" w:customStyle="1">
    <w:name w:val="List Table 7 Colorful - Accent 1"/>
    <w:basedOn w:val="745"/>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98" w:customStyle="1">
    <w:name w:val="List Table 7 Colorful - Accent 2"/>
    <w:basedOn w:val="745"/>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99" w:customStyle="1">
    <w:name w:val="List Table 7 Colorful - Accent 3"/>
    <w:basedOn w:val="745"/>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00" w:customStyle="1">
    <w:name w:val="List Table 7 Colorful - Accent 4"/>
    <w:basedOn w:val="745"/>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01" w:customStyle="1">
    <w:name w:val="List Table 7 Colorful - Accent 5"/>
    <w:basedOn w:val="745"/>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02" w:customStyle="1">
    <w:name w:val="List Table 7 Colorful - Accent 6"/>
    <w:basedOn w:val="745"/>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03" w:customStyle="1">
    <w:name w:val="Lined - Accent"/>
    <w:basedOn w:val="7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4" w:customStyle="1">
    <w:name w:val="Lined - Accent 1"/>
    <w:basedOn w:val="7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05" w:customStyle="1">
    <w:name w:val="Lined - Accent 2"/>
    <w:basedOn w:val="7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06" w:customStyle="1">
    <w:name w:val="Lined - Accent 3"/>
    <w:basedOn w:val="7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07" w:customStyle="1">
    <w:name w:val="Lined - Accent 4"/>
    <w:basedOn w:val="7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8" w:customStyle="1">
    <w:name w:val="Lined - Accent 5"/>
    <w:basedOn w:val="7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9" w:customStyle="1">
    <w:name w:val="Lined - Accent 6"/>
    <w:basedOn w:val="7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0" w:customStyle="1">
    <w:name w:val="Bordered &amp; Lined - Accent"/>
    <w:basedOn w:val="745"/>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1" w:customStyle="1">
    <w:name w:val="Bordered &amp; Lined - Accent 1"/>
    <w:basedOn w:val="745"/>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2" w:customStyle="1">
    <w:name w:val="Bordered &amp; Lined - Accent 2"/>
    <w:basedOn w:val="745"/>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13" w:customStyle="1">
    <w:name w:val="Bordered &amp; Lined - Accent 3"/>
    <w:basedOn w:val="745"/>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14" w:customStyle="1">
    <w:name w:val="Bordered &amp; Lined - Accent 4"/>
    <w:basedOn w:val="745"/>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15" w:customStyle="1">
    <w:name w:val="Bordered &amp; Lined - Accent 5"/>
    <w:basedOn w:val="745"/>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6" w:customStyle="1">
    <w:name w:val="Bordered &amp; Lined - Accent 6"/>
    <w:basedOn w:val="745"/>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7" w:customStyle="1">
    <w:name w:val="Bordered"/>
    <w:basedOn w:val="745"/>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18" w:customStyle="1">
    <w:name w:val="Bordered - Accent 1"/>
    <w:basedOn w:val="745"/>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19" w:customStyle="1">
    <w:name w:val="Bordered - Accent 2"/>
    <w:basedOn w:val="745"/>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20" w:customStyle="1">
    <w:name w:val="Bordered - Accent 3"/>
    <w:basedOn w:val="745"/>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21" w:customStyle="1">
    <w:name w:val="Bordered - Accent 4"/>
    <w:basedOn w:val="745"/>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22" w:customStyle="1">
    <w:name w:val="Bordered - Accent 5"/>
    <w:basedOn w:val="74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23" w:customStyle="1">
    <w:name w:val="Bordered - Accent 6"/>
    <w:basedOn w:val="745"/>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924">
    <w:name w:val="footnote text"/>
    <w:basedOn w:val="734"/>
    <w:link w:val="925"/>
    <w:uiPriority w:val="99"/>
    <w:semiHidden/>
    <w:unhideWhenUsed/>
    <w:pPr>
      <w:spacing w:after="40"/>
    </w:pPr>
    <w:rPr>
      <w:sz w:val="18"/>
    </w:rPr>
  </w:style>
  <w:style w:type="character" w:styleId="925" w:customStyle="1">
    <w:name w:val="Текст сноски Знак"/>
    <w:link w:val="924"/>
    <w:uiPriority w:val="99"/>
    <w:rPr>
      <w:sz w:val="18"/>
    </w:rPr>
  </w:style>
  <w:style w:type="character" w:styleId="926">
    <w:name w:val="footnote reference"/>
    <w:basedOn w:val="744"/>
    <w:uiPriority w:val="99"/>
    <w:unhideWhenUsed/>
    <w:rPr>
      <w:vertAlign w:val="superscript"/>
    </w:rPr>
  </w:style>
  <w:style w:type="paragraph" w:styleId="927">
    <w:name w:val="endnote text"/>
    <w:basedOn w:val="734"/>
    <w:link w:val="928"/>
    <w:uiPriority w:val="99"/>
    <w:semiHidden/>
    <w:unhideWhenUsed/>
  </w:style>
  <w:style w:type="character" w:styleId="928" w:customStyle="1">
    <w:name w:val="Текст концевой сноски Знак"/>
    <w:link w:val="927"/>
    <w:uiPriority w:val="99"/>
    <w:rPr>
      <w:sz w:val="20"/>
    </w:rPr>
  </w:style>
  <w:style w:type="character" w:styleId="929">
    <w:name w:val="endnote reference"/>
    <w:basedOn w:val="744"/>
    <w:uiPriority w:val="99"/>
    <w:semiHidden/>
    <w:unhideWhenUsed/>
    <w:rPr>
      <w:vertAlign w:val="superscript"/>
    </w:rPr>
  </w:style>
  <w:style w:type="paragraph" w:styleId="930">
    <w:name w:val="toc 1"/>
    <w:basedOn w:val="734"/>
    <w:next w:val="734"/>
    <w:uiPriority w:val="39"/>
    <w:unhideWhenUsed/>
    <w:pPr>
      <w:spacing w:after="57"/>
    </w:pPr>
  </w:style>
  <w:style w:type="paragraph" w:styleId="931">
    <w:name w:val="toc 2"/>
    <w:basedOn w:val="734"/>
    <w:next w:val="734"/>
    <w:uiPriority w:val="39"/>
    <w:unhideWhenUsed/>
    <w:pPr>
      <w:ind w:left="283"/>
      <w:spacing w:after="57"/>
    </w:pPr>
  </w:style>
  <w:style w:type="paragraph" w:styleId="932">
    <w:name w:val="toc 3"/>
    <w:basedOn w:val="734"/>
    <w:next w:val="734"/>
    <w:uiPriority w:val="39"/>
    <w:unhideWhenUsed/>
    <w:pPr>
      <w:ind w:left="567"/>
      <w:spacing w:after="57"/>
    </w:pPr>
  </w:style>
  <w:style w:type="paragraph" w:styleId="933">
    <w:name w:val="toc 4"/>
    <w:basedOn w:val="734"/>
    <w:next w:val="734"/>
    <w:uiPriority w:val="39"/>
    <w:unhideWhenUsed/>
    <w:pPr>
      <w:ind w:left="850"/>
      <w:spacing w:after="57"/>
    </w:pPr>
  </w:style>
  <w:style w:type="paragraph" w:styleId="934">
    <w:name w:val="toc 5"/>
    <w:basedOn w:val="734"/>
    <w:next w:val="734"/>
    <w:uiPriority w:val="39"/>
    <w:unhideWhenUsed/>
    <w:pPr>
      <w:ind w:left="1134"/>
      <w:spacing w:after="57"/>
    </w:pPr>
  </w:style>
  <w:style w:type="paragraph" w:styleId="935">
    <w:name w:val="toc 6"/>
    <w:basedOn w:val="734"/>
    <w:next w:val="734"/>
    <w:uiPriority w:val="39"/>
    <w:unhideWhenUsed/>
    <w:pPr>
      <w:ind w:left="1417"/>
      <w:spacing w:after="57"/>
    </w:pPr>
  </w:style>
  <w:style w:type="paragraph" w:styleId="936">
    <w:name w:val="toc 7"/>
    <w:basedOn w:val="734"/>
    <w:next w:val="734"/>
    <w:uiPriority w:val="39"/>
    <w:unhideWhenUsed/>
    <w:pPr>
      <w:ind w:left="1701"/>
      <w:spacing w:after="57"/>
    </w:pPr>
  </w:style>
  <w:style w:type="paragraph" w:styleId="937">
    <w:name w:val="toc 8"/>
    <w:basedOn w:val="734"/>
    <w:next w:val="734"/>
    <w:uiPriority w:val="39"/>
    <w:unhideWhenUsed/>
    <w:pPr>
      <w:ind w:left="1984"/>
      <w:spacing w:after="57"/>
    </w:pPr>
  </w:style>
  <w:style w:type="paragraph" w:styleId="938">
    <w:name w:val="toc 9"/>
    <w:basedOn w:val="734"/>
    <w:next w:val="734"/>
    <w:uiPriority w:val="39"/>
    <w:unhideWhenUsed/>
    <w:pPr>
      <w:ind w:left="2268"/>
      <w:spacing w:after="57"/>
    </w:pPr>
  </w:style>
  <w:style w:type="paragraph" w:styleId="939">
    <w:name w:val="TOC Heading"/>
    <w:uiPriority w:val="39"/>
    <w:unhideWhenUsed/>
  </w:style>
  <w:style w:type="paragraph" w:styleId="940">
    <w:name w:val="table of figures"/>
    <w:basedOn w:val="734"/>
    <w:next w:val="734"/>
    <w:uiPriority w:val="99"/>
    <w:unhideWhenUsed/>
  </w:style>
  <w:style w:type="character" w:styleId="941" w:customStyle="1">
    <w:name w:val="Заголовок 4 Знак"/>
    <w:basedOn w:val="744"/>
    <w:link w:val="738"/>
    <w:uiPriority w:val="99"/>
    <w:semiHidden/>
    <w:rPr>
      <w:rFonts w:ascii="Calibri" w:hAnsi="Calibri" w:cs="Times New Roman"/>
      <w:b/>
      <w:sz w:val="28"/>
    </w:rPr>
  </w:style>
  <w:style w:type="character" w:styleId="942" w:customStyle="1">
    <w:name w:val="Заголовок 5 Знак"/>
    <w:basedOn w:val="744"/>
    <w:link w:val="739"/>
    <w:uiPriority w:val="99"/>
    <w:semiHidden/>
    <w:rPr>
      <w:rFonts w:ascii="Calibri" w:hAnsi="Calibri" w:cs="Times New Roman"/>
      <w:b/>
      <w:i/>
      <w:sz w:val="26"/>
    </w:rPr>
  </w:style>
  <w:style w:type="character" w:styleId="943" w:customStyle="1">
    <w:name w:val="Заголовок 6 Знак"/>
    <w:basedOn w:val="744"/>
    <w:link w:val="740"/>
    <w:uiPriority w:val="99"/>
    <w:semiHidden/>
    <w:rPr>
      <w:rFonts w:ascii="Calibri" w:hAnsi="Calibri" w:cs="Times New Roman"/>
      <w:b/>
      <w:sz w:val="22"/>
    </w:rPr>
  </w:style>
  <w:style w:type="character" w:styleId="944" w:customStyle="1">
    <w:name w:val="Заголовок 7 Знак"/>
    <w:basedOn w:val="744"/>
    <w:link w:val="741"/>
    <w:uiPriority w:val="99"/>
    <w:semiHidden/>
    <w:rPr>
      <w:rFonts w:ascii="Calibri" w:hAnsi="Calibri" w:cs="Times New Roman"/>
      <w:sz w:val="24"/>
    </w:rPr>
  </w:style>
  <w:style w:type="paragraph" w:styleId="945">
    <w:name w:val="Body Text Indent 3"/>
    <w:basedOn w:val="734"/>
    <w:link w:val="946"/>
    <w:uiPriority w:val="99"/>
    <w:pPr>
      <w:ind w:left="75"/>
      <w:jc w:val="both"/>
      <w:tabs>
        <w:tab w:val="left" w:pos="851" w:leader="none"/>
      </w:tabs>
    </w:pPr>
    <w:rPr>
      <w:sz w:val="16"/>
      <w:szCs w:val="16"/>
    </w:rPr>
  </w:style>
  <w:style w:type="character" w:styleId="946" w:customStyle="1">
    <w:name w:val="Основной текст с отступом 3 Знак"/>
    <w:basedOn w:val="744"/>
    <w:link w:val="945"/>
    <w:uiPriority w:val="99"/>
    <w:rPr>
      <w:rFonts w:cs="Times New Roman"/>
      <w:sz w:val="16"/>
    </w:rPr>
  </w:style>
  <w:style w:type="paragraph" w:styleId="947">
    <w:name w:val="Body Text Indent 2"/>
    <w:basedOn w:val="734"/>
    <w:link w:val="948"/>
    <w:uiPriority w:val="99"/>
    <w:pPr>
      <w:ind w:left="426" w:hanging="426"/>
      <w:jc w:val="both"/>
    </w:pPr>
  </w:style>
  <w:style w:type="character" w:styleId="948" w:customStyle="1">
    <w:name w:val="Основной текст с отступом 2 Знак"/>
    <w:basedOn w:val="744"/>
    <w:link w:val="947"/>
    <w:uiPriority w:val="99"/>
    <w:semiHidden/>
    <w:rPr>
      <w:rFonts w:cs="Times New Roman"/>
    </w:rPr>
  </w:style>
  <w:style w:type="paragraph" w:styleId="949">
    <w:name w:val="Body Text 2"/>
    <w:basedOn w:val="734"/>
    <w:link w:val="950"/>
    <w:uiPriority w:val="99"/>
    <w:pPr>
      <w:jc w:val="both"/>
    </w:pPr>
  </w:style>
  <w:style w:type="character" w:styleId="950" w:customStyle="1">
    <w:name w:val="Основной текст 2 Знак"/>
    <w:basedOn w:val="744"/>
    <w:link w:val="949"/>
    <w:uiPriority w:val="99"/>
    <w:semiHidden/>
    <w:rPr>
      <w:rFonts w:cs="Times New Roman"/>
    </w:rPr>
  </w:style>
  <w:style w:type="paragraph" w:styleId="951">
    <w:name w:val="Header"/>
    <w:basedOn w:val="734"/>
    <w:link w:val="952"/>
    <w:uiPriority w:val="99"/>
    <w:pPr>
      <w:tabs>
        <w:tab w:val="center" w:pos="4677" w:leader="none"/>
        <w:tab w:val="right" w:pos="9355" w:leader="none"/>
      </w:tabs>
    </w:pPr>
  </w:style>
  <w:style w:type="character" w:styleId="952" w:customStyle="1">
    <w:name w:val="Верхний колонтитул Знак"/>
    <w:basedOn w:val="744"/>
    <w:link w:val="951"/>
    <w:uiPriority w:val="99"/>
    <w:rPr>
      <w:rFonts w:cs="Times New Roman"/>
    </w:rPr>
  </w:style>
  <w:style w:type="character" w:styleId="953">
    <w:name w:val="page number"/>
    <w:basedOn w:val="744"/>
    <w:uiPriority w:val="99"/>
    <w:rPr>
      <w:rFonts w:cs="Times New Roman"/>
    </w:rPr>
  </w:style>
  <w:style w:type="paragraph" w:styleId="954">
    <w:name w:val="Body Text"/>
    <w:basedOn w:val="734"/>
    <w:link w:val="955"/>
    <w:uiPriority w:val="99"/>
    <w:pPr>
      <w:spacing w:after="120"/>
    </w:pPr>
  </w:style>
  <w:style w:type="character" w:styleId="955" w:customStyle="1">
    <w:name w:val="Основной текст Знак"/>
    <w:basedOn w:val="744"/>
    <w:link w:val="954"/>
    <w:uiPriority w:val="99"/>
    <w:semiHidden/>
    <w:rPr>
      <w:rFonts w:cs="Times New Roman"/>
    </w:rPr>
  </w:style>
  <w:style w:type="paragraph" w:styleId="956">
    <w:name w:val="Body Text 3"/>
    <w:basedOn w:val="734"/>
    <w:link w:val="957"/>
    <w:uiPriority w:val="99"/>
    <w:pPr>
      <w:spacing w:after="120"/>
    </w:pPr>
    <w:rPr>
      <w:sz w:val="16"/>
      <w:szCs w:val="16"/>
    </w:rPr>
  </w:style>
  <w:style w:type="character" w:styleId="957" w:customStyle="1">
    <w:name w:val="Основной текст 3 Знак"/>
    <w:basedOn w:val="744"/>
    <w:link w:val="956"/>
    <w:uiPriority w:val="99"/>
    <w:semiHidden/>
    <w:rPr>
      <w:rFonts w:cs="Times New Roman"/>
      <w:sz w:val="16"/>
    </w:rPr>
  </w:style>
  <w:style w:type="paragraph" w:styleId="958">
    <w:name w:val="Footer"/>
    <w:basedOn w:val="734"/>
    <w:link w:val="959"/>
    <w:uiPriority w:val="99"/>
    <w:pPr>
      <w:tabs>
        <w:tab w:val="center" w:pos="4153" w:leader="none"/>
        <w:tab w:val="right" w:pos="8306" w:leader="none"/>
      </w:tabs>
    </w:pPr>
  </w:style>
  <w:style w:type="character" w:styleId="959" w:customStyle="1">
    <w:name w:val="Нижний колонтитул Знак"/>
    <w:basedOn w:val="744"/>
    <w:link w:val="958"/>
    <w:uiPriority w:val="99"/>
    <w:semiHidden/>
    <w:rPr>
      <w:rFonts w:cs="Times New Roman"/>
    </w:rPr>
  </w:style>
  <w:style w:type="paragraph" w:styleId="960" w:customStyle="1">
    <w:name w:val="Знак Знак Знак"/>
    <w:basedOn w:val="734"/>
    <w:uiPriority w:val="99"/>
    <w:pPr>
      <w:spacing w:after="160" w:line="240" w:lineRule="exact"/>
    </w:pPr>
    <w:rPr>
      <w:rFonts w:ascii="Verdana" w:hAnsi="Verdana" w:cs="Verdana"/>
      <w:lang w:val="en-US" w:eastAsia="en-US"/>
    </w:rPr>
  </w:style>
  <w:style w:type="paragraph" w:styleId="961">
    <w:name w:val="Balloon Text"/>
    <w:basedOn w:val="734"/>
    <w:link w:val="962"/>
    <w:uiPriority w:val="99"/>
    <w:semiHidden/>
    <w:rPr>
      <w:rFonts w:ascii="Tahoma" w:hAnsi="Tahoma"/>
      <w:sz w:val="16"/>
      <w:szCs w:val="16"/>
    </w:rPr>
  </w:style>
  <w:style w:type="character" w:styleId="962" w:customStyle="1">
    <w:name w:val="Текст выноски Знак"/>
    <w:basedOn w:val="744"/>
    <w:link w:val="961"/>
    <w:uiPriority w:val="99"/>
    <w:semiHidden/>
    <w:rPr>
      <w:rFonts w:ascii="Tahoma" w:hAnsi="Tahoma" w:cs="Times New Roman"/>
      <w:sz w:val="16"/>
    </w:rPr>
  </w:style>
  <w:style w:type="paragraph" w:styleId="963" w:customStyle="1">
    <w:name w:val="Знак Знак Знак1"/>
    <w:basedOn w:val="734"/>
    <w:uiPriority w:val="99"/>
    <w:pPr>
      <w:spacing w:after="160" w:line="240" w:lineRule="exact"/>
    </w:pPr>
    <w:rPr>
      <w:rFonts w:ascii="Verdana" w:hAnsi="Verdana" w:cs="Verdana"/>
      <w:lang w:val="en-US" w:eastAsia="en-US"/>
    </w:rPr>
  </w:style>
  <w:style w:type="paragraph" w:styleId="964" w:customStyle="1">
    <w:name w:val="Знак Знак Знак2"/>
    <w:basedOn w:val="734"/>
    <w:uiPriority w:val="99"/>
    <w:pPr>
      <w:spacing w:after="160" w:line="240" w:lineRule="exact"/>
    </w:pPr>
    <w:rPr>
      <w:rFonts w:ascii="Verdana" w:hAnsi="Verdana" w:cs="Verdana"/>
      <w:lang w:val="en-US" w:eastAsia="en-US"/>
    </w:rPr>
  </w:style>
  <w:style w:type="paragraph" w:styleId="965" w:customStyle="1">
    <w:name w:val="Знак Знак Знак3"/>
    <w:basedOn w:val="734"/>
    <w:uiPriority w:val="99"/>
    <w:pPr>
      <w:spacing w:after="160" w:line="240" w:lineRule="exact"/>
    </w:pPr>
    <w:rPr>
      <w:rFonts w:ascii="Verdana" w:hAnsi="Verdana" w:cs="Verdana"/>
      <w:lang w:val="en-US" w:eastAsia="en-US"/>
    </w:rPr>
  </w:style>
  <w:style w:type="character" w:styleId="966">
    <w:name w:val="line number"/>
    <w:basedOn w:val="744"/>
    <w:uiPriority w:val="99"/>
    <w:semiHidden/>
    <w:unhideWhenUsed/>
    <w:rPr>
      <w:rFonts w:cs="Times New Roman"/>
    </w:rPr>
  </w:style>
  <w:style w:type="paragraph" w:styleId="967" w:customStyle="1">
    <w:name w:val="ConsPlusNormal"/>
    <w:pPr>
      <w:ind w:firstLine="720"/>
      <w:widowControl w:val="off"/>
    </w:pPr>
    <w:rPr>
      <w:rFonts w:ascii="Arial" w:hAnsi="Arial" w:cs="Arial"/>
    </w:rPr>
  </w:style>
  <w:style w:type="paragraph" w:styleId="968">
    <w:name w:val="List Paragraph"/>
    <w:basedOn w:val="734"/>
    <w:uiPriority w:val="34"/>
    <w:qFormat/>
    <w:pPr>
      <w:contextualSpacing/>
      <w:ind w:left="720"/>
      <w:spacing w:after="200" w:line="276" w:lineRule="auto"/>
    </w:pPr>
    <w:rPr>
      <w:rFonts w:ascii="Calibri" w:hAnsi="Calibri"/>
      <w:sz w:val="22"/>
      <w:szCs w:val="22"/>
    </w:rPr>
  </w:style>
  <w:style w:type="character" w:styleId="969">
    <w:name w:val="Hyperlink"/>
    <w:basedOn w:val="744"/>
    <w:uiPriority w:val="99"/>
    <w:unhideWhenUsed/>
    <w:rPr>
      <w:rFonts w:cs="Times New Roman"/>
      <w:color w:val="0000ff"/>
      <w:u w:val="single"/>
    </w:rPr>
  </w:style>
  <w:style w:type="paragraph" w:styleId="970" w:customStyle="1">
    <w:name w:val="pboth"/>
    <w:basedOn w:val="734"/>
    <w:pPr>
      <w:spacing w:before="100" w:beforeAutospacing="1" w:after="100" w:afterAutospacing="1"/>
    </w:pPr>
    <w:rPr>
      <w:sz w:val="24"/>
      <w:szCs w:val="24"/>
    </w:rPr>
  </w:style>
  <w:style w:type="paragraph" w:styleId="971" w:customStyle="1">
    <w:name w:val="s_3"/>
    <w:basedOn w:val="734"/>
    <w:pPr>
      <w:spacing w:before="100" w:beforeAutospacing="1" w:after="100" w:afterAutospacing="1"/>
    </w:pPr>
    <w:rPr>
      <w:sz w:val="24"/>
      <w:szCs w:val="24"/>
    </w:rPr>
  </w:style>
  <w:style w:type="table" w:styleId="972">
    <w:name w:val="Table Grid"/>
    <w:basedOn w:val="745"/>
    <w:uiPriority w:val="59"/>
    <w:rPr>
      <w:rFonts w:ascii="Calibri" w:hAnsi="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73" w:customStyle="1">
    <w:name w:val="formattext"/>
    <w:basedOn w:val="734"/>
    <w:pPr>
      <w:spacing w:before="100" w:beforeAutospacing="1" w:after="100" w:afterAutospacing="1"/>
    </w:pPr>
    <w:rPr>
      <w:sz w:val="24"/>
      <w:szCs w:val="24"/>
    </w:rPr>
  </w:style>
  <w:style w:type="paragraph" w:styleId="974" w:customStyle="1">
    <w:name w:val="Без интервала"/>
    <w:uiPriority w:val="1"/>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BED6-9AB6-4309-AA57-ED5AE202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2</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организации проведения  оплачиваемых</dc:title>
  <dc:creator>Selina1</dc:creator>
  <cp:revision>44</cp:revision>
  <dcterms:created xsi:type="dcterms:W3CDTF">2025-03-11T03:28:00Z</dcterms:created>
  <dcterms:modified xsi:type="dcterms:W3CDTF">2025-11-20T07:20:01Z</dcterms:modified>
</cp:coreProperties>
</file>