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F1" w:rsidRDefault="005C41F1" w:rsidP="00BC75AC">
      <w:pPr>
        <w:shd w:val="clear" w:color="auto" w:fill="FFFFFF"/>
        <w:jc w:val="both"/>
        <w:outlineLvl w:val="0"/>
        <w:rPr>
          <w:sz w:val="2"/>
          <w:szCs w:val="2"/>
        </w:rPr>
      </w:pPr>
    </w:p>
    <w:p w:rsidR="00CA013C" w:rsidRDefault="00CA013C" w:rsidP="00CA013C">
      <w:pPr>
        <w:jc w:val="center"/>
        <w:rPr>
          <w:sz w:val="2"/>
          <w:szCs w:val="2"/>
        </w:rPr>
      </w:pPr>
      <w:r>
        <w:rPr>
          <w:noProof/>
        </w:rPr>
      </w:r>
      <w:r>
        <w:rPr>
          <w:sz w:val="2"/>
          <w:szCs w:val="2"/>
        </w:rPr>
        <w:pict>
          <v:group id="_x0000_s1026" editas="canvas" style="width:63pt;height:70pt;mso-position-horizontal-relative:char;mso-position-vertical-relative:line" coordsize="1260,14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260;height:1400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width:1259;height:1401">
              <v:imagedata r:id="rId8" o:title=""/>
            </v:shape>
            <w10:anchorlock/>
          </v:group>
        </w:pict>
      </w:r>
    </w:p>
    <w:p w:rsidR="00CA013C" w:rsidRDefault="00CA013C" w:rsidP="00CA013C">
      <w:pPr>
        <w:jc w:val="center"/>
        <w:rPr>
          <w:sz w:val="2"/>
          <w:szCs w:val="2"/>
        </w:rPr>
      </w:pPr>
    </w:p>
    <w:p w:rsidR="00CA013C" w:rsidRDefault="00CA013C" w:rsidP="00CA013C">
      <w:pPr>
        <w:jc w:val="center"/>
        <w:rPr>
          <w:sz w:val="2"/>
          <w:szCs w:val="2"/>
        </w:rPr>
      </w:pPr>
    </w:p>
    <w:p w:rsidR="00CA013C" w:rsidRDefault="00CA013C" w:rsidP="00CA013C">
      <w:pPr>
        <w:jc w:val="center"/>
        <w:rPr>
          <w:sz w:val="2"/>
          <w:szCs w:val="2"/>
        </w:rPr>
      </w:pPr>
    </w:p>
    <w:p w:rsidR="00CA013C" w:rsidRDefault="00CA013C" w:rsidP="00CA013C">
      <w:pPr>
        <w:jc w:val="center"/>
        <w:rPr>
          <w:sz w:val="2"/>
          <w:szCs w:val="2"/>
        </w:rPr>
      </w:pPr>
    </w:p>
    <w:p w:rsidR="00CA013C" w:rsidRDefault="00CA013C" w:rsidP="00CA013C">
      <w:pPr>
        <w:jc w:val="center"/>
        <w:rPr>
          <w:sz w:val="2"/>
          <w:szCs w:val="2"/>
        </w:rPr>
      </w:pPr>
    </w:p>
    <w:p w:rsidR="00CA013C" w:rsidRDefault="00CA013C" w:rsidP="00CA013C">
      <w:pPr>
        <w:jc w:val="center"/>
        <w:rPr>
          <w:sz w:val="2"/>
          <w:szCs w:val="2"/>
        </w:rPr>
      </w:pPr>
    </w:p>
    <w:p w:rsidR="00CA013C" w:rsidRDefault="00CA013C" w:rsidP="00CA013C">
      <w:pPr>
        <w:jc w:val="center"/>
        <w:rPr>
          <w:sz w:val="2"/>
          <w:szCs w:val="2"/>
        </w:rPr>
      </w:pPr>
    </w:p>
    <w:p w:rsidR="00CA013C" w:rsidRDefault="00CA013C" w:rsidP="00CA013C">
      <w:pPr>
        <w:jc w:val="center"/>
        <w:rPr>
          <w:sz w:val="2"/>
          <w:szCs w:val="2"/>
        </w:rPr>
      </w:pPr>
    </w:p>
    <w:p w:rsidR="00CA013C" w:rsidRDefault="00CA013C" w:rsidP="00CA013C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</w:t>
      </w:r>
      <w:r w:rsidRPr="0090222D">
        <w:rPr>
          <w:b/>
          <w:spacing w:val="-11"/>
          <w:sz w:val="33"/>
          <w:szCs w:val="33"/>
        </w:rPr>
        <w:t xml:space="preserve"> </w:t>
      </w:r>
      <w:r>
        <w:rPr>
          <w:b/>
          <w:spacing w:val="-11"/>
          <w:sz w:val="33"/>
          <w:szCs w:val="33"/>
        </w:rPr>
        <w:t>ЗАБАЙКАЛЬСКОГО КРАЯ</w:t>
      </w:r>
    </w:p>
    <w:p w:rsidR="00CA013C" w:rsidRDefault="00CA013C" w:rsidP="00CA013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A013C" w:rsidRDefault="00CA013C" w:rsidP="00CA013C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CA013C" w:rsidRDefault="00CA013C" w:rsidP="00CA013C">
      <w:pPr>
        <w:shd w:val="clear" w:color="auto" w:fill="FFFFFF"/>
        <w:jc w:val="center"/>
        <w:rPr>
          <w:b/>
          <w:sz w:val="2"/>
          <w:szCs w:val="2"/>
        </w:rPr>
      </w:pPr>
    </w:p>
    <w:p w:rsidR="00CA013C" w:rsidRDefault="00CA013C" w:rsidP="00CA013C">
      <w:pPr>
        <w:shd w:val="clear" w:color="auto" w:fill="FFFFFF"/>
        <w:jc w:val="center"/>
        <w:rPr>
          <w:b/>
          <w:sz w:val="2"/>
          <w:szCs w:val="2"/>
        </w:rPr>
      </w:pPr>
    </w:p>
    <w:p w:rsidR="00CA013C" w:rsidRPr="007835D2" w:rsidRDefault="00CA013C" w:rsidP="00CA013C">
      <w:pPr>
        <w:shd w:val="clear" w:color="auto" w:fill="FFFFFF"/>
        <w:jc w:val="center"/>
        <w:rPr>
          <w:b/>
          <w:sz w:val="2"/>
          <w:szCs w:val="2"/>
        </w:rPr>
      </w:pPr>
    </w:p>
    <w:p w:rsidR="00CA013C" w:rsidRDefault="00CA013C" w:rsidP="00CA013C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CA013C" w:rsidRPr="0090097A" w:rsidRDefault="00CA013C" w:rsidP="00CA013C">
      <w:pPr>
        <w:shd w:val="clear" w:color="auto" w:fill="FFFFFF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</w:t>
      </w:r>
    </w:p>
    <w:p w:rsidR="00CA013C" w:rsidRDefault="00CA013C" w:rsidP="00CA013C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834F24" w:rsidRDefault="00834F24" w:rsidP="00BC75AC">
      <w:pPr>
        <w:shd w:val="clear" w:color="auto" w:fill="FFFFFF"/>
        <w:jc w:val="both"/>
        <w:outlineLvl w:val="0"/>
        <w:rPr>
          <w:sz w:val="2"/>
          <w:szCs w:val="2"/>
        </w:rPr>
      </w:pPr>
    </w:p>
    <w:p w:rsidR="00834F24" w:rsidRDefault="00834F24" w:rsidP="00BC75AC">
      <w:pPr>
        <w:shd w:val="clear" w:color="auto" w:fill="FFFFFF"/>
        <w:jc w:val="both"/>
        <w:outlineLvl w:val="0"/>
        <w:rPr>
          <w:sz w:val="2"/>
          <w:szCs w:val="2"/>
        </w:rPr>
      </w:pPr>
    </w:p>
    <w:p w:rsidR="00834F24" w:rsidRDefault="00834F24" w:rsidP="00BC75AC">
      <w:pPr>
        <w:shd w:val="clear" w:color="auto" w:fill="FFFFFF"/>
        <w:jc w:val="both"/>
        <w:outlineLvl w:val="0"/>
        <w:rPr>
          <w:sz w:val="2"/>
          <w:szCs w:val="2"/>
        </w:rPr>
      </w:pPr>
    </w:p>
    <w:p w:rsidR="00834F24" w:rsidRDefault="00834F24" w:rsidP="00BC75AC">
      <w:pPr>
        <w:shd w:val="clear" w:color="auto" w:fill="FFFFFF"/>
        <w:jc w:val="both"/>
        <w:outlineLvl w:val="0"/>
        <w:rPr>
          <w:sz w:val="2"/>
          <w:szCs w:val="2"/>
        </w:rPr>
      </w:pPr>
    </w:p>
    <w:p w:rsidR="00834F24" w:rsidRDefault="00834F24" w:rsidP="00BC75AC">
      <w:pPr>
        <w:shd w:val="clear" w:color="auto" w:fill="FFFFFF"/>
        <w:jc w:val="both"/>
        <w:outlineLvl w:val="0"/>
        <w:rPr>
          <w:sz w:val="2"/>
          <w:szCs w:val="2"/>
        </w:rPr>
      </w:pPr>
    </w:p>
    <w:p w:rsidR="00834F24" w:rsidRDefault="00834F24" w:rsidP="00BC75AC">
      <w:pPr>
        <w:shd w:val="clear" w:color="auto" w:fill="FFFFFF"/>
        <w:jc w:val="both"/>
        <w:outlineLvl w:val="0"/>
        <w:rPr>
          <w:sz w:val="2"/>
          <w:szCs w:val="2"/>
        </w:rPr>
      </w:pPr>
    </w:p>
    <w:p w:rsidR="00834F24" w:rsidRDefault="00834F24" w:rsidP="00BC75AC">
      <w:pPr>
        <w:shd w:val="clear" w:color="auto" w:fill="FFFFFF"/>
        <w:jc w:val="both"/>
        <w:outlineLvl w:val="0"/>
        <w:rPr>
          <w:sz w:val="2"/>
          <w:szCs w:val="2"/>
        </w:rPr>
      </w:pPr>
    </w:p>
    <w:p w:rsidR="00834F24" w:rsidRDefault="00834F24" w:rsidP="00BC75AC">
      <w:pPr>
        <w:shd w:val="clear" w:color="auto" w:fill="FFFFFF"/>
        <w:jc w:val="both"/>
        <w:outlineLvl w:val="0"/>
        <w:rPr>
          <w:sz w:val="2"/>
          <w:szCs w:val="2"/>
        </w:rPr>
      </w:pPr>
    </w:p>
    <w:p w:rsidR="00834F24" w:rsidRDefault="00834F24" w:rsidP="00BC75AC">
      <w:pPr>
        <w:shd w:val="clear" w:color="auto" w:fill="FFFFFF"/>
        <w:jc w:val="both"/>
        <w:outlineLvl w:val="0"/>
        <w:rPr>
          <w:sz w:val="2"/>
          <w:szCs w:val="2"/>
        </w:rPr>
      </w:pPr>
    </w:p>
    <w:p w:rsidR="00834F24" w:rsidRDefault="00834F24" w:rsidP="00BC75AC">
      <w:pPr>
        <w:shd w:val="clear" w:color="auto" w:fill="FFFFFF"/>
        <w:jc w:val="both"/>
        <w:outlineLvl w:val="0"/>
        <w:rPr>
          <w:sz w:val="2"/>
          <w:szCs w:val="2"/>
        </w:rPr>
      </w:pPr>
    </w:p>
    <w:p w:rsidR="00834F24" w:rsidRDefault="00834F24" w:rsidP="00BC75AC">
      <w:pPr>
        <w:shd w:val="clear" w:color="auto" w:fill="FFFFFF"/>
        <w:jc w:val="both"/>
        <w:outlineLvl w:val="0"/>
        <w:rPr>
          <w:sz w:val="2"/>
          <w:szCs w:val="2"/>
        </w:rPr>
      </w:pPr>
    </w:p>
    <w:p w:rsidR="00834F24" w:rsidRDefault="00834F24" w:rsidP="00BC75AC">
      <w:pPr>
        <w:shd w:val="clear" w:color="auto" w:fill="FFFFFF"/>
        <w:jc w:val="both"/>
        <w:outlineLvl w:val="0"/>
        <w:rPr>
          <w:sz w:val="2"/>
          <w:szCs w:val="2"/>
        </w:rPr>
      </w:pPr>
    </w:p>
    <w:p w:rsidR="00834F24" w:rsidRDefault="00834F24" w:rsidP="00BC75AC">
      <w:pPr>
        <w:shd w:val="clear" w:color="auto" w:fill="FFFFFF"/>
        <w:jc w:val="both"/>
        <w:outlineLvl w:val="0"/>
        <w:rPr>
          <w:sz w:val="2"/>
          <w:szCs w:val="2"/>
        </w:rPr>
      </w:pPr>
    </w:p>
    <w:p w:rsidR="00834F24" w:rsidRDefault="00834F24" w:rsidP="00BC75AC">
      <w:pPr>
        <w:shd w:val="clear" w:color="auto" w:fill="FFFFFF"/>
        <w:jc w:val="both"/>
        <w:outlineLvl w:val="0"/>
        <w:rPr>
          <w:sz w:val="2"/>
          <w:szCs w:val="2"/>
        </w:rPr>
      </w:pPr>
    </w:p>
    <w:p w:rsidR="00834F24" w:rsidRDefault="00834F24" w:rsidP="00BC75AC">
      <w:pPr>
        <w:shd w:val="clear" w:color="auto" w:fill="FFFFFF"/>
        <w:jc w:val="both"/>
        <w:outlineLvl w:val="0"/>
        <w:rPr>
          <w:sz w:val="2"/>
          <w:szCs w:val="2"/>
        </w:rPr>
      </w:pPr>
    </w:p>
    <w:p w:rsidR="00834F24" w:rsidRDefault="00834F24" w:rsidP="00BC75AC">
      <w:pPr>
        <w:shd w:val="clear" w:color="auto" w:fill="FFFFFF"/>
        <w:jc w:val="both"/>
        <w:outlineLvl w:val="0"/>
        <w:rPr>
          <w:sz w:val="2"/>
          <w:szCs w:val="2"/>
        </w:rPr>
      </w:pPr>
    </w:p>
    <w:p w:rsidR="00834F24" w:rsidRDefault="00834F24" w:rsidP="00BC75AC">
      <w:pPr>
        <w:shd w:val="clear" w:color="auto" w:fill="FFFFFF"/>
        <w:jc w:val="both"/>
        <w:outlineLvl w:val="0"/>
        <w:rPr>
          <w:sz w:val="2"/>
          <w:szCs w:val="2"/>
        </w:rPr>
      </w:pPr>
    </w:p>
    <w:p w:rsidR="00834F24" w:rsidRDefault="00834F24" w:rsidP="00BC75AC">
      <w:pPr>
        <w:shd w:val="clear" w:color="auto" w:fill="FFFFFF"/>
        <w:jc w:val="both"/>
        <w:outlineLvl w:val="0"/>
        <w:rPr>
          <w:sz w:val="2"/>
          <w:szCs w:val="2"/>
        </w:rPr>
      </w:pPr>
    </w:p>
    <w:p w:rsidR="00834F24" w:rsidRDefault="00834F24" w:rsidP="00BC75AC">
      <w:pPr>
        <w:shd w:val="clear" w:color="auto" w:fill="FFFFFF"/>
        <w:jc w:val="both"/>
        <w:outlineLvl w:val="0"/>
        <w:rPr>
          <w:sz w:val="2"/>
          <w:szCs w:val="2"/>
        </w:rPr>
      </w:pPr>
    </w:p>
    <w:p w:rsidR="00834F24" w:rsidRDefault="00834F24" w:rsidP="00BC75AC">
      <w:pPr>
        <w:shd w:val="clear" w:color="auto" w:fill="FFFFFF"/>
        <w:jc w:val="both"/>
        <w:outlineLvl w:val="0"/>
        <w:rPr>
          <w:sz w:val="2"/>
          <w:szCs w:val="2"/>
        </w:rPr>
      </w:pPr>
    </w:p>
    <w:p w:rsidR="00834F24" w:rsidRDefault="00834F24" w:rsidP="00BC75AC">
      <w:pPr>
        <w:shd w:val="clear" w:color="auto" w:fill="FFFFFF"/>
        <w:jc w:val="both"/>
        <w:outlineLvl w:val="0"/>
        <w:rPr>
          <w:sz w:val="2"/>
          <w:szCs w:val="2"/>
        </w:rPr>
      </w:pPr>
    </w:p>
    <w:p w:rsidR="00834F24" w:rsidRDefault="00834F24" w:rsidP="00BC75AC">
      <w:pPr>
        <w:shd w:val="clear" w:color="auto" w:fill="FFFFFF"/>
        <w:jc w:val="both"/>
        <w:outlineLvl w:val="0"/>
        <w:rPr>
          <w:sz w:val="2"/>
          <w:szCs w:val="2"/>
        </w:rPr>
      </w:pPr>
    </w:p>
    <w:p w:rsidR="00834F24" w:rsidRDefault="00834F24" w:rsidP="00BC75AC">
      <w:pPr>
        <w:shd w:val="clear" w:color="auto" w:fill="FFFFFF"/>
        <w:jc w:val="both"/>
        <w:outlineLvl w:val="0"/>
        <w:rPr>
          <w:sz w:val="2"/>
          <w:szCs w:val="2"/>
        </w:rPr>
      </w:pPr>
    </w:p>
    <w:p w:rsidR="00834F24" w:rsidRDefault="00834F24" w:rsidP="00BC75AC">
      <w:pPr>
        <w:shd w:val="clear" w:color="auto" w:fill="FFFFFF"/>
        <w:jc w:val="both"/>
        <w:outlineLvl w:val="0"/>
        <w:rPr>
          <w:sz w:val="2"/>
          <w:szCs w:val="2"/>
        </w:rPr>
      </w:pPr>
    </w:p>
    <w:p w:rsidR="00834F24" w:rsidRDefault="00834F24" w:rsidP="00BC75AC">
      <w:pPr>
        <w:shd w:val="clear" w:color="auto" w:fill="FFFFFF"/>
        <w:jc w:val="both"/>
        <w:outlineLvl w:val="0"/>
        <w:rPr>
          <w:sz w:val="2"/>
          <w:szCs w:val="2"/>
        </w:rPr>
      </w:pPr>
    </w:p>
    <w:p w:rsidR="00834F24" w:rsidRDefault="00834F24" w:rsidP="00BC75AC">
      <w:pPr>
        <w:shd w:val="clear" w:color="auto" w:fill="FFFFFF"/>
        <w:jc w:val="both"/>
        <w:outlineLvl w:val="0"/>
        <w:rPr>
          <w:sz w:val="2"/>
          <w:szCs w:val="2"/>
        </w:rPr>
      </w:pPr>
    </w:p>
    <w:p w:rsidR="00834F24" w:rsidRDefault="00834F24" w:rsidP="00BC75AC">
      <w:pPr>
        <w:shd w:val="clear" w:color="auto" w:fill="FFFFFF"/>
        <w:jc w:val="both"/>
        <w:outlineLvl w:val="0"/>
        <w:rPr>
          <w:sz w:val="2"/>
          <w:szCs w:val="2"/>
        </w:rPr>
      </w:pPr>
    </w:p>
    <w:p w:rsidR="002B5E5A" w:rsidRDefault="002B5E5A" w:rsidP="002B5E5A">
      <w:pPr>
        <w:shd w:val="clear" w:color="auto" w:fill="FFFFFF"/>
        <w:jc w:val="center"/>
        <w:outlineLvl w:val="0"/>
        <w:rPr>
          <w:b/>
          <w:bCs/>
          <w:kern w:val="16"/>
        </w:rPr>
      </w:pPr>
      <w:r w:rsidRPr="00FE006E">
        <w:rPr>
          <w:b/>
          <w:bCs/>
          <w:kern w:val="16"/>
        </w:rPr>
        <w:t>О</w:t>
      </w:r>
      <w:r>
        <w:rPr>
          <w:b/>
          <w:bCs/>
          <w:kern w:val="16"/>
        </w:rPr>
        <w:t xml:space="preserve"> внесении изменений в состав</w:t>
      </w:r>
      <w:r w:rsidRPr="00FE006E">
        <w:rPr>
          <w:b/>
          <w:bCs/>
          <w:kern w:val="16"/>
        </w:rPr>
        <w:t xml:space="preserve"> </w:t>
      </w:r>
      <w:r>
        <w:rPr>
          <w:b/>
          <w:bCs/>
          <w:kern w:val="16"/>
        </w:rPr>
        <w:t xml:space="preserve">Комиссии по координации работы </w:t>
      </w:r>
    </w:p>
    <w:p w:rsidR="002B5E5A" w:rsidRPr="00FE006E" w:rsidRDefault="002B5E5A" w:rsidP="00887863">
      <w:pPr>
        <w:shd w:val="clear" w:color="auto" w:fill="FFFFFF"/>
        <w:jc w:val="center"/>
        <w:outlineLvl w:val="0"/>
        <w:rPr>
          <w:b/>
          <w:bCs/>
          <w:kern w:val="16"/>
        </w:rPr>
      </w:pPr>
      <w:r>
        <w:rPr>
          <w:b/>
          <w:bCs/>
          <w:kern w:val="16"/>
        </w:rPr>
        <w:t xml:space="preserve">по </w:t>
      </w:r>
      <w:r w:rsidRPr="00FE006E">
        <w:rPr>
          <w:b/>
          <w:bCs/>
          <w:kern w:val="16"/>
        </w:rPr>
        <w:t>противодействию коррупции в Забайкальском крае</w:t>
      </w:r>
    </w:p>
    <w:p w:rsidR="002B5E5A" w:rsidRDefault="002B5E5A" w:rsidP="002B5E5A">
      <w:pPr>
        <w:jc w:val="both"/>
        <w:rPr>
          <w:b/>
        </w:rPr>
      </w:pPr>
    </w:p>
    <w:p w:rsidR="00607E03" w:rsidRPr="00834F24" w:rsidRDefault="00607E03" w:rsidP="00D37712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auto"/>
          <w:spacing w:val="40"/>
        </w:rPr>
      </w:pPr>
      <w:r w:rsidRPr="00834F24">
        <w:rPr>
          <w:b/>
          <w:color w:val="auto"/>
          <w:spacing w:val="40"/>
          <w:kern w:val="16"/>
        </w:rPr>
        <w:t>П</w:t>
      </w:r>
      <w:r w:rsidRPr="00834F24">
        <w:rPr>
          <w:b/>
          <w:color w:val="auto"/>
          <w:spacing w:val="40"/>
        </w:rPr>
        <w:t>остановляю:</w:t>
      </w:r>
    </w:p>
    <w:p w:rsidR="002B5E5A" w:rsidRPr="0096766B" w:rsidRDefault="002B5E5A" w:rsidP="00D37712">
      <w:pPr>
        <w:widowControl w:val="0"/>
        <w:autoSpaceDE w:val="0"/>
        <w:autoSpaceDN w:val="0"/>
        <w:adjustRightInd w:val="0"/>
        <w:ind w:firstLine="709"/>
        <w:jc w:val="both"/>
        <w:rPr>
          <w:kern w:val="16"/>
          <w:sz w:val="20"/>
          <w:szCs w:val="20"/>
        </w:rPr>
      </w:pPr>
    </w:p>
    <w:p w:rsidR="002B5E5A" w:rsidRPr="00E963FB" w:rsidRDefault="004325BF" w:rsidP="00D37712">
      <w:pPr>
        <w:widowControl w:val="0"/>
        <w:tabs>
          <w:tab w:val="left" w:pos="709"/>
        </w:tabs>
        <w:jc w:val="both"/>
      </w:pPr>
      <w:r>
        <w:rPr>
          <w:kern w:val="16"/>
        </w:rPr>
        <w:tab/>
      </w:r>
      <w:proofErr w:type="gramStart"/>
      <w:r w:rsidR="00887863" w:rsidRPr="00E963FB">
        <w:t>В</w:t>
      </w:r>
      <w:r w:rsidR="002B5E5A" w:rsidRPr="00E963FB">
        <w:t>нести в состав Комиссии по координации работы по противодействию коррупции в Забайкальском крае, утвержденный постановлением Губернатора Забайкальского кра</w:t>
      </w:r>
      <w:r w:rsidR="007A64EA" w:rsidRPr="00E963FB">
        <w:t>я</w:t>
      </w:r>
      <w:r w:rsidR="007608CC" w:rsidRPr="00E963FB">
        <w:t xml:space="preserve"> от 14 октября 2015 года </w:t>
      </w:r>
      <w:r w:rsidR="00E963FB">
        <w:br/>
        <w:t xml:space="preserve">№ 101 </w:t>
      </w:r>
      <w:r w:rsidR="00F55CCB" w:rsidRPr="00E963FB">
        <w:t xml:space="preserve">(с изменениями, внесенными постановлениями Губернатора Забайкальского края от 27 ноября 2015 года № 111, от 3 марта 2016 года </w:t>
      </w:r>
      <w:r w:rsidR="00E963FB">
        <w:br/>
      </w:r>
      <w:r w:rsidR="00F55CCB" w:rsidRPr="00E963FB">
        <w:t xml:space="preserve">№ 24, от 19 апреля 2016 года № 43, от 18 ноября 2016 года № 91, </w:t>
      </w:r>
      <w:r w:rsidR="00E963FB">
        <w:br/>
        <w:t>от 6 сентября 2017 года</w:t>
      </w:r>
      <w:proofErr w:type="gramEnd"/>
      <w:r w:rsidR="00E963FB">
        <w:t xml:space="preserve"> № </w:t>
      </w:r>
      <w:proofErr w:type="gramStart"/>
      <w:r w:rsidR="00E963FB">
        <w:t xml:space="preserve">45, </w:t>
      </w:r>
      <w:r w:rsidR="00F55CCB" w:rsidRPr="00E963FB">
        <w:t xml:space="preserve">от 8 декабря 2017 года № 57, от 4 марта </w:t>
      </w:r>
      <w:r w:rsidR="00E963FB">
        <w:br/>
      </w:r>
      <w:r w:rsidR="00F55CCB" w:rsidRPr="00E963FB">
        <w:t>2019 год</w:t>
      </w:r>
      <w:r w:rsidRPr="00E963FB">
        <w:t xml:space="preserve">а № 7, от 5 ноября 2020 года </w:t>
      </w:r>
      <w:r w:rsidR="00F55CCB" w:rsidRPr="00E963FB">
        <w:t xml:space="preserve">№ 145, от 9 июня 2021 года № 40, </w:t>
      </w:r>
      <w:r w:rsidR="00E963FB">
        <w:br/>
        <w:t xml:space="preserve">от 27 сентября 2022 года № 65, </w:t>
      </w:r>
      <w:r w:rsidR="00F55CCB" w:rsidRPr="00E963FB">
        <w:t xml:space="preserve">от 19 сентября 2023 года № 66, от 24 ноября 2023 года № 93, от 18 декабря 2023 года № 98, от 22 марта 2024 года № 27, </w:t>
      </w:r>
      <w:r w:rsidR="00E963FB">
        <w:br/>
      </w:r>
      <w:r w:rsidR="00F55CCB" w:rsidRPr="00E963FB">
        <w:t>от 22 августа 2024 года</w:t>
      </w:r>
      <w:proofErr w:type="gramEnd"/>
      <w:r w:rsidR="00F55CCB" w:rsidRPr="00E963FB">
        <w:t xml:space="preserve"> № </w:t>
      </w:r>
      <w:proofErr w:type="gramStart"/>
      <w:r w:rsidR="00F55CCB" w:rsidRPr="00E963FB">
        <w:t>73</w:t>
      </w:r>
      <w:r w:rsidR="00E963FB">
        <w:t xml:space="preserve">, </w:t>
      </w:r>
      <w:r w:rsidR="00F55CCB" w:rsidRPr="00E963FB">
        <w:t>от 20 декабря 2024 года № 107</w:t>
      </w:r>
      <w:r w:rsidR="00AD371C">
        <w:t>, от 14 февраля 2025 года № 12</w:t>
      </w:r>
      <w:r w:rsidR="00B02F73">
        <w:t xml:space="preserve">, </w:t>
      </w:r>
      <w:proofErr w:type="gramEnd"/>
      <w:r w:rsidR="00B02F73">
        <w:t>от 14 октября 2025 года № 115</w:t>
      </w:r>
      <w:proofErr w:type="gramStart"/>
      <w:r w:rsidR="00F55CCB" w:rsidRPr="00E963FB">
        <w:t>)</w:t>
      </w:r>
      <w:r w:rsidR="002B5E5A" w:rsidRPr="00E963FB">
        <w:t>, следующие изменения:</w:t>
      </w:r>
      <w:proofErr w:type="gramEnd"/>
    </w:p>
    <w:p w:rsidR="00374660" w:rsidRPr="00AF0644" w:rsidRDefault="00B077FD" w:rsidP="00D37712">
      <w:pPr>
        <w:widowControl w:val="0"/>
        <w:tabs>
          <w:tab w:val="left" w:pos="0"/>
          <w:tab w:val="left" w:pos="709"/>
        </w:tabs>
        <w:jc w:val="both"/>
        <w:rPr>
          <w:kern w:val="16"/>
        </w:rPr>
      </w:pPr>
      <w:r>
        <w:rPr>
          <w:kern w:val="16"/>
        </w:rPr>
        <w:tab/>
        <w:t>1) </w:t>
      </w:r>
      <w:r w:rsidR="00AF0644" w:rsidRPr="00AF0644">
        <w:rPr>
          <w:kern w:val="16"/>
        </w:rPr>
        <w:t>исключить из состава Комиссии</w:t>
      </w:r>
      <w:r w:rsidR="00F55CCB">
        <w:rPr>
          <w:kern w:val="16"/>
        </w:rPr>
        <w:t xml:space="preserve"> по координации работы по </w:t>
      </w:r>
      <w:r w:rsidR="003F7ADB">
        <w:rPr>
          <w:kern w:val="16"/>
        </w:rPr>
        <w:t xml:space="preserve">противодействию коррупции в Забайкальском крае (далее – Комиссия) </w:t>
      </w:r>
      <w:r w:rsidR="00B02F73">
        <w:rPr>
          <w:kern w:val="16"/>
        </w:rPr>
        <w:t>Дугаржапова Б.С</w:t>
      </w:r>
      <w:r w:rsidR="00574285">
        <w:rPr>
          <w:kern w:val="16"/>
        </w:rPr>
        <w:t>.</w:t>
      </w:r>
      <w:r w:rsidR="00FA42BB">
        <w:rPr>
          <w:kern w:val="16"/>
        </w:rPr>
        <w:t xml:space="preserve">, </w:t>
      </w:r>
      <w:r w:rsidR="00B02F73">
        <w:rPr>
          <w:kern w:val="16"/>
        </w:rPr>
        <w:t>Кефера А.И</w:t>
      </w:r>
      <w:r w:rsidR="00FA42BB">
        <w:rPr>
          <w:kern w:val="16"/>
        </w:rPr>
        <w:t>.</w:t>
      </w:r>
      <w:r w:rsidR="006631CB">
        <w:rPr>
          <w:kern w:val="16"/>
        </w:rPr>
        <w:t>;</w:t>
      </w:r>
    </w:p>
    <w:p w:rsidR="00C7381D" w:rsidRDefault="00887863" w:rsidP="00FA42BB">
      <w:pPr>
        <w:ind w:right="46" w:firstLine="708"/>
        <w:jc w:val="both"/>
        <w:rPr>
          <w:kern w:val="16"/>
        </w:rPr>
      </w:pPr>
      <w:r>
        <w:rPr>
          <w:kern w:val="16"/>
        </w:rPr>
        <w:t>2</w:t>
      </w:r>
      <w:r w:rsidR="003F7ADB">
        <w:rPr>
          <w:kern w:val="16"/>
        </w:rPr>
        <w:t>) включить в состав Комиссии</w:t>
      </w:r>
      <w:r w:rsidR="00C7381D">
        <w:rPr>
          <w:kern w:val="16"/>
        </w:rPr>
        <w:t>:</w:t>
      </w:r>
    </w:p>
    <w:p w:rsidR="00B02F73" w:rsidRDefault="00B02F73" w:rsidP="00FA42BB">
      <w:pPr>
        <w:ind w:right="46" w:firstLine="708"/>
        <w:jc w:val="both"/>
        <w:rPr>
          <w:kern w:val="16"/>
        </w:rPr>
      </w:pPr>
      <w:r>
        <w:rPr>
          <w:kern w:val="16"/>
        </w:rPr>
        <w:t>Батомункуева Буянто Балданжаповича – первого заместителя председателя Правительства Забайкальского края</w:t>
      </w:r>
      <w:r w:rsidR="00677C54">
        <w:rPr>
          <w:kern w:val="16"/>
        </w:rPr>
        <w:t>, первого</w:t>
      </w:r>
      <w:r w:rsidR="00677C54" w:rsidRPr="00FE006E">
        <w:rPr>
          <w:kern w:val="16"/>
        </w:rPr>
        <w:t xml:space="preserve"> заместител</w:t>
      </w:r>
      <w:r w:rsidR="00677C54">
        <w:rPr>
          <w:kern w:val="16"/>
        </w:rPr>
        <w:t>я</w:t>
      </w:r>
      <w:r w:rsidR="00677C54" w:rsidRPr="00FE006E">
        <w:rPr>
          <w:kern w:val="16"/>
        </w:rPr>
        <w:t xml:space="preserve"> председателя </w:t>
      </w:r>
      <w:r w:rsidR="00677C54">
        <w:rPr>
          <w:kern w:val="16"/>
        </w:rPr>
        <w:t>Комиссии;</w:t>
      </w:r>
    </w:p>
    <w:p w:rsidR="00677C54" w:rsidRDefault="00677C54" w:rsidP="00FA42BB">
      <w:pPr>
        <w:ind w:right="46" w:firstLine="708"/>
        <w:jc w:val="both"/>
        <w:rPr>
          <w:kern w:val="16"/>
        </w:rPr>
      </w:pPr>
      <w:r>
        <w:rPr>
          <w:kern w:val="16"/>
        </w:rPr>
        <w:t xml:space="preserve">Дондокова Ананду Цыдыповича </w:t>
      </w:r>
      <w:r w:rsidR="00B077FD">
        <w:rPr>
          <w:kern w:val="16"/>
        </w:rPr>
        <w:t xml:space="preserve">– </w:t>
      </w:r>
      <w:r>
        <w:rPr>
          <w:kern w:val="16"/>
        </w:rPr>
        <w:t>исполняющего обязанности заместителя</w:t>
      </w:r>
      <w:r w:rsidRPr="00FE006E">
        <w:rPr>
          <w:kern w:val="16"/>
        </w:rPr>
        <w:t xml:space="preserve"> председателя Пр</w:t>
      </w:r>
      <w:r>
        <w:rPr>
          <w:kern w:val="16"/>
        </w:rPr>
        <w:t>авительства Забайкальского края – руководителя Администрации Агинского Бурятского округа;</w:t>
      </w:r>
    </w:p>
    <w:p w:rsidR="00D15882" w:rsidRDefault="00B077FD" w:rsidP="00B077FD">
      <w:pPr>
        <w:widowControl w:val="0"/>
        <w:ind w:firstLine="708"/>
        <w:jc w:val="both"/>
        <w:rPr>
          <w:kern w:val="16"/>
        </w:rPr>
      </w:pPr>
      <w:r>
        <w:rPr>
          <w:kern w:val="16"/>
        </w:rPr>
        <w:t>3) </w:t>
      </w:r>
      <w:r w:rsidR="00F71E31">
        <w:rPr>
          <w:kern w:val="16"/>
        </w:rPr>
        <w:t xml:space="preserve">наименование должности </w:t>
      </w:r>
      <w:r w:rsidR="00677C54">
        <w:rPr>
          <w:kern w:val="16"/>
        </w:rPr>
        <w:t>Ганчара Никит</w:t>
      </w:r>
      <w:r>
        <w:rPr>
          <w:kern w:val="16"/>
        </w:rPr>
        <w:t>ы</w:t>
      </w:r>
      <w:r w:rsidR="00677C54">
        <w:rPr>
          <w:kern w:val="16"/>
        </w:rPr>
        <w:t xml:space="preserve"> Александровича </w:t>
      </w:r>
      <w:r w:rsidR="00F71E31">
        <w:rPr>
          <w:kern w:val="16"/>
        </w:rPr>
        <w:t>изложить в следующей редакции: «–</w:t>
      </w:r>
      <w:r w:rsidR="00421985">
        <w:rPr>
          <w:kern w:val="16"/>
        </w:rPr>
        <w:t> </w:t>
      </w:r>
      <w:r w:rsidR="00677C54">
        <w:rPr>
          <w:kern w:val="16"/>
        </w:rPr>
        <w:t>первый заместитель председателя Правительства Забайкальского края – заместитель Губернатора Забайкальского края – руководитель Администрации Губернатора Забайкальского края, заместитель председателя Комиссии</w:t>
      </w:r>
      <w:proofErr w:type="gramStart"/>
      <w:r w:rsidR="00A91D8F">
        <w:rPr>
          <w:kern w:val="16"/>
        </w:rPr>
        <w:t>;</w:t>
      </w:r>
      <w:r>
        <w:rPr>
          <w:kern w:val="16"/>
        </w:rPr>
        <w:t>»</w:t>
      </w:r>
      <w:proofErr w:type="gramEnd"/>
      <w:r>
        <w:rPr>
          <w:kern w:val="16"/>
        </w:rPr>
        <w:t>.</w:t>
      </w:r>
    </w:p>
    <w:p w:rsidR="00A14812" w:rsidRDefault="00A14812" w:rsidP="000F2E4B">
      <w:pPr>
        <w:jc w:val="both"/>
        <w:rPr>
          <w:kern w:val="16"/>
        </w:rPr>
      </w:pPr>
    </w:p>
    <w:p w:rsidR="00A14812" w:rsidRDefault="00A14812" w:rsidP="000F2E4B">
      <w:pPr>
        <w:jc w:val="both"/>
        <w:rPr>
          <w:kern w:val="16"/>
        </w:rPr>
      </w:pPr>
    </w:p>
    <w:p w:rsidR="00607E03" w:rsidRDefault="0096766B" w:rsidP="00607E03">
      <w:pPr>
        <w:jc w:val="right"/>
        <w:rPr>
          <w:kern w:val="16"/>
        </w:rPr>
      </w:pPr>
      <w:r>
        <w:rPr>
          <w:kern w:val="16"/>
        </w:rPr>
        <w:t xml:space="preserve">                                  </w:t>
      </w:r>
      <w:r w:rsidR="00834F24">
        <w:rPr>
          <w:kern w:val="16"/>
        </w:rPr>
        <w:t xml:space="preserve">    </w:t>
      </w:r>
      <w:r>
        <w:rPr>
          <w:kern w:val="16"/>
        </w:rPr>
        <w:t xml:space="preserve"> </w:t>
      </w:r>
      <w:r w:rsidR="00607E03">
        <w:rPr>
          <w:kern w:val="16"/>
        </w:rPr>
        <w:t>А.М.Осипов</w:t>
      </w:r>
    </w:p>
    <w:sectPr w:rsidR="00607E03" w:rsidSect="00B077FD">
      <w:headerReference w:type="default" r:id="rId9"/>
      <w:type w:val="continuous"/>
      <w:pgSz w:w="11909" w:h="16834"/>
      <w:pgMar w:top="1134" w:right="567" w:bottom="426" w:left="1985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B37" w:rsidRDefault="00D52B37" w:rsidP="00E10E75">
      <w:r>
        <w:separator/>
      </w:r>
    </w:p>
  </w:endnote>
  <w:endnote w:type="continuationSeparator" w:id="0">
    <w:p w:rsidR="00D52B37" w:rsidRDefault="00D52B37" w:rsidP="00E10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B37" w:rsidRDefault="00D52B37" w:rsidP="00E10E75">
      <w:r>
        <w:separator/>
      </w:r>
    </w:p>
  </w:footnote>
  <w:footnote w:type="continuationSeparator" w:id="0">
    <w:p w:rsidR="00D52B37" w:rsidRDefault="00D52B37" w:rsidP="00E10E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C54" w:rsidRDefault="00677C54" w:rsidP="00D24A5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77FD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C14B9"/>
    <w:multiLevelType w:val="hybridMultilevel"/>
    <w:tmpl w:val="5CF2133E"/>
    <w:lvl w:ilvl="0" w:tplc="38D6E4F6">
      <w:start w:val="1"/>
      <w:numFmt w:val="decimal"/>
      <w:lvlText w:val="%1)"/>
      <w:lvlJc w:val="left"/>
      <w:pPr>
        <w:ind w:left="2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">
    <w:nsid w:val="1FE70E26"/>
    <w:multiLevelType w:val="hybridMultilevel"/>
    <w:tmpl w:val="7F50A930"/>
    <w:lvl w:ilvl="0" w:tplc="FCB662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FA3173D"/>
    <w:multiLevelType w:val="hybridMultilevel"/>
    <w:tmpl w:val="699874B4"/>
    <w:lvl w:ilvl="0" w:tplc="EE5CC4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73D11BA"/>
    <w:multiLevelType w:val="hybridMultilevel"/>
    <w:tmpl w:val="AE429204"/>
    <w:lvl w:ilvl="0" w:tplc="C7B888AC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6DC55B71"/>
    <w:multiLevelType w:val="hybridMultilevel"/>
    <w:tmpl w:val="A2C263A0"/>
    <w:lvl w:ilvl="0" w:tplc="E924B1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stylePaneFormatFilter w:val="3F01"/>
  <w:defaultTabStop w:val="708"/>
  <w:drawingGridHorizontalSpacing w:val="140"/>
  <w:drawingGridVerticalSpacing w:val="10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FD2"/>
    <w:rsid w:val="00002C70"/>
    <w:rsid w:val="00002D6B"/>
    <w:rsid w:val="0001023D"/>
    <w:rsid w:val="000118D1"/>
    <w:rsid w:val="000166C4"/>
    <w:rsid w:val="00016D14"/>
    <w:rsid w:val="000242A1"/>
    <w:rsid w:val="000254D8"/>
    <w:rsid w:val="00027112"/>
    <w:rsid w:val="000274EA"/>
    <w:rsid w:val="000320E7"/>
    <w:rsid w:val="000435AC"/>
    <w:rsid w:val="000569E1"/>
    <w:rsid w:val="0006324F"/>
    <w:rsid w:val="000968CA"/>
    <w:rsid w:val="000A2AAE"/>
    <w:rsid w:val="000B1673"/>
    <w:rsid w:val="000D29D4"/>
    <w:rsid w:val="000D41FD"/>
    <w:rsid w:val="000D4451"/>
    <w:rsid w:val="000D61B3"/>
    <w:rsid w:val="000E746A"/>
    <w:rsid w:val="000F2E4B"/>
    <w:rsid w:val="000F3450"/>
    <w:rsid w:val="000F4F29"/>
    <w:rsid w:val="001178FF"/>
    <w:rsid w:val="00121BE6"/>
    <w:rsid w:val="00121F32"/>
    <w:rsid w:val="00123D25"/>
    <w:rsid w:val="00124320"/>
    <w:rsid w:val="001466FF"/>
    <w:rsid w:val="00164F5C"/>
    <w:rsid w:val="00165016"/>
    <w:rsid w:val="00171831"/>
    <w:rsid w:val="001754A8"/>
    <w:rsid w:val="001808EB"/>
    <w:rsid w:val="001941F3"/>
    <w:rsid w:val="00195D52"/>
    <w:rsid w:val="001965C2"/>
    <w:rsid w:val="001A093F"/>
    <w:rsid w:val="001A2B88"/>
    <w:rsid w:val="001B4610"/>
    <w:rsid w:val="001B61C6"/>
    <w:rsid w:val="001B6CEA"/>
    <w:rsid w:val="001C111E"/>
    <w:rsid w:val="001C30F4"/>
    <w:rsid w:val="001D4880"/>
    <w:rsid w:val="001D79B8"/>
    <w:rsid w:val="001E457E"/>
    <w:rsid w:val="001F4182"/>
    <w:rsid w:val="00216B4D"/>
    <w:rsid w:val="002231C0"/>
    <w:rsid w:val="00230237"/>
    <w:rsid w:val="0023578C"/>
    <w:rsid w:val="002409BF"/>
    <w:rsid w:val="0024296D"/>
    <w:rsid w:val="00246FC8"/>
    <w:rsid w:val="0024752B"/>
    <w:rsid w:val="0025453A"/>
    <w:rsid w:val="002573A3"/>
    <w:rsid w:val="00281EE2"/>
    <w:rsid w:val="00292A27"/>
    <w:rsid w:val="002964E1"/>
    <w:rsid w:val="002B30C1"/>
    <w:rsid w:val="002B5E5A"/>
    <w:rsid w:val="002C7AAD"/>
    <w:rsid w:val="002E5100"/>
    <w:rsid w:val="002F40FD"/>
    <w:rsid w:val="002F644F"/>
    <w:rsid w:val="00307066"/>
    <w:rsid w:val="00312E39"/>
    <w:rsid w:val="00335CE7"/>
    <w:rsid w:val="003446D4"/>
    <w:rsid w:val="00355C84"/>
    <w:rsid w:val="00364E2B"/>
    <w:rsid w:val="0036686F"/>
    <w:rsid w:val="00366D90"/>
    <w:rsid w:val="00367F8C"/>
    <w:rsid w:val="00371EBE"/>
    <w:rsid w:val="00374660"/>
    <w:rsid w:val="00375884"/>
    <w:rsid w:val="00377651"/>
    <w:rsid w:val="0038333B"/>
    <w:rsid w:val="00387254"/>
    <w:rsid w:val="0039189B"/>
    <w:rsid w:val="003A0D26"/>
    <w:rsid w:val="003A418B"/>
    <w:rsid w:val="003A595F"/>
    <w:rsid w:val="003D2BE7"/>
    <w:rsid w:val="003F1E42"/>
    <w:rsid w:val="003F7ADB"/>
    <w:rsid w:val="00400B04"/>
    <w:rsid w:val="004203DB"/>
    <w:rsid w:val="00420DEA"/>
    <w:rsid w:val="00421985"/>
    <w:rsid w:val="00422F7A"/>
    <w:rsid w:val="0042543A"/>
    <w:rsid w:val="00426D98"/>
    <w:rsid w:val="004322F4"/>
    <w:rsid w:val="004325BF"/>
    <w:rsid w:val="004331B0"/>
    <w:rsid w:val="004407F8"/>
    <w:rsid w:val="0044347F"/>
    <w:rsid w:val="00444676"/>
    <w:rsid w:val="00444FCE"/>
    <w:rsid w:val="00453238"/>
    <w:rsid w:val="00453611"/>
    <w:rsid w:val="004627D0"/>
    <w:rsid w:val="0047006B"/>
    <w:rsid w:val="004770CC"/>
    <w:rsid w:val="004A2979"/>
    <w:rsid w:val="004A5C2C"/>
    <w:rsid w:val="004A67C8"/>
    <w:rsid w:val="004B2CC9"/>
    <w:rsid w:val="004D034C"/>
    <w:rsid w:val="004D046D"/>
    <w:rsid w:val="004D33EA"/>
    <w:rsid w:val="004E4C94"/>
    <w:rsid w:val="00501954"/>
    <w:rsid w:val="00501989"/>
    <w:rsid w:val="00510CD3"/>
    <w:rsid w:val="0051511D"/>
    <w:rsid w:val="00526C8B"/>
    <w:rsid w:val="005347A2"/>
    <w:rsid w:val="00537CC9"/>
    <w:rsid w:val="00553FC1"/>
    <w:rsid w:val="00563293"/>
    <w:rsid w:val="00564681"/>
    <w:rsid w:val="00570C5F"/>
    <w:rsid w:val="00572ADC"/>
    <w:rsid w:val="00574285"/>
    <w:rsid w:val="00585C03"/>
    <w:rsid w:val="00590F1F"/>
    <w:rsid w:val="00591C7F"/>
    <w:rsid w:val="005949D2"/>
    <w:rsid w:val="005A3759"/>
    <w:rsid w:val="005A4936"/>
    <w:rsid w:val="005B0EBD"/>
    <w:rsid w:val="005B171D"/>
    <w:rsid w:val="005B622D"/>
    <w:rsid w:val="005B7AC0"/>
    <w:rsid w:val="005C41F1"/>
    <w:rsid w:val="005E0DDC"/>
    <w:rsid w:val="005F2F69"/>
    <w:rsid w:val="00607E03"/>
    <w:rsid w:val="00613E7C"/>
    <w:rsid w:val="00627C5E"/>
    <w:rsid w:val="00633FF2"/>
    <w:rsid w:val="00636710"/>
    <w:rsid w:val="0064266D"/>
    <w:rsid w:val="006532FF"/>
    <w:rsid w:val="0065626A"/>
    <w:rsid w:val="00657FD3"/>
    <w:rsid w:val="00661D67"/>
    <w:rsid w:val="006631CB"/>
    <w:rsid w:val="00663C01"/>
    <w:rsid w:val="00666068"/>
    <w:rsid w:val="0067033B"/>
    <w:rsid w:val="00672886"/>
    <w:rsid w:val="00674D09"/>
    <w:rsid w:val="00675A65"/>
    <w:rsid w:val="00676AAF"/>
    <w:rsid w:val="00676D9A"/>
    <w:rsid w:val="00677C54"/>
    <w:rsid w:val="00687AAA"/>
    <w:rsid w:val="00691648"/>
    <w:rsid w:val="00695679"/>
    <w:rsid w:val="00697BE8"/>
    <w:rsid w:val="006B38BA"/>
    <w:rsid w:val="006B3DB4"/>
    <w:rsid w:val="006B41B4"/>
    <w:rsid w:val="006B4A01"/>
    <w:rsid w:val="006C3F94"/>
    <w:rsid w:val="006C4B44"/>
    <w:rsid w:val="006D4F9D"/>
    <w:rsid w:val="007031A7"/>
    <w:rsid w:val="00720BA2"/>
    <w:rsid w:val="0072319E"/>
    <w:rsid w:val="00734C1B"/>
    <w:rsid w:val="00736FD2"/>
    <w:rsid w:val="007454BF"/>
    <w:rsid w:val="007608CC"/>
    <w:rsid w:val="00770DE8"/>
    <w:rsid w:val="00771C19"/>
    <w:rsid w:val="007835D2"/>
    <w:rsid w:val="007912EE"/>
    <w:rsid w:val="00795160"/>
    <w:rsid w:val="007A64EA"/>
    <w:rsid w:val="007C3C0B"/>
    <w:rsid w:val="007C3FAE"/>
    <w:rsid w:val="007C6C44"/>
    <w:rsid w:val="007F2AEF"/>
    <w:rsid w:val="00810FD2"/>
    <w:rsid w:val="008137BA"/>
    <w:rsid w:val="008169DC"/>
    <w:rsid w:val="00827FDB"/>
    <w:rsid w:val="00830F0B"/>
    <w:rsid w:val="00834F24"/>
    <w:rsid w:val="00846B8B"/>
    <w:rsid w:val="0085375C"/>
    <w:rsid w:val="00856CD5"/>
    <w:rsid w:val="00872361"/>
    <w:rsid w:val="00873D50"/>
    <w:rsid w:val="00876D87"/>
    <w:rsid w:val="00876DB7"/>
    <w:rsid w:val="00887863"/>
    <w:rsid w:val="00887A27"/>
    <w:rsid w:val="008A6C59"/>
    <w:rsid w:val="008B496A"/>
    <w:rsid w:val="008F1D34"/>
    <w:rsid w:val="0090222D"/>
    <w:rsid w:val="009128A9"/>
    <w:rsid w:val="00912FE0"/>
    <w:rsid w:val="009151CD"/>
    <w:rsid w:val="00915B75"/>
    <w:rsid w:val="00920A2F"/>
    <w:rsid w:val="00933206"/>
    <w:rsid w:val="00942088"/>
    <w:rsid w:val="00944AFB"/>
    <w:rsid w:val="0095324D"/>
    <w:rsid w:val="00957CAD"/>
    <w:rsid w:val="00967194"/>
    <w:rsid w:val="00967491"/>
    <w:rsid w:val="0096766B"/>
    <w:rsid w:val="00975060"/>
    <w:rsid w:val="00981219"/>
    <w:rsid w:val="0098427E"/>
    <w:rsid w:val="0099589C"/>
    <w:rsid w:val="009A1724"/>
    <w:rsid w:val="009A271E"/>
    <w:rsid w:val="009A7913"/>
    <w:rsid w:val="009C1602"/>
    <w:rsid w:val="009D46F3"/>
    <w:rsid w:val="009D5499"/>
    <w:rsid w:val="009F4DCD"/>
    <w:rsid w:val="00A06E83"/>
    <w:rsid w:val="00A07D52"/>
    <w:rsid w:val="00A12963"/>
    <w:rsid w:val="00A14689"/>
    <w:rsid w:val="00A14812"/>
    <w:rsid w:val="00A15536"/>
    <w:rsid w:val="00A16B75"/>
    <w:rsid w:val="00A23A59"/>
    <w:rsid w:val="00A30A38"/>
    <w:rsid w:val="00A332B2"/>
    <w:rsid w:val="00A4176D"/>
    <w:rsid w:val="00A4627C"/>
    <w:rsid w:val="00A562E0"/>
    <w:rsid w:val="00A6093D"/>
    <w:rsid w:val="00A74F02"/>
    <w:rsid w:val="00A7565E"/>
    <w:rsid w:val="00A9031D"/>
    <w:rsid w:val="00A90593"/>
    <w:rsid w:val="00A91D8F"/>
    <w:rsid w:val="00A94DBB"/>
    <w:rsid w:val="00A97209"/>
    <w:rsid w:val="00AA14D7"/>
    <w:rsid w:val="00AA2A01"/>
    <w:rsid w:val="00AA3A4C"/>
    <w:rsid w:val="00AB068C"/>
    <w:rsid w:val="00AB2085"/>
    <w:rsid w:val="00AB690C"/>
    <w:rsid w:val="00AD371C"/>
    <w:rsid w:val="00AD4A66"/>
    <w:rsid w:val="00AD4FD1"/>
    <w:rsid w:val="00AE46C0"/>
    <w:rsid w:val="00AF0644"/>
    <w:rsid w:val="00AF1482"/>
    <w:rsid w:val="00B02E73"/>
    <w:rsid w:val="00B02F73"/>
    <w:rsid w:val="00B05A77"/>
    <w:rsid w:val="00B077FD"/>
    <w:rsid w:val="00B25231"/>
    <w:rsid w:val="00B31A9B"/>
    <w:rsid w:val="00B46A16"/>
    <w:rsid w:val="00B71EE0"/>
    <w:rsid w:val="00B97737"/>
    <w:rsid w:val="00BA3D99"/>
    <w:rsid w:val="00BB1484"/>
    <w:rsid w:val="00BB16A0"/>
    <w:rsid w:val="00BC0AAB"/>
    <w:rsid w:val="00BC4424"/>
    <w:rsid w:val="00BC75AC"/>
    <w:rsid w:val="00BD5293"/>
    <w:rsid w:val="00BD6D09"/>
    <w:rsid w:val="00BE35BE"/>
    <w:rsid w:val="00C0103E"/>
    <w:rsid w:val="00C066AB"/>
    <w:rsid w:val="00C138D2"/>
    <w:rsid w:val="00C14119"/>
    <w:rsid w:val="00C33ABA"/>
    <w:rsid w:val="00C343C9"/>
    <w:rsid w:val="00C3586C"/>
    <w:rsid w:val="00C4523D"/>
    <w:rsid w:val="00C54A4B"/>
    <w:rsid w:val="00C54B05"/>
    <w:rsid w:val="00C7381D"/>
    <w:rsid w:val="00C75684"/>
    <w:rsid w:val="00C805B2"/>
    <w:rsid w:val="00C92CFE"/>
    <w:rsid w:val="00C9695C"/>
    <w:rsid w:val="00CA013C"/>
    <w:rsid w:val="00CE54F1"/>
    <w:rsid w:val="00CF04F5"/>
    <w:rsid w:val="00D01001"/>
    <w:rsid w:val="00D15882"/>
    <w:rsid w:val="00D17234"/>
    <w:rsid w:val="00D24A57"/>
    <w:rsid w:val="00D31F75"/>
    <w:rsid w:val="00D3666E"/>
    <w:rsid w:val="00D37712"/>
    <w:rsid w:val="00D52B37"/>
    <w:rsid w:val="00D53BEA"/>
    <w:rsid w:val="00D61B7E"/>
    <w:rsid w:val="00D6359B"/>
    <w:rsid w:val="00D73ED2"/>
    <w:rsid w:val="00D85941"/>
    <w:rsid w:val="00D92C99"/>
    <w:rsid w:val="00DA5A06"/>
    <w:rsid w:val="00DB1B55"/>
    <w:rsid w:val="00DB3F15"/>
    <w:rsid w:val="00DB6F96"/>
    <w:rsid w:val="00DB7553"/>
    <w:rsid w:val="00DC165D"/>
    <w:rsid w:val="00DC1C08"/>
    <w:rsid w:val="00DC21C7"/>
    <w:rsid w:val="00DE2050"/>
    <w:rsid w:val="00DF144C"/>
    <w:rsid w:val="00E10E75"/>
    <w:rsid w:val="00E2283B"/>
    <w:rsid w:val="00E3603A"/>
    <w:rsid w:val="00E46765"/>
    <w:rsid w:val="00E62231"/>
    <w:rsid w:val="00E65F80"/>
    <w:rsid w:val="00E730D2"/>
    <w:rsid w:val="00E7517A"/>
    <w:rsid w:val="00E81EFF"/>
    <w:rsid w:val="00E82C6D"/>
    <w:rsid w:val="00E8427D"/>
    <w:rsid w:val="00E86C7C"/>
    <w:rsid w:val="00E963FB"/>
    <w:rsid w:val="00EB6F46"/>
    <w:rsid w:val="00EB790C"/>
    <w:rsid w:val="00ED1B21"/>
    <w:rsid w:val="00ED5803"/>
    <w:rsid w:val="00EE490D"/>
    <w:rsid w:val="00EF5CDC"/>
    <w:rsid w:val="00F01123"/>
    <w:rsid w:val="00F07440"/>
    <w:rsid w:val="00F31872"/>
    <w:rsid w:val="00F31F6B"/>
    <w:rsid w:val="00F52157"/>
    <w:rsid w:val="00F53E6F"/>
    <w:rsid w:val="00F55CCB"/>
    <w:rsid w:val="00F57A82"/>
    <w:rsid w:val="00F622CF"/>
    <w:rsid w:val="00F6751A"/>
    <w:rsid w:val="00F71E31"/>
    <w:rsid w:val="00F737AE"/>
    <w:rsid w:val="00F803F9"/>
    <w:rsid w:val="00F84AF6"/>
    <w:rsid w:val="00F953EF"/>
    <w:rsid w:val="00FA34E2"/>
    <w:rsid w:val="00FA42BB"/>
    <w:rsid w:val="00FA4B63"/>
    <w:rsid w:val="00FA500E"/>
    <w:rsid w:val="00FA5FB4"/>
    <w:rsid w:val="00FB19C0"/>
    <w:rsid w:val="00FB33FB"/>
    <w:rsid w:val="00FB4AF4"/>
    <w:rsid w:val="00FB753F"/>
    <w:rsid w:val="00FC7484"/>
    <w:rsid w:val="00FD31B6"/>
    <w:rsid w:val="00FE006E"/>
    <w:rsid w:val="00FE2812"/>
    <w:rsid w:val="00FF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FDB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36FD2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827FDB"/>
    <w:rPr>
      <w:rFonts w:ascii="Tahoma" w:hAnsi="Tahoma" w:cs="Tahoma"/>
      <w:color w:val="000000"/>
      <w:sz w:val="16"/>
      <w:szCs w:val="16"/>
    </w:rPr>
  </w:style>
  <w:style w:type="paragraph" w:customStyle="1" w:styleId="a5">
    <w:name w:val="Знак Знак Знак"/>
    <w:basedOn w:val="a"/>
    <w:uiPriority w:val="99"/>
    <w:rsid w:val="0094208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7F2A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rsid w:val="00E10E75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locked/>
    <w:rsid w:val="00E10E75"/>
    <w:rPr>
      <w:rFonts w:cs="Times New Roman"/>
      <w:color w:val="000000"/>
      <w:sz w:val="28"/>
      <w:szCs w:val="28"/>
    </w:rPr>
  </w:style>
  <w:style w:type="paragraph" w:styleId="a8">
    <w:name w:val="footer"/>
    <w:basedOn w:val="a"/>
    <w:link w:val="a9"/>
    <w:uiPriority w:val="99"/>
    <w:rsid w:val="00E10E75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locked/>
    <w:rsid w:val="00E10E75"/>
    <w:rPr>
      <w:rFonts w:cs="Times New Roman"/>
      <w:color w:val="000000"/>
      <w:sz w:val="28"/>
      <w:szCs w:val="28"/>
    </w:rPr>
  </w:style>
  <w:style w:type="character" w:styleId="aa">
    <w:name w:val="Hyperlink"/>
    <w:uiPriority w:val="99"/>
    <w:rsid w:val="006B38BA"/>
    <w:rPr>
      <w:rFonts w:cs="Times New Roman"/>
      <w:color w:val="0000FF"/>
      <w:u w:val="single"/>
    </w:rPr>
  </w:style>
  <w:style w:type="paragraph" w:customStyle="1" w:styleId="1">
    <w:name w:val="Знак Знак Знак1"/>
    <w:basedOn w:val="a"/>
    <w:uiPriority w:val="99"/>
    <w:rsid w:val="006C3F94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E81EF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81EF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5BD92-3FD6-47BC-A86E-EB45FC774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RomanovAY</cp:lastModifiedBy>
  <cp:revision>2</cp:revision>
  <cp:lastPrinted>2025-02-12T08:25:00Z</cp:lastPrinted>
  <dcterms:created xsi:type="dcterms:W3CDTF">2025-12-09T06:53:00Z</dcterms:created>
  <dcterms:modified xsi:type="dcterms:W3CDTF">2025-12-09T06:53:00Z</dcterms:modified>
</cp:coreProperties>
</file>