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F7802" w14:textId="6A986FB3" w:rsidR="001F71C9" w:rsidRPr="00E424D9" w:rsidRDefault="00BF57ED" w:rsidP="0065393B">
      <w:pPr>
        <w:shd w:val="clear" w:color="auto" w:fill="FFFFFF"/>
        <w:ind w:right="-3"/>
        <w:jc w:val="center"/>
        <w:rPr>
          <w:color w:val="000000" w:themeColor="text1"/>
          <w:sz w:val="2"/>
          <w:szCs w:val="2"/>
        </w:rPr>
      </w:pPr>
      <w:bookmarkStart w:id="0" w:name="OLE_LINK4"/>
      <w:r w:rsidRPr="00E424D9">
        <w:rPr>
          <w:noProof/>
          <w:color w:val="000000" w:themeColor="text1"/>
        </w:rPr>
        <w:drawing>
          <wp:inline distT="0" distB="0" distL="0" distR="0" wp14:anchorId="22C7F10D" wp14:editId="3FEC62D6">
            <wp:extent cx="800100"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85825"/>
                    </a:xfrm>
                    <a:prstGeom prst="rect">
                      <a:avLst/>
                    </a:prstGeom>
                    <a:noFill/>
                    <a:ln>
                      <a:noFill/>
                    </a:ln>
                  </pic:spPr>
                </pic:pic>
              </a:graphicData>
            </a:graphic>
          </wp:inline>
        </w:drawing>
      </w:r>
    </w:p>
    <w:p w14:paraId="671BDDA9" w14:textId="77777777" w:rsidR="001F71C9" w:rsidRPr="00E424D9" w:rsidRDefault="001F71C9" w:rsidP="0065393B">
      <w:pPr>
        <w:shd w:val="clear" w:color="auto" w:fill="FFFFFF"/>
        <w:ind w:right="-3"/>
        <w:jc w:val="center"/>
        <w:rPr>
          <w:color w:val="000000" w:themeColor="text1"/>
          <w:sz w:val="2"/>
          <w:szCs w:val="2"/>
        </w:rPr>
      </w:pPr>
    </w:p>
    <w:p w14:paraId="33137CD4" w14:textId="77777777" w:rsidR="001F71C9" w:rsidRPr="00E424D9" w:rsidRDefault="001F71C9" w:rsidP="0065393B">
      <w:pPr>
        <w:shd w:val="clear" w:color="auto" w:fill="FFFFFF"/>
        <w:ind w:right="-3"/>
        <w:jc w:val="center"/>
        <w:rPr>
          <w:color w:val="000000" w:themeColor="text1"/>
          <w:sz w:val="2"/>
          <w:szCs w:val="2"/>
        </w:rPr>
      </w:pPr>
    </w:p>
    <w:p w14:paraId="0DA8A217" w14:textId="77777777" w:rsidR="001F71C9" w:rsidRPr="00E424D9" w:rsidRDefault="001F71C9" w:rsidP="0065393B">
      <w:pPr>
        <w:shd w:val="clear" w:color="auto" w:fill="FFFFFF"/>
        <w:ind w:right="-3"/>
        <w:jc w:val="center"/>
        <w:rPr>
          <w:color w:val="000000" w:themeColor="text1"/>
          <w:sz w:val="2"/>
          <w:szCs w:val="2"/>
        </w:rPr>
      </w:pPr>
    </w:p>
    <w:p w14:paraId="195F145D" w14:textId="77777777" w:rsidR="001F71C9" w:rsidRPr="00E424D9" w:rsidRDefault="001F71C9" w:rsidP="0065393B">
      <w:pPr>
        <w:shd w:val="clear" w:color="auto" w:fill="FFFFFF"/>
        <w:ind w:right="-3"/>
        <w:jc w:val="center"/>
        <w:rPr>
          <w:color w:val="000000" w:themeColor="text1"/>
          <w:sz w:val="2"/>
          <w:szCs w:val="2"/>
        </w:rPr>
      </w:pPr>
    </w:p>
    <w:p w14:paraId="6F9CFC9D" w14:textId="77777777" w:rsidR="001F71C9" w:rsidRPr="00E424D9" w:rsidRDefault="001F71C9" w:rsidP="0065393B">
      <w:pPr>
        <w:shd w:val="clear" w:color="auto" w:fill="FFFFFF"/>
        <w:ind w:right="-3"/>
        <w:jc w:val="center"/>
        <w:rPr>
          <w:color w:val="000000" w:themeColor="text1"/>
          <w:sz w:val="2"/>
          <w:szCs w:val="2"/>
        </w:rPr>
      </w:pPr>
    </w:p>
    <w:p w14:paraId="74940227" w14:textId="77777777" w:rsidR="001F71C9" w:rsidRPr="00E424D9" w:rsidRDefault="001F71C9" w:rsidP="0065393B">
      <w:pPr>
        <w:shd w:val="clear" w:color="auto" w:fill="FFFFFF"/>
        <w:ind w:right="-3"/>
        <w:jc w:val="center"/>
        <w:rPr>
          <w:color w:val="000000" w:themeColor="text1"/>
          <w:sz w:val="2"/>
          <w:szCs w:val="2"/>
        </w:rPr>
      </w:pPr>
    </w:p>
    <w:p w14:paraId="6D237A64" w14:textId="77777777" w:rsidR="001F71C9" w:rsidRPr="00E424D9" w:rsidRDefault="001F71C9" w:rsidP="0065393B">
      <w:pPr>
        <w:shd w:val="clear" w:color="auto" w:fill="FFFFFF"/>
        <w:ind w:right="-3"/>
        <w:jc w:val="center"/>
        <w:rPr>
          <w:color w:val="000000" w:themeColor="text1"/>
          <w:sz w:val="2"/>
          <w:szCs w:val="2"/>
        </w:rPr>
      </w:pPr>
    </w:p>
    <w:p w14:paraId="051B41A6" w14:textId="77777777" w:rsidR="001F71C9" w:rsidRPr="00E424D9" w:rsidRDefault="001F71C9" w:rsidP="0065393B">
      <w:pPr>
        <w:shd w:val="clear" w:color="auto" w:fill="FFFFFF"/>
        <w:ind w:right="-3"/>
        <w:jc w:val="center"/>
        <w:rPr>
          <w:color w:val="000000" w:themeColor="text1"/>
          <w:sz w:val="2"/>
          <w:szCs w:val="2"/>
        </w:rPr>
      </w:pPr>
    </w:p>
    <w:p w14:paraId="01B21F67" w14:textId="77777777" w:rsidR="001F71C9" w:rsidRPr="00E424D9" w:rsidRDefault="001F71C9" w:rsidP="0065393B">
      <w:pPr>
        <w:shd w:val="clear" w:color="auto" w:fill="FFFFFF"/>
        <w:ind w:right="-3"/>
        <w:jc w:val="center"/>
        <w:rPr>
          <w:b/>
          <w:color w:val="000000" w:themeColor="text1"/>
          <w:spacing w:val="-11"/>
          <w:sz w:val="2"/>
          <w:szCs w:val="2"/>
        </w:rPr>
      </w:pPr>
    </w:p>
    <w:p w14:paraId="296B5855" w14:textId="77777777" w:rsidR="001F71C9" w:rsidRPr="00E424D9" w:rsidRDefault="001F71C9" w:rsidP="0065393B">
      <w:pPr>
        <w:shd w:val="clear" w:color="auto" w:fill="FFFFFF"/>
        <w:ind w:right="-3"/>
        <w:jc w:val="center"/>
        <w:rPr>
          <w:b/>
          <w:color w:val="000000" w:themeColor="text1"/>
          <w:spacing w:val="-11"/>
          <w:sz w:val="2"/>
          <w:szCs w:val="2"/>
        </w:rPr>
      </w:pPr>
      <w:r w:rsidRPr="00E424D9">
        <w:rPr>
          <w:b/>
          <w:color w:val="000000" w:themeColor="text1"/>
          <w:spacing w:val="-11"/>
          <w:sz w:val="33"/>
          <w:szCs w:val="33"/>
        </w:rPr>
        <w:t>ПРАВИТЕЛЬСТВО ЗАБАЙКАЛЬСКОГО КРАЯ</w:t>
      </w:r>
    </w:p>
    <w:p w14:paraId="16288B47" w14:textId="77777777" w:rsidR="001F71C9" w:rsidRPr="00E424D9" w:rsidRDefault="001F71C9" w:rsidP="0065393B">
      <w:pPr>
        <w:shd w:val="clear" w:color="auto" w:fill="FFFFFF"/>
        <w:ind w:right="-3"/>
        <w:jc w:val="center"/>
        <w:rPr>
          <w:b/>
          <w:color w:val="000000" w:themeColor="text1"/>
          <w:spacing w:val="-11"/>
          <w:sz w:val="2"/>
          <w:szCs w:val="2"/>
        </w:rPr>
      </w:pPr>
    </w:p>
    <w:p w14:paraId="2C73D778" w14:textId="77777777" w:rsidR="001F71C9" w:rsidRPr="00E424D9" w:rsidRDefault="001F71C9" w:rsidP="0065393B">
      <w:pPr>
        <w:shd w:val="clear" w:color="auto" w:fill="FFFFFF"/>
        <w:ind w:right="-3"/>
        <w:jc w:val="center"/>
        <w:rPr>
          <w:b/>
          <w:color w:val="000000" w:themeColor="text1"/>
          <w:spacing w:val="-11"/>
          <w:sz w:val="2"/>
          <w:szCs w:val="2"/>
        </w:rPr>
      </w:pPr>
    </w:p>
    <w:p w14:paraId="731DE4AB" w14:textId="77777777" w:rsidR="001F71C9" w:rsidRPr="00E424D9" w:rsidRDefault="001F71C9" w:rsidP="0065393B">
      <w:pPr>
        <w:shd w:val="clear" w:color="auto" w:fill="FFFFFF"/>
        <w:ind w:right="-3"/>
        <w:jc w:val="center"/>
        <w:rPr>
          <w:b/>
          <w:color w:val="000000" w:themeColor="text1"/>
          <w:spacing w:val="-11"/>
          <w:sz w:val="2"/>
          <w:szCs w:val="2"/>
        </w:rPr>
      </w:pPr>
    </w:p>
    <w:p w14:paraId="5CDA584C" w14:textId="77777777" w:rsidR="001F71C9" w:rsidRPr="00E424D9" w:rsidRDefault="001F71C9" w:rsidP="0065393B">
      <w:pPr>
        <w:shd w:val="clear" w:color="auto" w:fill="FFFFFF"/>
        <w:ind w:right="-3"/>
        <w:jc w:val="center"/>
        <w:rPr>
          <w:b/>
          <w:color w:val="000000" w:themeColor="text1"/>
          <w:spacing w:val="-11"/>
          <w:sz w:val="2"/>
          <w:szCs w:val="2"/>
        </w:rPr>
      </w:pPr>
    </w:p>
    <w:p w14:paraId="3F7A5644" w14:textId="77777777" w:rsidR="001F71C9" w:rsidRPr="00E424D9" w:rsidRDefault="001F71C9" w:rsidP="0065393B">
      <w:pPr>
        <w:shd w:val="clear" w:color="auto" w:fill="FFFFFF"/>
        <w:ind w:right="-3"/>
        <w:jc w:val="center"/>
        <w:rPr>
          <w:bCs/>
          <w:color w:val="000000" w:themeColor="text1"/>
          <w:spacing w:val="-14"/>
        </w:rPr>
      </w:pPr>
      <w:r w:rsidRPr="00E424D9">
        <w:rPr>
          <w:bCs/>
          <w:color w:val="000000" w:themeColor="text1"/>
          <w:spacing w:val="-14"/>
          <w:sz w:val="35"/>
          <w:szCs w:val="35"/>
        </w:rPr>
        <w:t>ПОСТАНОВЛЕНИЕ</w:t>
      </w:r>
    </w:p>
    <w:p w14:paraId="0FD75830" w14:textId="77777777" w:rsidR="00FB7C44" w:rsidRPr="00E424D9" w:rsidRDefault="00FB7C44" w:rsidP="0065393B">
      <w:pPr>
        <w:shd w:val="clear" w:color="auto" w:fill="FFFFFF"/>
        <w:ind w:right="-3"/>
        <w:jc w:val="center"/>
        <w:rPr>
          <w:bCs/>
          <w:color w:val="000000" w:themeColor="text1"/>
          <w:spacing w:val="-6"/>
          <w:sz w:val="35"/>
          <w:szCs w:val="35"/>
        </w:rPr>
      </w:pPr>
    </w:p>
    <w:p w14:paraId="32849747" w14:textId="77777777" w:rsidR="001F71C9" w:rsidRPr="00E424D9" w:rsidRDefault="001F71C9" w:rsidP="0065393B">
      <w:pPr>
        <w:shd w:val="clear" w:color="auto" w:fill="FFFFFF"/>
        <w:ind w:right="-3"/>
        <w:jc w:val="center"/>
        <w:rPr>
          <w:bCs/>
          <w:color w:val="000000" w:themeColor="text1"/>
          <w:spacing w:val="-14"/>
          <w:sz w:val="6"/>
          <w:szCs w:val="6"/>
        </w:rPr>
      </w:pPr>
      <w:r w:rsidRPr="00E424D9">
        <w:rPr>
          <w:bCs/>
          <w:color w:val="000000" w:themeColor="text1"/>
          <w:spacing w:val="-6"/>
          <w:sz w:val="35"/>
          <w:szCs w:val="35"/>
        </w:rPr>
        <w:t>г. Чита</w:t>
      </w:r>
    </w:p>
    <w:bookmarkEnd w:id="0"/>
    <w:p w14:paraId="23AC57A9" w14:textId="77777777" w:rsidR="0093690F" w:rsidRPr="00E424D9" w:rsidRDefault="0093690F" w:rsidP="0065393B">
      <w:pPr>
        <w:suppressAutoHyphens/>
        <w:ind w:right="-3"/>
        <w:jc w:val="center"/>
        <w:rPr>
          <w:b/>
          <w:bCs/>
          <w:color w:val="000000" w:themeColor="text1"/>
          <w:sz w:val="28"/>
          <w:szCs w:val="28"/>
        </w:rPr>
      </w:pPr>
    </w:p>
    <w:p w14:paraId="25ABB235" w14:textId="77777777" w:rsidR="00F0468E" w:rsidRPr="00E424D9" w:rsidRDefault="00F0468E" w:rsidP="0065393B">
      <w:pPr>
        <w:suppressAutoHyphens/>
        <w:ind w:right="-3"/>
        <w:jc w:val="center"/>
        <w:rPr>
          <w:bCs/>
          <w:color w:val="000000" w:themeColor="text1"/>
          <w:sz w:val="28"/>
          <w:szCs w:val="28"/>
        </w:rPr>
      </w:pPr>
    </w:p>
    <w:p w14:paraId="46E05D7E" w14:textId="77777777" w:rsidR="006F3955" w:rsidRPr="00E424D9" w:rsidRDefault="006F3955" w:rsidP="0065393B">
      <w:pPr>
        <w:suppressAutoHyphens/>
        <w:ind w:right="-3"/>
        <w:jc w:val="center"/>
        <w:rPr>
          <w:bCs/>
          <w:color w:val="000000" w:themeColor="text1"/>
          <w:sz w:val="8"/>
          <w:szCs w:val="8"/>
        </w:rPr>
      </w:pPr>
    </w:p>
    <w:p w14:paraId="6FC542B9" w14:textId="05A37FAD" w:rsidR="00327A23" w:rsidRPr="00E424D9" w:rsidRDefault="000D213D" w:rsidP="0065393B">
      <w:pPr>
        <w:suppressAutoHyphens/>
        <w:ind w:right="-3"/>
        <w:jc w:val="center"/>
        <w:rPr>
          <w:b/>
          <w:bCs/>
          <w:color w:val="000000" w:themeColor="text1"/>
          <w:sz w:val="28"/>
          <w:szCs w:val="28"/>
        </w:rPr>
      </w:pPr>
      <w:r w:rsidRPr="00E424D9">
        <w:rPr>
          <w:b/>
          <w:bCs/>
          <w:color w:val="000000" w:themeColor="text1"/>
          <w:sz w:val="28"/>
          <w:szCs w:val="28"/>
        </w:rPr>
        <w:t>Об утверждении Порядка предоставления грантов на развитие сельскохозяйственных потребительских кооперативов</w:t>
      </w:r>
    </w:p>
    <w:p w14:paraId="7D9DA5D8" w14:textId="77777777" w:rsidR="00575660" w:rsidRPr="00E424D9" w:rsidRDefault="00575660" w:rsidP="0065393B">
      <w:pPr>
        <w:suppressAutoHyphens/>
        <w:ind w:right="-3" w:firstLine="709"/>
        <w:rPr>
          <w:bCs/>
          <w:color w:val="000000" w:themeColor="text1"/>
        </w:rPr>
      </w:pPr>
    </w:p>
    <w:p w14:paraId="54AED0EC" w14:textId="535EED8C" w:rsidR="00247D2C" w:rsidRPr="00E424D9" w:rsidRDefault="00776A77" w:rsidP="0065393B">
      <w:pPr>
        <w:pStyle w:val="1"/>
        <w:ind w:right="-3" w:firstLine="708"/>
        <w:jc w:val="both"/>
        <w:rPr>
          <w:rFonts w:ascii="Times New Roman" w:hAnsi="Times New Roman"/>
          <w:b w:val="0"/>
          <w:color w:val="000000" w:themeColor="text1"/>
          <w:sz w:val="28"/>
          <w:szCs w:val="28"/>
        </w:rPr>
      </w:pPr>
      <w:bookmarkStart w:id="1" w:name="_Hlk217565785"/>
      <w:r w:rsidRPr="00E424D9">
        <w:rPr>
          <w:rFonts w:ascii="Times New Roman" w:hAnsi="Times New Roman"/>
          <w:b w:val="0"/>
          <w:color w:val="000000" w:themeColor="text1"/>
          <w:sz w:val="28"/>
          <w:szCs w:val="28"/>
        </w:rPr>
        <w:t>В соответствии с</w:t>
      </w:r>
      <w:r w:rsidR="004A0D07" w:rsidRPr="00E424D9">
        <w:rPr>
          <w:rFonts w:ascii="Times New Roman" w:hAnsi="Times New Roman"/>
          <w:b w:val="0"/>
          <w:color w:val="000000" w:themeColor="text1"/>
          <w:sz w:val="28"/>
          <w:szCs w:val="28"/>
          <w:lang w:val="ru-RU"/>
        </w:rPr>
        <w:t>о статьей</w:t>
      </w:r>
      <w:r w:rsidRPr="00E424D9">
        <w:rPr>
          <w:rFonts w:ascii="Times New Roman" w:hAnsi="Times New Roman"/>
          <w:b w:val="0"/>
          <w:color w:val="000000" w:themeColor="text1"/>
          <w:sz w:val="28"/>
          <w:szCs w:val="28"/>
        </w:rPr>
        <w:t xml:space="preserve"> 78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на </w:t>
      </w:r>
      <w:r w:rsidR="00BF57ED" w:rsidRPr="00E424D9">
        <w:rPr>
          <w:rFonts w:ascii="Times New Roman" w:hAnsi="Times New Roman"/>
          <w:b w:val="0"/>
          <w:color w:val="000000" w:themeColor="text1"/>
          <w:sz w:val="28"/>
          <w:szCs w:val="28"/>
        </w:rPr>
        <w:t>поддержку приоритетных направлений малого агробизнеса, приведенными в приложении № 22</w:t>
      </w:r>
      <w:r w:rsidR="00062FB6" w:rsidRPr="00E424D9">
        <w:rPr>
          <w:rFonts w:ascii="Times New Roman" w:hAnsi="Times New Roman"/>
          <w:b w:val="0"/>
          <w:color w:val="000000" w:themeColor="text1"/>
          <w:sz w:val="28"/>
          <w:szCs w:val="28"/>
          <w:vertAlign w:val="superscript"/>
          <w:lang w:val="ru-RU"/>
        </w:rPr>
        <w:t>4</w:t>
      </w:r>
      <w:r w:rsidR="00BF57ED" w:rsidRPr="00E424D9">
        <w:rPr>
          <w:rFonts w:ascii="Times New Roman" w:hAnsi="Times New Roman"/>
          <w:b w:val="0"/>
          <w:color w:val="000000" w:themeColor="text1"/>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w:t>
      </w:r>
      <w:r w:rsidR="00E03AD7" w:rsidRPr="00E424D9">
        <w:rPr>
          <w:rFonts w:ascii="Times New Roman" w:hAnsi="Times New Roman"/>
          <w:b w:val="0"/>
          <w:color w:val="000000" w:themeColor="text1"/>
          <w:sz w:val="28"/>
          <w:szCs w:val="28"/>
        </w:rPr>
        <w:t xml:space="preserve"> </w:t>
      </w:r>
      <w:r w:rsidR="00BF57ED" w:rsidRPr="00E424D9">
        <w:rPr>
          <w:rFonts w:ascii="Times New Roman" w:hAnsi="Times New Roman"/>
          <w:b w:val="0"/>
          <w:color w:val="000000" w:themeColor="text1"/>
          <w:sz w:val="28"/>
          <w:szCs w:val="28"/>
        </w:rPr>
        <w:t xml:space="preserve">Правительство Забайкальского края </w:t>
      </w:r>
      <w:r w:rsidR="00BF57ED" w:rsidRPr="00E424D9">
        <w:rPr>
          <w:rFonts w:ascii="Times New Roman" w:hAnsi="Times New Roman"/>
          <w:color w:val="000000" w:themeColor="text1"/>
          <w:spacing w:val="20"/>
          <w:sz w:val="28"/>
          <w:szCs w:val="28"/>
        </w:rPr>
        <w:t>постановляет</w:t>
      </w:r>
      <w:r w:rsidR="00BF57ED" w:rsidRPr="00E424D9">
        <w:rPr>
          <w:rFonts w:ascii="Times New Roman" w:hAnsi="Times New Roman"/>
          <w:b w:val="0"/>
          <w:color w:val="000000" w:themeColor="text1"/>
          <w:sz w:val="28"/>
          <w:szCs w:val="28"/>
        </w:rPr>
        <w:t>:</w:t>
      </w:r>
    </w:p>
    <w:p w14:paraId="623DA03E" w14:textId="77777777" w:rsidR="00CA5A0D" w:rsidRPr="00E424D9" w:rsidRDefault="00CA5A0D" w:rsidP="0065393B">
      <w:pPr>
        <w:ind w:right="-3"/>
        <w:rPr>
          <w:lang w:val="x-none" w:eastAsia="x-none"/>
        </w:rPr>
      </w:pPr>
    </w:p>
    <w:p w14:paraId="39AA6BE9" w14:textId="71BF5097" w:rsidR="00BF57ED" w:rsidRPr="00E424D9" w:rsidRDefault="00BF57ED" w:rsidP="0065393B">
      <w:pPr>
        <w:shd w:val="clear" w:color="auto" w:fill="FFFFFF"/>
        <w:ind w:right="-3" w:firstLine="709"/>
        <w:jc w:val="both"/>
        <w:rPr>
          <w:color w:val="000000" w:themeColor="text1"/>
          <w:sz w:val="28"/>
          <w:szCs w:val="28"/>
        </w:rPr>
      </w:pPr>
      <w:r w:rsidRPr="00E424D9">
        <w:rPr>
          <w:color w:val="000000" w:themeColor="text1"/>
          <w:sz w:val="28"/>
          <w:szCs w:val="28"/>
        </w:rPr>
        <w:t xml:space="preserve">Утвердить прилагаемый Порядок </w:t>
      </w:r>
      <w:bookmarkEnd w:id="1"/>
      <w:r w:rsidR="000D213D" w:rsidRPr="00E424D9">
        <w:rPr>
          <w:color w:val="000000" w:themeColor="text1"/>
          <w:sz w:val="28"/>
          <w:szCs w:val="28"/>
        </w:rPr>
        <w:t>предоставления грантов на развитие сельскохозяйственных потребительских кооперативов</w:t>
      </w:r>
      <w:r w:rsidRPr="00E424D9">
        <w:rPr>
          <w:color w:val="000000" w:themeColor="text1"/>
          <w:sz w:val="28"/>
          <w:szCs w:val="28"/>
        </w:rPr>
        <w:t>.</w:t>
      </w:r>
    </w:p>
    <w:p w14:paraId="67DA1EF3" w14:textId="77777777" w:rsidR="000D213D" w:rsidRPr="00E424D9" w:rsidRDefault="000D213D" w:rsidP="0065393B">
      <w:pPr>
        <w:shd w:val="clear" w:color="auto" w:fill="FFFFFF"/>
        <w:ind w:right="-3"/>
        <w:jc w:val="both"/>
        <w:rPr>
          <w:bCs/>
          <w:color w:val="000000" w:themeColor="text1"/>
          <w:sz w:val="28"/>
          <w:szCs w:val="28"/>
        </w:rPr>
      </w:pPr>
    </w:p>
    <w:p w14:paraId="729F2088" w14:textId="77777777" w:rsidR="00BF57ED" w:rsidRPr="00E424D9" w:rsidRDefault="00BF57ED" w:rsidP="0065393B">
      <w:pPr>
        <w:ind w:right="-3"/>
        <w:rPr>
          <w:color w:val="000000" w:themeColor="text1"/>
          <w:sz w:val="28"/>
          <w:szCs w:val="28"/>
        </w:rPr>
      </w:pPr>
    </w:p>
    <w:p w14:paraId="056E8511" w14:textId="77777777" w:rsidR="000D213D" w:rsidRPr="00E424D9" w:rsidRDefault="000D213D" w:rsidP="0065393B">
      <w:pPr>
        <w:ind w:right="-3"/>
        <w:rPr>
          <w:color w:val="000000" w:themeColor="text1"/>
          <w:sz w:val="28"/>
          <w:szCs w:val="28"/>
        </w:rPr>
      </w:pPr>
    </w:p>
    <w:p w14:paraId="6D625E09" w14:textId="77777777" w:rsidR="00CA5A0D" w:rsidRPr="00E424D9" w:rsidRDefault="00CA5A0D" w:rsidP="0065393B">
      <w:pPr>
        <w:autoSpaceDE w:val="0"/>
        <w:autoSpaceDN w:val="0"/>
        <w:adjustRightInd w:val="0"/>
        <w:ind w:right="-3"/>
        <w:jc w:val="both"/>
        <w:rPr>
          <w:color w:val="000000" w:themeColor="text1"/>
          <w:sz w:val="28"/>
          <w:szCs w:val="28"/>
        </w:rPr>
      </w:pPr>
      <w:r w:rsidRPr="00E424D9">
        <w:rPr>
          <w:color w:val="000000" w:themeColor="text1"/>
          <w:sz w:val="28"/>
          <w:szCs w:val="28"/>
        </w:rPr>
        <w:t>Первый заместитель</w:t>
      </w:r>
    </w:p>
    <w:p w14:paraId="71BE731B" w14:textId="77777777" w:rsidR="00CA5A0D" w:rsidRPr="00E424D9" w:rsidRDefault="00CA5A0D" w:rsidP="0065393B">
      <w:pPr>
        <w:autoSpaceDE w:val="0"/>
        <w:autoSpaceDN w:val="0"/>
        <w:adjustRightInd w:val="0"/>
        <w:ind w:right="-3"/>
        <w:jc w:val="both"/>
        <w:rPr>
          <w:color w:val="000000" w:themeColor="text1"/>
          <w:sz w:val="28"/>
          <w:szCs w:val="28"/>
        </w:rPr>
      </w:pPr>
      <w:r w:rsidRPr="00E424D9">
        <w:rPr>
          <w:color w:val="000000" w:themeColor="text1"/>
          <w:sz w:val="28"/>
          <w:szCs w:val="28"/>
        </w:rPr>
        <w:t>председателя Правительства</w:t>
      </w:r>
    </w:p>
    <w:p w14:paraId="3252CC1E" w14:textId="77777777" w:rsidR="00CA5A0D" w:rsidRPr="00E424D9" w:rsidRDefault="00CA5A0D" w:rsidP="0065393B">
      <w:pPr>
        <w:autoSpaceDE w:val="0"/>
        <w:autoSpaceDN w:val="0"/>
        <w:adjustRightInd w:val="0"/>
        <w:ind w:right="-3"/>
        <w:jc w:val="both"/>
        <w:rPr>
          <w:color w:val="000000" w:themeColor="text1"/>
          <w:sz w:val="28"/>
          <w:szCs w:val="28"/>
        </w:rPr>
      </w:pPr>
      <w:r w:rsidRPr="00E424D9">
        <w:rPr>
          <w:color w:val="000000" w:themeColor="text1"/>
          <w:sz w:val="28"/>
          <w:szCs w:val="28"/>
        </w:rPr>
        <w:t xml:space="preserve">Забайкальского края </w:t>
      </w:r>
      <w:r w:rsidRPr="00E424D9">
        <w:rPr>
          <w:color w:val="000000" w:themeColor="text1"/>
          <w:sz w:val="28"/>
          <w:szCs w:val="28"/>
        </w:rPr>
        <w:tab/>
      </w:r>
      <w:r w:rsidRPr="00E424D9">
        <w:rPr>
          <w:color w:val="000000" w:themeColor="text1"/>
          <w:sz w:val="28"/>
          <w:szCs w:val="28"/>
        </w:rPr>
        <w:tab/>
      </w:r>
      <w:r w:rsidRPr="00E424D9">
        <w:rPr>
          <w:color w:val="000000" w:themeColor="text1"/>
          <w:sz w:val="28"/>
          <w:szCs w:val="28"/>
        </w:rPr>
        <w:tab/>
      </w:r>
      <w:r w:rsidRPr="00E424D9">
        <w:rPr>
          <w:color w:val="000000" w:themeColor="text1"/>
          <w:sz w:val="28"/>
          <w:szCs w:val="28"/>
        </w:rPr>
        <w:tab/>
      </w:r>
      <w:r w:rsidRPr="00E424D9">
        <w:rPr>
          <w:color w:val="000000" w:themeColor="text1"/>
          <w:sz w:val="28"/>
          <w:szCs w:val="28"/>
        </w:rPr>
        <w:tab/>
      </w:r>
      <w:r w:rsidRPr="00E424D9">
        <w:rPr>
          <w:color w:val="000000" w:themeColor="text1"/>
          <w:sz w:val="28"/>
          <w:szCs w:val="28"/>
        </w:rPr>
        <w:tab/>
        <w:t xml:space="preserve">           </w:t>
      </w:r>
      <w:proofErr w:type="spellStart"/>
      <w:r w:rsidRPr="00E424D9">
        <w:rPr>
          <w:color w:val="000000" w:themeColor="text1"/>
          <w:sz w:val="28"/>
          <w:szCs w:val="28"/>
        </w:rPr>
        <w:t>Б.Б.Батомункуев</w:t>
      </w:r>
      <w:proofErr w:type="spellEnd"/>
    </w:p>
    <w:p w14:paraId="2D6D77BC" w14:textId="77777777" w:rsidR="00CA5A0D" w:rsidRPr="00E424D9" w:rsidRDefault="00CA5A0D" w:rsidP="0065393B">
      <w:pPr>
        <w:autoSpaceDE w:val="0"/>
        <w:autoSpaceDN w:val="0"/>
        <w:adjustRightInd w:val="0"/>
        <w:ind w:right="-3"/>
        <w:jc w:val="both"/>
        <w:rPr>
          <w:color w:val="000000" w:themeColor="text1"/>
          <w:sz w:val="28"/>
          <w:szCs w:val="28"/>
        </w:rPr>
      </w:pPr>
      <w:r w:rsidRPr="00E424D9">
        <w:rPr>
          <w:color w:val="000000" w:themeColor="text1"/>
          <w:sz w:val="28"/>
          <w:szCs w:val="28"/>
        </w:rPr>
        <w:tab/>
      </w:r>
    </w:p>
    <w:p w14:paraId="489418C4" w14:textId="77777777" w:rsidR="000D213D" w:rsidRPr="00E424D9" w:rsidRDefault="000D213D" w:rsidP="0065393B">
      <w:pPr>
        <w:ind w:right="-3"/>
      </w:pPr>
      <w:r w:rsidRPr="00E424D9">
        <w:br w:type="page"/>
      </w:r>
    </w:p>
    <w:tbl>
      <w:tblPr>
        <w:tblW w:w="9354" w:type="dxa"/>
        <w:tblLook w:val="04A0" w:firstRow="1" w:lastRow="0" w:firstColumn="1" w:lastColumn="0" w:noHBand="0" w:noVBand="1"/>
      </w:tblPr>
      <w:tblGrid>
        <w:gridCol w:w="4648"/>
        <w:gridCol w:w="4706"/>
      </w:tblGrid>
      <w:tr w:rsidR="00CA5A0D" w:rsidRPr="00E424D9" w14:paraId="0AD69DB0" w14:textId="77777777" w:rsidTr="000D213D">
        <w:tc>
          <w:tcPr>
            <w:tcW w:w="4648" w:type="dxa"/>
          </w:tcPr>
          <w:p w14:paraId="37C8A79C" w14:textId="1F1589A5" w:rsidR="00CA5A0D" w:rsidRPr="00E424D9" w:rsidRDefault="00CA5A0D" w:rsidP="0065393B">
            <w:pPr>
              <w:tabs>
                <w:tab w:val="left" w:pos="1134"/>
              </w:tabs>
              <w:ind w:right="-3"/>
              <w:rPr>
                <w:sz w:val="28"/>
                <w:szCs w:val="28"/>
              </w:rPr>
            </w:pPr>
          </w:p>
        </w:tc>
        <w:tc>
          <w:tcPr>
            <w:tcW w:w="4706" w:type="dxa"/>
          </w:tcPr>
          <w:p w14:paraId="27D2D33B" w14:textId="77777777" w:rsidR="00CA5A0D" w:rsidRPr="00E424D9" w:rsidRDefault="00CA5A0D" w:rsidP="0065393B">
            <w:pPr>
              <w:tabs>
                <w:tab w:val="left" w:pos="1134"/>
              </w:tabs>
              <w:spacing w:line="312" w:lineRule="auto"/>
              <w:ind w:left="-79" w:right="-3"/>
              <w:jc w:val="center"/>
              <w:rPr>
                <w:sz w:val="28"/>
                <w:szCs w:val="28"/>
              </w:rPr>
            </w:pPr>
            <w:r w:rsidRPr="00E424D9">
              <w:rPr>
                <w:sz w:val="28"/>
                <w:szCs w:val="28"/>
              </w:rPr>
              <w:t>УТВЕРЖДЕН</w:t>
            </w:r>
          </w:p>
          <w:p w14:paraId="5DFE43D1" w14:textId="77777777" w:rsidR="00CA5A0D" w:rsidRPr="00E424D9" w:rsidRDefault="00CA5A0D" w:rsidP="0065393B">
            <w:pPr>
              <w:tabs>
                <w:tab w:val="left" w:pos="1134"/>
              </w:tabs>
              <w:ind w:left="-79" w:right="-3"/>
              <w:jc w:val="center"/>
              <w:rPr>
                <w:sz w:val="28"/>
                <w:szCs w:val="28"/>
              </w:rPr>
            </w:pPr>
            <w:r w:rsidRPr="00E424D9">
              <w:rPr>
                <w:sz w:val="28"/>
                <w:szCs w:val="28"/>
              </w:rPr>
              <w:t xml:space="preserve">постановлением Правительства Забайкальского края </w:t>
            </w:r>
          </w:p>
          <w:p w14:paraId="7E7C8A67" w14:textId="77777777" w:rsidR="00CA5A0D" w:rsidRPr="00E424D9" w:rsidRDefault="00CA5A0D" w:rsidP="0065393B">
            <w:pPr>
              <w:tabs>
                <w:tab w:val="left" w:pos="1134"/>
              </w:tabs>
              <w:ind w:right="-3"/>
              <w:jc w:val="center"/>
              <w:rPr>
                <w:sz w:val="28"/>
                <w:szCs w:val="28"/>
              </w:rPr>
            </w:pPr>
          </w:p>
        </w:tc>
      </w:tr>
    </w:tbl>
    <w:p w14:paraId="28230973" w14:textId="77777777" w:rsidR="00B50EF0" w:rsidRPr="00E424D9" w:rsidRDefault="00B50EF0" w:rsidP="0065393B">
      <w:pPr>
        <w:widowControl w:val="0"/>
        <w:autoSpaceDE w:val="0"/>
        <w:autoSpaceDN w:val="0"/>
        <w:adjustRightInd w:val="0"/>
        <w:ind w:right="-3"/>
        <w:rPr>
          <w:b/>
          <w:bCs/>
          <w:color w:val="000000" w:themeColor="text1"/>
          <w:sz w:val="28"/>
          <w:szCs w:val="28"/>
        </w:rPr>
      </w:pPr>
    </w:p>
    <w:p w14:paraId="632E51B3" w14:textId="77777777" w:rsidR="004173ED" w:rsidRPr="00E424D9" w:rsidRDefault="004173ED" w:rsidP="0065393B">
      <w:pPr>
        <w:widowControl w:val="0"/>
        <w:autoSpaceDE w:val="0"/>
        <w:autoSpaceDN w:val="0"/>
        <w:adjustRightInd w:val="0"/>
        <w:ind w:right="-3"/>
        <w:jc w:val="center"/>
        <w:rPr>
          <w:b/>
          <w:bCs/>
          <w:color w:val="000000" w:themeColor="text1"/>
          <w:sz w:val="28"/>
          <w:szCs w:val="28"/>
        </w:rPr>
      </w:pPr>
      <w:r w:rsidRPr="00E424D9">
        <w:rPr>
          <w:b/>
          <w:bCs/>
          <w:color w:val="000000" w:themeColor="text1"/>
          <w:sz w:val="28"/>
          <w:szCs w:val="28"/>
        </w:rPr>
        <w:t>ПОРЯДОК</w:t>
      </w:r>
    </w:p>
    <w:p w14:paraId="3A657CE0" w14:textId="77777777" w:rsidR="000D213D" w:rsidRPr="00E424D9" w:rsidRDefault="000D213D" w:rsidP="0065393B">
      <w:pPr>
        <w:widowControl w:val="0"/>
        <w:autoSpaceDE w:val="0"/>
        <w:autoSpaceDN w:val="0"/>
        <w:adjustRightInd w:val="0"/>
        <w:ind w:right="-3"/>
        <w:jc w:val="center"/>
        <w:rPr>
          <w:b/>
          <w:bCs/>
          <w:color w:val="000000" w:themeColor="text1"/>
          <w:sz w:val="28"/>
          <w:szCs w:val="28"/>
        </w:rPr>
      </w:pPr>
      <w:r w:rsidRPr="00E424D9">
        <w:rPr>
          <w:b/>
          <w:bCs/>
          <w:color w:val="000000" w:themeColor="text1"/>
          <w:sz w:val="28"/>
          <w:szCs w:val="28"/>
        </w:rPr>
        <w:t xml:space="preserve">предоставления грантов на развитие сельскохозяйственных </w:t>
      </w:r>
    </w:p>
    <w:p w14:paraId="5D471FF0" w14:textId="627480F4" w:rsidR="004173ED" w:rsidRPr="00E424D9" w:rsidRDefault="000D213D" w:rsidP="0065393B">
      <w:pPr>
        <w:widowControl w:val="0"/>
        <w:autoSpaceDE w:val="0"/>
        <w:autoSpaceDN w:val="0"/>
        <w:adjustRightInd w:val="0"/>
        <w:ind w:right="-3"/>
        <w:jc w:val="center"/>
        <w:rPr>
          <w:b/>
          <w:bCs/>
          <w:color w:val="000000" w:themeColor="text1"/>
          <w:sz w:val="28"/>
          <w:szCs w:val="28"/>
        </w:rPr>
      </w:pPr>
      <w:r w:rsidRPr="00E424D9">
        <w:rPr>
          <w:b/>
          <w:bCs/>
          <w:color w:val="000000" w:themeColor="text1"/>
          <w:sz w:val="28"/>
          <w:szCs w:val="28"/>
        </w:rPr>
        <w:t>потребительских кооперативов</w:t>
      </w:r>
    </w:p>
    <w:p w14:paraId="2A83F9D7" w14:textId="77777777" w:rsidR="000D213D" w:rsidRPr="00E424D9" w:rsidRDefault="000D213D" w:rsidP="0065393B">
      <w:pPr>
        <w:widowControl w:val="0"/>
        <w:autoSpaceDE w:val="0"/>
        <w:autoSpaceDN w:val="0"/>
        <w:adjustRightInd w:val="0"/>
        <w:ind w:right="-3"/>
        <w:jc w:val="center"/>
        <w:rPr>
          <w:b/>
          <w:bCs/>
          <w:color w:val="000000" w:themeColor="text1"/>
          <w:sz w:val="28"/>
          <w:szCs w:val="28"/>
        </w:rPr>
      </w:pPr>
    </w:p>
    <w:p w14:paraId="0CA12890" w14:textId="77777777" w:rsidR="004173ED" w:rsidRPr="00E424D9" w:rsidRDefault="004173ED" w:rsidP="0065393B">
      <w:pPr>
        <w:widowControl w:val="0"/>
        <w:numPr>
          <w:ilvl w:val="0"/>
          <w:numId w:val="1"/>
        </w:numPr>
        <w:autoSpaceDE w:val="0"/>
        <w:autoSpaceDN w:val="0"/>
        <w:adjustRightInd w:val="0"/>
        <w:ind w:left="0" w:right="-3" w:firstLine="0"/>
        <w:jc w:val="center"/>
        <w:rPr>
          <w:b/>
          <w:bCs/>
          <w:color w:val="000000" w:themeColor="text1"/>
          <w:sz w:val="28"/>
          <w:szCs w:val="28"/>
        </w:rPr>
      </w:pPr>
      <w:r w:rsidRPr="00E424D9">
        <w:rPr>
          <w:b/>
          <w:bCs/>
          <w:color w:val="000000" w:themeColor="text1"/>
          <w:sz w:val="28"/>
          <w:szCs w:val="28"/>
        </w:rPr>
        <w:t>Общие положения</w:t>
      </w:r>
    </w:p>
    <w:p w14:paraId="1D9DD5C9" w14:textId="77777777" w:rsidR="004173ED" w:rsidRPr="00E424D9" w:rsidRDefault="004173ED" w:rsidP="0065393B">
      <w:pPr>
        <w:pStyle w:val="a8"/>
        <w:widowControl w:val="0"/>
        <w:tabs>
          <w:tab w:val="left" w:pos="1134"/>
        </w:tabs>
        <w:autoSpaceDE w:val="0"/>
        <w:autoSpaceDN w:val="0"/>
        <w:adjustRightInd w:val="0"/>
        <w:ind w:left="0" w:right="-3" w:firstLine="709"/>
        <w:contextualSpacing/>
        <w:jc w:val="both"/>
        <w:rPr>
          <w:rFonts w:ascii="Times New Roman" w:hAnsi="Times New Roman"/>
          <w:color w:val="000000" w:themeColor="text1"/>
          <w:sz w:val="28"/>
          <w:szCs w:val="28"/>
        </w:rPr>
      </w:pPr>
    </w:p>
    <w:p w14:paraId="4B1F3FB5" w14:textId="49ECD535" w:rsidR="006207D1" w:rsidRPr="00E424D9" w:rsidRDefault="006207D1" w:rsidP="0065393B">
      <w:pPr>
        <w:pStyle w:val="a8"/>
        <w:widowControl w:val="0"/>
        <w:numPr>
          <w:ilvl w:val="3"/>
          <w:numId w:val="1"/>
        </w:numPr>
        <w:tabs>
          <w:tab w:val="left" w:pos="1134"/>
        </w:tabs>
        <w:autoSpaceDE w:val="0"/>
        <w:autoSpaceDN w:val="0"/>
        <w:adjustRightInd w:val="0"/>
        <w:ind w:left="0" w:right="-3" w:firstLine="709"/>
        <w:contextualSpacing/>
        <w:jc w:val="both"/>
        <w:rPr>
          <w:rFonts w:ascii="Times New Roman" w:hAnsi="Times New Roman"/>
          <w:color w:val="000000" w:themeColor="text1"/>
          <w:sz w:val="28"/>
          <w:szCs w:val="28"/>
          <w:lang w:val="ru-RU"/>
        </w:rPr>
      </w:pPr>
      <w:r w:rsidRPr="00E424D9">
        <w:rPr>
          <w:rFonts w:ascii="Times New Roman" w:hAnsi="Times New Roman"/>
          <w:color w:val="000000" w:themeColor="text1"/>
          <w:sz w:val="28"/>
          <w:szCs w:val="28"/>
        </w:rPr>
        <w:t xml:space="preserve">Настоящий Порядок устанавливает правила предоставления из бюджета Забайкальского края </w:t>
      </w:r>
      <w:r w:rsidR="000D213D" w:rsidRPr="00E424D9">
        <w:rPr>
          <w:rFonts w:ascii="Times New Roman" w:hAnsi="Times New Roman"/>
          <w:color w:val="000000" w:themeColor="text1"/>
          <w:sz w:val="28"/>
          <w:szCs w:val="28"/>
          <w:lang w:val="ru-RU"/>
        </w:rPr>
        <w:t>сельскохозяйственным потребительским кооперативам</w:t>
      </w:r>
      <w:r w:rsidRPr="00E424D9">
        <w:rPr>
          <w:rFonts w:ascii="Times New Roman" w:hAnsi="Times New Roman"/>
          <w:color w:val="000000" w:themeColor="text1"/>
          <w:sz w:val="28"/>
          <w:szCs w:val="28"/>
        </w:rPr>
        <w:t xml:space="preserve"> </w:t>
      </w:r>
      <w:r w:rsidRPr="00E424D9">
        <w:rPr>
          <w:rFonts w:ascii="Times New Roman" w:hAnsi="Times New Roman"/>
          <w:bCs/>
          <w:color w:val="000000" w:themeColor="text1"/>
          <w:sz w:val="28"/>
          <w:szCs w:val="28"/>
        </w:rPr>
        <w:t>грантов в форме субсиди</w:t>
      </w:r>
      <w:r w:rsidR="004B0E77" w:rsidRPr="00E424D9">
        <w:rPr>
          <w:rFonts w:ascii="Times New Roman" w:hAnsi="Times New Roman"/>
          <w:bCs/>
          <w:color w:val="000000" w:themeColor="text1"/>
          <w:sz w:val="28"/>
          <w:szCs w:val="28"/>
          <w:lang w:val="ru-RU"/>
        </w:rPr>
        <w:t>и</w:t>
      </w:r>
      <w:r w:rsidRPr="00E424D9">
        <w:rPr>
          <w:rFonts w:ascii="Times New Roman" w:hAnsi="Times New Roman"/>
          <w:bCs/>
          <w:color w:val="000000" w:themeColor="text1"/>
          <w:sz w:val="28"/>
          <w:szCs w:val="28"/>
        </w:rPr>
        <w:t xml:space="preserve"> на развитие </w:t>
      </w:r>
      <w:r w:rsidR="004B0E77" w:rsidRPr="00E424D9">
        <w:rPr>
          <w:rFonts w:ascii="Times New Roman" w:hAnsi="Times New Roman"/>
          <w:color w:val="000000" w:themeColor="text1"/>
          <w:sz w:val="28"/>
          <w:szCs w:val="28"/>
          <w:lang w:val="ru-RU"/>
        </w:rPr>
        <w:t>сельскохозяйственных потребительских кооперативов</w:t>
      </w:r>
      <w:r w:rsidR="00AC391F">
        <w:rPr>
          <w:rFonts w:ascii="Times New Roman" w:hAnsi="Times New Roman"/>
          <w:color w:val="000000" w:themeColor="text1"/>
          <w:sz w:val="28"/>
          <w:szCs w:val="28"/>
          <w:lang w:val="ru-RU"/>
        </w:rPr>
        <w:t xml:space="preserve"> (далее – грант)</w:t>
      </w:r>
      <w:r w:rsidRPr="00E424D9">
        <w:rPr>
          <w:rFonts w:ascii="Times New Roman" w:hAnsi="Times New Roman"/>
          <w:bCs/>
          <w:color w:val="000000" w:themeColor="text1"/>
          <w:sz w:val="28"/>
          <w:szCs w:val="28"/>
          <w:lang w:val="ru-RU"/>
        </w:rPr>
        <w:t xml:space="preserve">, </w:t>
      </w:r>
      <w:r w:rsidRPr="00E424D9">
        <w:rPr>
          <w:rFonts w:ascii="Times New Roman" w:hAnsi="Times New Roman"/>
          <w:color w:val="000000" w:themeColor="text1"/>
          <w:sz w:val="28"/>
          <w:szCs w:val="28"/>
        </w:rPr>
        <w:t xml:space="preserve">порядок проведения конкурсного отбора </w:t>
      </w:r>
      <w:r w:rsidR="004B0E77" w:rsidRPr="00E424D9">
        <w:rPr>
          <w:rFonts w:ascii="Times New Roman" w:hAnsi="Times New Roman"/>
          <w:color w:val="000000" w:themeColor="text1"/>
          <w:sz w:val="28"/>
          <w:szCs w:val="28"/>
          <w:lang w:val="ru-RU"/>
        </w:rPr>
        <w:t>сельскохозяйственных потребительских кооперативов</w:t>
      </w:r>
      <w:r w:rsidR="004B0E77" w:rsidRPr="00E424D9">
        <w:rPr>
          <w:rFonts w:ascii="Times New Roman" w:hAnsi="Times New Roman"/>
          <w:color w:val="000000" w:themeColor="text1"/>
          <w:sz w:val="28"/>
          <w:szCs w:val="28"/>
        </w:rPr>
        <w:t xml:space="preserve"> </w:t>
      </w:r>
      <w:r w:rsidRPr="00E424D9">
        <w:rPr>
          <w:rFonts w:ascii="Times New Roman" w:hAnsi="Times New Roman"/>
          <w:color w:val="000000" w:themeColor="text1"/>
          <w:sz w:val="28"/>
          <w:szCs w:val="28"/>
        </w:rPr>
        <w:t xml:space="preserve">для предоставления им грантов, </w:t>
      </w:r>
      <w:r w:rsidRPr="00E424D9">
        <w:rPr>
          <w:rFonts w:ascii="Times New Roman" w:hAnsi="Times New Roman"/>
          <w:color w:val="000000" w:themeColor="text1"/>
          <w:sz w:val="28"/>
          <w:szCs w:val="28"/>
          <w:lang w:val="ru-RU"/>
        </w:rPr>
        <w:t xml:space="preserve">цели, </w:t>
      </w:r>
      <w:r w:rsidRPr="00E424D9">
        <w:rPr>
          <w:rFonts w:ascii="Times New Roman" w:hAnsi="Times New Roman"/>
          <w:color w:val="000000" w:themeColor="text1"/>
          <w:sz w:val="28"/>
          <w:szCs w:val="28"/>
        </w:rPr>
        <w:t xml:space="preserve">условия и порядок предоставления грантов, результаты их предоставления, требования к отчетности, положения об осуществлении в отношении получателей грантов проверок Министерством сельского хозяйства Забайкальского края </w:t>
      </w:r>
      <w:r w:rsidRPr="00E424D9">
        <w:rPr>
          <w:rFonts w:ascii="Times New Roman" w:hAnsi="Times New Roman"/>
          <w:color w:val="000000" w:themeColor="text1"/>
          <w:sz w:val="28"/>
          <w:szCs w:val="28"/>
          <w:lang w:val="ru-RU"/>
        </w:rPr>
        <w:t>(далее – Министерство)</w:t>
      </w:r>
      <w:r w:rsidR="00C91B83">
        <w:rPr>
          <w:rFonts w:ascii="Times New Roman" w:hAnsi="Times New Roman"/>
          <w:color w:val="000000" w:themeColor="text1"/>
          <w:sz w:val="28"/>
          <w:szCs w:val="28"/>
          <w:lang w:val="ru-RU"/>
        </w:rPr>
        <w:t>,</w:t>
      </w:r>
      <w:r w:rsidRPr="00E424D9">
        <w:rPr>
          <w:rFonts w:ascii="Times New Roman" w:hAnsi="Times New Roman"/>
          <w:color w:val="000000" w:themeColor="text1"/>
          <w:sz w:val="28"/>
          <w:szCs w:val="28"/>
          <w:lang w:val="ru-RU"/>
        </w:rPr>
        <w:t xml:space="preserve"> </w:t>
      </w:r>
      <w:r w:rsidRPr="00E424D9">
        <w:rPr>
          <w:rFonts w:ascii="Times New Roman" w:hAnsi="Times New Roman"/>
          <w:color w:val="000000" w:themeColor="text1"/>
          <w:sz w:val="28"/>
          <w:szCs w:val="28"/>
        </w:rPr>
        <w:t>соблюдения порядка и условий предоставления грантов, в том числе в части достижения результата их предоставления, проверок органами государственного финансового контроля в соответствии со статьями 268</w:t>
      </w:r>
      <w:r w:rsidRPr="00E424D9">
        <w:rPr>
          <w:rFonts w:ascii="Times New Roman" w:hAnsi="Times New Roman"/>
          <w:color w:val="000000" w:themeColor="text1"/>
          <w:sz w:val="28"/>
          <w:szCs w:val="28"/>
          <w:vertAlign w:val="superscript"/>
        </w:rPr>
        <w:t>1</w:t>
      </w:r>
      <w:r w:rsidRPr="00E424D9">
        <w:rPr>
          <w:rFonts w:ascii="Times New Roman" w:hAnsi="Times New Roman"/>
          <w:color w:val="000000" w:themeColor="text1"/>
          <w:sz w:val="28"/>
          <w:szCs w:val="28"/>
        </w:rPr>
        <w:t xml:space="preserve"> и 269</w:t>
      </w:r>
      <w:r w:rsidRPr="00E424D9">
        <w:rPr>
          <w:rFonts w:ascii="Times New Roman" w:hAnsi="Times New Roman"/>
          <w:color w:val="000000" w:themeColor="text1"/>
          <w:sz w:val="28"/>
          <w:szCs w:val="28"/>
          <w:vertAlign w:val="superscript"/>
        </w:rPr>
        <w:t>2</w:t>
      </w:r>
      <w:r w:rsidRPr="00E424D9">
        <w:rPr>
          <w:rFonts w:ascii="Times New Roman" w:hAnsi="Times New Roman"/>
          <w:color w:val="000000" w:themeColor="text1"/>
          <w:sz w:val="28"/>
          <w:szCs w:val="28"/>
        </w:rPr>
        <w:t xml:space="preserve"> Бюджетного кодекса Российской Федерации</w:t>
      </w:r>
      <w:r w:rsidRPr="00E424D9">
        <w:rPr>
          <w:rFonts w:ascii="Times New Roman" w:hAnsi="Times New Roman"/>
          <w:color w:val="000000" w:themeColor="text1"/>
          <w:sz w:val="28"/>
          <w:szCs w:val="28"/>
          <w:lang w:val="ru-RU"/>
        </w:rPr>
        <w:t>,</w:t>
      </w:r>
      <w:r w:rsidRPr="00E424D9">
        <w:rPr>
          <w:rFonts w:ascii="Times New Roman" w:hAnsi="Times New Roman"/>
          <w:color w:val="000000" w:themeColor="text1"/>
          <w:spacing w:val="-4"/>
          <w:sz w:val="28"/>
          <w:szCs w:val="28"/>
        </w:rPr>
        <w:t xml:space="preserve"> </w:t>
      </w:r>
      <w:r w:rsidRPr="00E424D9">
        <w:rPr>
          <w:rFonts w:ascii="Times New Roman" w:hAnsi="Times New Roman"/>
          <w:color w:val="000000" w:themeColor="text1"/>
          <w:spacing w:val="-4"/>
          <w:sz w:val="28"/>
          <w:szCs w:val="28"/>
          <w:lang w:val="ru-RU"/>
        </w:rPr>
        <w:t xml:space="preserve">а также </w:t>
      </w:r>
      <w:r w:rsidRPr="00E424D9">
        <w:rPr>
          <w:rFonts w:ascii="Times New Roman" w:hAnsi="Times New Roman"/>
          <w:color w:val="000000" w:themeColor="text1"/>
          <w:spacing w:val="-4"/>
          <w:sz w:val="28"/>
          <w:szCs w:val="28"/>
        </w:rPr>
        <w:t>порядок возврата</w:t>
      </w:r>
      <w:r w:rsidRPr="00E424D9">
        <w:rPr>
          <w:rFonts w:ascii="Times New Roman" w:hAnsi="Times New Roman"/>
          <w:color w:val="000000" w:themeColor="text1"/>
          <w:spacing w:val="-4"/>
          <w:sz w:val="28"/>
          <w:szCs w:val="28"/>
          <w:lang w:val="ru-RU"/>
        </w:rPr>
        <w:t xml:space="preserve"> </w:t>
      </w:r>
      <w:r w:rsidRPr="00E424D9">
        <w:rPr>
          <w:rFonts w:ascii="Times New Roman" w:hAnsi="Times New Roman"/>
          <w:color w:val="000000" w:themeColor="text1"/>
          <w:sz w:val="28"/>
          <w:szCs w:val="28"/>
        </w:rPr>
        <w:t xml:space="preserve">грантов </w:t>
      </w:r>
      <w:r w:rsidRPr="00E424D9">
        <w:rPr>
          <w:rFonts w:ascii="Times New Roman" w:hAnsi="Times New Roman"/>
          <w:color w:val="000000" w:themeColor="text1"/>
          <w:spacing w:val="-4"/>
          <w:sz w:val="28"/>
          <w:szCs w:val="28"/>
        </w:rPr>
        <w:t>в бюджет Забайкальского края в случае нарушения условий, установленных при их предоставлении</w:t>
      </w:r>
      <w:r w:rsidRPr="00E424D9">
        <w:rPr>
          <w:rFonts w:ascii="Times New Roman" w:hAnsi="Times New Roman"/>
          <w:color w:val="000000" w:themeColor="text1"/>
          <w:spacing w:val="-4"/>
          <w:sz w:val="28"/>
          <w:szCs w:val="28"/>
          <w:lang w:val="ru-RU"/>
        </w:rPr>
        <w:t>.</w:t>
      </w:r>
    </w:p>
    <w:p w14:paraId="5F9F4DC3" w14:textId="1DBC29B3" w:rsidR="009D5F04" w:rsidRPr="00E424D9" w:rsidRDefault="006207D1" w:rsidP="0065393B">
      <w:pPr>
        <w:tabs>
          <w:tab w:val="left" w:pos="1080"/>
        </w:tabs>
        <w:suppressAutoHyphens/>
        <w:ind w:right="-3" w:firstLine="709"/>
        <w:contextualSpacing/>
        <w:jc w:val="both"/>
        <w:rPr>
          <w:rFonts w:eastAsia="Calibri"/>
          <w:color w:val="000000" w:themeColor="text1"/>
          <w:sz w:val="28"/>
          <w:szCs w:val="28"/>
          <w:lang w:eastAsia="en-US"/>
        </w:rPr>
      </w:pPr>
      <w:r w:rsidRPr="00E424D9">
        <w:rPr>
          <w:bCs/>
          <w:color w:val="000000" w:themeColor="text1"/>
          <w:sz w:val="28"/>
          <w:szCs w:val="28"/>
        </w:rPr>
        <w:t xml:space="preserve">Грант </w:t>
      </w:r>
      <w:r w:rsidRPr="00E424D9">
        <w:rPr>
          <w:rFonts w:eastAsia="Calibri"/>
          <w:color w:val="000000" w:themeColor="text1"/>
          <w:sz w:val="28"/>
          <w:szCs w:val="28"/>
          <w:lang w:eastAsia="en-US"/>
        </w:rPr>
        <w:t>предоставляется 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 237 (далее – государственная программа).</w:t>
      </w:r>
    </w:p>
    <w:p w14:paraId="77EF2AC4" w14:textId="7D771AF6" w:rsidR="006207D1" w:rsidRPr="00E424D9" w:rsidRDefault="006207D1" w:rsidP="0065393B">
      <w:pPr>
        <w:pStyle w:val="a8"/>
        <w:numPr>
          <w:ilvl w:val="3"/>
          <w:numId w:val="1"/>
        </w:numPr>
        <w:tabs>
          <w:tab w:val="left" w:pos="1080"/>
        </w:tabs>
        <w:suppressAutoHyphens/>
        <w:ind w:left="0" w:right="-3" w:firstLine="709"/>
        <w:contextualSpacing/>
        <w:jc w:val="both"/>
        <w:rPr>
          <w:rFonts w:ascii="Times New Roman" w:eastAsia="Calibri" w:hAnsi="Times New Roman"/>
          <w:color w:val="000000" w:themeColor="text1"/>
          <w:sz w:val="28"/>
          <w:szCs w:val="28"/>
          <w:lang w:val="ru-RU" w:eastAsia="en-US"/>
        </w:rPr>
      </w:pPr>
      <w:r w:rsidRPr="00E424D9">
        <w:rPr>
          <w:rFonts w:ascii="Times New Roman" w:hAnsi="Times New Roman"/>
          <w:color w:val="000000" w:themeColor="text1"/>
          <w:sz w:val="28"/>
          <w:szCs w:val="28"/>
        </w:rPr>
        <w:t>В целях настоящего Порядка используются следующие понятия:</w:t>
      </w:r>
    </w:p>
    <w:p w14:paraId="7411E3D3" w14:textId="1CE9B185" w:rsidR="00621815" w:rsidRPr="00E424D9" w:rsidRDefault="00621815" w:rsidP="0065393B">
      <w:pPr>
        <w:pStyle w:val="ConsPlusNormal"/>
        <w:ind w:right="-3" w:firstLine="709"/>
        <w:jc w:val="both"/>
        <w:rPr>
          <w:rFonts w:ascii="Times New Roman" w:hAnsi="Times New Roman" w:cs="Times New Roman"/>
          <w:sz w:val="28"/>
          <w:szCs w:val="28"/>
        </w:rPr>
      </w:pPr>
      <w:proofErr w:type="gramStart"/>
      <w:r w:rsidRPr="00E424D9">
        <w:rPr>
          <w:rFonts w:ascii="Times New Roman" w:hAnsi="Times New Roman" w:cs="Times New Roman"/>
          <w:sz w:val="28"/>
          <w:szCs w:val="28"/>
        </w:rPr>
        <w:t xml:space="preserve">грант </w:t>
      </w:r>
      <w:r w:rsidRPr="00E424D9">
        <w:rPr>
          <w:rFonts w:ascii="Times New Roman" w:eastAsia="Calibri" w:hAnsi="Times New Roman" w:cs="Times New Roman"/>
          <w:color w:val="000000" w:themeColor="text1"/>
          <w:sz w:val="28"/>
          <w:szCs w:val="28"/>
          <w:lang w:eastAsia="en-US"/>
        </w:rPr>
        <w:t>–</w:t>
      </w:r>
      <w:r w:rsidRPr="00E424D9">
        <w:rPr>
          <w:rFonts w:ascii="Times New Roman" w:hAnsi="Times New Roman" w:cs="Times New Roman"/>
          <w:sz w:val="28"/>
          <w:szCs w:val="28"/>
        </w:rPr>
        <w:t xml:space="preserve"> средства бюджета Забайкальского края, предоставляемые в соответствии с решением региональной комиссии по отбору проектов</w:t>
      </w:r>
      <w:r w:rsidR="00AC391F">
        <w:rPr>
          <w:rFonts w:ascii="Times New Roman" w:hAnsi="Times New Roman" w:cs="Times New Roman"/>
          <w:sz w:val="28"/>
          <w:szCs w:val="28"/>
        </w:rPr>
        <w:t xml:space="preserve"> грантополучателей (далее – комиссия)</w:t>
      </w:r>
      <w:r w:rsidRPr="00E424D9">
        <w:rPr>
          <w:rFonts w:ascii="Times New Roman" w:hAnsi="Times New Roman" w:cs="Times New Roman"/>
          <w:sz w:val="28"/>
          <w:szCs w:val="28"/>
        </w:rPr>
        <w:t xml:space="preserve">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w:t>
      </w:r>
      <w:proofErr w:type="gramEnd"/>
    </w:p>
    <w:p w14:paraId="63601265" w14:textId="652D55F7" w:rsidR="002B724F" w:rsidRPr="00E424D9" w:rsidRDefault="002B724F" w:rsidP="0065393B">
      <w:pPr>
        <w:pStyle w:val="ConsPlusNormal"/>
        <w:ind w:right="-3" w:firstLine="540"/>
        <w:jc w:val="both"/>
        <w:rPr>
          <w:rFonts w:ascii="Times New Roman" w:hAnsi="Times New Roman" w:cs="Times New Roman"/>
          <w:sz w:val="28"/>
          <w:szCs w:val="28"/>
        </w:rPr>
      </w:pPr>
      <w:r w:rsidRPr="00E424D9">
        <w:rPr>
          <w:rFonts w:ascii="Times New Roman" w:hAnsi="Times New Roman" w:cs="Times New Roman"/>
          <w:color w:val="000000" w:themeColor="text1"/>
          <w:sz w:val="28"/>
          <w:szCs w:val="28"/>
        </w:rPr>
        <w:t xml:space="preserve">плановые показатели деятельности – </w:t>
      </w:r>
      <w:r w:rsidRPr="00E424D9">
        <w:rPr>
          <w:rFonts w:ascii="Times New Roman" w:hAnsi="Times New Roman" w:cs="Times New Roman"/>
          <w:sz w:val="28"/>
          <w:szCs w:val="28"/>
        </w:rPr>
        <w:t xml:space="preserve">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включая увеличение членской базы сельскохозяйственного потребительского кооператива, получившего грант, и количество новых работников, трудоустроенных на </w:t>
      </w:r>
      <w:r w:rsidRPr="00E424D9">
        <w:rPr>
          <w:rFonts w:ascii="Times New Roman" w:hAnsi="Times New Roman" w:cs="Times New Roman"/>
          <w:sz w:val="28"/>
          <w:szCs w:val="28"/>
        </w:rPr>
        <w:lastRenderedPageBreak/>
        <w:t>постоянную работу, сведения о которых подтверждаются справкой налогового органа. Внесение изменений в плановые показатели деятельности осуществляется в порядке, установленном Министерством;</w:t>
      </w:r>
    </w:p>
    <w:p w14:paraId="2B815F33" w14:textId="1747C6BD" w:rsidR="00180590" w:rsidRPr="00E424D9" w:rsidRDefault="00C7795A" w:rsidP="0065393B">
      <w:pPr>
        <w:autoSpaceDE w:val="0"/>
        <w:autoSpaceDN w:val="0"/>
        <w:adjustRightInd w:val="0"/>
        <w:ind w:right="-3" w:firstLine="709"/>
        <w:jc w:val="both"/>
        <w:rPr>
          <w:strike/>
          <w:color w:val="000000" w:themeColor="text1"/>
          <w:sz w:val="28"/>
          <w:szCs w:val="28"/>
        </w:rPr>
      </w:pPr>
      <w:proofErr w:type="gramStart"/>
      <w:r w:rsidRPr="00E424D9">
        <w:rPr>
          <w:bCs/>
          <w:color w:val="000000" w:themeColor="text1"/>
          <w:sz w:val="28"/>
          <w:szCs w:val="28"/>
        </w:rPr>
        <w:t>проект грантополучателя</w:t>
      </w:r>
      <w:r w:rsidRPr="00E424D9">
        <w:rPr>
          <w:color w:val="000000" w:themeColor="text1"/>
          <w:sz w:val="28"/>
          <w:szCs w:val="28"/>
        </w:rPr>
        <w:t xml:space="preserve"> – документ (бизнес-план), представляемый в </w:t>
      </w:r>
      <w:r w:rsidR="005043FA" w:rsidRPr="00E424D9">
        <w:rPr>
          <w:color w:val="000000" w:themeColor="text1"/>
          <w:sz w:val="28"/>
          <w:szCs w:val="28"/>
        </w:rPr>
        <w:t>Министерство</w:t>
      </w:r>
      <w:r w:rsidRPr="00E424D9">
        <w:rPr>
          <w:color w:val="000000" w:themeColor="text1"/>
          <w:sz w:val="28"/>
          <w:szCs w:val="28"/>
        </w:rPr>
        <w:t xml:space="preserve"> в порядке и по форме, которые установлены Министерством,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w:t>
      </w:r>
      <w:r w:rsidR="00733000" w:rsidRPr="00E424D9">
        <w:rPr>
          <w:bCs/>
          <w:color w:val="000000" w:themeColor="text1"/>
          <w:sz w:val="28"/>
          <w:szCs w:val="28"/>
        </w:rPr>
        <w:t xml:space="preserve">на развитие </w:t>
      </w:r>
      <w:r w:rsidR="00733000" w:rsidRPr="00E424D9">
        <w:rPr>
          <w:sz w:val="28"/>
          <w:szCs w:val="28"/>
        </w:rPr>
        <w:t>сельскохозяйственного потребительского кооператива</w:t>
      </w:r>
      <w:r w:rsidR="00A4364D" w:rsidRPr="00E424D9">
        <w:rPr>
          <w:bCs/>
          <w:color w:val="000000" w:themeColor="text1"/>
          <w:sz w:val="28"/>
          <w:szCs w:val="28"/>
        </w:rPr>
        <w:t xml:space="preserve"> (далее – соглашение)</w:t>
      </w:r>
      <w:r w:rsidR="00E312E7" w:rsidRPr="00E424D9">
        <w:rPr>
          <w:color w:val="000000" w:themeColor="text1"/>
          <w:sz w:val="28"/>
          <w:szCs w:val="28"/>
        </w:rPr>
        <w:t>;</w:t>
      </w:r>
      <w:proofErr w:type="gramEnd"/>
    </w:p>
    <w:p w14:paraId="68AED169" w14:textId="4C4BFFBA" w:rsidR="00857D23" w:rsidRPr="00E424D9" w:rsidRDefault="00465C48" w:rsidP="0065393B">
      <w:pPr>
        <w:suppressAutoHyphens/>
        <w:ind w:right="-3" w:firstLine="709"/>
        <w:jc w:val="both"/>
        <w:rPr>
          <w:strike/>
          <w:color w:val="FF0000"/>
          <w:sz w:val="28"/>
          <w:szCs w:val="28"/>
        </w:rPr>
      </w:pPr>
      <w:r>
        <w:rPr>
          <w:color w:val="000000" w:themeColor="text1"/>
          <w:sz w:val="28"/>
          <w:szCs w:val="28"/>
        </w:rPr>
        <w:t xml:space="preserve">комиссия </w:t>
      </w:r>
      <w:r w:rsidR="00B14CD8" w:rsidRPr="00E424D9">
        <w:rPr>
          <w:color w:val="000000" w:themeColor="text1"/>
          <w:sz w:val="28"/>
          <w:szCs w:val="28"/>
        </w:rPr>
        <w:t>–</w:t>
      </w:r>
      <w:r>
        <w:rPr>
          <w:color w:val="000000" w:themeColor="text1"/>
          <w:sz w:val="28"/>
          <w:szCs w:val="28"/>
        </w:rPr>
        <w:t xml:space="preserve"> </w:t>
      </w:r>
      <w:r w:rsidR="00C93E73" w:rsidRPr="00E424D9">
        <w:rPr>
          <w:color w:val="000000" w:themeColor="text1"/>
          <w:sz w:val="28"/>
          <w:szCs w:val="28"/>
        </w:rPr>
        <w:t>региональная комиссия по отбору проектов</w:t>
      </w:r>
      <w:r w:rsidR="00AC391F">
        <w:rPr>
          <w:color w:val="000000" w:themeColor="text1"/>
          <w:sz w:val="28"/>
          <w:szCs w:val="28"/>
        </w:rPr>
        <w:t xml:space="preserve"> грантополучателей</w:t>
      </w:r>
      <w:r w:rsidR="00C93E73" w:rsidRPr="00E424D9">
        <w:rPr>
          <w:color w:val="000000" w:themeColor="text1"/>
          <w:sz w:val="28"/>
          <w:szCs w:val="28"/>
        </w:rPr>
        <w:t>,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w:t>
      </w:r>
      <w:r w:rsidR="00B14CD8">
        <w:rPr>
          <w:color w:val="000000" w:themeColor="text1"/>
          <w:sz w:val="28"/>
          <w:szCs w:val="28"/>
        </w:rPr>
        <w:t>;</w:t>
      </w:r>
    </w:p>
    <w:p w14:paraId="0D08F559" w14:textId="1A3D06F3" w:rsidR="006207D1" w:rsidRPr="00E424D9" w:rsidRDefault="006207D1" w:rsidP="0065393B">
      <w:pPr>
        <w:suppressAutoHyphens/>
        <w:ind w:right="-3" w:firstLine="709"/>
        <w:jc w:val="both"/>
        <w:rPr>
          <w:color w:val="000000" w:themeColor="text1"/>
          <w:sz w:val="28"/>
          <w:szCs w:val="28"/>
        </w:rPr>
      </w:pPr>
      <w:r w:rsidRPr="00E424D9">
        <w:rPr>
          <w:color w:val="000000" w:themeColor="text1"/>
          <w:sz w:val="28"/>
          <w:szCs w:val="28"/>
        </w:rPr>
        <w:t xml:space="preserve">сельские агломерации – примыкающие друг к другу сельские территории и </w:t>
      </w:r>
      <w:r w:rsidR="00C4448D" w:rsidRPr="00E424D9">
        <w:rPr>
          <w:color w:val="000000" w:themeColor="text1"/>
          <w:sz w:val="28"/>
          <w:szCs w:val="28"/>
        </w:rPr>
        <w:t xml:space="preserve">(или) </w:t>
      </w:r>
      <w:r w:rsidRPr="00E424D9">
        <w:rPr>
          <w:color w:val="000000" w:themeColor="text1"/>
          <w:sz w:val="28"/>
          <w:szCs w:val="28"/>
        </w:rPr>
        <w:t xml:space="preserve">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w:t>
      </w:r>
      <w:r w:rsidR="009A5815" w:rsidRPr="00E424D9">
        <w:rPr>
          <w:color w:val="000000" w:themeColor="text1"/>
          <w:sz w:val="28"/>
          <w:szCs w:val="28"/>
        </w:rPr>
        <w:t xml:space="preserve">тыс. человек. Под примыкающими </w:t>
      </w:r>
      <w:r w:rsidRPr="00E424D9">
        <w:rPr>
          <w:color w:val="000000" w:themeColor="text1"/>
          <w:sz w:val="28"/>
          <w:szCs w:val="28"/>
        </w:rPr>
        <w:t xml:space="preserve">друг к другу сельскими территориями понимаются сельские территории, имеющие смежные границы муниципальных образований. Перечень сельских агломераций </w:t>
      </w:r>
      <w:r w:rsidR="00C4448D" w:rsidRPr="00E424D9">
        <w:rPr>
          <w:color w:val="000000" w:themeColor="text1"/>
          <w:sz w:val="28"/>
          <w:szCs w:val="28"/>
        </w:rPr>
        <w:t xml:space="preserve">на территории </w:t>
      </w:r>
      <w:r w:rsidRPr="00E424D9">
        <w:rPr>
          <w:color w:val="000000" w:themeColor="text1"/>
          <w:sz w:val="28"/>
          <w:szCs w:val="28"/>
        </w:rPr>
        <w:t xml:space="preserve">Забайкальского </w:t>
      </w:r>
      <w:r w:rsidRPr="00E424D9">
        <w:rPr>
          <w:sz w:val="28"/>
          <w:szCs w:val="28"/>
        </w:rPr>
        <w:t>края</w:t>
      </w:r>
      <w:r w:rsidRPr="00E424D9">
        <w:rPr>
          <w:color w:val="FF0000"/>
          <w:sz w:val="28"/>
          <w:szCs w:val="28"/>
        </w:rPr>
        <w:t xml:space="preserve"> </w:t>
      </w:r>
      <w:r w:rsidRPr="00E424D9">
        <w:rPr>
          <w:color w:val="000000" w:themeColor="text1"/>
          <w:sz w:val="28"/>
          <w:szCs w:val="28"/>
        </w:rPr>
        <w:t>определяется Министерством;</w:t>
      </w:r>
    </w:p>
    <w:p w14:paraId="5F61CF27" w14:textId="3490224A" w:rsidR="00B33B55" w:rsidRPr="00E424D9" w:rsidRDefault="006207D1" w:rsidP="0065393B">
      <w:pPr>
        <w:pStyle w:val="a8"/>
        <w:widowControl w:val="0"/>
        <w:tabs>
          <w:tab w:val="left" w:pos="1134"/>
        </w:tabs>
        <w:autoSpaceDE w:val="0"/>
        <w:autoSpaceDN w:val="0"/>
        <w:adjustRightInd w:val="0"/>
        <w:ind w:left="0" w:right="-3" w:firstLine="709"/>
        <w:contextualSpacing/>
        <w:jc w:val="both"/>
        <w:rPr>
          <w:rFonts w:ascii="Times New Roman" w:hAnsi="Times New Roman"/>
          <w:color w:val="000000" w:themeColor="text1"/>
          <w:sz w:val="28"/>
          <w:szCs w:val="28"/>
          <w:lang w:val="ru-RU"/>
        </w:rPr>
      </w:pPr>
      <w:r w:rsidRPr="00E424D9">
        <w:rPr>
          <w:rFonts w:ascii="Times New Roman" w:hAnsi="Times New Roman"/>
          <w:color w:val="000000" w:themeColor="text1"/>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w:t>
      </w:r>
      <w:r w:rsidR="00BF2AC0" w:rsidRPr="00E424D9">
        <w:rPr>
          <w:rFonts w:ascii="Times New Roman" w:hAnsi="Times New Roman"/>
          <w:color w:val="000000" w:themeColor="text1"/>
          <w:sz w:val="28"/>
          <w:szCs w:val="28"/>
          <w:lang w:val="ru-RU"/>
        </w:rPr>
        <w:t xml:space="preserve"> </w:t>
      </w:r>
      <w:r w:rsidR="00BF2AC0" w:rsidRPr="00E424D9">
        <w:rPr>
          <w:rFonts w:ascii="Times New Roman" w:hAnsi="Times New Roman"/>
          <w:color w:val="000000" w:themeColor="text1"/>
          <w:sz w:val="28"/>
          <w:szCs w:val="28"/>
        </w:rPr>
        <w:t>(за исключением городского округа «Город Чита»)</w:t>
      </w:r>
      <w:r w:rsidRPr="00E424D9">
        <w:rPr>
          <w:rFonts w:ascii="Times New Roman" w:hAnsi="Times New Roman"/>
          <w:color w:val="000000" w:themeColor="text1"/>
          <w:sz w:val="28"/>
          <w:szCs w:val="28"/>
        </w:rPr>
        <w:t xml:space="preserve">. Перечень таких сельских населенных пунктов и рабочих поселков </w:t>
      </w:r>
      <w:r w:rsidRPr="00E424D9">
        <w:rPr>
          <w:rFonts w:ascii="Times New Roman" w:hAnsi="Times New Roman"/>
          <w:color w:val="000000" w:themeColor="text1"/>
          <w:sz w:val="28"/>
          <w:szCs w:val="28"/>
          <w:lang w:val="ru-RU"/>
        </w:rPr>
        <w:t xml:space="preserve">на территории Забайкальского края </w:t>
      </w:r>
      <w:r w:rsidRPr="00E424D9">
        <w:rPr>
          <w:rFonts w:ascii="Times New Roman" w:hAnsi="Times New Roman"/>
          <w:color w:val="000000" w:themeColor="text1"/>
          <w:sz w:val="28"/>
          <w:szCs w:val="28"/>
        </w:rPr>
        <w:t>определяется Министерством</w:t>
      </w:r>
      <w:r w:rsidR="00D87241" w:rsidRPr="00E424D9">
        <w:rPr>
          <w:rFonts w:ascii="Times New Roman" w:hAnsi="Times New Roman"/>
          <w:color w:val="000000" w:themeColor="text1"/>
          <w:sz w:val="28"/>
          <w:szCs w:val="28"/>
          <w:lang w:val="ru-RU"/>
        </w:rPr>
        <w:t>;</w:t>
      </w:r>
    </w:p>
    <w:p w14:paraId="3A39AE2A" w14:textId="39E54572" w:rsidR="00D87241" w:rsidRPr="00E424D9" w:rsidRDefault="00D87241" w:rsidP="0065393B">
      <w:pPr>
        <w:pStyle w:val="ConsPlusNormal"/>
        <w:ind w:right="-3" w:firstLine="709"/>
        <w:jc w:val="both"/>
        <w:rPr>
          <w:rFonts w:ascii="Times New Roman" w:hAnsi="Times New Roman" w:cs="Times New Roman"/>
          <w:color w:val="000000" w:themeColor="text1"/>
          <w:sz w:val="28"/>
          <w:szCs w:val="28"/>
        </w:rPr>
      </w:pPr>
      <w:r w:rsidRPr="00E424D9">
        <w:rPr>
          <w:rFonts w:ascii="Times New Roman" w:hAnsi="Times New Roman" w:cs="Times New Roman"/>
          <w:color w:val="000000" w:themeColor="text1"/>
          <w:sz w:val="28"/>
          <w:szCs w:val="28"/>
        </w:rPr>
        <w:t xml:space="preserve">сельскохозяйственный потребительский кооператив – юридическое лицо, созданное в соответствии с Федеральным законом от 8 декабря 1995 года № 193-ФЗ «О сельскохозяйственной кооперации» </w:t>
      </w:r>
      <w:r w:rsidR="00B14CD8">
        <w:rPr>
          <w:rFonts w:ascii="Times New Roman" w:hAnsi="Times New Roman" w:cs="Times New Roman"/>
          <w:color w:val="000000" w:themeColor="text1"/>
          <w:sz w:val="28"/>
          <w:szCs w:val="28"/>
        </w:rPr>
        <w:t>(далее –</w:t>
      </w:r>
      <w:r w:rsidR="00B14CD8" w:rsidRPr="00B14CD8">
        <w:rPr>
          <w:rFonts w:ascii="Times New Roman" w:hAnsi="Times New Roman" w:cs="Times New Roman"/>
          <w:color w:val="000000" w:themeColor="text1"/>
          <w:sz w:val="28"/>
          <w:szCs w:val="28"/>
        </w:rPr>
        <w:t xml:space="preserve"> </w:t>
      </w:r>
      <w:r w:rsidR="00B14CD8">
        <w:rPr>
          <w:rFonts w:ascii="Times New Roman" w:hAnsi="Times New Roman" w:cs="Times New Roman"/>
          <w:color w:val="000000" w:themeColor="text1"/>
          <w:sz w:val="28"/>
          <w:szCs w:val="28"/>
        </w:rPr>
        <w:t xml:space="preserve">Федеральный закон № 193-ФЗ) </w:t>
      </w:r>
      <w:r w:rsidRPr="00E424D9">
        <w:rPr>
          <w:rFonts w:ascii="Times New Roman" w:hAnsi="Times New Roman" w:cs="Times New Roman"/>
          <w:color w:val="000000" w:themeColor="text1"/>
          <w:sz w:val="28"/>
          <w:szCs w:val="28"/>
        </w:rPr>
        <w:t xml:space="preserve">в форме сельскохозяйственного потребительского кооператива (за исключением сельскохозяйственного кредитного потребительского кооператива),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w:t>
      </w:r>
      <w:r w:rsidRPr="00E424D9">
        <w:rPr>
          <w:rFonts w:ascii="Times New Roman" w:hAnsi="Times New Roman" w:cs="Times New Roman"/>
          <w:color w:val="000000" w:themeColor="text1"/>
          <w:sz w:val="28"/>
          <w:szCs w:val="28"/>
        </w:rPr>
        <w:lastRenderedPageBreak/>
        <w:t xml:space="preserve">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E424D9">
        <w:rPr>
          <w:rFonts w:ascii="Times New Roman" w:hAnsi="Times New Roman" w:cs="Times New Roman"/>
          <w:color w:val="000000" w:themeColor="text1"/>
          <w:sz w:val="28"/>
          <w:szCs w:val="28"/>
        </w:rPr>
        <w:t>микропредприятиям</w:t>
      </w:r>
      <w:proofErr w:type="spellEnd"/>
      <w:r w:rsidRPr="00E424D9">
        <w:rPr>
          <w:rFonts w:ascii="Times New Roman" w:hAnsi="Times New Roman" w:cs="Times New Roman"/>
          <w:color w:val="000000" w:themeColor="text1"/>
          <w:sz w:val="28"/>
          <w:szCs w:val="28"/>
        </w:rPr>
        <w:t xml:space="preserve"> или малым предприятиям в соответствии с условиями, установленными Федеральным законом от 24 июля 2007 года № 209-ФЗ </w:t>
      </w:r>
      <w:r w:rsidRPr="00E424D9">
        <w:rPr>
          <w:rFonts w:ascii="Times New Roman" w:hAnsi="Times New Roman" w:cs="Times New Roman"/>
          <w:color w:val="000000" w:themeColor="text1"/>
          <w:sz w:val="28"/>
          <w:szCs w:val="28"/>
        </w:rPr>
        <w:br/>
        <w:t>«О развитии малого и среднего предпринимательства в Российской Федерации»</w:t>
      </w:r>
      <w:r w:rsidR="001A2877">
        <w:rPr>
          <w:rFonts w:ascii="Times New Roman" w:hAnsi="Times New Roman" w:cs="Times New Roman"/>
          <w:color w:val="000000" w:themeColor="text1"/>
          <w:sz w:val="28"/>
          <w:szCs w:val="28"/>
        </w:rPr>
        <w:t xml:space="preserve"> (далее </w:t>
      </w:r>
      <w:r w:rsidR="001A2877" w:rsidRPr="00E424D9">
        <w:rPr>
          <w:rFonts w:ascii="Times New Roman" w:hAnsi="Times New Roman" w:cs="Times New Roman"/>
          <w:color w:val="000000" w:themeColor="text1"/>
          <w:sz w:val="28"/>
          <w:szCs w:val="28"/>
        </w:rPr>
        <w:t>–</w:t>
      </w:r>
      <w:r w:rsidR="001A2877">
        <w:rPr>
          <w:rFonts w:ascii="Times New Roman" w:hAnsi="Times New Roman" w:cs="Times New Roman"/>
          <w:color w:val="000000" w:themeColor="text1"/>
          <w:sz w:val="28"/>
          <w:szCs w:val="28"/>
        </w:rPr>
        <w:t xml:space="preserve"> </w:t>
      </w:r>
      <w:r w:rsidR="001A2877" w:rsidRPr="00E424D9">
        <w:rPr>
          <w:rFonts w:ascii="Times New Roman" w:hAnsi="Times New Roman" w:cs="Times New Roman"/>
          <w:color w:val="000000" w:themeColor="text1"/>
          <w:sz w:val="28"/>
          <w:szCs w:val="28"/>
        </w:rPr>
        <w:t>Федеральны</w:t>
      </w:r>
      <w:r w:rsidR="001A2877">
        <w:rPr>
          <w:rFonts w:ascii="Times New Roman" w:hAnsi="Times New Roman" w:cs="Times New Roman"/>
          <w:color w:val="000000" w:themeColor="text1"/>
          <w:sz w:val="28"/>
          <w:szCs w:val="28"/>
        </w:rPr>
        <w:t>й</w:t>
      </w:r>
      <w:r w:rsidR="001A2877" w:rsidRPr="00E424D9">
        <w:rPr>
          <w:rFonts w:ascii="Times New Roman" w:hAnsi="Times New Roman" w:cs="Times New Roman"/>
          <w:color w:val="000000" w:themeColor="text1"/>
          <w:sz w:val="28"/>
          <w:szCs w:val="28"/>
        </w:rPr>
        <w:t xml:space="preserve"> закон</w:t>
      </w:r>
      <w:r w:rsidR="001A2877">
        <w:rPr>
          <w:rFonts w:ascii="Times New Roman" w:hAnsi="Times New Roman" w:cs="Times New Roman"/>
          <w:color w:val="000000" w:themeColor="text1"/>
          <w:sz w:val="28"/>
          <w:szCs w:val="28"/>
        </w:rPr>
        <w:t xml:space="preserve"> </w:t>
      </w:r>
      <w:r w:rsidR="001A2877" w:rsidRPr="00E424D9">
        <w:rPr>
          <w:rFonts w:ascii="Times New Roman" w:hAnsi="Times New Roman" w:cs="Times New Roman"/>
          <w:color w:val="000000" w:themeColor="text1"/>
          <w:sz w:val="28"/>
          <w:szCs w:val="28"/>
        </w:rPr>
        <w:t>№ 209-ФЗ</w:t>
      </w:r>
      <w:r w:rsidR="001A2877">
        <w:rPr>
          <w:rFonts w:ascii="Times New Roman" w:hAnsi="Times New Roman" w:cs="Times New Roman"/>
          <w:color w:val="000000" w:themeColor="text1"/>
          <w:sz w:val="28"/>
          <w:szCs w:val="28"/>
        </w:rPr>
        <w:t>)</w:t>
      </w:r>
      <w:r w:rsidRPr="00E424D9">
        <w:rPr>
          <w:rFonts w:ascii="Times New Roman" w:hAnsi="Times New Roman" w:cs="Times New Roman"/>
          <w:color w:val="000000" w:themeColor="text1"/>
          <w:sz w:val="28"/>
          <w:szCs w:val="28"/>
        </w:rPr>
        <w:t xml:space="preserve">. </w:t>
      </w:r>
    </w:p>
    <w:p w14:paraId="51DB44EB" w14:textId="3A73A3C5" w:rsidR="00D87241" w:rsidRPr="00E424D9" w:rsidRDefault="00D87241" w:rsidP="0065393B">
      <w:pPr>
        <w:pStyle w:val="ConsPlusNormal"/>
        <w:ind w:right="-3" w:firstLine="709"/>
        <w:jc w:val="both"/>
        <w:rPr>
          <w:rFonts w:ascii="Times New Roman" w:hAnsi="Times New Roman" w:cs="Times New Roman"/>
          <w:color w:val="000000" w:themeColor="text1"/>
          <w:sz w:val="28"/>
          <w:szCs w:val="28"/>
        </w:rPr>
      </w:pPr>
      <w:r w:rsidRPr="00E424D9">
        <w:rPr>
          <w:rFonts w:ascii="Times New Roman" w:hAnsi="Times New Roman" w:cs="Times New Roman"/>
          <w:color w:val="000000" w:themeColor="text1"/>
          <w:sz w:val="28"/>
          <w:szCs w:val="28"/>
        </w:rPr>
        <w:t>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 июня 1992 года № 3085-</w:t>
      </w:r>
      <w:r w:rsidRPr="00E424D9">
        <w:rPr>
          <w:rFonts w:ascii="Times New Roman" w:hAnsi="Times New Roman" w:cs="Times New Roman"/>
          <w:color w:val="000000" w:themeColor="text1"/>
          <w:sz w:val="28"/>
          <w:szCs w:val="28"/>
          <w:lang w:val="en-US"/>
        </w:rPr>
        <w:t>I</w:t>
      </w:r>
      <w:r w:rsidRPr="00E424D9">
        <w:rPr>
          <w:rFonts w:ascii="Times New Roman" w:hAnsi="Times New Roman" w:cs="Times New Roman"/>
          <w:color w:val="000000" w:themeColor="text1"/>
          <w:sz w:val="28"/>
          <w:szCs w:val="28"/>
        </w:rPr>
        <w:t xml:space="preserve"> «О потребительской кооперации (потребительских обществах, их союзах) в Российской Федерации»</w:t>
      </w:r>
      <w:r w:rsidR="00731D5D" w:rsidRPr="00E424D9">
        <w:rPr>
          <w:rFonts w:ascii="Times New Roman" w:hAnsi="Times New Roman" w:cs="Times New Roman"/>
          <w:color w:val="000000" w:themeColor="text1"/>
          <w:sz w:val="28"/>
          <w:szCs w:val="28"/>
        </w:rPr>
        <w:t xml:space="preserve">, </w:t>
      </w:r>
      <w:r w:rsidR="00731D5D" w:rsidRPr="00E424D9">
        <w:rPr>
          <w:rFonts w:ascii="Times New Roman" w:hAnsi="Times New Roman" w:cs="Times New Roman"/>
          <w:sz w:val="28"/>
          <w:szCs w:val="28"/>
        </w:rPr>
        <w:t>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r w:rsidRPr="00E424D9">
        <w:rPr>
          <w:rFonts w:ascii="Times New Roman" w:hAnsi="Times New Roman" w:cs="Times New Roman"/>
          <w:color w:val="000000" w:themeColor="text1"/>
          <w:sz w:val="28"/>
          <w:szCs w:val="28"/>
        </w:rPr>
        <w:t>.</w:t>
      </w:r>
    </w:p>
    <w:p w14:paraId="79B5104C" w14:textId="3F8B73A4" w:rsidR="00482BE6" w:rsidRPr="005F6314" w:rsidRDefault="00482BE6" w:rsidP="005F6314">
      <w:pPr>
        <w:pStyle w:val="a8"/>
        <w:widowControl w:val="0"/>
        <w:numPr>
          <w:ilvl w:val="3"/>
          <w:numId w:val="1"/>
        </w:numPr>
        <w:tabs>
          <w:tab w:val="left" w:pos="1134"/>
        </w:tabs>
        <w:autoSpaceDE w:val="0"/>
        <w:autoSpaceDN w:val="0"/>
        <w:adjustRightInd w:val="0"/>
        <w:ind w:left="0" w:right="-3" w:firstLine="709"/>
        <w:contextualSpacing/>
        <w:jc w:val="both"/>
        <w:rPr>
          <w:rFonts w:ascii="Times New Roman" w:hAnsi="Times New Roman"/>
          <w:color w:val="000000" w:themeColor="text1"/>
          <w:sz w:val="28"/>
          <w:szCs w:val="28"/>
          <w:lang w:val="ru-RU"/>
        </w:rPr>
      </w:pPr>
      <w:r w:rsidRPr="005F6314">
        <w:rPr>
          <w:rFonts w:ascii="Times New Roman" w:hAnsi="Times New Roman"/>
          <w:color w:val="000000" w:themeColor="text1"/>
          <w:sz w:val="28"/>
          <w:szCs w:val="28"/>
          <w:lang w:val="ru-RU"/>
        </w:rPr>
        <w:t>Целью предоставления грант</w:t>
      </w:r>
      <w:r w:rsidR="007107D0" w:rsidRPr="005F6314">
        <w:rPr>
          <w:rFonts w:ascii="Times New Roman" w:hAnsi="Times New Roman"/>
          <w:color w:val="000000" w:themeColor="text1"/>
          <w:sz w:val="28"/>
          <w:szCs w:val="28"/>
          <w:lang w:val="ru-RU"/>
        </w:rPr>
        <w:t>ов</w:t>
      </w:r>
      <w:r w:rsidRPr="005F6314">
        <w:rPr>
          <w:rFonts w:ascii="Times New Roman" w:hAnsi="Times New Roman"/>
          <w:color w:val="000000" w:themeColor="text1"/>
          <w:sz w:val="28"/>
          <w:szCs w:val="28"/>
          <w:lang w:val="ru-RU"/>
        </w:rPr>
        <w:t xml:space="preserve"> является финансовое обеспечение затрат, не возмещаемых в рамках иных направлений государственной поддержки, предусмотренных государственной программой</w:t>
      </w:r>
      <w:r w:rsidR="00AE753B" w:rsidRPr="005F6314">
        <w:rPr>
          <w:rFonts w:ascii="Times New Roman" w:hAnsi="Times New Roman"/>
          <w:color w:val="000000" w:themeColor="text1"/>
          <w:sz w:val="28"/>
          <w:szCs w:val="28"/>
          <w:lang w:val="ru-RU"/>
        </w:rPr>
        <w:t>.</w:t>
      </w:r>
    </w:p>
    <w:p w14:paraId="47633035" w14:textId="7F31FF67" w:rsidR="006207D1" w:rsidRPr="00E424D9" w:rsidRDefault="006207D1" w:rsidP="0065393B">
      <w:pPr>
        <w:pStyle w:val="a8"/>
        <w:widowControl w:val="0"/>
        <w:numPr>
          <w:ilvl w:val="3"/>
          <w:numId w:val="1"/>
        </w:numPr>
        <w:tabs>
          <w:tab w:val="left" w:pos="1134"/>
        </w:tabs>
        <w:autoSpaceDE w:val="0"/>
        <w:autoSpaceDN w:val="0"/>
        <w:adjustRightInd w:val="0"/>
        <w:ind w:left="0" w:right="-3" w:firstLine="709"/>
        <w:contextualSpacing/>
        <w:jc w:val="both"/>
        <w:rPr>
          <w:rFonts w:ascii="Times New Roman" w:hAnsi="Times New Roman"/>
          <w:color w:val="000000" w:themeColor="text1"/>
          <w:sz w:val="28"/>
          <w:szCs w:val="28"/>
          <w:lang w:val="ru-RU"/>
        </w:rPr>
      </w:pPr>
      <w:r w:rsidRPr="00E424D9">
        <w:rPr>
          <w:rFonts w:ascii="Times New Roman" w:hAnsi="Times New Roman"/>
          <w:color w:val="000000" w:themeColor="text1"/>
          <w:sz w:val="28"/>
          <w:szCs w:val="28"/>
        </w:rPr>
        <w:t>Грант</w:t>
      </w:r>
      <w:r w:rsidR="007107D0" w:rsidRPr="00E424D9">
        <w:rPr>
          <w:rFonts w:ascii="Times New Roman" w:hAnsi="Times New Roman"/>
          <w:color w:val="000000" w:themeColor="text1"/>
          <w:sz w:val="28"/>
          <w:szCs w:val="28"/>
          <w:lang w:val="ru-RU"/>
        </w:rPr>
        <w:t>ы</w:t>
      </w:r>
      <w:r w:rsidRPr="00E424D9">
        <w:rPr>
          <w:rFonts w:ascii="Times New Roman" w:hAnsi="Times New Roman"/>
          <w:color w:val="000000" w:themeColor="text1"/>
          <w:sz w:val="28"/>
          <w:szCs w:val="28"/>
        </w:rPr>
        <w:t xml:space="preserve"> предоставля</w:t>
      </w:r>
      <w:r w:rsidR="007107D0" w:rsidRPr="00E424D9">
        <w:rPr>
          <w:rFonts w:ascii="Times New Roman" w:hAnsi="Times New Roman"/>
          <w:color w:val="000000" w:themeColor="text1"/>
          <w:sz w:val="28"/>
          <w:szCs w:val="28"/>
          <w:lang w:val="ru-RU"/>
        </w:rPr>
        <w:t>ются</w:t>
      </w:r>
      <w:r w:rsidRPr="00E424D9">
        <w:rPr>
          <w:rFonts w:ascii="Times New Roman" w:hAnsi="Times New Roman"/>
          <w:color w:val="000000" w:themeColor="text1"/>
          <w:sz w:val="28"/>
          <w:szCs w:val="28"/>
        </w:rPr>
        <w:t xml:space="preserve">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14:paraId="1F15B3C7" w14:textId="3C200C54" w:rsidR="00F336AC" w:rsidRPr="00E424D9" w:rsidRDefault="006207D1" w:rsidP="0065393B">
      <w:pPr>
        <w:widowControl w:val="0"/>
        <w:autoSpaceDE w:val="0"/>
        <w:autoSpaceDN w:val="0"/>
        <w:adjustRightInd w:val="0"/>
        <w:ind w:right="-3" w:firstLine="709"/>
        <w:jc w:val="both"/>
        <w:rPr>
          <w:color w:val="000000" w:themeColor="text1"/>
          <w:sz w:val="28"/>
          <w:szCs w:val="28"/>
        </w:rPr>
      </w:pPr>
      <w:r w:rsidRPr="00E424D9">
        <w:rPr>
          <w:color w:val="000000" w:themeColor="text1"/>
          <w:sz w:val="28"/>
          <w:szCs w:val="28"/>
        </w:rPr>
        <w:t>Грант</w:t>
      </w:r>
      <w:r w:rsidR="007107D0" w:rsidRPr="00E424D9">
        <w:rPr>
          <w:color w:val="000000" w:themeColor="text1"/>
          <w:sz w:val="28"/>
          <w:szCs w:val="28"/>
        </w:rPr>
        <w:t>ы</w:t>
      </w:r>
      <w:r w:rsidRPr="00E424D9">
        <w:rPr>
          <w:color w:val="000000" w:themeColor="text1"/>
          <w:sz w:val="28"/>
          <w:szCs w:val="28"/>
        </w:rPr>
        <w:t xml:space="preserve"> предоставля</w:t>
      </w:r>
      <w:r w:rsidR="007107D0" w:rsidRPr="00E424D9">
        <w:rPr>
          <w:color w:val="000000" w:themeColor="text1"/>
          <w:sz w:val="28"/>
          <w:szCs w:val="28"/>
        </w:rPr>
        <w:t>ю</w:t>
      </w:r>
      <w:r w:rsidRPr="00E424D9">
        <w:rPr>
          <w:color w:val="000000" w:themeColor="text1"/>
          <w:sz w:val="28"/>
          <w:szCs w:val="28"/>
        </w:rPr>
        <w:t>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гранта, а также средств, поступивших из федерального бюджета в бюджет Забайкальского края.</w:t>
      </w:r>
    </w:p>
    <w:p w14:paraId="7112953A" w14:textId="073DC2AF" w:rsidR="00717E54" w:rsidRPr="00E424D9" w:rsidRDefault="00F336AC" w:rsidP="0065393B">
      <w:pPr>
        <w:widowControl w:val="0"/>
        <w:autoSpaceDE w:val="0"/>
        <w:autoSpaceDN w:val="0"/>
        <w:adjustRightInd w:val="0"/>
        <w:ind w:right="-3" w:firstLine="709"/>
        <w:jc w:val="both"/>
        <w:rPr>
          <w:color w:val="000000" w:themeColor="text1"/>
          <w:sz w:val="28"/>
          <w:szCs w:val="28"/>
        </w:rPr>
      </w:pPr>
      <w:r w:rsidRPr="00E424D9">
        <w:rPr>
          <w:color w:val="000000" w:themeColor="text1"/>
          <w:sz w:val="28"/>
          <w:szCs w:val="28"/>
        </w:rPr>
        <w:t xml:space="preserve">Информация </w:t>
      </w:r>
      <w:r w:rsidR="002966C5">
        <w:rPr>
          <w:color w:val="000000" w:themeColor="text1"/>
          <w:sz w:val="28"/>
          <w:szCs w:val="28"/>
        </w:rPr>
        <w:t xml:space="preserve">о </w:t>
      </w:r>
      <w:r w:rsidR="00465C48">
        <w:rPr>
          <w:color w:val="000000" w:themeColor="text1"/>
          <w:sz w:val="28"/>
          <w:szCs w:val="28"/>
        </w:rPr>
        <w:t>гранте</w:t>
      </w:r>
      <w:r w:rsidRPr="00E424D9">
        <w:rPr>
          <w:color w:val="000000" w:themeColor="text1"/>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w:t>
      </w:r>
      <w:r w:rsidR="00465C48">
        <w:rPr>
          <w:color w:val="000000" w:themeColor="text1"/>
          <w:sz w:val="28"/>
          <w:szCs w:val="28"/>
        </w:rPr>
        <w:t>грантов</w:t>
      </w:r>
      <w:r w:rsidRPr="00E424D9">
        <w:rPr>
          <w:color w:val="000000" w:themeColor="text1"/>
          <w:sz w:val="28"/>
          <w:szCs w:val="28"/>
        </w:rPr>
        <w:t xml:space="preserve"> до Министерства.</w:t>
      </w:r>
    </w:p>
    <w:p w14:paraId="725884BA" w14:textId="094BAFC6" w:rsidR="00D56D3F" w:rsidRPr="00E424D9" w:rsidRDefault="00465C48" w:rsidP="0065393B">
      <w:pPr>
        <w:pStyle w:val="a8"/>
        <w:widowControl w:val="0"/>
        <w:numPr>
          <w:ilvl w:val="3"/>
          <w:numId w:val="1"/>
        </w:numPr>
        <w:autoSpaceDE w:val="0"/>
        <w:autoSpaceDN w:val="0"/>
        <w:adjustRightInd w:val="0"/>
        <w:ind w:left="0" w:right="-3"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Грант </w:t>
      </w:r>
      <w:r w:rsidR="00D56D3F" w:rsidRPr="00E424D9">
        <w:rPr>
          <w:rFonts w:ascii="Times New Roman" w:hAnsi="Times New Roman"/>
          <w:color w:val="000000" w:themeColor="text1"/>
          <w:sz w:val="28"/>
          <w:szCs w:val="28"/>
        </w:rPr>
        <w:t>предоставляется заявителям в размере:</w:t>
      </w:r>
    </w:p>
    <w:p w14:paraId="7F309667" w14:textId="14D908E6" w:rsidR="008D775E" w:rsidRPr="002966C5" w:rsidRDefault="00955C74" w:rsidP="0065393B">
      <w:pPr>
        <w:widowControl w:val="0"/>
        <w:autoSpaceDE w:val="0"/>
        <w:autoSpaceDN w:val="0"/>
        <w:adjustRightInd w:val="0"/>
        <w:ind w:right="-3" w:firstLine="709"/>
        <w:jc w:val="both"/>
        <w:rPr>
          <w:color w:val="000000" w:themeColor="text1"/>
          <w:sz w:val="28"/>
          <w:szCs w:val="28"/>
        </w:rPr>
      </w:pPr>
      <w:r w:rsidRPr="002966C5">
        <w:rPr>
          <w:color w:val="000000" w:themeColor="text1"/>
          <w:sz w:val="28"/>
          <w:szCs w:val="28"/>
        </w:rPr>
        <w:t xml:space="preserve">а) </w:t>
      </w:r>
      <w:r w:rsidR="008D775E" w:rsidRPr="002966C5">
        <w:rPr>
          <w:color w:val="000000" w:themeColor="text1"/>
          <w:sz w:val="28"/>
          <w:szCs w:val="28"/>
        </w:rPr>
        <w:t xml:space="preserve">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w:t>
      </w:r>
      <w:r w:rsidR="008D775E" w:rsidRPr="002966C5">
        <w:rPr>
          <w:color w:val="000000" w:themeColor="text1"/>
          <w:sz w:val="28"/>
          <w:szCs w:val="28"/>
        </w:rPr>
        <w:lastRenderedPageBreak/>
        <w:t>10 процентов стоимости проекта грантополучателя;</w:t>
      </w:r>
    </w:p>
    <w:p w14:paraId="0606D7E5" w14:textId="7AE1E73E" w:rsidR="008D775E" w:rsidRPr="002966C5" w:rsidRDefault="00955C74" w:rsidP="0065393B">
      <w:pPr>
        <w:widowControl w:val="0"/>
        <w:autoSpaceDE w:val="0"/>
        <w:autoSpaceDN w:val="0"/>
        <w:adjustRightInd w:val="0"/>
        <w:ind w:right="-3" w:firstLine="709"/>
        <w:jc w:val="both"/>
        <w:rPr>
          <w:color w:val="000000" w:themeColor="text1"/>
          <w:sz w:val="28"/>
          <w:szCs w:val="28"/>
        </w:rPr>
      </w:pPr>
      <w:r w:rsidRPr="002966C5">
        <w:rPr>
          <w:color w:val="000000" w:themeColor="text1"/>
          <w:sz w:val="28"/>
          <w:szCs w:val="28"/>
        </w:rPr>
        <w:t xml:space="preserve">б) </w:t>
      </w:r>
      <w:r w:rsidR="008D775E" w:rsidRPr="002966C5">
        <w:rPr>
          <w:color w:val="000000" w:themeColor="text1"/>
          <w:sz w:val="28"/>
          <w:szCs w:val="28"/>
        </w:rP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4F952403" w14:textId="1B01FE1F" w:rsidR="008D775E" w:rsidRPr="002966C5" w:rsidRDefault="00955C74" w:rsidP="0065393B">
      <w:pPr>
        <w:widowControl w:val="0"/>
        <w:autoSpaceDE w:val="0"/>
        <w:autoSpaceDN w:val="0"/>
        <w:adjustRightInd w:val="0"/>
        <w:ind w:right="-3" w:firstLine="709"/>
        <w:jc w:val="both"/>
        <w:rPr>
          <w:color w:val="000000" w:themeColor="text1"/>
          <w:sz w:val="28"/>
          <w:szCs w:val="28"/>
        </w:rPr>
      </w:pPr>
      <w:r w:rsidRPr="002966C5">
        <w:rPr>
          <w:color w:val="000000" w:themeColor="text1"/>
          <w:sz w:val="28"/>
          <w:szCs w:val="28"/>
        </w:rPr>
        <w:t xml:space="preserve">в) </w:t>
      </w:r>
      <w:r w:rsidR="008D775E" w:rsidRPr="002966C5">
        <w:rPr>
          <w:color w:val="000000" w:themeColor="text1"/>
          <w:sz w:val="28"/>
          <w:szCs w:val="28"/>
        </w:rP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27936D4B" w14:textId="3E7F181F" w:rsidR="008D775E" w:rsidRDefault="00955C74" w:rsidP="0065393B">
      <w:pPr>
        <w:widowControl w:val="0"/>
        <w:autoSpaceDE w:val="0"/>
        <w:autoSpaceDN w:val="0"/>
        <w:adjustRightInd w:val="0"/>
        <w:ind w:right="-3" w:firstLine="709"/>
        <w:jc w:val="both"/>
        <w:rPr>
          <w:color w:val="000000" w:themeColor="text1"/>
          <w:sz w:val="28"/>
          <w:szCs w:val="28"/>
        </w:rPr>
      </w:pPr>
      <w:r w:rsidRPr="002966C5">
        <w:rPr>
          <w:color w:val="000000" w:themeColor="text1"/>
          <w:sz w:val="28"/>
          <w:szCs w:val="28"/>
        </w:rPr>
        <w:t xml:space="preserve">г) </w:t>
      </w:r>
      <w:r w:rsidR="008D775E" w:rsidRPr="002966C5">
        <w:rPr>
          <w:color w:val="000000" w:themeColor="text1"/>
          <w:sz w:val="28"/>
          <w:szCs w:val="28"/>
        </w:rP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4EC3A7EF" w14:textId="5F59F809" w:rsidR="002966C5" w:rsidRPr="00E424D9" w:rsidRDefault="008253C8" w:rsidP="0065393B">
      <w:pPr>
        <w:widowControl w:val="0"/>
        <w:autoSpaceDE w:val="0"/>
        <w:autoSpaceDN w:val="0"/>
        <w:adjustRightInd w:val="0"/>
        <w:ind w:right="-3" w:firstLine="709"/>
        <w:jc w:val="both"/>
        <w:rPr>
          <w:color w:val="000000" w:themeColor="text1"/>
          <w:sz w:val="28"/>
          <w:szCs w:val="28"/>
        </w:rPr>
      </w:pPr>
      <w:r>
        <w:rPr>
          <w:color w:val="000000" w:themeColor="text1"/>
          <w:sz w:val="28"/>
          <w:szCs w:val="28"/>
        </w:rPr>
        <w:t>Предельный размер гранта утверждается нормативным правовым актом Министерства.</w:t>
      </w:r>
    </w:p>
    <w:p w14:paraId="661102E3" w14:textId="5BF6CD69" w:rsidR="008D775E" w:rsidRPr="00E424D9" w:rsidRDefault="008D775E" w:rsidP="0065393B">
      <w:pPr>
        <w:widowControl w:val="0"/>
        <w:autoSpaceDE w:val="0"/>
        <w:autoSpaceDN w:val="0"/>
        <w:adjustRightInd w:val="0"/>
        <w:ind w:right="-3" w:firstLine="709"/>
        <w:jc w:val="both"/>
        <w:rPr>
          <w:color w:val="000000" w:themeColor="text1"/>
          <w:sz w:val="28"/>
          <w:szCs w:val="28"/>
        </w:rPr>
      </w:pPr>
      <w:r w:rsidRPr="00E424D9">
        <w:rPr>
          <w:color w:val="000000" w:themeColor="text1"/>
          <w:sz w:val="28"/>
          <w:szCs w:val="28"/>
        </w:rPr>
        <w:t>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в общей стоимости проекта грантополучателя может быть ув</w:t>
      </w:r>
      <w:r w:rsidR="00AE753B" w:rsidRPr="00E424D9">
        <w:rPr>
          <w:color w:val="000000" w:themeColor="text1"/>
          <w:sz w:val="28"/>
          <w:szCs w:val="28"/>
        </w:rPr>
        <w:t>еличен на 10 процентных пунктов.</w:t>
      </w:r>
    </w:p>
    <w:p w14:paraId="7387FC80" w14:textId="6E81456C" w:rsidR="00E21501" w:rsidRPr="002047AC" w:rsidRDefault="00A5366A" w:rsidP="0065393B">
      <w:pPr>
        <w:pStyle w:val="a8"/>
        <w:widowControl w:val="0"/>
        <w:numPr>
          <w:ilvl w:val="3"/>
          <w:numId w:val="1"/>
        </w:numPr>
        <w:autoSpaceDE w:val="0"/>
        <w:autoSpaceDN w:val="0"/>
        <w:adjustRightInd w:val="0"/>
        <w:ind w:left="0" w:right="-3" w:firstLine="709"/>
        <w:jc w:val="both"/>
        <w:rPr>
          <w:rFonts w:ascii="Times New Roman" w:hAnsi="Times New Roman"/>
          <w:color w:val="000000" w:themeColor="text1"/>
          <w:sz w:val="28"/>
          <w:szCs w:val="28"/>
        </w:rPr>
      </w:pPr>
      <w:r w:rsidRPr="002047AC">
        <w:rPr>
          <w:rFonts w:ascii="Times New Roman" w:hAnsi="Times New Roman"/>
          <w:color w:val="000000" w:themeColor="text1"/>
          <w:sz w:val="28"/>
          <w:szCs w:val="28"/>
        </w:rPr>
        <w:t xml:space="preserve">Размер гранта, предоставляемого конкретному грантополучателю, определяется решением комиссии </w:t>
      </w:r>
      <w:r w:rsidR="0047068B" w:rsidRPr="002047AC">
        <w:rPr>
          <w:rFonts w:ascii="Times New Roman" w:hAnsi="Times New Roman"/>
          <w:color w:val="000000" w:themeColor="text1"/>
          <w:sz w:val="28"/>
          <w:szCs w:val="28"/>
        </w:rPr>
        <w:t>с учетом размера собственных средств грантополучателя, направляемых на р</w:t>
      </w:r>
      <w:r w:rsidR="00B32307" w:rsidRPr="002047AC">
        <w:rPr>
          <w:rFonts w:ascii="Times New Roman" w:hAnsi="Times New Roman"/>
          <w:color w:val="000000" w:themeColor="text1"/>
          <w:sz w:val="28"/>
          <w:szCs w:val="28"/>
        </w:rPr>
        <w:t>еализацию</w:t>
      </w:r>
      <w:r w:rsidR="00E21501" w:rsidRPr="002047AC">
        <w:rPr>
          <w:rFonts w:ascii="Times New Roman" w:hAnsi="Times New Roman"/>
          <w:color w:val="000000" w:themeColor="text1"/>
          <w:sz w:val="28"/>
          <w:szCs w:val="28"/>
        </w:rPr>
        <w:t xml:space="preserve"> проекта </w:t>
      </w:r>
      <w:proofErr w:type="spellStart"/>
      <w:r w:rsidR="00E21501" w:rsidRPr="002047AC">
        <w:rPr>
          <w:rFonts w:ascii="Times New Roman" w:hAnsi="Times New Roman"/>
          <w:color w:val="000000" w:themeColor="text1"/>
          <w:sz w:val="28"/>
          <w:szCs w:val="28"/>
        </w:rPr>
        <w:t>грант</w:t>
      </w:r>
      <w:r w:rsidR="00E21501" w:rsidRPr="002047AC">
        <w:rPr>
          <w:rFonts w:ascii="Times New Roman" w:hAnsi="Times New Roman"/>
          <w:color w:val="000000" w:themeColor="text1"/>
          <w:sz w:val="28"/>
          <w:szCs w:val="28"/>
          <w:lang w:val="ru-RU"/>
        </w:rPr>
        <w:t>о</w:t>
      </w:r>
      <w:proofErr w:type="spellEnd"/>
      <w:r w:rsidR="0047068B" w:rsidRPr="002047AC">
        <w:rPr>
          <w:rFonts w:ascii="Times New Roman" w:hAnsi="Times New Roman"/>
          <w:color w:val="000000" w:themeColor="text1"/>
          <w:sz w:val="28"/>
          <w:szCs w:val="28"/>
        </w:rPr>
        <w:t>получателя.</w:t>
      </w:r>
    </w:p>
    <w:p w14:paraId="795019CE" w14:textId="646525B8" w:rsidR="00E21501" w:rsidRPr="00E424D9" w:rsidRDefault="00E21501" w:rsidP="0065393B">
      <w:pPr>
        <w:widowControl w:val="0"/>
        <w:autoSpaceDE w:val="0"/>
        <w:autoSpaceDN w:val="0"/>
        <w:adjustRightInd w:val="0"/>
        <w:ind w:right="-3" w:firstLine="709"/>
        <w:jc w:val="both"/>
        <w:rPr>
          <w:color w:val="000000" w:themeColor="text1"/>
          <w:sz w:val="28"/>
          <w:szCs w:val="28"/>
        </w:rPr>
      </w:pPr>
      <w:r w:rsidRPr="002047AC">
        <w:rPr>
          <w:color w:val="000000" w:themeColor="text1"/>
          <w:sz w:val="28"/>
          <w:szCs w:val="28"/>
        </w:rPr>
        <w:t>Порядок внесения</w:t>
      </w:r>
      <w:r w:rsidRPr="00E424D9">
        <w:rPr>
          <w:color w:val="000000" w:themeColor="text1"/>
          <w:sz w:val="28"/>
          <w:szCs w:val="28"/>
        </w:rPr>
        <w:t xml:space="preserve"> собственных средств грантополучателем при реализации проекта грантополучателя определяется Министерством.</w:t>
      </w:r>
    </w:p>
    <w:p w14:paraId="689BAB66" w14:textId="4DEDD001" w:rsidR="008D775E" w:rsidRPr="00E424D9" w:rsidRDefault="00D9478E" w:rsidP="0065393B">
      <w:pPr>
        <w:widowControl w:val="0"/>
        <w:autoSpaceDE w:val="0"/>
        <w:autoSpaceDN w:val="0"/>
        <w:adjustRightInd w:val="0"/>
        <w:ind w:right="-3" w:firstLine="709"/>
        <w:jc w:val="both"/>
        <w:rPr>
          <w:color w:val="000000" w:themeColor="text1"/>
          <w:sz w:val="28"/>
          <w:szCs w:val="28"/>
        </w:rPr>
      </w:pPr>
      <w:r w:rsidRPr="00E424D9">
        <w:rPr>
          <w:color w:val="000000" w:themeColor="text1"/>
          <w:sz w:val="28"/>
          <w:szCs w:val="28"/>
        </w:rPr>
        <w:t>Р</w:t>
      </w:r>
      <w:r w:rsidR="008D5CAE">
        <w:rPr>
          <w:color w:val="000000" w:themeColor="text1"/>
          <w:sz w:val="28"/>
          <w:szCs w:val="28"/>
        </w:rPr>
        <w:t xml:space="preserve">азмер гранта </w:t>
      </w:r>
      <w:r w:rsidR="008D775E" w:rsidRPr="00E424D9">
        <w:rPr>
          <w:color w:val="000000" w:themeColor="text1"/>
          <w:sz w:val="28"/>
          <w:szCs w:val="28"/>
        </w:rPr>
        <w:t>не может быть менее 5 млн. рублей. В случае если заявителем на рассмотрение комиссии представлен проект грантополучателя, в стоимость которого включена сумма гранта в размере менее 5 млн. рублей, такой проект грантополучателя комиссией не рассматривается</w:t>
      </w:r>
      <w:r w:rsidRPr="00E424D9">
        <w:rPr>
          <w:color w:val="000000" w:themeColor="text1"/>
          <w:sz w:val="28"/>
          <w:szCs w:val="28"/>
        </w:rPr>
        <w:t>.</w:t>
      </w:r>
    </w:p>
    <w:p w14:paraId="4A954321" w14:textId="37518B68" w:rsidR="00257156" w:rsidRPr="00E424D9" w:rsidRDefault="006207D1" w:rsidP="0065393B">
      <w:pPr>
        <w:pStyle w:val="a8"/>
        <w:widowControl w:val="0"/>
        <w:numPr>
          <w:ilvl w:val="3"/>
          <w:numId w:val="1"/>
        </w:numPr>
        <w:autoSpaceDE w:val="0"/>
        <w:autoSpaceDN w:val="0"/>
        <w:adjustRightInd w:val="0"/>
        <w:ind w:left="0" w:right="-3" w:firstLine="709"/>
        <w:jc w:val="both"/>
        <w:rPr>
          <w:rFonts w:ascii="Times New Roman" w:hAnsi="Times New Roman"/>
          <w:sz w:val="28"/>
          <w:szCs w:val="28"/>
        </w:rPr>
      </w:pPr>
      <w:r w:rsidRPr="00E424D9">
        <w:rPr>
          <w:rFonts w:ascii="Times New Roman" w:hAnsi="Times New Roman"/>
          <w:sz w:val="28"/>
          <w:szCs w:val="28"/>
        </w:rPr>
        <w:t>К категории получател</w:t>
      </w:r>
      <w:r w:rsidR="00257156" w:rsidRPr="00E424D9">
        <w:rPr>
          <w:rFonts w:ascii="Times New Roman" w:hAnsi="Times New Roman"/>
          <w:sz w:val="28"/>
          <w:szCs w:val="28"/>
          <w:lang w:val="ru-RU"/>
        </w:rPr>
        <w:t>я</w:t>
      </w:r>
      <w:r w:rsidRPr="00E424D9">
        <w:rPr>
          <w:rFonts w:ascii="Times New Roman" w:hAnsi="Times New Roman"/>
          <w:sz w:val="28"/>
          <w:szCs w:val="28"/>
        </w:rPr>
        <w:t xml:space="preserve"> гранта </w:t>
      </w:r>
      <w:r w:rsidR="00257156" w:rsidRPr="00E424D9">
        <w:rPr>
          <w:rFonts w:ascii="Times New Roman" w:hAnsi="Times New Roman"/>
          <w:sz w:val="28"/>
          <w:szCs w:val="28"/>
        </w:rPr>
        <w:t>относ</w:t>
      </w:r>
      <w:r w:rsidR="00257156" w:rsidRPr="00E424D9">
        <w:rPr>
          <w:rFonts w:ascii="Times New Roman" w:hAnsi="Times New Roman"/>
          <w:sz w:val="28"/>
          <w:szCs w:val="28"/>
          <w:lang w:val="ru-RU"/>
        </w:rPr>
        <w:t xml:space="preserve">ится </w:t>
      </w:r>
      <w:r w:rsidR="00257156" w:rsidRPr="00E424D9">
        <w:rPr>
          <w:rFonts w:ascii="Times New Roman" w:hAnsi="Times New Roman"/>
          <w:sz w:val="28"/>
          <w:szCs w:val="28"/>
        </w:rPr>
        <w:t>сельскохозяйственный потребительский кооператив (далее соответственно – заявител</w:t>
      </w:r>
      <w:r w:rsidR="00257156" w:rsidRPr="00E424D9">
        <w:rPr>
          <w:rFonts w:ascii="Times New Roman" w:hAnsi="Times New Roman"/>
          <w:sz w:val="28"/>
          <w:szCs w:val="28"/>
          <w:lang w:val="ru-RU"/>
        </w:rPr>
        <w:t>ь</w:t>
      </w:r>
      <w:r w:rsidR="00257156" w:rsidRPr="00E424D9">
        <w:rPr>
          <w:rFonts w:ascii="Times New Roman" w:hAnsi="Times New Roman"/>
          <w:sz w:val="28"/>
          <w:szCs w:val="28"/>
        </w:rPr>
        <w:t>, участник конкурсного отбора, грантополучател</w:t>
      </w:r>
      <w:r w:rsidR="00257156" w:rsidRPr="00E424D9">
        <w:rPr>
          <w:rFonts w:ascii="Times New Roman" w:hAnsi="Times New Roman"/>
          <w:sz w:val="28"/>
          <w:szCs w:val="28"/>
          <w:lang w:val="ru-RU"/>
        </w:rPr>
        <w:t>ь</w:t>
      </w:r>
      <w:r w:rsidR="00257156" w:rsidRPr="00E424D9">
        <w:rPr>
          <w:rFonts w:ascii="Times New Roman" w:hAnsi="Times New Roman"/>
          <w:sz w:val="28"/>
          <w:szCs w:val="28"/>
        </w:rPr>
        <w:t>).</w:t>
      </w:r>
    </w:p>
    <w:p w14:paraId="5584D6AA" w14:textId="77777777" w:rsidR="002A020F" w:rsidRPr="00E424D9" w:rsidRDefault="00344310" w:rsidP="0065393B">
      <w:pPr>
        <w:pStyle w:val="a8"/>
        <w:widowControl w:val="0"/>
        <w:numPr>
          <w:ilvl w:val="3"/>
          <w:numId w:val="1"/>
        </w:numPr>
        <w:autoSpaceDE w:val="0"/>
        <w:autoSpaceDN w:val="0"/>
        <w:adjustRightInd w:val="0"/>
        <w:ind w:left="0" w:right="-3" w:firstLine="709"/>
        <w:jc w:val="both"/>
        <w:rPr>
          <w:rFonts w:ascii="Times New Roman" w:hAnsi="Times New Roman"/>
          <w:sz w:val="28"/>
          <w:szCs w:val="28"/>
        </w:rPr>
      </w:pPr>
      <w:r w:rsidRPr="00E424D9">
        <w:rPr>
          <w:rFonts w:ascii="Times New Roman" w:hAnsi="Times New Roman"/>
          <w:sz w:val="28"/>
        </w:rPr>
        <w:t xml:space="preserve">Для </w:t>
      </w:r>
      <w:r w:rsidR="00125E8F" w:rsidRPr="00E424D9">
        <w:rPr>
          <w:rFonts w:ascii="Times New Roman" w:hAnsi="Times New Roman"/>
          <w:sz w:val="28"/>
        </w:rPr>
        <w:t>грантополучателей</w:t>
      </w:r>
      <w:r w:rsidRPr="00E424D9">
        <w:rPr>
          <w:rFonts w:ascii="Times New Roman" w:hAnsi="Times New Roman"/>
          <w:sz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w:t>
      </w:r>
      <w:r w:rsidRPr="00E424D9">
        <w:rPr>
          <w:rFonts w:ascii="Times New Roman" w:hAnsi="Times New Roman"/>
          <w:spacing w:val="40"/>
          <w:sz w:val="28"/>
        </w:rPr>
        <w:t xml:space="preserve"> </w:t>
      </w:r>
      <w:r w:rsidRPr="00E424D9">
        <w:rPr>
          <w:rFonts w:ascii="Times New Roman" w:hAnsi="Times New Roman"/>
          <w:sz w:val="28"/>
        </w:rPr>
        <w:t>исходя из суммы расходов на приобретение товаров (работ, услуг), включая сумму налога на добавленную стоимость.</w:t>
      </w:r>
    </w:p>
    <w:p w14:paraId="018A664C" w14:textId="642C1EA2" w:rsidR="006207D1" w:rsidRPr="00E424D9" w:rsidRDefault="006207D1" w:rsidP="0065393B">
      <w:pPr>
        <w:pStyle w:val="a8"/>
        <w:widowControl w:val="0"/>
        <w:numPr>
          <w:ilvl w:val="3"/>
          <w:numId w:val="1"/>
        </w:numPr>
        <w:autoSpaceDE w:val="0"/>
        <w:autoSpaceDN w:val="0"/>
        <w:adjustRightInd w:val="0"/>
        <w:ind w:left="0" w:right="-3" w:firstLine="709"/>
        <w:jc w:val="both"/>
        <w:rPr>
          <w:rFonts w:ascii="Times New Roman" w:hAnsi="Times New Roman"/>
          <w:sz w:val="28"/>
          <w:szCs w:val="28"/>
        </w:rPr>
      </w:pPr>
      <w:r w:rsidRPr="00E424D9">
        <w:rPr>
          <w:rFonts w:ascii="Times New Roman" w:eastAsia="Calibri" w:hAnsi="Times New Roman"/>
          <w:color w:val="000000" w:themeColor="text1"/>
          <w:sz w:val="28"/>
          <w:szCs w:val="28"/>
          <w:lang w:eastAsia="en-US"/>
        </w:rPr>
        <w:t xml:space="preserve">Отбор </w:t>
      </w:r>
      <w:r w:rsidR="00AE3F19" w:rsidRPr="00E424D9">
        <w:rPr>
          <w:rFonts w:ascii="Times New Roman" w:eastAsia="Calibri" w:hAnsi="Times New Roman"/>
          <w:color w:val="000000" w:themeColor="text1"/>
          <w:sz w:val="28"/>
          <w:szCs w:val="28"/>
          <w:lang w:eastAsia="en-US"/>
        </w:rPr>
        <w:t>заявителей</w:t>
      </w:r>
      <w:r w:rsidR="00E45760" w:rsidRPr="00E424D9">
        <w:rPr>
          <w:rFonts w:ascii="Times New Roman" w:eastAsia="Calibri" w:hAnsi="Times New Roman"/>
          <w:color w:val="000000" w:themeColor="text1"/>
          <w:sz w:val="28"/>
          <w:szCs w:val="28"/>
          <w:lang w:eastAsia="en-US"/>
        </w:rPr>
        <w:t xml:space="preserve"> </w:t>
      </w:r>
      <w:r w:rsidRPr="00E424D9">
        <w:rPr>
          <w:rFonts w:ascii="Times New Roman" w:eastAsia="Calibri" w:hAnsi="Times New Roman"/>
          <w:color w:val="000000" w:themeColor="text1"/>
          <w:sz w:val="28"/>
          <w:szCs w:val="28"/>
          <w:lang w:eastAsia="en-US"/>
        </w:rPr>
        <w:t>осуществляется на конкурентной основе способом проведения конкурса (далее соответственно – конкурсный отбор, участники отбора).</w:t>
      </w:r>
    </w:p>
    <w:p w14:paraId="7B94155E" w14:textId="77777777" w:rsidR="002A020F" w:rsidRPr="00E424D9" w:rsidRDefault="006207D1" w:rsidP="0065393B">
      <w:pPr>
        <w:tabs>
          <w:tab w:val="left" w:pos="1080"/>
        </w:tabs>
        <w:suppressAutoHyphens/>
        <w:ind w:right="-3" w:firstLine="709"/>
        <w:contextualSpacing/>
        <w:jc w:val="both"/>
        <w:rPr>
          <w:rFonts w:eastAsia="Calibri"/>
          <w:color w:val="000000" w:themeColor="text1"/>
          <w:sz w:val="28"/>
          <w:szCs w:val="28"/>
          <w:lang w:eastAsia="en-US"/>
        </w:rPr>
      </w:pPr>
      <w:r w:rsidRPr="00E424D9">
        <w:rPr>
          <w:rFonts w:eastAsia="Calibri"/>
          <w:color w:val="000000" w:themeColor="text1"/>
          <w:sz w:val="28"/>
          <w:szCs w:val="28"/>
          <w:lang w:eastAsia="en-US"/>
        </w:rPr>
        <w:t>Организатором конкурсног</w:t>
      </w:r>
      <w:r w:rsidR="002A020F" w:rsidRPr="00E424D9">
        <w:rPr>
          <w:rFonts w:eastAsia="Calibri"/>
          <w:color w:val="000000" w:themeColor="text1"/>
          <w:sz w:val="28"/>
          <w:szCs w:val="28"/>
          <w:lang w:eastAsia="en-US"/>
        </w:rPr>
        <w:t>о отбора является Министерство.</w:t>
      </w:r>
    </w:p>
    <w:p w14:paraId="3ADAB66D" w14:textId="4E5DF4D7" w:rsidR="00BD4CD8" w:rsidRPr="00E424D9" w:rsidRDefault="00344310" w:rsidP="0065393B">
      <w:pPr>
        <w:pStyle w:val="a8"/>
        <w:numPr>
          <w:ilvl w:val="3"/>
          <w:numId w:val="1"/>
        </w:numPr>
        <w:suppressAutoHyphens/>
        <w:ind w:left="0" w:right="-3" w:firstLine="709"/>
        <w:contextualSpacing/>
        <w:jc w:val="both"/>
        <w:rPr>
          <w:rFonts w:ascii="Times New Roman" w:eastAsia="Calibri" w:hAnsi="Times New Roman"/>
          <w:color w:val="000000" w:themeColor="text1"/>
          <w:sz w:val="28"/>
          <w:szCs w:val="28"/>
          <w:lang w:eastAsia="en-US"/>
        </w:rPr>
      </w:pPr>
      <w:r w:rsidRPr="00E424D9">
        <w:rPr>
          <w:rFonts w:ascii="Times New Roman" w:hAnsi="Times New Roman"/>
          <w:color w:val="000000" w:themeColor="text1"/>
          <w:sz w:val="28"/>
          <w:szCs w:val="28"/>
        </w:rPr>
        <w:t>Заявители</w:t>
      </w:r>
      <w:r w:rsidR="00AE3F19" w:rsidRPr="00E424D9">
        <w:rPr>
          <w:rFonts w:ascii="Times New Roman" w:hAnsi="Times New Roman"/>
          <w:color w:val="000000" w:themeColor="text1"/>
          <w:sz w:val="28"/>
          <w:szCs w:val="28"/>
        </w:rPr>
        <w:t xml:space="preserve"> на даты</w:t>
      </w:r>
      <w:r w:rsidR="006207D1" w:rsidRPr="00E424D9">
        <w:rPr>
          <w:rFonts w:ascii="Times New Roman" w:hAnsi="Times New Roman"/>
          <w:color w:val="000000" w:themeColor="text1"/>
          <w:sz w:val="28"/>
          <w:szCs w:val="28"/>
        </w:rPr>
        <w:t xml:space="preserve"> подачи в Министерство заявки и документов на получение гранта </w:t>
      </w:r>
      <w:r w:rsidR="00AE3F19" w:rsidRPr="00E424D9">
        <w:rPr>
          <w:rFonts w:ascii="Times New Roman" w:eastAsia="Calibri" w:hAnsi="Times New Roman"/>
          <w:color w:val="000000" w:themeColor="text1"/>
          <w:sz w:val="28"/>
          <w:szCs w:val="28"/>
          <w:lang w:eastAsia="en-US"/>
        </w:rPr>
        <w:t>и заключения соглашения</w:t>
      </w:r>
      <w:r w:rsidR="006207D1" w:rsidRPr="00E424D9">
        <w:rPr>
          <w:rFonts w:ascii="Times New Roman" w:hAnsi="Times New Roman"/>
          <w:color w:val="000000" w:themeColor="text1"/>
          <w:sz w:val="28"/>
          <w:szCs w:val="28"/>
        </w:rPr>
        <w:t xml:space="preserve"> должны соответствовать следующим требованиям:</w:t>
      </w:r>
    </w:p>
    <w:p w14:paraId="324C4EEB" w14:textId="6DC85396" w:rsidR="00717E54" w:rsidRPr="00E424D9" w:rsidRDefault="00BD4CD8"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lastRenderedPageBreak/>
        <w:t xml:space="preserve">быть зарегистрированными </w:t>
      </w:r>
      <w:r w:rsidRPr="00E424D9">
        <w:rPr>
          <w:rFonts w:ascii="Times New Roman" w:hAnsi="Times New Roman"/>
          <w:color w:val="000000" w:themeColor="text1"/>
          <w:sz w:val="28"/>
          <w:szCs w:val="28"/>
          <w:lang w:val="ru-RU"/>
        </w:rPr>
        <w:t xml:space="preserve">и осуществлять деятельность </w:t>
      </w:r>
      <w:r w:rsidRPr="00E424D9">
        <w:rPr>
          <w:rFonts w:ascii="Times New Roman" w:hAnsi="Times New Roman"/>
          <w:color w:val="000000" w:themeColor="text1"/>
          <w:sz w:val="28"/>
          <w:szCs w:val="28"/>
        </w:rPr>
        <w:t xml:space="preserve">на сельской территории или территории сельской агломерации не менее 12 месяцев или менее 12 месяцев в случае направления на отбор проекта грантополучателя на предоставления </w:t>
      </w:r>
      <w:r w:rsidR="00955C74" w:rsidRPr="00E424D9">
        <w:rPr>
          <w:rFonts w:ascii="Times New Roman" w:hAnsi="Times New Roman"/>
          <w:sz w:val="28"/>
          <w:szCs w:val="28"/>
        </w:rPr>
        <w:t xml:space="preserve">гранта </w:t>
      </w:r>
      <w:r w:rsidRPr="00E424D9">
        <w:rPr>
          <w:rFonts w:ascii="Times New Roman" w:hAnsi="Times New Roman"/>
          <w:color w:val="000000" w:themeColor="text1"/>
          <w:sz w:val="28"/>
          <w:szCs w:val="28"/>
        </w:rPr>
        <w:t>в соответствии с подпункт</w:t>
      </w:r>
      <w:r w:rsidR="00955C74" w:rsidRPr="00E424D9">
        <w:rPr>
          <w:rFonts w:ascii="Times New Roman" w:hAnsi="Times New Roman"/>
          <w:color w:val="000000" w:themeColor="text1"/>
          <w:sz w:val="28"/>
          <w:szCs w:val="28"/>
          <w:lang w:val="ru-RU"/>
        </w:rPr>
        <w:t>ом</w:t>
      </w:r>
      <w:r w:rsidRPr="00E424D9">
        <w:rPr>
          <w:rFonts w:ascii="Times New Roman" w:hAnsi="Times New Roman"/>
          <w:color w:val="000000" w:themeColor="text1"/>
          <w:sz w:val="28"/>
          <w:szCs w:val="28"/>
        </w:rPr>
        <w:t xml:space="preserve"> </w:t>
      </w:r>
      <w:r w:rsidR="00955C74" w:rsidRPr="00E424D9">
        <w:rPr>
          <w:rFonts w:ascii="Times New Roman" w:hAnsi="Times New Roman"/>
          <w:color w:val="000000" w:themeColor="text1"/>
          <w:sz w:val="28"/>
          <w:szCs w:val="28"/>
          <w:lang w:val="ru-RU"/>
        </w:rPr>
        <w:t>а</w:t>
      </w:r>
      <w:r w:rsidR="002C10F3" w:rsidRPr="00E424D9">
        <w:rPr>
          <w:rFonts w:ascii="Times New Roman" w:hAnsi="Times New Roman"/>
          <w:color w:val="000000" w:themeColor="text1"/>
          <w:sz w:val="28"/>
          <w:szCs w:val="28"/>
        </w:rPr>
        <w:t xml:space="preserve"> пункта 5 настоящего Порядка</w:t>
      </w:r>
      <w:r w:rsidR="002C10F3" w:rsidRPr="00E424D9">
        <w:rPr>
          <w:rFonts w:ascii="Times New Roman" w:hAnsi="Times New Roman"/>
          <w:color w:val="000000" w:themeColor="text1"/>
          <w:sz w:val="28"/>
          <w:szCs w:val="28"/>
          <w:lang w:val="ru-RU"/>
        </w:rPr>
        <w:t xml:space="preserve">. Заявители могут </w:t>
      </w:r>
      <w:r w:rsidR="002C10F3" w:rsidRPr="00E424D9">
        <w:rPr>
          <w:rFonts w:ascii="Times New Roman" w:hAnsi="Times New Roman"/>
          <w:color w:val="000000" w:themeColor="text1"/>
          <w:sz w:val="28"/>
          <w:szCs w:val="28"/>
        </w:rPr>
        <w:t xml:space="preserve">быть зарегистрированными </w:t>
      </w:r>
      <w:r w:rsidR="002C10F3" w:rsidRPr="00E424D9">
        <w:rPr>
          <w:rFonts w:ascii="Times New Roman" w:hAnsi="Times New Roman"/>
          <w:color w:val="000000" w:themeColor="text1"/>
          <w:sz w:val="28"/>
          <w:szCs w:val="28"/>
          <w:lang w:val="ru-RU"/>
        </w:rPr>
        <w:t>и осуществлять деятельность на территориях городов и поселков городского типа с численностью насе</w:t>
      </w:r>
      <w:r w:rsidR="00717E54" w:rsidRPr="00E424D9">
        <w:rPr>
          <w:rFonts w:ascii="Times New Roman" w:hAnsi="Times New Roman"/>
          <w:color w:val="000000" w:themeColor="text1"/>
          <w:sz w:val="28"/>
          <w:szCs w:val="28"/>
          <w:lang w:val="ru-RU"/>
        </w:rPr>
        <w:t>ления не более 100 тыс. человек;</w:t>
      </w:r>
    </w:p>
    <w:p w14:paraId="728CDE1F" w14:textId="77777777" w:rsidR="00717E54" w:rsidRPr="00E424D9" w:rsidRDefault="005E70AC"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w:t>
      </w:r>
      <w:r w:rsidR="00717E54" w:rsidRPr="00E424D9">
        <w:rPr>
          <w:rFonts w:ascii="Times New Roman" w:hAnsi="Times New Roman"/>
          <w:color w:val="000000" w:themeColor="text1"/>
          <w:sz w:val="28"/>
          <w:szCs w:val="28"/>
        </w:rPr>
        <w:t>ых обществ</w:t>
      </w:r>
      <w:r w:rsidR="00717E54" w:rsidRPr="00E424D9">
        <w:rPr>
          <w:rFonts w:ascii="Times New Roman" w:hAnsi="Times New Roman"/>
          <w:color w:val="000000" w:themeColor="text1"/>
          <w:sz w:val="28"/>
          <w:szCs w:val="28"/>
          <w:lang w:val="ru-RU"/>
        </w:rPr>
        <w:t>;</w:t>
      </w:r>
    </w:p>
    <w:p w14:paraId="755B69CF" w14:textId="77777777" w:rsidR="00717E54" w:rsidRPr="00E424D9" w:rsidRDefault="005E70AC"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DABA1C" w14:textId="77777777" w:rsidR="00717E54" w:rsidRPr="0039178B" w:rsidRDefault="005E70AC"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w:t>
      </w:r>
      <w:r w:rsidR="00717E54" w:rsidRPr="00E424D9">
        <w:rPr>
          <w:rFonts w:ascii="Times New Roman" w:hAnsi="Times New Roman"/>
          <w:color w:val="000000" w:themeColor="text1"/>
          <w:sz w:val="28"/>
          <w:szCs w:val="28"/>
        </w:rPr>
        <w:t>тожения</w:t>
      </w:r>
      <w:r w:rsidR="00717E54" w:rsidRPr="00E424D9">
        <w:rPr>
          <w:rFonts w:ascii="Times New Roman" w:hAnsi="Times New Roman"/>
          <w:color w:val="000000" w:themeColor="text1"/>
          <w:sz w:val="28"/>
          <w:szCs w:val="28"/>
          <w:lang w:val="ru-RU"/>
        </w:rPr>
        <w:t>;</w:t>
      </w:r>
    </w:p>
    <w:p w14:paraId="42BB9C0D" w14:textId="77777777" w:rsidR="0039178B" w:rsidRPr="00E424D9" w:rsidRDefault="0039178B"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не являться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14:paraId="393B9256" w14:textId="7AC473EA" w:rsidR="0039178B" w:rsidRPr="0039178B" w:rsidRDefault="0039178B"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sz w:val="28"/>
          <w:szCs w:val="28"/>
          <w:lang w:val="ru-RU"/>
        </w:rPr>
        <w:t xml:space="preserve">не иметь </w:t>
      </w:r>
      <w:r w:rsidRPr="00E424D9">
        <w:rPr>
          <w:rFonts w:ascii="Times New Roman" w:hAnsi="Times New Roman"/>
          <w:sz w:val="28"/>
          <w:szCs w:val="28"/>
        </w:rPr>
        <w:t xml:space="preserve">на едином налоговом счете </w:t>
      </w:r>
      <w:r w:rsidRPr="00E424D9">
        <w:rPr>
          <w:rFonts w:ascii="Times New Roman" w:hAnsi="Times New Roman"/>
          <w:sz w:val="28"/>
          <w:szCs w:val="28"/>
          <w:lang w:val="ru-RU"/>
        </w:rPr>
        <w:t xml:space="preserve">задолженности </w:t>
      </w:r>
      <w:r w:rsidRPr="00E424D9">
        <w:rPr>
          <w:rFonts w:ascii="Times New Roman" w:hAnsi="Times New Roman"/>
          <w:sz w:val="28"/>
          <w:szCs w:val="28"/>
        </w:rPr>
        <w:t xml:space="preserve">или </w:t>
      </w:r>
      <w:r w:rsidRPr="00E424D9">
        <w:rPr>
          <w:rFonts w:ascii="Times New Roman" w:hAnsi="Times New Roman"/>
          <w:sz w:val="28"/>
          <w:szCs w:val="28"/>
          <w:lang w:val="ru-RU"/>
        </w:rPr>
        <w:t>задолженности,</w:t>
      </w:r>
      <w:r w:rsidRPr="00E424D9">
        <w:rPr>
          <w:rFonts w:ascii="Times New Roman" w:hAnsi="Times New Roman"/>
          <w:sz w:val="28"/>
          <w:szCs w:val="28"/>
        </w:rPr>
        <w:t xml:space="preserve"> превышающей размер, определенный пунктом 3 статьи 47 Налогового кодекса Российской Федерации, по уплате налогов, сборов и страховых взносов в бюджеты бюджетной системы Российской Федерации;</w:t>
      </w:r>
    </w:p>
    <w:p w14:paraId="5D9FC361" w14:textId="4A21F7F0" w:rsidR="0039178B" w:rsidRPr="0039178B" w:rsidRDefault="0039178B"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 xml:space="preserve">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их деятельность не приостановлена в порядке, </w:t>
      </w:r>
      <w:r w:rsidRPr="00E424D9">
        <w:rPr>
          <w:rFonts w:ascii="Times New Roman" w:hAnsi="Times New Roman"/>
          <w:color w:val="000000" w:themeColor="text1"/>
          <w:sz w:val="28"/>
          <w:szCs w:val="28"/>
        </w:rPr>
        <w:lastRenderedPageBreak/>
        <w:t>предусмотренном законодательством Российской Федерации, заявители – индивидуальные предприниматели не должны прекратить деятельность в качестве индивидуального предпринимателя;</w:t>
      </w:r>
    </w:p>
    <w:p w14:paraId="737C59F4" w14:textId="77777777" w:rsidR="00717E54" w:rsidRPr="00E424D9" w:rsidRDefault="005E70AC" w:rsidP="0065393B">
      <w:pPr>
        <w:pStyle w:val="a8"/>
        <w:numPr>
          <w:ilvl w:val="0"/>
          <w:numId w:val="3"/>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не получать средства из бюджета Забайкальского края на основании иных нормативных правовых актов Забайкальского края на цели, установленные пунктом 3 настоящего Порядка;</w:t>
      </w:r>
    </w:p>
    <w:p w14:paraId="603A2291" w14:textId="6CE0EF95" w:rsidR="00E21501" w:rsidRPr="00E424D9" w:rsidRDefault="00E21501" w:rsidP="0065393B">
      <w:pPr>
        <w:pStyle w:val="a8"/>
        <w:numPr>
          <w:ilvl w:val="0"/>
          <w:numId w:val="3"/>
        </w:numPr>
        <w:ind w:left="0" w:right="-3" w:firstLine="709"/>
        <w:jc w:val="both"/>
        <w:rPr>
          <w:rFonts w:ascii="Times New Roman" w:hAnsi="Times New Roman"/>
          <w:sz w:val="28"/>
          <w:szCs w:val="28"/>
        </w:rPr>
      </w:pPr>
      <w:proofErr w:type="gramStart"/>
      <w:r w:rsidRPr="00E424D9">
        <w:rPr>
          <w:rFonts w:ascii="Times New Roman" w:hAnsi="Times New Roman"/>
          <w:sz w:val="28"/>
          <w:szCs w:val="28"/>
          <w:lang w:val="ru-RU"/>
        </w:rPr>
        <w:t>не иметь</w:t>
      </w:r>
      <w:r w:rsidR="008F42F6" w:rsidRPr="00E424D9">
        <w:rPr>
          <w:rFonts w:ascii="Times New Roman" w:hAnsi="Times New Roman"/>
          <w:sz w:val="28"/>
          <w:szCs w:val="28"/>
        </w:rPr>
        <w:t xml:space="preserve"> </w:t>
      </w:r>
      <w:r w:rsidRPr="00E424D9">
        <w:rPr>
          <w:rFonts w:ascii="Times New Roman" w:hAnsi="Times New Roman"/>
          <w:sz w:val="28"/>
          <w:szCs w:val="28"/>
        </w:rPr>
        <w:t>просроченной</w:t>
      </w:r>
      <w:r w:rsidR="008F42F6" w:rsidRPr="00E424D9">
        <w:rPr>
          <w:rFonts w:ascii="Times New Roman" w:hAnsi="Times New Roman"/>
          <w:sz w:val="28"/>
          <w:szCs w:val="28"/>
        </w:rPr>
        <w:t xml:space="preserve"> задолженност</w:t>
      </w:r>
      <w:r w:rsidRPr="00E424D9">
        <w:rPr>
          <w:rFonts w:ascii="Times New Roman" w:hAnsi="Times New Roman"/>
          <w:sz w:val="28"/>
          <w:szCs w:val="28"/>
          <w:lang w:val="ru-RU"/>
        </w:rPr>
        <w:t>и</w:t>
      </w:r>
      <w:r w:rsidR="008F42F6" w:rsidRPr="00E424D9">
        <w:rPr>
          <w:rFonts w:ascii="Times New Roman" w:hAnsi="Times New Roman"/>
          <w:sz w:val="28"/>
          <w:szCs w:val="28"/>
        </w:rPr>
        <w:t xml:space="preserve"> по возврату в бюджет</w:t>
      </w:r>
      <w:r w:rsidRPr="00E424D9">
        <w:rPr>
          <w:rFonts w:ascii="Times New Roman" w:hAnsi="Times New Roman"/>
          <w:sz w:val="28"/>
          <w:szCs w:val="28"/>
          <w:lang w:val="ru-RU"/>
        </w:rPr>
        <w:t xml:space="preserve"> </w:t>
      </w:r>
      <w:r w:rsidR="00FE18A7" w:rsidRPr="00E424D9">
        <w:rPr>
          <w:rFonts w:ascii="Times New Roman" w:hAnsi="Times New Roman"/>
          <w:sz w:val="28"/>
          <w:szCs w:val="28"/>
          <w:lang w:val="ru-RU"/>
        </w:rPr>
        <w:t>Забайкальского</w:t>
      </w:r>
      <w:r w:rsidRPr="00E424D9">
        <w:rPr>
          <w:rFonts w:ascii="Times New Roman" w:hAnsi="Times New Roman"/>
          <w:sz w:val="28"/>
          <w:szCs w:val="28"/>
          <w:lang w:val="ru-RU"/>
        </w:rPr>
        <w:t xml:space="preserve"> края</w:t>
      </w:r>
      <w:r w:rsidRPr="00E424D9">
        <w:rPr>
          <w:rFonts w:ascii="Times New Roman" w:hAnsi="Times New Roman"/>
          <w:sz w:val="28"/>
          <w:szCs w:val="28"/>
        </w:rPr>
        <w:t xml:space="preserve"> </w:t>
      </w:r>
      <w:r w:rsidR="008F42F6" w:rsidRPr="00E424D9">
        <w:rPr>
          <w:rFonts w:ascii="Times New Roman" w:hAnsi="Times New Roman"/>
          <w:sz w:val="28"/>
          <w:szCs w:val="28"/>
        </w:rPr>
        <w:t>иных субсидий, бю</w:t>
      </w:r>
      <w:r w:rsidRPr="00E424D9">
        <w:rPr>
          <w:rFonts w:ascii="Times New Roman" w:hAnsi="Times New Roman"/>
          <w:sz w:val="28"/>
          <w:szCs w:val="28"/>
        </w:rPr>
        <w:t>джетных инвестиций, а также иной просроченной</w:t>
      </w:r>
      <w:r w:rsidR="008F42F6" w:rsidRPr="00E424D9">
        <w:rPr>
          <w:rFonts w:ascii="Times New Roman" w:hAnsi="Times New Roman"/>
          <w:sz w:val="28"/>
          <w:szCs w:val="28"/>
        </w:rPr>
        <w:t xml:space="preserve"> (неурегули</w:t>
      </w:r>
      <w:r w:rsidRPr="00E424D9">
        <w:rPr>
          <w:rFonts w:ascii="Times New Roman" w:hAnsi="Times New Roman"/>
          <w:sz w:val="28"/>
          <w:szCs w:val="28"/>
        </w:rPr>
        <w:t>рованной) задолженности</w:t>
      </w:r>
      <w:r w:rsidR="008F42F6" w:rsidRPr="00E424D9">
        <w:rPr>
          <w:rFonts w:ascii="Times New Roman" w:hAnsi="Times New Roman"/>
          <w:sz w:val="28"/>
          <w:szCs w:val="28"/>
        </w:rPr>
        <w:t xml:space="preserve"> по денежным обязательствам перед </w:t>
      </w:r>
      <w:r w:rsidR="00FE18A7" w:rsidRPr="00E424D9">
        <w:rPr>
          <w:rFonts w:ascii="Times New Roman" w:hAnsi="Times New Roman"/>
          <w:sz w:val="28"/>
          <w:szCs w:val="28"/>
          <w:lang w:val="ru-RU"/>
        </w:rPr>
        <w:t>Забайкальским</w:t>
      </w:r>
      <w:r w:rsidRPr="00E424D9">
        <w:rPr>
          <w:rFonts w:ascii="Times New Roman" w:hAnsi="Times New Roman"/>
          <w:sz w:val="28"/>
          <w:szCs w:val="28"/>
          <w:lang w:val="ru-RU"/>
        </w:rPr>
        <w:t xml:space="preserve"> краем</w:t>
      </w:r>
      <w:r w:rsidR="008F42F6" w:rsidRPr="00E424D9">
        <w:rPr>
          <w:rFonts w:ascii="Times New Roman" w:hAnsi="Times New Roman"/>
          <w:sz w:val="28"/>
          <w:szCs w:val="28"/>
        </w:rPr>
        <w:t xml:space="preserve"> (за ис</w:t>
      </w:r>
      <w:r w:rsidR="00FE18A7" w:rsidRPr="00E424D9">
        <w:rPr>
          <w:rFonts w:ascii="Times New Roman" w:hAnsi="Times New Roman"/>
          <w:sz w:val="28"/>
          <w:szCs w:val="28"/>
        </w:rPr>
        <w:t>ключением случаев</w:t>
      </w:r>
      <w:r w:rsidR="00FE18A7" w:rsidRPr="00E424D9">
        <w:rPr>
          <w:rFonts w:ascii="Times New Roman" w:hAnsi="Times New Roman"/>
          <w:sz w:val="28"/>
          <w:szCs w:val="28"/>
          <w:lang w:val="ru-RU"/>
        </w:rPr>
        <w:t>, установленных Правительством Забайкальского края</w:t>
      </w:r>
      <w:r w:rsidR="00B75035" w:rsidRPr="00E424D9">
        <w:rPr>
          <w:rFonts w:ascii="Times New Roman" w:hAnsi="Times New Roman"/>
          <w:sz w:val="28"/>
          <w:szCs w:val="28"/>
        </w:rPr>
        <w:t>.</w:t>
      </w:r>
      <w:proofErr w:type="gramEnd"/>
    </w:p>
    <w:p w14:paraId="40C0EB74" w14:textId="1431916D" w:rsidR="005E70AC" w:rsidRPr="00E424D9" w:rsidRDefault="00B4330A" w:rsidP="0065393B">
      <w:pPr>
        <w:pStyle w:val="a8"/>
        <w:numPr>
          <w:ilvl w:val="3"/>
          <w:numId w:val="1"/>
        </w:numPr>
        <w:ind w:left="0" w:right="-3" w:firstLine="709"/>
        <w:jc w:val="both"/>
        <w:rPr>
          <w:rFonts w:ascii="Times New Roman" w:hAnsi="Times New Roman"/>
          <w:color w:val="000000" w:themeColor="text1"/>
          <w:sz w:val="28"/>
          <w:szCs w:val="28"/>
        </w:rPr>
      </w:pPr>
      <w:r w:rsidRPr="00E424D9">
        <w:rPr>
          <w:rFonts w:ascii="Times New Roman" w:hAnsi="Times New Roman"/>
          <w:color w:val="000000" w:themeColor="text1"/>
          <w:sz w:val="28"/>
          <w:szCs w:val="28"/>
        </w:rPr>
        <w:t>Условиями предоставления гранта являются:</w:t>
      </w:r>
    </w:p>
    <w:p w14:paraId="4BF14D4F" w14:textId="4CA4B0E7" w:rsidR="0003033B" w:rsidRPr="00E424D9" w:rsidRDefault="0003033B" w:rsidP="0065393B">
      <w:pPr>
        <w:pStyle w:val="a8"/>
        <w:ind w:left="0" w:right="-3" w:firstLine="709"/>
        <w:jc w:val="both"/>
        <w:rPr>
          <w:rFonts w:ascii="Times New Roman" w:hAnsi="Times New Roman"/>
          <w:color w:val="000000" w:themeColor="text1"/>
          <w:sz w:val="28"/>
          <w:szCs w:val="28"/>
          <w:lang w:val="ru-RU"/>
        </w:rPr>
      </w:pPr>
      <w:r w:rsidRPr="00E424D9">
        <w:rPr>
          <w:rFonts w:ascii="Times New Roman" w:hAnsi="Times New Roman"/>
          <w:color w:val="000000" w:themeColor="text1"/>
          <w:sz w:val="28"/>
          <w:szCs w:val="28"/>
          <w:lang w:val="ru-RU"/>
        </w:rPr>
        <w:t>1) обеспечение получателями гранта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14:paraId="5ABB7403" w14:textId="1BC5FE57" w:rsidR="0003033B" w:rsidRPr="00E424D9" w:rsidRDefault="0003033B" w:rsidP="0065393B">
      <w:pPr>
        <w:pStyle w:val="a8"/>
        <w:ind w:left="0" w:right="-3" w:firstLine="709"/>
        <w:jc w:val="both"/>
        <w:rPr>
          <w:rFonts w:ascii="Times New Roman" w:hAnsi="Times New Roman"/>
          <w:color w:val="000000" w:themeColor="text1"/>
          <w:sz w:val="28"/>
          <w:szCs w:val="28"/>
          <w:lang w:val="ru-RU"/>
        </w:rPr>
      </w:pPr>
      <w:r w:rsidRPr="00E424D9">
        <w:rPr>
          <w:rFonts w:ascii="Times New Roman" w:hAnsi="Times New Roman"/>
          <w:color w:val="000000" w:themeColor="text1"/>
          <w:sz w:val="28"/>
          <w:szCs w:val="28"/>
          <w:lang w:val="ru-RU"/>
        </w:rPr>
        <w:t>2) обеспечение трудоустройства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w:t>
      </w:r>
    </w:p>
    <w:p w14:paraId="14A3EF6E" w14:textId="297BD85A" w:rsidR="001E68A3" w:rsidRPr="00E424D9" w:rsidRDefault="0003033B" w:rsidP="0065393B">
      <w:pPr>
        <w:tabs>
          <w:tab w:val="left" w:pos="1080"/>
        </w:tabs>
        <w:suppressAutoHyphens/>
        <w:ind w:right="-3" w:firstLine="709"/>
        <w:contextualSpacing/>
        <w:jc w:val="both"/>
        <w:rPr>
          <w:rFonts w:eastAsia="Calibri"/>
          <w:sz w:val="28"/>
          <w:szCs w:val="28"/>
          <w:lang w:eastAsia="en-US"/>
        </w:rPr>
      </w:pPr>
      <w:r w:rsidRPr="00E424D9">
        <w:rPr>
          <w:rFonts w:eastAsia="Calibri"/>
          <w:sz w:val="28"/>
          <w:szCs w:val="28"/>
          <w:lang w:eastAsia="en-US"/>
        </w:rPr>
        <w:t>3</w:t>
      </w:r>
      <w:r w:rsidR="001E68A3" w:rsidRPr="00E424D9">
        <w:rPr>
          <w:rFonts w:eastAsia="Calibri"/>
          <w:sz w:val="28"/>
          <w:szCs w:val="28"/>
          <w:lang w:eastAsia="en-US"/>
        </w:rPr>
        <w:t xml:space="preserve">) отсутствие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rsidR="001E68A3" w:rsidRPr="00E424D9">
        <w:rPr>
          <w:rFonts w:eastAsia="Calibri"/>
          <w:sz w:val="28"/>
          <w:szCs w:val="28"/>
          <w:lang w:eastAsia="en-US"/>
        </w:rPr>
        <w:t>недостижением</w:t>
      </w:r>
      <w:proofErr w:type="spellEnd"/>
      <w:r w:rsidR="001E68A3" w:rsidRPr="00E424D9">
        <w:rPr>
          <w:rFonts w:eastAsia="Calibri"/>
          <w:sz w:val="28"/>
          <w:szCs w:val="28"/>
          <w:lang w:eastAsia="en-US"/>
        </w:rPr>
        <w:t xml:space="preserve"> результатов предоставления субсидий, установленных соглашениями о предоставлении гранта;</w:t>
      </w:r>
    </w:p>
    <w:p w14:paraId="28E363AA" w14:textId="58796726" w:rsidR="00805A2A" w:rsidRDefault="00AE753B" w:rsidP="0065393B">
      <w:pPr>
        <w:tabs>
          <w:tab w:val="left" w:pos="1080"/>
        </w:tabs>
        <w:suppressAutoHyphens/>
        <w:ind w:right="-3" w:firstLine="709"/>
        <w:contextualSpacing/>
        <w:jc w:val="both"/>
        <w:rPr>
          <w:rFonts w:eastAsia="Calibri"/>
          <w:sz w:val="28"/>
          <w:szCs w:val="28"/>
          <w:lang w:eastAsia="en-US"/>
        </w:rPr>
      </w:pPr>
      <w:r w:rsidRPr="005F6314">
        <w:rPr>
          <w:rFonts w:eastAsia="Calibri"/>
          <w:sz w:val="28"/>
          <w:szCs w:val="28"/>
          <w:lang w:eastAsia="en-US"/>
        </w:rPr>
        <w:t>4)</w:t>
      </w:r>
      <w:r w:rsidR="00A61438" w:rsidRPr="005F6314">
        <w:rPr>
          <w:rFonts w:eastAsia="Calibri"/>
          <w:sz w:val="28"/>
          <w:szCs w:val="28"/>
          <w:lang w:eastAsia="en-US"/>
        </w:rPr>
        <w:t xml:space="preserve"> </w:t>
      </w:r>
      <w:r w:rsidR="00805A2A" w:rsidRPr="005F6314">
        <w:rPr>
          <w:rFonts w:eastAsia="Calibri"/>
          <w:sz w:val="28"/>
          <w:szCs w:val="28"/>
          <w:lang w:eastAsia="en-US"/>
        </w:rPr>
        <w:t xml:space="preserve">наличие не менее 10 членов сельскохозяйственного потребительского кооператива (кроме ассоциированных членов) – в случае направления на отбор проекта грантополучателя на предоставление гранта </w:t>
      </w:r>
      <w:r w:rsidR="00A61438" w:rsidRPr="005F6314">
        <w:rPr>
          <w:rFonts w:eastAsia="Calibri"/>
          <w:sz w:val="28"/>
          <w:szCs w:val="28"/>
          <w:lang w:eastAsia="en-US"/>
        </w:rPr>
        <w:t>в размере, определенном</w:t>
      </w:r>
      <w:r w:rsidR="0039178B" w:rsidRPr="005F6314">
        <w:rPr>
          <w:rFonts w:eastAsia="Calibri"/>
          <w:sz w:val="28"/>
          <w:szCs w:val="28"/>
          <w:lang w:eastAsia="en-US"/>
        </w:rPr>
        <w:t xml:space="preserve"> подпунктами б-г </w:t>
      </w:r>
      <w:r w:rsidR="00805A2A" w:rsidRPr="005F6314">
        <w:rPr>
          <w:rFonts w:eastAsia="Calibri"/>
          <w:sz w:val="28"/>
          <w:szCs w:val="28"/>
          <w:lang w:eastAsia="en-US"/>
        </w:rPr>
        <w:t>пункта 5 настоящих Правил;</w:t>
      </w:r>
    </w:p>
    <w:p w14:paraId="2A6FF25A" w14:textId="45344B46" w:rsidR="000B00B4" w:rsidRPr="00E424D9" w:rsidRDefault="005F6314" w:rsidP="0065393B">
      <w:pPr>
        <w:tabs>
          <w:tab w:val="left" w:pos="1080"/>
        </w:tabs>
        <w:suppressAutoHyphens/>
        <w:ind w:right="-3" w:firstLine="709"/>
        <w:contextualSpacing/>
        <w:jc w:val="both"/>
        <w:rPr>
          <w:rFonts w:eastAsia="Calibri"/>
          <w:sz w:val="28"/>
          <w:szCs w:val="28"/>
          <w:lang w:eastAsia="en-US"/>
        </w:rPr>
      </w:pPr>
      <w:r>
        <w:rPr>
          <w:rFonts w:eastAsia="Calibri"/>
          <w:sz w:val="28"/>
          <w:szCs w:val="28"/>
          <w:lang w:eastAsia="en-US"/>
        </w:rPr>
        <w:t>5</w:t>
      </w:r>
      <w:r w:rsidR="001E68A3" w:rsidRPr="00E424D9">
        <w:rPr>
          <w:rFonts w:eastAsia="Calibri"/>
          <w:sz w:val="28"/>
          <w:szCs w:val="28"/>
          <w:lang w:eastAsia="en-US"/>
        </w:rPr>
        <w:t xml:space="preserve">) представление в Министерство (в срок, установленный Министерством) отчетности о финансово-экономическом состоянии товаропроизводителей агропромышленного комплекса за предыдущий </w:t>
      </w:r>
      <w:r w:rsidR="0003033B" w:rsidRPr="00E424D9">
        <w:rPr>
          <w:rFonts w:eastAsia="Calibri"/>
          <w:sz w:val="28"/>
          <w:szCs w:val="28"/>
          <w:lang w:eastAsia="en-US"/>
        </w:rPr>
        <w:t>период</w:t>
      </w:r>
      <w:r w:rsidR="001E68A3" w:rsidRPr="00E424D9">
        <w:rPr>
          <w:rFonts w:eastAsia="Calibri"/>
          <w:sz w:val="28"/>
          <w:szCs w:val="28"/>
          <w:lang w:eastAsia="en-US"/>
        </w:rPr>
        <w:t xml:space="preserve"> по формам, утвержденным Министерством сельского хозяйства Российской Федерации и </w:t>
      </w:r>
      <w:r w:rsidR="000B00B4" w:rsidRPr="00E424D9">
        <w:rPr>
          <w:rFonts w:eastAsia="Calibri"/>
          <w:sz w:val="28"/>
          <w:szCs w:val="28"/>
          <w:lang w:eastAsia="en-US"/>
        </w:rPr>
        <w:t>Министерством;</w:t>
      </w:r>
    </w:p>
    <w:p w14:paraId="46BF7C85" w14:textId="511A5907" w:rsidR="00264CC7" w:rsidRPr="00E424D9" w:rsidRDefault="005F6314" w:rsidP="0065393B">
      <w:pPr>
        <w:tabs>
          <w:tab w:val="left" w:pos="1080"/>
        </w:tabs>
        <w:suppressAutoHyphens/>
        <w:ind w:right="-3" w:firstLine="709"/>
        <w:contextualSpacing/>
        <w:jc w:val="both"/>
        <w:rPr>
          <w:color w:val="000000" w:themeColor="text1"/>
          <w:sz w:val="28"/>
          <w:szCs w:val="28"/>
          <w:shd w:val="clear" w:color="auto" w:fill="FFFFFF"/>
        </w:rPr>
      </w:pPr>
      <w:r>
        <w:rPr>
          <w:color w:val="000000" w:themeColor="text1"/>
          <w:sz w:val="28"/>
          <w:szCs w:val="28"/>
          <w:shd w:val="clear" w:color="auto" w:fill="FFFFFF"/>
        </w:rPr>
        <w:t>6</w:t>
      </w:r>
      <w:r w:rsidR="00264CC7" w:rsidRPr="00920E72">
        <w:rPr>
          <w:color w:val="000000" w:themeColor="text1"/>
          <w:sz w:val="28"/>
          <w:szCs w:val="28"/>
          <w:shd w:val="clear" w:color="auto" w:fill="FFFFFF"/>
        </w:rPr>
        <w:t xml:space="preserve">) </w:t>
      </w:r>
      <w:r w:rsidR="00377823" w:rsidRPr="00920E72">
        <w:rPr>
          <w:color w:val="000000" w:themeColor="text1"/>
          <w:sz w:val="28"/>
          <w:szCs w:val="28"/>
          <w:shd w:val="clear" w:color="auto" w:fill="FFFFFF"/>
        </w:rPr>
        <w:t>наличие обязательств</w:t>
      </w:r>
      <w:r w:rsidR="00264CC7" w:rsidRPr="00920E72">
        <w:rPr>
          <w:color w:val="000000" w:themeColor="text1"/>
          <w:sz w:val="28"/>
          <w:szCs w:val="28"/>
          <w:shd w:val="clear" w:color="auto" w:fill="FFFFFF"/>
        </w:rPr>
        <w:t>:</w:t>
      </w:r>
    </w:p>
    <w:p w14:paraId="13AA8AFA" w14:textId="31885432" w:rsidR="00264CC7" w:rsidRPr="00E424D9" w:rsidRDefault="00264CC7" w:rsidP="0065393B">
      <w:pPr>
        <w:tabs>
          <w:tab w:val="left" w:pos="1080"/>
        </w:tabs>
        <w:suppressAutoHyphens/>
        <w:ind w:right="-3" w:firstLine="709"/>
        <w:contextualSpacing/>
        <w:jc w:val="both"/>
        <w:rPr>
          <w:color w:val="000000" w:themeColor="text1"/>
          <w:sz w:val="28"/>
          <w:szCs w:val="28"/>
          <w:shd w:val="clear" w:color="auto" w:fill="FFFFFF"/>
        </w:rPr>
      </w:pPr>
      <w:r w:rsidRPr="00E424D9">
        <w:rPr>
          <w:color w:val="000000" w:themeColor="text1"/>
          <w:sz w:val="28"/>
          <w:szCs w:val="28"/>
          <w:shd w:val="clear" w:color="auto" w:fill="FFFFFF"/>
        </w:rPr>
        <w:t>а) осуществлять деятельность на сельской территории или на территории сельской агломерации в течение не менее чем 5 лет со дня получения гранта;</w:t>
      </w:r>
    </w:p>
    <w:p w14:paraId="43D78576" w14:textId="5612C5D3" w:rsidR="00264CC7" w:rsidRPr="00E424D9" w:rsidRDefault="00264CC7" w:rsidP="0065393B">
      <w:pPr>
        <w:tabs>
          <w:tab w:val="left" w:pos="1080"/>
        </w:tabs>
        <w:suppressAutoHyphens/>
        <w:ind w:right="-3" w:firstLine="709"/>
        <w:contextualSpacing/>
        <w:jc w:val="both"/>
        <w:rPr>
          <w:color w:val="000000" w:themeColor="text1"/>
          <w:sz w:val="28"/>
          <w:szCs w:val="28"/>
          <w:shd w:val="clear" w:color="auto" w:fill="FFFFFF"/>
        </w:rPr>
      </w:pPr>
      <w:r w:rsidRPr="00E424D9">
        <w:rPr>
          <w:color w:val="000000" w:themeColor="text1"/>
          <w:sz w:val="28"/>
          <w:szCs w:val="28"/>
          <w:shd w:val="clear" w:color="auto" w:fill="FFFFFF"/>
        </w:rPr>
        <w:t>б) сохранять созданные новые рабочие места</w:t>
      </w:r>
      <w:r w:rsidR="008C3247" w:rsidRPr="00E424D9">
        <w:rPr>
          <w:color w:val="000000" w:themeColor="text1"/>
          <w:sz w:val="28"/>
          <w:szCs w:val="28"/>
          <w:shd w:val="clear" w:color="auto" w:fill="FFFFFF"/>
        </w:rPr>
        <w:t xml:space="preserve"> в течение не менее чем 5 лет со дня получения гранта</w:t>
      </w:r>
      <w:r w:rsidRPr="00E424D9">
        <w:rPr>
          <w:color w:val="000000" w:themeColor="text1"/>
          <w:sz w:val="28"/>
          <w:szCs w:val="28"/>
          <w:shd w:val="clear" w:color="auto" w:fill="FFFFFF"/>
        </w:rPr>
        <w:t>;</w:t>
      </w:r>
    </w:p>
    <w:p w14:paraId="50260C99" w14:textId="293C0A51" w:rsidR="00264CC7" w:rsidRPr="00E424D9" w:rsidRDefault="00264CC7" w:rsidP="0065393B">
      <w:pPr>
        <w:tabs>
          <w:tab w:val="left" w:pos="1080"/>
        </w:tabs>
        <w:suppressAutoHyphens/>
        <w:ind w:right="-3" w:firstLine="709"/>
        <w:contextualSpacing/>
        <w:jc w:val="both"/>
        <w:rPr>
          <w:color w:val="000000" w:themeColor="text1"/>
          <w:sz w:val="28"/>
          <w:szCs w:val="28"/>
          <w:shd w:val="clear" w:color="auto" w:fill="FFFFFF"/>
        </w:rPr>
      </w:pPr>
      <w:r w:rsidRPr="00E424D9">
        <w:rPr>
          <w:color w:val="000000" w:themeColor="text1"/>
          <w:sz w:val="28"/>
          <w:szCs w:val="28"/>
          <w:shd w:val="clear" w:color="auto" w:fill="FFFFFF"/>
        </w:rPr>
        <w:t xml:space="preserve">в) достигнуть показателей деятельности, предусмотренных проектом </w:t>
      </w:r>
      <w:r w:rsidR="005654B1" w:rsidRPr="00E424D9">
        <w:rPr>
          <w:color w:val="000000" w:themeColor="text1"/>
          <w:sz w:val="28"/>
          <w:szCs w:val="28"/>
          <w:shd w:val="clear" w:color="auto" w:fill="FFFFFF"/>
        </w:rPr>
        <w:t>грантополучателя</w:t>
      </w:r>
      <w:r w:rsidRPr="00E424D9">
        <w:rPr>
          <w:color w:val="000000" w:themeColor="text1"/>
          <w:sz w:val="28"/>
          <w:szCs w:val="28"/>
          <w:shd w:val="clear" w:color="auto" w:fill="FFFFFF"/>
        </w:rPr>
        <w:t xml:space="preserve"> и соглашением</w:t>
      </w:r>
      <w:r w:rsidR="00C825DA">
        <w:rPr>
          <w:color w:val="000000" w:themeColor="text1"/>
          <w:sz w:val="28"/>
          <w:szCs w:val="28"/>
          <w:shd w:val="clear" w:color="auto" w:fill="FFFFFF"/>
        </w:rPr>
        <w:t xml:space="preserve"> в</w:t>
      </w:r>
      <w:r w:rsidR="00C825DA" w:rsidRPr="00E424D9">
        <w:rPr>
          <w:color w:val="000000" w:themeColor="text1"/>
          <w:sz w:val="28"/>
          <w:szCs w:val="28"/>
          <w:shd w:val="clear" w:color="auto" w:fill="FFFFFF"/>
        </w:rPr>
        <w:t xml:space="preserve"> течение не менее чем 5 лет со дня получения гранта;</w:t>
      </w:r>
    </w:p>
    <w:p w14:paraId="7A7B9856" w14:textId="6AE54D4A" w:rsidR="00F97BAF" w:rsidRPr="00E424D9" w:rsidRDefault="00264CC7" w:rsidP="0065393B">
      <w:pPr>
        <w:tabs>
          <w:tab w:val="left" w:pos="1080"/>
        </w:tabs>
        <w:suppressAutoHyphens/>
        <w:ind w:right="-3" w:firstLine="709"/>
        <w:contextualSpacing/>
        <w:jc w:val="both"/>
        <w:rPr>
          <w:color w:val="000000" w:themeColor="text1"/>
          <w:sz w:val="28"/>
          <w:szCs w:val="28"/>
          <w:shd w:val="clear" w:color="auto" w:fill="FFFFFF"/>
        </w:rPr>
      </w:pPr>
      <w:r w:rsidRPr="00E424D9">
        <w:rPr>
          <w:color w:val="000000" w:themeColor="text1"/>
          <w:sz w:val="28"/>
          <w:szCs w:val="28"/>
          <w:shd w:val="clear" w:color="auto" w:fill="FFFFFF"/>
        </w:rPr>
        <w:t xml:space="preserve">г) представлять </w:t>
      </w:r>
      <w:r w:rsidR="00A7203B" w:rsidRPr="00E424D9">
        <w:rPr>
          <w:color w:val="000000" w:themeColor="text1"/>
          <w:sz w:val="28"/>
          <w:szCs w:val="28"/>
          <w:shd w:val="clear" w:color="auto" w:fill="FFFFFF"/>
        </w:rPr>
        <w:t>отчетность о реализации проекта грантополучателя</w:t>
      </w:r>
      <w:r w:rsidR="008C3247" w:rsidRPr="00E424D9">
        <w:rPr>
          <w:color w:val="000000" w:themeColor="text1"/>
          <w:sz w:val="28"/>
          <w:szCs w:val="28"/>
          <w:shd w:val="clear" w:color="auto" w:fill="FFFFFF"/>
        </w:rPr>
        <w:t xml:space="preserve"> в сроки, установленные соглашением</w:t>
      </w:r>
      <w:r w:rsidR="007061E3" w:rsidRPr="00E424D9">
        <w:rPr>
          <w:color w:val="000000" w:themeColor="text1"/>
          <w:sz w:val="28"/>
          <w:szCs w:val="28"/>
          <w:shd w:val="clear" w:color="auto" w:fill="FFFFFF"/>
        </w:rPr>
        <w:t xml:space="preserve"> </w:t>
      </w:r>
      <w:r w:rsidR="00C825DA">
        <w:rPr>
          <w:color w:val="000000" w:themeColor="text1"/>
          <w:sz w:val="28"/>
          <w:szCs w:val="28"/>
          <w:shd w:val="clear" w:color="auto" w:fill="FFFFFF"/>
        </w:rPr>
        <w:t xml:space="preserve">в </w:t>
      </w:r>
      <w:r w:rsidR="007061E3" w:rsidRPr="00E424D9">
        <w:rPr>
          <w:color w:val="000000" w:themeColor="text1"/>
          <w:sz w:val="28"/>
          <w:szCs w:val="28"/>
          <w:shd w:val="clear" w:color="auto" w:fill="FFFFFF"/>
        </w:rPr>
        <w:t>течение не менее чем 5 лет со дня получения гранта;</w:t>
      </w:r>
    </w:p>
    <w:p w14:paraId="1AE773DB" w14:textId="79D3019F" w:rsidR="00F97BAF" w:rsidRPr="00E424D9" w:rsidRDefault="00F97BAF" w:rsidP="0065393B">
      <w:pPr>
        <w:pStyle w:val="a8"/>
        <w:numPr>
          <w:ilvl w:val="3"/>
          <w:numId w:val="1"/>
        </w:numPr>
        <w:tabs>
          <w:tab w:val="left" w:pos="0"/>
        </w:tabs>
        <w:suppressAutoHyphens/>
        <w:ind w:left="0" w:right="-3" w:firstLine="709"/>
        <w:contextualSpacing/>
        <w:jc w:val="both"/>
        <w:rPr>
          <w:rFonts w:ascii="Times New Roman" w:hAnsi="Times New Roman"/>
          <w:iCs/>
          <w:color w:val="000000" w:themeColor="text1"/>
          <w:sz w:val="28"/>
          <w:szCs w:val="28"/>
          <w:shd w:val="clear" w:color="auto" w:fill="FFFFFF"/>
        </w:rPr>
      </w:pPr>
      <w:r w:rsidRPr="00E424D9">
        <w:rPr>
          <w:rFonts w:ascii="Times New Roman" w:hAnsi="Times New Roman"/>
          <w:iCs/>
          <w:color w:val="000000" w:themeColor="text1"/>
          <w:sz w:val="28"/>
          <w:szCs w:val="28"/>
          <w:shd w:val="clear" w:color="auto" w:fill="FFFFFF"/>
        </w:rPr>
        <w:lastRenderedPageBreak/>
        <w:t>Грант предоставляется однократно.</w:t>
      </w:r>
    </w:p>
    <w:p w14:paraId="24F1489A" w14:textId="2EF226C6" w:rsidR="002D167E" w:rsidRPr="00E424D9" w:rsidRDefault="00C8121E" w:rsidP="0065393B">
      <w:pPr>
        <w:tabs>
          <w:tab w:val="left" w:pos="1080"/>
        </w:tabs>
        <w:suppressAutoHyphens/>
        <w:ind w:right="-3" w:firstLine="709"/>
        <w:contextualSpacing/>
        <w:jc w:val="both"/>
        <w:rPr>
          <w:iCs/>
          <w:color w:val="000000" w:themeColor="text1"/>
          <w:sz w:val="28"/>
          <w:szCs w:val="28"/>
          <w:shd w:val="clear" w:color="auto" w:fill="FFFFFF"/>
        </w:rPr>
      </w:pPr>
      <w:r w:rsidRPr="00E424D9">
        <w:rPr>
          <w:iCs/>
          <w:color w:val="000000" w:themeColor="text1"/>
          <w:sz w:val="28"/>
          <w:szCs w:val="28"/>
          <w:shd w:val="clear" w:color="auto" w:fill="FFFFFF"/>
        </w:rPr>
        <w:t>Срок использования гранта составляет не более 24 месяцев со дня его получения</w:t>
      </w:r>
      <w:r w:rsidR="00CE79B5" w:rsidRPr="00E424D9">
        <w:rPr>
          <w:iCs/>
          <w:color w:val="000000" w:themeColor="text1"/>
          <w:sz w:val="28"/>
          <w:szCs w:val="28"/>
          <w:shd w:val="clear" w:color="auto" w:fill="FFFFFF"/>
        </w:rPr>
        <w:t>.</w:t>
      </w:r>
    </w:p>
    <w:p w14:paraId="71EBC1DC" w14:textId="1AC65711" w:rsidR="00AB6DF1" w:rsidRPr="00E424D9" w:rsidRDefault="00E36AC3" w:rsidP="0065393B">
      <w:pPr>
        <w:pStyle w:val="a8"/>
        <w:numPr>
          <w:ilvl w:val="3"/>
          <w:numId w:val="1"/>
        </w:numPr>
        <w:tabs>
          <w:tab w:val="left" w:pos="0"/>
        </w:tabs>
        <w:suppressAutoHyphens/>
        <w:ind w:left="0" w:right="-3" w:firstLine="709"/>
        <w:contextualSpacing/>
        <w:jc w:val="both"/>
        <w:rPr>
          <w:rFonts w:ascii="Times New Roman" w:hAnsi="Times New Roman"/>
          <w:iCs/>
          <w:color w:val="000000" w:themeColor="text1"/>
          <w:sz w:val="28"/>
          <w:szCs w:val="28"/>
          <w:shd w:val="clear" w:color="auto" w:fill="FFFFFF"/>
        </w:rPr>
      </w:pPr>
      <w:r w:rsidRPr="00E424D9">
        <w:rPr>
          <w:rFonts w:ascii="Times New Roman" w:hAnsi="Times New Roman"/>
          <w:iCs/>
          <w:color w:val="000000" w:themeColor="text1"/>
          <w:sz w:val="28"/>
          <w:szCs w:val="28"/>
          <w:shd w:val="clear" w:color="auto" w:fill="FFFFFF"/>
        </w:rPr>
        <w:t>Перечень затрат, финансовое обеспечение которых допускается за счет гранта</w:t>
      </w:r>
      <w:r w:rsidR="00941B4F" w:rsidRPr="00E424D9">
        <w:rPr>
          <w:rFonts w:ascii="Times New Roman" w:hAnsi="Times New Roman"/>
          <w:iCs/>
          <w:color w:val="000000" w:themeColor="text1"/>
          <w:sz w:val="28"/>
          <w:szCs w:val="28"/>
          <w:shd w:val="clear" w:color="auto" w:fill="FFFFFF"/>
        </w:rPr>
        <w:t>, утверждается</w:t>
      </w:r>
      <w:r w:rsidRPr="00E424D9">
        <w:rPr>
          <w:rFonts w:ascii="Times New Roman" w:hAnsi="Times New Roman"/>
          <w:iCs/>
          <w:color w:val="000000" w:themeColor="text1"/>
          <w:sz w:val="28"/>
          <w:szCs w:val="28"/>
          <w:shd w:val="clear" w:color="auto" w:fill="FFFFFF"/>
        </w:rPr>
        <w:t xml:space="preserve"> Министерством сельского хозяйства Российской Федерации.</w:t>
      </w:r>
    </w:p>
    <w:p w14:paraId="6CCB3F5C" w14:textId="2CBEA1CA" w:rsidR="001E0AB1" w:rsidRPr="00E424D9" w:rsidRDefault="00717E54" w:rsidP="0065393B">
      <w:pPr>
        <w:tabs>
          <w:tab w:val="left" w:pos="1080"/>
        </w:tabs>
        <w:suppressAutoHyphens/>
        <w:ind w:right="-3" w:firstLine="709"/>
        <w:contextualSpacing/>
        <w:jc w:val="both"/>
        <w:rPr>
          <w:iCs/>
          <w:color w:val="000000" w:themeColor="text1"/>
          <w:sz w:val="28"/>
          <w:szCs w:val="28"/>
          <w:shd w:val="clear" w:color="auto" w:fill="FFFFFF"/>
        </w:rPr>
      </w:pPr>
      <w:r w:rsidRPr="00E424D9">
        <w:rPr>
          <w:iCs/>
          <w:color w:val="000000" w:themeColor="text1"/>
          <w:sz w:val="28"/>
          <w:szCs w:val="28"/>
          <w:shd w:val="clear" w:color="auto" w:fill="FFFFFF"/>
        </w:rPr>
        <w:t>14</w:t>
      </w:r>
      <w:r w:rsidR="00941B4F" w:rsidRPr="00E424D9">
        <w:rPr>
          <w:iCs/>
          <w:color w:val="000000" w:themeColor="text1"/>
          <w:sz w:val="28"/>
          <w:szCs w:val="28"/>
          <w:shd w:val="clear" w:color="auto" w:fill="FFFFFF"/>
        </w:rPr>
        <w:t xml:space="preserve">. </w:t>
      </w:r>
      <w:r w:rsidR="007061E3">
        <w:rPr>
          <w:iCs/>
          <w:color w:val="000000" w:themeColor="text1"/>
          <w:sz w:val="28"/>
          <w:szCs w:val="28"/>
          <w:shd w:val="clear" w:color="auto" w:fill="FFFFFF"/>
        </w:rPr>
        <w:t>Д</w:t>
      </w:r>
      <w:r w:rsidR="00531A1A" w:rsidRPr="00E424D9">
        <w:rPr>
          <w:iCs/>
          <w:color w:val="000000" w:themeColor="text1"/>
          <w:sz w:val="28"/>
          <w:szCs w:val="28"/>
          <w:shd w:val="clear" w:color="auto" w:fill="FFFFFF"/>
        </w:rPr>
        <w:t xml:space="preserve">опускается одновременное предоставление </w:t>
      </w:r>
      <w:r w:rsidR="007061E3">
        <w:rPr>
          <w:iCs/>
          <w:color w:val="000000" w:themeColor="text1"/>
          <w:sz w:val="28"/>
          <w:szCs w:val="28"/>
          <w:shd w:val="clear" w:color="auto" w:fill="FFFFFF"/>
        </w:rPr>
        <w:t>гранта и субсидии на развитие сельскохозяйственных потребительских кооперативо</w:t>
      </w:r>
      <w:r w:rsidR="004D0C4A">
        <w:rPr>
          <w:iCs/>
          <w:color w:val="000000" w:themeColor="text1"/>
          <w:sz w:val="28"/>
          <w:szCs w:val="28"/>
          <w:shd w:val="clear" w:color="auto" w:fill="FFFFFF"/>
        </w:rPr>
        <w:t>в, переработчиков и агроагр</w:t>
      </w:r>
      <w:r w:rsidR="007061E3">
        <w:rPr>
          <w:iCs/>
          <w:color w:val="000000" w:themeColor="text1"/>
          <w:sz w:val="28"/>
          <w:szCs w:val="28"/>
          <w:shd w:val="clear" w:color="auto" w:fill="FFFFFF"/>
        </w:rPr>
        <w:t>егаторов в случае</w:t>
      </w:r>
      <w:r w:rsidR="00531A1A" w:rsidRPr="00E424D9">
        <w:rPr>
          <w:iCs/>
          <w:color w:val="000000" w:themeColor="text1"/>
          <w:sz w:val="28"/>
          <w:szCs w:val="28"/>
          <w:shd w:val="clear" w:color="auto" w:fill="FFFFFF"/>
        </w:rPr>
        <w:t xml:space="preserve">, если проектом грантополучателя, реализация которого планируется за счет гранта, не предусмотрены затраты, возмещаемые в соответствии с </w:t>
      </w:r>
      <w:r w:rsidR="004D0C4A">
        <w:rPr>
          <w:iCs/>
          <w:color w:val="000000" w:themeColor="text1"/>
          <w:sz w:val="28"/>
          <w:szCs w:val="28"/>
          <w:shd w:val="clear" w:color="auto" w:fill="FFFFFF"/>
        </w:rPr>
        <w:t>порядком предоставления субсидии на развитие сельскохозяйственных потребительских кооперативов, переработчиков и агроагрегаторов, утвержденным</w:t>
      </w:r>
      <w:r w:rsidR="007061E3">
        <w:rPr>
          <w:iCs/>
          <w:color w:val="000000" w:themeColor="text1"/>
          <w:sz w:val="28"/>
          <w:szCs w:val="28"/>
          <w:shd w:val="clear" w:color="auto" w:fill="FFFFFF"/>
        </w:rPr>
        <w:t xml:space="preserve"> </w:t>
      </w:r>
      <w:r w:rsidR="004D0C4A">
        <w:rPr>
          <w:iCs/>
          <w:color w:val="000000" w:themeColor="text1"/>
          <w:sz w:val="28"/>
          <w:szCs w:val="28"/>
          <w:shd w:val="clear" w:color="auto" w:fill="FFFFFF"/>
        </w:rPr>
        <w:t>постановлением Правительства</w:t>
      </w:r>
      <w:r w:rsidR="007061E3">
        <w:rPr>
          <w:iCs/>
          <w:color w:val="000000" w:themeColor="text1"/>
          <w:sz w:val="28"/>
          <w:szCs w:val="28"/>
          <w:shd w:val="clear" w:color="auto" w:fill="FFFFFF"/>
        </w:rPr>
        <w:t xml:space="preserve"> Забайкальского края.</w:t>
      </w:r>
    </w:p>
    <w:p w14:paraId="4E6FBFE6" w14:textId="079DB459" w:rsidR="00BD4CD8" w:rsidRPr="00E424D9" w:rsidRDefault="00717E54" w:rsidP="0065393B">
      <w:pPr>
        <w:ind w:right="-3" w:firstLine="709"/>
        <w:jc w:val="both"/>
        <w:rPr>
          <w:color w:val="000000" w:themeColor="text1"/>
          <w:sz w:val="28"/>
          <w:szCs w:val="28"/>
        </w:rPr>
      </w:pPr>
      <w:r w:rsidRPr="00E424D9">
        <w:rPr>
          <w:color w:val="000000" w:themeColor="text1"/>
          <w:sz w:val="28"/>
          <w:szCs w:val="28"/>
        </w:rPr>
        <w:t>15</w:t>
      </w:r>
      <w:r w:rsidR="00B32307" w:rsidRPr="00E424D9">
        <w:rPr>
          <w:color w:val="000000" w:themeColor="text1"/>
          <w:sz w:val="28"/>
          <w:szCs w:val="28"/>
        </w:rPr>
        <w:t>. Не допускается приобретение имущества, ранее приобретенного с использованием средств государств</w:t>
      </w:r>
      <w:r w:rsidR="004D0C4A">
        <w:rPr>
          <w:color w:val="000000" w:themeColor="text1"/>
          <w:sz w:val="28"/>
          <w:szCs w:val="28"/>
        </w:rPr>
        <w:t>енной поддержки, за счет гранта</w:t>
      </w:r>
      <w:r w:rsidR="00B32307" w:rsidRPr="00E424D9">
        <w:rPr>
          <w:color w:val="000000" w:themeColor="text1"/>
          <w:sz w:val="28"/>
          <w:szCs w:val="28"/>
        </w:rPr>
        <w:t>.</w:t>
      </w:r>
    </w:p>
    <w:p w14:paraId="00B8CBB3" w14:textId="0DDC5A9C" w:rsidR="0011119A" w:rsidRPr="00E424D9" w:rsidRDefault="00717E54" w:rsidP="0065393B">
      <w:pPr>
        <w:ind w:right="-3" w:firstLine="709"/>
        <w:jc w:val="both"/>
        <w:rPr>
          <w:color w:val="000000" w:themeColor="text1"/>
          <w:sz w:val="28"/>
          <w:szCs w:val="28"/>
        </w:rPr>
      </w:pPr>
      <w:r w:rsidRPr="00E424D9">
        <w:rPr>
          <w:color w:val="000000" w:themeColor="text1"/>
          <w:sz w:val="28"/>
          <w:szCs w:val="28"/>
        </w:rPr>
        <w:t>16</w:t>
      </w:r>
      <w:r w:rsidR="00BD4CD8" w:rsidRPr="00E424D9">
        <w:rPr>
          <w:color w:val="000000" w:themeColor="text1"/>
          <w:sz w:val="28"/>
          <w:szCs w:val="28"/>
        </w:rPr>
        <w:t xml:space="preserve">. Реализация, передача в аренду, залог и (или) отчуждение имущества, приобретенного с использованием гранта допускаются только при согласовании с Министерством, а также при условии </w:t>
      </w:r>
      <w:proofErr w:type="spellStart"/>
      <w:r w:rsidR="00BD4CD8" w:rsidRPr="00E424D9">
        <w:rPr>
          <w:color w:val="000000" w:themeColor="text1"/>
          <w:sz w:val="28"/>
          <w:szCs w:val="28"/>
        </w:rPr>
        <w:t>неухудшения</w:t>
      </w:r>
      <w:proofErr w:type="spellEnd"/>
      <w:r w:rsidR="00BD4CD8" w:rsidRPr="00E424D9">
        <w:rPr>
          <w:color w:val="000000" w:themeColor="text1"/>
          <w:sz w:val="28"/>
          <w:szCs w:val="28"/>
        </w:rPr>
        <w:t xml:space="preserve"> плановых показателей деятельности, предусмотренных проектом грантополучателя и соглашением.</w:t>
      </w:r>
    </w:p>
    <w:p w14:paraId="1D6AE705" w14:textId="598CBB82" w:rsidR="006207D1" w:rsidRPr="00E424D9" w:rsidRDefault="006207D1" w:rsidP="0065393B">
      <w:pPr>
        <w:ind w:right="-3" w:firstLine="709"/>
        <w:jc w:val="both"/>
        <w:rPr>
          <w:color w:val="000000" w:themeColor="text1"/>
          <w:sz w:val="28"/>
          <w:szCs w:val="28"/>
        </w:rPr>
      </w:pPr>
      <w:r w:rsidRPr="00E424D9">
        <w:rPr>
          <w:color w:val="000000" w:themeColor="text1"/>
          <w:sz w:val="28"/>
          <w:szCs w:val="28"/>
        </w:rPr>
        <w:t>1</w:t>
      </w:r>
      <w:r w:rsidR="00717E54" w:rsidRPr="00E424D9">
        <w:rPr>
          <w:color w:val="000000" w:themeColor="text1"/>
          <w:sz w:val="28"/>
          <w:szCs w:val="28"/>
        </w:rPr>
        <w:t>7</w:t>
      </w:r>
      <w:r w:rsidRPr="00E424D9">
        <w:rPr>
          <w:color w:val="000000" w:themeColor="text1"/>
          <w:sz w:val="28"/>
          <w:szCs w:val="28"/>
        </w:rPr>
        <w:t>. За счет средств гранта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w:t>
      </w:r>
    </w:p>
    <w:p w14:paraId="4C229972" w14:textId="5153F136" w:rsidR="00185A0A" w:rsidRPr="00E424D9" w:rsidRDefault="006207D1" w:rsidP="0065393B">
      <w:pPr>
        <w:ind w:right="-3" w:firstLine="709"/>
        <w:jc w:val="both"/>
        <w:rPr>
          <w:sz w:val="28"/>
          <w:szCs w:val="28"/>
        </w:rPr>
      </w:pPr>
      <w:r w:rsidRPr="00E424D9">
        <w:rPr>
          <w:color w:val="000000" w:themeColor="text1"/>
          <w:sz w:val="28"/>
          <w:szCs w:val="28"/>
        </w:rPr>
        <w:t>1</w:t>
      </w:r>
      <w:r w:rsidR="00717E54" w:rsidRPr="00E424D9">
        <w:rPr>
          <w:color w:val="000000" w:themeColor="text1"/>
          <w:sz w:val="28"/>
          <w:szCs w:val="28"/>
        </w:rPr>
        <w:t>8</w:t>
      </w:r>
      <w:r w:rsidRPr="00E424D9">
        <w:rPr>
          <w:color w:val="000000" w:themeColor="text1"/>
          <w:sz w:val="28"/>
          <w:szCs w:val="28"/>
        </w:rPr>
        <w:t xml:space="preserve">. Результат предоставления гранта – </w:t>
      </w:r>
      <w:r w:rsidRPr="00E424D9">
        <w:rPr>
          <w:sz w:val="28"/>
          <w:szCs w:val="28"/>
        </w:rPr>
        <w:t>«</w:t>
      </w:r>
      <w:r w:rsidR="000B00B4" w:rsidRPr="00E424D9">
        <w:rPr>
          <w:sz w:val="28"/>
          <w:szCs w:val="28"/>
        </w:rPr>
        <w:t xml:space="preserve">в субъекте Российской Федерации </w:t>
      </w:r>
      <w:r w:rsidRPr="00E424D9">
        <w:rPr>
          <w:sz w:val="28"/>
          <w:szCs w:val="28"/>
        </w:rPr>
        <w:t>обеспечена ре</w:t>
      </w:r>
      <w:r w:rsidR="00D541FA" w:rsidRPr="00E424D9">
        <w:rPr>
          <w:sz w:val="28"/>
          <w:szCs w:val="28"/>
        </w:rPr>
        <w:t>ализация проектов</w:t>
      </w:r>
      <w:r w:rsidRPr="00E424D9">
        <w:rPr>
          <w:sz w:val="28"/>
          <w:szCs w:val="28"/>
        </w:rPr>
        <w:t xml:space="preserve"> </w:t>
      </w:r>
      <w:r w:rsidR="00E424D9" w:rsidRPr="00E424D9">
        <w:rPr>
          <w:rFonts w:eastAsia="Calibri"/>
          <w:sz w:val="28"/>
          <w:szCs w:val="28"/>
          <w:lang w:eastAsia="en-US"/>
        </w:rPr>
        <w:t xml:space="preserve">сельскохозяйственных потребительских кооперативов (в том числе агроагрегаторов) </w:t>
      </w:r>
      <w:r w:rsidR="00E424D9" w:rsidRPr="00E424D9">
        <w:rPr>
          <w:sz w:val="28"/>
          <w:szCs w:val="28"/>
        </w:rPr>
        <w:t>с целью</w:t>
      </w:r>
      <w:r w:rsidR="00440E86" w:rsidRPr="00E424D9">
        <w:rPr>
          <w:sz w:val="28"/>
          <w:szCs w:val="28"/>
        </w:rPr>
        <w:t xml:space="preserve"> увеличения объема </w:t>
      </w:r>
      <w:r w:rsidR="00E424D9" w:rsidRPr="00E424D9">
        <w:rPr>
          <w:sz w:val="28"/>
          <w:szCs w:val="28"/>
        </w:rPr>
        <w:t>выручки</w:t>
      </w:r>
      <w:r w:rsidR="00440E86" w:rsidRPr="00E424D9">
        <w:rPr>
          <w:sz w:val="28"/>
          <w:szCs w:val="28"/>
        </w:rPr>
        <w:t xml:space="preserve"> </w:t>
      </w:r>
      <w:r w:rsidR="00E424D9" w:rsidRPr="00E424D9">
        <w:rPr>
          <w:sz w:val="28"/>
          <w:szCs w:val="28"/>
        </w:rPr>
        <w:t xml:space="preserve">от реализации </w:t>
      </w:r>
      <w:r w:rsidR="00440E86" w:rsidRPr="00E424D9">
        <w:rPr>
          <w:sz w:val="28"/>
          <w:szCs w:val="28"/>
        </w:rPr>
        <w:t xml:space="preserve">сельскохозяйственной </w:t>
      </w:r>
      <w:r w:rsidR="00E424D9" w:rsidRPr="00E424D9">
        <w:rPr>
          <w:sz w:val="28"/>
          <w:szCs w:val="28"/>
        </w:rPr>
        <w:t xml:space="preserve">и (или) пищевой </w:t>
      </w:r>
      <w:r w:rsidR="00440E86" w:rsidRPr="00E424D9">
        <w:rPr>
          <w:sz w:val="28"/>
          <w:szCs w:val="28"/>
        </w:rPr>
        <w:t>продукции (единиц)</w:t>
      </w:r>
      <w:r w:rsidRPr="00E424D9">
        <w:rPr>
          <w:sz w:val="28"/>
          <w:szCs w:val="28"/>
        </w:rPr>
        <w:t xml:space="preserve">». </w:t>
      </w:r>
    </w:p>
    <w:p w14:paraId="626F170B" w14:textId="77777777" w:rsidR="00440E86" w:rsidRPr="00E424D9" w:rsidRDefault="00440E86" w:rsidP="0065393B">
      <w:pPr>
        <w:ind w:right="-3"/>
        <w:jc w:val="both"/>
        <w:rPr>
          <w:color w:val="000000" w:themeColor="text1"/>
          <w:sz w:val="28"/>
          <w:szCs w:val="28"/>
        </w:rPr>
      </w:pPr>
    </w:p>
    <w:p w14:paraId="201D6A40" w14:textId="77777777" w:rsidR="006207D1" w:rsidRPr="00E424D9" w:rsidRDefault="006207D1" w:rsidP="0065393B">
      <w:pPr>
        <w:tabs>
          <w:tab w:val="left" w:pos="1080"/>
        </w:tabs>
        <w:suppressAutoHyphens/>
        <w:ind w:right="-3" w:firstLine="709"/>
        <w:jc w:val="center"/>
        <w:rPr>
          <w:rFonts w:eastAsia="Calibri"/>
          <w:b/>
          <w:color w:val="000000" w:themeColor="text1"/>
          <w:sz w:val="28"/>
          <w:szCs w:val="28"/>
          <w:lang w:eastAsia="en-US"/>
        </w:rPr>
      </w:pPr>
      <w:r w:rsidRPr="00E424D9">
        <w:rPr>
          <w:rFonts w:eastAsia="Calibri"/>
          <w:b/>
          <w:color w:val="000000" w:themeColor="text1"/>
          <w:sz w:val="28"/>
          <w:szCs w:val="28"/>
          <w:lang w:eastAsia="en-US"/>
        </w:rPr>
        <w:t>2. Порядок организации и проведения конкурсного отбора</w:t>
      </w:r>
    </w:p>
    <w:p w14:paraId="2381EEBF"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p>
    <w:p w14:paraId="4AB0D287" w14:textId="41892DE2"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19</w:t>
      </w:r>
      <w:r w:rsidR="006207D1" w:rsidRPr="00E424D9">
        <w:rPr>
          <w:rFonts w:eastAsia="Calibri"/>
          <w:color w:val="000000" w:themeColor="text1"/>
          <w:sz w:val="28"/>
          <w:szCs w:val="28"/>
          <w:lang w:eastAsia="en-US"/>
        </w:rPr>
        <w:t>. 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посредством Портала предоставления мер финансовой государственной поддержки (</w:t>
      </w:r>
      <w:hyperlink r:id="rId10" w:history="1">
        <w:r w:rsidR="006207D1" w:rsidRPr="00E424D9">
          <w:rPr>
            <w:rFonts w:eastAsia="Calibri"/>
            <w:color w:val="000000" w:themeColor="text1"/>
            <w:sz w:val="28"/>
            <w:szCs w:val="28"/>
            <w:lang w:eastAsia="en-US"/>
          </w:rPr>
          <w:t>https://promote.budget.gov.ru/</w:t>
        </w:r>
      </w:hyperlink>
      <w:r w:rsidR="006207D1" w:rsidRPr="00E424D9">
        <w:rPr>
          <w:rFonts w:eastAsia="Calibri"/>
          <w:color w:val="000000" w:themeColor="text1"/>
          <w:sz w:val="28"/>
          <w:szCs w:val="28"/>
          <w:lang w:eastAsia="en-US"/>
        </w:rPr>
        <w:t>) в сети «Интернет».</w:t>
      </w:r>
    </w:p>
    <w:p w14:paraId="57D27F40" w14:textId="09E7D09F" w:rsidR="00606958" w:rsidRPr="00E424D9" w:rsidRDefault="002A020F" w:rsidP="0065393B">
      <w:pPr>
        <w:tabs>
          <w:tab w:val="left" w:pos="1080"/>
        </w:tabs>
        <w:suppressAutoHyphens/>
        <w:ind w:right="-3" w:firstLine="709"/>
        <w:jc w:val="both"/>
        <w:rPr>
          <w:rFonts w:eastAsia="Calibri"/>
          <w:color w:val="FF0000"/>
          <w:sz w:val="28"/>
          <w:szCs w:val="28"/>
          <w:lang w:eastAsia="en-US"/>
        </w:rPr>
      </w:pPr>
      <w:r w:rsidRPr="00E424D9">
        <w:rPr>
          <w:rFonts w:eastAsia="Calibri"/>
          <w:color w:val="000000" w:themeColor="text1"/>
          <w:sz w:val="28"/>
          <w:szCs w:val="28"/>
          <w:lang w:eastAsia="en-US"/>
        </w:rPr>
        <w:t>20</w:t>
      </w:r>
      <w:r w:rsidR="006207D1" w:rsidRPr="00E424D9">
        <w:rPr>
          <w:rFonts w:eastAsia="Calibri"/>
          <w:color w:val="000000" w:themeColor="text1"/>
          <w:sz w:val="28"/>
          <w:szCs w:val="28"/>
          <w:lang w:eastAsia="en-US"/>
        </w:rPr>
        <w:t xml:space="preserve">. </w:t>
      </w:r>
      <w:r w:rsidR="008520F2" w:rsidRPr="00E424D9">
        <w:rPr>
          <w:rFonts w:eastAsia="Calibri"/>
          <w:color w:val="000000" w:themeColor="text1"/>
          <w:sz w:val="28"/>
          <w:szCs w:val="28"/>
          <w:lang w:eastAsia="en-US"/>
        </w:rPr>
        <w:t xml:space="preserve">В целях проведения конкурсного отбора Министерством создается </w:t>
      </w:r>
      <w:r w:rsidR="00F94DA5" w:rsidRPr="00E424D9">
        <w:rPr>
          <w:rFonts w:eastAsia="Calibri"/>
          <w:color w:val="000000" w:themeColor="text1"/>
          <w:sz w:val="28"/>
          <w:szCs w:val="28"/>
          <w:lang w:eastAsia="en-US"/>
        </w:rPr>
        <w:t xml:space="preserve">комиссия. </w:t>
      </w:r>
      <w:r w:rsidR="008520F2" w:rsidRPr="00E424D9">
        <w:rPr>
          <w:rFonts w:eastAsia="Calibri"/>
          <w:color w:val="000000" w:themeColor="text1"/>
          <w:sz w:val="28"/>
          <w:szCs w:val="28"/>
          <w:lang w:eastAsia="en-US"/>
        </w:rPr>
        <w:t xml:space="preserve">Состав и положение о комиссии утверждаются не позднее чем за 5 рабочих дней до начала приема заявок правовым актом Министерства, который в течение 3 рабочих дней со дня принятия размещается </w:t>
      </w:r>
      <w:r w:rsidR="008520F2" w:rsidRPr="00E424D9">
        <w:rPr>
          <w:rFonts w:eastAsia="Calibri"/>
          <w:color w:val="000000" w:themeColor="text1"/>
          <w:sz w:val="28"/>
          <w:szCs w:val="28"/>
          <w:lang w:eastAsia="en-US"/>
        </w:rPr>
        <w:lastRenderedPageBreak/>
        <w:t xml:space="preserve">Министерством </w:t>
      </w:r>
      <w:r w:rsidR="008520F2" w:rsidRPr="00E424D9">
        <w:rPr>
          <w:rFonts w:eastAsia="Calibri"/>
          <w:sz w:val="28"/>
          <w:szCs w:val="28"/>
          <w:lang w:eastAsia="en-US"/>
        </w:rPr>
        <w:t>на едином портале</w:t>
      </w:r>
      <w:r w:rsidR="00606958" w:rsidRPr="00E424D9">
        <w:rPr>
          <w:rFonts w:eastAsia="Calibri"/>
          <w:sz w:val="28"/>
          <w:szCs w:val="28"/>
          <w:lang w:eastAsia="en-US"/>
        </w:rPr>
        <w:t xml:space="preserve">, </w:t>
      </w:r>
      <w:r w:rsidR="000B00B4" w:rsidRPr="00E424D9">
        <w:rPr>
          <w:rFonts w:eastAsia="Calibri"/>
          <w:sz w:val="28"/>
          <w:szCs w:val="28"/>
          <w:lang w:eastAsia="en-US"/>
        </w:rPr>
        <w:t xml:space="preserve">а </w:t>
      </w:r>
      <w:r w:rsidR="00606958" w:rsidRPr="00E424D9">
        <w:rPr>
          <w:rFonts w:eastAsia="Calibri"/>
          <w:color w:val="000000" w:themeColor="text1"/>
          <w:sz w:val="28"/>
          <w:szCs w:val="28"/>
          <w:lang w:eastAsia="en-US"/>
        </w:rPr>
        <w:t>также при необходимости на официальном сайте Министерства в сети «Интернет».</w:t>
      </w:r>
    </w:p>
    <w:p w14:paraId="54AB7C77" w14:textId="0221EC5E"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21</w:t>
      </w:r>
      <w:r w:rsidR="006207D1" w:rsidRPr="00E424D9">
        <w:rPr>
          <w:rFonts w:eastAsia="Calibri"/>
          <w:color w:val="000000" w:themeColor="text1"/>
          <w:sz w:val="28"/>
          <w:szCs w:val="28"/>
          <w:lang w:eastAsia="en-US"/>
        </w:rPr>
        <w:t xml:space="preserve">. Взаимодействие Министерства и </w:t>
      </w:r>
      <w:r w:rsidR="0038626A" w:rsidRPr="00E424D9">
        <w:rPr>
          <w:rFonts w:eastAsia="Calibri"/>
          <w:color w:val="000000" w:themeColor="text1"/>
          <w:sz w:val="28"/>
          <w:szCs w:val="28"/>
          <w:lang w:eastAsia="en-US"/>
        </w:rPr>
        <w:t xml:space="preserve">комиссии </w:t>
      </w:r>
      <w:r w:rsidR="006207D1" w:rsidRPr="00E424D9">
        <w:rPr>
          <w:rFonts w:eastAsia="Calibri"/>
          <w:color w:val="000000" w:themeColor="text1"/>
          <w:sz w:val="28"/>
          <w:szCs w:val="28"/>
          <w:lang w:eastAsia="en-US"/>
        </w:rPr>
        <w:t>с участниками конкурсного отбора осуществляется в ГИИС «Электронный бюджет» с использованием документов в электронной форме.</w:t>
      </w:r>
    </w:p>
    <w:p w14:paraId="1D2E69E7"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8A18023" w14:textId="0B778532"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22</w:t>
      </w:r>
      <w:r w:rsidR="006207D1" w:rsidRPr="00E424D9">
        <w:rPr>
          <w:rFonts w:eastAsia="Calibri"/>
          <w:color w:val="000000" w:themeColor="text1"/>
          <w:sz w:val="28"/>
          <w:szCs w:val="28"/>
          <w:lang w:eastAsia="en-US"/>
        </w:rPr>
        <w:t>. Объявление о проведении конкурсного отбора (далее – объявление) размещается Министерством на едином портале не позднее 10-го календарного дня до наступления даты начала приема заявок после публикации на едином портале информации о гранте</w:t>
      </w:r>
      <w:r w:rsidR="004A0D07" w:rsidRPr="00E424D9">
        <w:rPr>
          <w:rFonts w:eastAsia="Calibri"/>
          <w:color w:val="000000" w:themeColor="text1"/>
          <w:sz w:val="28"/>
          <w:szCs w:val="28"/>
          <w:lang w:eastAsia="en-US"/>
        </w:rPr>
        <w:t>.</w:t>
      </w:r>
    </w:p>
    <w:p w14:paraId="06BD818E"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14:paraId="2F1FD8F6"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способ проведения конкурсного отбора;</w:t>
      </w:r>
    </w:p>
    <w:p w14:paraId="0795F821" w14:textId="0206DD20" w:rsidR="007C76B0"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2) сроки проведения конкурсного отбора, дату и время начала </w:t>
      </w:r>
      <w:r w:rsidR="004B3A58" w:rsidRPr="00E424D9">
        <w:rPr>
          <w:rFonts w:eastAsia="Calibri"/>
          <w:color w:val="000000" w:themeColor="text1"/>
          <w:sz w:val="28"/>
          <w:szCs w:val="28"/>
          <w:lang w:eastAsia="en-US"/>
        </w:rPr>
        <w:t>приема</w:t>
      </w:r>
      <w:r w:rsidRPr="00E424D9">
        <w:rPr>
          <w:rFonts w:eastAsia="Calibri"/>
          <w:color w:val="000000" w:themeColor="text1"/>
          <w:sz w:val="28"/>
          <w:szCs w:val="28"/>
          <w:lang w:eastAsia="en-US"/>
        </w:rPr>
        <w:t xml:space="preserve"> заявок, а также дату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1F5CB66C"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 наименование, место нахождения, почтовый адрес, адрес электронной почты, контактный телефон Министерства;</w:t>
      </w:r>
    </w:p>
    <w:p w14:paraId="42CF1C0F" w14:textId="7186084A"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4) </w:t>
      </w:r>
      <w:r w:rsidR="00395992" w:rsidRPr="00E424D9">
        <w:rPr>
          <w:color w:val="000000" w:themeColor="text1"/>
          <w:sz w:val="28"/>
          <w:szCs w:val="28"/>
        </w:rPr>
        <w:t xml:space="preserve">наименование </w:t>
      </w:r>
      <w:r w:rsidR="004B1AED">
        <w:rPr>
          <w:color w:val="000000" w:themeColor="text1"/>
          <w:sz w:val="28"/>
          <w:szCs w:val="28"/>
        </w:rPr>
        <w:t>и</w:t>
      </w:r>
      <w:r w:rsidR="00395992" w:rsidRPr="00E424D9">
        <w:rPr>
          <w:color w:val="000000" w:themeColor="text1"/>
          <w:sz w:val="28"/>
          <w:szCs w:val="28"/>
        </w:rPr>
        <w:t xml:space="preserve"> результат предоставления гранта</w:t>
      </w:r>
      <w:r w:rsidR="00E02246" w:rsidRPr="00E424D9">
        <w:rPr>
          <w:color w:val="000000" w:themeColor="text1"/>
          <w:sz w:val="28"/>
          <w:szCs w:val="28"/>
        </w:rPr>
        <w:t>;</w:t>
      </w:r>
    </w:p>
    <w:p w14:paraId="6E1173DD" w14:textId="3DF8F8DE"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5) требования к участникам конкурсного отбора и условия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w:t>
      </w:r>
    </w:p>
    <w:p w14:paraId="2E96C92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 категории участников отбора и критерии оценки;</w:t>
      </w:r>
    </w:p>
    <w:p w14:paraId="69B02F0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7) порядок подачи заявок участниками конкурсного отбора и требования, предъявляемые к содержанию заявок и документов, подаваемых участниками конкурсного отбора;</w:t>
      </w:r>
    </w:p>
    <w:p w14:paraId="27098A38"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8) порядок отзыва заявок участниками конкурсного отбора;</w:t>
      </w:r>
    </w:p>
    <w:p w14:paraId="34085C4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9) порядок внесения участниками конкурсного отбора изменений в заявки;</w:t>
      </w:r>
    </w:p>
    <w:p w14:paraId="3FC94379"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10) срок вскрытия заявок;</w:t>
      </w:r>
    </w:p>
    <w:p w14:paraId="34B889FA" w14:textId="513DBE39" w:rsidR="00A028F9"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11) порядок рассмотрения </w:t>
      </w:r>
      <w:r w:rsidR="00801C76" w:rsidRPr="00E424D9">
        <w:rPr>
          <w:rFonts w:eastAsia="Calibri"/>
          <w:color w:val="000000" w:themeColor="text1"/>
          <w:sz w:val="28"/>
          <w:szCs w:val="28"/>
          <w:lang w:eastAsia="en-US"/>
        </w:rPr>
        <w:t xml:space="preserve">комиссией </w:t>
      </w:r>
      <w:r w:rsidRPr="00E424D9">
        <w:rPr>
          <w:rFonts w:eastAsia="Calibri"/>
          <w:color w:val="000000" w:themeColor="text1"/>
          <w:sz w:val="28"/>
          <w:szCs w:val="28"/>
          <w:lang w:eastAsia="en-US"/>
        </w:rPr>
        <w:t>заявок на предмет их соответствия установленным в объявлении требованиям и категории, сроки рассмотрения заявок;</w:t>
      </w:r>
    </w:p>
    <w:p w14:paraId="2691FEE2"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12) порядок отклонения заявок, а также информацию об основаниях их отклонения;</w:t>
      </w:r>
    </w:p>
    <w:p w14:paraId="687916E8" w14:textId="3ED89608" w:rsidR="00E02246" w:rsidRPr="00E424D9" w:rsidRDefault="006207D1" w:rsidP="0065393B">
      <w:pPr>
        <w:tabs>
          <w:tab w:val="left" w:pos="1080"/>
        </w:tabs>
        <w:suppressAutoHyphens/>
        <w:ind w:right="-3" w:firstLine="709"/>
        <w:jc w:val="both"/>
        <w:rPr>
          <w:color w:val="000000" w:themeColor="text1"/>
          <w:sz w:val="28"/>
          <w:szCs w:val="28"/>
        </w:rPr>
      </w:pPr>
      <w:r w:rsidRPr="00E424D9">
        <w:rPr>
          <w:rFonts w:eastAsia="Calibri"/>
          <w:color w:val="000000" w:themeColor="text1"/>
          <w:sz w:val="28"/>
          <w:szCs w:val="28"/>
          <w:lang w:eastAsia="en-US"/>
        </w:rPr>
        <w:lastRenderedPageBreak/>
        <w:t xml:space="preserve">13) </w:t>
      </w:r>
      <w:r w:rsidR="0085010E" w:rsidRPr="00E424D9">
        <w:rPr>
          <w:color w:val="000000" w:themeColor="text1"/>
          <w:sz w:val="28"/>
          <w:szCs w:val="28"/>
        </w:rPr>
        <w:t xml:space="preserve">порядок оценки комиссией заявок, включающий в себя критерии оценки, показатели, их весовое значение в общей оценке согласно </w:t>
      </w:r>
      <w:hyperlink r:id="rId11" w:history="1">
        <w:r w:rsidR="0085010E" w:rsidRPr="00E424D9">
          <w:rPr>
            <w:rStyle w:val="af"/>
            <w:color w:val="000000" w:themeColor="text1"/>
            <w:sz w:val="28"/>
            <w:szCs w:val="28"/>
            <w:u w:val="none"/>
          </w:rPr>
          <w:t>Методике</w:t>
        </w:r>
      </w:hyperlink>
      <w:r w:rsidR="0085010E" w:rsidRPr="00E424D9">
        <w:rPr>
          <w:color w:val="000000" w:themeColor="text1"/>
          <w:sz w:val="28"/>
          <w:szCs w:val="28"/>
        </w:rPr>
        <w:t xml:space="preserve"> балльной системы оценки заявок, приведенной в приложении к настоящему Порядку, сроки оценки заявок;</w:t>
      </w:r>
    </w:p>
    <w:p w14:paraId="139F7243" w14:textId="3246FD88" w:rsidR="006207D1" w:rsidRPr="004B1AED" w:rsidRDefault="006207D1" w:rsidP="0065393B">
      <w:pPr>
        <w:tabs>
          <w:tab w:val="left" w:pos="1080"/>
        </w:tabs>
        <w:suppressAutoHyphens/>
        <w:ind w:right="-3" w:firstLine="709"/>
        <w:jc w:val="both"/>
        <w:rPr>
          <w:sz w:val="28"/>
          <w:szCs w:val="28"/>
        </w:rPr>
      </w:pPr>
      <w:r w:rsidRPr="004B1AED">
        <w:rPr>
          <w:rFonts w:eastAsia="Calibri"/>
          <w:sz w:val="28"/>
          <w:szCs w:val="28"/>
          <w:lang w:eastAsia="en-US"/>
        </w:rPr>
        <w:t>14) минимальный проходной балл, который необходимо набрать участнику конкурсного отбора по результатам оценки заявок;</w:t>
      </w:r>
    </w:p>
    <w:p w14:paraId="66EF3C7E" w14:textId="1B4FFCF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15) объем лимитов бюджетных обязательств на предоставление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распределяемый в рамках конкурсного отбора, правила распределения гранта по результатам конкурсного отбора;</w:t>
      </w:r>
    </w:p>
    <w:p w14:paraId="02F0AAE8"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16)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 срока направления Министерством ответа на запрос;</w:t>
      </w:r>
    </w:p>
    <w:p w14:paraId="65D946CB"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17) срок, в течение которого победитель (победители) конкурсного отбора должен (должны) подписать соглашение;</w:t>
      </w:r>
    </w:p>
    <w:p w14:paraId="2EA373A0" w14:textId="6E462D9E" w:rsidR="00127E84"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18) условия признания победителя (победителей) конкурсного отбора уклонившимся (уклонившимися) от заключения соглашения;</w:t>
      </w:r>
    </w:p>
    <w:p w14:paraId="02A1302D" w14:textId="60E751E9"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19) сроки размещения протокола подведения итогов конкурсного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w:t>
      </w:r>
      <w:r w:rsidR="00F572FE" w:rsidRPr="00E424D9">
        <w:rPr>
          <w:rFonts w:eastAsia="Calibri"/>
          <w:color w:val="000000" w:themeColor="text1"/>
          <w:sz w:val="28"/>
          <w:szCs w:val="28"/>
          <w:lang w:eastAsia="en-US"/>
        </w:rPr>
        <w:t>ля конкурсного отбора.</w:t>
      </w:r>
    </w:p>
    <w:p w14:paraId="7CC1E7F7" w14:textId="1D119EF2" w:rsidR="00EE2842" w:rsidRPr="00E424D9" w:rsidRDefault="00EE2842" w:rsidP="0065393B">
      <w:pPr>
        <w:pStyle w:val="13"/>
        <w:spacing w:before="0" w:beforeAutospacing="0" w:after="0" w:afterAutospacing="0"/>
        <w:ind w:right="-3" w:firstLine="709"/>
        <w:jc w:val="both"/>
        <w:rPr>
          <w:color w:val="000000" w:themeColor="text1"/>
          <w:sz w:val="28"/>
          <w:szCs w:val="28"/>
        </w:rPr>
      </w:pPr>
      <w:r w:rsidRPr="00E424D9">
        <w:rPr>
          <w:color w:val="000000" w:themeColor="text1"/>
          <w:sz w:val="28"/>
          <w:szCs w:val="28"/>
          <w:shd w:val="clear" w:color="auto" w:fill="FFFFFF"/>
        </w:rPr>
        <w:t>2</w:t>
      </w:r>
      <w:r w:rsidR="002A020F" w:rsidRPr="00E424D9">
        <w:rPr>
          <w:color w:val="000000" w:themeColor="text1"/>
          <w:sz w:val="28"/>
          <w:szCs w:val="28"/>
          <w:shd w:val="clear" w:color="auto" w:fill="FFFFFF"/>
        </w:rPr>
        <w:t>3</w:t>
      </w:r>
      <w:r w:rsidRPr="00E424D9">
        <w:rPr>
          <w:color w:val="000000" w:themeColor="text1"/>
          <w:sz w:val="28"/>
          <w:szCs w:val="28"/>
          <w:shd w:val="clear" w:color="auto" w:fill="FFFFFF"/>
        </w:rPr>
        <w:t>.</w:t>
      </w:r>
      <w:r w:rsidRPr="00E424D9">
        <w:rPr>
          <w:color w:val="000000" w:themeColor="text1"/>
          <w:sz w:val="28"/>
          <w:szCs w:val="28"/>
        </w:rPr>
        <w:t xml:space="preserve"> Внесение изменений в объявление осуществляется не позднее наступления даты окончания приема заявок с соблюдением следующих условий:</w:t>
      </w:r>
    </w:p>
    <w:p w14:paraId="35ECE2B9" w14:textId="77777777" w:rsidR="00EE2842" w:rsidRPr="00E424D9" w:rsidRDefault="00EE2842" w:rsidP="0065393B">
      <w:pPr>
        <w:pStyle w:val="13"/>
        <w:spacing w:before="0" w:beforeAutospacing="0" w:after="0" w:afterAutospacing="0"/>
        <w:ind w:right="-3" w:firstLine="539"/>
        <w:jc w:val="both"/>
        <w:rPr>
          <w:color w:val="000000" w:themeColor="text1"/>
          <w:sz w:val="28"/>
          <w:szCs w:val="28"/>
        </w:rPr>
      </w:pPr>
      <w:r w:rsidRPr="00E424D9">
        <w:rPr>
          <w:color w:val="000000" w:themeColor="text1"/>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5BC2A4A7" w14:textId="77777777" w:rsidR="00EE2842" w:rsidRPr="00E424D9" w:rsidRDefault="00EE2842" w:rsidP="0065393B">
      <w:pPr>
        <w:pStyle w:val="13"/>
        <w:spacing w:before="0" w:beforeAutospacing="0" w:after="0" w:afterAutospacing="0"/>
        <w:ind w:right="-3" w:firstLine="539"/>
        <w:jc w:val="both"/>
        <w:rPr>
          <w:color w:val="000000" w:themeColor="text1"/>
          <w:sz w:val="28"/>
          <w:szCs w:val="28"/>
        </w:rPr>
      </w:pPr>
      <w:r w:rsidRPr="00E424D9">
        <w:rPr>
          <w:color w:val="000000" w:themeColor="text1"/>
          <w:sz w:val="28"/>
          <w:szCs w:val="28"/>
        </w:rPr>
        <w:t xml:space="preserve">при внесении изменений в объявление изменение способа отбора не допускается; </w:t>
      </w:r>
    </w:p>
    <w:p w14:paraId="55338584" w14:textId="77777777" w:rsidR="00EE2842" w:rsidRPr="00E424D9" w:rsidRDefault="00EE2842" w:rsidP="0065393B">
      <w:pPr>
        <w:pStyle w:val="13"/>
        <w:spacing w:before="0" w:beforeAutospacing="0" w:after="0" w:afterAutospacing="0"/>
        <w:ind w:right="-3" w:firstLine="539"/>
        <w:jc w:val="both"/>
        <w:rPr>
          <w:color w:val="000000" w:themeColor="text1"/>
          <w:sz w:val="28"/>
          <w:szCs w:val="28"/>
        </w:rPr>
      </w:pPr>
      <w:r w:rsidRPr="00E424D9">
        <w:rPr>
          <w:color w:val="000000" w:themeColor="text1"/>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конкурсного отбора внести изменения в заявки; </w:t>
      </w:r>
    </w:p>
    <w:p w14:paraId="56D841FB" w14:textId="78A8A3D3" w:rsidR="00E02246" w:rsidRPr="00E424D9" w:rsidRDefault="00EE2842"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 xml:space="preserve">участники отбора, подавшие заявку, уведомляются о внесении изменений в объявление не позднее дня, следующего за днем </w:t>
      </w:r>
      <w:r w:rsidR="00681070" w:rsidRPr="00E424D9">
        <w:rPr>
          <w:color w:val="000000" w:themeColor="text1"/>
          <w:sz w:val="28"/>
          <w:szCs w:val="28"/>
        </w:rPr>
        <w:t>внесения изменений в объявление</w:t>
      </w:r>
      <w:r w:rsidRPr="00E424D9">
        <w:rPr>
          <w:color w:val="000000" w:themeColor="text1"/>
          <w:sz w:val="28"/>
          <w:szCs w:val="28"/>
        </w:rPr>
        <w:t xml:space="preserve"> с использованием </w:t>
      </w:r>
      <w:r w:rsidR="000B00B4" w:rsidRPr="00E424D9">
        <w:rPr>
          <w:color w:val="000000" w:themeColor="text1"/>
          <w:sz w:val="28"/>
          <w:szCs w:val="28"/>
        </w:rPr>
        <w:t>ГИИС «Электронный бюджет»</w:t>
      </w:r>
      <w:r w:rsidRPr="00E424D9">
        <w:rPr>
          <w:color w:val="000000" w:themeColor="text1"/>
          <w:sz w:val="28"/>
          <w:szCs w:val="28"/>
        </w:rPr>
        <w:t>.</w:t>
      </w:r>
    </w:p>
    <w:p w14:paraId="5587241C" w14:textId="7A51F13C" w:rsidR="00B37C2D"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w:t>
      </w:r>
      <w:r w:rsidR="002A020F" w:rsidRPr="00E424D9">
        <w:rPr>
          <w:rFonts w:eastAsia="Calibri"/>
          <w:color w:val="000000" w:themeColor="text1"/>
          <w:sz w:val="28"/>
          <w:szCs w:val="28"/>
          <w:lang w:eastAsia="en-US"/>
        </w:rPr>
        <w:t>4</w:t>
      </w:r>
      <w:r w:rsidRPr="00E424D9">
        <w:rPr>
          <w:rFonts w:eastAsia="Calibri"/>
          <w:color w:val="000000" w:themeColor="text1"/>
          <w:sz w:val="28"/>
          <w:szCs w:val="28"/>
          <w:lang w:eastAsia="en-US"/>
        </w:rPr>
        <w:t xml:space="preserve">. </w:t>
      </w:r>
      <w:r w:rsidR="00B37C2D" w:rsidRPr="00E424D9">
        <w:rPr>
          <w:rFonts w:eastAsia="Calibri"/>
          <w:color w:val="000000" w:themeColor="text1"/>
          <w:sz w:val="28"/>
          <w:szCs w:val="28"/>
          <w:lang w:eastAsia="en-US"/>
        </w:rPr>
        <w:t>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w:t>
      </w:r>
    </w:p>
    <w:p w14:paraId="7E3944B1" w14:textId="687D096E" w:rsidR="00B37C2D" w:rsidRPr="00E424D9" w:rsidRDefault="00B37C2D"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в случаях отзыва лимитов бюджетных обязательств на предоставление </w:t>
      </w:r>
      <w:r w:rsidR="00B27EC3">
        <w:rPr>
          <w:rFonts w:eastAsia="Calibri"/>
          <w:color w:val="000000" w:themeColor="text1"/>
          <w:sz w:val="28"/>
          <w:szCs w:val="28"/>
          <w:lang w:eastAsia="en-US"/>
        </w:rPr>
        <w:t>гранта</w:t>
      </w:r>
      <w:r w:rsidRPr="00E424D9">
        <w:rPr>
          <w:rFonts w:eastAsia="Calibri"/>
          <w:color w:val="000000" w:themeColor="text1"/>
          <w:sz w:val="28"/>
          <w:szCs w:val="28"/>
          <w:lang w:eastAsia="en-US"/>
        </w:rPr>
        <w:t xml:space="preserve"> </w:t>
      </w:r>
      <w:r w:rsidRPr="00E424D9">
        <w:rPr>
          <w:rFonts w:eastAsia="Calibri"/>
          <w:color w:val="000000" w:themeColor="text1"/>
          <w:sz w:val="28"/>
          <w:szCs w:val="28"/>
          <w:lang w:eastAsia="en-US"/>
        </w:rPr>
        <w:lastRenderedPageBreak/>
        <w:t>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14:paraId="272D14F6" w14:textId="4549811B" w:rsidR="009C19A0" w:rsidRPr="00E424D9" w:rsidRDefault="009C19A0"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w:t>
      </w:r>
      <w:r w:rsidR="006F3A87" w:rsidRPr="00E424D9">
        <w:rPr>
          <w:rFonts w:eastAsia="Calibri"/>
          <w:color w:val="000000" w:themeColor="text1"/>
          <w:sz w:val="28"/>
          <w:szCs w:val="28"/>
          <w:lang w:eastAsia="en-US"/>
        </w:rPr>
        <w:t>мацию о причинах отмены отбора.</w:t>
      </w:r>
    </w:p>
    <w:p w14:paraId="508E736C" w14:textId="5DC6DA21" w:rsidR="009C19A0" w:rsidRPr="00E424D9" w:rsidRDefault="009C19A0"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Участники отбора, подавшие заявки, информируются об отмене проведения отбора в ГИИС «Электронный бюджет»</w:t>
      </w:r>
      <w:r w:rsidR="006F3A87" w:rsidRPr="00E424D9">
        <w:rPr>
          <w:rFonts w:eastAsia="Calibri"/>
          <w:color w:val="000000" w:themeColor="text1"/>
          <w:sz w:val="28"/>
          <w:szCs w:val="28"/>
          <w:lang w:eastAsia="en-US"/>
        </w:rPr>
        <w:t>.</w:t>
      </w:r>
    </w:p>
    <w:p w14:paraId="20D0BC1D" w14:textId="03EEC8CF" w:rsidR="009C19A0" w:rsidRPr="00E424D9" w:rsidRDefault="009C19A0"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Отбор считается отмененным со дня размещения объявления о его отмене на едином портале.</w:t>
      </w:r>
    </w:p>
    <w:p w14:paraId="4DEA359A" w14:textId="0CDD7B43"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w:t>
      </w:r>
      <w:r w:rsidR="002A020F" w:rsidRPr="00E424D9">
        <w:rPr>
          <w:rFonts w:eastAsia="Calibri"/>
          <w:color w:val="000000" w:themeColor="text1"/>
          <w:sz w:val="28"/>
          <w:szCs w:val="28"/>
          <w:lang w:eastAsia="en-US"/>
        </w:rPr>
        <w:t>5</w:t>
      </w:r>
      <w:r w:rsidRPr="00E424D9">
        <w:rPr>
          <w:rFonts w:eastAsia="Calibri"/>
          <w:color w:val="000000" w:themeColor="text1"/>
          <w:sz w:val="28"/>
          <w:szCs w:val="28"/>
          <w:lang w:eastAsia="en-US"/>
        </w:rPr>
        <w:t>. В течение текущего финансового года по мере необходимости Министерство вправе объяв</w:t>
      </w:r>
      <w:r w:rsidR="00B27EC3">
        <w:rPr>
          <w:rFonts w:eastAsia="Calibri"/>
          <w:color w:val="000000" w:themeColor="text1"/>
          <w:sz w:val="28"/>
          <w:szCs w:val="28"/>
          <w:lang w:eastAsia="en-US"/>
        </w:rPr>
        <w:t>и</w:t>
      </w:r>
      <w:r w:rsidRPr="00E424D9">
        <w:rPr>
          <w:rFonts w:eastAsia="Calibri"/>
          <w:color w:val="000000" w:themeColor="text1"/>
          <w:sz w:val="28"/>
          <w:szCs w:val="28"/>
          <w:lang w:eastAsia="en-US"/>
        </w:rPr>
        <w:t>ть о проведении дополнительного конкурсного отбора.</w:t>
      </w:r>
    </w:p>
    <w:p w14:paraId="0B8910D4" w14:textId="1C65C066" w:rsidR="00C87A22" w:rsidRPr="00E424D9" w:rsidRDefault="006207D1" w:rsidP="0065393B">
      <w:pPr>
        <w:tabs>
          <w:tab w:val="left" w:pos="1080"/>
        </w:tabs>
        <w:suppressAutoHyphens/>
        <w:ind w:right="-3" w:firstLine="709"/>
        <w:jc w:val="both"/>
        <w:rPr>
          <w:rFonts w:eastAsia="Calibri"/>
          <w:sz w:val="28"/>
          <w:szCs w:val="28"/>
          <w:lang w:eastAsia="en-US"/>
        </w:rPr>
      </w:pPr>
      <w:r w:rsidRPr="00E424D9">
        <w:rPr>
          <w:rFonts w:eastAsia="Calibri"/>
          <w:color w:val="000000" w:themeColor="text1"/>
          <w:sz w:val="28"/>
          <w:szCs w:val="28"/>
          <w:lang w:eastAsia="en-US"/>
        </w:rPr>
        <w:t>2</w:t>
      </w:r>
      <w:r w:rsidR="002A020F" w:rsidRPr="00E424D9">
        <w:rPr>
          <w:rFonts w:eastAsia="Calibri"/>
          <w:color w:val="000000" w:themeColor="text1"/>
          <w:sz w:val="28"/>
          <w:szCs w:val="28"/>
          <w:lang w:eastAsia="en-US"/>
        </w:rPr>
        <w:t>6</w:t>
      </w:r>
      <w:r w:rsidRPr="00E424D9">
        <w:rPr>
          <w:rFonts w:eastAsia="Calibri"/>
          <w:color w:val="000000" w:themeColor="text1"/>
          <w:sz w:val="28"/>
          <w:szCs w:val="28"/>
          <w:lang w:eastAsia="en-US"/>
        </w:rPr>
        <w:t>. 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электронную форму путем ска</w:t>
      </w:r>
      <w:r w:rsidR="00F32E44" w:rsidRPr="00E424D9">
        <w:rPr>
          <w:rFonts w:eastAsia="Calibri"/>
          <w:color w:val="000000" w:themeColor="text1"/>
          <w:sz w:val="28"/>
          <w:szCs w:val="28"/>
          <w:lang w:eastAsia="en-US"/>
        </w:rPr>
        <w:t xml:space="preserve">нирования) </w:t>
      </w:r>
      <w:r w:rsidR="00C87A22" w:rsidRPr="00E424D9">
        <w:rPr>
          <w:rFonts w:eastAsia="Calibri"/>
          <w:sz w:val="28"/>
          <w:szCs w:val="28"/>
          <w:lang w:eastAsia="en-US"/>
        </w:rPr>
        <w:t>и материалов, сформированных в том числе в электронном виде с использовани</w:t>
      </w:r>
      <w:r w:rsidR="00F32E44" w:rsidRPr="00E424D9">
        <w:rPr>
          <w:rFonts w:eastAsia="Calibri"/>
          <w:sz w:val="28"/>
          <w:szCs w:val="28"/>
          <w:lang w:eastAsia="en-US"/>
        </w:rPr>
        <w:t>ем иных информационных систем:</w:t>
      </w:r>
    </w:p>
    <w:p w14:paraId="7CE20DBA" w14:textId="77777777" w:rsidR="00C825DA" w:rsidRPr="009F4C86" w:rsidRDefault="00C825DA" w:rsidP="0065393B">
      <w:pPr>
        <w:tabs>
          <w:tab w:val="left" w:pos="1080"/>
        </w:tabs>
        <w:suppressAutoHyphens/>
        <w:ind w:right="-3" w:firstLine="709"/>
        <w:jc w:val="both"/>
        <w:rPr>
          <w:sz w:val="28"/>
          <w:szCs w:val="28"/>
        </w:rPr>
      </w:pPr>
      <w:r w:rsidRPr="009F4C86">
        <w:rPr>
          <w:sz w:val="28"/>
          <w:szCs w:val="28"/>
        </w:rPr>
        <w:t xml:space="preserve">1) </w:t>
      </w:r>
      <w:r>
        <w:rPr>
          <w:sz w:val="28"/>
          <w:szCs w:val="28"/>
        </w:rPr>
        <w:t>решения</w:t>
      </w:r>
      <w:r w:rsidRPr="009F4C86">
        <w:rPr>
          <w:sz w:val="28"/>
          <w:szCs w:val="28"/>
        </w:rPr>
        <w:t xml:space="preserve"> общего собрания членов сельскохозяйственного потребительского кооператива об участии в конкурсном отборе;</w:t>
      </w:r>
    </w:p>
    <w:p w14:paraId="0735A284" w14:textId="0CE99C05" w:rsidR="00C825DA" w:rsidRPr="009F4C86" w:rsidRDefault="00C825DA" w:rsidP="0065393B">
      <w:pPr>
        <w:tabs>
          <w:tab w:val="left" w:pos="1080"/>
        </w:tabs>
        <w:suppressAutoHyphens/>
        <w:ind w:right="-3" w:firstLine="709"/>
        <w:jc w:val="both"/>
        <w:rPr>
          <w:sz w:val="28"/>
          <w:szCs w:val="28"/>
        </w:rPr>
      </w:pPr>
      <w:r>
        <w:rPr>
          <w:sz w:val="28"/>
          <w:szCs w:val="28"/>
        </w:rPr>
        <w:t>2)</w:t>
      </w:r>
      <w:r w:rsidRPr="009F4C86">
        <w:rPr>
          <w:sz w:val="28"/>
          <w:szCs w:val="28"/>
        </w:rPr>
        <w:t xml:space="preserve"> устава</w:t>
      </w:r>
      <w:r w:rsidR="00E24E72">
        <w:rPr>
          <w:sz w:val="28"/>
          <w:szCs w:val="28"/>
        </w:rPr>
        <w:t xml:space="preserve"> </w:t>
      </w:r>
      <w:r w:rsidR="00E24E72" w:rsidRPr="009F4C86">
        <w:rPr>
          <w:sz w:val="28"/>
          <w:szCs w:val="28"/>
        </w:rPr>
        <w:t>сельскохозяйственного потребительского кооператива</w:t>
      </w:r>
      <w:r w:rsidRPr="009F4C86">
        <w:rPr>
          <w:sz w:val="28"/>
          <w:szCs w:val="28"/>
        </w:rPr>
        <w:t>;</w:t>
      </w:r>
    </w:p>
    <w:p w14:paraId="2FA864DE" w14:textId="7A48D2F5" w:rsidR="00C825DA" w:rsidRPr="009F4C86" w:rsidRDefault="00C825DA" w:rsidP="0065393B">
      <w:pPr>
        <w:tabs>
          <w:tab w:val="left" w:pos="1080"/>
        </w:tabs>
        <w:suppressAutoHyphens/>
        <w:ind w:right="-3" w:firstLine="709"/>
        <w:jc w:val="both"/>
        <w:rPr>
          <w:sz w:val="28"/>
          <w:szCs w:val="28"/>
        </w:rPr>
      </w:pPr>
      <w:r w:rsidRPr="009F4C86">
        <w:rPr>
          <w:sz w:val="28"/>
          <w:szCs w:val="28"/>
        </w:rPr>
        <w:t xml:space="preserve">3) долгосрочного плана финансово-хозяйственной деятельности, утвержденного общим собранием членов </w:t>
      </w:r>
      <w:r w:rsidR="00E24E72" w:rsidRPr="009F4C86">
        <w:rPr>
          <w:sz w:val="28"/>
          <w:szCs w:val="28"/>
        </w:rPr>
        <w:t>сельскохозяйственного потребительского кооператива</w:t>
      </w:r>
      <w:r w:rsidR="00DB497D" w:rsidRPr="00DB497D">
        <w:rPr>
          <w:sz w:val="28"/>
          <w:szCs w:val="28"/>
        </w:rPr>
        <w:t xml:space="preserve"> </w:t>
      </w:r>
      <w:r w:rsidR="00DB497D" w:rsidRPr="009F4C86">
        <w:rPr>
          <w:sz w:val="28"/>
          <w:szCs w:val="28"/>
        </w:rPr>
        <w:t>на 5 лет</w:t>
      </w:r>
      <w:r w:rsidRPr="009F4C86">
        <w:rPr>
          <w:sz w:val="28"/>
          <w:szCs w:val="28"/>
        </w:rPr>
        <w:t>;</w:t>
      </w:r>
    </w:p>
    <w:p w14:paraId="6A3253FD" w14:textId="77777777" w:rsidR="00C825DA" w:rsidRPr="009F4C86" w:rsidRDefault="00C825DA" w:rsidP="0065393B">
      <w:pPr>
        <w:tabs>
          <w:tab w:val="left" w:pos="1080"/>
        </w:tabs>
        <w:suppressAutoHyphens/>
        <w:ind w:right="-3" w:firstLine="709"/>
        <w:jc w:val="both"/>
        <w:rPr>
          <w:sz w:val="28"/>
          <w:szCs w:val="28"/>
        </w:rPr>
      </w:pPr>
      <w:r w:rsidRPr="009F4C86">
        <w:rPr>
          <w:sz w:val="28"/>
          <w:szCs w:val="28"/>
        </w:rPr>
        <w:t>4) проект</w:t>
      </w:r>
      <w:r>
        <w:rPr>
          <w:sz w:val="28"/>
          <w:szCs w:val="28"/>
        </w:rPr>
        <w:t>а</w:t>
      </w:r>
      <w:r w:rsidRPr="009F4C86">
        <w:rPr>
          <w:sz w:val="28"/>
          <w:szCs w:val="28"/>
        </w:rPr>
        <w:t xml:space="preserve"> грантополучателя, включающ</w:t>
      </w:r>
      <w:r>
        <w:rPr>
          <w:sz w:val="28"/>
          <w:szCs w:val="28"/>
        </w:rPr>
        <w:t>его</w:t>
      </w:r>
      <w:r w:rsidRPr="009F4C86">
        <w:rPr>
          <w:sz w:val="28"/>
          <w:szCs w:val="28"/>
        </w:rPr>
        <w:t xml:space="preserve"> в себя:</w:t>
      </w:r>
    </w:p>
    <w:p w14:paraId="27CD0BB8" w14:textId="20002CE9" w:rsidR="00C825DA" w:rsidRDefault="00C825DA" w:rsidP="0065393B">
      <w:pPr>
        <w:tabs>
          <w:tab w:val="left" w:pos="1080"/>
        </w:tabs>
        <w:suppressAutoHyphens/>
        <w:ind w:right="-3" w:firstLine="709"/>
        <w:jc w:val="both"/>
        <w:rPr>
          <w:sz w:val="28"/>
          <w:szCs w:val="28"/>
        </w:rPr>
      </w:pPr>
      <w:r w:rsidRPr="009F4C86">
        <w:rPr>
          <w:sz w:val="28"/>
          <w:szCs w:val="28"/>
        </w:rPr>
        <w:t>обоснование статей расходов</w:t>
      </w:r>
      <w:r w:rsidR="001F0CCF">
        <w:rPr>
          <w:sz w:val="28"/>
          <w:szCs w:val="28"/>
        </w:rPr>
        <w:t>ания сре</w:t>
      </w:r>
      <w:proofErr w:type="gramStart"/>
      <w:r w:rsidR="001F0CCF">
        <w:rPr>
          <w:sz w:val="28"/>
          <w:szCs w:val="28"/>
        </w:rPr>
        <w:t>дств</w:t>
      </w:r>
      <w:r w:rsidRPr="009F4C86">
        <w:rPr>
          <w:sz w:val="28"/>
          <w:szCs w:val="28"/>
        </w:rPr>
        <w:t xml:space="preserve"> гр</w:t>
      </w:r>
      <w:proofErr w:type="gramEnd"/>
      <w:r w:rsidRPr="009F4C86">
        <w:rPr>
          <w:sz w:val="28"/>
          <w:szCs w:val="28"/>
        </w:rPr>
        <w:t>анта со сроком окупаемости не более 5 лет;</w:t>
      </w:r>
    </w:p>
    <w:p w14:paraId="2141A341" w14:textId="6E20C276" w:rsidR="001F0CCF" w:rsidRPr="009F4C86" w:rsidRDefault="001F0CCF" w:rsidP="0065393B">
      <w:pPr>
        <w:tabs>
          <w:tab w:val="left" w:pos="1080"/>
        </w:tabs>
        <w:suppressAutoHyphens/>
        <w:ind w:right="-3" w:firstLine="709"/>
        <w:jc w:val="both"/>
        <w:rPr>
          <w:sz w:val="28"/>
          <w:szCs w:val="28"/>
        </w:rPr>
      </w:pPr>
      <w:proofErr w:type="gramStart"/>
      <w:r w:rsidRPr="009F4C86">
        <w:rPr>
          <w:sz w:val="28"/>
          <w:szCs w:val="28"/>
        </w:rPr>
        <w:t>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(или) заемные средства);</w:t>
      </w:r>
      <w:proofErr w:type="gramEnd"/>
    </w:p>
    <w:p w14:paraId="00476086" w14:textId="449A863F" w:rsidR="00C825DA" w:rsidRPr="009F4C86" w:rsidRDefault="00C825DA" w:rsidP="0065393B">
      <w:pPr>
        <w:tabs>
          <w:tab w:val="left" w:pos="1080"/>
        </w:tabs>
        <w:suppressAutoHyphens/>
        <w:ind w:right="-3" w:firstLine="709"/>
        <w:jc w:val="both"/>
        <w:rPr>
          <w:sz w:val="28"/>
          <w:szCs w:val="28"/>
        </w:rPr>
      </w:pPr>
      <w:r w:rsidRPr="00655E47">
        <w:rPr>
          <w:sz w:val="28"/>
          <w:szCs w:val="28"/>
        </w:rPr>
        <w:t>план комплектации материально-технической базы</w:t>
      </w:r>
      <w:r w:rsidR="004949AC" w:rsidRPr="00655E47">
        <w:rPr>
          <w:sz w:val="28"/>
          <w:szCs w:val="28"/>
        </w:rPr>
        <w:t xml:space="preserve"> сельскохозяйственного потребительского кооператива</w:t>
      </w:r>
      <w:r w:rsidRPr="00655E47">
        <w:rPr>
          <w:sz w:val="28"/>
          <w:szCs w:val="28"/>
        </w:rPr>
        <w:t>;</w:t>
      </w:r>
    </w:p>
    <w:p w14:paraId="4D4E9D84" w14:textId="63DC743D" w:rsidR="00C825DA" w:rsidRDefault="00C825DA" w:rsidP="0065393B">
      <w:pPr>
        <w:tabs>
          <w:tab w:val="left" w:pos="1080"/>
        </w:tabs>
        <w:suppressAutoHyphens/>
        <w:ind w:right="-3" w:firstLine="709"/>
        <w:jc w:val="both"/>
        <w:rPr>
          <w:sz w:val="28"/>
          <w:szCs w:val="28"/>
        </w:rPr>
      </w:pPr>
      <w:r w:rsidRPr="009F4C86">
        <w:rPr>
          <w:sz w:val="28"/>
          <w:szCs w:val="28"/>
        </w:rPr>
        <w:t xml:space="preserve">план по увеличению объема </w:t>
      </w:r>
      <w:r w:rsidR="000B5CB5">
        <w:rPr>
          <w:sz w:val="28"/>
          <w:szCs w:val="28"/>
        </w:rPr>
        <w:t>реализации сельскохозяйственной и (или) пищевой продукции</w:t>
      </w:r>
      <w:r w:rsidRPr="009F4C86">
        <w:rPr>
          <w:sz w:val="28"/>
          <w:szCs w:val="28"/>
        </w:rPr>
        <w:t xml:space="preserve"> в соответствии с направлением деятельности</w:t>
      </w:r>
      <w:r w:rsidR="004949AC">
        <w:rPr>
          <w:sz w:val="28"/>
          <w:szCs w:val="28"/>
        </w:rPr>
        <w:t xml:space="preserve"> </w:t>
      </w:r>
      <w:r w:rsidR="004949AC" w:rsidRPr="009F4C86">
        <w:rPr>
          <w:sz w:val="28"/>
          <w:szCs w:val="28"/>
        </w:rPr>
        <w:t>сельскохозяйственного потребительского кооператива</w:t>
      </w:r>
      <w:r w:rsidR="000B5CB5">
        <w:rPr>
          <w:sz w:val="28"/>
          <w:szCs w:val="28"/>
        </w:rPr>
        <w:t xml:space="preserve"> </w:t>
      </w:r>
      <w:r w:rsidR="000B5CB5" w:rsidRPr="00655E47">
        <w:rPr>
          <w:sz w:val="28"/>
          <w:szCs w:val="28"/>
        </w:rPr>
        <w:t xml:space="preserve">со сроком не </w:t>
      </w:r>
      <w:r w:rsidR="00655E47" w:rsidRPr="00655E47">
        <w:rPr>
          <w:sz w:val="28"/>
          <w:szCs w:val="28"/>
        </w:rPr>
        <w:t>менее</w:t>
      </w:r>
      <w:r w:rsidR="000B5CB5" w:rsidRPr="00655E47">
        <w:rPr>
          <w:sz w:val="28"/>
          <w:szCs w:val="28"/>
        </w:rPr>
        <w:t xml:space="preserve"> 5 лет</w:t>
      </w:r>
      <w:r w:rsidR="00655E47" w:rsidRPr="00655E47">
        <w:rPr>
          <w:sz w:val="28"/>
          <w:szCs w:val="28"/>
        </w:rPr>
        <w:t xml:space="preserve"> </w:t>
      </w:r>
      <w:proofErr w:type="gramStart"/>
      <w:r w:rsidR="00655E47" w:rsidRPr="00655E47">
        <w:rPr>
          <w:sz w:val="28"/>
          <w:szCs w:val="28"/>
        </w:rPr>
        <w:t>с даты получения</w:t>
      </w:r>
      <w:proofErr w:type="gramEnd"/>
      <w:r w:rsidR="00655E47" w:rsidRPr="00655E47">
        <w:rPr>
          <w:sz w:val="28"/>
          <w:szCs w:val="28"/>
        </w:rPr>
        <w:t xml:space="preserve"> гранта в размере не менее 7 процентов ежегодно</w:t>
      </w:r>
      <w:r w:rsidRPr="00655E47">
        <w:rPr>
          <w:sz w:val="28"/>
          <w:szCs w:val="28"/>
        </w:rPr>
        <w:t>;</w:t>
      </w:r>
    </w:p>
    <w:p w14:paraId="268D3897" w14:textId="2BFA2532" w:rsidR="000B5CB5" w:rsidRPr="009F4C86" w:rsidRDefault="000B5CB5" w:rsidP="0065393B">
      <w:pPr>
        <w:tabs>
          <w:tab w:val="left" w:pos="1080"/>
        </w:tabs>
        <w:suppressAutoHyphens/>
        <w:ind w:right="-3" w:firstLine="709"/>
        <w:jc w:val="both"/>
        <w:rPr>
          <w:sz w:val="28"/>
          <w:szCs w:val="28"/>
        </w:rPr>
      </w:pPr>
      <w:r w:rsidRPr="009F4C86">
        <w:rPr>
          <w:sz w:val="28"/>
          <w:szCs w:val="28"/>
        </w:rPr>
        <w:t>план по увеличению объема переработки и (или) сбыта сельскохозяйственной продукции</w:t>
      </w:r>
      <w:r w:rsidR="00655E47">
        <w:rPr>
          <w:sz w:val="28"/>
          <w:szCs w:val="28"/>
        </w:rPr>
        <w:t xml:space="preserve"> и (или) пищевой продукции </w:t>
      </w:r>
      <w:r w:rsidR="00655E47" w:rsidRPr="009F4C86">
        <w:rPr>
          <w:sz w:val="28"/>
          <w:szCs w:val="28"/>
        </w:rPr>
        <w:t xml:space="preserve">в соответствии </w:t>
      </w:r>
      <w:r w:rsidR="00655E47" w:rsidRPr="009F4C86">
        <w:rPr>
          <w:sz w:val="28"/>
          <w:szCs w:val="28"/>
        </w:rPr>
        <w:lastRenderedPageBreak/>
        <w:t>с направлением деятельности</w:t>
      </w:r>
      <w:r w:rsidR="00655E47">
        <w:rPr>
          <w:sz w:val="28"/>
          <w:szCs w:val="28"/>
        </w:rPr>
        <w:t xml:space="preserve"> </w:t>
      </w:r>
      <w:r w:rsidR="00655E47" w:rsidRPr="009F4C86">
        <w:rPr>
          <w:sz w:val="28"/>
          <w:szCs w:val="28"/>
        </w:rPr>
        <w:t>сельскохозяйственного потребительского кооператива</w:t>
      </w:r>
      <w:r w:rsidR="00655E47">
        <w:rPr>
          <w:sz w:val="28"/>
          <w:szCs w:val="28"/>
        </w:rPr>
        <w:t xml:space="preserve"> </w:t>
      </w:r>
      <w:r w:rsidR="00655E47" w:rsidRPr="00655E47">
        <w:rPr>
          <w:sz w:val="28"/>
          <w:szCs w:val="28"/>
        </w:rPr>
        <w:t>со сроком не менее 5 лет</w:t>
      </w:r>
      <w:r>
        <w:rPr>
          <w:sz w:val="28"/>
          <w:szCs w:val="28"/>
        </w:rPr>
        <w:t>;</w:t>
      </w:r>
    </w:p>
    <w:p w14:paraId="43CBA3F7" w14:textId="77777777" w:rsidR="00C825DA" w:rsidRDefault="00C825DA" w:rsidP="0065393B">
      <w:pPr>
        <w:tabs>
          <w:tab w:val="left" w:pos="1080"/>
        </w:tabs>
        <w:suppressAutoHyphens/>
        <w:ind w:right="-3" w:firstLine="709"/>
        <w:jc w:val="both"/>
        <w:rPr>
          <w:sz w:val="28"/>
          <w:szCs w:val="28"/>
        </w:rPr>
      </w:pPr>
      <w:r>
        <w:rPr>
          <w:sz w:val="28"/>
          <w:szCs w:val="28"/>
        </w:rPr>
        <w:t>5) обязательств:</w:t>
      </w:r>
      <w:r w:rsidRPr="009F4C86">
        <w:rPr>
          <w:sz w:val="28"/>
          <w:szCs w:val="28"/>
        </w:rPr>
        <w:t xml:space="preserve"> </w:t>
      </w:r>
    </w:p>
    <w:p w14:paraId="71138270" w14:textId="0811B2A5" w:rsidR="000B5CB5" w:rsidRPr="008A73AF" w:rsidRDefault="00C825DA" w:rsidP="0065393B">
      <w:pPr>
        <w:tabs>
          <w:tab w:val="left" w:pos="1080"/>
        </w:tabs>
        <w:suppressAutoHyphens/>
        <w:ind w:right="-3" w:firstLine="709"/>
        <w:jc w:val="both"/>
        <w:rPr>
          <w:sz w:val="28"/>
          <w:szCs w:val="28"/>
        </w:rPr>
      </w:pPr>
      <w:r w:rsidRPr="008A73AF">
        <w:rPr>
          <w:sz w:val="28"/>
          <w:szCs w:val="28"/>
        </w:rPr>
        <w:t>а)</w:t>
      </w:r>
      <w:r w:rsidR="000B5CB5" w:rsidRPr="008A73AF">
        <w:rPr>
          <w:sz w:val="28"/>
          <w:szCs w:val="28"/>
        </w:rPr>
        <w:t xml:space="preserve"> о направлении на реализацию проекта грантополучателя собственных средств по каждой статье </w:t>
      </w:r>
      <w:r w:rsidR="00D85C9A" w:rsidRPr="008A73AF">
        <w:rPr>
          <w:sz w:val="28"/>
          <w:szCs w:val="28"/>
        </w:rPr>
        <w:t xml:space="preserve">плана </w:t>
      </w:r>
      <w:r w:rsidR="000B5CB5" w:rsidRPr="008A73AF">
        <w:rPr>
          <w:sz w:val="28"/>
          <w:szCs w:val="28"/>
        </w:rPr>
        <w:t>расходов в размере</w:t>
      </w:r>
      <w:r w:rsidR="00D85C9A" w:rsidRPr="008A73AF">
        <w:rPr>
          <w:sz w:val="28"/>
          <w:szCs w:val="28"/>
        </w:rPr>
        <w:t>,</w:t>
      </w:r>
      <w:r w:rsidR="000B5CB5" w:rsidRPr="008A73AF">
        <w:rPr>
          <w:sz w:val="28"/>
          <w:szCs w:val="28"/>
        </w:rPr>
        <w:t xml:space="preserve"> установленно</w:t>
      </w:r>
      <w:r w:rsidR="00D85C9A" w:rsidRPr="008A73AF">
        <w:rPr>
          <w:sz w:val="28"/>
          <w:szCs w:val="28"/>
        </w:rPr>
        <w:t>м</w:t>
      </w:r>
      <w:r w:rsidR="000B5CB5" w:rsidRPr="008A73AF">
        <w:rPr>
          <w:sz w:val="28"/>
          <w:szCs w:val="28"/>
        </w:rPr>
        <w:t xml:space="preserve"> пунктом 5 настоящего Порядка, исходя из запрашиваемого размера гранта</w:t>
      </w:r>
      <w:r w:rsidR="00E86E91" w:rsidRPr="008A73AF">
        <w:rPr>
          <w:sz w:val="28"/>
          <w:szCs w:val="28"/>
        </w:rPr>
        <w:t>;</w:t>
      </w:r>
    </w:p>
    <w:p w14:paraId="6EC5BCB6" w14:textId="66B80810" w:rsidR="00410A6B" w:rsidRDefault="00C825DA" w:rsidP="0065393B">
      <w:pPr>
        <w:tabs>
          <w:tab w:val="left" w:pos="1080"/>
        </w:tabs>
        <w:suppressAutoHyphens/>
        <w:ind w:right="-3" w:firstLine="709"/>
        <w:jc w:val="both"/>
        <w:rPr>
          <w:sz w:val="28"/>
          <w:szCs w:val="28"/>
        </w:rPr>
      </w:pPr>
      <w:r>
        <w:rPr>
          <w:sz w:val="28"/>
          <w:szCs w:val="28"/>
        </w:rPr>
        <w:t>в</w:t>
      </w:r>
      <w:r w:rsidRPr="009F4C86">
        <w:rPr>
          <w:sz w:val="28"/>
          <w:szCs w:val="28"/>
        </w:rPr>
        <w:t xml:space="preserve">) об обеспечении ежегодного прироста объема </w:t>
      </w:r>
      <w:r w:rsidR="00410A6B">
        <w:rPr>
          <w:sz w:val="28"/>
          <w:szCs w:val="28"/>
        </w:rPr>
        <w:t xml:space="preserve">реализации сельскохозяйственной и (или) пищевой продукции </w:t>
      </w:r>
      <w:r w:rsidR="00410A6B" w:rsidRPr="009F4C86">
        <w:rPr>
          <w:sz w:val="28"/>
          <w:szCs w:val="28"/>
        </w:rPr>
        <w:t xml:space="preserve">в течение не менее 5 лет </w:t>
      </w:r>
      <w:proofErr w:type="gramStart"/>
      <w:r w:rsidR="00410A6B" w:rsidRPr="009F4C86">
        <w:rPr>
          <w:sz w:val="28"/>
          <w:szCs w:val="28"/>
        </w:rPr>
        <w:t>с даты получения</w:t>
      </w:r>
      <w:proofErr w:type="gramEnd"/>
      <w:r w:rsidR="00410A6B" w:rsidRPr="009F4C86">
        <w:rPr>
          <w:sz w:val="28"/>
          <w:szCs w:val="28"/>
        </w:rPr>
        <w:t xml:space="preserve"> гранта</w:t>
      </w:r>
      <w:r w:rsidR="00410A6B">
        <w:rPr>
          <w:sz w:val="28"/>
          <w:szCs w:val="28"/>
        </w:rPr>
        <w:t>;</w:t>
      </w:r>
    </w:p>
    <w:p w14:paraId="07A13C27" w14:textId="3D1A3E81" w:rsidR="00C825DA" w:rsidRDefault="00C825DA" w:rsidP="0065393B">
      <w:pPr>
        <w:tabs>
          <w:tab w:val="left" w:pos="1080"/>
        </w:tabs>
        <w:suppressAutoHyphens/>
        <w:ind w:right="-3" w:firstLine="709"/>
        <w:jc w:val="both"/>
        <w:rPr>
          <w:sz w:val="28"/>
          <w:szCs w:val="28"/>
        </w:rPr>
      </w:pPr>
      <w:r>
        <w:rPr>
          <w:sz w:val="28"/>
          <w:szCs w:val="28"/>
        </w:rPr>
        <w:t>г</w:t>
      </w:r>
      <w:r w:rsidRPr="009F4C86">
        <w:rPr>
          <w:sz w:val="28"/>
          <w:szCs w:val="28"/>
        </w:rPr>
        <w:t xml:space="preserve">) </w:t>
      </w:r>
      <w:r>
        <w:rPr>
          <w:sz w:val="28"/>
          <w:szCs w:val="28"/>
        </w:rPr>
        <w:t xml:space="preserve">о </w:t>
      </w:r>
      <w:r w:rsidRPr="009F4C86">
        <w:rPr>
          <w:sz w:val="28"/>
          <w:szCs w:val="28"/>
        </w:rPr>
        <w:t>сохран</w:t>
      </w:r>
      <w:r>
        <w:rPr>
          <w:sz w:val="28"/>
          <w:szCs w:val="28"/>
        </w:rPr>
        <w:t>ении</w:t>
      </w:r>
      <w:r w:rsidRPr="009F4C86">
        <w:rPr>
          <w:sz w:val="28"/>
          <w:szCs w:val="28"/>
        </w:rPr>
        <w:t xml:space="preserve"> </w:t>
      </w:r>
      <w:r>
        <w:rPr>
          <w:sz w:val="28"/>
          <w:szCs w:val="28"/>
        </w:rPr>
        <w:t>созданных рабочих мест</w:t>
      </w:r>
      <w:r w:rsidRPr="009F4C86">
        <w:rPr>
          <w:sz w:val="28"/>
          <w:szCs w:val="28"/>
        </w:rPr>
        <w:t xml:space="preserve"> в течение не менее чем 5 лет </w:t>
      </w:r>
      <w:proofErr w:type="gramStart"/>
      <w:r w:rsidRPr="009F4C86">
        <w:rPr>
          <w:sz w:val="28"/>
          <w:szCs w:val="28"/>
        </w:rPr>
        <w:t>с</w:t>
      </w:r>
      <w:r>
        <w:rPr>
          <w:sz w:val="28"/>
          <w:szCs w:val="28"/>
        </w:rPr>
        <w:t xml:space="preserve"> даты</w:t>
      </w:r>
      <w:r w:rsidRPr="009F4C86">
        <w:rPr>
          <w:sz w:val="28"/>
          <w:szCs w:val="28"/>
        </w:rPr>
        <w:t xml:space="preserve"> получения</w:t>
      </w:r>
      <w:proofErr w:type="gramEnd"/>
      <w:r w:rsidRPr="009F4C86">
        <w:rPr>
          <w:sz w:val="28"/>
          <w:szCs w:val="28"/>
        </w:rPr>
        <w:t xml:space="preserve"> гранта;</w:t>
      </w:r>
    </w:p>
    <w:p w14:paraId="4F8D4D4E" w14:textId="130BA8D5" w:rsidR="00C825DA" w:rsidRPr="009F4C86" w:rsidRDefault="00C825DA" w:rsidP="0065393B">
      <w:pPr>
        <w:tabs>
          <w:tab w:val="left" w:pos="1080"/>
        </w:tabs>
        <w:suppressAutoHyphens/>
        <w:ind w:right="-3" w:firstLine="709"/>
        <w:jc w:val="both"/>
        <w:rPr>
          <w:sz w:val="28"/>
          <w:szCs w:val="28"/>
        </w:rPr>
      </w:pPr>
      <w:r>
        <w:rPr>
          <w:sz w:val="28"/>
          <w:szCs w:val="28"/>
        </w:rPr>
        <w:t xml:space="preserve">д) </w:t>
      </w:r>
      <w:r w:rsidR="00D85C9A">
        <w:rPr>
          <w:sz w:val="28"/>
          <w:szCs w:val="28"/>
        </w:rPr>
        <w:t xml:space="preserve">о достижении </w:t>
      </w:r>
      <w:r w:rsidRPr="00747324">
        <w:rPr>
          <w:sz w:val="28"/>
          <w:szCs w:val="28"/>
        </w:rPr>
        <w:t>плановых показателей деятельности, предусмотренных проектом грантополучателя</w:t>
      </w:r>
      <w:r w:rsidR="00D85C9A">
        <w:rPr>
          <w:sz w:val="28"/>
          <w:szCs w:val="28"/>
        </w:rPr>
        <w:t>,</w:t>
      </w:r>
      <w:r>
        <w:rPr>
          <w:sz w:val="28"/>
          <w:szCs w:val="28"/>
        </w:rPr>
        <w:t xml:space="preserve"> в течение</w:t>
      </w:r>
      <w:r w:rsidRPr="00747324">
        <w:rPr>
          <w:sz w:val="28"/>
          <w:szCs w:val="28"/>
        </w:rPr>
        <w:t xml:space="preserve"> </w:t>
      </w:r>
      <w:r w:rsidR="00A24008" w:rsidRPr="009F4C86">
        <w:rPr>
          <w:sz w:val="28"/>
          <w:szCs w:val="28"/>
        </w:rPr>
        <w:t xml:space="preserve">не менее чем 5 лет </w:t>
      </w:r>
      <w:proofErr w:type="gramStart"/>
      <w:r w:rsidR="00A24008" w:rsidRPr="009F4C86">
        <w:rPr>
          <w:sz w:val="28"/>
          <w:szCs w:val="28"/>
        </w:rPr>
        <w:t>с</w:t>
      </w:r>
      <w:r w:rsidR="00A24008">
        <w:rPr>
          <w:sz w:val="28"/>
          <w:szCs w:val="28"/>
        </w:rPr>
        <w:t xml:space="preserve"> даты</w:t>
      </w:r>
      <w:r w:rsidR="00A24008" w:rsidRPr="009F4C86">
        <w:rPr>
          <w:sz w:val="28"/>
          <w:szCs w:val="28"/>
        </w:rPr>
        <w:t xml:space="preserve"> получения</w:t>
      </w:r>
      <w:proofErr w:type="gramEnd"/>
      <w:r w:rsidR="00A24008" w:rsidRPr="009F4C86">
        <w:rPr>
          <w:sz w:val="28"/>
          <w:szCs w:val="28"/>
        </w:rPr>
        <w:t xml:space="preserve"> гранта</w:t>
      </w:r>
      <w:r>
        <w:rPr>
          <w:sz w:val="28"/>
          <w:szCs w:val="28"/>
        </w:rPr>
        <w:t>;</w:t>
      </w:r>
    </w:p>
    <w:p w14:paraId="3E70448A" w14:textId="3BCE2FE1" w:rsidR="002B5B0B" w:rsidRPr="00B337ED" w:rsidRDefault="00A24008" w:rsidP="0065393B">
      <w:pPr>
        <w:tabs>
          <w:tab w:val="left" w:pos="1080"/>
        </w:tabs>
        <w:suppressAutoHyphens/>
        <w:ind w:right="-3" w:firstLine="709"/>
        <w:jc w:val="both"/>
        <w:rPr>
          <w:sz w:val="28"/>
          <w:szCs w:val="28"/>
        </w:rPr>
      </w:pPr>
      <w:r w:rsidRPr="00B337ED">
        <w:rPr>
          <w:sz w:val="28"/>
          <w:szCs w:val="28"/>
        </w:rPr>
        <w:t>6) выписки из банковского счета</w:t>
      </w:r>
      <w:r w:rsidR="00E86E91" w:rsidRPr="00B337ED">
        <w:rPr>
          <w:sz w:val="28"/>
          <w:szCs w:val="28"/>
        </w:rPr>
        <w:t>,</w:t>
      </w:r>
      <w:r w:rsidRPr="00B337ED">
        <w:rPr>
          <w:sz w:val="28"/>
          <w:szCs w:val="28"/>
        </w:rPr>
        <w:t xml:space="preserve"> </w:t>
      </w:r>
      <w:r w:rsidR="00C825DA" w:rsidRPr="00B337ED">
        <w:rPr>
          <w:sz w:val="28"/>
          <w:szCs w:val="28"/>
        </w:rPr>
        <w:t>подтверждающей наличие на счете сельскохозяйственного потребительского кооператива собственных средств</w:t>
      </w:r>
      <w:r w:rsidR="00B337ED" w:rsidRPr="00B337ED">
        <w:rPr>
          <w:sz w:val="28"/>
          <w:szCs w:val="28"/>
        </w:rPr>
        <w:t>,</w:t>
      </w:r>
      <w:r w:rsidR="00C825DA" w:rsidRPr="00B337ED">
        <w:rPr>
          <w:sz w:val="28"/>
          <w:szCs w:val="28"/>
        </w:rPr>
        <w:t xml:space="preserve"> на</w:t>
      </w:r>
      <w:r w:rsidRPr="00B337ED">
        <w:rPr>
          <w:sz w:val="28"/>
          <w:szCs w:val="28"/>
        </w:rPr>
        <w:t>правленных на</w:t>
      </w:r>
      <w:r w:rsidR="00C825DA" w:rsidRPr="00B337ED">
        <w:rPr>
          <w:sz w:val="28"/>
          <w:szCs w:val="28"/>
        </w:rPr>
        <w:t xml:space="preserve"> реализацию проекта грантополучателя в размере не менее 10 % от стоимости </w:t>
      </w:r>
      <w:r w:rsidRPr="00B337ED">
        <w:rPr>
          <w:sz w:val="28"/>
          <w:szCs w:val="28"/>
        </w:rPr>
        <w:t>проекта грантополучателя</w:t>
      </w:r>
      <w:r w:rsidR="00C825DA" w:rsidRPr="00B337ED">
        <w:rPr>
          <w:sz w:val="28"/>
          <w:szCs w:val="28"/>
        </w:rPr>
        <w:t xml:space="preserve">, </w:t>
      </w:r>
      <w:r w:rsidR="002B5B0B" w:rsidRPr="00B337ED">
        <w:rPr>
          <w:color w:val="000000"/>
          <w:sz w:val="28"/>
          <w:szCs w:val="28"/>
          <w:shd w:val="clear" w:color="auto" w:fill="FFFFFF"/>
        </w:rPr>
        <w:t xml:space="preserve">заверенной </w:t>
      </w:r>
      <w:r w:rsidR="002B5B0B" w:rsidRPr="00B337ED">
        <w:rPr>
          <w:sz w:val="28"/>
          <w:szCs w:val="28"/>
        </w:rPr>
        <w:t>усиленной квалифицированной электронной подписью</w:t>
      </w:r>
      <w:r w:rsidR="002B5B0B" w:rsidRPr="00B337ED">
        <w:rPr>
          <w:color w:val="000000"/>
          <w:sz w:val="28"/>
          <w:szCs w:val="28"/>
          <w:shd w:val="clear" w:color="auto" w:fill="FFFFFF"/>
        </w:rPr>
        <w:t xml:space="preserve"> сотрудника банка;</w:t>
      </w:r>
    </w:p>
    <w:p w14:paraId="1D6B065B" w14:textId="700FAD0B" w:rsidR="00C825DA" w:rsidRPr="00B337ED" w:rsidRDefault="00C825DA" w:rsidP="0065393B">
      <w:pPr>
        <w:tabs>
          <w:tab w:val="left" w:pos="1080"/>
        </w:tabs>
        <w:suppressAutoHyphens/>
        <w:ind w:right="-3" w:firstLine="709"/>
        <w:jc w:val="both"/>
        <w:rPr>
          <w:sz w:val="28"/>
          <w:szCs w:val="28"/>
        </w:rPr>
      </w:pPr>
      <w:r w:rsidRPr="00B337ED">
        <w:rPr>
          <w:sz w:val="28"/>
          <w:szCs w:val="28"/>
        </w:rPr>
        <w:t>7) проектной документации, если средства гранта или его часть планируется направить на строительство, капитальный ремонт, реконструкцию или модернизацию производственного объекта;</w:t>
      </w:r>
    </w:p>
    <w:p w14:paraId="2DDF9D90" w14:textId="47B35183" w:rsidR="00C825DA" w:rsidRPr="00B337ED" w:rsidRDefault="00C825DA" w:rsidP="0065393B">
      <w:pPr>
        <w:tabs>
          <w:tab w:val="left" w:pos="1080"/>
        </w:tabs>
        <w:suppressAutoHyphens/>
        <w:ind w:right="-3" w:firstLine="709"/>
        <w:jc w:val="both"/>
        <w:rPr>
          <w:sz w:val="28"/>
          <w:szCs w:val="28"/>
        </w:rPr>
      </w:pPr>
      <w:r w:rsidRPr="00B337ED">
        <w:rPr>
          <w:sz w:val="28"/>
          <w:szCs w:val="28"/>
        </w:rPr>
        <w:t xml:space="preserve">8) документа, подтверждающего право собственности на земельный участок и (или) договора аренды земельного участка, на котором планируется строительство или возведение производственного объекта.  </w:t>
      </w:r>
    </w:p>
    <w:p w14:paraId="76AC793F" w14:textId="0016B21E" w:rsidR="00C825DA" w:rsidRDefault="00C825DA" w:rsidP="0065393B">
      <w:pPr>
        <w:tabs>
          <w:tab w:val="left" w:pos="1080"/>
        </w:tabs>
        <w:suppressAutoHyphens/>
        <w:ind w:right="-3" w:firstLine="709"/>
        <w:jc w:val="both"/>
        <w:rPr>
          <w:sz w:val="28"/>
          <w:szCs w:val="28"/>
        </w:rPr>
      </w:pPr>
      <w:r w:rsidRPr="00B337ED">
        <w:rPr>
          <w:sz w:val="28"/>
          <w:szCs w:val="28"/>
        </w:rPr>
        <w:t xml:space="preserve">При этом срок </w:t>
      </w:r>
      <w:r w:rsidR="002B5B0B" w:rsidRPr="00B337ED">
        <w:rPr>
          <w:sz w:val="28"/>
          <w:szCs w:val="28"/>
        </w:rPr>
        <w:t>оконча</w:t>
      </w:r>
      <w:r w:rsidRPr="00B337ED">
        <w:rPr>
          <w:sz w:val="28"/>
          <w:szCs w:val="28"/>
        </w:rPr>
        <w:t xml:space="preserve">ния такого договора аренды должен наступить не ранее чем через </w:t>
      </w:r>
      <w:r w:rsidR="00AC2C04" w:rsidRPr="00B337ED">
        <w:rPr>
          <w:sz w:val="28"/>
          <w:szCs w:val="28"/>
        </w:rPr>
        <w:t>10</w:t>
      </w:r>
      <w:r w:rsidRPr="00B337ED">
        <w:rPr>
          <w:sz w:val="28"/>
          <w:szCs w:val="28"/>
        </w:rPr>
        <w:t xml:space="preserve"> лет с момента </w:t>
      </w:r>
      <w:r w:rsidR="00AC2C04" w:rsidRPr="00B337ED">
        <w:rPr>
          <w:sz w:val="28"/>
          <w:szCs w:val="28"/>
        </w:rPr>
        <w:t xml:space="preserve">получения гранта </w:t>
      </w:r>
      <w:r w:rsidRPr="00B337ED">
        <w:rPr>
          <w:sz w:val="28"/>
          <w:szCs w:val="28"/>
        </w:rPr>
        <w:t xml:space="preserve">и быть </w:t>
      </w:r>
      <w:r w:rsidR="002B5B0B" w:rsidRPr="00B337ED">
        <w:rPr>
          <w:sz w:val="28"/>
          <w:szCs w:val="28"/>
        </w:rPr>
        <w:t>оформлен в установленном поря</w:t>
      </w:r>
      <w:r w:rsidR="00B337ED">
        <w:rPr>
          <w:sz w:val="28"/>
          <w:szCs w:val="28"/>
        </w:rPr>
        <w:t>дке;</w:t>
      </w:r>
    </w:p>
    <w:p w14:paraId="10027A96" w14:textId="77777777" w:rsidR="00C825DA" w:rsidRPr="009F4C86" w:rsidRDefault="00C825DA" w:rsidP="0065393B">
      <w:pPr>
        <w:tabs>
          <w:tab w:val="left" w:pos="1080"/>
        </w:tabs>
        <w:suppressAutoHyphens/>
        <w:ind w:right="-3" w:firstLine="709"/>
        <w:jc w:val="both"/>
        <w:rPr>
          <w:sz w:val="28"/>
          <w:szCs w:val="28"/>
        </w:rPr>
      </w:pPr>
      <w:r>
        <w:rPr>
          <w:sz w:val="28"/>
          <w:szCs w:val="28"/>
        </w:rPr>
        <w:t>9</w:t>
      </w:r>
      <w:r w:rsidRPr="009F4C86">
        <w:rPr>
          <w:sz w:val="28"/>
          <w:szCs w:val="28"/>
        </w:rPr>
        <w:t>)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 (для кооперативов,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14:paraId="4A258CC8" w14:textId="406D68E3" w:rsidR="00C825DA" w:rsidRPr="009F4C86" w:rsidRDefault="00C825DA" w:rsidP="0065393B">
      <w:pPr>
        <w:tabs>
          <w:tab w:val="left" w:pos="1080"/>
        </w:tabs>
        <w:suppressAutoHyphens/>
        <w:ind w:right="-3" w:firstLine="709"/>
        <w:jc w:val="both"/>
        <w:rPr>
          <w:sz w:val="28"/>
          <w:szCs w:val="28"/>
        </w:rPr>
      </w:pPr>
      <w:r>
        <w:rPr>
          <w:sz w:val="28"/>
          <w:szCs w:val="28"/>
        </w:rPr>
        <w:t>10</w:t>
      </w:r>
      <w:r w:rsidRPr="009F4C86">
        <w:rPr>
          <w:sz w:val="28"/>
          <w:szCs w:val="28"/>
        </w:rPr>
        <w:t>) справк</w:t>
      </w:r>
      <w:r>
        <w:rPr>
          <w:sz w:val="28"/>
          <w:szCs w:val="28"/>
        </w:rPr>
        <w:t>и</w:t>
      </w:r>
      <w:r w:rsidRPr="009F4C86">
        <w:rPr>
          <w:sz w:val="28"/>
          <w:szCs w:val="28"/>
        </w:rPr>
        <w:t xml:space="preserve"> о членстве в ревизионном союзе </w:t>
      </w:r>
      <w:r>
        <w:rPr>
          <w:sz w:val="28"/>
          <w:szCs w:val="28"/>
        </w:rPr>
        <w:t xml:space="preserve">сельскохозяйственных </w:t>
      </w:r>
      <w:r w:rsidRPr="009F4C86">
        <w:rPr>
          <w:sz w:val="28"/>
          <w:szCs w:val="28"/>
        </w:rPr>
        <w:t xml:space="preserve">кооперативов в соответствии с Федеральным законом </w:t>
      </w:r>
      <w:r>
        <w:rPr>
          <w:sz w:val="28"/>
          <w:szCs w:val="28"/>
        </w:rPr>
        <w:t>№ 193-ФЗ</w:t>
      </w:r>
      <w:r w:rsidR="008A73AF">
        <w:rPr>
          <w:sz w:val="28"/>
          <w:szCs w:val="28"/>
        </w:rPr>
        <w:t>,</w:t>
      </w:r>
      <w:r>
        <w:rPr>
          <w:sz w:val="28"/>
          <w:szCs w:val="28"/>
        </w:rPr>
        <w:t xml:space="preserve"> </w:t>
      </w:r>
      <w:r w:rsidR="002B5B0B">
        <w:rPr>
          <w:sz w:val="28"/>
          <w:szCs w:val="28"/>
        </w:rPr>
        <w:t>выданной в</w:t>
      </w:r>
      <w:r w:rsidRPr="009F4C86">
        <w:rPr>
          <w:sz w:val="28"/>
          <w:szCs w:val="28"/>
        </w:rPr>
        <w:t xml:space="preserve"> месяц</w:t>
      </w:r>
      <w:r w:rsidR="002B5B0B">
        <w:rPr>
          <w:sz w:val="28"/>
          <w:szCs w:val="28"/>
        </w:rPr>
        <w:t>е</w:t>
      </w:r>
      <w:r w:rsidRPr="009F4C86">
        <w:rPr>
          <w:sz w:val="28"/>
          <w:szCs w:val="28"/>
        </w:rPr>
        <w:t xml:space="preserve"> подачи </w:t>
      </w:r>
      <w:r>
        <w:rPr>
          <w:sz w:val="28"/>
          <w:szCs w:val="28"/>
        </w:rPr>
        <w:t xml:space="preserve">заявки и </w:t>
      </w:r>
      <w:r w:rsidRPr="009F4C86">
        <w:rPr>
          <w:sz w:val="28"/>
          <w:szCs w:val="28"/>
        </w:rPr>
        <w:t>документов;</w:t>
      </w:r>
    </w:p>
    <w:p w14:paraId="4197ABB9" w14:textId="022B8105" w:rsidR="00C64B4F"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sidRPr="00920E72">
        <w:rPr>
          <w:rFonts w:eastAsia="Calibri"/>
          <w:color w:val="000000" w:themeColor="text1"/>
          <w:sz w:val="28"/>
          <w:szCs w:val="28"/>
          <w:lang w:eastAsia="en-US"/>
        </w:rPr>
        <w:t>27</w:t>
      </w:r>
      <w:r w:rsidR="00C14C21" w:rsidRPr="00920E72">
        <w:rPr>
          <w:rFonts w:eastAsia="Calibri"/>
          <w:color w:val="000000" w:themeColor="text1"/>
          <w:sz w:val="28"/>
          <w:szCs w:val="28"/>
          <w:lang w:eastAsia="en-US"/>
        </w:rPr>
        <w:t>.</w:t>
      </w:r>
      <w:r w:rsidR="00C14C21" w:rsidRPr="00E424D9">
        <w:rPr>
          <w:rFonts w:eastAsia="Calibri"/>
          <w:color w:val="000000" w:themeColor="text1"/>
          <w:sz w:val="28"/>
          <w:szCs w:val="28"/>
          <w:lang w:eastAsia="en-US"/>
        </w:rPr>
        <w:t xml:space="preserve"> </w:t>
      </w:r>
      <w:r w:rsidR="005462F0" w:rsidRPr="00E424D9">
        <w:rPr>
          <w:rFonts w:eastAsia="Calibri"/>
          <w:color w:val="000000" w:themeColor="text1"/>
          <w:sz w:val="28"/>
          <w:szCs w:val="28"/>
          <w:lang w:eastAsia="en-US"/>
        </w:rPr>
        <w:t>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осуществляется посредством заполнения соответствующих экранных форм веб-интерфейса ГИИС «Электронный бюджет».</w:t>
      </w:r>
    </w:p>
    <w:p w14:paraId="56C7D2DB" w14:textId="3BA61103"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28.</w:t>
      </w:r>
      <w:r w:rsidR="006207D1" w:rsidRPr="00E424D9">
        <w:rPr>
          <w:rFonts w:eastAsia="Calibri"/>
          <w:color w:val="000000" w:themeColor="text1"/>
          <w:sz w:val="28"/>
          <w:szCs w:val="28"/>
          <w:lang w:eastAsia="en-US"/>
        </w:rPr>
        <w:t xml:space="preserve"> Заявка на участие в конкурсном отборе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4AF10D13"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ГИИС «Электронный бюджет».</w:t>
      </w:r>
    </w:p>
    <w:p w14:paraId="1C8F72DD"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конкурсного отбора в соответствии с законодательством Российской Федерации.</w:t>
      </w:r>
    </w:p>
    <w:p w14:paraId="46363D69"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9DEB6AB" w14:textId="5A03A67B" w:rsidR="006207D1" w:rsidRPr="00E424D9" w:rsidRDefault="006207D1" w:rsidP="0065393B">
      <w:pPr>
        <w:autoSpaceDE w:val="0"/>
        <w:autoSpaceDN w:val="0"/>
        <w:adjustRightInd w:val="0"/>
        <w:ind w:right="-3" w:firstLine="709"/>
        <w:jc w:val="both"/>
        <w:rPr>
          <w:color w:val="000000" w:themeColor="text1"/>
          <w:sz w:val="28"/>
          <w:szCs w:val="28"/>
        </w:rPr>
      </w:pPr>
      <w:r w:rsidRPr="00E424D9">
        <w:rPr>
          <w:rFonts w:eastAsia="Calibri"/>
          <w:color w:val="000000" w:themeColor="text1"/>
          <w:sz w:val="28"/>
          <w:szCs w:val="28"/>
          <w:lang w:eastAsia="en-US"/>
        </w:rPr>
        <w:t xml:space="preserve">Электронные копии документов </w:t>
      </w:r>
      <w:r w:rsidRPr="00E424D9">
        <w:rPr>
          <w:color w:val="000000" w:themeColor="text1"/>
          <w:sz w:val="28"/>
          <w:szCs w:val="28"/>
        </w:rPr>
        <w:t xml:space="preserve">должны иметь качество изображения символов, букв и цифр, позволяющее их идентифицировать и прочитать. Не должны содержать повреждений, наличие которых не позволяет в полном объеме использовать информацию, содержащуюся в них, для предоставления гранта </w:t>
      </w:r>
      <w:r w:rsidR="00E03AD7" w:rsidRPr="00E424D9">
        <w:rPr>
          <w:color w:val="000000" w:themeColor="text1"/>
          <w:sz w:val="28"/>
          <w:szCs w:val="28"/>
        </w:rPr>
        <w:t xml:space="preserve">на развитие </w:t>
      </w:r>
      <w:r w:rsidR="00182780" w:rsidRPr="00E424D9">
        <w:rPr>
          <w:color w:val="000000" w:themeColor="text1"/>
          <w:sz w:val="28"/>
          <w:szCs w:val="28"/>
        </w:rPr>
        <w:t>сельскохозяйственного потребительского кооператива</w:t>
      </w:r>
      <w:r w:rsidRPr="00E424D9">
        <w:rPr>
          <w:color w:val="000000" w:themeColor="text1"/>
          <w:sz w:val="28"/>
          <w:szCs w:val="28"/>
        </w:rPr>
        <w:t xml:space="preserve">. </w:t>
      </w:r>
    </w:p>
    <w:p w14:paraId="60128992" w14:textId="77777777" w:rsidR="006207D1" w:rsidRPr="00E424D9" w:rsidRDefault="006207D1" w:rsidP="0065393B">
      <w:pPr>
        <w:autoSpaceDE w:val="0"/>
        <w:autoSpaceDN w:val="0"/>
        <w:adjustRightInd w:val="0"/>
        <w:ind w:right="-3" w:firstLine="709"/>
        <w:jc w:val="both"/>
        <w:rPr>
          <w:color w:val="000000" w:themeColor="text1"/>
          <w:sz w:val="28"/>
          <w:szCs w:val="28"/>
        </w:rPr>
      </w:pPr>
      <w:r w:rsidRPr="00E424D9">
        <w:rPr>
          <w:rFonts w:eastAsia="Calibri"/>
          <w:color w:val="000000" w:themeColor="text1"/>
          <w:sz w:val="28"/>
          <w:szCs w:val="28"/>
          <w:lang w:eastAsia="en-US"/>
        </w:rPr>
        <w:t xml:space="preserve">Электронные копии документов должны быть легко читаемыми, не должны иметь арифметических ошибок, подчисток, приписок, зачеркнутых слов и иных исправлений, </w:t>
      </w:r>
      <w:r w:rsidRPr="00E424D9">
        <w:rPr>
          <w:color w:val="000000" w:themeColor="text1"/>
          <w:sz w:val="28"/>
          <w:szCs w:val="28"/>
        </w:rPr>
        <w:t>за исключением исправлений, заверенных подписью и печатью участника конкурсного отбора (при наличии печати).</w:t>
      </w:r>
    </w:p>
    <w:p w14:paraId="789ED123" w14:textId="565CAE40" w:rsidR="003E30D4" w:rsidRPr="00E424D9" w:rsidRDefault="00AC732E" w:rsidP="0065393B">
      <w:pPr>
        <w:autoSpaceDE w:val="0"/>
        <w:autoSpaceDN w:val="0"/>
        <w:adjustRightInd w:val="0"/>
        <w:ind w:right="-3" w:firstLine="709"/>
        <w:jc w:val="both"/>
        <w:rPr>
          <w:color w:val="000000" w:themeColor="text1"/>
          <w:sz w:val="28"/>
          <w:szCs w:val="28"/>
        </w:rPr>
      </w:pPr>
      <w:r w:rsidRPr="00E424D9">
        <w:rPr>
          <w:color w:val="000000" w:themeColor="text1"/>
          <w:sz w:val="28"/>
          <w:szCs w:val="28"/>
        </w:rPr>
        <w:t>При несоответствии поданных в составе заявки сведений, содержащихся в экранных формах веб-интерфейса ГИИС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14:paraId="4234A2DF" w14:textId="01550933"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29</w:t>
      </w:r>
      <w:r w:rsidR="006207D1" w:rsidRPr="00E424D9">
        <w:rPr>
          <w:rFonts w:eastAsia="Calibri"/>
          <w:color w:val="000000" w:themeColor="text1"/>
          <w:sz w:val="28"/>
          <w:szCs w:val="28"/>
          <w:lang w:eastAsia="en-US"/>
        </w:rPr>
        <w:t>. Любой участник конкурсного отбора со дня размещения объявления на едином портале не позднее 3-го рабочего дня до дня завершения подачи заявок вправе напр</w:t>
      </w:r>
      <w:r w:rsidR="00A854D7" w:rsidRPr="00E424D9">
        <w:rPr>
          <w:rFonts w:eastAsia="Calibri"/>
          <w:color w:val="000000" w:themeColor="text1"/>
          <w:sz w:val="28"/>
          <w:szCs w:val="28"/>
          <w:lang w:eastAsia="en-US"/>
        </w:rPr>
        <w:t xml:space="preserve">авить в Министерство не более 5 </w:t>
      </w:r>
      <w:r w:rsidR="006207D1" w:rsidRPr="00E424D9">
        <w:rPr>
          <w:rFonts w:eastAsia="Calibri"/>
          <w:color w:val="000000" w:themeColor="text1"/>
          <w:sz w:val="28"/>
          <w:szCs w:val="28"/>
          <w:lang w:eastAsia="en-US"/>
        </w:rPr>
        <w:t>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14:paraId="78591003"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 </w:t>
      </w:r>
    </w:p>
    <w:p w14:paraId="0BC83C7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Представленное Министерством разъяснение не должно изменять суть информации, содержащейся в указанном объявлении.</w:t>
      </w:r>
    </w:p>
    <w:p w14:paraId="1BC4D1B0"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Доступ к разъяснению, формируемому в ГИИС «Электронный бюджет» в соответствии с абзацем вторым настоящего пункта, предоставляется всем участникам конкурсного отбора.</w:t>
      </w:r>
    </w:p>
    <w:p w14:paraId="68AD1DB5"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Запросы о разъяснении, поступившие позднее 3-го рабочего дня до дня окончания срока приема заявок, не подлежат рассмотрению Министерством.</w:t>
      </w:r>
    </w:p>
    <w:p w14:paraId="5459A19D" w14:textId="719366D1"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30</w:t>
      </w:r>
      <w:r w:rsidR="006207D1" w:rsidRPr="00E424D9">
        <w:rPr>
          <w:rFonts w:eastAsia="Calibri"/>
          <w:color w:val="000000" w:themeColor="text1"/>
          <w:sz w:val="28"/>
          <w:szCs w:val="28"/>
          <w:lang w:eastAsia="en-US"/>
        </w:rPr>
        <w:t>. Участник конкурсного отбора, подавший заявку до наступления даты окончания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w:t>
      </w:r>
    </w:p>
    <w:p w14:paraId="0D99DD5A" w14:textId="4823D8B4"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31</w:t>
      </w:r>
      <w:r w:rsidR="006207D1" w:rsidRPr="00E424D9">
        <w:rPr>
          <w:rFonts w:eastAsia="Calibri"/>
          <w:color w:val="000000" w:themeColor="text1"/>
          <w:sz w:val="28"/>
          <w:szCs w:val="28"/>
          <w:lang w:eastAsia="en-US"/>
        </w:rPr>
        <w:t>. Участник конкурсного отбора до наступления даты окончания приема заявок, указанной в объявлении, может отозвать заявку путем формирования в электронной форме уведомления об отзыве заявки.</w:t>
      </w:r>
    </w:p>
    <w:p w14:paraId="62CD8CF3" w14:textId="05339D29"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32</w:t>
      </w:r>
      <w:r w:rsidR="006207D1" w:rsidRPr="00E424D9">
        <w:rPr>
          <w:rFonts w:eastAsia="Calibri"/>
          <w:color w:val="000000" w:themeColor="text1"/>
          <w:sz w:val="28"/>
          <w:szCs w:val="28"/>
          <w:lang w:eastAsia="en-US"/>
        </w:rPr>
        <w:t xml:space="preserve">. Не позднее 1 рабочего дня, следующего за днем окончания срока подачи заявок, установленного в объявлении, в ГИИС «Электронный бюджет» Министерству и </w:t>
      </w:r>
      <w:r w:rsidR="00E05F20" w:rsidRPr="00E424D9">
        <w:rPr>
          <w:rFonts w:eastAsia="Calibri"/>
          <w:color w:val="000000" w:themeColor="text1"/>
          <w:sz w:val="28"/>
          <w:szCs w:val="28"/>
          <w:lang w:eastAsia="en-US"/>
        </w:rPr>
        <w:t xml:space="preserve">комиссии </w:t>
      </w:r>
      <w:r w:rsidR="006207D1" w:rsidRPr="00E424D9">
        <w:rPr>
          <w:rFonts w:eastAsia="Calibri"/>
          <w:color w:val="000000" w:themeColor="text1"/>
          <w:sz w:val="28"/>
          <w:szCs w:val="28"/>
          <w:lang w:eastAsia="en-US"/>
        </w:rPr>
        <w:t>открывается доступ к заявкам для их рассмотрения и оценки.</w:t>
      </w:r>
    </w:p>
    <w:p w14:paraId="180F5F8F" w14:textId="67C5E965" w:rsidR="008B6878" w:rsidRPr="00E424D9" w:rsidRDefault="00920E72" w:rsidP="0065393B">
      <w:pPr>
        <w:tabs>
          <w:tab w:val="left" w:pos="1080"/>
        </w:tabs>
        <w:suppressAutoHyphens/>
        <w:ind w:right="-3" w:firstLine="709"/>
        <w:jc w:val="both"/>
        <w:rPr>
          <w:color w:val="000000" w:themeColor="text1"/>
          <w:sz w:val="28"/>
          <w:szCs w:val="28"/>
        </w:rPr>
      </w:pPr>
      <w:r>
        <w:rPr>
          <w:rFonts w:eastAsia="Calibri"/>
          <w:color w:val="000000" w:themeColor="text1"/>
          <w:sz w:val="28"/>
          <w:szCs w:val="28"/>
          <w:lang w:eastAsia="en-US"/>
        </w:rPr>
        <w:t>33</w:t>
      </w:r>
      <w:r w:rsidR="006207D1" w:rsidRPr="00E424D9">
        <w:rPr>
          <w:rFonts w:eastAsia="Calibri"/>
          <w:color w:val="000000" w:themeColor="text1"/>
          <w:sz w:val="28"/>
          <w:szCs w:val="28"/>
          <w:lang w:eastAsia="en-US"/>
        </w:rPr>
        <w:t xml:space="preserve">. </w:t>
      </w:r>
      <w:r w:rsidR="00B61ACD">
        <w:rPr>
          <w:color w:val="000000" w:themeColor="text1"/>
          <w:sz w:val="28"/>
          <w:szCs w:val="28"/>
        </w:rPr>
        <w:t>К</w:t>
      </w:r>
      <w:r w:rsidR="008B6878" w:rsidRPr="00E424D9">
        <w:rPr>
          <w:color w:val="000000" w:themeColor="text1"/>
          <w:sz w:val="28"/>
          <w:szCs w:val="28"/>
        </w:rPr>
        <w:t>омиссия не позднее 1 рабочего дня, следующего за днем окончания приема заявок, установленного в объявлении, осуществляет подписание протокола вскрытия заявок в ГИИС «Электронный бюджет», содержащего следующую информацию о поступивших для участия в конкурсного отборе заявках:</w:t>
      </w:r>
    </w:p>
    <w:p w14:paraId="2733200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регистрационный номер заявки;</w:t>
      </w:r>
    </w:p>
    <w:p w14:paraId="6F60EA55" w14:textId="77777777" w:rsidR="006207D1" w:rsidRPr="00E424D9" w:rsidRDefault="006207D1" w:rsidP="0065393B">
      <w:pPr>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дата и время поступления заявки;</w:t>
      </w:r>
    </w:p>
    <w:p w14:paraId="740AC2C0" w14:textId="69F6226D" w:rsidR="006207D1" w:rsidRPr="00E424D9" w:rsidRDefault="006207D1" w:rsidP="0065393B">
      <w:pPr>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w:t>
      </w:r>
      <w:r w:rsidR="009F511B">
        <w:rPr>
          <w:rFonts w:eastAsia="Calibri"/>
          <w:color w:val="000000" w:themeColor="text1"/>
          <w:sz w:val="28"/>
          <w:szCs w:val="28"/>
          <w:lang w:eastAsia="en-US"/>
        </w:rPr>
        <w:t xml:space="preserve"> полное наименование заявителя</w:t>
      </w:r>
      <w:r w:rsidRPr="00E424D9">
        <w:rPr>
          <w:rFonts w:eastAsia="Calibri"/>
          <w:color w:val="000000" w:themeColor="text1"/>
          <w:sz w:val="28"/>
          <w:szCs w:val="28"/>
          <w:lang w:eastAsia="en-US"/>
        </w:rPr>
        <w:t>;</w:t>
      </w:r>
    </w:p>
    <w:p w14:paraId="5BDE33F6" w14:textId="77777777" w:rsidR="006207D1" w:rsidRPr="00E424D9" w:rsidRDefault="006207D1" w:rsidP="0065393B">
      <w:pPr>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4) адрес юридического лица;</w:t>
      </w:r>
    </w:p>
    <w:p w14:paraId="1B9898D2" w14:textId="2293A982" w:rsidR="006207D1" w:rsidRPr="00E424D9" w:rsidRDefault="006207D1" w:rsidP="0065393B">
      <w:pPr>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5) запрашиваемый участником конкурсного отбора размер гранта</w:t>
      </w:r>
      <w:r w:rsidR="004A0D07" w:rsidRPr="00E424D9">
        <w:rPr>
          <w:rFonts w:eastAsia="Calibri"/>
          <w:color w:val="000000" w:themeColor="text1"/>
          <w:sz w:val="28"/>
          <w:szCs w:val="28"/>
          <w:lang w:eastAsia="en-US"/>
        </w:rPr>
        <w:t>.</w:t>
      </w:r>
    </w:p>
    <w:p w14:paraId="482B64F7" w14:textId="0C169952" w:rsidR="006207D1" w:rsidRPr="00E424D9" w:rsidRDefault="002A020F" w:rsidP="0065393B">
      <w:pPr>
        <w:widowControl w:val="0"/>
        <w:autoSpaceDE w:val="0"/>
        <w:autoSpaceDN w:val="0"/>
        <w:adjustRightInd w:val="0"/>
        <w:ind w:right="-3" w:firstLine="720"/>
        <w:jc w:val="both"/>
        <w:rPr>
          <w:color w:val="000000" w:themeColor="text1"/>
          <w:sz w:val="28"/>
          <w:szCs w:val="28"/>
        </w:rPr>
      </w:pPr>
      <w:r w:rsidRPr="00E424D9">
        <w:rPr>
          <w:color w:val="000000" w:themeColor="text1"/>
          <w:sz w:val="28"/>
          <w:szCs w:val="28"/>
        </w:rPr>
        <w:t>3</w:t>
      </w:r>
      <w:r w:rsidR="00920E72">
        <w:rPr>
          <w:color w:val="000000" w:themeColor="text1"/>
          <w:sz w:val="28"/>
          <w:szCs w:val="28"/>
        </w:rPr>
        <w:t>4</w:t>
      </w:r>
      <w:r w:rsidR="006207D1" w:rsidRPr="00E424D9">
        <w:rPr>
          <w:color w:val="000000" w:themeColor="text1"/>
          <w:sz w:val="28"/>
          <w:szCs w:val="28"/>
        </w:rPr>
        <w:t xml:space="preserve">. Протокол вскрытия заявок формируется на </w:t>
      </w:r>
      <w:hyperlink r:id="rId12" w:tgtFrame="_blank" w:history="1">
        <w:r w:rsidR="006207D1" w:rsidRPr="00E424D9">
          <w:rPr>
            <w:color w:val="000000" w:themeColor="text1"/>
            <w:sz w:val="28"/>
            <w:szCs w:val="28"/>
          </w:rPr>
          <w:t>едином портале</w:t>
        </w:r>
      </w:hyperlink>
      <w:r w:rsidR="006207D1" w:rsidRPr="00E424D9">
        <w:rPr>
          <w:color w:val="000000" w:themeColor="text1"/>
          <w:sz w:val="28"/>
          <w:szCs w:val="28"/>
        </w:rPr>
        <w:t xml:space="preserve"> автоматически и подписывается</w:t>
      </w:r>
      <w:r w:rsidR="006207D1" w:rsidRPr="00E424D9">
        <w:rPr>
          <w:rFonts w:eastAsia="Calibri"/>
          <w:color w:val="000000" w:themeColor="text1"/>
          <w:sz w:val="28"/>
          <w:szCs w:val="28"/>
          <w:lang w:eastAsia="en-US"/>
        </w:rPr>
        <w:t xml:space="preserve"> усиленной квалифицированной электронной подписью председателем и членами </w:t>
      </w:r>
      <w:r w:rsidR="007C3A8B" w:rsidRPr="00E424D9">
        <w:rPr>
          <w:rFonts w:eastAsia="Calibri"/>
          <w:color w:val="000000" w:themeColor="text1"/>
          <w:sz w:val="28"/>
          <w:szCs w:val="28"/>
          <w:lang w:eastAsia="en-US"/>
        </w:rPr>
        <w:t xml:space="preserve">комиссии </w:t>
      </w:r>
      <w:r w:rsidR="006207D1" w:rsidRPr="00E424D9">
        <w:rPr>
          <w:rFonts w:eastAsia="Calibri"/>
          <w:color w:val="000000" w:themeColor="text1"/>
          <w:sz w:val="28"/>
          <w:szCs w:val="28"/>
          <w:lang w:eastAsia="en-US"/>
        </w:rPr>
        <w:t>в ГИИС «Электронный бюджет»</w:t>
      </w:r>
      <w:r w:rsidR="006207D1" w:rsidRPr="00E424D9">
        <w:rPr>
          <w:color w:val="000000" w:themeColor="text1"/>
          <w:sz w:val="28"/>
          <w:szCs w:val="28"/>
        </w:rPr>
        <w:t>, а также размещается на едином портале не позднее рабочего дня, следующего за днем его подписания.</w:t>
      </w:r>
    </w:p>
    <w:p w14:paraId="30303404" w14:textId="7CE4C6F1"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w:t>
      </w:r>
      <w:r w:rsidR="00920E72">
        <w:rPr>
          <w:rFonts w:eastAsia="Calibri"/>
          <w:color w:val="000000" w:themeColor="text1"/>
          <w:sz w:val="28"/>
          <w:szCs w:val="28"/>
          <w:lang w:eastAsia="en-US"/>
        </w:rPr>
        <w:t>5</w:t>
      </w:r>
      <w:r w:rsidR="006207D1" w:rsidRPr="00E424D9">
        <w:rPr>
          <w:rFonts w:eastAsia="Calibri"/>
          <w:color w:val="000000" w:themeColor="text1"/>
          <w:sz w:val="28"/>
          <w:szCs w:val="28"/>
          <w:lang w:eastAsia="en-US"/>
        </w:rPr>
        <w:t xml:space="preserve">. </w:t>
      </w:r>
      <w:r w:rsidR="009F511B">
        <w:rPr>
          <w:rFonts w:eastAsia="Calibri"/>
          <w:color w:val="000000" w:themeColor="text1"/>
          <w:sz w:val="28"/>
          <w:szCs w:val="28"/>
          <w:lang w:eastAsia="en-US"/>
        </w:rPr>
        <w:t>К</w:t>
      </w:r>
      <w:r w:rsidR="002318CA" w:rsidRPr="00E424D9">
        <w:rPr>
          <w:color w:val="000000" w:themeColor="text1"/>
          <w:sz w:val="28"/>
          <w:szCs w:val="28"/>
        </w:rPr>
        <w:t xml:space="preserve">омиссия </w:t>
      </w:r>
      <w:r w:rsidR="006207D1" w:rsidRPr="00E424D9">
        <w:rPr>
          <w:rFonts w:eastAsia="Calibri"/>
          <w:color w:val="000000" w:themeColor="text1"/>
          <w:sz w:val="28"/>
          <w:szCs w:val="28"/>
          <w:lang w:eastAsia="en-US"/>
        </w:rPr>
        <w:t>не позднее 15 рабочих дней со дня окончания срока приема заявок, указанного в объявлении, и открытия в ГИИС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конкурсного отбора на соответствие установленным в объявлении требованиям.</w:t>
      </w:r>
    </w:p>
    <w:p w14:paraId="2572139F" w14:textId="731A5F84" w:rsidR="006207D1" w:rsidRPr="00E424D9" w:rsidRDefault="002A020F"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w:t>
      </w:r>
      <w:r w:rsidR="00920E72">
        <w:rPr>
          <w:rFonts w:eastAsia="Calibri"/>
          <w:color w:val="000000" w:themeColor="text1"/>
          <w:sz w:val="28"/>
          <w:szCs w:val="28"/>
          <w:lang w:eastAsia="en-US"/>
        </w:rPr>
        <w:t>6</w:t>
      </w:r>
      <w:r w:rsidR="006207D1" w:rsidRPr="00E424D9">
        <w:rPr>
          <w:rFonts w:eastAsia="Calibri"/>
          <w:color w:val="000000" w:themeColor="text1"/>
          <w:sz w:val="28"/>
          <w:szCs w:val="28"/>
          <w:lang w:eastAsia="en-US"/>
        </w:rPr>
        <w:t xml:space="preserve">. Подтверждение соответствия участников конкурсного отбора требованиям, указанным в пункте </w:t>
      </w:r>
      <w:r w:rsidR="0080114B">
        <w:rPr>
          <w:rFonts w:eastAsia="Calibri"/>
          <w:color w:val="000000" w:themeColor="text1"/>
          <w:sz w:val="28"/>
          <w:szCs w:val="28"/>
          <w:lang w:eastAsia="en-US"/>
        </w:rPr>
        <w:t>10</w:t>
      </w:r>
      <w:r w:rsidR="006207D1" w:rsidRPr="00E424D9">
        <w:rPr>
          <w:rFonts w:eastAsia="Calibri"/>
          <w:color w:val="000000" w:themeColor="text1"/>
          <w:sz w:val="28"/>
          <w:szCs w:val="28"/>
          <w:lang w:eastAsia="en-US"/>
        </w:rP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14:paraId="24676FF6" w14:textId="2FBBA429"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AC391F">
        <w:rPr>
          <w:rFonts w:eastAsia="Calibri"/>
          <w:color w:val="000000" w:themeColor="text1"/>
          <w:sz w:val="28"/>
          <w:szCs w:val="28"/>
          <w:lang w:eastAsia="en-US"/>
        </w:rPr>
        <w:t xml:space="preserve">Подтверждение соответствия участника конкурсного отбора требованиям, указанным в пункте </w:t>
      </w:r>
      <w:r w:rsidR="0080114B" w:rsidRPr="00AC391F">
        <w:rPr>
          <w:rFonts w:eastAsia="Calibri"/>
          <w:color w:val="000000" w:themeColor="text1"/>
          <w:sz w:val="28"/>
          <w:szCs w:val="28"/>
          <w:lang w:eastAsia="en-US"/>
        </w:rPr>
        <w:t>10</w:t>
      </w:r>
      <w:r w:rsidRPr="00AC391F">
        <w:rPr>
          <w:rFonts w:eastAsia="Calibri"/>
          <w:color w:val="000000" w:themeColor="text1"/>
          <w:sz w:val="28"/>
          <w:szCs w:val="28"/>
          <w:lang w:eastAsia="en-US"/>
        </w:rPr>
        <w:t xml:space="preserve"> настоящего Порядка, в случае </w:t>
      </w:r>
      <w:r w:rsidRPr="00AC391F">
        <w:rPr>
          <w:rFonts w:eastAsia="Calibri"/>
          <w:color w:val="000000" w:themeColor="text1"/>
          <w:sz w:val="28"/>
          <w:szCs w:val="28"/>
          <w:lang w:eastAsia="en-US"/>
        </w:rPr>
        <w:lastRenderedPageBreak/>
        <w:t>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конкурсного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7A5F58D5" w14:textId="61D4D32E" w:rsidR="00AC732E" w:rsidRPr="00E424D9" w:rsidRDefault="00AC732E"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Подтверждение соответствия участника отбора требованиям, установленным </w:t>
      </w:r>
      <w:r w:rsidR="0080114B">
        <w:rPr>
          <w:rFonts w:eastAsia="Calibri"/>
          <w:color w:val="000000" w:themeColor="text1"/>
          <w:sz w:val="28"/>
          <w:szCs w:val="28"/>
          <w:lang w:eastAsia="en-US"/>
        </w:rPr>
        <w:t>подпунктом 2 пункта 10</w:t>
      </w:r>
      <w:r w:rsidRPr="00E424D9">
        <w:rPr>
          <w:rFonts w:eastAsia="Calibri"/>
          <w:color w:val="000000" w:themeColor="text1"/>
          <w:sz w:val="28"/>
          <w:szCs w:val="28"/>
          <w:lang w:eastAsia="en-US"/>
        </w:rPr>
        <w:t xml:space="preserve"> настоящего Порядка, в части соответствия участника отбора требованию не являться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осуществляется Министерством самостоятельно, в том числе на основании сведений, имеющихся в Министерстве, а также информации, размещенной на официальном сайте Федеральной налоговой службы, посредством установления информации об учредителях участника отбора. В случае если учредителем участника отбора является юридическое лицо, проверка осуществляется также в отношении учредителя участника отбора (прямого и косвенного).</w:t>
      </w:r>
    </w:p>
    <w:p w14:paraId="2F3F08DC" w14:textId="71651EEB"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9F511B">
        <w:rPr>
          <w:rFonts w:eastAsia="Calibri"/>
          <w:color w:val="000000" w:themeColor="text1"/>
          <w:sz w:val="28"/>
          <w:szCs w:val="28"/>
          <w:lang w:eastAsia="en-US"/>
        </w:rPr>
        <w:t>Министерство не вправе требовать от участника конкурсного отбора представления документов и информации в целях подтверждения соответствия его требов</w:t>
      </w:r>
      <w:r w:rsidR="002C3726" w:rsidRPr="009F511B">
        <w:rPr>
          <w:rFonts w:eastAsia="Calibri"/>
          <w:color w:val="000000" w:themeColor="text1"/>
          <w:sz w:val="28"/>
          <w:szCs w:val="28"/>
          <w:lang w:eastAsia="en-US"/>
        </w:rPr>
        <w:t xml:space="preserve">аниям, указанным в подпунктах </w:t>
      </w:r>
      <w:r w:rsidR="00303AC4">
        <w:rPr>
          <w:rFonts w:eastAsia="Calibri"/>
          <w:color w:val="000000" w:themeColor="text1"/>
          <w:sz w:val="28"/>
          <w:szCs w:val="28"/>
          <w:lang w:eastAsia="en-US"/>
        </w:rPr>
        <w:t>3</w:t>
      </w:r>
      <w:r w:rsidR="002C3726" w:rsidRPr="009F511B">
        <w:rPr>
          <w:rFonts w:eastAsia="Calibri"/>
          <w:color w:val="000000" w:themeColor="text1"/>
          <w:sz w:val="28"/>
          <w:szCs w:val="28"/>
          <w:lang w:eastAsia="en-US"/>
        </w:rPr>
        <w:t>-</w:t>
      </w:r>
      <w:r w:rsidR="009F511B" w:rsidRPr="009F511B">
        <w:rPr>
          <w:rFonts w:eastAsia="Calibri"/>
          <w:color w:val="000000" w:themeColor="text1"/>
          <w:sz w:val="28"/>
          <w:szCs w:val="28"/>
          <w:lang w:eastAsia="en-US"/>
        </w:rPr>
        <w:t>6</w:t>
      </w:r>
      <w:r w:rsidRPr="009F511B">
        <w:rPr>
          <w:rFonts w:eastAsia="Calibri"/>
          <w:color w:val="000000" w:themeColor="text1"/>
          <w:sz w:val="28"/>
          <w:szCs w:val="28"/>
          <w:lang w:eastAsia="en-US"/>
        </w:rPr>
        <w:t xml:space="preserve"> пункта </w:t>
      </w:r>
      <w:r w:rsidR="0080114B" w:rsidRPr="009F511B">
        <w:rPr>
          <w:rFonts w:eastAsia="Calibri"/>
          <w:color w:val="000000" w:themeColor="text1"/>
          <w:sz w:val="28"/>
          <w:szCs w:val="28"/>
          <w:lang w:eastAsia="en-US"/>
        </w:rPr>
        <w:t>10</w:t>
      </w:r>
      <w:r w:rsidRPr="009F511B">
        <w:rPr>
          <w:rFonts w:eastAsia="Calibri"/>
          <w:color w:val="000000" w:themeColor="text1"/>
          <w:sz w:val="28"/>
          <w:szCs w:val="28"/>
          <w:lang w:eastAsia="en-US"/>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конкурсного отбора представил указанные документы и информацию по собственной инициативе.</w:t>
      </w:r>
    </w:p>
    <w:p w14:paraId="340C9FC2" w14:textId="0C4991DE" w:rsidR="00064243" w:rsidRPr="00E424D9" w:rsidRDefault="002A020F" w:rsidP="0065393B">
      <w:pPr>
        <w:tabs>
          <w:tab w:val="left" w:pos="1080"/>
        </w:tabs>
        <w:suppressAutoHyphens/>
        <w:ind w:right="-3" w:firstLine="709"/>
        <w:jc w:val="both"/>
        <w:rPr>
          <w:color w:val="000000" w:themeColor="text1"/>
          <w:sz w:val="28"/>
          <w:szCs w:val="28"/>
        </w:rPr>
      </w:pPr>
      <w:r w:rsidRPr="00E424D9">
        <w:rPr>
          <w:rFonts w:eastAsia="Calibri"/>
          <w:color w:val="000000" w:themeColor="text1"/>
          <w:sz w:val="28"/>
          <w:szCs w:val="28"/>
          <w:lang w:eastAsia="en-US"/>
        </w:rPr>
        <w:t>3</w:t>
      </w:r>
      <w:r w:rsidR="00920E72">
        <w:rPr>
          <w:rFonts w:eastAsia="Calibri"/>
          <w:color w:val="000000" w:themeColor="text1"/>
          <w:sz w:val="28"/>
          <w:szCs w:val="28"/>
          <w:lang w:eastAsia="en-US"/>
        </w:rPr>
        <w:t>7</w:t>
      </w:r>
      <w:r w:rsidR="006207D1" w:rsidRPr="00E424D9">
        <w:rPr>
          <w:rFonts w:eastAsia="Calibri"/>
          <w:color w:val="000000" w:themeColor="text1"/>
          <w:sz w:val="28"/>
          <w:szCs w:val="28"/>
          <w:lang w:eastAsia="en-US"/>
        </w:rPr>
        <w:t xml:space="preserve">. </w:t>
      </w:r>
      <w:r w:rsidR="00064243" w:rsidRPr="00E424D9">
        <w:rPr>
          <w:color w:val="000000" w:themeColor="text1"/>
          <w:sz w:val="28"/>
          <w:szCs w:val="28"/>
        </w:rPr>
        <w:t>Заявка признается надлежащей, если она соответствует требованиям, указанным в объявлении, и при отсутствии оснований для отклонения заявки.</w:t>
      </w:r>
    </w:p>
    <w:p w14:paraId="635994A4" w14:textId="3F573263" w:rsidR="00064243" w:rsidRPr="00E424D9" w:rsidRDefault="00064243" w:rsidP="0065393B">
      <w:pPr>
        <w:pStyle w:val="13"/>
        <w:spacing w:before="0" w:beforeAutospacing="0" w:after="0" w:afterAutospacing="0" w:line="288" w:lineRule="atLeast"/>
        <w:ind w:right="-3" w:firstLine="708"/>
        <w:jc w:val="both"/>
        <w:rPr>
          <w:color w:val="000000" w:themeColor="text1"/>
          <w:sz w:val="28"/>
          <w:szCs w:val="28"/>
        </w:rPr>
      </w:pPr>
      <w:r w:rsidRPr="00E424D9">
        <w:rPr>
          <w:color w:val="000000" w:themeColor="text1"/>
          <w:sz w:val="28"/>
          <w:szCs w:val="28"/>
        </w:rPr>
        <w:t>Решение о соответствии заявки и участника отбора требованиям, указанным в объявлении, принимается комиссией единожды на дату получения результатов проверки представленных участником отбора информации и документов, поданных в составе заявки, по результатам:</w:t>
      </w:r>
    </w:p>
    <w:p w14:paraId="7EA83622" w14:textId="77777777" w:rsidR="00064243" w:rsidRPr="00E424D9" w:rsidRDefault="00064243" w:rsidP="0065393B">
      <w:pPr>
        <w:pStyle w:val="13"/>
        <w:spacing w:before="0" w:beforeAutospacing="0" w:after="0" w:afterAutospacing="0"/>
        <w:ind w:right="-3" w:firstLine="539"/>
        <w:jc w:val="both"/>
        <w:rPr>
          <w:color w:val="000000" w:themeColor="text1"/>
          <w:sz w:val="28"/>
          <w:szCs w:val="28"/>
        </w:rPr>
      </w:pPr>
      <w:r w:rsidRPr="00E424D9">
        <w:rPr>
          <w:color w:val="000000" w:themeColor="text1"/>
          <w:sz w:val="28"/>
          <w:szCs w:val="28"/>
        </w:rPr>
        <w:t>автоматической проверки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участника отбора на соответствие требованиям, указанным в объявлении;</w:t>
      </w:r>
    </w:p>
    <w:p w14:paraId="1631BF66" w14:textId="77777777" w:rsidR="00064243" w:rsidRPr="00E424D9" w:rsidRDefault="00064243"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проверки представленных участником отбора информации и документов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14:paraId="53C0703C" w14:textId="74391937" w:rsidR="00D267FB"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38</w:t>
      </w:r>
      <w:r w:rsidR="006207D1" w:rsidRPr="00E424D9">
        <w:rPr>
          <w:rFonts w:eastAsia="Calibri"/>
          <w:color w:val="000000" w:themeColor="text1"/>
          <w:sz w:val="28"/>
          <w:szCs w:val="28"/>
          <w:lang w:eastAsia="en-US"/>
        </w:rPr>
        <w:t xml:space="preserve">. В случаях если в целях полного, всестороннего и объективного рассмотрения заявки необходимо получение информации и документов от </w:t>
      </w:r>
      <w:r w:rsidR="006207D1" w:rsidRPr="00E424D9">
        <w:rPr>
          <w:rFonts w:eastAsia="Calibri"/>
          <w:color w:val="000000" w:themeColor="text1"/>
          <w:sz w:val="28"/>
          <w:szCs w:val="28"/>
          <w:lang w:eastAsia="en-US"/>
        </w:rPr>
        <w:lastRenderedPageBreak/>
        <w:t xml:space="preserve">участника конкурсного отбора для разъяснений по представленным им документам, </w:t>
      </w:r>
      <w:r w:rsidR="001271B2" w:rsidRPr="00E424D9">
        <w:rPr>
          <w:rFonts w:eastAsia="Calibri"/>
          <w:color w:val="000000" w:themeColor="text1"/>
          <w:sz w:val="28"/>
          <w:szCs w:val="28"/>
          <w:lang w:eastAsia="en-US"/>
        </w:rPr>
        <w:t xml:space="preserve">комиссией </w:t>
      </w:r>
      <w:r w:rsidR="006207D1" w:rsidRPr="00E424D9">
        <w:rPr>
          <w:rFonts w:eastAsia="Calibri"/>
          <w:color w:val="000000" w:themeColor="text1"/>
          <w:sz w:val="28"/>
          <w:szCs w:val="28"/>
          <w:lang w:eastAsia="en-US"/>
        </w:rPr>
        <w:t>осуществляется запрос разъяснения (далее – запрос) у участника конкурсного отбора в отношении информации и документов с использованием ГИИС «Электронный бюджет», направляемый при необходимости в равной мере всем</w:t>
      </w:r>
      <w:r w:rsidR="00AC732E" w:rsidRPr="00E424D9">
        <w:rPr>
          <w:rFonts w:eastAsia="Calibri"/>
          <w:color w:val="000000" w:themeColor="text1"/>
          <w:sz w:val="28"/>
          <w:szCs w:val="28"/>
          <w:lang w:eastAsia="en-US"/>
        </w:rPr>
        <w:t xml:space="preserve"> участникам конкурсного отбора.</w:t>
      </w:r>
    </w:p>
    <w:p w14:paraId="398D105F"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В запросе устанавливается срок представления участником конкурсного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73B9ECCB"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Участник конкурсного отбора формирует и представляет в ГИИС «Электронный бюджет» запрашиваемые Министерством документы и информацию в срок, установленный в запросе.</w:t>
      </w:r>
    </w:p>
    <w:p w14:paraId="3EBE113F"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В случае если участник конкурсного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конкурсного отбора.</w:t>
      </w:r>
    </w:p>
    <w:p w14:paraId="1CA86E23" w14:textId="254C6639" w:rsidR="00F31790" w:rsidRPr="00D75364" w:rsidRDefault="00920E72" w:rsidP="0065393B">
      <w:pPr>
        <w:ind w:right="-3" w:firstLine="709"/>
        <w:jc w:val="both"/>
        <w:rPr>
          <w:color w:val="000000" w:themeColor="text1"/>
          <w:sz w:val="28"/>
          <w:szCs w:val="28"/>
        </w:rPr>
      </w:pPr>
      <w:r w:rsidRPr="00D75364">
        <w:rPr>
          <w:rFonts w:eastAsia="Calibri"/>
          <w:color w:val="000000" w:themeColor="text1"/>
          <w:sz w:val="28"/>
          <w:szCs w:val="28"/>
          <w:lang w:eastAsia="en-US"/>
        </w:rPr>
        <w:t>39</w:t>
      </w:r>
      <w:r w:rsidR="006207D1" w:rsidRPr="00D75364">
        <w:rPr>
          <w:rFonts w:eastAsia="Calibri"/>
          <w:color w:val="000000" w:themeColor="text1"/>
          <w:sz w:val="28"/>
          <w:szCs w:val="28"/>
          <w:lang w:eastAsia="en-US"/>
        </w:rPr>
        <w:t xml:space="preserve">. </w:t>
      </w:r>
      <w:r w:rsidR="00F31790" w:rsidRPr="00D75364">
        <w:rPr>
          <w:color w:val="000000" w:themeColor="text1"/>
          <w:sz w:val="28"/>
          <w:szCs w:val="28"/>
        </w:rPr>
        <w:t>На стадии рассмотрения заявки Министерство принимает одно из следующих решений:</w:t>
      </w:r>
    </w:p>
    <w:p w14:paraId="0495FCCD" w14:textId="77777777" w:rsidR="00F31790" w:rsidRPr="00D75364" w:rsidRDefault="00F31790" w:rsidP="0065393B">
      <w:pPr>
        <w:ind w:right="-3" w:firstLine="709"/>
        <w:jc w:val="both"/>
        <w:rPr>
          <w:color w:val="000000" w:themeColor="text1"/>
          <w:sz w:val="28"/>
          <w:szCs w:val="28"/>
        </w:rPr>
      </w:pPr>
      <w:r w:rsidRPr="00D75364">
        <w:rPr>
          <w:color w:val="000000" w:themeColor="text1"/>
          <w:sz w:val="28"/>
          <w:szCs w:val="28"/>
        </w:rPr>
        <w:t>1) о признании заявки надлежащей;</w:t>
      </w:r>
    </w:p>
    <w:p w14:paraId="090FEDE9" w14:textId="10E6E9B3" w:rsidR="00F31790" w:rsidRPr="00D75364" w:rsidRDefault="00F31790" w:rsidP="0065393B">
      <w:pPr>
        <w:ind w:right="-3" w:firstLine="709"/>
        <w:jc w:val="both"/>
        <w:rPr>
          <w:color w:val="000000" w:themeColor="text1"/>
          <w:sz w:val="28"/>
          <w:szCs w:val="28"/>
        </w:rPr>
      </w:pPr>
      <w:r w:rsidRPr="00D75364">
        <w:rPr>
          <w:color w:val="000000" w:themeColor="text1"/>
          <w:sz w:val="28"/>
          <w:szCs w:val="28"/>
        </w:rPr>
        <w:t>2) об отклонении заявки;</w:t>
      </w:r>
    </w:p>
    <w:p w14:paraId="1E8D7F69" w14:textId="7ADFF6F4" w:rsidR="00AC732E" w:rsidRPr="00D75364" w:rsidRDefault="00F31790" w:rsidP="0065393B">
      <w:pPr>
        <w:ind w:right="-3" w:firstLine="709"/>
        <w:jc w:val="both"/>
        <w:rPr>
          <w:color w:val="000000" w:themeColor="text1"/>
          <w:sz w:val="28"/>
          <w:szCs w:val="28"/>
        </w:rPr>
      </w:pPr>
      <w:r w:rsidRPr="00D75364">
        <w:rPr>
          <w:color w:val="000000" w:themeColor="text1"/>
          <w:sz w:val="28"/>
          <w:szCs w:val="28"/>
        </w:rPr>
        <w:t>3) о возврате заявки на доработку.</w:t>
      </w:r>
    </w:p>
    <w:p w14:paraId="0819ECF9" w14:textId="05A034F3" w:rsidR="00AC732E" w:rsidRDefault="00AC732E" w:rsidP="0065393B">
      <w:pPr>
        <w:pStyle w:val="13"/>
        <w:spacing w:before="0" w:beforeAutospacing="0" w:after="0" w:afterAutospacing="0"/>
        <w:ind w:right="-3" w:firstLine="708"/>
        <w:jc w:val="both"/>
        <w:rPr>
          <w:color w:val="000000" w:themeColor="text1"/>
          <w:sz w:val="28"/>
          <w:szCs w:val="28"/>
        </w:rPr>
      </w:pPr>
      <w:r w:rsidRPr="00D75364">
        <w:rPr>
          <w:color w:val="000000" w:themeColor="text1"/>
          <w:sz w:val="28"/>
          <w:szCs w:val="28"/>
        </w:rPr>
        <w:t>Решение, указанное в подпункте 2 настоящего пункта, может быть обжалован</w:t>
      </w:r>
      <w:r w:rsidR="009F511B" w:rsidRPr="00D75364">
        <w:rPr>
          <w:color w:val="000000" w:themeColor="text1"/>
          <w:sz w:val="28"/>
          <w:szCs w:val="28"/>
        </w:rPr>
        <w:t>о</w:t>
      </w:r>
      <w:r w:rsidRPr="00D75364">
        <w:rPr>
          <w:color w:val="000000" w:themeColor="text1"/>
          <w:sz w:val="28"/>
          <w:szCs w:val="28"/>
        </w:rPr>
        <w:t xml:space="preserve"> в соответствии с действующим законодательством.</w:t>
      </w:r>
    </w:p>
    <w:p w14:paraId="0489F02E" w14:textId="3375A932" w:rsidR="00F31790" w:rsidRPr="00E424D9" w:rsidRDefault="00920E72" w:rsidP="0065393B">
      <w:pPr>
        <w:pStyle w:val="13"/>
        <w:spacing w:before="0" w:beforeAutospacing="0" w:after="0" w:afterAutospacing="0"/>
        <w:ind w:right="-3" w:firstLine="708"/>
        <w:jc w:val="both"/>
        <w:rPr>
          <w:color w:val="000000" w:themeColor="text1"/>
          <w:sz w:val="28"/>
          <w:szCs w:val="28"/>
        </w:rPr>
      </w:pPr>
      <w:r>
        <w:rPr>
          <w:color w:val="000000" w:themeColor="text1"/>
          <w:sz w:val="28"/>
          <w:szCs w:val="28"/>
        </w:rPr>
        <w:t>40</w:t>
      </w:r>
      <w:r w:rsidR="00F31790" w:rsidRPr="00E424D9">
        <w:rPr>
          <w:color w:val="000000" w:themeColor="text1"/>
          <w:sz w:val="28"/>
          <w:szCs w:val="28"/>
        </w:rPr>
        <w:t>. На стадии рассмотрения заявки основаниями:</w:t>
      </w:r>
    </w:p>
    <w:p w14:paraId="3ACFC5A4" w14:textId="77777777" w:rsidR="00F31790" w:rsidRPr="00E424D9" w:rsidRDefault="00F31790" w:rsidP="0065393B">
      <w:pPr>
        <w:pStyle w:val="13"/>
        <w:spacing w:before="0" w:beforeAutospacing="0" w:after="0" w:afterAutospacing="0"/>
        <w:ind w:right="-3" w:firstLine="708"/>
        <w:jc w:val="both"/>
        <w:rPr>
          <w:color w:val="000000" w:themeColor="text1"/>
          <w:sz w:val="28"/>
          <w:szCs w:val="28"/>
        </w:rPr>
      </w:pPr>
      <w:r w:rsidRPr="00E424D9">
        <w:rPr>
          <w:color w:val="000000" w:themeColor="text1"/>
          <w:sz w:val="28"/>
          <w:szCs w:val="28"/>
        </w:rPr>
        <w:t>1) для отклонения заявки являются:</w:t>
      </w:r>
    </w:p>
    <w:p w14:paraId="4FDDEF81" w14:textId="77777777" w:rsidR="00F31790" w:rsidRPr="00E424D9" w:rsidRDefault="00F31790" w:rsidP="0065393B">
      <w:pPr>
        <w:pStyle w:val="13"/>
        <w:spacing w:before="0" w:beforeAutospacing="0" w:after="0" w:afterAutospacing="0"/>
        <w:ind w:right="-3" w:firstLine="708"/>
        <w:jc w:val="both"/>
        <w:rPr>
          <w:color w:val="000000" w:themeColor="text1"/>
          <w:sz w:val="28"/>
          <w:szCs w:val="28"/>
        </w:rPr>
      </w:pPr>
      <w:r w:rsidRPr="00E424D9">
        <w:rPr>
          <w:color w:val="000000" w:themeColor="text1"/>
          <w:sz w:val="28"/>
          <w:szCs w:val="28"/>
        </w:rPr>
        <w:t xml:space="preserve">а) несоответствие участника отбора требованиям, указанным в объявлении; </w:t>
      </w:r>
    </w:p>
    <w:p w14:paraId="103A1A48" w14:textId="77777777" w:rsidR="00F31790" w:rsidRPr="00E424D9" w:rsidRDefault="00F31790" w:rsidP="0065393B">
      <w:pPr>
        <w:pStyle w:val="13"/>
        <w:spacing w:before="0" w:beforeAutospacing="0" w:after="0" w:afterAutospacing="0"/>
        <w:ind w:right="-3" w:firstLine="708"/>
        <w:jc w:val="both"/>
        <w:rPr>
          <w:color w:val="000000" w:themeColor="text1"/>
          <w:sz w:val="28"/>
          <w:szCs w:val="28"/>
        </w:rPr>
      </w:pPr>
      <w:r w:rsidRPr="00E424D9">
        <w:rPr>
          <w:color w:val="000000" w:themeColor="text1"/>
          <w:sz w:val="28"/>
          <w:szCs w:val="28"/>
        </w:rPr>
        <w:t xml:space="preserve">б) непредставление (представление не в полном объеме) документов, указанных в объявлении; </w:t>
      </w:r>
    </w:p>
    <w:p w14:paraId="200EFDA5" w14:textId="77777777" w:rsidR="00F31790" w:rsidRPr="00E424D9" w:rsidRDefault="00F31790" w:rsidP="0065393B">
      <w:pPr>
        <w:pStyle w:val="13"/>
        <w:spacing w:before="0" w:beforeAutospacing="0" w:after="0" w:afterAutospacing="0"/>
        <w:ind w:right="-3" w:firstLine="708"/>
        <w:jc w:val="both"/>
        <w:rPr>
          <w:color w:val="000000" w:themeColor="text1"/>
          <w:sz w:val="28"/>
          <w:szCs w:val="28"/>
        </w:rPr>
      </w:pPr>
      <w:r w:rsidRPr="00E424D9">
        <w:rPr>
          <w:color w:val="000000" w:themeColor="text1"/>
          <w:sz w:val="28"/>
          <w:szCs w:val="28"/>
        </w:rPr>
        <w:t xml:space="preserve">в) несоответствие представленных документов и (или) заявки требованиям, установленным в объявлении; </w:t>
      </w:r>
    </w:p>
    <w:p w14:paraId="7A257356" w14:textId="77777777" w:rsidR="00F31790" w:rsidRPr="00E424D9" w:rsidRDefault="00F31790" w:rsidP="0065393B">
      <w:pPr>
        <w:pStyle w:val="13"/>
        <w:spacing w:before="0" w:beforeAutospacing="0" w:after="0" w:afterAutospacing="0"/>
        <w:ind w:right="-3" w:firstLine="708"/>
        <w:jc w:val="both"/>
        <w:rPr>
          <w:color w:val="000000" w:themeColor="text1"/>
          <w:sz w:val="28"/>
          <w:szCs w:val="28"/>
        </w:rPr>
      </w:pPr>
      <w:r w:rsidRPr="00E424D9">
        <w:rPr>
          <w:color w:val="000000" w:themeColor="text1"/>
          <w:sz w:val="28"/>
          <w:szCs w:val="28"/>
        </w:rPr>
        <w:t xml:space="preserve">г) недостоверность информации, содержащейся в документах, представленных в составе заявки; </w:t>
      </w:r>
    </w:p>
    <w:p w14:paraId="09C6A6A0" w14:textId="77777777" w:rsidR="00F31790" w:rsidRPr="00E424D9" w:rsidRDefault="00F31790"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24F30FAF" w14:textId="67626579" w:rsidR="00F31790" w:rsidRPr="00E424D9" w:rsidRDefault="00F31790" w:rsidP="0065393B">
      <w:pPr>
        <w:suppressAutoHyphens/>
        <w:ind w:right="-3" w:firstLine="709"/>
        <w:jc w:val="both"/>
        <w:rPr>
          <w:sz w:val="28"/>
          <w:szCs w:val="28"/>
        </w:rPr>
      </w:pPr>
      <w:r w:rsidRPr="00E424D9">
        <w:rPr>
          <w:color w:val="000000" w:themeColor="text1"/>
          <w:sz w:val="28"/>
          <w:szCs w:val="28"/>
        </w:rPr>
        <w:t xml:space="preserve">е) представление участником отбора проекта грантополучателя, в стоимость которого включена сумма гранта в </w:t>
      </w:r>
      <w:r w:rsidR="00AC732E" w:rsidRPr="00E424D9">
        <w:rPr>
          <w:sz w:val="28"/>
          <w:szCs w:val="28"/>
        </w:rPr>
        <w:t xml:space="preserve">размере менее </w:t>
      </w:r>
      <w:r w:rsidR="00182780">
        <w:rPr>
          <w:sz w:val="28"/>
          <w:szCs w:val="28"/>
        </w:rPr>
        <w:t>5</w:t>
      </w:r>
      <w:r w:rsidRPr="00E424D9">
        <w:rPr>
          <w:sz w:val="28"/>
          <w:szCs w:val="28"/>
        </w:rPr>
        <w:t xml:space="preserve"> млн. рублей;</w:t>
      </w:r>
    </w:p>
    <w:p w14:paraId="1BAD71F6" w14:textId="15E04F89" w:rsidR="00F31790" w:rsidRPr="00E424D9" w:rsidRDefault="00F31790" w:rsidP="0065393B">
      <w:pPr>
        <w:tabs>
          <w:tab w:val="left" w:pos="1080"/>
        </w:tabs>
        <w:suppressAutoHyphens/>
        <w:ind w:right="-3" w:firstLine="709"/>
        <w:jc w:val="both"/>
        <w:rPr>
          <w:color w:val="000000" w:themeColor="text1"/>
          <w:sz w:val="28"/>
          <w:szCs w:val="28"/>
        </w:rPr>
      </w:pPr>
      <w:r w:rsidRPr="00E424D9">
        <w:rPr>
          <w:color w:val="000000" w:themeColor="text1"/>
          <w:sz w:val="28"/>
          <w:szCs w:val="28"/>
          <w:shd w:val="clear" w:color="auto" w:fill="FFFFFF"/>
        </w:rPr>
        <w:t xml:space="preserve">ж) </w:t>
      </w:r>
      <w:r w:rsidRPr="00E424D9">
        <w:rPr>
          <w:rFonts w:eastAsia="Calibri"/>
          <w:color w:val="000000" w:themeColor="text1"/>
          <w:sz w:val="28"/>
          <w:szCs w:val="28"/>
          <w:lang w:eastAsia="en-US"/>
        </w:rPr>
        <w:t>несоответствие направлений расходования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предусмотренных проектом грантополучателя, направлениям расходов, </w:t>
      </w:r>
      <w:r w:rsidRPr="00372FB0">
        <w:rPr>
          <w:rFonts w:eastAsia="Calibri"/>
          <w:color w:val="000000" w:themeColor="text1"/>
          <w:sz w:val="28"/>
          <w:szCs w:val="28"/>
          <w:lang w:eastAsia="en-US"/>
        </w:rPr>
        <w:t xml:space="preserve">определенным пунктом </w:t>
      </w:r>
      <w:r w:rsidR="009F511B" w:rsidRPr="00372FB0">
        <w:rPr>
          <w:rFonts w:eastAsia="Calibri"/>
          <w:color w:val="000000" w:themeColor="text1"/>
          <w:sz w:val="28"/>
          <w:szCs w:val="28"/>
          <w:lang w:eastAsia="en-US"/>
        </w:rPr>
        <w:t>13</w:t>
      </w:r>
      <w:r w:rsidRPr="00372FB0">
        <w:rPr>
          <w:rFonts w:eastAsia="Calibri"/>
          <w:color w:val="000000" w:themeColor="text1"/>
          <w:sz w:val="28"/>
          <w:szCs w:val="28"/>
          <w:lang w:eastAsia="en-US"/>
        </w:rPr>
        <w:t xml:space="preserve"> настоящего Порядка</w:t>
      </w:r>
      <w:r w:rsidRPr="00372FB0">
        <w:rPr>
          <w:color w:val="000000" w:themeColor="text1"/>
          <w:sz w:val="28"/>
          <w:szCs w:val="28"/>
        </w:rPr>
        <w:t>;</w:t>
      </w:r>
    </w:p>
    <w:p w14:paraId="67F9A57C" w14:textId="77777777" w:rsidR="00F31790" w:rsidRPr="00E424D9" w:rsidRDefault="00F31790" w:rsidP="0065393B">
      <w:pPr>
        <w:widowControl w:val="0"/>
        <w:autoSpaceDE w:val="0"/>
        <w:autoSpaceDN w:val="0"/>
        <w:adjustRightInd w:val="0"/>
        <w:ind w:right="-3" w:firstLine="709"/>
        <w:jc w:val="both"/>
        <w:rPr>
          <w:color w:val="000000" w:themeColor="text1"/>
          <w:sz w:val="28"/>
          <w:szCs w:val="28"/>
        </w:rPr>
      </w:pPr>
      <w:r w:rsidRPr="00E424D9">
        <w:rPr>
          <w:color w:val="000000" w:themeColor="text1"/>
          <w:sz w:val="28"/>
          <w:szCs w:val="28"/>
        </w:rPr>
        <w:t xml:space="preserve">з) истечение срока для подачи участником отбора скорректированной заявки после возврата ее на доработку либо </w:t>
      </w:r>
      <w:proofErr w:type="spellStart"/>
      <w:r w:rsidRPr="00E424D9">
        <w:rPr>
          <w:color w:val="000000" w:themeColor="text1"/>
          <w:sz w:val="28"/>
          <w:szCs w:val="28"/>
        </w:rPr>
        <w:t>неустранение</w:t>
      </w:r>
      <w:proofErr w:type="spellEnd"/>
      <w:r w:rsidRPr="00E424D9">
        <w:rPr>
          <w:color w:val="000000" w:themeColor="text1"/>
          <w:sz w:val="28"/>
          <w:szCs w:val="28"/>
        </w:rPr>
        <w:t xml:space="preserve"> оснований для возврата заявки на доработку;</w:t>
      </w:r>
    </w:p>
    <w:p w14:paraId="6F4E6BF2" w14:textId="77777777" w:rsidR="00F31790" w:rsidRPr="00E424D9" w:rsidRDefault="00F31790"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t xml:space="preserve">2) для возврата заявки на доработку являются: </w:t>
      </w:r>
    </w:p>
    <w:p w14:paraId="2E902451" w14:textId="77777777" w:rsidR="00F31790" w:rsidRPr="00E424D9" w:rsidRDefault="00F31790"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lastRenderedPageBreak/>
        <w:t xml:space="preserve">а) </w:t>
      </w:r>
      <w:proofErr w:type="spellStart"/>
      <w:r w:rsidRPr="00E424D9">
        <w:rPr>
          <w:color w:val="000000" w:themeColor="text1"/>
          <w:sz w:val="28"/>
          <w:szCs w:val="28"/>
          <w:shd w:val="clear" w:color="auto" w:fill="FFFFFF"/>
        </w:rPr>
        <w:t>незаполнение</w:t>
      </w:r>
      <w:proofErr w:type="spellEnd"/>
      <w:r w:rsidRPr="00E424D9">
        <w:rPr>
          <w:color w:val="000000" w:themeColor="text1"/>
          <w:sz w:val="28"/>
          <w:szCs w:val="28"/>
          <w:shd w:val="clear" w:color="auto" w:fill="FFFFFF"/>
        </w:rPr>
        <w:t xml:space="preserve"> форм документов либо заполнение форм документов частично; </w:t>
      </w:r>
    </w:p>
    <w:p w14:paraId="6ACE0593" w14:textId="65906CD6" w:rsidR="00F31790" w:rsidRPr="00E424D9" w:rsidRDefault="00F31790"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t>б) плохое качество изображения символов, букв и ци</w:t>
      </w:r>
      <w:r w:rsidR="00AC732E" w:rsidRPr="00E424D9">
        <w:rPr>
          <w:color w:val="000000" w:themeColor="text1"/>
          <w:sz w:val="28"/>
          <w:szCs w:val="28"/>
          <w:shd w:val="clear" w:color="auto" w:fill="FFFFFF"/>
        </w:rPr>
        <w:t>фр, не позволяющее их прочитать;</w:t>
      </w:r>
    </w:p>
    <w:p w14:paraId="1AEF88D7" w14:textId="672950B9" w:rsidR="00AC732E" w:rsidRPr="00E424D9" w:rsidRDefault="00AC732E"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t>в) технические неточности, несоответствия, допущенные при заполнении заявки и (или) в прилагаемых к заявке документах.</w:t>
      </w:r>
    </w:p>
    <w:p w14:paraId="5732C878" w14:textId="3576E413" w:rsidR="00F31790" w:rsidRPr="00E424D9" w:rsidRDefault="00920E72" w:rsidP="0065393B">
      <w:pPr>
        <w:widowControl w:val="0"/>
        <w:autoSpaceDE w:val="0"/>
        <w:autoSpaceDN w:val="0"/>
        <w:adjustRightInd w:val="0"/>
        <w:ind w:right="-3" w:firstLine="709"/>
        <w:jc w:val="both"/>
        <w:rPr>
          <w:color w:val="000000" w:themeColor="text1"/>
          <w:sz w:val="28"/>
          <w:szCs w:val="28"/>
          <w:shd w:val="clear" w:color="auto" w:fill="FFFFFF"/>
        </w:rPr>
      </w:pPr>
      <w:r>
        <w:rPr>
          <w:color w:val="000000" w:themeColor="text1"/>
          <w:sz w:val="28"/>
          <w:szCs w:val="28"/>
          <w:shd w:val="clear" w:color="auto" w:fill="FFFFFF"/>
        </w:rPr>
        <w:t>41</w:t>
      </w:r>
      <w:r w:rsidR="00F31790" w:rsidRPr="00E424D9">
        <w:rPr>
          <w:color w:val="000000" w:themeColor="text1"/>
          <w:sz w:val="28"/>
          <w:szCs w:val="28"/>
          <w:shd w:val="clear" w:color="auto" w:fill="FFFFFF"/>
        </w:rPr>
        <w:t>. Решение о возврате заявки на доработку принимается комиссией в равной мере ко всем участникам конкурсного отбора при рассмотрении заявок, в которых выявлены основания для возврата заявки на доработку, и доводится до участников конкурсного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5241921D" w14:textId="77777777" w:rsidR="00F31790" w:rsidRPr="00E424D9" w:rsidRDefault="00F31790"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t>Участник конкурсного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с использованием ГИИС «Электронный бюджет».</w:t>
      </w:r>
    </w:p>
    <w:p w14:paraId="388F394E" w14:textId="77777777" w:rsidR="00F31790" w:rsidRPr="00E424D9" w:rsidRDefault="00F31790" w:rsidP="0065393B">
      <w:pPr>
        <w:widowControl w:val="0"/>
        <w:autoSpaceDE w:val="0"/>
        <w:autoSpaceDN w:val="0"/>
        <w:adjustRightInd w:val="0"/>
        <w:ind w:right="-3" w:firstLine="709"/>
        <w:jc w:val="both"/>
        <w:rPr>
          <w:color w:val="000000" w:themeColor="text1"/>
          <w:sz w:val="28"/>
          <w:szCs w:val="28"/>
          <w:shd w:val="clear" w:color="auto" w:fill="FFFFFF"/>
        </w:rPr>
      </w:pPr>
      <w:r w:rsidRPr="00E424D9">
        <w:rPr>
          <w:color w:val="000000" w:themeColor="text1"/>
          <w:sz w:val="28"/>
          <w:szCs w:val="28"/>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критериям оценки или показателям критериев оценки</w:t>
      </w:r>
      <w:r w:rsidRPr="00E424D9">
        <w:rPr>
          <w:color w:val="000000" w:themeColor="text1"/>
          <w:sz w:val="28"/>
          <w:szCs w:val="28"/>
          <w:shd w:val="clear" w:color="auto" w:fill="FFFFFF"/>
        </w:rPr>
        <w:t>.</w:t>
      </w:r>
    </w:p>
    <w:p w14:paraId="699625D9" w14:textId="14E5DBEA" w:rsidR="00F64774" w:rsidRPr="00E424D9" w:rsidRDefault="00F31790" w:rsidP="0065393B">
      <w:pPr>
        <w:tabs>
          <w:tab w:val="left" w:pos="1080"/>
        </w:tabs>
        <w:suppressAutoHyphens/>
        <w:ind w:right="-3" w:firstLine="709"/>
        <w:jc w:val="both"/>
        <w:rPr>
          <w:color w:val="000000" w:themeColor="text1"/>
          <w:sz w:val="28"/>
          <w:szCs w:val="28"/>
          <w:shd w:val="clear" w:color="auto" w:fill="FFFFFF"/>
        </w:rPr>
      </w:pPr>
      <w:r w:rsidRPr="00E424D9">
        <w:rPr>
          <w:color w:val="000000" w:themeColor="text1"/>
          <w:sz w:val="28"/>
          <w:szCs w:val="28"/>
          <w:shd w:val="clear" w:color="auto" w:fill="FFFFFF"/>
        </w:rPr>
        <w:t xml:space="preserve">Рассмотрение заявки после доработки осуществляется комиссией в порядке, определенном пунктом </w:t>
      </w:r>
      <w:r w:rsidR="00D75364" w:rsidRPr="00D75364">
        <w:rPr>
          <w:color w:val="000000" w:themeColor="text1"/>
          <w:sz w:val="28"/>
          <w:szCs w:val="28"/>
          <w:shd w:val="clear" w:color="auto" w:fill="FFFFFF"/>
        </w:rPr>
        <w:t>35</w:t>
      </w:r>
      <w:r w:rsidRPr="00E424D9">
        <w:rPr>
          <w:color w:val="000000" w:themeColor="text1"/>
          <w:sz w:val="28"/>
          <w:szCs w:val="28"/>
          <w:shd w:val="clear" w:color="auto" w:fill="FFFFFF"/>
        </w:rPr>
        <w:t xml:space="preserve"> настоящего Порядка.</w:t>
      </w:r>
    </w:p>
    <w:p w14:paraId="140B912A" w14:textId="51326DEF"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42</w:t>
      </w:r>
      <w:r w:rsidR="006207D1" w:rsidRPr="00E424D9">
        <w:rPr>
          <w:rFonts w:eastAsia="Calibri"/>
          <w:color w:val="000000" w:themeColor="text1"/>
          <w:sz w:val="28"/>
          <w:szCs w:val="28"/>
          <w:lang w:eastAsia="en-US"/>
        </w:rPr>
        <w:t xml:space="preserve">. По результатам рассмотрения заявок </w:t>
      </w:r>
      <w:r w:rsidR="00AF465C" w:rsidRPr="00E424D9">
        <w:rPr>
          <w:color w:val="000000" w:themeColor="text1"/>
          <w:sz w:val="28"/>
          <w:szCs w:val="28"/>
        </w:rPr>
        <w:t xml:space="preserve">комиссия </w:t>
      </w:r>
      <w:r w:rsidR="006207D1" w:rsidRPr="00E424D9">
        <w:rPr>
          <w:rFonts w:eastAsia="Calibri"/>
          <w:color w:val="000000" w:themeColor="text1"/>
          <w:sz w:val="28"/>
          <w:szCs w:val="28"/>
          <w:lang w:eastAsia="en-US"/>
        </w:rPr>
        <w:t xml:space="preserve">не позднее </w:t>
      </w:r>
      <w:r w:rsidR="00D75364">
        <w:rPr>
          <w:rFonts w:eastAsia="Calibri"/>
          <w:color w:val="000000" w:themeColor="text1"/>
          <w:sz w:val="28"/>
          <w:szCs w:val="28"/>
          <w:lang w:eastAsia="en-US"/>
        </w:rPr>
        <w:br/>
      </w:r>
      <w:r w:rsidR="006207D1" w:rsidRPr="00E424D9">
        <w:rPr>
          <w:rFonts w:eastAsia="Calibri"/>
          <w:color w:val="000000" w:themeColor="text1"/>
          <w:sz w:val="28"/>
          <w:szCs w:val="28"/>
          <w:lang w:eastAsia="en-US"/>
        </w:rPr>
        <w:t>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w:t>
      </w:r>
    </w:p>
    <w:p w14:paraId="3B2CA2B7" w14:textId="5902D1A6"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Протокол рассмотрения заявок формируется на едином портале автоматически на основании результатов рассмотрения заявок и в течение 1 рабочего дня после дня его формирования подписывается усиленной квалифицированной электронной подписью председателя и членов </w:t>
      </w:r>
      <w:r w:rsidR="000059D0" w:rsidRPr="00E424D9">
        <w:rPr>
          <w:color w:val="000000" w:themeColor="text1"/>
          <w:sz w:val="28"/>
          <w:szCs w:val="28"/>
        </w:rPr>
        <w:t xml:space="preserve">комиссии </w:t>
      </w:r>
      <w:r w:rsidRPr="00E424D9">
        <w:rPr>
          <w:rFonts w:eastAsia="Calibri"/>
          <w:color w:val="000000" w:themeColor="text1"/>
          <w:sz w:val="28"/>
          <w:szCs w:val="28"/>
          <w:lang w:eastAsia="en-US"/>
        </w:rPr>
        <w:t>в ГИИС «Электронный бюджет», а также размещается на едином портале не позднее рабочего дня, следующего за днем его подписания.</w:t>
      </w:r>
    </w:p>
    <w:p w14:paraId="3BCF0F6F" w14:textId="54D7757F" w:rsidR="001D186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43</w:t>
      </w:r>
      <w:r w:rsidR="006207D1" w:rsidRPr="00E424D9">
        <w:rPr>
          <w:rFonts w:eastAsia="Calibri"/>
          <w:color w:val="000000" w:themeColor="text1"/>
          <w:sz w:val="28"/>
          <w:szCs w:val="28"/>
          <w:lang w:eastAsia="en-US"/>
        </w:rPr>
        <w:t xml:space="preserve">. </w:t>
      </w:r>
      <w:r w:rsidR="00113E52">
        <w:rPr>
          <w:rFonts w:eastAsia="Calibri"/>
          <w:color w:val="000000" w:themeColor="text1"/>
          <w:sz w:val="28"/>
          <w:szCs w:val="28"/>
          <w:lang w:eastAsia="en-US"/>
        </w:rPr>
        <w:t>К</w:t>
      </w:r>
      <w:r w:rsidR="001D1861" w:rsidRPr="00E424D9">
        <w:rPr>
          <w:rFonts w:eastAsia="Calibri"/>
          <w:color w:val="000000" w:themeColor="text1"/>
          <w:sz w:val="28"/>
          <w:szCs w:val="28"/>
          <w:lang w:eastAsia="en-US"/>
        </w:rPr>
        <w:t xml:space="preserve">омиссия не позднее 10 рабочих дней после принятия решения о признании заявки надлежащей осуществляет в ГИИС «Электронный бюджет» оценку заявок в соответствии с критериями оценки, указанными в объявлении, в соответствии с Методикой балльной системы оценки заявок, приведенной в приложении к настоящему Порядку. </w:t>
      </w:r>
    </w:p>
    <w:p w14:paraId="118FEF17" w14:textId="77777777" w:rsidR="001D1861" w:rsidRPr="00E424D9" w:rsidRDefault="001D186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конкурсного отбора.</w:t>
      </w:r>
    </w:p>
    <w:p w14:paraId="59D4100F" w14:textId="30EF8387" w:rsidR="001D1861" w:rsidRPr="00E424D9" w:rsidRDefault="001D186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Количество баллов, присваиваемых участнику конкурсного отбора по каждому критерию оценки заявки и по собеседованию, определяется как </w:t>
      </w:r>
      <w:r w:rsidRPr="00E424D9">
        <w:rPr>
          <w:rFonts w:eastAsia="Calibri"/>
          <w:color w:val="000000" w:themeColor="text1"/>
          <w:sz w:val="28"/>
          <w:szCs w:val="28"/>
          <w:lang w:eastAsia="en-US"/>
        </w:rPr>
        <w:lastRenderedPageBreak/>
        <w:t>среднее арифметическое количества баллов, полученных по результатам оценки заявки от каждого члена комиссии.</w:t>
      </w:r>
    </w:p>
    <w:p w14:paraId="35276738" w14:textId="7D99C974" w:rsidR="00AB7557" w:rsidRPr="00E424D9" w:rsidRDefault="00920E72" w:rsidP="0065393B">
      <w:pPr>
        <w:pStyle w:val="13"/>
        <w:spacing w:before="0" w:beforeAutospacing="0" w:after="0" w:afterAutospacing="0"/>
        <w:ind w:right="-3" w:firstLine="709"/>
        <w:jc w:val="both"/>
        <w:rPr>
          <w:color w:val="000000" w:themeColor="text1"/>
          <w:sz w:val="28"/>
          <w:szCs w:val="28"/>
        </w:rPr>
      </w:pPr>
      <w:r>
        <w:rPr>
          <w:color w:val="000000" w:themeColor="text1"/>
          <w:sz w:val="28"/>
          <w:szCs w:val="28"/>
          <w:shd w:val="clear" w:color="auto" w:fill="FFFFFF"/>
        </w:rPr>
        <w:t>44</w:t>
      </w:r>
      <w:r w:rsidR="00AB7557" w:rsidRPr="00E424D9">
        <w:rPr>
          <w:color w:val="000000" w:themeColor="text1"/>
          <w:sz w:val="28"/>
          <w:szCs w:val="28"/>
          <w:shd w:val="clear" w:color="auto" w:fill="FFFFFF"/>
        </w:rPr>
        <w:t>.</w:t>
      </w:r>
      <w:r w:rsidR="00AB7557" w:rsidRPr="00E424D9">
        <w:rPr>
          <w:color w:val="000000" w:themeColor="text1"/>
          <w:sz w:val="28"/>
          <w:szCs w:val="28"/>
        </w:rPr>
        <w:t xml:space="preserve"> На стадии оценки заявок основаниями для отклонения заявки являются:</w:t>
      </w:r>
    </w:p>
    <w:p w14:paraId="43AF9E9E" w14:textId="77777777" w:rsidR="00AB7557" w:rsidRPr="00E424D9" w:rsidRDefault="00AB7557" w:rsidP="0065393B">
      <w:pPr>
        <w:pStyle w:val="13"/>
        <w:spacing w:before="0" w:beforeAutospacing="0" w:after="0" w:afterAutospacing="0"/>
        <w:ind w:right="-3" w:firstLine="709"/>
        <w:jc w:val="both"/>
        <w:rPr>
          <w:color w:val="000000" w:themeColor="text1"/>
          <w:sz w:val="28"/>
          <w:szCs w:val="28"/>
        </w:rPr>
      </w:pPr>
      <w:r w:rsidRPr="00E424D9">
        <w:rPr>
          <w:color w:val="000000" w:themeColor="text1"/>
          <w:sz w:val="28"/>
          <w:szCs w:val="28"/>
        </w:rPr>
        <w:t xml:space="preserve">а) несоответствие участника отбора требованиям, указанным в объявлении о проведении отбора; </w:t>
      </w:r>
    </w:p>
    <w:p w14:paraId="4364F3FB" w14:textId="77777777" w:rsidR="00AB7557" w:rsidRPr="00E424D9" w:rsidRDefault="00AB7557"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б) недостоверность информации, содержащейся в документах, представленных в составе заявки.</w:t>
      </w:r>
    </w:p>
    <w:p w14:paraId="11497F75" w14:textId="5ADBDB30" w:rsidR="00915E48" w:rsidRPr="00E424D9" w:rsidRDefault="00915E48"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Протокол оценки заявок формируется на едином портале автоматически на основании результатов оценки заявок и</w:t>
      </w:r>
      <w:r w:rsidRPr="00E424D9">
        <w:t xml:space="preserve"> </w:t>
      </w:r>
      <w:r w:rsidRPr="00E424D9">
        <w:rPr>
          <w:color w:val="000000" w:themeColor="text1"/>
          <w:sz w:val="28"/>
          <w:szCs w:val="28"/>
        </w:rPr>
        <w:t>подписывается усиленной квалифицированной электронной подписью председателя и членов комиссии в ГИИС «Электронный бюджет», а также размещается на едином портале не позднее рабочего дня, следующего за днем его подписания.</w:t>
      </w:r>
    </w:p>
    <w:p w14:paraId="5427EAB8" w14:textId="742D064A" w:rsidR="006207D1" w:rsidRPr="00E424D9" w:rsidRDefault="00D75364"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45</w:t>
      </w:r>
      <w:r w:rsidR="006207D1" w:rsidRPr="00E424D9">
        <w:rPr>
          <w:rFonts w:eastAsia="Calibri"/>
          <w:color w:val="000000" w:themeColor="text1"/>
          <w:sz w:val="28"/>
          <w:szCs w:val="28"/>
          <w:lang w:eastAsia="en-US"/>
        </w:rPr>
        <w:t>. Р</w:t>
      </w:r>
      <w:r w:rsidR="006207D1" w:rsidRPr="00E424D9">
        <w:rPr>
          <w:rFonts w:eastAsia="Calibri"/>
          <w:color w:val="000000" w:themeColor="text1"/>
          <w:sz w:val="28"/>
          <w:szCs w:val="28"/>
          <w:shd w:val="clear" w:color="auto" w:fill="FFFFFF"/>
          <w:lang w:eastAsia="en-US"/>
        </w:rPr>
        <w:t>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1A64871D" w14:textId="413E6CFC"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По результатам ранжирования поступивших заявок и определения победителей конкурсного отбора в пределах объема лимитов бюджетных обязательств на предоставление гранта </w:t>
      </w:r>
      <w:r w:rsidR="00361B37" w:rsidRPr="00E424D9">
        <w:rPr>
          <w:rFonts w:eastAsia="Calibri"/>
          <w:color w:val="000000" w:themeColor="text1"/>
          <w:sz w:val="28"/>
          <w:szCs w:val="28"/>
          <w:lang w:eastAsia="en-US"/>
        </w:rPr>
        <w:t xml:space="preserve">комиссия </w:t>
      </w:r>
      <w:r w:rsidRPr="00E424D9">
        <w:rPr>
          <w:rFonts w:eastAsia="Calibri"/>
          <w:color w:val="000000" w:themeColor="text1"/>
          <w:sz w:val="28"/>
          <w:szCs w:val="28"/>
          <w:lang w:eastAsia="en-US"/>
        </w:rPr>
        <w:t>не позднее 3 рабочих дней со дня окончания срока оценки заявок формирует в ГИИС «Электронный бюджет»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о победителях конкурсного отбора с указанием размера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об отклонении заявок с указанием оснований для их отклонения.</w:t>
      </w:r>
    </w:p>
    <w:p w14:paraId="21A27FA2" w14:textId="64323522"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Протокол подведения итогов формируется на </w:t>
      </w:r>
      <w:hyperlink r:id="rId13" w:tgtFrame="_blank" w:history="1">
        <w:r w:rsidRPr="00E424D9">
          <w:rPr>
            <w:rFonts w:eastAsia="Calibri"/>
            <w:color w:val="000000" w:themeColor="text1"/>
            <w:sz w:val="28"/>
            <w:szCs w:val="28"/>
            <w:lang w:eastAsia="en-US"/>
          </w:rPr>
          <w:t>едином портале</w:t>
        </w:r>
      </w:hyperlink>
      <w:r w:rsidRPr="00E424D9">
        <w:rPr>
          <w:rFonts w:eastAsia="Calibri"/>
          <w:color w:val="000000" w:themeColor="text1"/>
          <w:sz w:val="28"/>
          <w:szCs w:val="28"/>
          <w:lang w:eastAsia="en-US"/>
        </w:rPr>
        <w:t xml:space="preserve"> автоматически на основании результатов определения победителей конкурсного отбора и в течение 1 рабочего дня после дня его формирования подписывается усиленной квалифицированной электронной подписью председателя и членов </w:t>
      </w:r>
      <w:r w:rsidR="002F461E" w:rsidRPr="00E424D9">
        <w:rPr>
          <w:rFonts w:eastAsia="Calibri"/>
          <w:color w:val="000000" w:themeColor="text1"/>
          <w:sz w:val="28"/>
          <w:szCs w:val="28"/>
          <w:lang w:eastAsia="en-US"/>
        </w:rPr>
        <w:t xml:space="preserve">комиссии </w:t>
      </w:r>
      <w:r w:rsidRPr="00E424D9">
        <w:rPr>
          <w:rFonts w:eastAsia="Calibri"/>
          <w:color w:val="000000" w:themeColor="text1"/>
          <w:sz w:val="28"/>
          <w:szCs w:val="28"/>
          <w:lang w:eastAsia="en-US"/>
        </w:rPr>
        <w:t>в ГИИС «Электронный бюджет», а также размещается на едином портале не позднее рабочего дня, следующего за днем его подписания.</w:t>
      </w:r>
    </w:p>
    <w:p w14:paraId="1B0D56DD" w14:textId="77777777" w:rsidR="00912161" w:rsidRDefault="00912161"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6E5B28AF" w14:textId="723C2E9B"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46</w:t>
      </w:r>
      <w:r w:rsidRPr="00E424D9">
        <w:rPr>
          <w:rFonts w:eastAsia="Calibri"/>
          <w:color w:val="000000" w:themeColor="text1"/>
          <w:sz w:val="28"/>
          <w:szCs w:val="28"/>
          <w:lang w:eastAsia="en-US"/>
        </w:rPr>
        <w:t>. Победителями конкурсного отбора признаются участники конкурсного отбора, включенные в рейтинг, сформированный Министерством по результатам рассмотрен</w:t>
      </w:r>
      <w:r>
        <w:rPr>
          <w:rFonts w:eastAsia="Calibri"/>
          <w:color w:val="000000" w:themeColor="text1"/>
          <w:sz w:val="28"/>
          <w:szCs w:val="28"/>
          <w:lang w:eastAsia="en-US"/>
        </w:rPr>
        <w:t xml:space="preserve">ия и оценки поступивших заявок </w:t>
      </w:r>
      <w:r w:rsidRPr="00E424D9">
        <w:rPr>
          <w:rFonts w:eastAsia="Calibri"/>
          <w:color w:val="000000" w:themeColor="text1"/>
          <w:sz w:val="28"/>
          <w:szCs w:val="28"/>
          <w:lang w:eastAsia="en-US"/>
        </w:rPr>
        <w:t xml:space="preserve">комиссией. </w:t>
      </w:r>
    </w:p>
    <w:p w14:paraId="3A34B916" w14:textId="77777777"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Участник конкурсного отбора, не набравший по результатам оценки заявок установленный в объявлении минимальный проходной балл, признается не прошедшим конкурсный отбор.</w:t>
      </w:r>
    </w:p>
    <w:p w14:paraId="13AD500B" w14:textId="29390D48"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47</w:t>
      </w:r>
      <w:r w:rsidRPr="00E424D9">
        <w:rPr>
          <w:rFonts w:eastAsia="Calibri"/>
          <w:color w:val="000000" w:themeColor="text1"/>
          <w:sz w:val="28"/>
          <w:szCs w:val="28"/>
          <w:lang w:eastAsia="en-US"/>
        </w:rPr>
        <w:t>. Объем лимитов бюджетных обязательств на предоставление гранта, указанный в объявлении, распределяется между участниками конкурсного отбора, включенными в рейтинг, следующим способом: участнику конкурсного отбора, которому присвоен первый порядковый номер в рейтинге, распределяется размер гранта, равный значению размера, указанному им в заявке, но не выше (ниже) максимального (минимального) размера, определенного в объявлении.</w:t>
      </w:r>
    </w:p>
    <w:p w14:paraId="7AE481AC" w14:textId="77777777"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В случае если объем лимитов бюджетных обязательств, распределяемый в рамках конкурсного отбора, больше размера, указанного в заявке участника конкурсного отбора, которому присвоен первый порядковый номер, оставшийся объем лимитов бюджетных обязательств распределяется между остальными участниками конкурсного отбора, включенными в рейтинг.</w:t>
      </w:r>
    </w:p>
    <w:p w14:paraId="2B4F8EDC" w14:textId="77777777"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Каждому следующему участнику конкурсного отбора, включенному в рейтинг, распределяется размер гранта, равный размеру, указанному им в заявке, но не выше (ниже) максимального (минимального) размера, определенного в объявлении, в случае если указанный им размер меньше нераспределенного объема лимитов бюджетных обязательств либо равен ему.</w:t>
      </w:r>
    </w:p>
    <w:p w14:paraId="26284CA4" w14:textId="77777777" w:rsidR="00D75364" w:rsidRPr="00E424D9" w:rsidRDefault="00D75364" w:rsidP="00D75364">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В случае если размер гранта, указанный участником конкурсного отбора в заявке, больше нераспределенного объема лимитов бюджетных обязательств, такому участнику конкурсного отбора при его согласии распределяется весь оставшийся нераспределенный объем лимитов бюджетных обязательств, но не выше (ниже) максимального (минимального) размера, определенного в объявлении, без изменения указанного участником конкурсного отбора в заявке значения результата предоставления гранта.</w:t>
      </w:r>
    </w:p>
    <w:p w14:paraId="05963425" w14:textId="6A143F8F" w:rsidR="00D75364" w:rsidRPr="00D75364" w:rsidRDefault="00D75364" w:rsidP="00D75364">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Если размер гранта, предоставляемого грантополучателю в соответствии с решением Министерства, меньше запрашиваемой суммы, участник конкурсного отбора вправе привлечь дополнительно собственные и (или) заемные средства в целях реализации проекта грантополучателя в полном объеме или отказаться от получения гранта, о чем должен проинформировать Министерство в течение 10 календарных дней со дня принятия Министерством решения о предоставлении гранта.</w:t>
      </w:r>
    </w:p>
    <w:p w14:paraId="0AEA9990" w14:textId="3E068123"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48</w:t>
      </w:r>
      <w:r w:rsidR="006207D1" w:rsidRPr="00E424D9">
        <w:rPr>
          <w:rFonts w:eastAsia="Calibri"/>
          <w:color w:val="000000" w:themeColor="text1"/>
          <w:sz w:val="28"/>
          <w:szCs w:val="28"/>
          <w:lang w:eastAsia="en-US"/>
        </w:rPr>
        <w:t>. По итогам проведения конкурсного отбора и распределения грант</w:t>
      </w:r>
      <w:r>
        <w:rPr>
          <w:rFonts w:eastAsia="Calibri"/>
          <w:color w:val="000000" w:themeColor="text1"/>
          <w:sz w:val="28"/>
          <w:szCs w:val="28"/>
          <w:lang w:eastAsia="en-US"/>
        </w:rPr>
        <w:t>ов</w:t>
      </w:r>
      <w:r w:rsidR="006207D1" w:rsidRPr="00E424D9">
        <w:rPr>
          <w:rFonts w:eastAsia="Calibri"/>
          <w:color w:val="000000" w:themeColor="text1"/>
          <w:sz w:val="28"/>
          <w:szCs w:val="28"/>
          <w:lang w:eastAsia="en-US"/>
        </w:rPr>
        <w:t xml:space="preserve"> Министерство в течение 3 рабочих дней со дня размещения протокола подведения итогов на едином портале принимает</w:t>
      </w:r>
      <w:r>
        <w:rPr>
          <w:rFonts w:eastAsia="Calibri"/>
          <w:color w:val="000000" w:themeColor="text1"/>
          <w:sz w:val="28"/>
          <w:szCs w:val="28"/>
          <w:lang w:eastAsia="en-US"/>
        </w:rPr>
        <w:t xml:space="preserve"> решение о предоставлении грантов</w:t>
      </w:r>
      <w:r w:rsidR="006207D1" w:rsidRPr="00E424D9">
        <w:rPr>
          <w:rFonts w:eastAsia="Calibri"/>
          <w:color w:val="000000" w:themeColor="text1"/>
          <w:sz w:val="28"/>
          <w:szCs w:val="28"/>
          <w:lang w:eastAsia="en-US"/>
        </w:rPr>
        <w:t xml:space="preserve"> путем утверждения реестра грантополучателей.</w:t>
      </w:r>
    </w:p>
    <w:p w14:paraId="6511E195" w14:textId="7B70E340" w:rsidR="00433D91" w:rsidRPr="00E424D9" w:rsidRDefault="00433D91" w:rsidP="0065393B">
      <w:pPr>
        <w:tabs>
          <w:tab w:val="left" w:pos="1080"/>
        </w:tabs>
        <w:suppressAutoHyphens/>
        <w:ind w:right="-3" w:firstLine="709"/>
        <w:jc w:val="both"/>
        <w:rPr>
          <w:color w:val="000000" w:themeColor="text1"/>
          <w:sz w:val="28"/>
          <w:szCs w:val="28"/>
        </w:rPr>
      </w:pPr>
      <w:r w:rsidRPr="00E424D9">
        <w:rPr>
          <w:color w:val="000000" w:themeColor="text1"/>
          <w:sz w:val="28"/>
          <w:szCs w:val="28"/>
        </w:rPr>
        <w:t>Министерство принимает решение о предоставлении гранта на основании решения комиссии.</w:t>
      </w:r>
    </w:p>
    <w:p w14:paraId="1F2C827B" w14:textId="53880047"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49</w:t>
      </w:r>
      <w:r w:rsidR="006207D1" w:rsidRPr="00E424D9">
        <w:rPr>
          <w:rFonts w:eastAsia="Calibri"/>
          <w:color w:val="000000" w:themeColor="text1"/>
          <w:sz w:val="28"/>
          <w:szCs w:val="28"/>
          <w:lang w:eastAsia="en-US"/>
        </w:rPr>
        <w:t>. Конкурсный отбор признается несостоявшимся в следующих случаях:</w:t>
      </w:r>
    </w:p>
    <w:p w14:paraId="0996689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по окончании срока подачи заявок подана только одна заявка;</w:t>
      </w:r>
    </w:p>
    <w:p w14:paraId="6A378D19"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2) по результатам рассмотрения заявок только одна заявка соответствует требованиям, установленным в объявлении;</w:t>
      </w:r>
    </w:p>
    <w:p w14:paraId="702CD7EA"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 по окончании срока подачи заявок не подано ни одной заявки;</w:t>
      </w:r>
    </w:p>
    <w:p w14:paraId="03641210"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4) по результатам рассмотрения заявок отклонены все заявки;</w:t>
      </w:r>
    </w:p>
    <w:p w14:paraId="3115B293" w14:textId="77777777" w:rsidR="006207D1" w:rsidRPr="00E424D9" w:rsidRDefault="006207D1"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5)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2870852D" w14:textId="1E3CDEF0" w:rsidR="006207D1"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50</w:t>
      </w:r>
      <w:r w:rsidR="006207D1" w:rsidRPr="00E424D9">
        <w:rPr>
          <w:rFonts w:eastAsia="Calibri"/>
          <w:color w:val="000000" w:themeColor="text1"/>
          <w:sz w:val="28"/>
          <w:szCs w:val="28"/>
          <w:lang w:eastAsia="en-US"/>
        </w:rPr>
        <w:t>. В случае признания конкурсного отбора несостоявшимся на основании под</w:t>
      </w:r>
      <w:r w:rsidR="0048042D" w:rsidRPr="00E424D9">
        <w:rPr>
          <w:rFonts w:eastAsia="Calibri"/>
          <w:color w:val="000000" w:themeColor="text1"/>
          <w:sz w:val="28"/>
          <w:szCs w:val="28"/>
          <w:lang w:eastAsia="en-US"/>
        </w:rPr>
        <w:t xml:space="preserve">пункта 2 пункта </w:t>
      </w:r>
      <w:r w:rsidR="008F595C">
        <w:rPr>
          <w:rFonts w:eastAsia="Calibri"/>
          <w:color w:val="000000" w:themeColor="text1"/>
          <w:sz w:val="28"/>
          <w:szCs w:val="28"/>
          <w:lang w:eastAsia="en-US"/>
        </w:rPr>
        <w:t>49</w:t>
      </w:r>
      <w:r w:rsidR="006207D1" w:rsidRPr="00E424D9">
        <w:rPr>
          <w:rFonts w:eastAsia="Calibri"/>
          <w:color w:val="000000" w:themeColor="text1"/>
          <w:sz w:val="28"/>
          <w:szCs w:val="28"/>
          <w:lang w:eastAsia="en-US"/>
        </w:rPr>
        <w:t xml:space="preserve"> настоящего Порядка соглашение заключается с участником конкурсного отбора, заявка которого признана соответствующей требованиям, установленным в объявлении, и такой заявке присвоен балл, больший или равный установленному в объявлении минимальному проходному баллу. </w:t>
      </w:r>
    </w:p>
    <w:p w14:paraId="7FB1C5AB" w14:textId="77777777" w:rsidR="004173ED" w:rsidRPr="00E424D9" w:rsidRDefault="004173ED" w:rsidP="0065393B">
      <w:pPr>
        <w:widowControl w:val="0"/>
        <w:autoSpaceDE w:val="0"/>
        <w:autoSpaceDN w:val="0"/>
        <w:adjustRightInd w:val="0"/>
        <w:ind w:right="-3" w:firstLine="708"/>
        <w:jc w:val="center"/>
        <w:rPr>
          <w:b/>
          <w:color w:val="000000" w:themeColor="text1"/>
          <w:sz w:val="28"/>
          <w:szCs w:val="28"/>
        </w:rPr>
      </w:pPr>
    </w:p>
    <w:p w14:paraId="61F92568" w14:textId="34CB0DDB" w:rsidR="004173ED" w:rsidRPr="00E424D9" w:rsidRDefault="004173ED" w:rsidP="0065393B">
      <w:pPr>
        <w:widowControl w:val="0"/>
        <w:autoSpaceDE w:val="0"/>
        <w:autoSpaceDN w:val="0"/>
        <w:adjustRightInd w:val="0"/>
        <w:ind w:right="-3"/>
        <w:jc w:val="center"/>
        <w:rPr>
          <w:b/>
          <w:color w:val="000000" w:themeColor="text1"/>
          <w:sz w:val="28"/>
          <w:szCs w:val="28"/>
        </w:rPr>
      </w:pPr>
      <w:r w:rsidRPr="00E424D9">
        <w:rPr>
          <w:b/>
          <w:color w:val="000000" w:themeColor="text1"/>
          <w:sz w:val="28"/>
          <w:szCs w:val="28"/>
        </w:rPr>
        <w:t xml:space="preserve">3. Условия и порядок предоставления гранта </w:t>
      </w:r>
    </w:p>
    <w:p w14:paraId="2E1D0363" w14:textId="77777777" w:rsidR="00BD6444" w:rsidRPr="00E424D9" w:rsidRDefault="00BD6444" w:rsidP="0065393B">
      <w:pPr>
        <w:widowControl w:val="0"/>
        <w:autoSpaceDE w:val="0"/>
        <w:autoSpaceDN w:val="0"/>
        <w:adjustRightInd w:val="0"/>
        <w:ind w:right="-3" w:firstLine="708"/>
        <w:jc w:val="center"/>
        <w:rPr>
          <w:b/>
          <w:color w:val="000000" w:themeColor="text1"/>
          <w:sz w:val="28"/>
          <w:szCs w:val="28"/>
        </w:rPr>
      </w:pPr>
    </w:p>
    <w:p w14:paraId="2A17C96E" w14:textId="41CA7FE5"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51</w:t>
      </w:r>
      <w:r w:rsidR="008A7492" w:rsidRPr="00E424D9">
        <w:rPr>
          <w:rFonts w:eastAsia="Calibri"/>
          <w:color w:val="000000" w:themeColor="text1"/>
          <w:sz w:val="28"/>
          <w:szCs w:val="28"/>
          <w:lang w:eastAsia="en-US"/>
        </w:rPr>
        <w:t xml:space="preserve">. Грант предоставляется </w:t>
      </w:r>
      <w:proofErr w:type="spellStart"/>
      <w:r w:rsidR="008A7492" w:rsidRPr="00E424D9">
        <w:rPr>
          <w:rFonts w:eastAsia="Calibri"/>
          <w:color w:val="000000" w:themeColor="text1"/>
          <w:sz w:val="28"/>
          <w:szCs w:val="28"/>
          <w:lang w:eastAsia="en-US"/>
        </w:rPr>
        <w:t>грантополучателям</w:t>
      </w:r>
      <w:proofErr w:type="spellEnd"/>
      <w:r w:rsidR="008A7492" w:rsidRPr="00E424D9">
        <w:rPr>
          <w:rFonts w:eastAsia="Calibri"/>
          <w:color w:val="000000" w:themeColor="text1"/>
          <w:sz w:val="28"/>
          <w:szCs w:val="28"/>
          <w:lang w:eastAsia="en-US"/>
        </w:rPr>
        <w:t xml:space="preserve"> на основании соглашения.</w:t>
      </w:r>
    </w:p>
    <w:p w14:paraId="6D9739FB"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При необходимости внесения изменения в соглашение заключается дополнительное соглашение к соглашению или дополнительное соглашение о его расторжении.</w:t>
      </w:r>
    </w:p>
    <w:p w14:paraId="5D9834CA"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14:paraId="332E04B9"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В соглашении предусматриваются:</w:t>
      </w:r>
    </w:p>
    <w:p w14:paraId="6598A0C9" w14:textId="134183C4" w:rsidR="00054433" w:rsidRPr="00E424D9" w:rsidRDefault="008A7492"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522D99">
        <w:rPr>
          <w:rFonts w:ascii="Times New Roman" w:eastAsia="Calibri" w:hAnsi="Times New Roman"/>
          <w:color w:val="000000" w:themeColor="text1"/>
          <w:sz w:val="28"/>
          <w:szCs w:val="28"/>
          <w:lang w:eastAsia="en-US"/>
        </w:rPr>
        <w:t xml:space="preserve">условие о согласии грантополучателей и лиц, указанных в пункте </w:t>
      </w:r>
      <w:r w:rsidR="00522D99" w:rsidRPr="00522D99">
        <w:rPr>
          <w:rFonts w:ascii="Times New Roman" w:eastAsia="Calibri" w:hAnsi="Times New Roman"/>
          <w:color w:val="000000" w:themeColor="text1"/>
          <w:sz w:val="28"/>
          <w:szCs w:val="28"/>
          <w:lang w:val="ru-RU" w:eastAsia="en-US"/>
        </w:rPr>
        <w:br/>
      </w:r>
      <w:r w:rsidRPr="00522D99">
        <w:rPr>
          <w:rFonts w:ascii="Times New Roman" w:eastAsia="Calibri" w:hAnsi="Times New Roman"/>
          <w:color w:val="000000" w:themeColor="text1"/>
          <w:sz w:val="28"/>
          <w:szCs w:val="28"/>
          <w:lang w:eastAsia="en-US"/>
        </w:rPr>
        <w:t>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w:t>
      </w:r>
      <w:r w:rsidRPr="00E424D9">
        <w:rPr>
          <w:rFonts w:ascii="Times New Roman" w:eastAsia="Calibri" w:hAnsi="Times New Roman"/>
          <w:color w:val="000000" w:themeColor="text1"/>
          <w:sz w:val="28"/>
          <w:szCs w:val="28"/>
          <w:lang w:eastAsia="en-US"/>
        </w:rPr>
        <w:t xml:space="preserve"> пунктом 64 настоящего Порядка; </w:t>
      </w:r>
    </w:p>
    <w:p w14:paraId="1F5D6F71" w14:textId="36893C5E" w:rsidR="008A7492" w:rsidRPr="00E424D9" w:rsidRDefault="008A7492"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eastAsia="en-US"/>
        </w:rPr>
        <w:t xml:space="preserve">условия о согласовании новых условий соглашения или о расторжении соглашения при </w:t>
      </w:r>
      <w:proofErr w:type="spellStart"/>
      <w:r w:rsidRPr="00E424D9">
        <w:rPr>
          <w:rFonts w:ascii="Times New Roman" w:eastAsia="Calibri" w:hAnsi="Times New Roman"/>
          <w:color w:val="000000" w:themeColor="text1"/>
          <w:sz w:val="28"/>
          <w:szCs w:val="28"/>
          <w:lang w:eastAsia="en-US"/>
        </w:rPr>
        <w:t>недостижении</w:t>
      </w:r>
      <w:proofErr w:type="spellEnd"/>
      <w:r w:rsidRPr="00E424D9">
        <w:rPr>
          <w:rFonts w:ascii="Times New Roman" w:eastAsia="Calibri" w:hAnsi="Times New Roman"/>
          <w:color w:val="000000" w:themeColor="text1"/>
          <w:sz w:val="28"/>
          <w:szCs w:val="28"/>
          <w:lang w:eastAsia="en-US"/>
        </w:rPr>
        <w:t xml:space="preserve"> согласия по новым условиям в случае уменьшения Министерству ранее доведенных лимитов бюджетных обязательств на предоставление гранта</w:t>
      </w:r>
      <w:r w:rsidR="00E02246" w:rsidRPr="00E424D9">
        <w:rPr>
          <w:rFonts w:ascii="Times New Roman" w:eastAsia="Calibri" w:hAnsi="Times New Roman"/>
          <w:color w:val="000000" w:themeColor="text1"/>
          <w:sz w:val="28"/>
          <w:szCs w:val="28"/>
          <w:lang w:eastAsia="en-US"/>
        </w:rPr>
        <w:t>,</w:t>
      </w:r>
      <w:r w:rsidRPr="00E424D9">
        <w:rPr>
          <w:rFonts w:ascii="Times New Roman" w:eastAsia="Calibri" w:hAnsi="Times New Roman"/>
          <w:color w:val="000000" w:themeColor="text1"/>
          <w:sz w:val="28"/>
          <w:szCs w:val="28"/>
          <w:lang w:eastAsia="en-US"/>
        </w:rPr>
        <w:t xml:space="preserve"> приводящего к невозможности предоставления гранта в размере, определенном в соглашении;</w:t>
      </w:r>
    </w:p>
    <w:p w14:paraId="12C6D8A7" w14:textId="77777777" w:rsidR="00054433" w:rsidRPr="00E424D9" w:rsidRDefault="00054433"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eastAsia="en-US"/>
        </w:rPr>
        <w:t>условия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r w:rsidRPr="00E424D9">
        <w:rPr>
          <w:rFonts w:ascii="Times New Roman" w:eastAsia="Calibri" w:hAnsi="Times New Roman"/>
          <w:color w:val="000000" w:themeColor="text1"/>
          <w:sz w:val="28"/>
          <w:szCs w:val="28"/>
          <w:lang w:val="ru-RU" w:eastAsia="en-US"/>
        </w:rPr>
        <w:t>;</w:t>
      </w:r>
    </w:p>
    <w:p w14:paraId="6387ACF0" w14:textId="49DDAC41" w:rsidR="00054433" w:rsidRPr="00E424D9" w:rsidRDefault="008A7492"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eastAsia="en-US"/>
        </w:rPr>
        <w:t>результат предоставления гранта</w:t>
      </w:r>
      <w:r w:rsidR="00E02246" w:rsidRPr="00E424D9">
        <w:rPr>
          <w:rFonts w:ascii="Times New Roman" w:eastAsia="Calibri" w:hAnsi="Times New Roman"/>
          <w:color w:val="000000" w:themeColor="text1"/>
          <w:sz w:val="28"/>
          <w:szCs w:val="28"/>
          <w:lang w:eastAsia="en-US"/>
        </w:rPr>
        <w:t>;</w:t>
      </w:r>
    </w:p>
    <w:p w14:paraId="49A1025F" w14:textId="1B4CC4F7" w:rsidR="00054433" w:rsidRPr="00E424D9" w:rsidRDefault="008A7492"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eastAsia="en-US"/>
        </w:rPr>
        <w:t>сроки представления грантополучателем отчетности о достижении значений результатов предоставления гранта</w:t>
      </w:r>
      <w:r w:rsidR="00E02246" w:rsidRPr="00E424D9">
        <w:rPr>
          <w:rFonts w:ascii="Times New Roman" w:eastAsia="Calibri" w:hAnsi="Times New Roman"/>
          <w:color w:val="000000" w:themeColor="text1"/>
          <w:sz w:val="28"/>
          <w:szCs w:val="28"/>
          <w:lang w:eastAsia="en-US"/>
        </w:rPr>
        <w:t>,</w:t>
      </w:r>
      <w:r w:rsidRPr="00E424D9">
        <w:rPr>
          <w:rFonts w:ascii="Times New Roman" w:eastAsia="Calibri" w:hAnsi="Times New Roman"/>
          <w:color w:val="000000" w:themeColor="text1"/>
          <w:sz w:val="28"/>
          <w:szCs w:val="28"/>
          <w:lang w:eastAsia="en-US"/>
        </w:rPr>
        <w:t xml:space="preserve"> об осуществлении расходов, источником финансового обеспечения которых является грант</w:t>
      </w:r>
      <w:r w:rsidR="00E02246" w:rsidRPr="00E424D9">
        <w:rPr>
          <w:rFonts w:ascii="Times New Roman" w:eastAsia="Calibri" w:hAnsi="Times New Roman"/>
          <w:color w:val="000000" w:themeColor="text1"/>
          <w:sz w:val="28"/>
          <w:szCs w:val="28"/>
          <w:lang w:eastAsia="en-US"/>
        </w:rPr>
        <w:t>,</w:t>
      </w:r>
      <w:r w:rsidRPr="00E424D9">
        <w:rPr>
          <w:rFonts w:ascii="Times New Roman" w:eastAsia="Calibri" w:hAnsi="Times New Roman"/>
          <w:color w:val="000000" w:themeColor="text1"/>
          <w:sz w:val="28"/>
          <w:szCs w:val="28"/>
          <w:lang w:eastAsia="en-US"/>
        </w:rPr>
        <w:t xml:space="preserve"> с </w:t>
      </w:r>
      <w:r w:rsidRPr="00E424D9">
        <w:rPr>
          <w:rFonts w:ascii="Times New Roman" w:eastAsia="Calibri" w:hAnsi="Times New Roman"/>
          <w:color w:val="000000" w:themeColor="text1"/>
          <w:sz w:val="28"/>
          <w:szCs w:val="28"/>
          <w:lang w:eastAsia="en-US"/>
        </w:rPr>
        <w:lastRenderedPageBreak/>
        <w:t>приложением документов, подтверждающих фактически произведенные грантополучателем расходы (затраты), источником которых стал грант</w:t>
      </w:r>
      <w:r w:rsidR="00E02246" w:rsidRPr="00E424D9">
        <w:rPr>
          <w:rFonts w:ascii="Times New Roman" w:eastAsia="Calibri" w:hAnsi="Times New Roman"/>
          <w:color w:val="000000" w:themeColor="text1"/>
          <w:sz w:val="28"/>
          <w:szCs w:val="28"/>
          <w:lang w:eastAsia="en-US"/>
        </w:rPr>
        <w:t>,</w:t>
      </w:r>
      <w:r w:rsidRPr="00E424D9">
        <w:rPr>
          <w:rFonts w:ascii="Times New Roman" w:eastAsia="Calibri" w:hAnsi="Times New Roman"/>
          <w:color w:val="000000" w:themeColor="text1"/>
          <w:sz w:val="28"/>
          <w:szCs w:val="28"/>
          <w:lang w:eastAsia="en-US"/>
        </w:rPr>
        <w:t xml:space="preserve"> а также сроки и формы представления </w:t>
      </w:r>
      <w:proofErr w:type="spellStart"/>
      <w:r w:rsidRPr="00E424D9">
        <w:rPr>
          <w:rFonts w:ascii="Times New Roman" w:eastAsia="Calibri" w:hAnsi="Times New Roman"/>
          <w:color w:val="000000" w:themeColor="text1"/>
          <w:sz w:val="28"/>
          <w:szCs w:val="28"/>
          <w:lang w:eastAsia="en-US"/>
        </w:rPr>
        <w:t>грантополучателями</w:t>
      </w:r>
      <w:proofErr w:type="spellEnd"/>
      <w:r w:rsidRPr="00E424D9">
        <w:rPr>
          <w:rFonts w:ascii="Times New Roman" w:eastAsia="Calibri" w:hAnsi="Times New Roman"/>
          <w:color w:val="000000" w:themeColor="text1"/>
          <w:sz w:val="28"/>
          <w:szCs w:val="28"/>
          <w:lang w:eastAsia="en-US"/>
        </w:rPr>
        <w:t xml:space="preserve"> дополнительной отчетности (при необходимости);</w:t>
      </w:r>
    </w:p>
    <w:p w14:paraId="3FC0A034" w14:textId="0F73481C" w:rsidR="00A458FE" w:rsidRPr="00E424D9" w:rsidRDefault="008A7492"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eastAsia="en-US"/>
        </w:rPr>
        <w:t xml:space="preserve">запрет приобретения грантополучателем – юридическим лицом, а также иным юридическим лицом, получающим средства на основании договоров, заключенных с грантополучателем,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sidR="00054433" w:rsidRPr="00E424D9">
        <w:rPr>
          <w:rFonts w:ascii="Times New Roman" w:eastAsia="Calibri" w:hAnsi="Times New Roman"/>
          <w:color w:val="000000" w:themeColor="text1"/>
          <w:sz w:val="28"/>
          <w:szCs w:val="28"/>
          <w:lang w:eastAsia="en-US"/>
        </w:rPr>
        <w:t>определенных настоящим Порядком</w:t>
      </w:r>
      <w:r w:rsidR="00054433" w:rsidRPr="00E424D9">
        <w:rPr>
          <w:rFonts w:ascii="Times New Roman" w:eastAsia="Calibri" w:hAnsi="Times New Roman"/>
          <w:color w:val="000000" w:themeColor="text1"/>
          <w:sz w:val="28"/>
          <w:szCs w:val="28"/>
          <w:lang w:val="ru-RU" w:eastAsia="en-US"/>
        </w:rPr>
        <w:t>;</w:t>
      </w:r>
    </w:p>
    <w:p w14:paraId="54A207BA" w14:textId="4EADDA13" w:rsidR="00054433" w:rsidRPr="00E424D9" w:rsidRDefault="00054433" w:rsidP="0065393B">
      <w:pPr>
        <w:pStyle w:val="a8"/>
        <w:numPr>
          <w:ilvl w:val="0"/>
          <w:numId w:val="10"/>
        </w:numPr>
        <w:tabs>
          <w:tab w:val="left" w:pos="1080"/>
        </w:tabs>
        <w:suppressAutoHyphens/>
        <w:ind w:left="0" w:right="-3" w:firstLine="709"/>
        <w:jc w:val="both"/>
        <w:rPr>
          <w:rFonts w:ascii="Times New Roman" w:eastAsia="Calibri" w:hAnsi="Times New Roman"/>
          <w:color w:val="000000" w:themeColor="text1"/>
          <w:sz w:val="28"/>
          <w:szCs w:val="28"/>
          <w:lang w:eastAsia="en-US"/>
        </w:rPr>
      </w:pPr>
      <w:r w:rsidRPr="00E424D9">
        <w:rPr>
          <w:rFonts w:ascii="Times New Roman" w:eastAsia="Calibri" w:hAnsi="Times New Roman"/>
          <w:color w:val="000000" w:themeColor="text1"/>
          <w:sz w:val="28"/>
          <w:szCs w:val="28"/>
          <w:lang w:val="ru-RU" w:eastAsia="en-US"/>
        </w:rPr>
        <w:t>обязательство об исполнении плановых показателей деятельности, включенных в проект грантополучателя.</w:t>
      </w:r>
    </w:p>
    <w:p w14:paraId="1B2131F2" w14:textId="21B54145" w:rsidR="002C10F3"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52</w:t>
      </w:r>
      <w:r w:rsidR="002C10F3" w:rsidRPr="00C8698F">
        <w:rPr>
          <w:rFonts w:eastAsia="Calibri"/>
          <w:color w:val="000000" w:themeColor="text1"/>
          <w:sz w:val="28"/>
          <w:szCs w:val="28"/>
          <w:lang w:eastAsia="en-US"/>
        </w:rPr>
        <w:t>. В случае если в процессе реализации проекта грантополучателя категория грантополучателя «малое предприятие» изменилась на категорию «среднее предприятие» в соответствии с Федеральным законом «О развитии малого и среднего предприним</w:t>
      </w:r>
      <w:r w:rsidR="005D037C" w:rsidRPr="00C8698F">
        <w:rPr>
          <w:rFonts w:eastAsia="Calibri"/>
          <w:color w:val="000000" w:themeColor="text1"/>
          <w:sz w:val="28"/>
          <w:szCs w:val="28"/>
          <w:lang w:eastAsia="en-US"/>
        </w:rPr>
        <w:t>ательства Российской Федерации»</w:t>
      </w:r>
      <w:r w:rsidR="002C10F3" w:rsidRPr="00C8698F">
        <w:rPr>
          <w:rFonts w:eastAsia="Calibri"/>
          <w:color w:val="000000" w:themeColor="text1"/>
          <w:sz w:val="28"/>
          <w:szCs w:val="28"/>
          <w:lang w:eastAsia="en-US"/>
        </w:rPr>
        <w:t xml:space="preserve">, реализация проекта грантополучателя продолжается </w:t>
      </w:r>
      <w:r w:rsidR="005D037C" w:rsidRPr="00C8698F">
        <w:rPr>
          <w:rFonts w:eastAsia="Calibri"/>
          <w:color w:val="000000" w:themeColor="text1"/>
          <w:sz w:val="28"/>
          <w:szCs w:val="28"/>
          <w:lang w:eastAsia="en-US"/>
        </w:rPr>
        <w:t>грантополучателем с уведомлением Министерства о смене категории с приложением выписки из реестра субъектов малого и среднего предпринимательства.</w:t>
      </w:r>
    </w:p>
    <w:p w14:paraId="442BABE7" w14:textId="4CC24387"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53</w:t>
      </w:r>
      <w:r w:rsidR="008A7492" w:rsidRPr="00E424D9">
        <w:rPr>
          <w:rFonts w:eastAsia="Calibri"/>
          <w:color w:val="000000" w:themeColor="text1"/>
          <w:sz w:val="28"/>
          <w:szCs w:val="28"/>
          <w:lang w:eastAsia="en-US"/>
        </w:rPr>
        <w:t>.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A6E8A8B" w14:textId="73A3DB3D"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При реорганизации грантополучателя, являющегося юридическим лицом, в форме разделения, выделения, а также при ликвидации грантополучателя,</w:t>
      </w:r>
      <w:r w:rsidR="00AC188A">
        <w:rPr>
          <w:rFonts w:eastAsia="Calibri"/>
          <w:color w:val="000000" w:themeColor="text1"/>
          <w:sz w:val="28"/>
          <w:szCs w:val="28"/>
          <w:lang w:eastAsia="en-US"/>
        </w:rPr>
        <w:t xml:space="preserve"> являющегося юридическим лицом</w:t>
      </w:r>
      <w:r w:rsidRPr="00E424D9">
        <w:rPr>
          <w:rFonts w:eastAsia="Calibri"/>
          <w:color w:val="000000" w:themeColor="text1"/>
          <w:sz w:val="28"/>
          <w:szCs w:val="28"/>
          <w:lang w:eastAsia="en-US"/>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и возврате неиспользованного остатка гранта в бюджет Забайкальского края.</w:t>
      </w:r>
    </w:p>
    <w:p w14:paraId="09DEB905" w14:textId="672997C7"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54</w:t>
      </w:r>
      <w:r w:rsidR="008A7492" w:rsidRPr="00E424D9">
        <w:rPr>
          <w:rFonts w:eastAsia="Calibri"/>
          <w:color w:val="000000" w:themeColor="text1"/>
          <w:sz w:val="28"/>
          <w:szCs w:val="28"/>
          <w:lang w:eastAsia="en-US"/>
        </w:rPr>
        <w:t>. Заключение соглашения осуществляется в следующем порядке и сроки:</w:t>
      </w:r>
    </w:p>
    <w:p w14:paraId="406CAC57"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Министерство не позднее 20 рабочих дней со дня формирования протокола подведения итогов направляет грантополучателю соответствующее уведомление о формировании в ГИИС «Электронный бюджет» соглашения;</w:t>
      </w:r>
    </w:p>
    <w:p w14:paraId="241C4FF0"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грантополучатель не позднее 10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w:t>
      </w:r>
    </w:p>
    <w:p w14:paraId="6D3364DB"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3) Министерство не позднее 2 рабочих дней со дня подписания грантополучателем соглашения подписывает его со своей стороны усиленной квалифицированной электронной подписью в ГИИС «Электронный бюджет».</w:t>
      </w:r>
    </w:p>
    <w:p w14:paraId="67B10803" w14:textId="350849CD"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55</w:t>
      </w:r>
      <w:r w:rsidR="008A7492" w:rsidRPr="00E424D9">
        <w:rPr>
          <w:rFonts w:eastAsia="Calibri"/>
          <w:color w:val="000000" w:themeColor="text1"/>
          <w:sz w:val="28"/>
          <w:szCs w:val="28"/>
          <w:lang w:eastAsia="en-US"/>
        </w:rPr>
        <w:t>. Грантополучатель признается уклонившимся от заключения соглашения, если не подписал соглашение в течение указанного в объявлении срока для подписания в ГИИС «Электронный бюджет» и не направил по нему возражения.</w:t>
      </w:r>
    </w:p>
    <w:p w14:paraId="0D8D4F02" w14:textId="3B2923BB"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56</w:t>
      </w:r>
      <w:r w:rsidR="008A7492" w:rsidRPr="00E424D9">
        <w:rPr>
          <w:rFonts w:eastAsia="Calibri"/>
          <w:color w:val="000000" w:themeColor="text1"/>
          <w:sz w:val="28"/>
          <w:szCs w:val="28"/>
          <w:lang w:eastAsia="en-US"/>
        </w:rPr>
        <w:t>. Министерство отказывается от заключения соглашения с грантополучателем в случае установления факта несоответствия грантополучателя требованиям, указанным в объявлении, или представления получателем недостоверной информации.</w:t>
      </w:r>
    </w:p>
    <w:p w14:paraId="011CB322" w14:textId="52246CE9"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57</w:t>
      </w:r>
      <w:r w:rsidR="008A7492" w:rsidRPr="00E424D9">
        <w:rPr>
          <w:rFonts w:eastAsia="Calibri"/>
          <w:color w:val="000000" w:themeColor="text1"/>
          <w:sz w:val="28"/>
          <w:szCs w:val="28"/>
          <w:lang w:eastAsia="en-US"/>
        </w:rPr>
        <w:t xml:space="preserve">. В случае отказа Министерства от заключения соглашения с грантополучателем по основаниям, предусмотренным пунктом </w:t>
      </w:r>
      <w:r w:rsidR="00522D99">
        <w:rPr>
          <w:rFonts w:eastAsia="Calibri"/>
          <w:color w:val="000000" w:themeColor="text1"/>
          <w:sz w:val="28"/>
          <w:szCs w:val="28"/>
          <w:lang w:eastAsia="en-US"/>
        </w:rPr>
        <w:br/>
      </w:r>
      <w:r w:rsidR="008A7492" w:rsidRPr="00E424D9">
        <w:rPr>
          <w:rFonts w:eastAsia="Calibri"/>
          <w:color w:val="000000" w:themeColor="text1"/>
          <w:sz w:val="28"/>
          <w:szCs w:val="28"/>
          <w:lang w:eastAsia="en-US"/>
        </w:rPr>
        <w:t>5</w:t>
      </w:r>
      <w:r w:rsidR="00522D99">
        <w:rPr>
          <w:rFonts w:eastAsia="Calibri"/>
          <w:color w:val="000000" w:themeColor="text1"/>
          <w:sz w:val="28"/>
          <w:szCs w:val="28"/>
          <w:lang w:eastAsia="en-US"/>
        </w:rPr>
        <w:t>6</w:t>
      </w:r>
      <w:r w:rsidR="008A7492" w:rsidRPr="00E424D9">
        <w:rPr>
          <w:rFonts w:eastAsia="Calibri"/>
          <w:color w:val="000000" w:themeColor="text1"/>
          <w:sz w:val="28"/>
          <w:szCs w:val="28"/>
          <w:lang w:eastAsia="en-US"/>
        </w:rPr>
        <w:t xml:space="preserve"> настоящего Порядка, отказа грантополучателя от заключения соглашения, </w:t>
      </w:r>
      <w:proofErr w:type="spellStart"/>
      <w:r w:rsidR="008A7492" w:rsidRPr="00E424D9">
        <w:rPr>
          <w:rFonts w:eastAsia="Calibri"/>
          <w:color w:val="000000" w:themeColor="text1"/>
          <w:sz w:val="28"/>
          <w:szCs w:val="28"/>
          <w:lang w:eastAsia="en-US"/>
        </w:rPr>
        <w:t>неподписания</w:t>
      </w:r>
      <w:proofErr w:type="spellEnd"/>
      <w:r w:rsidR="008A7492" w:rsidRPr="00E424D9">
        <w:rPr>
          <w:rFonts w:eastAsia="Calibri"/>
          <w:color w:val="000000" w:themeColor="text1"/>
          <w:sz w:val="28"/>
          <w:szCs w:val="28"/>
          <w:lang w:eastAsia="en-US"/>
        </w:rPr>
        <w:t xml:space="preserve"> грантополучателем соглашения в срок, определенный</w:t>
      </w:r>
      <w:r w:rsidR="00E03AD7" w:rsidRPr="00E424D9">
        <w:rPr>
          <w:rFonts w:eastAsia="Calibri"/>
          <w:color w:val="000000" w:themeColor="text1"/>
          <w:sz w:val="28"/>
          <w:szCs w:val="28"/>
          <w:lang w:eastAsia="en-US"/>
        </w:rPr>
        <w:t xml:space="preserve"> </w:t>
      </w:r>
      <w:r w:rsidR="008A7492" w:rsidRPr="00E424D9">
        <w:rPr>
          <w:rFonts w:eastAsia="Calibri"/>
          <w:color w:val="000000" w:themeColor="text1"/>
          <w:sz w:val="28"/>
          <w:szCs w:val="28"/>
          <w:lang w:eastAsia="en-US"/>
        </w:rPr>
        <w:t>в объявлении, Министерство направляет иным победителям конкурсного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его предоставления или заключает соглашение с участником конкурсного отбора, заявка которого имеет следующий в порядке убывания рейтинг заявки после последнего участника конкурсного отбора, признанного победителем.</w:t>
      </w:r>
    </w:p>
    <w:p w14:paraId="4510C3B1" w14:textId="5AB8AE0C"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58</w:t>
      </w:r>
      <w:r w:rsidR="008A7492" w:rsidRPr="00E424D9">
        <w:rPr>
          <w:rFonts w:eastAsia="Calibri"/>
          <w:color w:val="000000" w:themeColor="text1"/>
          <w:sz w:val="28"/>
          <w:szCs w:val="28"/>
          <w:lang w:eastAsia="en-US"/>
        </w:rPr>
        <w:t>. В случаях наличия по результатам проведения конкурсного отбора лимитов бюджетных обязательств на предоставление гранта на соответствующий финансовый год, не распределенных между победителями, увеличения лимитов бюджетных обязательств, отказа грантополучателя от заключения соглашения, расторжения соглашения с грантополучателем Министерство принимает решение о проведении дополнительного конкурсного отбора в соответствии с положениями настоящего Порядка.</w:t>
      </w:r>
    </w:p>
    <w:p w14:paraId="2F303AD0" w14:textId="08F40FDB"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59</w:t>
      </w:r>
      <w:r w:rsidR="008A7492" w:rsidRPr="00E424D9">
        <w:rPr>
          <w:rFonts w:eastAsia="Calibri"/>
          <w:color w:val="000000" w:themeColor="text1"/>
          <w:sz w:val="28"/>
          <w:szCs w:val="28"/>
          <w:lang w:eastAsia="en-US"/>
        </w:rPr>
        <w:t>. В случаях увеличения Министерству лимитов бюджетных обязательств на предоставление гранта в пределах текущего финансового года, отказа победителя от заключения соглашения, расторжения соглашения с грантополучателем и наличия участников конкурсного отбора, признанных победителями, грант распределяется без повторного проведения конкурсного отбора с учетом присвоенного ранее номера в рейтинге или по решению Министерства победителям конкурсного отбора направляется предложение об увеличении размера и значения результата предоставления гранта</w:t>
      </w:r>
      <w:r w:rsidR="004A0D07" w:rsidRPr="00E424D9">
        <w:rPr>
          <w:rFonts w:eastAsia="Calibri"/>
          <w:color w:val="000000" w:themeColor="text1"/>
          <w:sz w:val="28"/>
          <w:szCs w:val="28"/>
          <w:lang w:eastAsia="en-US"/>
        </w:rPr>
        <w:t>.</w:t>
      </w:r>
    </w:p>
    <w:p w14:paraId="684D16E0" w14:textId="1B475F2A"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60</w:t>
      </w:r>
      <w:r w:rsidR="008A7492" w:rsidRPr="00E424D9">
        <w:rPr>
          <w:rFonts w:eastAsia="Calibri"/>
          <w:color w:val="000000" w:themeColor="text1"/>
          <w:sz w:val="28"/>
          <w:szCs w:val="28"/>
          <w:lang w:eastAsia="en-US"/>
        </w:rPr>
        <w:t>. Министерство на основании реестра грантополучателей в течение 10 рабочих дней со дня заключения соглашения с грантополучателем формирует заявку на финансирование и направляет ее в Министерство финансов Забайкальского края.</w:t>
      </w:r>
    </w:p>
    <w:p w14:paraId="70737CFE" w14:textId="62165898"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61</w:t>
      </w:r>
      <w:r w:rsidR="008A7492" w:rsidRPr="00E424D9">
        <w:rPr>
          <w:rFonts w:eastAsia="Calibri"/>
          <w:color w:val="000000" w:themeColor="text1"/>
          <w:sz w:val="28"/>
          <w:szCs w:val="28"/>
          <w:lang w:eastAsia="en-US"/>
        </w:rPr>
        <w:t xml:space="preserve">. Министерство финансов Забайкальского края на основании заявки на финансирование в соответствии с утвержденным кассовым планом в </w:t>
      </w:r>
      <w:r w:rsidR="007B28B1" w:rsidRPr="00E424D9">
        <w:rPr>
          <w:rFonts w:eastAsia="Calibri"/>
          <w:color w:val="000000" w:themeColor="text1"/>
          <w:sz w:val="28"/>
          <w:szCs w:val="28"/>
          <w:lang w:eastAsia="en-US"/>
        </w:rPr>
        <w:t xml:space="preserve">установленном порядке </w:t>
      </w:r>
      <w:r w:rsidR="008A7492" w:rsidRPr="00E424D9">
        <w:rPr>
          <w:rFonts w:eastAsia="Calibri"/>
          <w:color w:val="000000" w:themeColor="text1"/>
          <w:sz w:val="28"/>
          <w:szCs w:val="28"/>
          <w:lang w:eastAsia="en-US"/>
        </w:rPr>
        <w:t xml:space="preserve">перечисляет Министерству субсидии в пределах </w:t>
      </w:r>
      <w:r w:rsidR="008A7492" w:rsidRPr="00E424D9">
        <w:rPr>
          <w:rFonts w:eastAsia="Calibri"/>
          <w:color w:val="000000" w:themeColor="text1"/>
          <w:sz w:val="28"/>
          <w:szCs w:val="28"/>
          <w:lang w:eastAsia="en-US"/>
        </w:rPr>
        <w:lastRenderedPageBreak/>
        <w:t>средств, предусмотренных в бюджете Забайкальского края на соответствующий финансовый год.</w:t>
      </w:r>
    </w:p>
    <w:p w14:paraId="20C5F758" w14:textId="715D8311"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Министерство в течение 5 рабочих дней после поступления средств перечисляет их на счет грантополучателя, открытый в территориальном органе Федерального казначейства для учета операций по использованию гранта</w:t>
      </w:r>
      <w:r w:rsidR="004A0D07"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Перечисление средств гранта со счета грантополучателя производится согласно плану расходов, указанному в соглашении.</w:t>
      </w:r>
    </w:p>
    <w:p w14:paraId="65AEB6F2" w14:textId="7DF35140" w:rsidR="008A7492" w:rsidRPr="00E424D9" w:rsidRDefault="00920E72"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62</w:t>
      </w:r>
      <w:r w:rsidR="008A7492" w:rsidRPr="00E424D9">
        <w:rPr>
          <w:rFonts w:eastAsia="Calibri"/>
          <w:color w:val="000000" w:themeColor="text1"/>
          <w:sz w:val="28"/>
          <w:szCs w:val="28"/>
          <w:lang w:eastAsia="en-US"/>
        </w:rPr>
        <w:t xml:space="preserve">. Размер предоставленного гранта не подлежит изменению, за исключением случая уменьшения Министерству ранее доведенных лимитов бюджетных обязательств, указанных в пункте </w:t>
      </w:r>
      <w:r w:rsidR="008A7492" w:rsidRPr="00522D99">
        <w:rPr>
          <w:rFonts w:eastAsia="Calibri"/>
          <w:color w:val="000000" w:themeColor="text1"/>
          <w:sz w:val="28"/>
          <w:szCs w:val="28"/>
          <w:lang w:eastAsia="en-US"/>
        </w:rPr>
        <w:t>4</w:t>
      </w:r>
      <w:r w:rsidR="008A7492" w:rsidRPr="00E424D9">
        <w:rPr>
          <w:rFonts w:eastAsia="Calibri"/>
          <w:color w:val="000000" w:themeColor="text1"/>
          <w:sz w:val="28"/>
          <w:szCs w:val="28"/>
          <w:lang w:eastAsia="en-US"/>
        </w:rPr>
        <w:t xml:space="preserve"> настоящего Порядка, приводящего к невозможности предоставления гранта в размере, определенном в соглашении.</w:t>
      </w:r>
    </w:p>
    <w:p w14:paraId="7A07D0A5" w14:textId="5644E3B4" w:rsidR="000F096C" w:rsidRPr="000F096C" w:rsidRDefault="00920E72" w:rsidP="0065393B">
      <w:pPr>
        <w:tabs>
          <w:tab w:val="left" w:pos="1080"/>
        </w:tabs>
        <w:suppressAutoHyphens/>
        <w:ind w:right="-3" w:firstLine="709"/>
        <w:jc w:val="both"/>
        <w:rPr>
          <w:rFonts w:eastAsia="Calibri"/>
          <w:color w:val="FF0000"/>
          <w:sz w:val="28"/>
          <w:szCs w:val="28"/>
          <w:lang w:eastAsia="en-US"/>
        </w:rPr>
      </w:pPr>
      <w:r>
        <w:rPr>
          <w:rFonts w:eastAsia="Calibri"/>
          <w:color w:val="000000" w:themeColor="text1"/>
          <w:sz w:val="28"/>
          <w:szCs w:val="28"/>
          <w:lang w:eastAsia="en-US"/>
        </w:rPr>
        <w:t>63</w:t>
      </w:r>
      <w:r w:rsidR="008A7492" w:rsidRPr="00E424D9">
        <w:rPr>
          <w:rFonts w:eastAsia="Calibri"/>
          <w:color w:val="000000" w:themeColor="text1"/>
          <w:sz w:val="28"/>
          <w:szCs w:val="28"/>
          <w:lang w:eastAsia="en-US"/>
        </w:rPr>
        <w:t xml:space="preserve">. </w:t>
      </w:r>
      <w:r w:rsidR="000F096C" w:rsidRPr="002578E3">
        <w:rPr>
          <w:sz w:val="28"/>
          <w:szCs w:val="28"/>
        </w:rPr>
        <w:t xml:space="preserve">В случае необходимости внесения изменений в проект </w:t>
      </w:r>
      <w:r w:rsidR="000F096C">
        <w:rPr>
          <w:sz w:val="28"/>
          <w:szCs w:val="28"/>
        </w:rPr>
        <w:t xml:space="preserve">грантополучателя </w:t>
      </w:r>
      <w:r w:rsidR="000F096C" w:rsidRPr="002578E3">
        <w:rPr>
          <w:sz w:val="28"/>
          <w:szCs w:val="28"/>
        </w:rPr>
        <w:t xml:space="preserve">и соглашение, заключенное между грантополучателем и Министерством, грантополучатель обращается в Министерство с заявлением, содержащим обоснование необходимости внесения указанных изменений, и представляет актуализированный проект </w:t>
      </w:r>
      <w:r w:rsidR="000F096C">
        <w:rPr>
          <w:sz w:val="28"/>
          <w:szCs w:val="28"/>
        </w:rPr>
        <w:t>грантополучателя</w:t>
      </w:r>
      <w:r w:rsidR="000F096C" w:rsidRPr="002578E3">
        <w:rPr>
          <w:sz w:val="28"/>
          <w:szCs w:val="28"/>
        </w:rPr>
        <w:t>.</w:t>
      </w:r>
    </w:p>
    <w:p w14:paraId="18DC5623" w14:textId="77777777" w:rsidR="000F096C" w:rsidRPr="007C31D9" w:rsidRDefault="000F096C" w:rsidP="0065393B">
      <w:pPr>
        <w:tabs>
          <w:tab w:val="left" w:pos="1080"/>
        </w:tabs>
        <w:suppressAutoHyphens/>
        <w:ind w:right="-3" w:firstLine="709"/>
        <w:jc w:val="both"/>
        <w:rPr>
          <w:sz w:val="28"/>
          <w:szCs w:val="28"/>
        </w:rPr>
      </w:pPr>
      <w:r w:rsidRPr="007C31D9">
        <w:rPr>
          <w:sz w:val="28"/>
          <w:szCs w:val="28"/>
        </w:rPr>
        <w:t xml:space="preserve">Министерство в течение 1 рабочего дня со дня поступления заявления о внесении изменений в проект </w:t>
      </w:r>
      <w:r>
        <w:rPr>
          <w:sz w:val="28"/>
          <w:szCs w:val="28"/>
        </w:rPr>
        <w:t>грантополучателя</w:t>
      </w:r>
      <w:r w:rsidRPr="007C31D9">
        <w:rPr>
          <w:sz w:val="28"/>
          <w:szCs w:val="28"/>
        </w:rPr>
        <w:t xml:space="preserve"> и соглашение регистрирует его.</w:t>
      </w:r>
    </w:p>
    <w:p w14:paraId="57E12A7F" w14:textId="77777777" w:rsidR="000F096C" w:rsidRPr="007C31D9" w:rsidRDefault="000F096C" w:rsidP="0065393B">
      <w:pPr>
        <w:tabs>
          <w:tab w:val="left" w:pos="1080"/>
        </w:tabs>
        <w:suppressAutoHyphens/>
        <w:ind w:right="-3" w:firstLine="709"/>
        <w:jc w:val="both"/>
        <w:rPr>
          <w:sz w:val="28"/>
          <w:szCs w:val="28"/>
        </w:rPr>
      </w:pPr>
      <w:r w:rsidRPr="007C31D9">
        <w:rPr>
          <w:sz w:val="28"/>
          <w:szCs w:val="28"/>
        </w:rPr>
        <w:t xml:space="preserve">Решение о внесении изменений в проект </w:t>
      </w:r>
      <w:r>
        <w:rPr>
          <w:sz w:val="28"/>
          <w:szCs w:val="28"/>
        </w:rPr>
        <w:t>грантополучателя</w:t>
      </w:r>
      <w:r w:rsidRPr="007C31D9">
        <w:rPr>
          <w:sz w:val="28"/>
          <w:szCs w:val="28"/>
        </w:rPr>
        <w:t xml:space="preserve"> и соглашение (об отказе во внесении изменений в проект </w:t>
      </w:r>
      <w:r>
        <w:rPr>
          <w:sz w:val="28"/>
          <w:szCs w:val="28"/>
        </w:rPr>
        <w:t>грантополучателя</w:t>
      </w:r>
      <w:r w:rsidRPr="007C31D9">
        <w:rPr>
          <w:sz w:val="28"/>
          <w:szCs w:val="28"/>
        </w:rPr>
        <w:t xml:space="preserve"> и соглашение) принимается Министерством по результатам рассмотрения заявления в срок не позднее </w:t>
      </w:r>
      <w:r>
        <w:rPr>
          <w:sz w:val="28"/>
          <w:szCs w:val="28"/>
        </w:rPr>
        <w:t>15</w:t>
      </w:r>
      <w:r w:rsidRPr="007C31D9">
        <w:rPr>
          <w:sz w:val="28"/>
          <w:szCs w:val="28"/>
        </w:rPr>
        <w:t xml:space="preserve"> рабочих дней со дня поступления заявления о внесении изменений в проект </w:t>
      </w:r>
      <w:r>
        <w:rPr>
          <w:sz w:val="28"/>
          <w:szCs w:val="28"/>
        </w:rPr>
        <w:t>грантополучателя</w:t>
      </w:r>
      <w:r w:rsidRPr="007C31D9">
        <w:rPr>
          <w:sz w:val="28"/>
          <w:szCs w:val="28"/>
        </w:rPr>
        <w:t xml:space="preserve"> и соглашение в Министерство.</w:t>
      </w:r>
    </w:p>
    <w:p w14:paraId="7428234C" w14:textId="77777777" w:rsidR="000F096C" w:rsidRPr="007C31D9" w:rsidRDefault="000F096C" w:rsidP="0065393B">
      <w:pPr>
        <w:tabs>
          <w:tab w:val="left" w:pos="1080"/>
        </w:tabs>
        <w:suppressAutoHyphens/>
        <w:ind w:right="-3" w:firstLine="709"/>
        <w:jc w:val="both"/>
        <w:rPr>
          <w:sz w:val="28"/>
          <w:szCs w:val="28"/>
        </w:rPr>
      </w:pPr>
      <w:r w:rsidRPr="007C31D9">
        <w:rPr>
          <w:sz w:val="28"/>
          <w:szCs w:val="28"/>
        </w:rPr>
        <w:t xml:space="preserve">В случае принятия Министерством решения о внесении изменений в проект </w:t>
      </w:r>
      <w:r>
        <w:rPr>
          <w:sz w:val="28"/>
          <w:szCs w:val="28"/>
        </w:rPr>
        <w:t>грантополучателя</w:t>
      </w:r>
      <w:r w:rsidRPr="007C31D9">
        <w:rPr>
          <w:sz w:val="28"/>
          <w:szCs w:val="28"/>
        </w:rPr>
        <w:t xml:space="preserve"> и соглашение Министерство в течение 5 рабочих дней с даты принятия решения формирует </w:t>
      </w:r>
      <w:r w:rsidRPr="005E26EC">
        <w:rPr>
          <w:sz w:val="28"/>
          <w:szCs w:val="28"/>
        </w:rPr>
        <w:t xml:space="preserve">в ГИИС «Электронный бюджет» </w:t>
      </w:r>
      <w:r w:rsidRPr="007C31D9">
        <w:rPr>
          <w:sz w:val="28"/>
          <w:szCs w:val="28"/>
        </w:rPr>
        <w:t>соответствующее дополнительное соглашение.</w:t>
      </w:r>
    </w:p>
    <w:p w14:paraId="42DF20A8" w14:textId="77777777" w:rsidR="000F096C" w:rsidRPr="007C31D9" w:rsidRDefault="000F096C" w:rsidP="0065393B">
      <w:pPr>
        <w:tabs>
          <w:tab w:val="left" w:pos="1080"/>
        </w:tabs>
        <w:suppressAutoHyphens/>
        <w:ind w:right="-3" w:firstLine="709"/>
        <w:jc w:val="both"/>
        <w:rPr>
          <w:sz w:val="28"/>
          <w:szCs w:val="28"/>
        </w:rPr>
      </w:pPr>
      <w:r w:rsidRPr="007C31D9">
        <w:rPr>
          <w:sz w:val="28"/>
          <w:szCs w:val="28"/>
        </w:rPr>
        <w:t xml:space="preserve">В случае принятия Министерством решения об отказе во внесении изменений в проект </w:t>
      </w:r>
      <w:r>
        <w:rPr>
          <w:sz w:val="28"/>
          <w:szCs w:val="28"/>
        </w:rPr>
        <w:t>грантополучателя</w:t>
      </w:r>
      <w:r w:rsidRPr="007C31D9">
        <w:rPr>
          <w:sz w:val="28"/>
          <w:szCs w:val="28"/>
        </w:rPr>
        <w:t xml:space="preserve"> и соглашение Министерство в течение 3 рабочих дней с даты принятия решения направляет грантополучателю уведомление с указанием причин отказа.</w:t>
      </w:r>
    </w:p>
    <w:p w14:paraId="04F4A53A" w14:textId="0F36071F" w:rsidR="000F096C" w:rsidRPr="000F096C" w:rsidRDefault="000F096C" w:rsidP="0065393B">
      <w:pPr>
        <w:tabs>
          <w:tab w:val="left" w:pos="1080"/>
        </w:tabs>
        <w:suppressAutoHyphens/>
        <w:ind w:right="-3" w:firstLine="709"/>
        <w:jc w:val="both"/>
        <w:rPr>
          <w:color w:val="000000" w:themeColor="text1"/>
          <w:sz w:val="28"/>
          <w:szCs w:val="28"/>
        </w:rPr>
      </w:pPr>
      <w:r w:rsidRPr="007C31D9">
        <w:rPr>
          <w:sz w:val="28"/>
          <w:szCs w:val="28"/>
        </w:rPr>
        <w:t xml:space="preserve">Основанием для отказа во внесении изменений в проект </w:t>
      </w:r>
      <w:r>
        <w:rPr>
          <w:sz w:val="28"/>
          <w:szCs w:val="28"/>
        </w:rPr>
        <w:t>грантополучателя</w:t>
      </w:r>
      <w:r w:rsidRPr="007C31D9">
        <w:rPr>
          <w:sz w:val="28"/>
          <w:szCs w:val="28"/>
        </w:rPr>
        <w:t xml:space="preserve"> и соглашение является несоответствие актуализированного проекта </w:t>
      </w:r>
      <w:r>
        <w:rPr>
          <w:sz w:val="28"/>
          <w:szCs w:val="28"/>
        </w:rPr>
        <w:t>грантополучателя</w:t>
      </w:r>
      <w:r w:rsidRPr="007C31D9">
        <w:rPr>
          <w:sz w:val="28"/>
          <w:szCs w:val="28"/>
        </w:rPr>
        <w:t xml:space="preserve"> направлениям расходов, предусмотренным </w:t>
      </w:r>
      <w:r w:rsidRPr="00372FB0">
        <w:rPr>
          <w:sz w:val="28"/>
          <w:szCs w:val="28"/>
        </w:rPr>
        <w:t>пунктом 13 настоящего Порядка</w:t>
      </w:r>
      <w:r>
        <w:rPr>
          <w:sz w:val="28"/>
          <w:szCs w:val="28"/>
        </w:rPr>
        <w:t xml:space="preserve">, </w:t>
      </w:r>
      <w:r w:rsidRPr="000F096C">
        <w:rPr>
          <w:rFonts w:eastAsia="Calibri"/>
          <w:color w:val="000000" w:themeColor="text1"/>
          <w:sz w:val="28"/>
          <w:szCs w:val="28"/>
          <w:lang w:eastAsia="en-US"/>
        </w:rPr>
        <w:t xml:space="preserve">а также риск </w:t>
      </w:r>
      <w:proofErr w:type="spellStart"/>
      <w:r w:rsidRPr="000F096C">
        <w:rPr>
          <w:rFonts w:eastAsia="Calibri"/>
          <w:color w:val="000000" w:themeColor="text1"/>
          <w:sz w:val="28"/>
          <w:szCs w:val="28"/>
          <w:lang w:eastAsia="en-US"/>
        </w:rPr>
        <w:t>недостижения</w:t>
      </w:r>
      <w:proofErr w:type="spellEnd"/>
      <w:r w:rsidRPr="000F096C">
        <w:rPr>
          <w:rFonts w:eastAsia="Calibri"/>
          <w:color w:val="000000" w:themeColor="text1"/>
          <w:sz w:val="28"/>
          <w:szCs w:val="28"/>
          <w:lang w:eastAsia="en-US"/>
        </w:rPr>
        <w:t xml:space="preserve"> </w:t>
      </w:r>
      <w:r>
        <w:rPr>
          <w:rFonts w:eastAsia="Calibri"/>
          <w:color w:val="000000" w:themeColor="text1"/>
          <w:sz w:val="28"/>
          <w:szCs w:val="28"/>
          <w:lang w:eastAsia="en-US"/>
        </w:rPr>
        <w:t>плановых показателей деятельности</w:t>
      </w:r>
      <w:r w:rsidRPr="000F096C">
        <w:rPr>
          <w:rFonts w:eastAsia="Calibri"/>
          <w:color w:val="000000" w:themeColor="text1"/>
          <w:sz w:val="28"/>
          <w:szCs w:val="28"/>
          <w:lang w:eastAsia="en-US"/>
        </w:rPr>
        <w:t xml:space="preserve"> проекта</w:t>
      </w:r>
      <w:r>
        <w:rPr>
          <w:rFonts w:eastAsia="Calibri"/>
          <w:color w:val="000000" w:themeColor="text1"/>
          <w:sz w:val="28"/>
          <w:szCs w:val="28"/>
          <w:lang w:eastAsia="en-US"/>
        </w:rPr>
        <w:t xml:space="preserve"> грантополучателя</w:t>
      </w:r>
      <w:r w:rsidRPr="000F096C">
        <w:rPr>
          <w:rFonts w:eastAsia="Calibri"/>
          <w:color w:val="000000" w:themeColor="text1"/>
          <w:sz w:val="28"/>
          <w:szCs w:val="28"/>
          <w:lang w:eastAsia="en-US"/>
        </w:rPr>
        <w:t>.</w:t>
      </w:r>
    </w:p>
    <w:p w14:paraId="2A0AA98E" w14:textId="77777777" w:rsidR="008A7492" w:rsidRPr="00E424D9" w:rsidRDefault="008A7492" w:rsidP="0065393B">
      <w:pPr>
        <w:tabs>
          <w:tab w:val="left" w:pos="1080"/>
        </w:tabs>
        <w:suppressAutoHyphens/>
        <w:ind w:right="-3"/>
        <w:jc w:val="both"/>
        <w:rPr>
          <w:rFonts w:eastAsia="Calibri"/>
          <w:color w:val="000000" w:themeColor="text1"/>
          <w:sz w:val="28"/>
          <w:szCs w:val="28"/>
          <w:lang w:eastAsia="en-US"/>
        </w:rPr>
      </w:pPr>
    </w:p>
    <w:p w14:paraId="7617836D" w14:textId="77777777" w:rsidR="008A7492" w:rsidRPr="00E424D9" w:rsidRDefault="008A7492" w:rsidP="0065393B">
      <w:pPr>
        <w:tabs>
          <w:tab w:val="left" w:pos="1080"/>
        </w:tabs>
        <w:suppressAutoHyphens/>
        <w:ind w:right="-3" w:firstLine="709"/>
        <w:jc w:val="center"/>
        <w:rPr>
          <w:rFonts w:eastAsia="Calibri"/>
          <w:b/>
          <w:color w:val="000000" w:themeColor="text1"/>
          <w:sz w:val="28"/>
          <w:szCs w:val="28"/>
          <w:lang w:eastAsia="en-US"/>
        </w:rPr>
      </w:pPr>
      <w:r w:rsidRPr="00E424D9">
        <w:rPr>
          <w:rFonts w:eastAsia="Calibri"/>
          <w:b/>
          <w:color w:val="000000" w:themeColor="text1"/>
          <w:sz w:val="28"/>
          <w:szCs w:val="28"/>
          <w:lang w:eastAsia="en-US"/>
        </w:rPr>
        <w:t>4. Требования к отчетности</w:t>
      </w:r>
    </w:p>
    <w:p w14:paraId="7F19DA70"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p>
    <w:p w14:paraId="1DDE05FB"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64. В отношении грантополучателей и лиц, указанных в пункте 5 статьи 78 Бюджетного кодекса Российской Федерации, осуществляются следующие проверки:</w:t>
      </w:r>
    </w:p>
    <w:p w14:paraId="69983B6F" w14:textId="26BBDCB2"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Министерством – соблюдения порядка и условий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в том числе в части достижения результатов его предоставления;</w:t>
      </w:r>
    </w:p>
    <w:p w14:paraId="102CF595"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органами государственного финансового контроля – в соответствии со статьями 268</w:t>
      </w:r>
      <w:r w:rsidRPr="00E424D9">
        <w:rPr>
          <w:rFonts w:eastAsia="Calibri"/>
          <w:color w:val="000000" w:themeColor="text1"/>
          <w:sz w:val="28"/>
          <w:szCs w:val="28"/>
          <w:vertAlign w:val="superscript"/>
          <w:lang w:eastAsia="en-US"/>
        </w:rPr>
        <w:t>1</w:t>
      </w:r>
      <w:r w:rsidRPr="00E424D9">
        <w:rPr>
          <w:rFonts w:eastAsia="Calibri"/>
          <w:color w:val="000000" w:themeColor="text1"/>
          <w:sz w:val="28"/>
          <w:szCs w:val="28"/>
          <w:lang w:eastAsia="en-US"/>
        </w:rPr>
        <w:t xml:space="preserve"> и 269</w:t>
      </w:r>
      <w:r w:rsidRPr="00E424D9">
        <w:rPr>
          <w:rFonts w:eastAsia="Calibri"/>
          <w:color w:val="000000" w:themeColor="text1"/>
          <w:sz w:val="28"/>
          <w:szCs w:val="28"/>
          <w:vertAlign w:val="superscript"/>
          <w:lang w:eastAsia="en-US"/>
        </w:rPr>
        <w:t>2</w:t>
      </w:r>
      <w:r w:rsidRPr="00E424D9">
        <w:rPr>
          <w:rFonts w:eastAsia="Calibri"/>
          <w:color w:val="000000" w:themeColor="text1"/>
          <w:sz w:val="28"/>
          <w:szCs w:val="28"/>
          <w:lang w:eastAsia="en-US"/>
        </w:rPr>
        <w:t xml:space="preserve"> Бюджетного кодекса Российской Федерации.</w:t>
      </w:r>
    </w:p>
    <w:p w14:paraId="27D609F5" w14:textId="3995D920"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65. </w:t>
      </w:r>
      <w:proofErr w:type="spellStart"/>
      <w:r w:rsidRPr="00E424D9">
        <w:rPr>
          <w:rFonts w:eastAsia="Calibri"/>
          <w:color w:val="000000" w:themeColor="text1"/>
          <w:sz w:val="28"/>
          <w:szCs w:val="28"/>
          <w:lang w:eastAsia="en-US"/>
        </w:rPr>
        <w:t>Грантополучатели</w:t>
      </w:r>
      <w:proofErr w:type="spellEnd"/>
      <w:r w:rsidRPr="00E424D9">
        <w:rPr>
          <w:rFonts w:eastAsia="Calibri"/>
          <w:color w:val="000000" w:themeColor="text1"/>
          <w:sz w:val="28"/>
          <w:szCs w:val="28"/>
          <w:lang w:eastAsia="en-US"/>
        </w:rPr>
        <w:t xml:space="preserve"> ежеквартально не позднее </w:t>
      </w:r>
      <w:r w:rsidR="00522D99">
        <w:rPr>
          <w:rFonts w:eastAsia="Calibri"/>
          <w:color w:val="000000" w:themeColor="text1"/>
          <w:sz w:val="28"/>
          <w:szCs w:val="28"/>
          <w:lang w:eastAsia="en-US"/>
        </w:rPr>
        <w:t>1</w:t>
      </w:r>
      <w:r w:rsidRPr="00E424D9">
        <w:rPr>
          <w:rFonts w:eastAsia="Calibri"/>
          <w:color w:val="000000" w:themeColor="text1"/>
          <w:sz w:val="28"/>
          <w:szCs w:val="28"/>
          <w:lang w:eastAsia="en-US"/>
        </w:rPr>
        <w:t xml:space="preserve">5-го </w:t>
      </w:r>
      <w:r w:rsidR="00522D99">
        <w:rPr>
          <w:rFonts w:eastAsia="Calibri"/>
          <w:color w:val="000000" w:themeColor="text1"/>
          <w:sz w:val="28"/>
          <w:szCs w:val="28"/>
          <w:lang w:eastAsia="en-US"/>
        </w:rPr>
        <w:t>числа</w:t>
      </w:r>
      <w:r w:rsidRPr="00E424D9">
        <w:rPr>
          <w:rFonts w:eastAsia="Calibri"/>
          <w:color w:val="000000" w:themeColor="text1"/>
          <w:sz w:val="28"/>
          <w:szCs w:val="28"/>
          <w:lang w:eastAsia="en-US"/>
        </w:rPr>
        <w:t xml:space="preserve"> месяца, следующего за отчетным кварталом, представляют в Министерство отчеты (далее </w:t>
      </w:r>
      <w:r w:rsidR="00522D99"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отчеты):</w:t>
      </w:r>
    </w:p>
    <w:p w14:paraId="5948B1A7" w14:textId="100E677E"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о достижении значений результата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определенных соглашением;</w:t>
      </w:r>
    </w:p>
    <w:p w14:paraId="54D42F9B" w14:textId="3C85E33B"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об осуществлении расходов,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с приложением документов, подтверждающих фактически произведенные грантополучателем расходы, источником которых стал грант</w:t>
      </w:r>
      <w:r w:rsidR="004A0D07" w:rsidRPr="00E424D9">
        <w:rPr>
          <w:rFonts w:eastAsia="Calibri"/>
          <w:color w:val="000000" w:themeColor="text1"/>
          <w:sz w:val="28"/>
          <w:szCs w:val="28"/>
          <w:lang w:eastAsia="en-US"/>
        </w:rPr>
        <w:t>.</w:t>
      </w:r>
    </w:p>
    <w:p w14:paraId="6B332246" w14:textId="776B324F"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Документами, подтверждающими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являются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грантополучателем приобретенных товаров и (или) работ, и (или) услуг, соде</w:t>
      </w:r>
      <w:r w:rsidR="002F537E" w:rsidRPr="00E424D9">
        <w:rPr>
          <w:rFonts w:eastAsia="Calibri"/>
          <w:color w:val="000000" w:themeColor="text1"/>
          <w:sz w:val="28"/>
          <w:szCs w:val="28"/>
          <w:lang w:eastAsia="en-US"/>
        </w:rPr>
        <w:t xml:space="preserve">ржащие направления затрат и их </w:t>
      </w:r>
      <w:r w:rsidRPr="00E424D9">
        <w:rPr>
          <w:rFonts w:eastAsia="Calibri"/>
          <w:color w:val="000000" w:themeColor="text1"/>
          <w:sz w:val="28"/>
          <w:szCs w:val="28"/>
          <w:lang w:eastAsia="en-US"/>
        </w:rPr>
        <w:t>количественные показатели, в том числе платежные поручения;</w:t>
      </w:r>
    </w:p>
    <w:p w14:paraId="23B6D6E3" w14:textId="667605C5"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 о реализации плана мероприятий по достижению результатов предоставления</w:t>
      </w:r>
      <w:r w:rsidR="00E03AD7" w:rsidRPr="00E424D9">
        <w:rPr>
          <w:rFonts w:eastAsia="Calibri"/>
          <w:color w:val="000000" w:themeColor="text1"/>
          <w:sz w:val="28"/>
          <w:szCs w:val="28"/>
          <w:lang w:eastAsia="en-US"/>
        </w:rPr>
        <w:t xml:space="preserve"> </w:t>
      </w:r>
      <w:r w:rsidRPr="00E424D9">
        <w:rPr>
          <w:rFonts w:eastAsia="Calibri"/>
          <w:color w:val="000000" w:themeColor="text1"/>
          <w:sz w:val="28"/>
          <w:szCs w:val="28"/>
          <w:lang w:eastAsia="en-US"/>
        </w:rPr>
        <w:t xml:space="preserve">гранта (контрольных точек). </w:t>
      </w:r>
    </w:p>
    <w:p w14:paraId="385E74E4"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Представление отчетов, установленных настоящим пунктом, осуществляется </w:t>
      </w:r>
      <w:proofErr w:type="spellStart"/>
      <w:r w:rsidRPr="00E424D9">
        <w:rPr>
          <w:rFonts w:eastAsia="Calibri"/>
          <w:color w:val="000000" w:themeColor="text1"/>
          <w:sz w:val="28"/>
          <w:szCs w:val="28"/>
          <w:lang w:eastAsia="en-US"/>
        </w:rPr>
        <w:t>грантополучателями</w:t>
      </w:r>
      <w:proofErr w:type="spellEnd"/>
      <w:r w:rsidRPr="00E424D9">
        <w:rPr>
          <w:rFonts w:eastAsia="Calibri"/>
          <w:color w:val="000000" w:themeColor="text1"/>
          <w:sz w:val="28"/>
          <w:szCs w:val="28"/>
          <w:lang w:eastAsia="en-US"/>
        </w:rPr>
        <w:t xml:space="preserve"> в соответствии с типовой формой соглашения, установленной Министерством финансов Российской Федерации, в ГИИС «Электронный бюджет».</w:t>
      </w:r>
    </w:p>
    <w:p w14:paraId="1AB73209" w14:textId="58C8472F"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66. Грантополучатель обязан обеспечивать полноту и достоверность сведений об использовании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представляемых в Министерство, в соответствии с настоящим Порядком и условиями соглашения.</w:t>
      </w:r>
    </w:p>
    <w:p w14:paraId="010749A2"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67. Министерство в течение 20 календарных дней с момента получения отчетов, установленных пунктом 65 настоящего Порядка, осуществляет их проверку в ГИИС «Электронный бюджет» на предмет:</w:t>
      </w:r>
    </w:p>
    <w:p w14:paraId="0FA06E79"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полноты и правильности заполнения отчетов;</w:t>
      </w:r>
    </w:p>
    <w:p w14:paraId="18BAC84A" w14:textId="165FB024"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соответствия расходов,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направлениям расходов, установленных планом расходов;</w:t>
      </w:r>
    </w:p>
    <w:p w14:paraId="50A283EE" w14:textId="39E3CBCF"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 соответствия документов, подтверждающих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перечню документов, установленному пунктом </w:t>
      </w:r>
      <w:r w:rsidR="00522D99">
        <w:rPr>
          <w:rFonts w:eastAsia="Calibri"/>
          <w:color w:val="000000" w:themeColor="text1"/>
          <w:sz w:val="28"/>
          <w:szCs w:val="28"/>
          <w:lang w:eastAsia="en-US"/>
        </w:rPr>
        <w:br/>
        <w:t>26</w:t>
      </w:r>
      <w:r w:rsidRPr="00E424D9">
        <w:rPr>
          <w:rFonts w:eastAsia="Calibri"/>
          <w:color w:val="000000" w:themeColor="text1"/>
          <w:sz w:val="28"/>
          <w:szCs w:val="28"/>
          <w:lang w:eastAsia="en-US"/>
        </w:rPr>
        <w:t xml:space="preserve"> настоящего Порядка;</w:t>
      </w:r>
    </w:p>
    <w:p w14:paraId="05AC16C5" w14:textId="37DB408A"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4) соответствия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p>
    <w:p w14:paraId="35F24282"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5) соответствия информации, отраженной в отчете, данным, отраженным в бухгалтерской отчетности.</w:t>
      </w:r>
    </w:p>
    <w:p w14:paraId="29EE3EE2"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68. По результатам проверки отчетов Министерство принимает одно из следующих решений:</w:t>
      </w:r>
    </w:p>
    <w:p w14:paraId="33EF2CC8"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о принятии отчета;</w:t>
      </w:r>
    </w:p>
    <w:p w14:paraId="7995D5D6"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об отклонении отчета.</w:t>
      </w:r>
    </w:p>
    <w:p w14:paraId="04396323"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69. Основаниями для принятия решения об отклонении отчета являются:</w:t>
      </w:r>
    </w:p>
    <w:p w14:paraId="289CFAE0"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неполное (частичное) и (или) неправильное заполнение отчета;</w:t>
      </w:r>
    </w:p>
    <w:p w14:paraId="29512FF4" w14:textId="7147AF78"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несоответствие расходов,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направлениям расходов, установленных планом расходов;</w:t>
      </w:r>
    </w:p>
    <w:p w14:paraId="2AA96F8B" w14:textId="22923E36"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3) непредставление документов, подтверждающих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определенных перечнем документов, установленным </w:t>
      </w:r>
      <w:r w:rsidR="00372FB0">
        <w:rPr>
          <w:rFonts w:eastAsia="Calibri"/>
          <w:color w:val="000000" w:themeColor="text1"/>
          <w:sz w:val="28"/>
          <w:szCs w:val="28"/>
          <w:lang w:eastAsia="en-US"/>
        </w:rPr>
        <w:t>абзацем четвертым пункта 65</w:t>
      </w:r>
      <w:r w:rsidRPr="00E424D9">
        <w:rPr>
          <w:rFonts w:eastAsia="Calibri"/>
          <w:color w:val="000000" w:themeColor="text1"/>
          <w:sz w:val="28"/>
          <w:szCs w:val="28"/>
          <w:lang w:eastAsia="en-US"/>
        </w:rPr>
        <w:t xml:space="preserve"> настоящего Порядка;</w:t>
      </w:r>
      <w:r w:rsidR="00580D14">
        <w:rPr>
          <w:rFonts w:eastAsia="Calibri"/>
          <w:color w:val="000000" w:themeColor="text1"/>
          <w:sz w:val="28"/>
          <w:szCs w:val="28"/>
          <w:lang w:eastAsia="en-US"/>
        </w:rPr>
        <w:t xml:space="preserve"> </w:t>
      </w:r>
    </w:p>
    <w:p w14:paraId="41290169" w14:textId="4D3DE7E4"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4) несоответствие документов, подтверждающих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перечню документов, установленному </w:t>
      </w:r>
      <w:r w:rsidR="00372FB0">
        <w:rPr>
          <w:rFonts w:eastAsia="Calibri"/>
          <w:color w:val="000000" w:themeColor="text1"/>
          <w:sz w:val="28"/>
          <w:szCs w:val="28"/>
          <w:lang w:eastAsia="en-US"/>
        </w:rPr>
        <w:t xml:space="preserve">абзацем четвертым пункта 65 </w:t>
      </w:r>
      <w:r w:rsidRPr="00E424D9">
        <w:rPr>
          <w:rFonts w:eastAsia="Calibri"/>
          <w:color w:val="000000" w:themeColor="text1"/>
          <w:sz w:val="28"/>
          <w:szCs w:val="28"/>
          <w:lang w:eastAsia="en-US"/>
        </w:rPr>
        <w:t>настоящего Порядка;</w:t>
      </w:r>
      <w:r w:rsidR="00580D14">
        <w:rPr>
          <w:rFonts w:eastAsia="Calibri"/>
          <w:color w:val="000000" w:themeColor="text1"/>
          <w:sz w:val="28"/>
          <w:szCs w:val="28"/>
          <w:lang w:eastAsia="en-US"/>
        </w:rPr>
        <w:t xml:space="preserve"> </w:t>
      </w:r>
    </w:p>
    <w:p w14:paraId="5D27F1C9" w14:textId="79C00149"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грант</w:t>
      </w:r>
      <w:r w:rsidR="00E02246" w:rsidRPr="00E424D9">
        <w:rPr>
          <w:rFonts w:eastAsia="Calibri"/>
          <w:color w:val="000000" w:themeColor="text1"/>
          <w:sz w:val="28"/>
          <w:szCs w:val="28"/>
          <w:lang w:eastAsia="en-US"/>
        </w:rPr>
        <w:t>;</w:t>
      </w:r>
    </w:p>
    <w:p w14:paraId="60738149" w14:textId="77777777"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6) установление факта недостоверности информации, отраженной в отчете, и расхождение данных с данными, отраженными в бухгалтерской отчетности.</w:t>
      </w:r>
    </w:p>
    <w:p w14:paraId="4A33C27B" w14:textId="297A3A99"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70. В случае нарушения грантополучателем условий и порядка, установленных при предоставлении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выявленного в том числе по фактам проверок, проведенных Министерством и органами государственного финансового контроля, грантополучатель обязан осуществить возврат гранта в полном объеме в бюджет Забайкальского края в течение 30 календарных дней с даты получения грантополучателем требования Министерства о возврате гранта</w:t>
      </w:r>
      <w:r w:rsidR="004A0D07" w:rsidRPr="00E424D9">
        <w:rPr>
          <w:rFonts w:eastAsia="Calibri"/>
          <w:color w:val="000000" w:themeColor="text1"/>
          <w:sz w:val="28"/>
          <w:szCs w:val="28"/>
          <w:lang w:eastAsia="en-US"/>
        </w:rPr>
        <w:t>.</w:t>
      </w:r>
    </w:p>
    <w:p w14:paraId="192BDA35" w14:textId="59A97ED4" w:rsidR="00E757BE"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71. В случае если грантополучателем по состоянию на последний день окончания срока реализации проекта грантополучателя не достигнуты значения результата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грант подлежит возврату в течение 2 месяцев со дня окончания срока реализации проекта грантополучателя в объеме, рассчитанном по формуле, указанной</w:t>
      </w:r>
      <w:r w:rsidR="00FC51D7" w:rsidRPr="00E424D9">
        <w:rPr>
          <w:rFonts w:eastAsia="Calibri"/>
          <w:color w:val="000000" w:themeColor="text1"/>
          <w:sz w:val="28"/>
          <w:szCs w:val="28"/>
          <w:lang w:eastAsia="en-US"/>
        </w:rPr>
        <w:t xml:space="preserve"> в пункте 72 настоящего Порядка.</w:t>
      </w:r>
    </w:p>
    <w:p w14:paraId="54279C87" w14:textId="263E3CB8" w:rsidR="008A7492" w:rsidRPr="00E424D9" w:rsidRDefault="008A7492" w:rsidP="0065393B">
      <w:pPr>
        <w:ind w:right="-3" w:firstLine="709"/>
        <w:jc w:val="both"/>
        <w:rPr>
          <w:color w:val="000000" w:themeColor="text1"/>
          <w:sz w:val="28"/>
          <w:szCs w:val="28"/>
        </w:rPr>
      </w:pPr>
      <w:r w:rsidRPr="00E424D9">
        <w:rPr>
          <w:color w:val="000000" w:themeColor="text1"/>
          <w:sz w:val="28"/>
          <w:szCs w:val="28"/>
        </w:rPr>
        <w:t xml:space="preserve">72. Объем средств, подлежащих возврату получателем гранта при </w:t>
      </w:r>
      <w:proofErr w:type="spellStart"/>
      <w:r w:rsidRPr="00E424D9">
        <w:rPr>
          <w:color w:val="000000" w:themeColor="text1"/>
          <w:sz w:val="28"/>
          <w:szCs w:val="28"/>
        </w:rPr>
        <w:t>недостижении</w:t>
      </w:r>
      <w:proofErr w:type="spellEnd"/>
      <w:r w:rsidRPr="00E424D9">
        <w:rPr>
          <w:color w:val="000000" w:themeColor="text1"/>
          <w:sz w:val="28"/>
          <w:szCs w:val="28"/>
        </w:rPr>
        <w:t xml:space="preserve"> результата предоставления гранта</w:t>
      </w:r>
      <w:r w:rsidR="00E02246" w:rsidRPr="00E424D9">
        <w:rPr>
          <w:color w:val="000000" w:themeColor="text1"/>
          <w:sz w:val="28"/>
          <w:szCs w:val="28"/>
        </w:rPr>
        <w:t>,</w:t>
      </w:r>
      <w:r w:rsidRPr="00E424D9">
        <w:rPr>
          <w:color w:val="000000" w:themeColor="text1"/>
          <w:sz w:val="28"/>
          <w:szCs w:val="28"/>
        </w:rPr>
        <w:t xml:space="preserve"> рассчитывается по формуле:</w:t>
      </w:r>
    </w:p>
    <w:p w14:paraId="0EACC9CD" w14:textId="77777777" w:rsidR="008A7492" w:rsidRPr="00E424D9" w:rsidRDefault="008A7492" w:rsidP="0065393B">
      <w:pPr>
        <w:ind w:right="-3" w:firstLine="698"/>
        <w:jc w:val="both"/>
        <w:rPr>
          <w:color w:val="000000" w:themeColor="text1"/>
          <w:sz w:val="32"/>
          <w:szCs w:val="32"/>
        </w:rPr>
      </w:pPr>
    </w:p>
    <w:p w14:paraId="15C68063" w14:textId="77777777" w:rsidR="008A7492" w:rsidRPr="00E424D9" w:rsidRDefault="008A7492" w:rsidP="0065393B">
      <w:pPr>
        <w:ind w:right="-3" w:firstLine="698"/>
        <w:jc w:val="center"/>
        <w:rPr>
          <w:color w:val="000000" w:themeColor="text1"/>
          <w:sz w:val="28"/>
          <w:szCs w:val="28"/>
        </w:rPr>
      </w:pPr>
      <w:r w:rsidRPr="00E424D9">
        <w:rPr>
          <w:color w:val="000000" w:themeColor="text1"/>
          <w:sz w:val="28"/>
          <w:szCs w:val="28"/>
          <w:lang w:val="en-US"/>
        </w:rPr>
        <w:t>V</w:t>
      </w:r>
      <w:r w:rsidRPr="00E424D9">
        <w:rPr>
          <w:color w:val="000000" w:themeColor="text1"/>
          <w:sz w:val="28"/>
          <w:szCs w:val="28"/>
          <w:vertAlign w:val="subscript"/>
        </w:rPr>
        <w:t>возврата</w:t>
      </w:r>
      <w:r w:rsidRPr="00E424D9">
        <w:rPr>
          <w:color w:val="000000" w:themeColor="text1"/>
          <w:sz w:val="28"/>
          <w:szCs w:val="28"/>
        </w:rPr>
        <w:t xml:space="preserve"> = (</w:t>
      </w:r>
      <w:r w:rsidRPr="00E424D9">
        <w:rPr>
          <w:color w:val="000000" w:themeColor="text1"/>
          <w:sz w:val="28"/>
          <w:szCs w:val="28"/>
          <w:lang w:val="en-US"/>
        </w:rPr>
        <w:t>V</w:t>
      </w:r>
      <w:r w:rsidRPr="00E424D9">
        <w:rPr>
          <w:color w:val="000000" w:themeColor="text1"/>
          <w:sz w:val="28"/>
          <w:szCs w:val="28"/>
          <w:vertAlign w:val="subscript"/>
        </w:rPr>
        <w:t>гранта</w:t>
      </w:r>
      <w:r w:rsidRPr="00E424D9">
        <w:rPr>
          <w:color w:val="000000" w:themeColor="text1"/>
          <w:sz w:val="28"/>
          <w:szCs w:val="28"/>
        </w:rPr>
        <w:t xml:space="preserve"> ×</w:t>
      </w:r>
      <w:r w:rsidRPr="00E424D9">
        <w:rPr>
          <w:color w:val="000000" w:themeColor="text1"/>
          <w:sz w:val="28"/>
          <w:szCs w:val="28"/>
          <w:lang w:val="en-US"/>
        </w:rPr>
        <w:t>k</w:t>
      </w:r>
      <w:r w:rsidRPr="00E424D9">
        <w:rPr>
          <w:color w:val="000000" w:themeColor="text1"/>
          <w:sz w:val="28"/>
          <w:szCs w:val="28"/>
        </w:rPr>
        <w:t>×</w:t>
      </w:r>
      <w:r w:rsidRPr="00E424D9">
        <w:rPr>
          <w:color w:val="000000" w:themeColor="text1"/>
          <w:sz w:val="28"/>
          <w:szCs w:val="28"/>
          <w:lang w:val="en-US"/>
        </w:rPr>
        <w:t>m</w:t>
      </w:r>
      <w:r w:rsidRPr="00E424D9">
        <w:rPr>
          <w:color w:val="000000" w:themeColor="text1"/>
          <w:sz w:val="28"/>
          <w:szCs w:val="28"/>
        </w:rPr>
        <w:t>/</w:t>
      </w:r>
      <w:r w:rsidRPr="00E424D9">
        <w:rPr>
          <w:color w:val="000000" w:themeColor="text1"/>
          <w:sz w:val="28"/>
          <w:szCs w:val="28"/>
          <w:lang w:val="en-US"/>
        </w:rPr>
        <w:t>n</w:t>
      </w:r>
      <w:r w:rsidRPr="00E424D9">
        <w:rPr>
          <w:color w:val="000000" w:themeColor="text1"/>
          <w:sz w:val="28"/>
          <w:szCs w:val="28"/>
        </w:rPr>
        <w:t>), где:</w:t>
      </w:r>
    </w:p>
    <w:p w14:paraId="7B38114E" w14:textId="77777777" w:rsidR="008A7492" w:rsidRPr="00E424D9" w:rsidRDefault="008A7492" w:rsidP="0065393B">
      <w:pPr>
        <w:ind w:right="-3"/>
        <w:jc w:val="both"/>
        <w:rPr>
          <w:color w:val="000000" w:themeColor="text1"/>
          <w:sz w:val="32"/>
          <w:szCs w:val="32"/>
        </w:rPr>
      </w:pPr>
    </w:p>
    <w:p w14:paraId="30FCD825" w14:textId="77777777" w:rsidR="008A7492" w:rsidRPr="00E424D9" w:rsidRDefault="008A7492" w:rsidP="0065393B">
      <w:pPr>
        <w:ind w:right="-3" w:firstLine="698"/>
        <w:jc w:val="both"/>
        <w:rPr>
          <w:color w:val="000000" w:themeColor="text1"/>
          <w:sz w:val="28"/>
          <w:szCs w:val="28"/>
        </w:rPr>
      </w:pPr>
      <w:r w:rsidRPr="00E424D9">
        <w:rPr>
          <w:color w:val="000000" w:themeColor="text1"/>
          <w:sz w:val="28"/>
          <w:szCs w:val="28"/>
          <w:lang w:val="en-US"/>
        </w:rPr>
        <w:t>V</w:t>
      </w:r>
      <w:r w:rsidRPr="00E424D9">
        <w:rPr>
          <w:color w:val="000000" w:themeColor="text1"/>
          <w:sz w:val="28"/>
          <w:szCs w:val="28"/>
          <w:vertAlign w:val="subscript"/>
        </w:rPr>
        <w:t>гранта</w:t>
      </w:r>
      <w:r w:rsidRPr="00E424D9">
        <w:rPr>
          <w:color w:val="000000" w:themeColor="text1"/>
          <w:sz w:val="28"/>
          <w:szCs w:val="28"/>
        </w:rPr>
        <w:t xml:space="preserve"> – размер гранта, предоставленного получателю гранта в отчетном финансовом году;</w:t>
      </w:r>
    </w:p>
    <w:p w14:paraId="6EFCD230" w14:textId="77777777" w:rsidR="008A7492" w:rsidRPr="00E424D9" w:rsidRDefault="008A7492" w:rsidP="0065393B">
      <w:pPr>
        <w:ind w:right="-3" w:firstLine="698"/>
        <w:jc w:val="both"/>
        <w:rPr>
          <w:color w:val="000000" w:themeColor="text1"/>
          <w:sz w:val="28"/>
          <w:szCs w:val="28"/>
        </w:rPr>
      </w:pPr>
      <w:r w:rsidRPr="00E424D9">
        <w:rPr>
          <w:color w:val="000000" w:themeColor="text1"/>
          <w:sz w:val="28"/>
          <w:szCs w:val="28"/>
        </w:rPr>
        <w:lastRenderedPageBreak/>
        <w:t xml:space="preserve">m – количество результатов использования гранта, по которым индекс, отражающий уровень </w:t>
      </w:r>
      <w:proofErr w:type="spellStart"/>
      <w:r w:rsidRPr="00E424D9">
        <w:rPr>
          <w:color w:val="000000" w:themeColor="text1"/>
          <w:sz w:val="28"/>
          <w:szCs w:val="28"/>
        </w:rPr>
        <w:t>недостижения</w:t>
      </w:r>
      <w:proofErr w:type="spellEnd"/>
      <w:r w:rsidRPr="00E424D9">
        <w:rPr>
          <w:color w:val="000000" w:themeColor="text1"/>
          <w:sz w:val="28"/>
          <w:szCs w:val="28"/>
        </w:rPr>
        <w:t xml:space="preserve"> i-</w:t>
      </w:r>
      <w:proofErr w:type="spellStart"/>
      <w:r w:rsidRPr="00E424D9">
        <w:rPr>
          <w:color w:val="000000" w:themeColor="text1"/>
          <w:sz w:val="28"/>
          <w:szCs w:val="28"/>
        </w:rPr>
        <w:t>го</w:t>
      </w:r>
      <w:proofErr w:type="spellEnd"/>
      <w:r w:rsidRPr="00E424D9">
        <w:rPr>
          <w:color w:val="000000" w:themeColor="text1"/>
          <w:sz w:val="28"/>
          <w:szCs w:val="28"/>
        </w:rPr>
        <w:t xml:space="preserve"> результата использования гранта, имеет положительное значение;</w:t>
      </w:r>
    </w:p>
    <w:p w14:paraId="741877F7" w14:textId="77777777" w:rsidR="008A7492" w:rsidRPr="00E424D9" w:rsidRDefault="008A7492" w:rsidP="0065393B">
      <w:pPr>
        <w:ind w:right="-3" w:firstLine="698"/>
        <w:jc w:val="both"/>
        <w:rPr>
          <w:color w:val="000000" w:themeColor="text1"/>
          <w:sz w:val="28"/>
          <w:szCs w:val="28"/>
        </w:rPr>
      </w:pPr>
      <w:r w:rsidRPr="00E424D9">
        <w:rPr>
          <w:color w:val="000000" w:themeColor="text1"/>
          <w:sz w:val="28"/>
          <w:szCs w:val="28"/>
        </w:rPr>
        <w:t>n – общее количество результатов использования гранта;</w:t>
      </w:r>
    </w:p>
    <w:p w14:paraId="69BF3ABC" w14:textId="77777777" w:rsidR="008A7492" w:rsidRPr="00E424D9" w:rsidRDefault="008A7492" w:rsidP="0065393B">
      <w:pPr>
        <w:ind w:right="-3" w:firstLine="698"/>
        <w:jc w:val="both"/>
        <w:rPr>
          <w:color w:val="000000" w:themeColor="text1"/>
          <w:sz w:val="28"/>
          <w:szCs w:val="28"/>
        </w:rPr>
      </w:pPr>
      <w:r w:rsidRPr="00E424D9">
        <w:rPr>
          <w:color w:val="000000" w:themeColor="text1"/>
          <w:sz w:val="28"/>
          <w:szCs w:val="28"/>
        </w:rPr>
        <w:t>k – коэффициент возврата гранта.</w:t>
      </w:r>
    </w:p>
    <w:p w14:paraId="683D2FD0" w14:textId="77777777" w:rsidR="008A7492" w:rsidRPr="00E424D9" w:rsidRDefault="008A7492" w:rsidP="0065393B">
      <w:pPr>
        <w:ind w:right="-3" w:firstLine="709"/>
        <w:jc w:val="both"/>
        <w:rPr>
          <w:rStyle w:val="afb"/>
          <w:strike w:val="0"/>
          <w:color w:val="000000" w:themeColor="text1"/>
          <w:sz w:val="28"/>
          <w:szCs w:val="28"/>
        </w:rPr>
      </w:pPr>
      <w:r w:rsidRPr="00E424D9">
        <w:rPr>
          <w:rStyle w:val="afb"/>
          <w:strike w:val="0"/>
          <w:color w:val="000000" w:themeColor="text1"/>
          <w:sz w:val="28"/>
          <w:szCs w:val="28"/>
        </w:rPr>
        <w:t>Коэффициент возврата гранта рассчитывается по формуле:</w:t>
      </w:r>
    </w:p>
    <w:p w14:paraId="0E601F86" w14:textId="77777777" w:rsidR="008A7492" w:rsidRPr="00E424D9" w:rsidRDefault="008A7492" w:rsidP="0065393B">
      <w:pPr>
        <w:ind w:right="-3" w:firstLine="709"/>
        <w:jc w:val="both"/>
        <w:rPr>
          <w:rStyle w:val="afb"/>
          <w:strike w:val="0"/>
          <w:color w:val="000000" w:themeColor="text1"/>
        </w:rPr>
      </w:pPr>
    </w:p>
    <w:p w14:paraId="18A60CCE" w14:textId="77777777" w:rsidR="008A7492" w:rsidRPr="00E424D9" w:rsidRDefault="008A7492" w:rsidP="0065393B">
      <w:pPr>
        <w:ind w:right="-3" w:firstLine="709"/>
        <w:jc w:val="center"/>
        <w:rPr>
          <w:rStyle w:val="afb"/>
          <w:strike w:val="0"/>
          <w:color w:val="000000" w:themeColor="text1"/>
          <w:sz w:val="28"/>
          <w:szCs w:val="28"/>
        </w:rPr>
      </w:pPr>
      <w:r w:rsidRPr="00E424D9">
        <w:rPr>
          <w:rStyle w:val="afb"/>
          <w:strike w:val="0"/>
          <w:color w:val="000000" w:themeColor="text1"/>
          <w:sz w:val="28"/>
          <w:szCs w:val="28"/>
          <w:lang w:val="en-US"/>
        </w:rPr>
        <w:t>K</w:t>
      </w:r>
      <w:r w:rsidRPr="00E424D9">
        <w:rPr>
          <w:rStyle w:val="afb"/>
          <w:strike w:val="0"/>
          <w:color w:val="000000" w:themeColor="text1"/>
          <w:sz w:val="28"/>
          <w:szCs w:val="28"/>
        </w:rPr>
        <w:t xml:space="preserve"> = ∑ </w:t>
      </w:r>
      <w:r w:rsidRPr="00E424D9">
        <w:rPr>
          <w:rStyle w:val="afb"/>
          <w:strike w:val="0"/>
          <w:color w:val="000000" w:themeColor="text1"/>
          <w:sz w:val="28"/>
          <w:szCs w:val="28"/>
          <w:lang w:val="en-US"/>
        </w:rPr>
        <w:t>D</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w:t>
      </w:r>
      <w:r w:rsidRPr="00E424D9">
        <w:rPr>
          <w:rStyle w:val="afb"/>
          <w:strike w:val="0"/>
          <w:color w:val="000000" w:themeColor="text1"/>
          <w:sz w:val="28"/>
          <w:szCs w:val="28"/>
          <w:lang w:val="en-US"/>
        </w:rPr>
        <w:t>m</w:t>
      </w:r>
      <w:r w:rsidRPr="00E424D9">
        <w:rPr>
          <w:rStyle w:val="afb"/>
          <w:strike w:val="0"/>
          <w:color w:val="000000" w:themeColor="text1"/>
          <w:sz w:val="28"/>
          <w:szCs w:val="28"/>
        </w:rPr>
        <w:t>, где:</w:t>
      </w:r>
    </w:p>
    <w:p w14:paraId="35460C5C" w14:textId="77777777" w:rsidR="008A7492" w:rsidRPr="00E424D9" w:rsidRDefault="008A7492" w:rsidP="0065393B">
      <w:pPr>
        <w:ind w:right="-3" w:firstLine="709"/>
        <w:jc w:val="both"/>
        <w:rPr>
          <w:rStyle w:val="afb"/>
          <w:strike w:val="0"/>
          <w:color w:val="000000" w:themeColor="text1"/>
          <w:sz w:val="32"/>
          <w:szCs w:val="32"/>
        </w:rPr>
      </w:pPr>
    </w:p>
    <w:p w14:paraId="5B54F0E0" w14:textId="77777777" w:rsidR="008A7492" w:rsidRPr="00E424D9" w:rsidRDefault="008A7492" w:rsidP="0065393B">
      <w:pPr>
        <w:ind w:right="-3" w:firstLine="709"/>
        <w:jc w:val="both"/>
        <w:rPr>
          <w:strike/>
          <w:color w:val="000000" w:themeColor="text1"/>
          <w:sz w:val="28"/>
          <w:szCs w:val="28"/>
        </w:rPr>
      </w:pPr>
      <w:r w:rsidRPr="00E424D9">
        <w:rPr>
          <w:rStyle w:val="afb"/>
          <w:strike w:val="0"/>
          <w:color w:val="000000" w:themeColor="text1"/>
          <w:sz w:val="28"/>
          <w:szCs w:val="28"/>
          <w:lang w:val="en-US"/>
        </w:rPr>
        <w:t>D</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 xml:space="preserve"> – индекс, отражающий уровень </w:t>
      </w:r>
      <w:proofErr w:type="spellStart"/>
      <w:r w:rsidRPr="00E424D9">
        <w:rPr>
          <w:rStyle w:val="afb"/>
          <w:strike w:val="0"/>
          <w:color w:val="000000" w:themeColor="text1"/>
          <w:sz w:val="28"/>
          <w:szCs w:val="28"/>
        </w:rPr>
        <w:t>недостижения</w:t>
      </w:r>
      <w:proofErr w:type="spellEnd"/>
      <w:r w:rsidRPr="00E424D9">
        <w:rPr>
          <w:rStyle w:val="afb"/>
          <w:strike w:val="0"/>
          <w:color w:val="000000" w:themeColor="text1"/>
          <w:sz w:val="28"/>
          <w:szCs w:val="28"/>
        </w:rPr>
        <w:t xml:space="preserve"> i-</w:t>
      </w:r>
      <w:proofErr w:type="spellStart"/>
      <w:r w:rsidRPr="00E424D9">
        <w:rPr>
          <w:rStyle w:val="afb"/>
          <w:strike w:val="0"/>
          <w:color w:val="000000" w:themeColor="text1"/>
          <w:sz w:val="28"/>
          <w:szCs w:val="28"/>
        </w:rPr>
        <w:t>го</w:t>
      </w:r>
      <w:proofErr w:type="spellEnd"/>
      <w:r w:rsidRPr="00E424D9">
        <w:rPr>
          <w:rStyle w:val="afb"/>
          <w:strike w:val="0"/>
          <w:color w:val="000000" w:themeColor="text1"/>
          <w:sz w:val="28"/>
          <w:szCs w:val="28"/>
        </w:rPr>
        <w:t xml:space="preserve"> результата использования гранта.</w:t>
      </w:r>
    </w:p>
    <w:p w14:paraId="64A997D7" w14:textId="77777777" w:rsidR="008A7492" w:rsidRPr="00E424D9" w:rsidRDefault="008A7492" w:rsidP="0065393B">
      <w:pPr>
        <w:ind w:right="-3" w:firstLine="709"/>
        <w:jc w:val="both"/>
        <w:rPr>
          <w:rStyle w:val="afb"/>
          <w:strike w:val="0"/>
          <w:color w:val="000000" w:themeColor="text1"/>
          <w:sz w:val="28"/>
          <w:szCs w:val="28"/>
        </w:rPr>
      </w:pPr>
      <w:r w:rsidRPr="00E424D9">
        <w:rPr>
          <w:rStyle w:val="afb"/>
          <w:strike w:val="0"/>
          <w:color w:val="000000" w:themeColor="text1"/>
          <w:sz w:val="28"/>
          <w:szCs w:val="28"/>
        </w:rPr>
        <w:t xml:space="preserve">При расчете коэффициента возврата гранта используются только положительные значения индекса, отражающего уровень </w:t>
      </w:r>
      <w:proofErr w:type="spellStart"/>
      <w:r w:rsidRPr="00E424D9">
        <w:rPr>
          <w:rStyle w:val="afb"/>
          <w:strike w:val="0"/>
          <w:color w:val="000000" w:themeColor="text1"/>
          <w:sz w:val="28"/>
          <w:szCs w:val="28"/>
        </w:rPr>
        <w:t>недостижения</w:t>
      </w:r>
      <w:proofErr w:type="spellEnd"/>
      <w:r w:rsidRPr="00E424D9">
        <w:rPr>
          <w:rStyle w:val="afb"/>
          <w:strike w:val="0"/>
          <w:color w:val="000000" w:themeColor="text1"/>
          <w:sz w:val="28"/>
          <w:szCs w:val="28"/>
        </w:rPr>
        <w:t xml:space="preserve"> i-</w:t>
      </w:r>
      <w:proofErr w:type="spellStart"/>
      <w:r w:rsidRPr="00E424D9">
        <w:rPr>
          <w:rStyle w:val="afb"/>
          <w:strike w:val="0"/>
          <w:color w:val="000000" w:themeColor="text1"/>
          <w:sz w:val="28"/>
          <w:szCs w:val="28"/>
        </w:rPr>
        <w:t>го</w:t>
      </w:r>
      <w:proofErr w:type="spellEnd"/>
      <w:r w:rsidRPr="00E424D9">
        <w:rPr>
          <w:rStyle w:val="afb"/>
          <w:strike w:val="0"/>
          <w:color w:val="000000" w:themeColor="text1"/>
          <w:sz w:val="28"/>
          <w:szCs w:val="28"/>
        </w:rPr>
        <w:t xml:space="preserve"> результата использования гранта.</w:t>
      </w:r>
    </w:p>
    <w:p w14:paraId="59330479" w14:textId="77777777" w:rsidR="008A7492" w:rsidRPr="00E424D9" w:rsidRDefault="008A7492" w:rsidP="0065393B">
      <w:pPr>
        <w:ind w:right="-3" w:firstLine="709"/>
        <w:jc w:val="both"/>
        <w:rPr>
          <w:rStyle w:val="afb"/>
          <w:strike w:val="0"/>
          <w:color w:val="000000" w:themeColor="text1"/>
          <w:sz w:val="28"/>
          <w:szCs w:val="28"/>
        </w:rPr>
      </w:pPr>
      <w:r w:rsidRPr="00E424D9">
        <w:rPr>
          <w:rStyle w:val="afb"/>
          <w:strike w:val="0"/>
          <w:color w:val="000000" w:themeColor="text1"/>
          <w:sz w:val="28"/>
          <w:szCs w:val="28"/>
        </w:rPr>
        <w:t xml:space="preserve">Индекс, отражающий уровень </w:t>
      </w:r>
      <w:proofErr w:type="spellStart"/>
      <w:r w:rsidRPr="00E424D9">
        <w:rPr>
          <w:rStyle w:val="afb"/>
          <w:strike w:val="0"/>
          <w:color w:val="000000" w:themeColor="text1"/>
          <w:sz w:val="28"/>
          <w:szCs w:val="28"/>
        </w:rPr>
        <w:t>недостижения</w:t>
      </w:r>
      <w:proofErr w:type="spellEnd"/>
      <w:r w:rsidRPr="00E424D9">
        <w:rPr>
          <w:rStyle w:val="afb"/>
          <w:strike w:val="0"/>
          <w:color w:val="000000" w:themeColor="text1"/>
          <w:sz w:val="28"/>
          <w:szCs w:val="28"/>
        </w:rPr>
        <w:t xml:space="preserve"> i-</w:t>
      </w:r>
      <w:proofErr w:type="spellStart"/>
      <w:r w:rsidRPr="00E424D9">
        <w:rPr>
          <w:rStyle w:val="afb"/>
          <w:strike w:val="0"/>
          <w:color w:val="000000" w:themeColor="text1"/>
          <w:sz w:val="28"/>
          <w:szCs w:val="28"/>
        </w:rPr>
        <w:t>го</w:t>
      </w:r>
      <w:proofErr w:type="spellEnd"/>
      <w:r w:rsidRPr="00E424D9">
        <w:rPr>
          <w:rStyle w:val="afb"/>
          <w:strike w:val="0"/>
          <w:color w:val="000000" w:themeColor="text1"/>
          <w:sz w:val="28"/>
          <w:szCs w:val="28"/>
        </w:rPr>
        <w:t xml:space="preserve"> результата использования гранта, определяется по формуле:</w:t>
      </w:r>
    </w:p>
    <w:p w14:paraId="153F68FB" w14:textId="77777777" w:rsidR="008A7492" w:rsidRPr="00E424D9" w:rsidRDefault="008A7492" w:rsidP="0065393B">
      <w:pPr>
        <w:ind w:right="-3" w:firstLine="709"/>
        <w:jc w:val="both"/>
        <w:rPr>
          <w:rStyle w:val="afb"/>
          <w:strike w:val="0"/>
          <w:color w:val="000000" w:themeColor="text1"/>
        </w:rPr>
      </w:pPr>
    </w:p>
    <w:p w14:paraId="3CAB228D" w14:textId="77777777" w:rsidR="008A7492" w:rsidRPr="00E424D9" w:rsidRDefault="008A7492" w:rsidP="0065393B">
      <w:pPr>
        <w:ind w:right="-3" w:firstLine="709"/>
        <w:jc w:val="center"/>
        <w:rPr>
          <w:rStyle w:val="afb"/>
          <w:strike w:val="0"/>
          <w:color w:val="000000" w:themeColor="text1"/>
          <w:sz w:val="28"/>
          <w:szCs w:val="28"/>
        </w:rPr>
      </w:pPr>
      <w:r w:rsidRPr="00E424D9">
        <w:rPr>
          <w:rStyle w:val="afb"/>
          <w:strike w:val="0"/>
          <w:color w:val="000000" w:themeColor="text1"/>
          <w:sz w:val="28"/>
          <w:szCs w:val="28"/>
          <w:lang w:val="en-US"/>
        </w:rPr>
        <w:t>D</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=1-</w:t>
      </w:r>
      <w:r w:rsidRPr="00E424D9">
        <w:rPr>
          <w:rStyle w:val="afb"/>
          <w:strike w:val="0"/>
          <w:color w:val="000000" w:themeColor="text1"/>
          <w:sz w:val="28"/>
          <w:szCs w:val="28"/>
          <w:lang w:val="en-US"/>
        </w:rPr>
        <w:t>T</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w:t>
      </w:r>
      <w:r w:rsidRPr="00E424D9">
        <w:rPr>
          <w:rStyle w:val="afb"/>
          <w:strike w:val="0"/>
          <w:color w:val="000000" w:themeColor="text1"/>
          <w:sz w:val="28"/>
          <w:szCs w:val="28"/>
          <w:lang w:val="en-US"/>
        </w:rPr>
        <w:t>S</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 где:</w:t>
      </w:r>
    </w:p>
    <w:p w14:paraId="0C594C00" w14:textId="77777777" w:rsidR="008A7492" w:rsidRPr="00E424D9" w:rsidRDefault="008A7492" w:rsidP="0065393B">
      <w:pPr>
        <w:ind w:right="-3" w:firstLine="709"/>
        <w:jc w:val="center"/>
        <w:rPr>
          <w:rStyle w:val="afb"/>
          <w:strike w:val="0"/>
          <w:color w:val="000000" w:themeColor="text1"/>
          <w:sz w:val="32"/>
          <w:szCs w:val="32"/>
        </w:rPr>
      </w:pPr>
    </w:p>
    <w:p w14:paraId="58C54822" w14:textId="77777777" w:rsidR="008A7492" w:rsidRPr="00E424D9" w:rsidRDefault="008A7492" w:rsidP="0065393B">
      <w:pPr>
        <w:ind w:right="-3" w:firstLine="709"/>
        <w:jc w:val="both"/>
        <w:rPr>
          <w:strike/>
          <w:color w:val="000000" w:themeColor="text1"/>
          <w:sz w:val="28"/>
          <w:szCs w:val="28"/>
        </w:rPr>
      </w:pPr>
      <w:r w:rsidRPr="00E424D9">
        <w:rPr>
          <w:rStyle w:val="afb"/>
          <w:strike w:val="0"/>
          <w:color w:val="000000" w:themeColor="text1"/>
          <w:sz w:val="28"/>
          <w:szCs w:val="28"/>
          <w:lang w:val="en-US"/>
        </w:rPr>
        <w:t>T</w:t>
      </w:r>
      <w:r w:rsidRPr="00E424D9">
        <w:rPr>
          <w:rStyle w:val="afb"/>
          <w:strike w:val="0"/>
          <w:color w:val="000000" w:themeColor="text1"/>
          <w:sz w:val="28"/>
          <w:szCs w:val="28"/>
          <w:vertAlign w:val="subscript"/>
        </w:rPr>
        <w:t xml:space="preserve">1 </w:t>
      </w:r>
      <w:r w:rsidRPr="00E424D9">
        <w:rPr>
          <w:rStyle w:val="afb"/>
          <w:strike w:val="0"/>
          <w:color w:val="000000" w:themeColor="text1"/>
          <w:sz w:val="28"/>
          <w:szCs w:val="28"/>
        </w:rPr>
        <w:t>– фактически достигнутое значение i-</w:t>
      </w:r>
      <w:proofErr w:type="spellStart"/>
      <w:r w:rsidRPr="00E424D9">
        <w:rPr>
          <w:rStyle w:val="afb"/>
          <w:strike w:val="0"/>
          <w:color w:val="000000" w:themeColor="text1"/>
          <w:sz w:val="28"/>
          <w:szCs w:val="28"/>
        </w:rPr>
        <w:t>го</w:t>
      </w:r>
      <w:proofErr w:type="spellEnd"/>
      <w:r w:rsidRPr="00E424D9">
        <w:rPr>
          <w:rStyle w:val="afb"/>
          <w:strike w:val="0"/>
          <w:color w:val="000000" w:themeColor="text1"/>
          <w:sz w:val="28"/>
          <w:szCs w:val="28"/>
        </w:rPr>
        <w:t xml:space="preserve"> результата использования гранта на отчетную дату;</w:t>
      </w:r>
    </w:p>
    <w:p w14:paraId="236D19AB" w14:textId="77777777" w:rsidR="008A7492" w:rsidRPr="00E424D9" w:rsidRDefault="008A7492" w:rsidP="0065393B">
      <w:pPr>
        <w:suppressAutoHyphens/>
        <w:ind w:right="-3" w:firstLine="709"/>
        <w:jc w:val="both"/>
        <w:rPr>
          <w:bCs/>
          <w:strike/>
          <w:color w:val="000000" w:themeColor="text1"/>
        </w:rPr>
      </w:pPr>
      <w:r w:rsidRPr="00E424D9">
        <w:rPr>
          <w:rStyle w:val="afb"/>
          <w:strike w:val="0"/>
          <w:color w:val="000000" w:themeColor="text1"/>
          <w:sz w:val="28"/>
          <w:szCs w:val="28"/>
          <w:lang w:val="en-US"/>
        </w:rPr>
        <w:t>S</w:t>
      </w:r>
      <w:r w:rsidRPr="00E424D9">
        <w:rPr>
          <w:rStyle w:val="afb"/>
          <w:strike w:val="0"/>
          <w:color w:val="000000" w:themeColor="text1"/>
          <w:sz w:val="28"/>
          <w:szCs w:val="28"/>
          <w:vertAlign w:val="subscript"/>
        </w:rPr>
        <w:t>1</w:t>
      </w:r>
      <w:r w:rsidRPr="00E424D9">
        <w:rPr>
          <w:rStyle w:val="afb"/>
          <w:strike w:val="0"/>
          <w:color w:val="000000" w:themeColor="text1"/>
          <w:sz w:val="28"/>
          <w:szCs w:val="28"/>
        </w:rPr>
        <w:t xml:space="preserve"> – плановое значение i-</w:t>
      </w:r>
      <w:proofErr w:type="spellStart"/>
      <w:r w:rsidRPr="00E424D9">
        <w:rPr>
          <w:rStyle w:val="afb"/>
          <w:strike w:val="0"/>
          <w:color w:val="000000" w:themeColor="text1"/>
          <w:sz w:val="28"/>
          <w:szCs w:val="28"/>
        </w:rPr>
        <w:t>го</w:t>
      </w:r>
      <w:proofErr w:type="spellEnd"/>
      <w:r w:rsidRPr="00E424D9">
        <w:rPr>
          <w:rStyle w:val="afb"/>
          <w:strike w:val="0"/>
          <w:color w:val="000000" w:themeColor="text1"/>
          <w:sz w:val="28"/>
          <w:szCs w:val="28"/>
        </w:rPr>
        <w:t xml:space="preserve"> результата использования гранта, установленное соглашением.</w:t>
      </w:r>
    </w:p>
    <w:p w14:paraId="0C4227CB" w14:textId="77777777" w:rsidR="006E56B5" w:rsidRPr="00E424D9" w:rsidRDefault="006E56B5" w:rsidP="0065393B">
      <w:pPr>
        <w:tabs>
          <w:tab w:val="left" w:pos="1080"/>
        </w:tabs>
        <w:suppressAutoHyphens/>
        <w:ind w:right="-3" w:firstLine="709"/>
        <w:jc w:val="both"/>
        <w:rPr>
          <w:rFonts w:eastAsia="Calibri"/>
          <w:color w:val="000000" w:themeColor="text1"/>
          <w:sz w:val="28"/>
          <w:szCs w:val="28"/>
          <w:lang w:eastAsia="en-US"/>
        </w:rPr>
      </w:pPr>
    </w:p>
    <w:p w14:paraId="21E8B959" w14:textId="19786397" w:rsidR="00E757BE"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73. </w:t>
      </w:r>
      <w:r w:rsidR="00E757BE" w:rsidRPr="00E424D9">
        <w:rPr>
          <w:rFonts w:eastAsia="Calibri"/>
          <w:color w:val="000000" w:themeColor="text1"/>
          <w:sz w:val="28"/>
          <w:szCs w:val="28"/>
          <w:lang w:eastAsia="en-US"/>
        </w:rPr>
        <w:t>Получатель субсидии в течение 25 рабочих дней с даты получения требования перечисляет полученные средства в Министерство.</w:t>
      </w:r>
    </w:p>
    <w:p w14:paraId="2688A336" w14:textId="1894C12C" w:rsidR="00E757BE" w:rsidRPr="00E424D9" w:rsidRDefault="00E05AAA"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74</w:t>
      </w:r>
      <w:r w:rsidR="00E757BE" w:rsidRPr="00E424D9">
        <w:rPr>
          <w:rFonts w:eastAsia="Calibri"/>
          <w:color w:val="000000" w:themeColor="text1"/>
          <w:sz w:val="28"/>
          <w:szCs w:val="28"/>
          <w:lang w:eastAsia="en-US"/>
        </w:rPr>
        <w:t xml:space="preserve">. В случае </w:t>
      </w:r>
      <w:proofErr w:type="spellStart"/>
      <w:r w:rsidR="00E757BE" w:rsidRPr="00E424D9">
        <w:rPr>
          <w:rFonts w:eastAsia="Calibri"/>
          <w:color w:val="000000" w:themeColor="text1"/>
          <w:sz w:val="28"/>
          <w:szCs w:val="28"/>
          <w:lang w:eastAsia="en-US"/>
        </w:rPr>
        <w:t>неперечисления</w:t>
      </w:r>
      <w:proofErr w:type="spellEnd"/>
      <w:r w:rsidR="00E757BE" w:rsidRPr="00E424D9">
        <w:rPr>
          <w:rFonts w:eastAsia="Calibri"/>
          <w:color w:val="000000" w:themeColor="text1"/>
          <w:sz w:val="28"/>
          <w:szCs w:val="28"/>
          <w:lang w:eastAsia="en-US"/>
        </w:rPr>
        <w:t xml:space="preserve"> получателем субсидии полученных средств указанные средства взыскиваются Министерством в судебном порядке в соответствии с действующим законодательством Российской Федерации.</w:t>
      </w:r>
    </w:p>
    <w:p w14:paraId="2E76651D" w14:textId="5983B04D" w:rsidR="008A7492" w:rsidRPr="00E424D9" w:rsidRDefault="00E05AAA"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75</w:t>
      </w:r>
      <w:r w:rsidR="008A7492" w:rsidRPr="00E424D9">
        <w:rPr>
          <w:rFonts w:eastAsia="Calibri"/>
          <w:color w:val="000000" w:themeColor="text1"/>
          <w:sz w:val="28"/>
          <w:szCs w:val="28"/>
          <w:lang w:eastAsia="en-US"/>
        </w:rPr>
        <w:t>. Мониторинг хода реализации проектов грантополучателей осуществляется Министерством посредством запроса у получателей гранта необходимой информации в целях проведения анализа хода реализации проектов грантополучателей. Грантополучатель по запросу Министерства обязан представлять документы и сведения, необходимые для осуществления данного мониторинга.</w:t>
      </w:r>
    </w:p>
    <w:p w14:paraId="0F11D524" w14:textId="331D67A6" w:rsidR="008A7492" w:rsidRPr="00E424D9" w:rsidRDefault="00E05AAA" w:rsidP="0065393B">
      <w:pPr>
        <w:tabs>
          <w:tab w:val="left" w:pos="1080"/>
        </w:tabs>
        <w:suppressAutoHyphens/>
        <w:ind w:right="-3" w:firstLine="709"/>
        <w:jc w:val="both"/>
        <w:rPr>
          <w:rFonts w:eastAsia="Calibri"/>
          <w:color w:val="000000" w:themeColor="text1"/>
          <w:sz w:val="28"/>
          <w:szCs w:val="28"/>
          <w:lang w:eastAsia="en-US"/>
        </w:rPr>
      </w:pPr>
      <w:r>
        <w:rPr>
          <w:rFonts w:eastAsia="Calibri"/>
          <w:color w:val="000000" w:themeColor="text1"/>
          <w:sz w:val="28"/>
          <w:szCs w:val="28"/>
          <w:lang w:eastAsia="en-US"/>
        </w:rPr>
        <w:t>76</w:t>
      </w:r>
      <w:r w:rsidR="008A7492" w:rsidRPr="00E424D9">
        <w:rPr>
          <w:rFonts w:eastAsia="Calibri"/>
          <w:color w:val="000000" w:themeColor="text1"/>
          <w:sz w:val="28"/>
          <w:szCs w:val="28"/>
          <w:lang w:eastAsia="en-US"/>
        </w:rPr>
        <w:t xml:space="preserve">. Министерство: </w:t>
      </w:r>
    </w:p>
    <w:p w14:paraId="3A2A841F" w14:textId="35D68572"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1) после окончания финансового года в срок до 1 февраля года, следующего за годом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проводит:</w:t>
      </w:r>
    </w:p>
    <w:p w14:paraId="0C1B5C07" w14:textId="586EB14C"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 xml:space="preserve">мониторинг достижения результата предоставления гранта </w:t>
      </w:r>
      <w:proofErr w:type="gramStart"/>
      <w:r w:rsidRPr="00E424D9">
        <w:rPr>
          <w:rFonts w:eastAsia="Calibri"/>
          <w:color w:val="000000" w:themeColor="text1"/>
          <w:sz w:val="28"/>
          <w:szCs w:val="28"/>
          <w:lang w:eastAsia="en-US"/>
        </w:rPr>
        <w:t>исходя из достижения значений результата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w:t>
      </w:r>
      <w:proofErr w:type="gramEnd"/>
      <w:r w:rsidRPr="00E424D9">
        <w:rPr>
          <w:rFonts w:eastAsia="Calibri"/>
          <w:color w:val="000000" w:themeColor="text1"/>
          <w:sz w:val="28"/>
          <w:szCs w:val="28"/>
          <w:lang w:eastAsia="en-US"/>
        </w:rPr>
        <w:t xml:space="preserve"> Министерством финансов Российской Федерации;</w:t>
      </w:r>
    </w:p>
    <w:p w14:paraId="10A625F4" w14:textId="44AF7702"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lastRenderedPageBreak/>
        <w:t xml:space="preserve">оценку достижения результата предоставления гранта на основании отчетов, представленных </w:t>
      </w:r>
      <w:proofErr w:type="spellStart"/>
      <w:r w:rsidRPr="00E424D9">
        <w:rPr>
          <w:rFonts w:eastAsia="Calibri"/>
          <w:color w:val="000000" w:themeColor="text1"/>
          <w:sz w:val="28"/>
          <w:szCs w:val="28"/>
          <w:lang w:eastAsia="en-US"/>
        </w:rPr>
        <w:t>грантополучателями</w:t>
      </w:r>
      <w:proofErr w:type="spellEnd"/>
      <w:r w:rsidRPr="00E424D9">
        <w:rPr>
          <w:rFonts w:eastAsia="Calibri"/>
          <w:color w:val="000000" w:themeColor="text1"/>
          <w:sz w:val="28"/>
          <w:szCs w:val="28"/>
          <w:lang w:eastAsia="en-US"/>
        </w:rPr>
        <w:t>, эффективности использования сре</w:t>
      </w:r>
      <w:proofErr w:type="gramStart"/>
      <w:r w:rsidRPr="00E424D9">
        <w:rPr>
          <w:rFonts w:eastAsia="Calibri"/>
          <w:color w:val="000000" w:themeColor="text1"/>
          <w:sz w:val="28"/>
          <w:szCs w:val="28"/>
          <w:lang w:eastAsia="en-US"/>
        </w:rPr>
        <w:t>дств гр</w:t>
      </w:r>
      <w:proofErr w:type="gramEnd"/>
      <w:r w:rsidRPr="00E424D9">
        <w:rPr>
          <w:rFonts w:eastAsia="Calibri"/>
          <w:color w:val="000000" w:themeColor="text1"/>
          <w:sz w:val="28"/>
          <w:szCs w:val="28"/>
          <w:lang w:eastAsia="en-US"/>
        </w:rPr>
        <w:t>анта</w:t>
      </w:r>
      <w:r w:rsidR="00E02246" w:rsidRPr="00E424D9">
        <w:rPr>
          <w:rFonts w:eastAsia="Calibri"/>
          <w:color w:val="000000" w:themeColor="text1"/>
          <w:sz w:val="28"/>
          <w:szCs w:val="28"/>
          <w:lang w:eastAsia="en-US"/>
        </w:rPr>
        <w:t>;</w:t>
      </w:r>
    </w:p>
    <w:p w14:paraId="510AB7F7" w14:textId="0AEC9C54"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2) в срок до 15 февраля года, следующего за годом предоставления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представляет в Министерство финансов Забайкальского края отчет о достижении значений результата предоставления</w:t>
      </w:r>
      <w:r w:rsidR="008000D4">
        <w:rPr>
          <w:rFonts w:eastAsia="Calibri"/>
          <w:color w:val="000000" w:themeColor="text1"/>
          <w:sz w:val="28"/>
          <w:szCs w:val="28"/>
          <w:lang w:eastAsia="en-US"/>
        </w:rPr>
        <w:t xml:space="preserve"> гранта</w:t>
      </w:r>
      <w:r w:rsidR="004A0D07" w:rsidRPr="00E424D9">
        <w:rPr>
          <w:rFonts w:eastAsia="Calibri"/>
          <w:color w:val="000000" w:themeColor="text1"/>
          <w:sz w:val="28"/>
          <w:szCs w:val="28"/>
          <w:lang w:eastAsia="en-US"/>
        </w:rPr>
        <w:t>.</w:t>
      </w:r>
    </w:p>
    <w:p w14:paraId="23404CA8" w14:textId="3F562734" w:rsidR="008A7492" w:rsidRPr="00E424D9"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7</w:t>
      </w:r>
      <w:r w:rsidR="00E05AAA">
        <w:rPr>
          <w:rFonts w:eastAsia="Calibri"/>
          <w:color w:val="000000" w:themeColor="text1"/>
          <w:sz w:val="28"/>
          <w:szCs w:val="28"/>
          <w:lang w:eastAsia="en-US"/>
        </w:rPr>
        <w:t>7</w:t>
      </w:r>
      <w:r w:rsidRPr="00E424D9">
        <w:rPr>
          <w:rFonts w:eastAsia="Calibri"/>
          <w:color w:val="000000" w:themeColor="text1"/>
          <w:sz w:val="28"/>
          <w:szCs w:val="28"/>
          <w:lang w:eastAsia="en-US"/>
        </w:rPr>
        <w:t>. Министерство несет ответственность за осуществление расходов бюджета Забайкальского края, источником финансового обеспечения которых является грант</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в соответствии с действующим законодательством.</w:t>
      </w:r>
    </w:p>
    <w:p w14:paraId="74C99F45" w14:textId="6F7315FC" w:rsidR="008A7492" w:rsidRDefault="008A7492" w:rsidP="0065393B">
      <w:pPr>
        <w:tabs>
          <w:tab w:val="left" w:pos="1080"/>
        </w:tabs>
        <w:suppressAutoHyphens/>
        <w:ind w:right="-3" w:firstLine="709"/>
        <w:jc w:val="both"/>
        <w:rPr>
          <w:rFonts w:eastAsia="Calibri"/>
          <w:color w:val="000000" w:themeColor="text1"/>
          <w:sz w:val="28"/>
          <w:szCs w:val="28"/>
          <w:lang w:eastAsia="en-US"/>
        </w:rPr>
      </w:pPr>
      <w:r w:rsidRPr="00E424D9">
        <w:rPr>
          <w:rFonts w:eastAsia="Calibri"/>
          <w:color w:val="000000" w:themeColor="text1"/>
          <w:sz w:val="28"/>
          <w:szCs w:val="28"/>
          <w:lang w:eastAsia="en-US"/>
        </w:rPr>
        <w:t>7</w:t>
      </w:r>
      <w:r w:rsidR="00E05AAA">
        <w:rPr>
          <w:rFonts w:eastAsia="Calibri"/>
          <w:color w:val="000000" w:themeColor="text1"/>
          <w:sz w:val="28"/>
          <w:szCs w:val="28"/>
          <w:lang w:eastAsia="en-US"/>
        </w:rPr>
        <w:t>8</w:t>
      </w:r>
      <w:r w:rsidRPr="00E424D9">
        <w:rPr>
          <w:rFonts w:eastAsia="Calibri"/>
          <w:color w:val="000000" w:themeColor="text1"/>
          <w:sz w:val="28"/>
          <w:szCs w:val="28"/>
          <w:lang w:eastAsia="en-US"/>
        </w:rPr>
        <w:t>. Бюджетные ассигнования, выделенные на предоставление гранта</w:t>
      </w:r>
      <w:r w:rsidR="00E02246" w:rsidRPr="00E424D9">
        <w:rPr>
          <w:rFonts w:eastAsia="Calibri"/>
          <w:color w:val="000000" w:themeColor="text1"/>
          <w:sz w:val="28"/>
          <w:szCs w:val="28"/>
          <w:lang w:eastAsia="en-US"/>
        </w:rPr>
        <w:t>,</w:t>
      </w:r>
      <w:r w:rsidRPr="00E424D9">
        <w:rPr>
          <w:rFonts w:eastAsia="Calibri"/>
          <w:color w:val="000000" w:themeColor="text1"/>
          <w:sz w:val="28"/>
          <w:szCs w:val="28"/>
          <w:lang w:eastAsia="en-US"/>
        </w:rPr>
        <w:t xml:space="preserve"> не использованные по целевому назначению в срок, указанный в пункте 1</w:t>
      </w:r>
      <w:r w:rsidR="008000D4">
        <w:rPr>
          <w:rFonts w:eastAsia="Calibri"/>
          <w:color w:val="000000" w:themeColor="text1"/>
          <w:sz w:val="28"/>
          <w:szCs w:val="28"/>
          <w:lang w:eastAsia="en-US"/>
        </w:rPr>
        <w:t>2</w:t>
      </w:r>
      <w:r w:rsidRPr="00E424D9">
        <w:rPr>
          <w:rFonts w:eastAsia="Calibri"/>
          <w:color w:val="000000" w:themeColor="text1"/>
          <w:sz w:val="28"/>
          <w:szCs w:val="28"/>
          <w:lang w:eastAsia="en-US"/>
        </w:rPr>
        <w:t xml:space="preserve"> настоящего Порядка, подлежат возврату в бюджет Забайкальского края в соответствии с бюджетным законодательством. </w:t>
      </w:r>
    </w:p>
    <w:p w14:paraId="0B512CAF" w14:textId="77777777" w:rsidR="008000D4" w:rsidRDefault="008000D4" w:rsidP="0065393B">
      <w:pPr>
        <w:tabs>
          <w:tab w:val="left" w:pos="1080"/>
        </w:tabs>
        <w:suppressAutoHyphens/>
        <w:ind w:right="-3" w:firstLine="709"/>
        <w:jc w:val="both"/>
        <w:rPr>
          <w:rFonts w:eastAsia="Calibri"/>
          <w:color w:val="000000" w:themeColor="text1"/>
          <w:sz w:val="28"/>
          <w:szCs w:val="28"/>
          <w:lang w:eastAsia="en-US"/>
        </w:rPr>
      </w:pPr>
    </w:p>
    <w:p w14:paraId="442BF33E" w14:textId="77777777" w:rsidR="008000D4" w:rsidRDefault="008000D4" w:rsidP="0065393B">
      <w:pPr>
        <w:tabs>
          <w:tab w:val="left" w:pos="1080"/>
        </w:tabs>
        <w:suppressAutoHyphens/>
        <w:ind w:right="-3" w:firstLine="709"/>
        <w:jc w:val="both"/>
        <w:rPr>
          <w:rFonts w:eastAsia="Calibri"/>
          <w:color w:val="000000" w:themeColor="text1"/>
          <w:sz w:val="28"/>
          <w:szCs w:val="28"/>
          <w:lang w:eastAsia="en-US"/>
        </w:rPr>
      </w:pPr>
    </w:p>
    <w:p w14:paraId="651F57CE" w14:textId="77777777" w:rsidR="008000D4" w:rsidRPr="00E424D9" w:rsidRDefault="008000D4" w:rsidP="0065393B">
      <w:pPr>
        <w:tabs>
          <w:tab w:val="left" w:pos="1080"/>
        </w:tabs>
        <w:suppressAutoHyphens/>
        <w:ind w:right="-3" w:firstLine="709"/>
        <w:jc w:val="both"/>
        <w:rPr>
          <w:rFonts w:eastAsia="Calibri"/>
          <w:color w:val="000000" w:themeColor="text1"/>
          <w:sz w:val="28"/>
          <w:szCs w:val="28"/>
          <w:lang w:eastAsia="en-US"/>
        </w:rPr>
      </w:pPr>
    </w:p>
    <w:p w14:paraId="75F01CE3" w14:textId="77777777" w:rsidR="008A7492" w:rsidRPr="00E424D9" w:rsidRDefault="008A7492" w:rsidP="0065393B">
      <w:pPr>
        <w:widowControl w:val="0"/>
        <w:autoSpaceDE w:val="0"/>
        <w:autoSpaceDN w:val="0"/>
        <w:adjustRightInd w:val="0"/>
        <w:ind w:right="-3"/>
        <w:jc w:val="center"/>
        <w:rPr>
          <w:color w:val="000000" w:themeColor="text1"/>
        </w:rPr>
      </w:pPr>
      <w:r w:rsidRPr="00E424D9">
        <w:rPr>
          <w:color w:val="000000" w:themeColor="text1"/>
        </w:rPr>
        <w:t>_____________________</w:t>
      </w:r>
    </w:p>
    <w:p w14:paraId="1791365D" w14:textId="77777777" w:rsidR="008A7492" w:rsidRPr="00E424D9" w:rsidRDefault="008A7492" w:rsidP="0065393B">
      <w:pPr>
        <w:suppressAutoHyphens/>
        <w:ind w:right="-3"/>
        <w:jc w:val="both"/>
        <w:rPr>
          <w:color w:val="000000" w:themeColor="text1"/>
          <w:sz w:val="28"/>
          <w:szCs w:val="28"/>
        </w:rPr>
      </w:pPr>
    </w:p>
    <w:p w14:paraId="365E17A0" w14:textId="781D82A6" w:rsidR="004173ED" w:rsidRPr="00E424D9" w:rsidRDefault="004173ED" w:rsidP="0065393B">
      <w:pPr>
        <w:spacing w:line="360" w:lineRule="auto"/>
        <w:ind w:left="4253" w:right="-3"/>
        <w:jc w:val="center"/>
        <w:rPr>
          <w:color w:val="000000" w:themeColor="text1"/>
          <w:sz w:val="28"/>
          <w:szCs w:val="28"/>
        </w:rPr>
      </w:pPr>
      <w:r w:rsidRPr="00E424D9">
        <w:rPr>
          <w:color w:val="000000" w:themeColor="text1"/>
        </w:rPr>
        <w:br w:type="page"/>
      </w:r>
      <w:r w:rsidRPr="00E424D9">
        <w:rPr>
          <w:color w:val="000000" w:themeColor="text1"/>
          <w:sz w:val="28"/>
          <w:szCs w:val="28"/>
        </w:rPr>
        <w:lastRenderedPageBreak/>
        <w:t xml:space="preserve">ПРИЛОЖЕНИЕ </w:t>
      </w:r>
    </w:p>
    <w:p w14:paraId="52BD2B71" w14:textId="12EF0EF5" w:rsidR="004173ED" w:rsidRPr="00E424D9" w:rsidRDefault="004173ED" w:rsidP="0065393B">
      <w:pPr>
        <w:tabs>
          <w:tab w:val="left" w:pos="5460"/>
        </w:tabs>
        <w:ind w:left="4253" w:right="-3"/>
        <w:jc w:val="center"/>
        <w:rPr>
          <w:color w:val="000000" w:themeColor="text1"/>
          <w:sz w:val="28"/>
          <w:szCs w:val="28"/>
        </w:rPr>
      </w:pPr>
      <w:r w:rsidRPr="00E424D9">
        <w:rPr>
          <w:color w:val="000000" w:themeColor="text1"/>
          <w:sz w:val="28"/>
          <w:szCs w:val="28"/>
        </w:rPr>
        <w:t xml:space="preserve">к Порядку предоставления грантов </w:t>
      </w:r>
      <w:r w:rsidR="008000D4" w:rsidRPr="008000D4">
        <w:rPr>
          <w:color w:val="000000" w:themeColor="text1"/>
          <w:sz w:val="28"/>
          <w:szCs w:val="28"/>
        </w:rPr>
        <w:t>на развитие сельскохозяйственных потребительских кооперативов</w:t>
      </w:r>
    </w:p>
    <w:p w14:paraId="3E38717B" w14:textId="311C38B7" w:rsidR="00C97026" w:rsidRPr="00E424D9" w:rsidRDefault="00C97026" w:rsidP="0065393B">
      <w:pPr>
        <w:tabs>
          <w:tab w:val="left" w:pos="5460"/>
        </w:tabs>
        <w:ind w:left="4253" w:right="-3"/>
        <w:rPr>
          <w:color w:val="000000" w:themeColor="text1"/>
          <w:sz w:val="20"/>
          <w:szCs w:val="20"/>
        </w:rPr>
      </w:pPr>
    </w:p>
    <w:p w14:paraId="166656F3" w14:textId="77777777" w:rsidR="004173ED" w:rsidRPr="00E424D9" w:rsidRDefault="004173ED" w:rsidP="0065393B">
      <w:pPr>
        <w:ind w:right="-3" w:firstLine="567"/>
        <w:jc w:val="center"/>
        <w:rPr>
          <w:color w:val="000000" w:themeColor="text1"/>
        </w:rPr>
      </w:pPr>
    </w:p>
    <w:p w14:paraId="6F2264E4" w14:textId="77777777" w:rsidR="004173ED" w:rsidRPr="00E424D9" w:rsidRDefault="004173ED" w:rsidP="0065393B">
      <w:pPr>
        <w:ind w:right="-3"/>
        <w:jc w:val="center"/>
        <w:rPr>
          <w:color w:val="000000" w:themeColor="text1"/>
          <w:sz w:val="28"/>
          <w:szCs w:val="28"/>
        </w:rPr>
      </w:pPr>
    </w:p>
    <w:p w14:paraId="15857D03" w14:textId="77777777" w:rsidR="008A7492" w:rsidRPr="00E424D9" w:rsidRDefault="008A7492" w:rsidP="0065393B">
      <w:pPr>
        <w:pStyle w:val="1"/>
        <w:spacing w:before="0" w:after="0"/>
        <w:ind w:right="-3"/>
        <w:rPr>
          <w:rFonts w:ascii="Times New Roman" w:hAnsi="Times New Roman"/>
          <w:color w:val="000000" w:themeColor="text1"/>
          <w:sz w:val="28"/>
          <w:szCs w:val="28"/>
        </w:rPr>
      </w:pPr>
      <w:r w:rsidRPr="00E424D9">
        <w:rPr>
          <w:rFonts w:ascii="Times New Roman" w:hAnsi="Times New Roman"/>
          <w:color w:val="000000" w:themeColor="text1"/>
          <w:sz w:val="28"/>
          <w:szCs w:val="28"/>
        </w:rPr>
        <w:t xml:space="preserve">МЕТОДИКА </w:t>
      </w:r>
    </w:p>
    <w:p w14:paraId="3D198B12" w14:textId="77777777" w:rsidR="008A7492" w:rsidRPr="00E424D9" w:rsidRDefault="008A7492" w:rsidP="0065393B">
      <w:pPr>
        <w:pStyle w:val="1"/>
        <w:spacing w:before="0" w:after="0"/>
        <w:ind w:right="-3"/>
        <w:rPr>
          <w:rFonts w:ascii="Times New Roman" w:hAnsi="Times New Roman"/>
          <w:color w:val="000000" w:themeColor="text1"/>
          <w:sz w:val="28"/>
          <w:szCs w:val="28"/>
          <w:lang w:val="ru-RU"/>
        </w:rPr>
      </w:pPr>
      <w:r w:rsidRPr="00E424D9">
        <w:rPr>
          <w:rFonts w:ascii="Times New Roman" w:hAnsi="Times New Roman"/>
          <w:color w:val="000000" w:themeColor="text1"/>
          <w:sz w:val="28"/>
          <w:szCs w:val="28"/>
        </w:rPr>
        <w:t>балльной системы оценки</w:t>
      </w:r>
      <w:r w:rsidRPr="00E424D9">
        <w:rPr>
          <w:rFonts w:ascii="Times New Roman" w:hAnsi="Times New Roman"/>
          <w:color w:val="000000" w:themeColor="text1"/>
          <w:sz w:val="28"/>
          <w:szCs w:val="28"/>
          <w:lang w:val="ru-RU"/>
        </w:rPr>
        <w:t xml:space="preserve"> заявок</w:t>
      </w:r>
    </w:p>
    <w:p w14:paraId="79FDE958" w14:textId="77777777" w:rsidR="00781D93" w:rsidRDefault="00781D93" w:rsidP="0065393B">
      <w:pPr>
        <w:widowControl w:val="0"/>
        <w:autoSpaceDE w:val="0"/>
        <w:autoSpaceDN w:val="0"/>
        <w:adjustRightInd w:val="0"/>
        <w:ind w:right="-3"/>
        <w:outlineLvl w:val="0"/>
        <w:rPr>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69"/>
        <w:gridCol w:w="3226"/>
        <w:gridCol w:w="1276"/>
        <w:gridCol w:w="992"/>
      </w:tblGrid>
      <w:tr w:rsidR="00781D93" w:rsidRPr="003B7EE7" w14:paraId="16D9B090" w14:textId="77777777" w:rsidTr="008C60AE">
        <w:trPr>
          <w:trHeight w:val="20"/>
        </w:trPr>
        <w:tc>
          <w:tcPr>
            <w:tcW w:w="959" w:type="dxa"/>
            <w:vAlign w:val="center"/>
          </w:tcPr>
          <w:p w14:paraId="1CEDDFE3" w14:textId="77777777" w:rsidR="00781D93" w:rsidRPr="003B7EE7" w:rsidRDefault="00781D93" w:rsidP="0065393B">
            <w:pPr>
              <w:widowControl w:val="0"/>
              <w:autoSpaceDE w:val="0"/>
              <w:autoSpaceDN w:val="0"/>
              <w:adjustRightInd w:val="0"/>
              <w:ind w:right="-3"/>
              <w:jc w:val="center"/>
              <w:rPr>
                <w:b/>
                <w:color w:val="000000"/>
              </w:rPr>
            </w:pPr>
            <w:r w:rsidRPr="003B7EE7">
              <w:rPr>
                <w:b/>
                <w:color w:val="000000"/>
              </w:rPr>
              <w:t>№</w:t>
            </w:r>
          </w:p>
          <w:p w14:paraId="6CB2D84F" w14:textId="77777777" w:rsidR="00781D93" w:rsidRPr="003B7EE7" w:rsidRDefault="00781D93" w:rsidP="0065393B">
            <w:pPr>
              <w:widowControl w:val="0"/>
              <w:autoSpaceDE w:val="0"/>
              <w:autoSpaceDN w:val="0"/>
              <w:adjustRightInd w:val="0"/>
              <w:ind w:right="-3"/>
              <w:jc w:val="center"/>
              <w:rPr>
                <w:rFonts w:cs="Arial"/>
                <w:b/>
              </w:rPr>
            </w:pPr>
            <w:proofErr w:type="gramStart"/>
            <w:r w:rsidRPr="003B7EE7">
              <w:rPr>
                <w:b/>
                <w:color w:val="000000"/>
              </w:rPr>
              <w:t>п</w:t>
            </w:r>
            <w:proofErr w:type="gramEnd"/>
            <w:r w:rsidRPr="003B7EE7">
              <w:rPr>
                <w:b/>
                <w:color w:val="000000"/>
              </w:rPr>
              <w:t>/п</w:t>
            </w:r>
          </w:p>
          <w:p w14:paraId="24214E87" w14:textId="77777777" w:rsidR="00781D93" w:rsidRPr="003B7EE7" w:rsidRDefault="00781D93" w:rsidP="0065393B">
            <w:pPr>
              <w:widowControl w:val="0"/>
              <w:autoSpaceDE w:val="0"/>
              <w:autoSpaceDN w:val="0"/>
              <w:adjustRightInd w:val="0"/>
              <w:ind w:right="-3"/>
              <w:jc w:val="center"/>
              <w:rPr>
                <w:rFonts w:cs="Arial"/>
                <w:b/>
              </w:rPr>
            </w:pPr>
          </w:p>
        </w:tc>
        <w:tc>
          <w:tcPr>
            <w:tcW w:w="2869" w:type="dxa"/>
            <w:vAlign w:val="center"/>
          </w:tcPr>
          <w:p w14:paraId="2CCE6663"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Наименование критерия</w:t>
            </w:r>
          </w:p>
          <w:p w14:paraId="053AB989" w14:textId="77777777" w:rsidR="00781D93" w:rsidRPr="003B7EE7" w:rsidRDefault="00781D93" w:rsidP="0065393B">
            <w:pPr>
              <w:widowControl w:val="0"/>
              <w:autoSpaceDE w:val="0"/>
              <w:autoSpaceDN w:val="0"/>
              <w:adjustRightInd w:val="0"/>
              <w:ind w:right="-3"/>
              <w:jc w:val="center"/>
              <w:rPr>
                <w:b/>
                <w:color w:val="000000"/>
              </w:rPr>
            </w:pPr>
          </w:p>
        </w:tc>
        <w:tc>
          <w:tcPr>
            <w:tcW w:w="3226" w:type="dxa"/>
            <w:vAlign w:val="center"/>
          </w:tcPr>
          <w:p w14:paraId="38EC80E1"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Показатель критерия</w:t>
            </w:r>
          </w:p>
          <w:p w14:paraId="641915D9" w14:textId="77777777" w:rsidR="00781D93" w:rsidRPr="003B7EE7" w:rsidRDefault="00781D93" w:rsidP="0065393B">
            <w:pPr>
              <w:pStyle w:val="af9"/>
              <w:ind w:right="-3"/>
              <w:contextualSpacing/>
              <w:jc w:val="center"/>
              <w:rPr>
                <w:rFonts w:ascii="Times New Roman" w:hAnsi="Times New Roman" w:cs="Times New Roman"/>
                <w:b/>
              </w:rPr>
            </w:pPr>
          </w:p>
        </w:tc>
        <w:tc>
          <w:tcPr>
            <w:tcW w:w="1276" w:type="dxa"/>
            <w:vAlign w:val="center"/>
          </w:tcPr>
          <w:p w14:paraId="31680511"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Оценка критерия (в баллах)</w:t>
            </w:r>
          </w:p>
          <w:p w14:paraId="7E9731D7" w14:textId="77777777" w:rsidR="00781D93" w:rsidRPr="003B7EE7" w:rsidRDefault="00781D93" w:rsidP="0065393B">
            <w:pPr>
              <w:widowControl w:val="0"/>
              <w:autoSpaceDE w:val="0"/>
              <w:autoSpaceDN w:val="0"/>
              <w:adjustRightInd w:val="0"/>
              <w:ind w:right="-3"/>
              <w:jc w:val="center"/>
              <w:rPr>
                <w:rFonts w:cs="Arial"/>
                <w:b/>
              </w:rPr>
            </w:pPr>
          </w:p>
        </w:tc>
        <w:tc>
          <w:tcPr>
            <w:tcW w:w="992" w:type="dxa"/>
            <w:vAlign w:val="center"/>
          </w:tcPr>
          <w:p w14:paraId="09600F0D"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Вес критерия</w:t>
            </w:r>
          </w:p>
          <w:p w14:paraId="452E28A2" w14:textId="77777777" w:rsidR="00781D93" w:rsidRPr="003B7EE7" w:rsidRDefault="00781D93" w:rsidP="0065393B">
            <w:pPr>
              <w:widowControl w:val="0"/>
              <w:autoSpaceDE w:val="0"/>
              <w:autoSpaceDN w:val="0"/>
              <w:adjustRightInd w:val="0"/>
              <w:ind w:right="-3"/>
              <w:jc w:val="center"/>
              <w:rPr>
                <w:rFonts w:cs="Arial"/>
                <w:b/>
              </w:rPr>
            </w:pPr>
          </w:p>
        </w:tc>
      </w:tr>
    </w:tbl>
    <w:p w14:paraId="38573265" w14:textId="77777777" w:rsidR="00781D93" w:rsidRPr="003B7EE7" w:rsidRDefault="00781D93" w:rsidP="0065393B">
      <w:pPr>
        <w:ind w:right="-3"/>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69"/>
        <w:gridCol w:w="3226"/>
        <w:gridCol w:w="1276"/>
        <w:gridCol w:w="992"/>
      </w:tblGrid>
      <w:tr w:rsidR="00781D93" w:rsidRPr="00347B7B" w14:paraId="5FC78FD9" w14:textId="77777777" w:rsidTr="008C60AE">
        <w:trPr>
          <w:trHeight w:val="20"/>
          <w:tblHeader/>
        </w:trPr>
        <w:tc>
          <w:tcPr>
            <w:tcW w:w="959" w:type="dxa"/>
            <w:vAlign w:val="center"/>
          </w:tcPr>
          <w:p w14:paraId="04351B5F" w14:textId="77777777" w:rsidR="00781D93" w:rsidRPr="003B7EE7" w:rsidRDefault="00781D93" w:rsidP="0065393B">
            <w:pPr>
              <w:widowControl w:val="0"/>
              <w:autoSpaceDE w:val="0"/>
              <w:autoSpaceDN w:val="0"/>
              <w:adjustRightInd w:val="0"/>
              <w:ind w:right="-3"/>
              <w:jc w:val="center"/>
              <w:rPr>
                <w:b/>
                <w:color w:val="000000"/>
              </w:rPr>
            </w:pPr>
            <w:r w:rsidRPr="003B7EE7">
              <w:rPr>
                <w:b/>
                <w:color w:val="000000"/>
              </w:rPr>
              <w:t>1</w:t>
            </w:r>
          </w:p>
        </w:tc>
        <w:tc>
          <w:tcPr>
            <w:tcW w:w="2869" w:type="dxa"/>
            <w:vAlign w:val="center"/>
          </w:tcPr>
          <w:p w14:paraId="0467B45A"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2</w:t>
            </w:r>
          </w:p>
        </w:tc>
        <w:tc>
          <w:tcPr>
            <w:tcW w:w="3226" w:type="dxa"/>
            <w:vAlign w:val="center"/>
          </w:tcPr>
          <w:p w14:paraId="197E93F3"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3</w:t>
            </w:r>
          </w:p>
        </w:tc>
        <w:tc>
          <w:tcPr>
            <w:tcW w:w="1276" w:type="dxa"/>
            <w:vAlign w:val="center"/>
          </w:tcPr>
          <w:p w14:paraId="27FE8E0C"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4</w:t>
            </w:r>
          </w:p>
        </w:tc>
        <w:tc>
          <w:tcPr>
            <w:tcW w:w="992" w:type="dxa"/>
            <w:vAlign w:val="center"/>
          </w:tcPr>
          <w:p w14:paraId="6B9C21BF" w14:textId="77777777" w:rsidR="00781D93" w:rsidRPr="003B7EE7" w:rsidRDefault="00781D93" w:rsidP="0065393B">
            <w:pPr>
              <w:widowControl w:val="0"/>
              <w:autoSpaceDE w:val="0"/>
              <w:autoSpaceDN w:val="0"/>
              <w:adjustRightInd w:val="0"/>
              <w:ind w:right="-3"/>
              <w:jc w:val="center"/>
              <w:rPr>
                <w:rFonts w:cs="Arial"/>
                <w:b/>
              </w:rPr>
            </w:pPr>
            <w:r w:rsidRPr="003B7EE7">
              <w:rPr>
                <w:rFonts w:cs="Arial"/>
                <w:b/>
              </w:rPr>
              <w:t>5</w:t>
            </w:r>
          </w:p>
        </w:tc>
      </w:tr>
      <w:tr w:rsidR="00781D93" w:rsidRPr="001B59CA" w14:paraId="5EE41588" w14:textId="77777777" w:rsidTr="008C60AE">
        <w:trPr>
          <w:trHeight w:val="20"/>
        </w:trPr>
        <w:tc>
          <w:tcPr>
            <w:tcW w:w="959" w:type="dxa"/>
            <w:vMerge w:val="restart"/>
          </w:tcPr>
          <w:p w14:paraId="05E67497"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w:t>
            </w:r>
          </w:p>
        </w:tc>
        <w:tc>
          <w:tcPr>
            <w:tcW w:w="2869" w:type="dxa"/>
            <w:vMerge w:val="restart"/>
          </w:tcPr>
          <w:p w14:paraId="751388E3" w14:textId="77777777" w:rsidR="00781D93" w:rsidRPr="001B59CA" w:rsidRDefault="00781D93" w:rsidP="0065393B">
            <w:pPr>
              <w:widowControl w:val="0"/>
              <w:autoSpaceDE w:val="0"/>
              <w:autoSpaceDN w:val="0"/>
              <w:adjustRightInd w:val="0"/>
              <w:ind w:right="-3"/>
              <w:rPr>
                <w:color w:val="000000"/>
              </w:rPr>
            </w:pPr>
            <w:r w:rsidRPr="001B59CA">
              <w:rPr>
                <w:color w:val="000000"/>
              </w:rPr>
              <w:t>Размер паевого фонда кооператива</w:t>
            </w:r>
          </w:p>
        </w:tc>
        <w:tc>
          <w:tcPr>
            <w:tcW w:w="3226" w:type="dxa"/>
            <w:vAlign w:val="center"/>
          </w:tcPr>
          <w:p w14:paraId="097769F9" w14:textId="77777777" w:rsidR="00781D93" w:rsidRPr="001B59CA" w:rsidRDefault="00781D93" w:rsidP="0065393B">
            <w:pPr>
              <w:pStyle w:val="af9"/>
              <w:ind w:right="-3"/>
              <w:contextualSpacing/>
              <w:jc w:val="center"/>
              <w:rPr>
                <w:rFonts w:ascii="Times New Roman" w:hAnsi="Times New Roman" w:cs="Times New Roman"/>
              </w:rPr>
            </w:pPr>
            <w:r w:rsidRPr="001B59CA">
              <w:rPr>
                <w:rFonts w:ascii="Times New Roman" w:hAnsi="Times New Roman" w:cs="Times New Roman"/>
              </w:rPr>
              <w:t>свыше 200 тыс. руб.</w:t>
            </w:r>
          </w:p>
        </w:tc>
        <w:tc>
          <w:tcPr>
            <w:tcW w:w="1276" w:type="dxa"/>
            <w:vAlign w:val="center"/>
          </w:tcPr>
          <w:p w14:paraId="45293286"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30</w:t>
            </w:r>
          </w:p>
        </w:tc>
        <w:tc>
          <w:tcPr>
            <w:tcW w:w="992" w:type="dxa"/>
            <w:vMerge w:val="restart"/>
            <w:vAlign w:val="center"/>
          </w:tcPr>
          <w:p w14:paraId="588419F1"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0,05</w:t>
            </w:r>
          </w:p>
        </w:tc>
      </w:tr>
      <w:tr w:rsidR="00781D93" w:rsidRPr="001B59CA" w14:paraId="7393CAF2" w14:textId="77777777" w:rsidTr="008C60AE">
        <w:trPr>
          <w:trHeight w:val="20"/>
        </w:trPr>
        <w:tc>
          <w:tcPr>
            <w:tcW w:w="959" w:type="dxa"/>
            <w:vMerge/>
          </w:tcPr>
          <w:p w14:paraId="6F1ADA38"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7432920C"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5319D25D" w14:textId="77777777" w:rsidR="00781D93" w:rsidRPr="001B59CA" w:rsidRDefault="00781D93" w:rsidP="0065393B">
            <w:pPr>
              <w:pStyle w:val="af9"/>
              <w:ind w:right="-3"/>
              <w:contextualSpacing/>
              <w:jc w:val="center"/>
              <w:rPr>
                <w:rFonts w:ascii="Times New Roman" w:hAnsi="Times New Roman" w:cs="Times New Roman"/>
              </w:rPr>
            </w:pPr>
            <w:r w:rsidRPr="001B59CA">
              <w:rPr>
                <w:rFonts w:ascii="Times New Roman" w:hAnsi="Times New Roman" w:cs="Times New Roman"/>
              </w:rPr>
              <w:t>от 101 до 200 тыс. руб.</w:t>
            </w:r>
          </w:p>
        </w:tc>
        <w:tc>
          <w:tcPr>
            <w:tcW w:w="1276" w:type="dxa"/>
            <w:vAlign w:val="center"/>
          </w:tcPr>
          <w:p w14:paraId="20A82B4E"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25</w:t>
            </w:r>
          </w:p>
        </w:tc>
        <w:tc>
          <w:tcPr>
            <w:tcW w:w="992" w:type="dxa"/>
            <w:vMerge/>
            <w:vAlign w:val="center"/>
          </w:tcPr>
          <w:p w14:paraId="6E9209ED"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5CA0DE96" w14:textId="77777777" w:rsidTr="008C60AE">
        <w:trPr>
          <w:trHeight w:val="20"/>
        </w:trPr>
        <w:tc>
          <w:tcPr>
            <w:tcW w:w="959" w:type="dxa"/>
            <w:vMerge/>
          </w:tcPr>
          <w:p w14:paraId="07DD9DE1"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5BFE6CDF"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4AA38053" w14:textId="77777777" w:rsidR="00781D93" w:rsidRPr="001B59CA" w:rsidRDefault="00781D93" w:rsidP="0065393B">
            <w:pPr>
              <w:pStyle w:val="af9"/>
              <w:ind w:right="-3"/>
              <w:contextualSpacing/>
              <w:jc w:val="center"/>
              <w:rPr>
                <w:rFonts w:ascii="Times New Roman" w:hAnsi="Times New Roman" w:cs="Times New Roman"/>
              </w:rPr>
            </w:pPr>
            <w:r w:rsidRPr="001B59CA">
              <w:rPr>
                <w:rFonts w:ascii="Times New Roman" w:hAnsi="Times New Roman" w:cs="Times New Roman"/>
              </w:rPr>
              <w:t>от 51 до 100 тыс. руб.</w:t>
            </w:r>
          </w:p>
        </w:tc>
        <w:tc>
          <w:tcPr>
            <w:tcW w:w="1276" w:type="dxa"/>
            <w:vAlign w:val="center"/>
          </w:tcPr>
          <w:p w14:paraId="7D7EDDC5"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20</w:t>
            </w:r>
          </w:p>
        </w:tc>
        <w:tc>
          <w:tcPr>
            <w:tcW w:w="992" w:type="dxa"/>
            <w:vMerge/>
            <w:vAlign w:val="center"/>
          </w:tcPr>
          <w:p w14:paraId="070EC4CF"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667A981A" w14:textId="77777777" w:rsidTr="008C60AE">
        <w:trPr>
          <w:trHeight w:val="20"/>
        </w:trPr>
        <w:tc>
          <w:tcPr>
            <w:tcW w:w="959" w:type="dxa"/>
            <w:vMerge/>
          </w:tcPr>
          <w:p w14:paraId="228812D6"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59475643"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20C51CDC" w14:textId="77777777" w:rsidR="00781D93" w:rsidRPr="001B59CA" w:rsidRDefault="00781D93" w:rsidP="0065393B">
            <w:pPr>
              <w:pStyle w:val="af9"/>
              <w:ind w:right="-3"/>
              <w:contextualSpacing/>
              <w:jc w:val="center"/>
              <w:rPr>
                <w:rFonts w:ascii="Times New Roman" w:hAnsi="Times New Roman" w:cs="Times New Roman"/>
              </w:rPr>
            </w:pPr>
            <w:r w:rsidRPr="001B59CA">
              <w:rPr>
                <w:rFonts w:ascii="Times New Roman" w:hAnsi="Times New Roman" w:cs="Times New Roman"/>
              </w:rPr>
              <w:t>от 10 до 50 тыс. руб.</w:t>
            </w:r>
          </w:p>
        </w:tc>
        <w:tc>
          <w:tcPr>
            <w:tcW w:w="1276" w:type="dxa"/>
            <w:vAlign w:val="center"/>
          </w:tcPr>
          <w:p w14:paraId="44F0F991"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15</w:t>
            </w:r>
          </w:p>
        </w:tc>
        <w:tc>
          <w:tcPr>
            <w:tcW w:w="992" w:type="dxa"/>
            <w:vMerge/>
            <w:vAlign w:val="center"/>
          </w:tcPr>
          <w:p w14:paraId="6BA2FAC0"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6995E249" w14:textId="77777777" w:rsidTr="008C60AE">
        <w:trPr>
          <w:trHeight w:val="20"/>
        </w:trPr>
        <w:tc>
          <w:tcPr>
            <w:tcW w:w="959" w:type="dxa"/>
            <w:vMerge/>
          </w:tcPr>
          <w:p w14:paraId="0829FD22"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4DE0B31A" w14:textId="77777777" w:rsidR="00781D93" w:rsidRPr="001B59CA" w:rsidRDefault="00781D93" w:rsidP="0065393B">
            <w:pPr>
              <w:widowControl w:val="0"/>
              <w:autoSpaceDE w:val="0"/>
              <w:autoSpaceDN w:val="0"/>
              <w:adjustRightInd w:val="0"/>
              <w:ind w:right="-3"/>
              <w:rPr>
                <w:rFonts w:cs="Arial"/>
              </w:rPr>
            </w:pPr>
          </w:p>
        </w:tc>
        <w:tc>
          <w:tcPr>
            <w:tcW w:w="3226" w:type="dxa"/>
            <w:vAlign w:val="center"/>
          </w:tcPr>
          <w:p w14:paraId="4043DDAA" w14:textId="77777777" w:rsidR="00781D93" w:rsidRPr="001B59CA" w:rsidRDefault="00781D93" w:rsidP="0065393B">
            <w:pPr>
              <w:pStyle w:val="af9"/>
              <w:ind w:right="-3"/>
              <w:contextualSpacing/>
              <w:jc w:val="center"/>
              <w:rPr>
                <w:rFonts w:ascii="Times New Roman" w:hAnsi="Times New Roman" w:cs="Times New Roman"/>
              </w:rPr>
            </w:pPr>
            <w:r w:rsidRPr="001B59CA">
              <w:rPr>
                <w:rFonts w:ascii="Times New Roman" w:hAnsi="Times New Roman" w:cs="Times New Roman"/>
              </w:rPr>
              <w:t>менее 10 тыс. руб.</w:t>
            </w:r>
          </w:p>
        </w:tc>
        <w:tc>
          <w:tcPr>
            <w:tcW w:w="1276" w:type="dxa"/>
            <w:vAlign w:val="center"/>
          </w:tcPr>
          <w:p w14:paraId="069B87D8"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10</w:t>
            </w:r>
          </w:p>
        </w:tc>
        <w:tc>
          <w:tcPr>
            <w:tcW w:w="992" w:type="dxa"/>
            <w:vMerge/>
            <w:vAlign w:val="center"/>
          </w:tcPr>
          <w:p w14:paraId="17B72F14"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7DB5B2A5" w14:textId="77777777" w:rsidTr="00BE382F">
        <w:trPr>
          <w:trHeight w:val="987"/>
        </w:trPr>
        <w:tc>
          <w:tcPr>
            <w:tcW w:w="959" w:type="dxa"/>
            <w:vMerge w:val="restart"/>
          </w:tcPr>
          <w:p w14:paraId="36170A6C"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w:t>
            </w:r>
          </w:p>
        </w:tc>
        <w:tc>
          <w:tcPr>
            <w:tcW w:w="2869" w:type="dxa"/>
            <w:vMerge w:val="restart"/>
          </w:tcPr>
          <w:p w14:paraId="2CF7AD66" w14:textId="274EAC6D" w:rsidR="00781D93" w:rsidRPr="001B59CA" w:rsidRDefault="008C60AE" w:rsidP="0065393B">
            <w:pPr>
              <w:widowControl w:val="0"/>
              <w:autoSpaceDE w:val="0"/>
              <w:autoSpaceDN w:val="0"/>
              <w:adjustRightInd w:val="0"/>
              <w:ind w:right="-3"/>
              <w:rPr>
                <w:color w:val="000000"/>
              </w:rPr>
            </w:pPr>
            <w:r>
              <w:rPr>
                <w:color w:val="000000"/>
              </w:rPr>
              <w:t>Увеличение д</w:t>
            </w:r>
            <w:r w:rsidR="00781D93" w:rsidRPr="001B59CA">
              <w:rPr>
                <w:color w:val="000000"/>
              </w:rPr>
              <w:t>ол</w:t>
            </w:r>
            <w:r>
              <w:rPr>
                <w:color w:val="000000"/>
              </w:rPr>
              <w:t>и собственных средств,</w:t>
            </w:r>
            <w:r w:rsidR="00372FB0">
              <w:rPr>
                <w:color w:val="000000"/>
              </w:rPr>
              <w:t xml:space="preserve"> по отношению к установленному уровню софинансирвоания,</w:t>
            </w:r>
            <w:r>
              <w:rPr>
                <w:color w:val="000000"/>
              </w:rPr>
              <w:t xml:space="preserve"> направленных на реализацию проекта грантополучателя, исходя из </w:t>
            </w:r>
            <w:r w:rsidR="00B51249">
              <w:rPr>
                <w:color w:val="000000"/>
              </w:rPr>
              <w:t>запрашиваемого размера гранта, установленного пунктом 5 настоящего Порядка</w:t>
            </w:r>
          </w:p>
        </w:tc>
        <w:tc>
          <w:tcPr>
            <w:tcW w:w="3226" w:type="dxa"/>
            <w:vAlign w:val="center"/>
          </w:tcPr>
          <w:p w14:paraId="34C3E591" w14:textId="7CC1ACB9" w:rsidR="00781D93" w:rsidRPr="001B59CA" w:rsidRDefault="00781D93" w:rsidP="0065393B">
            <w:pPr>
              <w:pStyle w:val="af9"/>
              <w:widowControl/>
              <w:ind w:right="-3"/>
              <w:jc w:val="center"/>
              <w:rPr>
                <w:rFonts w:ascii="Times New Roman" w:hAnsi="Times New Roman" w:cs="Times New Roman"/>
              </w:rPr>
            </w:pPr>
            <w:r w:rsidRPr="001B59CA">
              <w:rPr>
                <w:rFonts w:ascii="Times New Roman" w:hAnsi="Times New Roman" w:cs="Times New Roman"/>
              </w:rPr>
              <w:t xml:space="preserve">свыше </w:t>
            </w:r>
            <w:r w:rsidR="006D7A93">
              <w:rPr>
                <w:rFonts w:ascii="Times New Roman" w:hAnsi="Times New Roman" w:cs="Times New Roman"/>
              </w:rPr>
              <w:t xml:space="preserve">чем на </w:t>
            </w:r>
            <w:r w:rsidR="008C60AE">
              <w:rPr>
                <w:rFonts w:ascii="Times New Roman" w:hAnsi="Times New Roman" w:cs="Times New Roman"/>
              </w:rPr>
              <w:t>20</w:t>
            </w:r>
            <w:r w:rsidRPr="001B59CA">
              <w:rPr>
                <w:rFonts w:ascii="Times New Roman" w:hAnsi="Times New Roman" w:cs="Times New Roman"/>
              </w:rPr>
              <w:t xml:space="preserve"> %</w:t>
            </w:r>
          </w:p>
        </w:tc>
        <w:tc>
          <w:tcPr>
            <w:tcW w:w="1276" w:type="dxa"/>
          </w:tcPr>
          <w:p w14:paraId="5A4AB867"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50</w:t>
            </w:r>
          </w:p>
        </w:tc>
        <w:tc>
          <w:tcPr>
            <w:tcW w:w="992" w:type="dxa"/>
            <w:vMerge w:val="restart"/>
            <w:vAlign w:val="center"/>
          </w:tcPr>
          <w:p w14:paraId="7F912141" w14:textId="70F832CC" w:rsidR="00781D93" w:rsidRPr="001B59CA" w:rsidRDefault="00781D93" w:rsidP="006D7A93">
            <w:pPr>
              <w:widowControl w:val="0"/>
              <w:autoSpaceDE w:val="0"/>
              <w:autoSpaceDN w:val="0"/>
              <w:adjustRightInd w:val="0"/>
              <w:ind w:right="-3"/>
              <w:jc w:val="center"/>
              <w:rPr>
                <w:rFonts w:cs="Arial"/>
              </w:rPr>
            </w:pPr>
            <w:r w:rsidRPr="001B59CA">
              <w:rPr>
                <w:rFonts w:cs="Arial"/>
              </w:rPr>
              <w:t>0,</w:t>
            </w:r>
            <w:r w:rsidR="006D7A93">
              <w:rPr>
                <w:rFonts w:cs="Arial"/>
              </w:rPr>
              <w:t>2</w:t>
            </w:r>
          </w:p>
        </w:tc>
      </w:tr>
      <w:tr w:rsidR="00781D93" w:rsidRPr="001B59CA" w14:paraId="6488B0DD" w14:textId="77777777" w:rsidTr="00BE382F">
        <w:trPr>
          <w:trHeight w:val="1398"/>
        </w:trPr>
        <w:tc>
          <w:tcPr>
            <w:tcW w:w="959" w:type="dxa"/>
            <w:vMerge/>
          </w:tcPr>
          <w:p w14:paraId="3E9363D8"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376A31B5"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0001B73D" w14:textId="04CD3794" w:rsidR="00781D93" w:rsidRPr="001B59CA" w:rsidRDefault="006D7A93" w:rsidP="006D7A93">
            <w:pPr>
              <w:pStyle w:val="af9"/>
              <w:widowControl/>
              <w:ind w:right="-3"/>
              <w:jc w:val="center"/>
              <w:rPr>
                <w:rFonts w:ascii="Times New Roman" w:hAnsi="Times New Roman" w:cs="Times New Roman"/>
              </w:rPr>
            </w:pPr>
            <w:r>
              <w:rPr>
                <w:rFonts w:ascii="Times New Roman" w:hAnsi="Times New Roman" w:cs="Times New Roman"/>
              </w:rPr>
              <w:t>на</w:t>
            </w:r>
            <w:r w:rsidR="002E6219">
              <w:rPr>
                <w:rFonts w:ascii="Times New Roman" w:hAnsi="Times New Roman" w:cs="Times New Roman"/>
              </w:rPr>
              <w:t xml:space="preserve"> 1</w:t>
            </w:r>
            <w:r w:rsidR="002E6219">
              <w:rPr>
                <w:rFonts w:ascii="Times New Roman" w:hAnsi="Times New Roman" w:cs="Times New Roman"/>
                <w:lang w:val="en-US"/>
              </w:rPr>
              <w:t>0</w:t>
            </w:r>
            <w:r>
              <w:rPr>
                <w:rFonts w:ascii="Times New Roman" w:hAnsi="Times New Roman" w:cs="Times New Roman"/>
              </w:rPr>
              <w:t>,01</w:t>
            </w:r>
            <w:r w:rsidR="008C60AE">
              <w:rPr>
                <w:rFonts w:ascii="Times New Roman" w:hAnsi="Times New Roman" w:cs="Times New Roman"/>
              </w:rPr>
              <w:t xml:space="preserve">% </w:t>
            </w:r>
            <w:r>
              <w:rPr>
                <w:rFonts w:ascii="Times New Roman" w:hAnsi="Times New Roman" w:cs="Times New Roman"/>
              </w:rPr>
              <w:t>-</w:t>
            </w:r>
            <w:r w:rsidR="008C60AE">
              <w:rPr>
                <w:rFonts w:ascii="Times New Roman" w:hAnsi="Times New Roman" w:cs="Times New Roman"/>
              </w:rPr>
              <w:t xml:space="preserve"> 20% </w:t>
            </w:r>
            <w:r>
              <w:rPr>
                <w:rFonts w:ascii="Times New Roman" w:hAnsi="Times New Roman" w:cs="Times New Roman"/>
              </w:rPr>
              <w:t>(включительно)</w:t>
            </w:r>
          </w:p>
        </w:tc>
        <w:tc>
          <w:tcPr>
            <w:tcW w:w="1276" w:type="dxa"/>
          </w:tcPr>
          <w:p w14:paraId="5CDF4167"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30</w:t>
            </w:r>
          </w:p>
        </w:tc>
        <w:tc>
          <w:tcPr>
            <w:tcW w:w="992" w:type="dxa"/>
            <w:vMerge/>
            <w:vAlign w:val="center"/>
          </w:tcPr>
          <w:p w14:paraId="7BDCE6A1"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3F49B64E" w14:textId="77777777" w:rsidTr="008C60AE">
        <w:tc>
          <w:tcPr>
            <w:tcW w:w="959" w:type="dxa"/>
            <w:vMerge/>
          </w:tcPr>
          <w:p w14:paraId="6AF5EA38"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772761AC"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3CDB0316" w14:textId="130840CA" w:rsidR="00781D93" w:rsidRPr="001B59CA" w:rsidRDefault="006D7A93" w:rsidP="0065393B">
            <w:pPr>
              <w:pStyle w:val="af9"/>
              <w:widowControl/>
              <w:ind w:right="-3"/>
              <w:jc w:val="center"/>
              <w:rPr>
                <w:rFonts w:ascii="Times New Roman" w:hAnsi="Times New Roman" w:cs="Times New Roman"/>
              </w:rPr>
            </w:pPr>
            <w:r>
              <w:rPr>
                <w:rFonts w:ascii="Times New Roman" w:hAnsi="Times New Roman" w:cs="Times New Roman"/>
              </w:rPr>
              <w:t>менее чем на</w:t>
            </w:r>
            <w:r w:rsidR="008C60AE">
              <w:rPr>
                <w:rFonts w:ascii="Times New Roman" w:hAnsi="Times New Roman" w:cs="Times New Roman"/>
              </w:rPr>
              <w:t xml:space="preserve"> 10% </w:t>
            </w:r>
            <w:r>
              <w:rPr>
                <w:rFonts w:ascii="Times New Roman" w:hAnsi="Times New Roman" w:cs="Times New Roman"/>
              </w:rPr>
              <w:t>(включительно)</w:t>
            </w:r>
          </w:p>
        </w:tc>
        <w:tc>
          <w:tcPr>
            <w:tcW w:w="1276" w:type="dxa"/>
            <w:vAlign w:val="center"/>
          </w:tcPr>
          <w:p w14:paraId="391249B8"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20</w:t>
            </w:r>
          </w:p>
        </w:tc>
        <w:tc>
          <w:tcPr>
            <w:tcW w:w="992" w:type="dxa"/>
            <w:vMerge/>
          </w:tcPr>
          <w:p w14:paraId="0DA2F2CF"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61DAF763" w14:textId="77777777" w:rsidTr="008C60AE">
        <w:tc>
          <w:tcPr>
            <w:tcW w:w="959" w:type="dxa"/>
            <w:vMerge w:val="restart"/>
          </w:tcPr>
          <w:p w14:paraId="09E3B6A4"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w:t>
            </w:r>
          </w:p>
        </w:tc>
        <w:tc>
          <w:tcPr>
            <w:tcW w:w="2869" w:type="dxa"/>
            <w:vMerge w:val="restart"/>
          </w:tcPr>
          <w:p w14:paraId="7FE25F0E" w14:textId="77777777" w:rsidR="00781D93" w:rsidRPr="001B59CA" w:rsidRDefault="00781D93" w:rsidP="0065393B">
            <w:pPr>
              <w:ind w:right="-3"/>
              <w:jc w:val="both"/>
            </w:pPr>
            <w:r w:rsidRPr="001B59CA">
              <w:t>Направление развития заявителя согласно долгосрочному плану финансово-хозяйственной деятельности (заготовка, хранение, переработка и сбыт продукции)</w:t>
            </w:r>
          </w:p>
        </w:tc>
        <w:tc>
          <w:tcPr>
            <w:tcW w:w="3226" w:type="dxa"/>
            <w:vAlign w:val="center"/>
          </w:tcPr>
          <w:p w14:paraId="2A65A61B" w14:textId="77777777" w:rsidR="00781D93" w:rsidRPr="001B59CA" w:rsidRDefault="00781D93" w:rsidP="0065393B">
            <w:pPr>
              <w:pStyle w:val="af9"/>
              <w:widowControl/>
              <w:ind w:right="-3"/>
              <w:jc w:val="center"/>
              <w:rPr>
                <w:rFonts w:ascii="Times New Roman" w:hAnsi="Times New Roman" w:cs="Times New Roman"/>
              </w:rPr>
            </w:pPr>
            <w:r w:rsidRPr="001B59CA">
              <w:rPr>
                <w:rFonts w:ascii="Times New Roman" w:hAnsi="Times New Roman" w:cs="Times New Roman"/>
              </w:rPr>
              <w:t>молоко, мясо</w:t>
            </w:r>
          </w:p>
        </w:tc>
        <w:tc>
          <w:tcPr>
            <w:tcW w:w="1276" w:type="dxa"/>
            <w:vAlign w:val="center"/>
          </w:tcPr>
          <w:p w14:paraId="18A223C4"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30</w:t>
            </w:r>
          </w:p>
        </w:tc>
        <w:tc>
          <w:tcPr>
            <w:tcW w:w="992" w:type="dxa"/>
            <w:vMerge w:val="restart"/>
            <w:vAlign w:val="center"/>
          </w:tcPr>
          <w:p w14:paraId="1F42D465" w14:textId="77777777" w:rsidR="00781D93" w:rsidRPr="001B59CA" w:rsidRDefault="00781D93" w:rsidP="0065393B">
            <w:pPr>
              <w:widowControl w:val="0"/>
              <w:autoSpaceDE w:val="0"/>
              <w:autoSpaceDN w:val="0"/>
              <w:adjustRightInd w:val="0"/>
              <w:ind w:right="-3"/>
              <w:jc w:val="center"/>
              <w:rPr>
                <w:rFonts w:cs="Arial"/>
              </w:rPr>
            </w:pPr>
            <w:r>
              <w:rPr>
                <w:rFonts w:cs="Arial"/>
              </w:rPr>
              <w:t>0,1</w:t>
            </w:r>
          </w:p>
        </w:tc>
      </w:tr>
      <w:tr w:rsidR="00781D93" w:rsidRPr="001B59CA" w14:paraId="296902AF" w14:textId="77777777" w:rsidTr="008C60AE">
        <w:tc>
          <w:tcPr>
            <w:tcW w:w="959" w:type="dxa"/>
            <w:vMerge/>
          </w:tcPr>
          <w:p w14:paraId="285182DC"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5A15E8FE"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15984586" w14:textId="77777777" w:rsidR="00781D93" w:rsidRPr="001B59CA" w:rsidRDefault="00781D93" w:rsidP="0065393B">
            <w:pPr>
              <w:pStyle w:val="af9"/>
              <w:widowControl/>
              <w:ind w:right="-3"/>
              <w:jc w:val="center"/>
              <w:rPr>
                <w:rFonts w:ascii="Times New Roman" w:hAnsi="Times New Roman" w:cs="Times New Roman"/>
              </w:rPr>
            </w:pPr>
            <w:r w:rsidRPr="001B59CA">
              <w:rPr>
                <w:rFonts w:ascii="Times New Roman" w:hAnsi="Times New Roman" w:cs="Times New Roman"/>
              </w:rPr>
              <w:t>картофель, овощи, пищевые</w:t>
            </w:r>
            <w:r>
              <w:rPr>
                <w:rFonts w:ascii="Times New Roman" w:hAnsi="Times New Roman" w:cs="Times New Roman"/>
              </w:rPr>
              <w:t xml:space="preserve"> лесные</w:t>
            </w:r>
            <w:r w:rsidRPr="001B59CA">
              <w:rPr>
                <w:rFonts w:ascii="Times New Roman" w:hAnsi="Times New Roman" w:cs="Times New Roman"/>
              </w:rPr>
              <w:t xml:space="preserve"> ресурсы</w:t>
            </w:r>
          </w:p>
        </w:tc>
        <w:tc>
          <w:tcPr>
            <w:tcW w:w="1276" w:type="dxa"/>
            <w:vAlign w:val="center"/>
          </w:tcPr>
          <w:p w14:paraId="0DAFD2B7"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25</w:t>
            </w:r>
          </w:p>
        </w:tc>
        <w:tc>
          <w:tcPr>
            <w:tcW w:w="992" w:type="dxa"/>
            <w:vMerge/>
          </w:tcPr>
          <w:p w14:paraId="2D337054"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108EE3F8" w14:textId="77777777" w:rsidTr="00BE382F">
        <w:trPr>
          <w:trHeight w:val="370"/>
        </w:trPr>
        <w:tc>
          <w:tcPr>
            <w:tcW w:w="959" w:type="dxa"/>
            <w:vMerge/>
          </w:tcPr>
          <w:p w14:paraId="3C98C7F2"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4C3B569F"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1B76E516" w14:textId="77777777" w:rsidR="00781D93" w:rsidRPr="001B59CA" w:rsidRDefault="00781D93" w:rsidP="0065393B">
            <w:pPr>
              <w:ind w:right="-3"/>
              <w:jc w:val="center"/>
            </w:pPr>
            <w:r w:rsidRPr="001B59CA">
              <w:t>мясо птицы</w:t>
            </w:r>
          </w:p>
        </w:tc>
        <w:tc>
          <w:tcPr>
            <w:tcW w:w="1276" w:type="dxa"/>
            <w:vAlign w:val="center"/>
          </w:tcPr>
          <w:p w14:paraId="3B3F2FDE"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20</w:t>
            </w:r>
          </w:p>
        </w:tc>
        <w:tc>
          <w:tcPr>
            <w:tcW w:w="992" w:type="dxa"/>
            <w:vMerge/>
          </w:tcPr>
          <w:p w14:paraId="021C3E4E"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136097CC" w14:textId="77777777" w:rsidTr="008C60AE">
        <w:tc>
          <w:tcPr>
            <w:tcW w:w="959" w:type="dxa"/>
            <w:vMerge/>
          </w:tcPr>
          <w:p w14:paraId="54CC6C53"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416484B8"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48445525" w14:textId="77777777" w:rsidR="00781D93" w:rsidRPr="001B59CA" w:rsidRDefault="00781D93" w:rsidP="0065393B">
            <w:pPr>
              <w:pStyle w:val="af9"/>
              <w:widowControl/>
              <w:ind w:right="-3"/>
              <w:jc w:val="center"/>
              <w:rPr>
                <w:rFonts w:ascii="Times New Roman" w:hAnsi="Times New Roman" w:cs="Times New Roman"/>
              </w:rPr>
            </w:pPr>
            <w:r w:rsidRPr="001B59CA">
              <w:rPr>
                <w:rFonts w:ascii="Times New Roman" w:hAnsi="Times New Roman" w:cs="Times New Roman"/>
              </w:rPr>
              <w:t xml:space="preserve">рыба и товарная </w:t>
            </w:r>
            <w:proofErr w:type="spellStart"/>
            <w:r w:rsidRPr="001B59CA">
              <w:rPr>
                <w:rFonts w:ascii="Times New Roman" w:hAnsi="Times New Roman" w:cs="Times New Roman"/>
              </w:rPr>
              <w:t>аквакультура</w:t>
            </w:r>
            <w:proofErr w:type="spellEnd"/>
          </w:p>
        </w:tc>
        <w:tc>
          <w:tcPr>
            <w:tcW w:w="1276" w:type="dxa"/>
            <w:vAlign w:val="center"/>
          </w:tcPr>
          <w:p w14:paraId="00833F2B"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15</w:t>
            </w:r>
          </w:p>
        </w:tc>
        <w:tc>
          <w:tcPr>
            <w:tcW w:w="992" w:type="dxa"/>
            <w:vMerge/>
          </w:tcPr>
          <w:p w14:paraId="461AF61D"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68DFBDCC" w14:textId="77777777" w:rsidTr="008C60AE">
        <w:tc>
          <w:tcPr>
            <w:tcW w:w="959" w:type="dxa"/>
            <w:vMerge/>
          </w:tcPr>
          <w:p w14:paraId="7BAC2334"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15CF87A4"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55935AE5" w14:textId="77777777" w:rsidR="00781D93" w:rsidRPr="001B59CA" w:rsidRDefault="00781D93" w:rsidP="0065393B">
            <w:pPr>
              <w:pStyle w:val="af9"/>
              <w:widowControl/>
              <w:ind w:right="-3"/>
              <w:jc w:val="center"/>
              <w:rPr>
                <w:rFonts w:ascii="Times New Roman" w:hAnsi="Times New Roman" w:cs="Times New Roman"/>
              </w:rPr>
            </w:pPr>
            <w:r w:rsidRPr="001B59CA">
              <w:rPr>
                <w:rFonts w:ascii="Times New Roman" w:hAnsi="Times New Roman" w:cs="Times New Roman"/>
              </w:rPr>
              <w:t>иные виды</w:t>
            </w:r>
          </w:p>
        </w:tc>
        <w:tc>
          <w:tcPr>
            <w:tcW w:w="1276" w:type="dxa"/>
            <w:vAlign w:val="center"/>
          </w:tcPr>
          <w:p w14:paraId="1112E580"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10</w:t>
            </w:r>
          </w:p>
        </w:tc>
        <w:tc>
          <w:tcPr>
            <w:tcW w:w="992" w:type="dxa"/>
            <w:vMerge/>
          </w:tcPr>
          <w:p w14:paraId="1CFB1EF7"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14765F81" w14:textId="77777777" w:rsidTr="008C60AE">
        <w:trPr>
          <w:trHeight w:val="1116"/>
        </w:trPr>
        <w:tc>
          <w:tcPr>
            <w:tcW w:w="959" w:type="dxa"/>
            <w:vMerge w:val="restart"/>
          </w:tcPr>
          <w:p w14:paraId="6A8133AB"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4</w:t>
            </w:r>
          </w:p>
        </w:tc>
        <w:tc>
          <w:tcPr>
            <w:tcW w:w="2869" w:type="dxa"/>
            <w:vMerge w:val="restart"/>
          </w:tcPr>
          <w:p w14:paraId="79A80AEC" w14:textId="77777777" w:rsidR="00781D93" w:rsidRPr="001B59CA" w:rsidRDefault="00781D93" w:rsidP="0065393B">
            <w:pPr>
              <w:ind w:right="-3"/>
              <w:jc w:val="both"/>
            </w:pPr>
            <w:r w:rsidRPr="001B59CA">
              <w:t>Наличие у заявителя на праве собственности производственных зданий, помещений и других объектов, используемых для осуществления деятельности</w:t>
            </w:r>
          </w:p>
        </w:tc>
        <w:tc>
          <w:tcPr>
            <w:tcW w:w="3226" w:type="dxa"/>
            <w:vAlign w:val="center"/>
          </w:tcPr>
          <w:p w14:paraId="3EB7FDD7" w14:textId="77777777" w:rsidR="00781D93" w:rsidRPr="001B59CA" w:rsidRDefault="00781D93" w:rsidP="0065393B">
            <w:pPr>
              <w:widowControl w:val="0"/>
              <w:tabs>
                <w:tab w:val="left" w:pos="4162"/>
              </w:tabs>
              <w:autoSpaceDE w:val="0"/>
              <w:autoSpaceDN w:val="0"/>
              <w:adjustRightInd w:val="0"/>
              <w:ind w:right="-3"/>
              <w:jc w:val="center"/>
              <w:rPr>
                <w:color w:val="000000"/>
              </w:rPr>
            </w:pPr>
            <w:r w:rsidRPr="001B59CA">
              <w:rPr>
                <w:color w:val="000000"/>
              </w:rPr>
              <w:t>да</w:t>
            </w:r>
          </w:p>
        </w:tc>
        <w:tc>
          <w:tcPr>
            <w:tcW w:w="1276" w:type="dxa"/>
            <w:vAlign w:val="center"/>
          </w:tcPr>
          <w:p w14:paraId="3391EF8E"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100</w:t>
            </w:r>
          </w:p>
        </w:tc>
        <w:tc>
          <w:tcPr>
            <w:tcW w:w="992" w:type="dxa"/>
            <w:vMerge w:val="restart"/>
            <w:vAlign w:val="center"/>
          </w:tcPr>
          <w:p w14:paraId="009FFB3F" w14:textId="2276CB8E" w:rsidR="00781D93" w:rsidRPr="001B59CA" w:rsidRDefault="00781D93" w:rsidP="006D7A93">
            <w:pPr>
              <w:widowControl w:val="0"/>
              <w:autoSpaceDE w:val="0"/>
              <w:autoSpaceDN w:val="0"/>
              <w:adjustRightInd w:val="0"/>
              <w:ind w:right="-3"/>
              <w:jc w:val="center"/>
              <w:rPr>
                <w:rFonts w:cs="Arial"/>
              </w:rPr>
            </w:pPr>
            <w:r w:rsidRPr="001B59CA">
              <w:rPr>
                <w:rFonts w:cs="Arial"/>
              </w:rPr>
              <w:t>0,</w:t>
            </w:r>
            <w:r w:rsidR="006D7A93">
              <w:rPr>
                <w:rFonts w:cs="Arial"/>
              </w:rPr>
              <w:t>15</w:t>
            </w:r>
          </w:p>
        </w:tc>
      </w:tr>
      <w:tr w:rsidR="00781D93" w:rsidRPr="001B59CA" w14:paraId="1701E86E" w14:textId="77777777" w:rsidTr="008C60AE">
        <w:tc>
          <w:tcPr>
            <w:tcW w:w="959" w:type="dxa"/>
            <w:vMerge/>
          </w:tcPr>
          <w:p w14:paraId="1C3A9383"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0E39B7B0" w14:textId="77777777" w:rsidR="00781D93" w:rsidRPr="001B59CA" w:rsidRDefault="00781D93" w:rsidP="0065393B">
            <w:pPr>
              <w:ind w:right="-3"/>
              <w:jc w:val="both"/>
            </w:pPr>
          </w:p>
        </w:tc>
        <w:tc>
          <w:tcPr>
            <w:tcW w:w="3226" w:type="dxa"/>
            <w:vAlign w:val="center"/>
          </w:tcPr>
          <w:p w14:paraId="57488169" w14:textId="77777777" w:rsidR="00781D93" w:rsidRPr="001B59CA" w:rsidRDefault="00781D93" w:rsidP="0065393B">
            <w:pPr>
              <w:widowControl w:val="0"/>
              <w:tabs>
                <w:tab w:val="left" w:pos="4162"/>
              </w:tabs>
              <w:autoSpaceDE w:val="0"/>
              <w:autoSpaceDN w:val="0"/>
              <w:adjustRightInd w:val="0"/>
              <w:ind w:right="-3"/>
              <w:jc w:val="center"/>
              <w:rPr>
                <w:color w:val="000000"/>
              </w:rPr>
            </w:pPr>
            <w:r w:rsidRPr="001B59CA">
              <w:rPr>
                <w:color w:val="000000"/>
              </w:rPr>
              <w:t>нет</w:t>
            </w:r>
          </w:p>
        </w:tc>
        <w:tc>
          <w:tcPr>
            <w:tcW w:w="1276" w:type="dxa"/>
            <w:vAlign w:val="center"/>
          </w:tcPr>
          <w:p w14:paraId="1399909F"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0</w:t>
            </w:r>
          </w:p>
        </w:tc>
        <w:tc>
          <w:tcPr>
            <w:tcW w:w="992" w:type="dxa"/>
            <w:vMerge/>
            <w:vAlign w:val="center"/>
          </w:tcPr>
          <w:p w14:paraId="054DDC1D"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41399069" w14:textId="77777777" w:rsidTr="008C60AE">
        <w:trPr>
          <w:trHeight w:val="736"/>
        </w:trPr>
        <w:tc>
          <w:tcPr>
            <w:tcW w:w="959" w:type="dxa"/>
            <w:vMerge w:val="restart"/>
          </w:tcPr>
          <w:p w14:paraId="3F3E77A9"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lastRenderedPageBreak/>
              <w:t>5</w:t>
            </w:r>
          </w:p>
        </w:tc>
        <w:tc>
          <w:tcPr>
            <w:tcW w:w="2869" w:type="dxa"/>
            <w:vMerge w:val="restart"/>
          </w:tcPr>
          <w:p w14:paraId="5A8174F8" w14:textId="24FFC98B" w:rsidR="00781D93" w:rsidRPr="001B59CA" w:rsidRDefault="00781D93" w:rsidP="002E6219">
            <w:pPr>
              <w:ind w:right="-3"/>
              <w:jc w:val="both"/>
              <w:rPr>
                <w:highlight w:val="yellow"/>
              </w:rPr>
            </w:pPr>
            <w:r w:rsidRPr="001B59CA">
              <w:t>Наличие у заявителя на праве собственности специализированного транспорта для осуществления деятельности</w:t>
            </w:r>
          </w:p>
        </w:tc>
        <w:tc>
          <w:tcPr>
            <w:tcW w:w="3226" w:type="dxa"/>
            <w:vAlign w:val="center"/>
          </w:tcPr>
          <w:p w14:paraId="3371417C" w14:textId="77777777" w:rsidR="00781D93" w:rsidRPr="001B59CA" w:rsidRDefault="00781D93" w:rsidP="0065393B">
            <w:pPr>
              <w:widowControl w:val="0"/>
              <w:tabs>
                <w:tab w:val="left" w:pos="4162"/>
              </w:tabs>
              <w:autoSpaceDE w:val="0"/>
              <w:autoSpaceDN w:val="0"/>
              <w:adjustRightInd w:val="0"/>
              <w:ind w:right="-3"/>
              <w:jc w:val="center"/>
              <w:rPr>
                <w:color w:val="000000"/>
              </w:rPr>
            </w:pPr>
            <w:r w:rsidRPr="001B59CA">
              <w:rPr>
                <w:color w:val="000000"/>
              </w:rPr>
              <w:t>да</w:t>
            </w:r>
          </w:p>
        </w:tc>
        <w:tc>
          <w:tcPr>
            <w:tcW w:w="1276" w:type="dxa"/>
            <w:vAlign w:val="center"/>
          </w:tcPr>
          <w:p w14:paraId="1AEA0166"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100</w:t>
            </w:r>
          </w:p>
        </w:tc>
        <w:tc>
          <w:tcPr>
            <w:tcW w:w="992" w:type="dxa"/>
            <w:vMerge w:val="restart"/>
            <w:vAlign w:val="center"/>
          </w:tcPr>
          <w:p w14:paraId="1E44673F" w14:textId="714C76E4" w:rsidR="00781D93" w:rsidRPr="001B59CA" w:rsidRDefault="006D7A93" w:rsidP="0065393B">
            <w:pPr>
              <w:widowControl w:val="0"/>
              <w:autoSpaceDE w:val="0"/>
              <w:autoSpaceDN w:val="0"/>
              <w:adjustRightInd w:val="0"/>
              <w:ind w:right="-3"/>
              <w:jc w:val="center"/>
              <w:rPr>
                <w:rFonts w:cs="Arial"/>
              </w:rPr>
            </w:pPr>
            <w:r>
              <w:rPr>
                <w:rFonts w:cs="Arial"/>
              </w:rPr>
              <w:t>0,15</w:t>
            </w:r>
          </w:p>
        </w:tc>
      </w:tr>
      <w:tr w:rsidR="00781D93" w:rsidRPr="001B59CA" w14:paraId="21611A7E" w14:textId="77777777" w:rsidTr="008C60AE">
        <w:tc>
          <w:tcPr>
            <w:tcW w:w="959" w:type="dxa"/>
            <w:vMerge/>
          </w:tcPr>
          <w:p w14:paraId="5865F2A5"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5A1A905D" w14:textId="77777777" w:rsidR="00781D93" w:rsidRPr="001B59CA" w:rsidRDefault="00781D93" w:rsidP="0065393B">
            <w:pPr>
              <w:ind w:right="-3"/>
              <w:jc w:val="both"/>
            </w:pPr>
          </w:p>
        </w:tc>
        <w:tc>
          <w:tcPr>
            <w:tcW w:w="3226" w:type="dxa"/>
            <w:vAlign w:val="center"/>
          </w:tcPr>
          <w:p w14:paraId="48211341" w14:textId="77777777" w:rsidR="00781D93" w:rsidRPr="001B59CA" w:rsidRDefault="00781D93" w:rsidP="0065393B">
            <w:pPr>
              <w:widowControl w:val="0"/>
              <w:tabs>
                <w:tab w:val="left" w:pos="4162"/>
              </w:tabs>
              <w:autoSpaceDE w:val="0"/>
              <w:autoSpaceDN w:val="0"/>
              <w:adjustRightInd w:val="0"/>
              <w:ind w:right="-3"/>
              <w:jc w:val="center"/>
              <w:rPr>
                <w:color w:val="000000"/>
              </w:rPr>
            </w:pPr>
            <w:r w:rsidRPr="001B59CA">
              <w:rPr>
                <w:color w:val="000000"/>
              </w:rPr>
              <w:t>нет</w:t>
            </w:r>
          </w:p>
        </w:tc>
        <w:tc>
          <w:tcPr>
            <w:tcW w:w="1276" w:type="dxa"/>
            <w:vAlign w:val="center"/>
          </w:tcPr>
          <w:p w14:paraId="37EC8BCA"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0</w:t>
            </w:r>
          </w:p>
        </w:tc>
        <w:tc>
          <w:tcPr>
            <w:tcW w:w="992" w:type="dxa"/>
            <w:vMerge/>
            <w:vAlign w:val="center"/>
          </w:tcPr>
          <w:p w14:paraId="08BBA2CC"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1763F38B" w14:textId="77777777" w:rsidTr="00BE382F">
        <w:trPr>
          <w:trHeight w:val="867"/>
        </w:trPr>
        <w:tc>
          <w:tcPr>
            <w:tcW w:w="959" w:type="dxa"/>
            <w:vMerge w:val="restart"/>
          </w:tcPr>
          <w:p w14:paraId="254217F6"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6</w:t>
            </w:r>
          </w:p>
        </w:tc>
        <w:tc>
          <w:tcPr>
            <w:tcW w:w="2869" w:type="dxa"/>
            <w:vMerge w:val="restart"/>
          </w:tcPr>
          <w:p w14:paraId="739DF714" w14:textId="59A9249C" w:rsidR="00781D93" w:rsidRPr="001B59CA" w:rsidRDefault="00781D93" w:rsidP="005B1211">
            <w:pPr>
              <w:ind w:right="-3"/>
              <w:jc w:val="both"/>
            </w:pPr>
            <w:r w:rsidRPr="001B59CA">
              <w:t>Наличие у заявителя заинтересованных сдатчиков сельскохозяйственной продукции и</w:t>
            </w:r>
            <w:r w:rsidR="005B1211">
              <w:t xml:space="preserve"> (или)</w:t>
            </w:r>
            <w:r w:rsidRPr="001B59CA">
              <w:t xml:space="preserve"> пищев</w:t>
            </w:r>
            <w:r w:rsidR="005B1211">
              <w:t>ой</w:t>
            </w:r>
            <w:r>
              <w:t xml:space="preserve"> </w:t>
            </w:r>
            <w:r w:rsidR="005B1211">
              <w:t>продукции</w:t>
            </w:r>
          </w:p>
        </w:tc>
        <w:tc>
          <w:tcPr>
            <w:tcW w:w="3226" w:type="dxa"/>
            <w:vAlign w:val="center"/>
          </w:tcPr>
          <w:p w14:paraId="0E1CBBBF" w14:textId="77777777" w:rsidR="00781D93" w:rsidRPr="00182E70" w:rsidRDefault="00781D93" w:rsidP="0065393B">
            <w:pPr>
              <w:ind w:right="-3"/>
              <w:jc w:val="center"/>
            </w:pPr>
            <w:r w:rsidRPr="00182E70">
              <w:t>свыше 50 единиц</w:t>
            </w:r>
          </w:p>
        </w:tc>
        <w:tc>
          <w:tcPr>
            <w:tcW w:w="1276" w:type="dxa"/>
            <w:vAlign w:val="center"/>
          </w:tcPr>
          <w:p w14:paraId="7F5B3D10"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70</w:t>
            </w:r>
          </w:p>
        </w:tc>
        <w:tc>
          <w:tcPr>
            <w:tcW w:w="992" w:type="dxa"/>
            <w:vMerge w:val="restart"/>
            <w:vAlign w:val="center"/>
          </w:tcPr>
          <w:p w14:paraId="6A42953B"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0,05</w:t>
            </w:r>
          </w:p>
        </w:tc>
      </w:tr>
      <w:tr w:rsidR="00781D93" w:rsidRPr="001B59CA" w14:paraId="111305DE" w14:textId="77777777" w:rsidTr="008C60AE">
        <w:tc>
          <w:tcPr>
            <w:tcW w:w="959" w:type="dxa"/>
            <w:vMerge/>
          </w:tcPr>
          <w:p w14:paraId="7082DFAE"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67CBFB49" w14:textId="77777777" w:rsidR="00781D93" w:rsidRPr="001B59CA" w:rsidRDefault="00781D93" w:rsidP="0065393B">
            <w:pPr>
              <w:ind w:right="-3"/>
              <w:jc w:val="both"/>
            </w:pPr>
          </w:p>
        </w:tc>
        <w:tc>
          <w:tcPr>
            <w:tcW w:w="3226" w:type="dxa"/>
            <w:vAlign w:val="center"/>
          </w:tcPr>
          <w:p w14:paraId="17742113" w14:textId="77777777" w:rsidR="00781D93" w:rsidRPr="00182E70" w:rsidRDefault="00781D93" w:rsidP="0065393B">
            <w:pPr>
              <w:ind w:right="-3"/>
              <w:jc w:val="center"/>
            </w:pPr>
            <w:r w:rsidRPr="00182E70">
              <w:t>от 1 до 50 единиц</w:t>
            </w:r>
          </w:p>
        </w:tc>
        <w:tc>
          <w:tcPr>
            <w:tcW w:w="1276" w:type="dxa"/>
            <w:vAlign w:val="center"/>
          </w:tcPr>
          <w:p w14:paraId="5D258B8D"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30</w:t>
            </w:r>
          </w:p>
        </w:tc>
        <w:tc>
          <w:tcPr>
            <w:tcW w:w="992" w:type="dxa"/>
            <w:vMerge/>
            <w:vAlign w:val="center"/>
          </w:tcPr>
          <w:p w14:paraId="04677C2A"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61157474" w14:textId="77777777" w:rsidTr="008C60AE">
        <w:tc>
          <w:tcPr>
            <w:tcW w:w="959" w:type="dxa"/>
            <w:vMerge w:val="restart"/>
          </w:tcPr>
          <w:p w14:paraId="21D4C861"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7</w:t>
            </w:r>
          </w:p>
        </w:tc>
        <w:tc>
          <w:tcPr>
            <w:tcW w:w="2869" w:type="dxa"/>
            <w:vMerge w:val="restart"/>
          </w:tcPr>
          <w:p w14:paraId="7B17E396" w14:textId="77777777" w:rsidR="00781D93" w:rsidRPr="001B59CA" w:rsidRDefault="00781D93" w:rsidP="0065393B">
            <w:pPr>
              <w:widowControl w:val="0"/>
              <w:autoSpaceDE w:val="0"/>
              <w:autoSpaceDN w:val="0"/>
              <w:adjustRightInd w:val="0"/>
              <w:ind w:right="-3"/>
              <w:rPr>
                <w:color w:val="000000"/>
              </w:rPr>
            </w:pPr>
            <w:r w:rsidRPr="001B59CA">
              <w:rPr>
                <w:color w:val="000000"/>
              </w:rPr>
              <w:t>Количество членов</w:t>
            </w:r>
          </w:p>
        </w:tc>
        <w:tc>
          <w:tcPr>
            <w:tcW w:w="3226" w:type="dxa"/>
            <w:vAlign w:val="center"/>
          </w:tcPr>
          <w:p w14:paraId="5E82F417" w14:textId="300F3126" w:rsidR="00781D93" w:rsidRPr="00182E70" w:rsidRDefault="00781D93" w:rsidP="002E6219">
            <w:pPr>
              <w:widowControl w:val="0"/>
              <w:tabs>
                <w:tab w:val="left" w:pos="4162"/>
              </w:tabs>
              <w:autoSpaceDE w:val="0"/>
              <w:autoSpaceDN w:val="0"/>
              <w:adjustRightInd w:val="0"/>
              <w:ind w:right="-3"/>
              <w:jc w:val="center"/>
            </w:pPr>
            <w:r w:rsidRPr="00182E70">
              <w:t>свыше 2</w:t>
            </w:r>
            <w:r w:rsidR="002E6219">
              <w:rPr>
                <w:lang w:val="en-US"/>
              </w:rPr>
              <w:t>5</w:t>
            </w:r>
            <w:r w:rsidRPr="00182E70">
              <w:t xml:space="preserve"> единиц</w:t>
            </w:r>
          </w:p>
        </w:tc>
        <w:tc>
          <w:tcPr>
            <w:tcW w:w="1276" w:type="dxa"/>
            <w:vAlign w:val="center"/>
          </w:tcPr>
          <w:p w14:paraId="60DB0745" w14:textId="30ED00C4" w:rsidR="00781D93" w:rsidRPr="001B59CA" w:rsidRDefault="008C60AE" w:rsidP="0065393B">
            <w:pPr>
              <w:widowControl w:val="0"/>
              <w:autoSpaceDE w:val="0"/>
              <w:autoSpaceDN w:val="0"/>
              <w:adjustRightInd w:val="0"/>
              <w:ind w:right="-3"/>
              <w:jc w:val="center"/>
              <w:rPr>
                <w:rFonts w:cs="Arial"/>
              </w:rPr>
            </w:pPr>
            <w:r>
              <w:rPr>
                <w:rFonts w:cs="Arial"/>
              </w:rPr>
              <w:t>6</w:t>
            </w:r>
            <w:r w:rsidR="00781D93" w:rsidRPr="001B59CA">
              <w:rPr>
                <w:rFonts w:cs="Arial"/>
              </w:rPr>
              <w:t>0</w:t>
            </w:r>
          </w:p>
        </w:tc>
        <w:tc>
          <w:tcPr>
            <w:tcW w:w="992" w:type="dxa"/>
            <w:vMerge w:val="restart"/>
            <w:vAlign w:val="center"/>
          </w:tcPr>
          <w:p w14:paraId="4DB2D801"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0,1</w:t>
            </w:r>
          </w:p>
        </w:tc>
      </w:tr>
      <w:tr w:rsidR="00781D93" w:rsidRPr="001B59CA" w14:paraId="718C7D99" w14:textId="77777777" w:rsidTr="008C60AE">
        <w:tc>
          <w:tcPr>
            <w:tcW w:w="959" w:type="dxa"/>
            <w:vMerge/>
          </w:tcPr>
          <w:p w14:paraId="0F217B08"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1279A32C"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5F758A7A" w14:textId="12359E47" w:rsidR="00781D93" w:rsidRPr="00182E70" w:rsidRDefault="00781D93" w:rsidP="002E6219">
            <w:pPr>
              <w:widowControl w:val="0"/>
              <w:tabs>
                <w:tab w:val="left" w:pos="4162"/>
              </w:tabs>
              <w:autoSpaceDE w:val="0"/>
              <w:autoSpaceDN w:val="0"/>
              <w:adjustRightInd w:val="0"/>
              <w:ind w:right="-3"/>
              <w:jc w:val="center"/>
            </w:pPr>
            <w:r w:rsidRPr="00182E70">
              <w:t>с 1</w:t>
            </w:r>
            <w:r w:rsidR="002E6219">
              <w:rPr>
                <w:lang w:val="en-US"/>
              </w:rPr>
              <w:t>6</w:t>
            </w:r>
            <w:r w:rsidRPr="00182E70">
              <w:t xml:space="preserve"> до 2</w:t>
            </w:r>
            <w:r w:rsidR="002E6219">
              <w:rPr>
                <w:lang w:val="en-US"/>
              </w:rPr>
              <w:t>5</w:t>
            </w:r>
            <w:r w:rsidRPr="00182E70">
              <w:t xml:space="preserve"> единиц</w:t>
            </w:r>
          </w:p>
        </w:tc>
        <w:tc>
          <w:tcPr>
            <w:tcW w:w="1276" w:type="dxa"/>
            <w:vAlign w:val="center"/>
          </w:tcPr>
          <w:p w14:paraId="3B4E4CB4" w14:textId="77777777" w:rsidR="00781D93" w:rsidRPr="001B59CA" w:rsidRDefault="00781D93" w:rsidP="0065393B">
            <w:pPr>
              <w:widowControl w:val="0"/>
              <w:autoSpaceDE w:val="0"/>
              <w:autoSpaceDN w:val="0"/>
              <w:adjustRightInd w:val="0"/>
              <w:ind w:right="-3"/>
              <w:jc w:val="center"/>
              <w:rPr>
                <w:rFonts w:cs="Arial"/>
              </w:rPr>
            </w:pPr>
            <w:r w:rsidRPr="001B59CA">
              <w:rPr>
                <w:rFonts w:cs="Arial"/>
              </w:rPr>
              <w:t>30</w:t>
            </w:r>
          </w:p>
        </w:tc>
        <w:tc>
          <w:tcPr>
            <w:tcW w:w="992" w:type="dxa"/>
            <w:vMerge/>
            <w:vAlign w:val="center"/>
          </w:tcPr>
          <w:p w14:paraId="45E15BD3"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7AE76A23" w14:textId="77777777" w:rsidTr="008C60AE">
        <w:tc>
          <w:tcPr>
            <w:tcW w:w="959" w:type="dxa"/>
            <w:vMerge/>
          </w:tcPr>
          <w:p w14:paraId="5897292F"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3A13DC45" w14:textId="77777777" w:rsidR="00781D93" w:rsidRPr="001B59CA" w:rsidRDefault="00781D93" w:rsidP="0065393B">
            <w:pPr>
              <w:widowControl w:val="0"/>
              <w:autoSpaceDE w:val="0"/>
              <w:autoSpaceDN w:val="0"/>
              <w:adjustRightInd w:val="0"/>
              <w:ind w:right="-3"/>
              <w:rPr>
                <w:color w:val="000000"/>
              </w:rPr>
            </w:pPr>
          </w:p>
        </w:tc>
        <w:tc>
          <w:tcPr>
            <w:tcW w:w="3226" w:type="dxa"/>
            <w:vAlign w:val="center"/>
          </w:tcPr>
          <w:p w14:paraId="26F627FF" w14:textId="4F6412EF" w:rsidR="00781D93" w:rsidRPr="00182E70" w:rsidRDefault="00781D93" w:rsidP="002E6219">
            <w:pPr>
              <w:widowControl w:val="0"/>
              <w:tabs>
                <w:tab w:val="left" w:pos="4162"/>
              </w:tabs>
              <w:autoSpaceDE w:val="0"/>
              <w:autoSpaceDN w:val="0"/>
              <w:adjustRightInd w:val="0"/>
              <w:ind w:right="-3"/>
              <w:jc w:val="center"/>
            </w:pPr>
            <w:r w:rsidRPr="00182E70">
              <w:t>1</w:t>
            </w:r>
            <w:r w:rsidR="002E6219">
              <w:rPr>
                <w:lang w:val="en-US"/>
              </w:rPr>
              <w:t>5</w:t>
            </w:r>
            <w:r w:rsidRPr="00182E70">
              <w:t xml:space="preserve"> единиц</w:t>
            </w:r>
          </w:p>
        </w:tc>
        <w:tc>
          <w:tcPr>
            <w:tcW w:w="1276" w:type="dxa"/>
            <w:vAlign w:val="center"/>
          </w:tcPr>
          <w:p w14:paraId="4C692ED0" w14:textId="5DFC3EC1" w:rsidR="00781D93" w:rsidRPr="001B59CA" w:rsidRDefault="008C60AE" w:rsidP="0065393B">
            <w:pPr>
              <w:widowControl w:val="0"/>
              <w:autoSpaceDE w:val="0"/>
              <w:autoSpaceDN w:val="0"/>
              <w:adjustRightInd w:val="0"/>
              <w:ind w:right="-3"/>
              <w:jc w:val="center"/>
              <w:rPr>
                <w:rFonts w:cs="Arial"/>
              </w:rPr>
            </w:pPr>
            <w:r>
              <w:rPr>
                <w:rFonts w:cs="Arial"/>
              </w:rPr>
              <w:t>10</w:t>
            </w:r>
          </w:p>
        </w:tc>
        <w:tc>
          <w:tcPr>
            <w:tcW w:w="992" w:type="dxa"/>
            <w:vMerge/>
            <w:vAlign w:val="center"/>
          </w:tcPr>
          <w:p w14:paraId="7A35BED8"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494B5EF3" w14:textId="77777777" w:rsidTr="008C60AE">
        <w:tc>
          <w:tcPr>
            <w:tcW w:w="959" w:type="dxa"/>
            <w:vMerge w:val="restart"/>
          </w:tcPr>
          <w:p w14:paraId="24E04C0A" w14:textId="34ED62A0" w:rsidR="00781D93" w:rsidRPr="001B59CA" w:rsidRDefault="008C60AE" w:rsidP="0065393B">
            <w:pPr>
              <w:widowControl w:val="0"/>
              <w:autoSpaceDE w:val="0"/>
              <w:autoSpaceDN w:val="0"/>
              <w:adjustRightInd w:val="0"/>
              <w:ind w:right="-3"/>
              <w:jc w:val="center"/>
              <w:rPr>
                <w:rFonts w:cs="Arial"/>
              </w:rPr>
            </w:pPr>
            <w:r>
              <w:rPr>
                <w:rFonts w:cs="Arial"/>
              </w:rPr>
              <w:t>8</w:t>
            </w:r>
          </w:p>
        </w:tc>
        <w:tc>
          <w:tcPr>
            <w:tcW w:w="2869" w:type="dxa"/>
            <w:vMerge w:val="restart"/>
          </w:tcPr>
          <w:p w14:paraId="4BD1D327" w14:textId="7FA5F914" w:rsidR="00781D93" w:rsidRPr="00E67BF2" w:rsidRDefault="00781D93" w:rsidP="005B1211">
            <w:pPr>
              <w:widowControl w:val="0"/>
              <w:autoSpaceDE w:val="0"/>
              <w:autoSpaceDN w:val="0"/>
              <w:adjustRightInd w:val="0"/>
              <w:ind w:right="-3"/>
            </w:pPr>
            <w:r>
              <w:t>Обоснование цел</w:t>
            </w:r>
            <w:r w:rsidR="005B1211">
              <w:t>ей расходования сре</w:t>
            </w:r>
            <w:proofErr w:type="gramStart"/>
            <w:r w:rsidR="005B1211">
              <w:t>дств гр</w:t>
            </w:r>
            <w:proofErr w:type="gramEnd"/>
            <w:r w:rsidR="005B1211">
              <w:t>анта</w:t>
            </w:r>
            <w:r>
              <w:t xml:space="preserve"> (собеседование)</w:t>
            </w:r>
            <w:r w:rsidR="00E67BF2" w:rsidRPr="00E67BF2">
              <w:t>&lt;</w:t>
            </w:r>
            <w:r w:rsidR="004620C2">
              <w:t>*</w:t>
            </w:r>
            <w:r w:rsidR="00E67BF2" w:rsidRPr="00E67BF2">
              <w:t>&gt;</w:t>
            </w:r>
          </w:p>
        </w:tc>
        <w:tc>
          <w:tcPr>
            <w:tcW w:w="3226" w:type="dxa"/>
          </w:tcPr>
          <w:p w14:paraId="4B9E6FDC" w14:textId="77777777" w:rsidR="00781D93" w:rsidRDefault="00781D93" w:rsidP="0065393B">
            <w:pPr>
              <w:widowControl w:val="0"/>
              <w:autoSpaceDE w:val="0"/>
              <w:autoSpaceDN w:val="0"/>
              <w:adjustRightInd w:val="0"/>
              <w:ind w:right="-3"/>
              <w:jc w:val="center"/>
              <w:rPr>
                <w:color w:val="000000"/>
              </w:rPr>
            </w:pPr>
            <w:r>
              <w:rPr>
                <w:color w:val="000000"/>
              </w:rPr>
              <w:t>расходование сре</w:t>
            </w:r>
            <w:proofErr w:type="gramStart"/>
            <w:r>
              <w:rPr>
                <w:color w:val="000000"/>
              </w:rPr>
              <w:t>дств гр</w:t>
            </w:r>
            <w:proofErr w:type="gramEnd"/>
            <w:r>
              <w:rPr>
                <w:color w:val="000000"/>
              </w:rPr>
              <w:t xml:space="preserve">анта обосновано </w:t>
            </w:r>
          </w:p>
          <w:p w14:paraId="18362BF5" w14:textId="77777777" w:rsidR="00781D93" w:rsidRPr="001B59CA" w:rsidRDefault="00781D93" w:rsidP="0065393B">
            <w:pPr>
              <w:widowControl w:val="0"/>
              <w:autoSpaceDE w:val="0"/>
              <w:autoSpaceDN w:val="0"/>
              <w:adjustRightInd w:val="0"/>
              <w:ind w:right="-3"/>
              <w:jc w:val="center"/>
              <w:rPr>
                <w:color w:val="000000"/>
              </w:rPr>
            </w:pPr>
            <w:r>
              <w:rPr>
                <w:color w:val="000000"/>
              </w:rPr>
              <w:t>(цели четко определены)</w:t>
            </w:r>
          </w:p>
        </w:tc>
        <w:tc>
          <w:tcPr>
            <w:tcW w:w="1276" w:type="dxa"/>
            <w:vAlign w:val="center"/>
          </w:tcPr>
          <w:p w14:paraId="71411218" w14:textId="514D3CD4" w:rsidR="00781D93" w:rsidRPr="001B59CA" w:rsidRDefault="006D7A93" w:rsidP="0065393B">
            <w:pPr>
              <w:widowControl w:val="0"/>
              <w:autoSpaceDE w:val="0"/>
              <w:autoSpaceDN w:val="0"/>
              <w:adjustRightInd w:val="0"/>
              <w:ind w:right="-3"/>
              <w:jc w:val="center"/>
              <w:rPr>
                <w:rFonts w:cs="Arial"/>
              </w:rPr>
            </w:pPr>
            <w:r>
              <w:rPr>
                <w:rFonts w:cs="Arial"/>
              </w:rPr>
              <w:t>80</w:t>
            </w:r>
          </w:p>
        </w:tc>
        <w:tc>
          <w:tcPr>
            <w:tcW w:w="992" w:type="dxa"/>
            <w:vMerge w:val="restart"/>
            <w:vAlign w:val="center"/>
          </w:tcPr>
          <w:p w14:paraId="6860167B" w14:textId="79E3723D" w:rsidR="00781D93" w:rsidRPr="001B59CA" w:rsidRDefault="006D7A93" w:rsidP="0065393B">
            <w:pPr>
              <w:widowControl w:val="0"/>
              <w:autoSpaceDE w:val="0"/>
              <w:autoSpaceDN w:val="0"/>
              <w:adjustRightInd w:val="0"/>
              <w:ind w:right="-3"/>
              <w:jc w:val="center"/>
              <w:rPr>
                <w:rFonts w:cs="Arial"/>
              </w:rPr>
            </w:pPr>
            <w:r>
              <w:rPr>
                <w:rFonts w:cs="Arial"/>
              </w:rPr>
              <w:t>0,2</w:t>
            </w:r>
          </w:p>
        </w:tc>
      </w:tr>
      <w:tr w:rsidR="00781D93" w:rsidRPr="001B59CA" w14:paraId="6D775CB2" w14:textId="77777777" w:rsidTr="008C60AE">
        <w:tc>
          <w:tcPr>
            <w:tcW w:w="959" w:type="dxa"/>
            <w:vMerge/>
          </w:tcPr>
          <w:p w14:paraId="6B866A30"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1EA4B271" w14:textId="77777777" w:rsidR="00781D93" w:rsidRPr="001B59CA" w:rsidRDefault="00781D93" w:rsidP="0065393B">
            <w:pPr>
              <w:widowControl w:val="0"/>
              <w:autoSpaceDE w:val="0"/>
              <w:autoSpaceDN w:val="0"/>
              <w:adjustRightInd w:val="0"/>
              <w:ind w:right="-3"/>
            </w:pPr>
          </w:p>
        </w:tc>
        <w:tc>
          <w:tcPr>
            <w:tcW w:w="3226" w:type="dxa"/>
          </w:tcPr>
          <w:p w14:paraId="2F5E6E65" w14:textId="77777777" w:rsidR="00781D93" w:rsidRDefault="00781D93" w:rsidP="0065393B">
            <w:pPr>
              <w:widowControl w:val="0"/>
              <w:autoSpaceDE w:val="0"/>
              <w:autoSpaceDN w:val="0"/>
              <w:adjustRightInd w:val="0"/>
              <w:ind w:right="-3"/>
              <w:jc w:val="center"/>
              <w:rPr>
                <w:color w:val="000000"/>
              </w:rPr>
            </w:pPr>
            <w:r>
              <w:rPr>
                <w:color w:val="000000"/>
              </w:rPr>
              <w:t>расходование сре</w:t>
            </w:r>
            <w:proofErr w:type="gramStart"/>
            <w:r>
              <w:rPr>
                <w:color w:val="000000"/>
              </w:rPr>
              <w:t>дств гр</w:t>
            </w:r>
            <w:proofErr w:type="gramEnd"/>
            <w:r>
              <w:rPr>
                <w:color w:val="000000"/>
              </w:rPr>
              <w:t>анта обосновано</w:t>
            </w:r>
          </w:p>
          <w:p w14:paraId="54BDEE42" w14:textId="77777777" w:rsidR="00781D93" w:rsidRPr="001B59CA" w:rsidRDefault="00781D93" w:rsidP="0065393B">
            <w:pPr>
              <w:widowControl w:val="0"/>
              <w:autoSpaceDE w:val="0"/>
              <w:autoSpaceDN w:val="0"/>
              <w:adjustRightInd w:val="0"/>
              <w:ind w:right="-3"/>
              <w:jc w:val="center"/>
              <w:rPr>
                <w:color w:val="000000"/>
              </w:rPr>
            </w:pPr>
            <w:r>
              <w:rPr>
                <w:color w:val="000000"/>
              </w:rPr>
              <w:t>(цели слабо определены)</w:t>
            </w:r>
          </w:p>
        </w:tc>
        <w:tc>
          <w:tcPr>
            <w:tcW w:w="1276" w:type="dxa"/>
            <w:vAlign w:val="center"/>
          </w:tcPr>
          <w:p w14:paraId="156A4474" w14:textId="39459F8A" w:rsidR="00781D93" w:rsidRPr="001B59CA" w:rsidRDefault="006D7A93" w:rsidP="0065393B">
            <w:pPr>
              <w:widowControl w:val="0"/>
              <w:autoSpaceDE w:val="0"/>
              <w:autoSpaceDN w:val="0"/>
              <w:adjustRightInd w:val="0"/>
              <w:ind w:right="-3"/>
              <w:jc w:val="center"/>
              <w:rPr>
                <w:rFonts w:cs="Arial"/>
              </w:rPr>
            </w:pPr>
            <w:r>
              <w:rPr>
                <w:rFonts w:cs="Arial"/>
              </w:rPr>
              <w:t>2</w:t>
            </w:r>
            <w:r w:rsidR="00781D93">
              <w:rPr>
                <w:rFonts w:cs="Arial"/>
              </w:rPr>
              <w:t>0</w:t>
            </w:r>
          </w:p>
        </w:tc>
        <w:tc>
          <w:tcPr>
            <w:tcW w:w="992" w:type="dxa"/>
            <w:vMerge/>
            <w:vAlign w:val="center"/>
          </w:tcPr>
          <w:p w14:paraId="28D0CDE4" w14:textId="77777777" w:rsidR="00781D93" w:rsidRPr="001B59CA" w:rsidRDefault="00781D93" w:rsidP="0065393B">
            <w:pPr>
              <w:widowControl w:val="0"/>
              <w:autoSpaceDE w:val="0"/>
              <w:autoSpaceDN w:val="0"/>
              <w:adjustRightInd w:val="0"/>
              <w:ind w:right="-3"/>
              <w:jc w:val="center"/>
              <w:rPr>
                <w:rFonts w:cs="Arial"/>
              </w:rPr>
            </w:pPr>
          </w:p>
        </w:tc>
      </w:tr>
      <w:tr w:rsidR="00781D93" w:rsidRPr="001B59CA" w14:paraId="7AE09114" w14:textId="77777777" w:rsidTr="008C60AE">
        <w:tc>
          <w:tcPr>
            <w:tcW w:w="959" w:type="dxa"/>
            <w:vMerge/>
          </w:tcPr>
          <w:p w14:paraId="172C13B3" w14:textId="77777777" w:rsidR="00781D93" w:rsidRPr="001B59CA" w:rsidRDefault="00781D93" w:rsidP="0065393B">
            <w:pPr>
              <w:widowControl w:val="0"/>
              <w:autoSpaceDE w:val="0"/>
              <w:autoSpaceDN w:val="0"/>
              <w:adjustRightInd w:val="0"/>
              <w:ind w:right="-3"/>
              <w:jc w:val="center"/>
              <w:rPr>
                <w:rFonts w:cs="Arial"/>
              </w:rPr>
            </w:pPr>
          </w:p>
        </w:tc>
        <w:tc>
          <w:tcPr>
            <w:tcW w:w="2869" w:type="dxa"/>
            <w:vMerge/>
          </w:tcPr>
          <w:p w14:paraId="10FC7766" w14:textId="77777777" w:rsidR="00781D93" w:rsidRPr="001B59CA" w:rsidRDefault="00781D93" w:rsidP="0065393B">
            <w:pPr>
              <w:widowControl w:val="0"/>
              <w:autoSpaceDE w:val="0"/>
              <w:autoSpaceDN w:val="0"/>
              <w:adjustRightInd w:val="0"/>
              <w:ind w:right="-3"/>
            </w:pPr>
          </w:p>
        </w:tc>
        <w:tc>
          <w:tcPr>
            <w:tcW w:w="3226" w:type="dxa"/>
          </w:tcPr>
          <w:p w14:paraId="407D2E77" w14:textId="77777777" w:rsidR="00781D93" w:rsidRDefault="00781D93" w:rsidP="0065393B">
            <w:pPr>
              <w:widowControl w:val="0"/>
              <w:autoSpaceDE w:val="0"/>
              <w:autoSpaceDN w:val="0"/>
              <w:adjustRightInd w:val="0"/>
              <w:ind w:right="-3"/>
              <w:jc w:val="center"/>
              <w:rPr>
                <w:color w:val="000000"/>
              </w:rPr>
            </w:pPr>
            <w:r>
              <w:rPr>
                <w:color w:val="000000"/>
              </w:rPr>
              <w:t>расходование сре</w:t>
            </w:r>
            <w:proofErr w:type="gramStart"/>
            <w:r>
              <w:rPr>
                <w:color w:val="000000"/>
              </w:rPr>
              <w:t>дств гр</w:t>
            </w:r>
            <w:proofErr w:type="gramEnd"/>
            <w:r>
              <w:rPr>
                <w:color w:val="000000"/>
              </w:rPr>
              <w:t>анта не обосновано</w:t>
            </w:r>
          </w:p>
          <w:p w14:paraId="1D6C5DBB" w14:textId="77777777" w:rsidR="00781D93" w:rsidRPr="001B59CA" w:rsidRDefault="00781D93" w:rsidP="0065393B">
            <w:pPr>
              <w:widowControl w:val="0"/>
              <w:autoSpaceDE w:val="0"/>
              <w:autoSpaceDN w:val="0"/>
              <w:adjustRightInd w:val="0"/>
              <w:ind w:right="-3"/>
              <w:jc w:val="center"/>
              <w:rPr>
                <w:color w:val="000000"/>
              </w:rPr>
            </w:pPr>
            <w:r>
              <w:rPr>
                <w:color w:val="000000"/>
              </w:rPr>
              <w:t>(цели не определены)</w:t>
            </w:r>
          </w:p>
        </w:tc>
        <w:tc>
          <w:tcPr>
            <w:tcW w:w="1276" w:type="dxa"/>
            <w:vAlign w:val="center"/>
          </w:tcPr>
          <w:p w14:paraId="615481E2" w14:textId="77777777" w:rsidR="00781D93" w:rsidRPr="001B59CA" w:rsidRDefault="00781D93" w:rsidP="0065393B">
            <w:pPr>
              <w:widowControl w:val="0"/>
              <w:autoSpaceDE w:val="0"/>
              <w:autoSpaceDN w:val="0"/>
              <w:adjustRightInd w:val="0"/>
              <w:ind w:right="-3"/>
              <w:jc w:val="center"/>
              <w:rPr>
                <w:rFonts w:cs="Arial"/>
              </w:rPr>
            </w:pPr>
            <w:r>
              <w:rPr>
                <w:rFonts w:cs="Arial"/>
              </w:rPr>
              <w:t>0</w:t>
            </w:r>
          </w:p>
        </w:tc>
        <w:tc>
          <w:tcPr>
            <w:tcW w:w="992" w:type="dxa"/>
            <w:vMerge/>
            <w:vAlign w:val="center"/>
          </w:tcPr>
          <w:p w14:paraId="0207A8BA" w14:textId="77777777" w:rsidR="00781D93" w:rsidRPr="001B59CA" w:rsidRDefault="00781D93" w:rsidP="0065393B">
            <w:pPr>
              <w:widowControl w:val="0"/>
              <w:autoSpaceDE w:val="0"/>
              <w:autoSpaceDN w:val="0"/>
              <w:adjustRightInd w:val="0"/>
              <w:ind w:right="-3"/>
              <w:jc w:val="center"/>
              <w:rPr>
                <w:rFonts w:cs="Arial"/>
              </w:rPr>
            </w:pPr>
          </w:p>
        </w:tc>
      </w:tr>
    </w:tbl>
    <w:p w14:paraId="142A9E3D" w14:textId="3839567B" w:rsidR="00781D93" w:rsidRPr="008C60AE" w:rsidRDefault="00781D93" w:rsidP="0065393B">
      <w:pPr>
        <w:suppressAutoHyphens/>
        <w:ind w:right="-3" w:firstLine="709"/>
        <w:jc w:val="center"/>
        <w:rPr>
          <w:sz w:val="28"/>
          <w:szCs w:val="28"/>
        </w:rPr>
      </w:pPr>
    </w:p>
    <w:p w14:paraId="5D627029" w14:textId="1D516A48" w:rsidR="00781D93" w:rsidRDefault="00E67BF2" w:rsidP="00E67BF2">
      <w:pPr>
        <w:widowControl w:val="0"/>
        <w:autoSpaceDE w:val="0"/>
        <w:autoSpaceDN w:val="0"/>
        <w:adjustRightInd w:val="0"/>
        <w:ind w:right="-3"/>
        <w:rPr>
          <w:rFonts w:cs="Arial"/>
          <w:sz w:val="28"/>
          <w:szCs w:val="28"/>
          <w:lang w:val="en-US"/>
        </w:rPr>
      </w:pPr>
      <w:r>
        <w:rPr>
          <w:rFonts w:cs="Arial"/>
          <w:sz w:val="28"/>
          <w:szCs w:val="28"/>
          <w:lang w:val="en-US"/>
        </w:rPr>
        <w:t>______________</w:t>
      </w:r>
    </w:p>
    <w:p w14:paraId="576702ED" w14:textId="45107037" w:rsidR="00E67BF2" w:rsidRDefault="00E67BF2" w:rsidP="00E67BF2">
      <w:pPr>
        <w:widowControl w:val="0"/>
        <w:autoSpaceDE w:val="0"/>
        <w:autoSpaceDN w:val="0"/>
        <w:adjustRightInd w:val="0"/>
        <w:ind w:right="-3"/>
      </w:pPr>
      <w:r w:rsidRPr="00E67BF2">
        <w:t>&lt;*&gt;</w:t>
      </w:r>
      <w:r w:rsidRPr="008E055E">
        <w:t xml:space="preserve"> </w:t>
      </w:r>
      <w:r>
        <w:t xml:space="preserve">Количество баллов по данному критерию </w:t>
      </w:r>
      <w:r w:rsidR="008E055E">
        <w:t>определяется как среднее арифметическое значение, полученное по результатам оценки собеседов</w:t>
      </w:r>
      <w:r w:rsidR="006A7F4F">
        <w:t xml:space="preserve">ания от каждого члена комиссии, округленное до разряда выше единиц </w:t>
      </w:r>
      <w:r w:rsidR="006A7F4F" w:rsidRPr="006A7F4F">
        <w:t>по правилам округления натуральных чисел</w:t>
      </w:r>
      <w:r w:rsidR="008E055E">
        <w:t xml:space="preserve">. </w:t>
      </w:r>
    </w:p>
    <w:p w14:paraId="56B3BACE" w14:textId="77777777" w:rsidR="00781D93" w:rsidRPr="009E10DC" w:rsidRDefault="00781D93" w:rsidP="0065393B">
      <w:pPr>
        <w:widowControl w:val="0"/>
        <w:autoSpaceDE w:val="0"/>
        <w:autoSpaceDN w:val="0"/>
        <w:adjustRightInd w:val="0"/>
        <w:spacing w:line="20" w:lineRule="exact"/>
        <w:ind w:right="-3" w:firstLine="720"/>
        <w:jc w:val="both"/>
        <w:rPr>
          <w:rFonts w:cs="Arial"/>
        </w:rPr>
      </w:pPr>
    </w:p>
    <w:p w14:paraId="7BC8E150" w14:textId="0840BC87" w:rsidR="00781D93" w:rsidRDefault="00781D93" w:rsidP="0065393B">
      <w:pPr>
        <w:widowControl w:val="0"/>
        <w:autoSpaceDE w:val="0"/>
        <w:autoSpaceDN w:val="0"/>
        <w:adjustRightInd w:val="0"/>
        <w:ind w:right="-3" w:firstLine="720"/>
        <w:jc w:val="center"/>
        <w:rPr>
          <w:rFonts w:cs="Arial"/>
          <w:sz w:val="28"/>
          <w:szCs w:val="28"/>
        </w:rPr>
      </w:pPr>
      <w:bookmarkStart w:id="2" w:name="_GoBack"/>
      <w:bookmarkEnd w:id="2"/>
      <w:r w:rsidRPr="009E10DC">
        <w:rPr>
          <w:rFonts w:cs="Arial"/>
          <w:sz w:val="28"/>
          <w:szCs w:val="28"/>
        </w:rPr>
        <w:t>________________</w:t>
      </w:r>
    </w:p>
    <w:sectPr w:rsidR="00781D93" w:rsidSect="0065393B">
      <w:headerReference w:type="default" r:id="rId14"/>
      <w:pgSz w:w="11905" w:h="16838" w:code="9"/>
      <w:pgMar w:top="1134" w:right="567" w:bottom="992" w:left="1985" w:header="567"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8FB88" w14:textId="77777777" w:rsidR="00E67BF2" w:rsidRDefault="00E67BF2">
      <w:r>
        <w:separator/>
      </w:r>
    </w:p>
  </w:endnote>
  <w:endnote w:type="continuationSeparator" w:id="0">
    <w:p w14:paraId="1BD496FB" w14:textId="77777777" w:rsidR="00E67BF2" w:rsidRDefault="00E6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839DF" w14:textId="77777777" w:rsidR="00E67BF2" w:rsidRDefault="00E67BF2">
      <w:r>
        <w:separator/>
      </w:r>
    </w:p>
  </w:footnote>
  <w:footnote w:type="continuationSeparator" w:id="0">
    <w:p w14:paraId="7A2CE88D" w14:textId="77777777" w:rsidR="00E67BF2" w:rsidRDefault="00E67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FBD9" w14:textId="77777777" w:rsidR="00E67BF2" w:rsidRPr="00C35360" w:rsidRDefault="00E67BF2" w:rsidP="007F74CA">
    <w:pPr>
      <w:pStyle w:val="a3"/>
      <w:jc w:val="center"/>
    </w:pPr>
    <w:r w:rsidRPr="00C35360">
      <w:fldChar w:fldCharType="begin"/>
    </w:r>
    <w:r w:rsidRPr="00C35360">
      <w:instrText xml:space="preserve"> PAGE   \* MERGEFORMAT </w:instrText>
    </w:r>
    <w:r w:rsidRPr="00C35360">
      <w:fldChar w:fldCharType="separate"/>
    </w:r>
    <w:r w:rsidR="00022726">
      <w:rPr>
        <w:noProof/>
      </w:rPr>
      <w:t>29</w:t>
    </w:r>
    <w:r w:rsidRPr="00C35360">
      <w:fldChar w:fldCharType="end"/>
    </w:r>
  </w:p>
  <w:p w14:paraId="62059AEE" w14:textId="77777777" w:rsidR="00E67BF2" w:rsidRPr="00D87EE1" w:rsidRDefault="00E67BF2" w:rsidP="007F74CA">
    <w:pPr>
      <w:pStyle w:val="a3"/>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9EA"/>
    <w:multiLevelType w:val="hybridMultilevel"/>
    <w:tmpl w:val="8C401900"/>
    <w:lvl w:ilvl="0" w:tplc="9C4692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81E83"/>
    <w:multiLevelType w:val="hybridMultilevel"/>
    <w:tmpl w:val="5C5ED5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7D7FC8"/>
    <w:multiLevelType w:val="hybridMultilevel"/>
    <w:tmpl w:val="FAC27A86"/>
    <w:lvl w:ilvl="0" w:tplc="DAEE608C">
      <w:start w:val="1"/>
      <w:numFmt w:val="decimal"/>
      <w:lvlText w:val="%1."/>
      <w:lvlJc w:val="left"/>
      <w:pPr>
        <w:ind w:left="144" w:hanging="278"/>
      </w:pPr>
      <w:rPr>
        <w:rFonts w:ascii="Times New Roman" w:eastAsia="Times New Roman" w:hAnsi="Times New Roman" w:cs="Times New Roman" w:hint="default"/>
        <w:b w:val="0"/>
        <w:bCs w:val="0"/>
        <w:i w:val="0"/>
        <w:iCs w:val="0"/>
        <w:spacing w:val="0"/>
        <w:w w:val="95"/>
        <w:sz w:val="28"/>
        <w:szCs w:val="28"/>
        <w:lang w:val="ru-RU" w:eastAsia="en-US" w:bidi="ar-SA"/>
      </w:rPr>
    </w:lvl>
    <w:lvl w:ilvl="1" w:tplc="4F8AF2E4">
      <w:numFmt w:val="bullet"/>
      <w:lvlText w:val="•"/>
      <w:lvlJc w:val="left"/>
      <w:pPr>
        <w:ind w:left="1061" w:hanging="278"/>
      </w:pPr>
      <w:rPr>
        <w:rFonts w:hint="default"/>
        <w:lang w:val="ru-RU" w:eastAsia="en-US" w:bidi="ar-SA"/>
      </w:rPr>
    </w:lvl>
    <w:lvl w:ilvl="2" w:tplc="B0D6B028">
      <w:numFmt w:val="bullet"/>
      <w:lvlText w:val="•"/>
      <w:lvlJc w:val="left"/>
      <w:pPr>
        <w:ind w:left="1983" w:hanging="278"/>
      </w:pPr>
      <w:rPr>
        <w:rFonts w:hint="default"/>
        <w:lang w:val="ru-RU" w:eastAsia="en-US" w:bidi="ar-SA"/>
      </w:rPr>
    </w:lvl>
    <w:lvl w:ilvl="3" w:tplc="5FFCD8B0">
      <w:numFmt w:val="bullet"/>
      <w:lvlText w:val="•"/>
      <w:lvlJc w:val="left"/>
      <w:pPr>
        <w:ind w:left="2905" w:hanging="278"/>
      </w:pPr>
      <w:rPr>
        <w:rFonts w:hint="default"/>
        <w:lang w:val="ru-RU" w:eastAsia="en-US" w:bidi="ar-SA"/>
      </w:rPr>
    </w:lvl>
    <w:lvl w:ilvl="4" w:tplc="5D200E76">
      <w:numFmt w:val="bullet"/>
      <w:lvlText w:val="•"/>
      <w:lvlJc w:val="left"/>
      <w:pPr>
        <w:ind w:left="3826" w:hanging="278"/>
      </w:pPr>
      <w:rPr>
        <w:rFonts w:hint="default"/>
        <w:lang w:val="ru-RU" w:eastAsia="en-US" w:bidi="ar-SA"/>
      </w:rPr>
    </w:lvl>
    <w:lvl w:ilvl="5" w:tplc="1E9244AE">
      <w:numFmt w:val="bullet"/>
      <w:lvlText w:val="•"/>
      <w:lvlJc w:val="left"/>
      <w:pPr>
        <w:ind w:left="4748" w:hanging="278"/>
      </w:pPr>
      <w:rPr>
        <w:rFonts w:hint="default"/>
        <w:lang w:val="ru-RU" w:eastAsia="en-US" w:bidi="ar-SA"/>
      </w:rPr>
    </w:lvl>
    <w:lvl w:ilvl="6" w:tplc="3838205E">
      <w:numFmt w:val="bullet"/>
      <w:lvlText w:val="•"/>
      <w:lvlJc w:val="left"/>
      <w:pPr>
        <w:ind w:left="5670" w:hanging="278"/>
      </w:pPr>
      <w:rPr>
        <w:rFonts w:hint="default"/>
        <w:lang w:val="ru-RU" w:eastAsia="en-US" w:bidi="ar-SA"/>
      </w:rPr>
    </w:lvl>
    <w:lvl w:ilvl="7" w:tplc="0EC8662C">
      <w:numFmt w:val="bullet"/>
      <w:lvlText w:val="•"/>
      <w:lvlJc w:val="left"/>
      <w:pPr>
        <w:ind w:left="6591" w:hanging="278"/>
      </w:pPr>
      <w:rPr>
        <w:rFonts w:hint="default"/>
        <w:lang w:val="ru-RU" w:eastAsia="en-US" w:bidi="ar-SA"/>
      </w:rPr>
    </w:lvl>
    <w:lvl w:ilvl="8" w:tplc="091CC1D4">
      <w:numFmt w:val="bullet"/>
      <w:lvlText w:val="•"/>
      <w:lvlJc w:val="left"/>
      <w:pPr>
        <w:ind w:left="7513" w:hanging="278"/>
      </w:pPr>
      <w:rPr>
        <w:rFonts w:hint="default"/>
        <w:lang w:val="ru-RU" w:eastAsia="en-US" w:bidi="ar-SA"/>
      </w:rPr>
    </w:lvl>
  </w:abstractNum>
  <w:abstractNum w:abstractNumId="3">
    <w:nsid w:val="161974D0"/>
    <w:multiLevelType w:val="hybridMultilevel"/>
    <w:tmpl w:val="6FC8B7EE"/>
    <w:lvl w:ilvl="0" w:tplc="D7DA43E8">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7631FE"/>
    <w:multiLevelType w:val="hybridMultilevel"/>
    <w:tmpl w:val="8B6ADE3E"/>
    <w:lvl w:ilvl="0" w:tplc="8B060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609F6"/>
    <w:multiLevelType w:val="hybridMultilevel"/>
    <w:tmpl w:val="64382C50"/>
    <w:lvl w:ilvl="0" w:tplc="9F70123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185618"/>
    <w:multiLevelType w:val="hybridMultilevel"/>
    <w:tmpl w:val="C15462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6418"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3234C5"/>
    <w:multiLevelType w:val="hybridMultilevel"/>
    <w:tmpl w:val="D842DEF6"/>
    <w:lvl w:ilvl="0" w:tplc="B8ECCF8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C57F78"/>
    <w:multiLevelType w:val="hybridMultilevel"/>
    <w:tmpl w:val="C25A8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70E2C88"/>
    <w:multiLevelType w:val="hybridMultilevel"/>
    <w:tmpl w:val="C15462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6418"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8B16AEC"/>
    <w:multiLevelType w:val="hybridMultilevel"/>
    <w:tmpl w:val="D6C4D994"/>
    <w:lvl w:ilvl="0" w:tplc="FBA0F71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4"/>
  </w:num>
  <w:num w:numId="4">
    <w:abstractNumId w:val="9"/>
  </w:num>
  <w:num w:numId="5">
    <w:abstractNumId w:val="10"/>
  </w:num>
  <w:num w:numId="6">
    <w:abstractNumId w:val="0"/>
  </w:num>
  <w:num w:numId="7">
    <w:abstractNumId w:val="8"/>
  </w:num>
  <w:num w:numId="8">
    <w:abstractNumId w:val="3"/>
  </w:num>
  <w:num w:numId="9">
    <w:abstractNumId w:val="5"/>
  </w:num>
  <w:num w:numId="10">
    <w:abstractNumId w:val="1"/>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91"/>
    <w:rsid w:val="000003DC"/>
    <w:rsid w:val="00000D0F"/>
    <w:rsid w:val="000014EC"/>
    <w:rsid w:val="000014FE"/>
    <w:rsid w:val="00002CB7"/>
    <w:rsid w:val="00003715"/>
    <w:rsid w:val="000043E1"/>
    <w:rsid w:val="000045B2"/>
    <w:rsid w:val="000059D0"/>
    <w:rsid w:val="000063E0"/>
    <w:rsid w:val="00007D6B"/>
    <w:rsid w:val="00007FA9"/>
    <w:rsid w:val="00010295"/>
    <w:rsid w:val="000102C0"/>
    <w:rsid w:val="00011CF2"/>
    <w:rsid w:val="00012DA4"/>
    <w:rsid w:val="0001366F"/>
    <w:rsid w:val="00014C3A"/>
    <w:rsid w:val="00016681"/>
    <w:rsid w:val="0002025D"/>
    <w:rsid w:val="00020B7E"/>
    <w:rsid w:val="00021AFB"/>
    <w:rsid w:val="00022293"/>
    <w:rsid w:val="00022726"/>
    <w:rsid w:val="000227FE"/>
    <w:rsid w:val="00024624"/>
    <w:rsid w:val="000253E3"/>
    <w:rsid w:val="000255FA"/>
    <w:rsid w:val="00025EE1"/>
    <w:rsid w:val="00027723"/>
    <w:rsid w:val="0003033B"/>
    <w:rsid w:val="00030DFC"/>
    <w:rsid w:val="000317CC"/>
    <w:rsid w:val="00031FA7"/>
    <w:rsid w:val="0003201D"/>
    <w:rsid w:val="000340AD"/>
    <w:rsid w:val="00035067"/>
    <w:rsid w:val="00036207"/>
    <w:rsid w:val="00036331"/>
    <w:rsid w:val="00042429"/>
    <w:rsid w:val="000424ED"/>
    <w:rsid w:val="00042546"/>
    <w:rsid w:val="000428E2"/>
    <w:rsid w:val="000446B0"/>
    <w:rsid w:val="0004510E"/>
    <w:rsid w:val="00045271"/>
    <w:rsid w:val="000454B1"/>
    <w:rsid w:val="0004613F"/>
    <w:rsid w:val="0005076C"/>
    <w:rsid w:val="0005248B"/>
    <w:rsid w:val="00053C83"/>
    <w:rsid w:val="00054433"/>
    <w:rsid w:val="00054BF9"/>
    <w:rsid w:val="000575CF"/>
    <w:rsid w:val="00060E95"/>
    <w:rsid w:val="0006177C"/>
    <w:rsid w:val="00062FB6"/>
    <w:rsid w:val="00064243"/>
    <w:rsid w:val="00067325"/>
    <w:rsid w:val="00067B42"/>
    <w:rsid w:val="00067D37"/>
    <w:rsid w:val="00070FFF"/>
    <w:rsid w:val="00071D1E"/>
    <w:rsid w:val="00071DD2"/>
    <w:rsid w:val="00072332"/>
    <w:rsid w:val="00073556"/>
    <w:rsid w:val="0007381A"/>
    <w:rsid w:val="00074078"/>
    <w:rsid w:val="0007410A"/>
    <w:rsid w:val="000763A9"/>
    <w:rsid w:val="00076B78"/>
    <w:rsid w:val="00076C58"/>
    <w:rsid w:val="00076CA5"/>
    <w:rsid w:val="00080A65"/>
    <w:rsid w:val="00081537"/>
    <w:rsid w:val="00081FE3"/>
    <w:rsid w:val="00082516"/>
    <w:rsid w:val="00083893"/>
    <w:rsid w:val="0008428F"/>
    <w:rsid w:val="00084C41"/>
    <w:rsid w:val="0008781C"/>
    <w:rsid w:val="00087BAF"/>
    <w:rsid w:val="00090407"/>
    <w:rsid w:val="0009049D"/>
    <w:rsid w:val="00090F93"/>
    <w:rsid w:val="00094BFD"/>
    <w:rsid w:val="00096C8E"/>
    <w:rsid w:val="0009783F"/>
    <w:rsid w:val="00097AFE"/>
    <w:rsid w:val="00097B89"/>
    <w:rsid w:val="000A3B09"/>
    <w:rsid w:val="000A53D6"/>
    <w:rsid w:val="000B00B4"/>
    <w:rsid w:val="000B158A"/>
    <w:rsid w:val="000B3564"/>
    <w:rsid w:val="000B4AB2"/>
    <w:rsid w:val="000B5CB5"/>
    <w:rsid w:val="000B5F1D"/>
    <w:rsid w:val="000B6542"/>
    <w:rsid w:val="000B6B6E"/>
    <w:rsid w:val="000B77F7"/>
    <w:rsid w:val="000C0400"/>
    <w:rsid w:val="000C0BD0"/>
    <w:rsid w:val="000C2FA5"/>
    <w:rsid w:val="000C3326"/>
    <w:rsid w:val="000C3C6B"/>
    <w:rsid w:val="000C523B"/>
    <w:rsid w:val="000C54DE"/>
    <w:rsid w:val="000C7E9A"/>
    <w:rsid w:val="000D213D"/>
    <w:rsid w:val="000D3DC9"/>
    <w:rsid w:val="000D4143"/>
    <w:rsid w:val="000E06B8"/>
    <w:rsid w:val="000E2A21"/>
    <w:rsid w:val="000E3037"/>
    <w:rsid w:val="000E3AB3"/>
    <w:rsid w:val="000E5EC4"/>
    <w:rsid w:val="000F0276"/>
    <w:rsid w:val="000F0678"/>
    <w:rsid w:val="000F096C"/>
    <w:rsid w:val="000F1057"/>
    <w:rsid w:val="000F1E54"/>
    <w:rsid w:val="000F3C89"/>
    <w:rsid w:val="000F439D"/>
    <w:rsid w:val="000F5981"/>
    <w:rsid w:val="000F5B5F"/>
    <w:rsid w:val="000F610C"/>
    <w:rsid w:val="0010027F"/>
    <w:rsid w:val="001011F7"/>
    <w:rsid w:val="0010297F"/>
    <w:rsid w:val="00102C97"/>
    <w:rsid w:val="0010337D"/>
    <w:rsid w:val="0010365E"/>
    <w:rsid w:val="00104CE8"/>
    <w:rsid w:val="001054CD"/>
    <w:rsid w:val="00106D94"/>
    <w:rsid w:val="00110AEB"/>
    <w:rsid w:val="00111105"/>
    <w:rsid w:val="0011119A"/>
    <w:rsid w:val="00111AB5"/>
    <w:rsid w:val="00113837"/>
    <w:rsid w:val="00113E52"/>
    <w:rsid w:val="001144B8"/>
    <w:rsid w:val="00114E15"/>
    <w:rsid w:val="00115545"/>
    <w:rsid w:val="00116240"/>
    <w:rsid w:val="00116265"/>
    <w:rsid w:val="001235C4"/>
    <w:rsid w:val="00123786"/>
    <w:rsid w:val="00123D66"/>
    <w:rsid w:val="00123D6B"/>
    <w:rsid w:val="00123E17"/>
    <w:rsid w:val="001242B3"/>
    <w:rsid w:val="0012471B"/>
    <w:rsid w:val="00125997"/>
    <w:rsid w:val="00125E8F"/>
    <w:rsid w:val="00126116"/>
    <w:rsid w:val="001262CB"/>
    <w:rsid w:val="001268ED"/>
    <w:rsid w:val="00126ADE"/>
    <w:rsid w:val="001271B2"/>
    <w:rsid w:val="00127614"/>
    <w:rsid w:val="00127E84"/>
    <w:rsid w:val="001353EB"/>
    <w:rsid w:val="001356CF"/>
    <w:rsid w:val="00135B89"/>
    <w:rsid w:val="00137232"/>
    <w:rsid w:val="0014086F"/>
    <w:rsid w:val="00141CB6"/>
    <w:rsid w:val="0014378B"/>
    <w:rsid w:val="00143BB9"/>
    <w:rsid w:val="00146304"/>
    <w:rsid w:val="0015002C"/>
    <w:rsid w:val="00151335"/>
    <w:rsid w:val="0015167A"/>
    <w:rsid w:val="00151963"/>
    <w:rsid w:val="00152832"/>
    <w:rsid w:val="00155188"/>
    <w:rsid w:val="001561A5"/>
    <w:rsid w:val="0015710A"/>
    <w:rsid w:val="001578F4"/>
    <w:rsid w:val="001604C3"/>
    <w:rsid w:val="00161863"/>
    <w:rsid w:val="00161F88"/>
    <w:rsid w:val="001662EA"/>
    <w:rsid w:val="001672B5"/>
    <w:rsid w:val="00170A81"/>
    <w:rsid w:val="0017121D"/>
    <w:rsid w:val="00172C9E"/>
    <w:rsid w:val="00172CB8"/>
    <w:rsid w:val="00175C5C"/>
    <w:rsid w:val="00176D25"/>
    <w:rsid w:val="00177896"/>
    <w:rsid w:val="00177B49"/>
    <w:rsid w:val="00180590"/>
    <w:rsid w:val="00180AD4"/>
    <w:rsid w:val="00182780"/>
    <w:rsid w:val="00182833"/>
    <w:rsid w:val="00182C5B"/>
    <w:rsid w:val="001834D4"/>
    <w:rsid w:val="001839E2"/>
    <w:rsid w:val="00184181"/>
    <w:rsid w:val="00184507"/>
    <w:rsid w:val="00184513"/>
    <w:rsid w:val="00185A0A"/>
    <w:rsid w:val="00186C58"/>
    <w:rsid w:val="00190C56"/>
    <w:rsid w:val="00191B2C"/>
    <w:rsid w:val="001929CF"/>
    <w:rsid w:val="00195E4F"/>
    <w:rsid w:val="001963CF"/>
    <w:rsid w:val="001A224D"/>
    <w:rsid w:val="001A2393"/>
    <w:rsid w:val="001A2877"/>
    <w:rsid w:val="001A294D"/>
    <w:rsid w:val="001A5987"/>
    <w:rsid w:val="001A5B28"/>
    <w:rsid w:val="001A66EB"/>
    <w:rsid w:val="001B0378"/>
    <w:rsid w:val="001B2DB5"/>
    <w:rsid w:val="001B4C81"/>
    <w:rsid w:val="001C12B0"/>
    <w:rsid w:val="001C4337"/>
    <w:rsid w:val="001D1861"/>
    <w:rsid w:val="001D244A"/>
    <w:rsid w:val="001D2FAA"/>
    <w:rsid w:val="001D3448"/>
    <w:rsid w:val="001D34FD"/>
    <w:rsid w:val="001D5C3F"/>
    <w:rsid w:val="001D7D6E"/>
    <w:rsid w:val="001E0AB1"/>
    <w:rsid w:val="001E1C81"/>
    <w:rsid w:val="001E1FDF"/>
    <w:rsid w:val="001E3D99"/>
    <w:rsid w:val="001E68A3"/>
    <w:rsid w:val="001E6C68"/>
    <w:rsid w:val="001E7EB9"/>
    <w:rsid w:val="001F0CCF"/>
    <w:rsid w:val="001F270B"/>
    <w:rsid w:val="001F33C2"/>
    <w:rsid w:val="001F384E"/>
    <w:rsid w:val="001F41F2"/>
    <w:rsid w:val="001F52F1"/>
    <w:rsid w:val="001F5A33"/>
    <w:rsid w:val="001F71C9"/>
    <w:rsid w:val="00201F27"/>
    <w:rsid w:val="002047AC"/>
    <w:rsid w:val="00204AF4"/>
    <w:rsid w:val="00205489"/>
    <w:rsid w:val="00212254"/>
    <w:rsid w:val="0021601E"/>
    <w:rsid w:val="00216D24"/>
    <w:rsid w:val="002200B8"/>
    <w:rsid w:val="00220C6D"/>
    <w:rsid w:val="002225D7"/>
    <w:rsid w:val="002238FD"/>
    <w:rsid w:val="00224595"/>
    <w:rsid w:val="00225770"/>
    <w:rsid w:val="00226307"/>
    <w:rsid w:val="00226E8A"/>
    <w:rsid w:val="0022782F"/>
    <w:rsid w:val="00230C0B"/>
    <w:rsid w:val="002316D3"/>
    <w:rsid w:val="002318CA"/>
    <w:rsid w:val="00234A24"/>
    <w:rsid w:val="00234AB2"/>
    <w:rsid w:val="0023544A"/>
    <w:rsid w:val="002358CC"/>
    <w:rsid w:val="00240C4A"/>
    <w:rsid w:val="0024210D"/>
    <w:rsid w:val="002442DE"/>
    <w:rsid w:val="00244947"/>
    <w:rsid w:val="00244EE1"/>
    <w:rsid w:val="00246236"/>
    <w:rsid w:val="00247660"/>
    <w:rsid w:val="00247D2C"/>
    <w:rsid w:val="00250E08"/>
    <w:rsid w:val="0025165E"/>
    <w:rsid w:val="002517B5"/>
    <w:rsid w:val="00251B58"/>
    <w:rsid w:val="00252BDC"/>
    <w:rsid w:val="002551DF"/>
    <w:rsid w:val="00256CC3"/>
    <w:rsid w:val="00257156"/>
    <w:rsid w:val="002603D8"/>
    <w:rsid w:val="00262890"/>
    <w:rsid w:val="002649E1"/>
    <w:rsid w:val="00264CC7"/>
    <w:rsid w:val="00265830"/>
    <w:rsid w:val="0026610F"/>
    <w:rsid w:val="002713D5"/>
    <w:rsid w:val="00271E2D"/>
    <w:rsid w:val="00272680"/>
    <w:rsid w:val="00274EAB"/>
    <w:rsid w:val="00275493"/>
    <w:rsid w:val="00275A05"/>
    <w:rsid w:val="00275EA4"/>
    <w:rsid w:val="00276780"/>
    <w:rsid w:val="00276B82"/>
    <w:rsid w:val="00277187"/>
    <w:rsid w:val="00280795"/>
    <w:rsid w:val="00281B40"/>
    <w:rsid w:val="00282ACF"/>
    <w:rsid w:val="00282DFF"/>
    <w:rsid w:val="002852F2"/>
    <w:rsid w:val="00286A5F"/>
    <w:rsid w:val="00286FC9"/>
    <w:rsid w:val="00286FFE"/>
    <w:rsid w:val="002874B1"/>
    <w:rsid w:val="00287B64"/>
    <w:rsid w:val="0029002B"/>
    <w:rsid w:val="0029179B"/>
    <w:rsid w:val="00293D1F"/>
    <w:rsid w:val="00295B02"/>
    <w:rsid w:val="00296114"/>
    <w:rsid w:val="002966C5"/>
    <w:rsid w:val="00297C3F"/>
    <w:rsid w:val="002A020F"/>
    <w:rsid w:val="002A1D72"/>
    <w:rsid w:val="002A2279"/>
    <w:rsid w:val="002A26C3"/>
    <w:rsid w:val="002A525D"/>
    <w:rsid w:val="002A53BE"/>
    <w:rsid w:val="002A747E"/>
    <w:rsid w:val="002A7BF1"/>
    <w:rsid w:val="002B0430"/>
    <w:rsid w:val="002B1251"/>
    <w:rsid w:val="002B14BB"/>
    <w:rsid w:val="002B238A"/>
    <w:rsid w:val="002B2A2D"/>
    <w:rsid w:val="002B35BB"/>
    <w:rsid w:val="002B4B80"/>
    <w:rsid w:val="002B5932"/>
    <w:rsid w:val="002B5B0B"/>
    <w:rsid w:val="002B5BD6"/>
    <w:rsid w:val="002B5DC1"/>
    <w:rsid w:val="002B6536"/>
    <w:rsid w:val="002B6C98"/>
    <w:rsid w:val="002B6E29"/>
    <w:rsid w:val="002B724F"/>
    <w:rsid w:val="002C10F3"/>
    <w:rsid w:val="002C2130"/>
    <w:rsid w:val="002C2176"/>
    <w:rsid w:val="002C3726"/>
    <w:rsid w:val="002C3B93"/>
    <w:rsid w:val="002C400F"/>
    <w:rsid w:val="002C4331"/>
    <w:rsid w:val="002C602F"/>
    <w:rsid w:val="002D167E"/>
    <w:rsid w:val="002D213E"/>
    <w:rsid w:val="002D3A3E"/>
    <w:rsid w:val="002D3B26"/>
    <w:rsid w:val="002D3C99"/>
    <w:rsid w:val="002E04A5"/>
    <w:rsid w:val="002E0AEC"/>
    <w:rsid w:val="002E1B5F"/>
    <w:rsid w:val="002E230E"/>
    <w:rsid w:val="002E3182"/>
    <w:rsid w:val="002E4726"/>
    <w:rsid w:val="002E607A"/>
    <w:rsid w:val="002E6219"/>
    <w:rsid w:val="002E654D"/>
    <w:rsid w:val="002E78DF"/>
    <w:rsid w:val="002F0827"/>
    <w:rsid w:val="002F3C47"/>
    <w:rsid w:val="002F3CDE"/>
    <w:rsid w:val="002F40D7"/>
    <w:rsid w:val="002F461E"/>
    <w:rsid w:val="002F537E"/>
    <w:rsid w:val="002F5D9A"/>
    <w:rsid w:val="002F5F4E"/>
    <w:rsid w:val="002F6B38"/>
    <w:rsid w:val="002F73ED"/>
    <w:rsid w:val="002F74F0"/>
    <w:rsid w:val="00301D72"/>
    <w:rsid w:val="00302E5D"/>
    <w:rsid w:val="003031CD"/>
    <w:rsid w:val="00303502"/>
    <w:rsid w:val="00303AC4"/>
    <w:rsid w:val="00303DFC"/>
    <w:rsid w:val="00304E20"/>
    <w:rsid w:val="00304FBB"/>
    <w:rsid w:val="003069D9"/>
    <w:rsid w:val="00306B2E"/>
    <w:rsid w:val="00306D02"/>
    <w:rsid w:val="003102E6"/>
    <w:rsid w:val="00310B99"/>
    <w:rsid w:val="0031157A"/>
    <w:rsid w:val="00311CE6"/>
    <w:rsid w:val="00311F48"/>
    <w:rsid w:val="00315CCE"/>
    <w:rsid w:val="00320FAC"/>
    <w:rsid w:val="003272CB"/>
    <w:rsid w:val="00327A23"/>
    <w:rsid w:val="00327EA3"/>
    <w:rsid w:val="00330A71"/>
    <w:rsid w:val="003326C4"/>
    <w:rsid w:val="003363EF"/>
    <w:rsid w:val="0033652F"/>
    <w:rsid w:val="00340487"/>
    <w:rsid w:val="00340825"/>
    <w:rsid w:val="00340CD2"/>
    <w:rsid w:val="00341E3A"/>
    <w:rsid w:val="003425A0"/>
    <w:rsid w:val="00344310"/>
    <w:rsid w:val="003451F9"/>
    <w:rsid w:val="00345801"/>
    <w:rsid w:val="00345FDF"/>
    <w:rsid w:val="0034644D"/>
    <w:rsid w:val="00346EE6"/>
    <w:rsid w:val="00350985"/>
    <w:rsid w:val="00350C5B"/>
    <w:rsid w:val="00351F92"/>
    <w:rsid w:val="00352B77"/>
    <w:rsid w:val="00353896"/>
    <w:rsid w:val="00353EEC"/>
    <w:rsid w:val="00354909"/>
    <w:rsid w:val="00355F50"/>
    <w:rsid w:val="00356011"/>
    <w:rsid w:val="0035607D"/>
    <w:rsid w:val="00356BF0"/>
    <w:rsid w:val="00356EBC"/>
    <w:rsid w:val="003579A7"/>
    <w:rsid w:val="00357F43"/>
    <w:rsid w:val="003605DF"/>
    <w:rsid w:val="003610BB"/>
    <w:rsid w:val="00361B37"/>
    <w:rsid w:val="00361F0E"/>
    <w:rsid w:val="00362896"/>
    <w:rsid w:val="00362CBD"/>
    <w:rsid w:val="00362FD9"/>
    <w:rsid w:val="0036377D"/>
    <w:rsid w:val="003637AD"/>
    <w:rsid w:val="003639BD"/>
    <w:rsid w:val="003642C7"/>
    <w:rsid w:val="00364450"/>
    <w:rsid w:val="003652B7"/>
    <w:rsid w:val="00366AE1"/>
    <w:rsid w:val="00367D15"/>
    <w:rsid w:val="0037121C"/>
    <w:rsid w:val="003712BD"/>
    <w:rsid w:val="00372B2E"/>
    <w:rsid w:val="00372FB0"/>
    <w:rsid w:val="0037531D"/>
    <w:rsid w:val="00376E4D"/>
    <w:rsid w:val="00376F7E"/>
    <w:rsid w:val="00377823"/>
    <w:rsid w:val="003805AB"/>
    <w:rsid w:val="003807A5"/>
    <w:rsid w:val="0038091E"/>
    <w:rsid w:val="003811B5"/>
    <w:rsid w:val="00381510"/>
    <w:rsid w:val="003819CA"/>
    <w:rsid w:val="00382B0E"/>
    <w:rsid w:val="00384ED1"/>
    <w:rsid w:val="00385EAE"/>
    <w:rsid w:val="0038626A"/>
    <w:rsid w:val="0038650A"/>
    <w:rsid w:val="003901AD"/>
    <w:rsid w:val="00390872"/>
    <w:rsid w:val="00391772"/>
    <w:rsid w:val="0039178B"/>
    <w:rsid w:val="00393547"/>
    <w:rsid w:val="00394068"/>
    <w:rsid w:val="00395122"/>
    <w:rsid w:val="00395992"/>
    <w:rsid w:val="00395E4F"/>
    <w:rsid w:val="0039621C"/>
    <w:rsid w:val="003975E4"/>
    <w:rsid w:val="003977C7"/>
    <w:rsid w:val="003A0233"/>
    <w:rsid w:val="003A245E"/>
    <w:rsid w:val="003A2812"/>
    <w:rsid w:val="003A2B78"/>
    <w:rsid w:val="003A4ECA"/>
    <w:rsid w:val="003A6C00"/>
    <w:rsid w:val="003A7D53"/>
    <w:rsid w:val="003B0088"/>
    <w:rsid w:val="003B052C"/>
    <w:rsid w:val="003B1CAF"/>
    <w:rsid w:val="003B3915"/>
    <w:rsid w:val="003B428E"/>
    <w:rsid w:val="003B4ACA"/>
    <w:rsid w:val="003B58A2"/>
    <w:rsid w:val="003B65B3"/>
    <w:rsid w:val="003B6CB0"/>
    <w:rsid w:val="003B6DAB"/>
    <w:rsid w:val="003B7C3C"/>
    <w:rsid w:val="003C1C93"/>
    <w:rsid w:val="003C1DA6"/>
    <w:rsid w:val="003C2417"/>
    <w:rsid w:val="003C2D32"/>
    <w:rsid w:val="003C34C9"/>
    <w:rsid w:val="003C37F7"/>
    <w:rsid w:val="003C3F60"/>
    <w:rsid w:val="003C5672"/>
    <w:rsid w:val="003C57B7"/>
    <w:rsid w:val="003C5EFA"/>
    <w:rsid w:val="003C5F2A"/>
    <w:rsid w:val="003C7320"/>
    <w:rsid w:val="003C78D3"/>
    <w:rsid w:val="003D0AB3"/>
    <w:rsid w:val="003D271C"/>
    <w:rsid w:val="003D2B96"/>
    <w:rsid w:val="003D2EF8"/>
    <w:rsid w:val="003D3051"/>
    <w:rsid w:val="003D394E"/>
    <w:rsid w:val="003D5A7C"/>
    <w:rsid w:val="003D713A"/>
    <w:rsid w:val="003D7E8B"/>
    <w:rsid w:val="003E07C3"/>
    <w:rsid w:val="003E30D4"/>
    <w:rsid w:val="003E35CA"/>
    <w:rsid w:val="003E5752"/>
    <w:rsid w:val="003E69A2"/>
    <w:rsid w:val="003E6E41"/>
    <w:rsid w:val="003F123F"/>
    <w:rsid w:val="003F21D9"/>
    <w:rsid w:val="003F2894"/>
    <w:rsid w:val="003F3FAF"/>
    <w:rsid w:val="003F4D62"/>
    <w:rsid w:val="003F6E8D"/>
    <w:rsid w:val="00400BEF"/>
    <w:rsid w:val="00401644"/>
    <w:rsid w:val="00403202"/>
    <w:rsid w:val="004034FA"/>
    <w:rsid w:val="00403569"/>
    <w:rsid w:val="00404CE4"/>
    <w:rsid w:val="0040556B"/>
    <w:rsid w:val="00405689"/>
    <w:rsid w:val="004066E1"/>
    <w:rsid w:val="00410A6B"/>
    <w:rsid w:val="0041135E"/>
    <w:rsid w:val="00413E2A"/>
    <w:rsid w:val="004151E6"/>
    <w:rsid w:val="004173ED"/>
    <w:rsid w:val="00417404"/>
    <w:rsid w:val="0042397D"/>
    <w:rsid w:val="00425B27"/>
    <w:rsid w:val="00426806"/>
    <w:rsid w:val="00426A82"/>
    <w:rsid w:val="00427372"/>
    <w:rsid w:val="00427727"/>
    <w:rsid w:val="00427DE8"/>
    <w:rsid w:val="0043013E"/>
    <w:rsid w:val="00430617"/>
    <w:rsid w:val="00430655"/>
    <w:rsid w:val="00430C2C"/>
    <w:rsid w:val="00431C08"/>
    <w:rsid w:val="00432B15"/>
    <w:rsid w:val="00433C1C"/>
    <w:rsid w:val="00433D91"/>
    <w:rsid w:val="0043413D"/>
    <w:rsid w:val="00434305"/>
    <w:rsid w:val="00434EBF"/>
    <w:rsid w:val="00436310"/>
    <w:rsid w:val="00440E86"/>
    <w:rsid w:val="0044182A"/>
    <w:rsid w:val="00441BD4"/>
    <w:rsid w:val="004439C1"/>
    <w:rsid w:val="00443FFD"/>
    <w:rsid w:val="00446797"/>
    <w:rsid w:val="00446DBF"/>
    <w:rsid w:val="0045035D"/>
    <w:rsid w:val="0045048D"/>
    <w:rsid w:val="004508DE"/>
    <w:rsid w:val="00452F6C"/>
    <w:rsid w:val="00453482"/>
    <w:rsid w:val="004540E5"/>
    <w:rsid w:val="004543EE"/>
    <w:rsid w:val="00454BDB"/>
    <w:rsid w:val="00455026"/>
    <w:rsid w:val="00455392"/>
    <w:rsid w:val="004557A2"/>
    <w:rsid w:val="004560E7"/>
    <w:rsid w:val="004568E8"/>
    <w:rsid w:val="00456AA1"/>
    <w:rsid w:val="0045715C"/>
    <w:rsid w:val="00457531"/>
    <w:rsid w:val="00457830"/>
    <w:rsid w:val="00457907"/>
    <w:rsid w:val="00457B7B"/>
    <w:rsid w:val="00461C40"/>
    <w:rsid w:val="004620C2"/>
    <w:rsid w:val="004636B7"/>
    <w:rsid w:val="00463795"/>
    <w:rsid w:val="0046472E"/>
    <w:rsid w:val="00465C48"/>
    <w:rsid w:val="00466516"/>
    <w:rsid w:val="0046709E"/>
    <w:rsid w:val="00467C06"/>
    <w:rsid w:val="0047056A"/>
    <w:rsid w:val="0047068B"/>
    <w:rsid w:val="004726C6"/>
    <w:rsid w:val="0047312F"/>
    <w:rsid w:val="00474A58"/>
    <w:rsid w:val="00474FE0"/>
    <w:rsid w:val="004779BC"/>
    <w:rsid w:val="00477AA8"/>
    <w:rsid w:val="0048042D"/>
    <w:rsid w:val="00480C7B"/>
    <w:rsid w:val="00481363"/>
    <w:rsid w:val="00482BE6"/>
    <w:rsid w:val="00484037"/>
    <w:rsid w:val="00484267"/>
    <w:rsid w:val="004902C5"/>
    <w:rsid w:val="00490499"/>
    <w:rsid w:val="0049081F"/>
    <w:rsid w:val="004909D0"/>
    <w:rsid w:val="004917DC"/>
    <w:rsid w:val="00491AE0"/>
    <w:rsid w:val="00492334"/>
    <w:rsid w:val="0049248A"/>
    <w:rsid w:val="004936FD"/>
    <w:rsid w:val="0049442F"/>
    <w:rsid w:val="004949AC"/>
    <w:rsid w:val="00495F38"/>
    <w:rsid w:val="004969E9"/>
    <w:rsid w:val="00497600"/>
    <w:rsid w:val="004A01D6"/>
    <w:rsid w:val="004A0D07"/>
    <w:rsid w:val="004A1526"/>
    <w:rsid w:val="004A22B1"/>
    <w:rsid w:val="004A2C87"/>
    <w:rsid w:val="004A4BE5"/>
    <w:rsid w:val="004A59A3"/>
    <w:rsid w:val="004B010A"/>
    <w:rsid w:val="004B0E77"/>
    <w:rsid w:val="004B1AED"/>
    <w:rsid w:val="004B25E9"/>
    <w:rsid w:val="004B3A58"/>
    <w:rsid w:val="004B42D3"/>
    <w:rsid w:val="004B701C"/>
    <w:rsid w:val="004B75E4"/>
    <w:rsid w:val="004C09E8"/>
    <w:rsid w:val="004C1CE6"/>
    <w:rsid w:val="004C2363"/>
    <w:rsid w:val="004C2EB9"/>
    <w:rsid w:val="004C3BB7"/>
    <w:rsid w:val="004C4017"/>
    <w:rsid w:val="004C441B"/>
    <w:rsid w:val="004C5A15"/>
    <w:rsid w:val="004C7278"/>
    <w:rsid w:val="004D0C4A"/>
    <w:rsid w:val="004D0ECC"/>
    <w:rsid w:val="004D13C8"/>
    <w:rsid w:val="004D17F6"/>
    <w:rsid w:val="004D2020"/>
    <w:rsid w:val="004D204D"/>
    <w:rsid w:val="004D3965"/>
    <w:rsid w:val="004D4A7E"/>
    <w:rsid w:val="004D62AE"/>
    <w:rsid w:val="004E0E3C"/>
    <w:rsid w:val="004E686A"/>
    <w:rsid w:val="004E6D76"/>
    <w:rsid w:val="004E75D9"/>
    <w:rsid w:val="004F013D"/>
    <w:rsid w:val="004F2A1D"/>
    <w:rsid w:val="004F4749"/>
    <w:rsid w:val="004F51D7"/>
    <w:rsid w:val="004F6D5B"/>
    <w:rsid w:val="004F731C"/>
    <w:rsid w:val="00500EF5"/>
    <w:rsid w:val="00500F25"/>
    <w:rsid w:val="00501526"/>
    <w:rsid w:val="005016EB"/>
    <w:rsid w:val="00502877"/>
    <w:rsid w:val="00502E77"/>
    <w:rsid w:val="00503D81"/>
    <w:rsid w:val="005040C7"/>
    <w:rsid w:val="005043FA"/>
    <w:rsid w:val="00504640"/>
    <w:rsid w:val="0050469C"/>
    <w:rsid w:val="00504BF5"/>
    <w:rsid w:val="00505987"/>
    <w:rsid w:val="005067A2"/>
    <w:rsid w:val="005067A5"/>
    <w:rsid w:val="0050720A"/>
    <w:rsid w:val="005074AA"/>
    <w:rsid w:val="0050770C"/>
    <w:rsid w:val="00511C87"/>
    <w:rsid w:val="00512F11"/>
    <w:rsid w:val="00520A65"/>
    <w:rsid w:val="005210D7"/>
    <w:rsid w:val="00522D99"/>
    <w:rsid w:val="00523399"/>
    <w:rsid w:val="00523712"/>
    <w:rsid w:val="00525D2E"/>
    <w:rsid w:val="0052775F"/>
    <w:rsid w:val="0052796E"/>
    <w:rsid w:val="00531A1A"/>
    <w:rsid w:val="00532FD4"/>
    <w:rsid w:val="005332F7"/>
    <w:rsid w:val="005333AF"/>
    <w:rsid w:val="00533422"/>
    <w:rsid w:val="00533BFE"/>
    <w:rsid w:val="00534AE0"/>
    <w:rsid w:val="00534AF5"/>
    <w:rsid w:val="005356CF"/>
    <w:rsid w:val="00536D42"/>
    <w:rsid w:val="00537792"/>
    <w:rsid w:val="0054082F"/>
    <w:rsid w:val="00541183"/>
    <w:rsid w:val="005421A0"/>
    <w:rsid w:val="005458A1"/>
    <w:rsid w:val="005462F0"/>
    <w:rsid w:val="00546352"/>
    <w:rsid w:val="00546C7C"/>
    <w:rsid w:val="005474AA"/>
    <w:rsid w:val="00550EA0"/>
    <w:rsid w:val="00551621"/>
    <w:rsid w:val="00551656"/>
    <w:rsid w:val="00551828"/>
    <w:rsid w:val="005524CB"/>
    <w:rsid w:val="005534FC"/>
    <w:rsid w:val="005549E7"/>
    <w:rsid w:val="0055578A"/>
    <w:rsid w:val="005565CE"/>
    <w:rsid w:val="00560C09"/>
    <w:rsid w:val="00562A89"/>
    <w:rsid w:val="005634E3"/>
    <w:rsid w:val="00564E31"/>
    <w:rsid w:val="005654B1"/>
    <w:rsid w:val="005666E8"/>
    <w:rsid w:val="00567913"/>
    <w:rsid w:val="00570149"/>
    <w:rsid w:val="005714B8"/>
    <w:rsid w:val="00573492"/>
    <w:rsid w:val="00573D23"/>
    <w:rsid w:val="00575660"/>
    <w:rsid w:val="00576AF1"/>
    <w:rsid w:val="00577F3E"/>
    <w:rsid w:val="005802DC"/>
    <w:rsid w:val="00580A42"/>
    <w:rsid w:val="00580D14"/>
    <w:rsid w:val="005810E4"/>
    <w:rsid w:val="00581995"/>
    <w:rsid w:val="005825E3"/>
    <w:rsid w:val="005826A4"/>
    <w:rsid w:val="00584764"/>
    <w:rsid w:val="005850F7"/>
    <w:rsid w:val="00586C71"/>
    <w:rsid w:val="0059103E"/>
    <w:rsid w:val="0059492A"/>
    <w:rsid w:val="00595055"/>
    <w:rsid w:val="0059524E"/>
    <w:rsid w:val="005A1549"/>
    <w:rsid w:val="005A1ED5"/>
    <w:rsid w:val="005A2210"/>
    <w:rsid w:val="005A26D7"/>
    <w:rsid w:val="005A4DA3"/>
    <w:rsid w:val="005A610F"/>
    <w:rsid w:val="005A6EEB"/>
    <w:rsid w:val="005A7EA2"/>
    <w:rsid w:val="005B0DF3"/>
    <w:rsid w:val="005B1211"/>
    <w:rsid w:val="005B1829"/>
    <w:rsid w:val="005B6BAB"/>
    <w:rsid w:val="005C190D"/>
    <w:rsid w:val="005C1EBF"/>
    <w:rsid w:val="005C2208"/>
    <w:rsid w:val="005C47D0"/>
    <w:rsid w:val="005C6075"/>
    <w:rsid w:val="005C6266"/>
    <w:rsid w:val="005C6418"/>
    <w:rsid w:val="005C760E"/>
    <w:rsid w:val="005D037C"/>
    <w:rsid w:val="005D1A05"/>
    <w:rsid w:val="005D1E4C"/>
    <w:rsid w:val="005D34E7"/>
    <w:rsid w:val="005D5530"/>
    <w:rsid w:val="005D5A62"/>
    <w:rsid w:val="005E2885"/>
    <w:rsid w:val="005E3B35"/>
    <w:rsid w:val="005E4F02"/>
    <w:rsid w:val="005E5A91"/>
    <w:rsid w:val="005E5D32"/>
    <w:rsid w:val="005E5EEE"/>
    <w:rsid w:val="005E63B3"/>
    <w:rsid w:val="005E70AC"/>
    <w:rsid w:val="005F002D"/>
    <w:rsid w:val="005F0CC6"/>
    <w:rsid w:val="005F25D7"/>
    <w:rsid w:val="005F28E8"/>
    <w:rsid w:val="005F485B"/>
    <w:rsid w:val="005F4B05"/>
    <w:rsid w:val="005F4D2A"/>
    <w:rsid w:val="005F5831"/>
    <w:rsid w:val="005F6314"/>
    <w:rsid w:val="005F66D2"/>
    <w:rsid w:val="005F671E"/>
    <w:rsid w:val="006007F1"/>
    <w:rsid w:val="006018CB"/>
    <w:rsid w:val="00603C5B"/>
    <w:rsid w:val="00605468"/>
    <w:rsid w:val="0060561D"/>
    <w:rsid w:val="00606958"/>
    <w:rsid w:val="00607690"/>
    <w:rsid w:val="0061061D"/>
    <w:rsid w:val="0061114A"/>
    <w:rsid w:val="00611304"/>
    <w:rsid w:val="006115C4"/>
    <w:rsid w:val="006128EB"/>
    <w:rsid w:val="00617ABF"/>
    <w:rsid w:val="0062036E"/>
    <w:rsid w:val="006207D1"/>
    <w:rsid w:val="006207DF"/>
    <w:rsid w:val="00621815"/>
    <w:rsid w:val="006231AA"/>
    <w:rsid w:val="00623AEE"/>
    <w:rsid w:val="00623CDE"/>
    <w:rsid w:val="00624651"/>
    <w:rsid w:val="00624E45"/>
    <w:rsid w:val="00624E4C"/>
    <w:rsid w:val="006252B1"/>
    <w:rsid w:val="00625321"/>
    <w:rsid w:val="0063048E"/>
    <w:rsid w:val="00631899"/>
    <w:rsid w:val="006327E1"/>
    <w:rsid w:val="00633C30"/>
    <w:rsid w:val="00634A05"/>
    <w:rsid w:val="00640875"/>
    <w:rsid w:val="0064329A"/>
    <w:rsid w:val="006434C9"/>
    <w:rsid w:val="00644A39"/>
    <w:rsid w:val="00644B26"/>
    <w:rsid w:val="006461CE"/>
    <w:rsid w:val="00646E8A"/>
    <w:rsid w:val="00647417"/>
    <w:rsid w:val="006507EF"/>
    <w:rsid w:val="0065393B"/>
    <w:rsid w:val="0065547A"/>
    <w:rsid w:val="00655BEA"/>
    <w:rsid w:val="00655E47"/>
    <w:rsid w:val="00663E8F"/>
    <w:rsid w:val="0066504E"/>
    <w:rsid w:val="006666A2"/>
    <w:rsid w:val="0066713D"/>
    <w:rsid w:val="00671936"/>
    <w:rsid w:val="00671C2E"/>
    <w:rsid w:val="00674D09"/>
    <w:rsid w:val="00676595"/>
    <w:rsid w:val="006808F9"/>
    <w:rsid w:val="00681070"/>
    <w:rsid w:val="00681888"/>
    <w:rsid w:val="00684BFB"/>
    <w:rsid w:val="00685E1B"/>
    <w:rsid w:val="00690D09"/>
    <w:rsid w:val="00691286"/>
    <w:rsid w:val="006915DB"/>
    <w:rsid w:val="00691701"/>
    <w:rsid w:val="00693C82"/>
    <w:rsid w:val="00694F50"/>
    <w:rsid w:val="00695D37"/>
    <w:rsid w:val="006964B1"/>
    <w:rsid w:val="00696DBC"/>
    <w:rsid w:val="006A130C"/>
    <w:rsid w:val="006A4A21"/>
    <w:rsid w:val="006A4AF1"/>
    <w:rsid w:val="006A4FC1"/>
    <w:rsid w:val="006A6730"/>
    <w:rsid w:val="006A7B02"/>
    <w:rsid w:val="006A7F4F"/>
    <w:rsid w:val="006B0723"/>
    <w:rsid w:val="006B1783"/>
    <w:rsid w:val="006B209D"/>
    <w:rsid w:val="006B3CE9"/>
    <w:rsid w:val="006B473F"/>
    <w:rsid w:val="006B7082"/>
    <w:rsid w:val="006B72EC"/>
    <w:rsid w:val="006C01F9"/>
    <w:rsid w:val="006C073E"/>
    <w:rsid w:val="006C0C56"/>
    <w:rsid w:val="006C22AB"/>
    <w:rsid w:val="006C28A3"/>
    <w:rsid w:val="006C2FF9"/>
    <w:rsid w:val="006C3282"/>
    <w:rsid w:val="006C350A"/>
    <w:rsid w:val="006C3A84"/>
    <w:rsid w:val="006C529E"/>
    <w:rsid w:val="006C6712"/>
    <w:rsid w:val="006C763E"/>
    <w:rsid w:val="006D0761"/>
    <w:rsid w:val="006D097E"/>
    <w:rsid w:val="006D1021"/>
    <w:rsid w:val="006D220B"/>
    <w:rsid w:val="006D2FC7"/>
    <w:rsid w:val="006D3D61"/>
    <w:rsid w:val="006D465F"/>
    <w:rsid w:val="006D5A79"/>
    <w:rsid w:val="006D5F98"/>
    <w:rsid w:val="006D6614"/>
    <w:rsid w:val="006D6AE8"/>
    <w:rsid w:val="006D7A93"/>
    <w:rsid w:val="006E2250"/>
    <w:rsid w:val="006E4281"/>
    <w:rsid w:val="006E4313"/>
    <w:rsid w:val="006E56B5"/>
    <w:rsid w:val="006E7D3E"/>
    <w:rsid w:val="006F1D09"/>
    <w:rsid w:val="006F1DAB"/>
    <w:rsid w:val="006F312F"/>
    <w:rsid w:val="006F3955"/>
    <w:rsid w:val="006F3A87"/>
    <w:rsid w:val="006F443A"/>
    <w:rsid w:val="006F467C"/>
    <w:rsid w:val="006F536D"/>
    <w:rsid w:val="006F55AC"/>
    <w:rsid w:val="006F573F"/>
    <w:rsid w:val="006F729A"/>
    <w:rsid w:val="0070171E"/>
    <w:rsid w:val="00702EBF"/>
    <w:rsid w:val="00703769"/>
    <w:rsid w:val="007037F7"/>
    <w:rsid w:val="0070421A"/>
    <w:rsid w:val="007061E3"/>
    <w:rsid w:val="007078BE"/>
    <w:rsid w:val="007107D0"/>
    <w:rsid w:val="00710F92"/>
    <w:rsid w:val="00711B79"/>
    <w:rsid w:val="00712776"/>
    <w:rsid w:val="00713EAD"/>
    <w:rsid w:val="00714861"/>
    <w:rsid w:val="00717ADD"/>
    <w:rsid w:val="00717E1E"/>
    <w:rsid w:val="00717E54"/>
    <w:rsid w:val="00720C4C"/>
    <w:rsid w:val="0072225B"/>
    <w:rsid w:val="00722412"/>
    <w:rsid w:val="00724A8D"/>
    <w:rsid w:val="00725225"/>
    <w:rsid w:val="007258F6"/>
    <w:rsid w:val="007259E7"/>
    <w:rsid w:val="007261C4"/>
    <w:rsid w:val="00727474"/>
    <w:rsid w:val="00727C01"/>
    <w:rsid w:val="0073059B"/>
    <w:rsid w:val="00731D5D"/>
    <w:rsid w:val="00733000"/>
    <w:rsid w:val="007337F4"/>
    <w:rsid w:val="00734A8B"/>
    <w:rsid w:val="007362A0"/>
    <w:rsid w:val="00736608"/>
    <w:rsid w:val="00737D25"/>
    <w:rsid w:val="0074052E"/>
    <w:rsid w:val="00740793"/>
    <w:rsid w:val="00741013"/>
    <w:rsid w:val="00745ABF"/>
    <w:rsid w:val="00746020"/>
    <w:rsid w:val="007462A0"/>
    <w:rsid w:val="00746642"/>
    <w:rsid w:val="00747586"/>
    <w:rsid w:val="007508A3"/>
    <w:rsid w:val="00751FEF"/>
    <w:rsid w:val="00752A0F"/>
    <w:rsid w:val="00755646"/>
    <w:rsid w:val="0076099D"/>
    <w:rsid w:val="007617AC"/>
    <w:rsid w:val="00762C78"/>
    <w:rsid w:val="007638FF"/>
    <w:rsid w:val="007643E2"/>
    <w:rsid w:val="00767B78"/>
    <w:rsid w:val="00772081"/>
    <w:rsid w:val="00774712"/>
    <w:rsid w:val="00775DEB"/>
    <w:rsid w:val="00776A77"/>
    <w:rsid w:val="00777699"/>
    <w:rsid w:val="0078012F"/>
    <w:rsid w:val="00781D93"/>
    <w:rsid w:val="00781E9F"/>
    <w:rsid w:val="00782CF9"/>
    <w:rsid w:val="00784086"/>
    <w:rsid w:val="00785250"/>
    <w:rsid w:val="00785B2B"/>
    <w:rsid w:val="007866D9"/>
    <w:rsid w:val="00790222"/>
    <w:rsid w:val="00790A17"/>
    <w:rsid w:val="0079223B"/>
    <w:rsid w:val="00793705"/>
    <w:rsid w:val="007953B1"/>
    <w:rsid w:val="00797333"/>
    <w:rsid w:val="00797A62"/>
    <w:rsid w:val="00797B13"/>
    <w:rsid w:val="007A0C6C"/>
    <w:rsid w:val="007A0E93"/>
    <w:rsid w:val="007A0F45"/>
    <w:rsid w:val="007A1372"/>
    <w:rsid w:val="007A35AF"/>
    <w:rsid w:val="007A3680"/>
    <w:rsid w:val="007A3A0A"/>
    <w:rsid w:val="007A3D00"/>
    <w:rsid w:val="007A59D8"/>
    <w:rsid w:val="007A60C2"/>
    <w:rsid w:val="007A6882"/>
    <w:rsid w:val="007A7ED8"/>
    <w:rsid w:val="007B1582"/>
    <w:rsid w:val="007B16FB"/>
    <w:rsid w:val="007B28B1"/>
    <w:rsid w:val="007B2EC0"/>
    <w:rsid w:val="007B3040"/>
    <w:rsid w:val="007B437F"/>
    <w:rsid w:val="007B4B0C"/>
    <w:rsid w:val="007B5808"/>
    <w:rsid w:val="007B6185"/>
    <w:rsid w:val="007B65E8"/>
    <w:rsid w:val="007C0AA9"/>
    <w:rsid w:val="007C3A8B"/>
    <w:rsid w:val="007C44F1"/>
    <w:rsid w:val="007C69C8"/>
    <w:rsid w:val="007C70C6"/>
    <w:rsid w:val="007C76B0"/>
    <w:rsid w:val="007D0B34"/>
    <w:rsid w:val="007D17A8"/>
    <w:rsid w:val="007D2A82"/>
    <w:rsid w:val="007D2F3F"/>
    <w:rsid w:val="007D32A9"/>
    <w:rsid w:val="007D3517"/>
    <w:rsid w:val="007D355C"/>
    <w:rsid w:val="007D38EC"/>
    <w:rsid w:val="007D4DB6"/>
    <w:rsid w:val="007D666A"/>
    <w:rsid w:val="007D7890"/>
    <w:rsid w:val="007E0609"/>
    <w:rsid w:val="007E0992"/>
    <w:rsid w:val="007E1DBC"/>
    <w:rsid w:val="007E1F6E"/>
    <w:rsid w:val="007E2308"/>
    <w:rsid w:val="007E3168"/>
    <w:rsid w:val="007E389E"/>
    <w:rsid w:val="007E74C3"/>
    <w:rsid w:val="007F08F4"/>
    <w:rsid w:val="007F19A2"/>
    <w:rsid w:val="007F1DF9"/>
    <w:rsid w:val="007F3351"/>
    <w:rsid w:val="007F33D4"/>
    <w:rsid w:val="007F410F"/>
    <w:rsid w:val="007F42B0"/>
    <w:rsid w:val="007F5530"/>
    <w:rsid w:val="007F687C"/>
    <w:rsid w:val="007F74CA"/>
    <w:rsid w:val="007F7665"/>
    <w:rsid w:val="008000D4"/>
    <w:rsid w:val="0080114B"/>
    <w:rsid w:val="00801C76"/>
    <w:rsid w:val="0080248A"/>
    <w:rsid w:val="00802D85"/>
    <w:rsid w:val="00804ABC"/>
    <w:rsid w:val="00804EFD"/>
    <w:rsid w:val="00805A2A"/>
    <w:rsid w:val="00806D4E"/>
    <w:rsid w:val="00812804"/>
    <w:rsid w:val="00812821"/>
    <w:rsid w:val="008139FA"/>
    <w:rsid w:val="00814F27"/>
    <w:rsid w:val="00815131"/>
    <w:rsid w:val="00815398"/>
    <w:rsid w:val="0081664E"/>
    <w:rsid w:val="0082068F"/>
    <w:rsid w:val="0082108E"/>
    <w:rsid w:val="00822A56"/>
    <w:rsid w:val="008253C8"/>
    <w:rsid w:val="00825702"/>
    <w:rsid w:val="008305FD"/>
    <w:rsid w:val="008315A9"/>
    <w:rsid w:val="008315C0"/>
    <w:rsid w:val="008315CD"/>
    <w:rsid w:val="0083173A"/>
    <w:rsid w:val="00831C7E"/>
    <w:rsid w:val="008333E6"/>
    <w:rsid w:val="008342D1"/>
    <w:rsid w:val="00834750"/>
    <w:rsid w:val="0083479E"/>
    <w:rsid w:val="008350CA"/>
    <w:rsid w:val="008370E6"/>
    <w:rsid w:val="0083716C"/>
    <w:rsid w:val="0084192C"/>
    <w:rsid w:val="00842A12"/>
    <w:rsid w:val="0084596C"/>
    <w:rsid w:val="00845B7E"/>
    <w:rsid w:val="00845BEE"/>
    <w:rsid w:val="0085010E"/>
    <w:rsid w:val="008507D6"/>
    <w:rsid w:val="008520F2"/>
    <w:rsid w:val="00852115"/>
    <w:rsid w:val="00852413"/>
    <w:rsid w:val="00853974"/>
    <w:rsid w:val="00853EC3"/>
    <w:rsid w:val="00853F51"/>
    <w:rsid w:val="00857D23"/>
    <w:rsid w:val="00861EDE"/>
    <w:rsid w:val="00862072"/>
    <w:rsid w:val="0086218D"/>
    <w:rsid w:val="008633F0"/>
    <w:rsid w:val="0086536B"/>
    <w:rsid w:val="0086638C"/>
    <w:rsid w:val="008719AB"/>
    <w:rsid w:val="0087218E"/>
    <w:rsid w:val="00873392"/>
    <w:rsid w:val="00874D03"/>
    <w:rsid w:val="00880960"/>
    <w:rsid w:val="00882CB2"/>
    <w:rsid w:val="00883592"/>
    <w:rsid w:val="00883E65"/>
    <w:rsid w:val="00884E30"/>
    <w:rsid w:val="00885056"/>
    <w:rsid w:val="00885EF8"/>
    <w:rsid w:val="00886E7D"/>
    <w:rsid w:val="008903E6"/>
    <w:rsid w:val="0089063D"/>
    <w:rsid w:val="0089098C"/>
    <w:rsid w:val="00891FEC"/>
    <w:rsid w:val="008920A3"/>
    <w:rsid w:val="00893285"/>
    <w:rsid w:val="008958FC"/>
    <w:rsid w:val="00896FF6"/>
    <w:rsid w:val="008A10E2"/>
    <w:rsid w:val="008A1243"/>
    <w:rsid w:val="008A196E"/>
    <w:rsid w:val="008A43EE"/>
    <w:rsid w:val="008A440C"/>
    <w:rsid w:val="008A624C"/>
    <w:rsid w:val="008A6690"/>
    <w:rsid w:val="008A73AF"/>
    <w:rsid w:val="008A7492"/>
    <w:rsid w:val="008A765C"/>
    <w:rsid w:val="008A7CE4"/>
    <w:rsid w:val="008B1272"/>
    <w:rsid w:val="008B1A59"/>
    <w:rsid w:val="008B1EC6"/>
    <w:rsid w:val="008B229A"/>
    <w:rsid w:val="008B2B33"/>
    <w:rsid w:val="008B333D"/>
    <w:rsid w:val="008B38CE"/>
    <w:rsid w:val="008B4241"/>
    <w:rsid w:val="008B4A31"/>
    <w:rsid w:val="008B56BC"/>
    <w:rsid w:val="008B6878"/>
    <w:rsid w:val="008B761F"/>
    <w:rsid w:val="008C0668"/>
    <w:rsid w:val="008C1912"/>
    <w:rsid w:val="008C20A7"/>
    <w:rsid w:val="008C3247"/>
    <w:rsid w:val="008C47E9"/>
    <w:rsid w:val="008C5464"/>
    <w:rsid w:val="008C60AE"/>
    <w:rsid w:val="008C62CF"/>
    <w:rsid w:val="008C775E"/>
    <w:rsid w:val="008D0075"/>
    <w:rsid w:val="008D0225"/>
    <w:rsid w:val="008D0AA3"/>
    <w:rsid w:val="008D4D53"/>
    <w:rsid w:val="008D5040"/>
    <w:rsid w:val="008D5CAE"/>
    <w:rsid w:val="008D66B9"/>
    <w:rsid w:val="008D6945"/>
    <w:rsid w:val="008D6DAC"/>
    <w:rsid w:val="008D716F"/>
    <w:rsid w:val="008D7472"/>
    <w:rsid w:val="008D775E"/>
    <w:rsid w:val="008E055E"/>
    <w:rsid w:val="008E07AF"/>
    <w:rsid w:val="008E4237"/>
    <w:rsid w:val="008E4A63"/>
    <w:rsid w:val="008E65E9"/>
    <w:rsid w:val="008E753D"/>
    <w:rsid w:val="008E761B"/>
    <w:rsid w:val="008E768A"/>
    <w:rsid w:val="008F0C38"/>
    <w:rsid w:val="008F42F6"/>
    <w:rsid w:val="008F595C"/>
    <w:rsid w:val="008F5E8B"/>
    <w:rsid w:val="008F6442"/>
    <w:rsid w:val="008F6F21"/>
    <w:rsid w:val="008F7AB7"/>
    <w:rsid w:val="008F7C00"/>
    <w:rsid w:val="008F7DD3"/>
    <w:rsid w:val="008F7EE9"/>
    <w:rsid w:val="0090222D"/>
    <w:rsid w:val="0090287A"/>
    <w:rsid w:val="0090443E"/>
    <w:rsid w:val="0090606D"/>
    <w:rsid w:val="009062B8"/>
    <w:rsid w:val="009065AD"/>
    <w:rsid w:val="00906AF5"/>
    <w:rsid w:val="00907247"/>
    <w:rsid w:val="0091091F"/>
    <w:rsid w:val="00912161"/>
    <w:rsid w:val="00913CC1"/>
    <w:rsid w:val="00915E48"/>
    <w:rsid w:val="009176D1"/>
    <w:rsid w:val="00920E72"/>
    <w:rsid w:val="009240BC"/>
    <w:rsid w:val="0092563E"/>
    <w:rsid w:val="00930262"/>
    <w:rsid w:val="00930AC9"/>
    <w:rsid w:val="00930FAC"/>
    <w:rsid w:val="009310E4"/>
    <w:rsid w:val="00931638"/>
    <w:rsid w:val="00931956"/>
    <w:rsid w:val="00932B18"/>
    <w:rsid w:val="0093438A"/>
    <w:rsid w:val="0093651A"/>
    <w:rsid w:val="0093690F"/>
    <w:rsid w:val="00936E37"/>
    <w:rsid w:val="009370A8"/>
    <w:rsid w:val="00940116"/>
    <w:rsid w:val="00941B4F"/>
    <w:rsid w:val="00942CBB"/>
    <w:rsid w:val="00943590"/>
    <w:rsid w:val="00944685"/>
    <w:rsid w:val="009456FA"/>
    <w:rsid w:val="00950439"/>
    <w:rsid w:val="00950A80"/>
    <w:rsid w:val="00952CBB"/>
    <w:rsid w:val="0095397F"/>
    <w:rsid w:val="0095471F"/>
    <w:rsid w:val="00955C74"/>
    <w:rsid w:val="00956572"/>
    <w:rsid w:val="00957209"/>
    <w:rsid w:val="00957868"/>
    <w:rsid w:val="00960FDA"/>
    <w:rsid w:val="009612A2"/>
    <w:rsid w:val="0096194F"/>
    <w:rsid w:val="00961FB6"/>
    <w:rsid w:val="00965625"/>
    <w:rsid w:val="009667EE"/>
    <w:rsid w:val="00971556"/>
    <w:rsid w:val="00971BC4"/>
    <w:rsid w:val="00971BD5"/>
    <w:rsid w:val="0097264D"/>
    <w:rsid w:val="009741D2"/>
    <w:rsid w:val="00977373"/>
    <w:rsid w:val="00977C79"/>
    <w:rsid w:val="00980FD1"/>
    <w:rsid w:val="0098233F"/>
    <w:rsid w:val="00983C72"/>
    <w:rsid w:val="00984396"/>
    <w:rsid w:val="00984F11"/>
    <w:rsid w:val="00985C1E"/>
    <w:rsid w:val="0098640D"/>
    <w:rsid w:val="009865A1"/>
    <w:rsid w:val="0099146E"/>
    <w:rsid w:val="0099209A"/>
    <w:rsid w:val="00992175"/>
    <w:rsid w:val="0099297F"/>
    <w:rsid w:val="009960C0"/>
    <w:rsid w:val="00997460"/>
    <w:rsid w:val="0099755A"/>
    <w:rsid w:val="0099767A"/>
    <w:rsid w:val="009A00AA"/>
    <w:rsid w:val="009A10D0"/>
    <w:rsid w:val="009A1DCF"/>
    <w:rsid w:val="009A2946"/>
    <w:rsid w:val="009A29F4"/>
    <w:rsid w:val="009A38FD"/>
    <w:rsid w:val="009A4732"/>
    <w:rsid w:val="009A47D2"/>
    <w:rsid w:val="009A4FCE"/>
    <w:rsid w:val="009A53FF"/>
    <w:rsid w:val="009A576C"/>
    <w:rsid w:val="009A5815"/>
    <w:rsid w:val="009A5872"/>
    <w:rsid w:val="009A6BD5"/>
    <w:rsid w:val="009A790F"/>
    <w:rsid w:val="009A7F5F"/>
    <w:rsid w:val="009B0CE3"/>
    <w:rsid w:val="009B3285"/>
    <w:rsid w:val="009B71E7"/>
    <w:rsid w:val="009B7B88"/>
    <w:rsid w:val="009C019A"/>
    <w:rsid w:val="009C0A22"/>
    <w:rsid w:val="009C19A0"/>
    <w:rsid w:val="009C4FA2"/>
    <w:rsid w:val="009C5F91"/>
    <w:rsid w:val="009C76DB"/>
    <w:rsid w:val="009C7D77"/>
    <w:rsid w:val="009D1757"/>
    <w:rsid w:val="009D193D"/>
    <w:rsid w:val="009D29C8"/>
    <w:rsid w:val="009D2E4E"/>
    <w:rsid w:val="009D3460"/>
    <w:rsid w:val="009D594C"/>
    <w:rsid w:val="009D5F04"/>
    <w:rsid w:val="009D72CA"/>
    <w:rsid w:val="009D77F9"/>
    <w:rsid w:val="009E0D06"/>
    <w:rsid w:val="009E0E8B"/>
    <w:rsid w:val="009E10FE"/>
    <w:rsid w:val="009E1CCC"/>
    <w:rsid w:val="009E25CE"/>
    <w:rsid w:val="009E2876"/>
    <w:rsid w:val="009E3CE7"/>
    <w:rsid w:val="009E4E4F"/>
    <w:rsid w:val="009E50A7"/>
    <w:rsid w:val="009E694A"/>
    <w:rsid w:val="009E6D41"/>
    <w:rsid w:val="009E6E50"/>
    <w:rsid w:val="009E775F"/>
    <w:rsid w:val="009F00DA"/>
    <w:rsid w:val="009F2414"/>
    <w:rsid w:val="009F2C4E"/>
    <w:rsid w:val="009F346F"/>
    <w:rsid w:val="009F45F6"/>
    <w:rsid w:val="009F4623"/>
    <w:rsid w:val="009F4C66"/>
    <w:rsid w:val="009F511B"/>
    <w:rsid w:val="009F5E36"/>
    <w:rsid w:val="009F5F33"/>
    <w:rsid w:val="009F6462"/>
    <w:rsid w:val="009F74FF"/>
    <w:rsid w:val="00A00941"/>
    <w:rsid w:val="00A00CDD"/>
    <w:rsid w:val="00A011DF"/>
    <w:rsid w:val="00A01752"/>
    <w:rsid w:val="00A022A1"/>
    <w:rsid w:val="00A028F9"/>
    <w:rsid w:val="00A02BC5"/>
    <w:rsid w:val="00A04351"/>
    <w:rsid w:val="00A07169"/>
    <w:rsid w:val="00A07902"/>
    <w:rsid w:val="00A07C74"/>
    <w:rsid w:val="00A108EF"/>
    <w:rsid w:val="00A12660"/>
    <w:rsid w:val="00A1277E"/>
    <w:rsid w:val="00A14597"/>
    <w:rsid w:val="00A15296"/>
    <w:rsid w:val="00A15433"/>
    <w:rsid w:val="00A16D8D"/>
    <w:rsid w:val="00A17190"/>
    <w:rsid w:val="00A17F15"/>
    <w:rsid w:val="00A20E30"/>
    <w:rsid w:val="00A21C7E"/>
    <w:rsid w:val="00A22B44"/>
    <w:rsid w:val="00A22C4F"/>
    <w:rsid w:val="00A22C5D"/>
    <w:rsid w:val="00A2390F"/>
    <w:rsid w:val="00A24008"/>
    <w:rsid w:val="00A24B57"/>
    <w:rsid w:val="00A25463"/>
    <w:rsid w:val="00A25827"/>
    <w:rsid w:val="00A2605C"/>
    <w:rsid w:val="00A26A93"/>
    <w:rsid w:val="00A26B59"/>
    <w:rsid w:val="00A27561"/>
    <w:rsid w:val="00A27CFC"/>
    <w:rsid w:val="00A30165"/>
    <w:rsid w:val="00A31236"/>
    <w:rsid w:val="00A319F1"/>
    <w:rsid w:val="00A32701"/>
    <w:rsid w:val="00A333A7"/>
    <w:rsid w:val="00A33F53"/>
    <w:rsid w:val="00A37997"/>
    <w:rsid w:val="00A37C9B"/>
    <w:rsid w:val="00A40A9E"/>
    <w:rsid w:val="00A40B8E"/>
    <w:rsid w:val="00A4364D"/>
    <w:rsid w:val="00A43BBA"/>
    <w:rsid w:val="00A458FE"/>
    <w:rsid w:val="00A5141E"/>
    <w:rsid w:val="00A52430"/>
    <w:rsid w:val="00A52876"/>
    <w:rsid w:val="00A53221"/>
    <w:rsid w:val="00A5366A"/>
    <w:rsid w:val="00A5587C"/>
    <w:rsid w:val="00A564FC"/>
    <w:rsid w:val="00A576B8"/>
    <w:rsid w:val="00A57FCB"/>
    <w:rsid w:val="00A61438"/>
    <w:rsid w:val="00A619F8"/>
    <w:rsid w:val="00A63B48"/>
    <w:rsid w:val="00A650B9"/>
    <w:rsid w:val="00A6635C"/>
    <w:rsid w:val="00A700CF"/>
    <w:rsid w:val="00A70AB6"/>
    <w:rsid w:val="00A7203B"/>
    <w:rsid w:val="00A7333F"/>
    <w:rsid w:val="00A73611"/>
    <w:rsid w:val="00A736E4"/>
    <w:rsid w:val="00A738AB"/>
    <w:rsid w:val="00A74C91"/>
    <w:rsid w:val="00A74EEE"/>
    <w:rsid w:val="00A751DA"/>
    <w:rsid w:val="00A80180"/>
    <w:rsid w:val="00A80CB8"/>
    <w:rsid w:val="00A83148"/>
    <w:rsid w:val="00A8320F"/>
    <w:rsid w:val="00A84D34"/>
    <w:rsid w:val="00A854D7"/>
    <w:rsid w:val="00A859DD"/>
    <w:rsid w:val="00A9071F"/>
    <w:rsid w:val="00A910DA"/>
    <w:rsid w:val="00A93337"/>
    <w:rsid w:val="00A935BB"/>
    <w:rsid w:val="00A94074"/>
    <w:rsid w:val="00A97283"/>
    <w:rsid w:val="00A97A28"/>
    <w:rsid w:val="00AA16E1"/>
    <w:rsid w:val="00AA192F"/>
    <w:rsid w:val="00AA25C0"/>
    <w:rsid w:val="00AA2D2E"/>
    <w:rsid w:val="00AA3895"/>
    <w:rsid w:val="00AA569F"/>
    <w:rsid w:val="00AA6063"/>
    <w:rsid w:val="00AA6552"/>
    <w:rsid w:val="00AA7516"/>
    <w:rsid w:val="00AB243D"/>
    <w:rsid w:val="00AB257E"/>
    <w:rsid w:val="00AB59B9"/>
    <w:rsid w:val="00AB5D38"/>
    <w:rsid w:val="00AB67E1"/>
    <w:rsid w:val="00AB6DF1"/>
    <w:rsid w:val="00AB7557"/>
    <w:rsid w:val="00AC02D9"/>
    <w:rsid w:val="00AC188A"/>
    <w:rsid w:val="00AC2C04"/>
    <w:rsid w:val="00AC381C"/>
    <w:rsid w:val="00AC391F"/>
    <w:rsid w:val="00AC3DA1"/>
    <w:rsid w:val="00AC42C0"/>
    <w:rsid w:val="00AC4635"/>
    <w:rsid w:val="00AC4E45"/>
    <w:rsid w:val="00AC732E"/>
    <w:rsid w:val="00AD1B21"/>
    <w:rsid w:val="00AD3521"/>
    <w:rsid w:val="00AD3B41"/>
    <w:rsid w:val="00AD682A"/>
    <w:rsid w:val="00AD68AA"/>
    <w:rsid w:val="00AD748C"/>
    <w:rsid w:val="00AE0876"/>
    <w:rsid w:val="00AE257F"/>
    <w:rsid w:val="00AE3A20"/>
    <w:rsid w:val="00AE3F19"/>
    <w:rsid w:val="00AE666B"/>
    <w:rsid w:val="00AE7264"/>
    <w:rsid w:val="00AE753B"/>
    <w:rsid w:val="00AF1FA7"/>
    <w:rsid w:val="00AF2007"/>
    <w:rsid w:val="00AF3CF6"/>
    <w:rsid w:val="00AF3E76"/>
    <w:rsid w:val="00AF465C"/>
    <w:rsid w:val="00AF496C"/>
    <w:rsid w:val="00AF4F5B"/>
    <w:rsid w:val="00AF52B2"/>
    <w:rsid w:val="00AF5BD3"/>
    <w:rsid w:val="00AF6211"/>
    <w:rsid w:val="00AF7338"/>
    <w:rsid w:val="00B008A6"/>
    <w:rsid w:val="00B01081"/>
    <w:rsid w:val="00B025D2"/>
    <w:rsid w:val="00B0308F"/>
    <w:rsid w:val="00B05A4D"/>
    <w:rsid w:val="00B079D1"/>
    <w:rsid w:val="00B11AFD"/>
    <w:rsid w:val="00B11F4E"/>
    <w:rsid w:val="00B13541"/>
    <w:rsid w:val="00B1427C"/>
    <w:rsid w:val="00B14A63"/>
    <w:rsid w:val="00B14CD8"/>
    <w:rsid w:val="00B15F22"/>
    <w:rsid w:val="00B15FCF"/>
    <w:rsid w:val="00B20EE6"/>
    <w:rsid w:val="00B23CC8"/>
    <w:rsid w:val="00B27419"/>
    <w:rsid w:val="00B2764B"/>
    <w:rsid w:val="00B27EC3"/>
    <w:rsid w:val="00B307F1"/>
    <w:rsid w:val="00B30966"/>
    <w:rsid w:val="00B30C96"/>
    <w:rsid w:val="00B31B6F"/>
    <w:rsid w:val="00B322E1"/>
    <w:rsid w:val="00B32307"/>
    <w:rsid w:val="00B32E0B"/>
    <w:rsid w:val="00B333DE"/>
    <w:rsid w:val="00B33509"/>
    <w:rsid w:val="00B337ED"/>
    <w:rsid w:val="00B33B55"/>
    <w:rsid w:val="00B34084"/>
    <w:rsid w:val="00B347BE"/>
    <w:rsid w:val="00B34B2D"/>
    <w:rsid w:val="00B3532F"/>
    <w:rsid w:val="00B36086"/>
    <w:rsid w:val="00B37C2D"/>
    <w:rsid w:val="00B37E4C"/>
    <w:rsid w:val="00B402F5"/>
    <w:rsid w:val="00B40F35"/>
    <w:rsid w:val="00B41E2F"/>
    <w:rsid w:val="00B4330A"/>
    <w:rsid w:val="00B44357"/>
    <w:rsid w:val="00B50EF0"/>
    <w:rsid w:val="00B51249"/>
    <w:rsid w:val="00B51DAB"/>
    <w:rsid w:val="00B5306C"/>
    <w:rsid w:val="00B575D9"/>
    <w:rsid w:val="00B615EF"/>
    <w:rsid w:val="00B616D4"/>
    <w:rsid w:val="00B61843"/>
    <w:rsid w:val="00B61ACD"/>
    <w:rsid w:val="00B61C65"/>
    <w:rsid w:val="00B623DC"/>
    <w:rsid w:val="00B62E3A"/>
    <w:rsid w:val="00B63644"/>
    <w:rsid w:val="00B63EA5"/>
    <w:rsid w:val="00B655A4"/>
    <w:rsid w:val="00B666F5"/>
    <w:rsid w:val="00B67DB9"/>
    <w:rsid w:val="00B709F2"/>
    <w:rsid w:val="00B71A83"/>
    <w:rsid w:val="00B73BB1"/>
    <w:rsid w:val="00B73E8D"/>
    <w:rsid w:val="00B74CE9"/>
    <w:rsid w:val="00B75035"/>
    <w:rsid w:val="00B82DF6"/>
    <w:rsid w:val="00B83198"/>
    <w:rsid w:val="00B83D62"/>
    <w:rsid w:val="00B84F9B"/>
    <w:rsid w:val="00B8604F"/>
    <w:rsid w:val="00B86FA1"/>
    <w:rsid w:val="00B878CC"/>
    <w:rsid w:val="00B87A71"/>
    <w:rsid w:val="00B922A1"/>
    <w:rsid w:val="00B92722"/>
    <w:rsid w:val="00B931FD"/>
    <w:rsid w:val="00B93A2D"/>
    <w:rsid w:val="00B93AED"/>
    <w:rsid w:val="00B93F99"/>
    <w:rsid w:val="00B95E8E"/>
    <w:rsid w:val="00B96D02"/>
    <w:rsid w:val="00BA22A5"/>
    <w:rsid w:val="00BA4074"/>
    <w:rsid w:val="00BA44BB"/>
    <w:rsid w:val="00BA54EC"/>
    <w:rsid w:val="00BA6EEC"/>
    <w:rsid w:val="00BA7A11"/>
    <w:rsid w:val="00BB18B3"/>
    <w:rsid w:val="00BB3AF7"/>
    <w:rsid w:val="00BB426C"/>
    <w:rsid w:val="00BB458F"/>
    <w:rsid w:val="00BB53D5"/>
    <w:rsid w:val="00BB5BA7"/>
    <w:rsid w:val="00BC10D0"/>
    <w:rsid w:val="00BC1885"/>
    <w:rsid w:val="00BC1F38"/>
    <w:rsid w:val="00BC26EF"/>
    <w:rsid w:val="00BC3456"/>
    <w:rsid w:val="00BC406A"/>
    <w:rsid w:val="00BC4402"/>
    <w:rsid w:val="00BC53E3"/>
    <w:rsid w:val="00BD1EF8"/>
    <w:rsid w:val="00BD241A"/>
    <w:rsid w:val="00BD25A8"/>
    <w:rsid w:val="00BD3BDE"/>
    <w:rsid w:val="00BD4CD8"/>
    <w:rsid w:val="00BD62D3"/>
    <w:rsid w:val="00BD6444"/>
    <w:rsid w:val="00BD6744"/>
    <w:rsid w:val="00BE08A7"/>
    <w:rsid w:val="00BE15D8"/>
    <w:rsid w:val="00BE23EC"/>
    <w:rsid w:val="00BE382F"/>
    <w:rsid w:val="00BE49F2"/>
    <w:rsid w:val="00BE4AEB"/>
    <w:rsid w:val="00BE627C"/>
    <w:rsid w:val="00BE629A"/>
    <w:rsid w:val="00BE70A1"/>
    <w:rsid w:val="00BE7EE4"/>
    <w:rsid w:val="00BF1F4F"/>
    <w:rsid w:val="00BF2AC0"/>
    <w:rsid w:val="00BF40D2"/>
    <w:rsid w:val="00BF49F1"/>
    <w:rsid w:val="00BF57ED"/>
    <w:rsid w:val="00BF5817"/>
    <w:rsid w:val="00BF78FF"/>
    <w:rsid w:val="00C0218D"/>
    <w:rsid w:val="00C02D1F"/>
    <w:rsid w:val="00C03A94"/>
    <w:rsid w:val="00C04450"/>
    <w:rsid w:val="00C06B3F"/>
    <w:rsid w:val="00C06FB8"/>
    <w:rsid w:val="00C10005"/>
    <w:rsid w:val="00C117EA"/>
    <w:rsid w:val="00C11885"/>
    <w:rsid w:val="00C1216D"/>
    <w:rsid w:val="00C13C5B"/>
    <w:rsid w:val="00C13EF6"/>
    <w:rsid w:val="00C14C21"/>
    <w:rsid w:val="00C14D40"/>
    <w:rsid w:val="00C14F94"/>
    <w:rsid w:val="00C16291"/>
    <w:rsid w:val="00C1714A"/>
    <w:rsid w:val="00C171F6"/>
    <w:rsid w:val="00C20378"/>
    <w:rsid w:val="00C20CC2"/>
    <w:rsid w:val="00C2560B"/>
    <w:rsid w:val="00C25A31"/>
    <w:rsid w:val="00C3012F"/>
    <w:rsid w:val="00C308AF"/>
    <w:rsid w:val="00C309A5"/>
    <w:rsid w:val="00C30F4A"/>
    <w:rsid w:val="00C32301"/>
    <w:rsid w:val="00C33321"/>
    <w:rsid w:val="00C338BB"/>
    <w:rsid w:val="00C34DEA"/>
    <w:rsid w:val="00C3524C"/>
    <w:rsid w:val="00C35360"/>
    <w:rsid w:val="00C35CD2"/>
    <w:rsid w:val="00C37701"/>
    <w:rsid w:val="00C37932"/>
    <w:rsid w:val="00C404A0"/>
    <w:rsid w:val="00C40DA2"/>
    <w:rsid w:val="00C41289"/>
    <w:rsid w:val="00C419C5"/>
    <w:rsid w:val="00C41CDC"/>
    <w:rsid w:val="00C429BD"/>
    <w:rsid w:val="00C43140"/>
    <w:rsid w:val="00C4410C"/>
    <w:rsid w:val="00C4448D"/>
    <w:rsid w:val="00C44722"/>
    <w:rsid w:val="00C44E49"/>
    <w:rsid w:val="00C4566F"/>
    <w:rsid w:val="00C457F2"/>
    <w:rsid w:val="00C458EB"/>
    <w:rsid w:val="00C46644"/>
    <w:rsid w:val="00C47AC1"/>
    <w:rsid w:val="00C47DBB"/>
    <w:rsid w:val="00C504F7"/>
    <w:rsid w:val="00C5052C"/>
    <w:rsid w:val="00C5292F"/>
    <w:rsid w:val="00C5308C"/>
    <w:rsid w:val="00C538F2"/>
    <w:rsid w:val="00C541B3"/>
    <w:rsid w:val="00C5452F"/>
    <w:rsid w:val="00C5506C"/>
    <w:rsid w:val="00C563A2"/>
    <w:rsid w:val="00C56EE9"/>
    <w:rsid w:val="00C57094"/>
    <w:rsid w:val="00C57154"/>
    <w:rsid w:val="00C60183"/>
    <w:rsid w:val="00C62A91"/>
    <w:rsid w:val="00C647F1"/>
    <w:rsid w:val="00C64B4F"/>
    <w:rsid w:val="00C67AFC"/>
    <w:rsid w:val="00C7019F"/>
    <w:rsid w:val="00C706CE"/>
    <w:rsid w:val="00C70CFD"/>
    <w:rsid w:val="00C71231"/>
    <w:rsid w:val="00C7130F"/>
    <w:rsid w:val="00C72149"/>
    <w:rsid w:val="00C7443B"/>
    <w:rsid w:val="00C746A8"/>
    <w:rsid w:val="00C74F55"/>
    <w:rsid w:val="00C7784D"/>
    <w:rsid w:val="00C77915"/>
    <w:rsid w:val="00C7795A"/>
    <w:rsid w:val="00C803CF"/>
    <w:rsid w:val="00C80432"/>
    <w:rsid w:val="00C8121E"/>
    <w:rsid w:val="00C818A5"/>
    <w:rsid w:val="00C825DA"/>
    <w:rsid w:val="00C82A0A"/>
    <w:rsid w:val="00C83913"/>
    <w:rsid w:val="00C83B2F"/>
    <w:rsid w:val="00C849DE"/>
    <w:rsid w:val="00C856B1"/>
    <w:rsid w:val="00C8698F"/>
    <w:rsid w:val="00C86FD2"/>
    <w:rsid w:val="00C87A22"/>
    <w:rsid w:val="00C90B9E"/>
    <w:rsid w:val="00C90C09"/>
    <w:rsid w:val="00C9102E"/>
    <w:rsid w:val="00C91B83"/>
    <w:rsid w:val="00C9287E"/>
    <w:rsid w:val="00C93571"/>
    <w:rsid w:val="00C93E73"/>
    <w:rsid w:val="00C94054"/>
    <w:rsid w:val="00C9434C"/>
    <w:rsid w:val="00C951F9"/>
    <w:rsid w:val="00C954E3"/>
    <w:rsid w:val="00C96C38"/>
    <w:rsid w:val="00C97026"/>
    <w:rsid w:val="00C97AC3"/>
    <w:rsid w:val="00CA0404"/>
    <w:rsid w:val="00CA129C"/>
    <w:rsid w:val="00CA1C55"/>
    <w:rsid w:val="00CA24DD"/>
    <w:rsid w:val="00CA28BF"/>
    <w:rsid w:val="00CA5A0D"/>
    <w:rsid w:val="00CA7478"/>
    <w:rsid w:val="00CA750F"/>
    <w:rsid w:val="00CB488E"/>
    <w:rsid w:val="00CC03C9"/>
    <w:rsid w:val="00CC33CE"/>
    <w:rsid w:val="00CC34AF"/>
    <w:rsid w:val="00CC42EC"/>
    <w:rsid w:val="00CC45E2"/>
    <w:rsid w:val="00CC4AB9"/>
    <w:rsid w:val="00CC79BA"/>
    <w:rsid w:val="00CD1630"/>
    <w:rsid w:val="00CD3F33"/>
    <w:rsid w:val="00CD5BBA"/>
    <w:rsid w:val="00CD7672"/>
    <w:rsid w:val="00CE4BEB"/>
    <w:rsid w:val="00CE5D4F"/>
    <w:rsid w:val="00CE5EBB"/>
    <w:rsid w:val="00CE5F5C"/>
    <w:rsid w:val="00CE685F"/>
    <w:rsid w:val="00CE79B5"/>
    <w:rsid w:val="00CE7E39"/>
    <w:rsid w:val="00CF0CC8"/>
    <w:rsid w:val="00CF0F69"/>
    <w:rsid w:val="00CF12DF"/>
    <w:rsid w:val="00CF41A3"/>
    <w:rsid w:val="00CF5992"/>
    <w:rsid w:val="00CF649B"/>
    <w:rsid w:val="00CF74A8"/>
    <w:rsid w:val="00D01F20"/>
    <w:rsid w:val="00D0221A"/>
    <w:rsid w:val="00D039DF"/>
    <w:rsid w:val="00D04627"/>
    <w:rsid w:val="00D05B8C"/>
    <w:rsid w:val="00D05DD6"/>
    <w:rsid w:val="00D06D65"/>
    <w:rsid w:val="00D077A5"/>
    <w:rsid w:val="00D1197B"/>
    <w:rsid w:val="00D11FCC"/>
    <w:rsid w:val="00D12164"/>
    <w:rsid w:val="00D121EE"/>
    <w:rsid w:val="00D13A34"/>
    <w:rsid w:val="00D153CB"/>
    <w:rsid w:val="00D15DB7"/>
    <w:rsid w:val="00D17448"/>
    <w:rsid w:val="00D178DE"/>
    <w:rsid w:val="00D20AE1"/>
    <w:rsid w:val="00D20FE3"/>
    <w:rsid w:val="00D21A58"/>
    <w:rsid w:val="00D22DCE"/>
    <w:rsid w:val="00D22FCA"/>
    <w:rsid w:val="00D2556A"/>
    <w:rsid w:val="00D267FB"/>
    <w:rsid w:val="00D27389"/>
    <w:rsid w:val="00D302E4"/>
    <w:rsid w:val="00D309F2"/>
    <w:rsid w:val="00D323D5"/>
    <w:rsid w:val="00D341F3"/>
    <w:rsid w:val="00D3525D"/>
    <w:rsid w:val="00D36DFD"/>
    <w:rsid w:val="00D37412"/>
    <w:rsid w:val="00D376CE"/>
    <w:rsid w:val="00D40313"/>
    <w:rsid w:val="00D40732"/>
    <w:rsid w:val="00D44352"/>
    <w:rsid w:val="00D4765D"/>
    <w:rsid w:val="00D4779F"/>
    <w:rsid w:val="00D50130"/>
    <w:rsid w:val="00D5208B"/>
    <w:rsid w:val="00D52948"/>
    <w:rsid w:val="00D541FA"/>
    <w:rsid w:val="00D55CF0"/>
    <w:rsid w:val="00D56625"/>
    <w:rsid w:val="00D568E8"/>
    <w:rsid w:val="00D56D3F"/>
    <w:rsid w:val="00D577C4"/>
    <w:rsid w:val="00D57983"/>
    <w:rsid w:val="00D6023F"/>
    <w:rsid w:val="00D605FE"/>
    <w:rsid w:val="00D61ADD"/>
    <w:rsid w:val="00D627F6"/>
    <w:rsid w:val="00D63052"/>
    <w:rsid w:val="00D63608"/>
    <w:rsid w:val="00D6439C"/>
    <w:rsid w:val="00D64C77"/>
    <w:rsid w:val="00D64F8C"/>
    <w:rsid w:val="00D65A65"/>
    <w:rsid w:val="00D6673A"/>
    <w:rsid w:val="00D70933"/>
    <w:rsid w:val="00D70AA2"/>
    <w:rsid w:val="00D712F5"/>
    <w:rsid w:val="00D73B97"/>
    <w:rsid w:val="00D75364"/>
    <w:rsid w:val="00D77B14"/>
    <w:rsid w:val="00D77D1D"/>
    <w:rsid w:val="00D8080C"/>
    <w:rsid w:val="00D8084A"/>
    <w:rsid w:val="00D808F0"/>
    <w:rsid w:val="00D81B7C"/>
    <w:rsid w:val="00D830BD"/>
    <w:rsid w:val="00D85C9A"/>
    <w:rsid w:val="00D85FE0"/>
    <w:rsid w:val="00D87241"/>
    <w:rsid w:val="00D87EE1"/>
    <w:rsid w:val="00D90354"/>
    <w:rsid w:val="00D90D07"/>
    <w:rsid w:val="00D920ED"/>
    <w:rsid w:val="00D92174"/>
    <w:rsid w:val="00D9246D"/>
    <w:rsid w:val="00D926DC"/>
    <w:rsid w:val="00D92762"/>
    <w:rsid w:val="00D928DC"/>
    <w:rsid w:val="00D939ED"/>
    <w:rsid w:val="00D942E5"/>
    <w:rsid w:val="00D9478E"/>
    <w:rsid w:val="00D94E18"/>
    <w:rsid w:val="00D963A2"/>
    <w:rsid w:val="00D966A9"/>
    <w:rsid w:val="00D97625"/>
    <w:rsid w:val="00DA1ECA"/>
    <w:rsid w:val="00DA2943"/>
    <w:rsid w:val="00DA30D6"/>
    <w:rsid w:val="00DA3651"/>
    <w:rsid w:val="00DA3714"/>
    <w:rsid w:val="00DA39B1"/>
    <w:rsid w:val="00DA3E6A"/>
    <w:rsid w:val="00DA50E1"/>
    <w:rsid w:val="00DA580C"/>
    <w:rsid w:val="00DB0125"/>
    <w:rsid w:val="00DB10EF"/>
    <w:rsid w:val="00DB2F7E"/>
    <w:rsid w:val="00DB3820"/>
    <w:rsid w:val="00DB3C47"/>
    <w:rsid w:val="00DB40B5"/>
    <w:rsid w:val="00DB497D"/>
    <w:rsid w:val="00DB5478"/>
    <w:rsid w:val="00DB637B"/>
    <w:rsid w:val="00DB6D08"/>
    <w:rsid w:val="00DB797D"/>
    <w:rsid w:val="00DC03E6"/>
    <w:rsid w:val="00DC2327"/>
    <w:rsid w:val="00DC2F19"/>
    <w:rsid w:val="00DC33B0"/>
    <w:rsid w:val="00DC3D50"/>
    <w:rsid w:val="00DC60FE"/>
    <w:rsid w:val="00DC6C3C"/>
    <w:rsid w:val="00DC7E0A"/>
    <w:rsid w:val="00DD12BD"/>
    <w:rsid w:val="00DD1846"/>
    <w:rsid w:val="00DD1C08"/>
    <w:rsid w:val="00DD21B3"/>
    <w:rsid w:val="00DD2930"/>
    <w:rsid w:val="00DD5453"/>
    <w:rsid w:val="00DD634A"/>
    <w:rsid w:val="00DD6CC3"/>
    <w:rsid w:val="00DD76E7"/>
    <w:rsid w:val="00DD78AD"/>
    <w:rsid w:val="00DD7A53"/>
    <w:rsid w:val="00DE0631"/>
    <w:rsid w:val="00DE076A"/>
    <w:rsid w:val="00DE18BE"/>
    <w:rsid w:val="00DE2DB8"/>
    <w:rsid w:val="00DE498E"/>
    <w:rsid w:val="00DF09CB"/>
    <w:rsid w:val="00DF1794"/>
    <w:rsid w:val="00DF2D23"/>
    <w:rsid w:val="00DF373C"/>
    <w:rsid w:val="00DF3FB9"/>
    <w:rsid w:val="00DF4059"/>
    <w:rsid w:val="00DF4D2F"/>
    <w:rsid w:val="00DF50EB"/>
    <w:rsid w:val="00DF50FA"/>
    <w:rsid w:val="00DF6527"/>
    <w:rsid w:val="00DF67BB"/>
    <w:rsid w:val="00E0039B"/>
    <w:rsid w:val="00E005AC"/>
    <w:rsid w:val="00E01086"/>
    <w:rsid w:val="00E0193F"/>
    <w:rsid w:val="00E01F8D"/>
    <w:rsid w:val="00E02246"/>
    <w:rsid w:val="00E02EEE"/>
    <w:rsid w:val="00E03AD7"/>
    <w:rsid w:val="00E03C20"/>
    <w:rsid w:val="00E03C3D"/>
    <w:rsid w:val="00E049C7"/>
    <w:rsid w:val="00E05037"/>
    <w:rsid w:val="00E05AAA"/>
    <w:rsid w:val="00E05F20"/>
    <w:rsid w:val="00E065D9"/>
    <w:rsid w:val="00E07BEB"/>
    <w:rsid w:val="00E117CF"/>
    <w:rsid w:val="00E11B16"/>
    <w:rsid w:val="00E144DB"/>
    <w:rsid w:val="00E14774"/>
    <w:rsid w:val="00E152F1"/>
    <w:rsid w:val="00E1659F"/>
    <w:rsid w:val="00E16761"/>
    <w:rsid w:val="00E21501"/>
    <w:rsid w:val="00E21658"/>
    <w:rsid w:val="00E21669"/>
    <w:rsid w:val="00E218A3"/>
    <w:rsid w:val="00E21B22"/>
    <w:rsid w:val="00E22082"/>
    <w:rsid w:val="00E2283B"/>
    <w:rsid w:val="00E24704"/>
    <w:rsid w:val="00E24D02"/>
    <w:rsid w:val="00E24E0E"/>
    <w:rsid w:val="00E24E72"/>
    <w:rsid w:val="00E25677"/>
    <w:rsid w:val="00E25717"/>
    <w:rsid w:val="00E307DA"/>
    <w:rsid w:val="00E312E7"/>
    <w:rsid w:val="00E316A0"/>
    <w:rsid w:val="00E32361"/>
    <w:rsid w:val="00E34235"/>
    <w:rsid w:val="00E34651"/>
    <w:rsid w:val="00E361A0"/>
    <w:rsid w:val="00E36AC3"/>
    <w:rsid w:val="00E36EEA"/>
    <w:rsid w:val="00E370BD"/>
    <w:rsid w:val="00E37844"/>
    <w:rsid w:val="00E37D80"/>
    <w:rsid w:val="00E424D9"/>
    <w:rsid w:val="00E427AE"/>
    <w:rsid w:val="00E427F3"/>
    <w:rsid w:val="00E43E40"/>
    <w:rsid w:val="00E441F0"/>
    <w:rsid w:val="00E446F6"/>
    <w:rsid w:val="00E45760"/>
    <w:rsid w:val="00E46E73"/>
    <w:rsid w:val="00E479C7"/>
    <w:rsid w:val="00E51CA3"/>
    <w:rsid w:val="00E51E10"/>
    <w:rsid w:val="00E52026"/>
    <w:rsid w:val="00E55667"/>
    <w:rsid w:val="00E55E8A"/>
    <w:rsid w:val="00E57CDA"/>
    <w:rsid w:val="00E60495"/>
    <w:rsid w:val="00E61843"/>
    <w:rsid w:val="00E62A08"/>
    <w:rsid w:val="00E62D09"/>
    <w:rsid w:val="00E6313A"/>
    <w:rsid w:val="00E664CB"/>
    <w:rsid w:val="00E66997"/>
    <w:rsid w:val="00E67418"/>
    <w:rsid w:val="00E67BF2"/>
    <w:rsid w:val="00E67C16"/>
    <w:rsid w:val="00E70783"/>
    <w:rsid w:val="00E735D9"/>
    <w:rsid w:val="00E7390B"/>
    <w:rsid w:val="00E74D95"/>
    <w:rsid w:val="00E757BE"/>
    <w:rsid w:val="00E77110"/>
    <w:rsid w:val="00E779BE"/>
    <w:rsid w:val="00E826CD"/>
    <w:rsid w:val="00E837AB"/>
    <w:rsid w:val="00E83FF3"/>
    <w:rsid w:val="00E846C6"/>
    <w:rsid w:val="00E85F5A"/>
    <w:rsid w:val="00E86E91"/>
    <w:rsid w:val="00E9199F"/>
    <w:rsid w:val="00E941DE"/>
    <w:rsid w:val="00E95B5C"/>
    <w:rsid w:val="00E96FF4"/>
    <w:rsid w:val="00E97BF6"/>
    <w:rsid w:val="00E97C42"/>
    <w:rsid w:val="00EA17A1"/>
    <w:rsid w:val="00EA2A05"/>
    <w:rsid w:val="00EA4549"/>
    <w:rsid w:val="00EA63CE"/>
    <w:rsid w:val="00EA63E3"/>
    <w:rsid w:val="00EB1C4F"/>
    <w:rsid w:val="00EB2399"/>
    <w:rsid w:val="00EB28AF"/>
    <w:rsid w:val="00EB41A6"/>
    <w:rsid w:val="00EB6F46"/>
    <w:rsid w:val="00EC1F15"/>
    <w:rsid w:val="00EC3625"/>
    <w:rsid w:val="00EC3DA0"/>
    <w:rsid w:val="00EC4D30"/>
    <w:rsid w:val="00EC5253"/>
    <w:rsid w:val="00EC5B9B"/>
    <w:rsid w:val="00EC62B5"/>
    <w:rsid w:val="00EC6A5D"/>
    <w:rsid w:val="00EC709F"/>
    <w:rsid w:val="00EC7890"/>
    <w:rsid w:val="00EC7C70"/>
    <w:rsid w:val="00ED10C6"/>
    <w:rsid w:val="00ED15DE"/>
    <w:rsid w:val="00ED2F12"/>
    <w:rsid w:val="00ED46CC"/>
    <w:rsid w:val="00ED4874"/>
    <w:rsid w:val="00ED6E90"/>
    <w:rsid w:val="00ED716E"/>
    <w:rsid w:val="00ED719A"/>
    <w:rsid w:val="00EE030E"/>
    <w:rsid w:val="00EE1888"/>
    <w:rsid w:val="00EE2033"/>
    <w:rsid w:val="00EE2842"/>
    <w:rsid w:val="00EE38C6"/>
    <w:rsid w:val="00EE5F5C"/>
    <w:rsid w:val="00EE683D"/>
    <w:rsid w:val="00EE7E07"/>
    <w:rsid w:val="00EF07AA"/>
    <w:rsid w:val="00EF1A1E"/>
    <w:rsid w:val="00EF30D0"/>
    <w:rsid w:val="00EF5855"/>
    <w:rsid w:val="00EF63E2"/>
    <w:rsid w:val="00EF7A3A"/>
    <w:rsid w:val="00F00D32"/>
    <w:rsid w:val="00F01243"/>
    <w:rsid w:val="00F019DA"/>
    <w:rsid w:val="00F02C94"/>
    <w:rsid w:val="00F02E29"/>
    <w:rsid w:val="00F04452"/>
    <w:rsid w:val="00F0468E"/>
    <w:rsid w:val="00F05D7E"/>
    <w:rsid w:val="00F06F51"/>
    <w:rsid w:val="00F07FCA"/>
    <w:rsid w:val="00F10388"/>
    <w:rsid w:val="00F10E83"/>
    <w:rsid w:val="00F11EE2"/>
    <w:rsid w:val="00F1426E"/>
    <w:rsid w:val="00F1469E"/>
    <w:rsid w:val="00F17491"/>
    <w:rsid w:val="00F21188"/>
    <w:rsid w:val="00F24A01"/>
    <w:rsid w:val="00F2624D"/>
    <w:rsid w:val="00F26BA3"/>
    <w:rsid w:val="00F26C1C"/>
    <w:rsid w:val="00F31790"/>
    <w:rsid w:val="00F31BC1"/>
    <w:rsid w:val="00F32E44"/>
    <w:rsid w:val="00F33091"/>
    <w:rsid w:val="00F336AC"/>
    <w:rsid w:val="00F33997"/>
    <w:rsid w:val="00F3501C"/>
    <w:rsid w:val="00F40580"/>
    <w:rsid w:val="00F43DCD"/>
    <w:rsid w:val="00F4507A"/>
    <w:rsid w:val="00F4561F"/>
    <w:rsid w:val="00F45871"/>
    <w:rsid w:val="00F4734E"/>
    <w:rsid w:val="00F5088E"/>
    <w:rsid w:val="00F51F93"/>
    <w:rsid w:val="00F52922"/>
    <w:rsid w:val="00F56285"/>
    <w:rsid w:val="00F572FE"/>
    <w:rsid w:val="00F57785"/>
    <w:rsid w:val="00F577A2"/>
    <w:rsid w:val="00F60B76"/>
    <w:rsid w:val="00F616F9"/>
    <w:rsid w:val="00F620E4"/>
    <w:rsid w:val="00F621DB"/>
    <w:rsid w:val="00F62B3D"/>
    <w:rsid w:val="00F6343B"/>
    <w:rsid w:val="00F6425D"/>
    <w:rsid w:val="00F64774"/>
    <w:rsid w:val="00F64967"/>
    <w:rsid w:val="00F64B83"/>
    <w:rsid w:val="00F64CC7"/>
    <w:rsid w:val="00F65BA7"/>
    <w:rsid w:val="00F6783B"/>
    <w:rsid w:val="00F67E71"/>
    <w:rsid w:val="00F7111A"/>
    <w:rsid w:val="00F73E59"/>
    <w:rsid w:val="00F7478C"/>
    <w:rsid w:val="00F75E9A"/>
    <w:rsid w:val="00F77771"/>
    <w:rsid w:val="00F77959"/>
    <w:rsid w:val="00F804AB"/>
    <w:rsid w:val="00F813AA"/>
    <w:rsid w:val="00F82761"/>
    <w:rsid w:val="00F83611"/>
    <w:rsid w:val="00F8512D"/>
    <w:rsid w:val="00F8540C"/>
    <w:rsid w:val="00F859C2"/>
    <w:rsid w:val="00F903AE"/>
    <w:rsid w:val="00F91F99"/>
    <w:rsid w:val="00F91FAC"/>
    <w:rsid w:val="00F925D2"/>
    <w:rsid w:val="00F93130"/>
    <w:rsid w:val="00F93935"/>
    <w:rsid w:val="00F93C5D"/>
    <w:rsid w:val="00F94DA5"/>
    <w:rsid w:val="00F94E59"/>
    <w:rsid w:val="00F96D72"/>
    <w:rsid w:val="00F973D1"/>
    <w:rsid w:val="00F97BAF"/>
    <w:rsid w:val="00FA09D7"/>
    <w:rsid w:val="00FA28CD"/>
    <w:rsid w:val="00FA3052"/>
    <w:rsid w:val="00FA3439"/>
    <w:rsid w:val="00FA3620"/>
    <w:rsid w:val="00FA3F50"/>
    <w:rsid w:val="00FA64B5"/>
    <w:rsid w:val="00FA6B74"/>
    <w:rsid w:val="00FA7C9D"/>
    <w:rsid w:val="00FB0EB0"/>
    <w:rsid w:val="00FB3655"/>
    <w:rsid w:val="00FB3EB7"/>
    <w:rsid w:val="00FB4846"/>
    <w:rsid w:val="00FB4A9A"/>
    <w:rsid w:val="00FB611E"/>
    <w:rsid w:val="00FB6161"/>
    <w:rsid w:val="00FB6299"/>
    <w:rsid w:val="00FB75EA"/>
    <w:rsid w:val="00FB7C44"/>
    <w:rsid w:val="00FB7EAF"/>
    <w:rsid w:val="00FC0D0C"/>
    <w:rsid w:val="00FC19E3"/>
    <w:rsid w:val="00FC3186"/>
    <w:rsid w:val="00FC3ECD"/>
    <w:rsid w:val="00FC428B"/>
    <w:rsid w:val="00FC4A0D"/>
    <w:rsid w:val="00FC4AD4"/>
    <w:rsid w:val="00FC5095"/>
    <w:rsid w:val="00FC51D7"/>
    <w:rsid w:val="00FC5702"/>
    <w:rsid w:val="00FC6932"/>
    <w:rsid w:val="00FC6F83"/>
    <w:rsid w:val="00FC772D"/>
    <w:rsid w:val="00FC7A9C"/>
    <w:rsid w:val="00FD08D3"/>
    <w:rsid w:val="00FD19BF"/>
    <w:rsid w:val="00FD320B"/>
    <w:rsid w:val="00FD33EE"/>
    <w:rsid w:val="00FD5022"/>
    <w:rsid w:val="00FD7578"/>
    <w:rsid w:val="00FD7FEE"/>
    <w:rsid w:val="00FE18A7"/>
    <w:rsid w:val="00FE1E0B"/>
    <w:rsid w:val="00FE262D"/>
    <w:rsid w:val="00FE319E"/>
    <w:rsid w:val="00FE540E"/>
    <w:rsid w:val="00FE7EBF"/>
    <w:rsid w:val="00FF2977"/>
    <w:rsid w:val="00FF343C"/>
    <w:rsid w:val="00FF3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5F"/>
    <w:rPr>
      <w:sz w:val="24"/>
      <w:szCs w:val="24"/>
    </w:rPr>
  </w:style>
  <w:style w:type="paragraph" w:styleId="1">
    <w:name w:val="heading 1"/>
    <w:basedOn w:val="a"/>
    <w:next w:val="a"/>
    <w:link w:val="10"/>
    <w:uiPriority w:val="99"/>
    <w:qFormat/>
    <w:locked/>
    <w:rsid w:val="0074052E"/>
    <w:pPr>
      <w:widowControl w:val="0"/>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link w:val="20"/>
    <w:uiPriority w:val="9"/>
    <w:unhideWhenUsed/>
    <w:qFormat/>
    <w:locked/>
    <w:rsid w:val="004173ED"/>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locked/>
    <w:rsid w:val="004173ED"/>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unhideWhenUsed/>
    <w:qFormat/>
    <w:locked/>
    <w:rsid w:val="004173ED"/>
    <w:pPr>
      <w:keepNext/>
      <w:jc w:val="center"/>
      <w:outlineLvl w:val="3"/>
    </w:pPr>
    <w:rPr>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52E"/>
    <w:rPr>
      <w:rFonts w:ascii="Arial" w:hAnsi="Arial" w:cs="Arial"/>
      <w:b/>
      <w:bCs/>
      <w:color w:val="26282F"/>
      <w:sz w:val="24"/>
      <w:szCs w:val="24"/>
    </w:rPr>
  </w:style>
  <w:style w:type="character" w:customStyle="1" w:styleId="20">
    <w:name w:val="Заголовок 2 Знак"/>
    <w:link w:val="2"/>
    <w:uiPriority w:val="9"/>
    <w:semiHidden/>
    <w:rsid w:val="004173ED"/>
    <w:rPr>
      <w:rFonts w:ascii="Cambria" w:hAnsi="Cambria"/>
      <w:b/>
      <w:bCs/>
      <w:i/>
      <w:iCs/>
      <w:sz w:val="28"/>
      <w:szCs w:val="28"/>
      <w:lang w:val="x-none" w:eastAsia="x-none"/>
    </w:rPr>
  </w:style>
  <w:style w:type="character" w:customStyle="1" w:styleId="30">
    <w:name w:val="Заголовок 3 Знак"/>
    <w:link w:val="3"/>
    <w:uiPriority w:val="9"/>
    <w:semiHidden/>
    <w:rsid w:val="004173ED"/>
    <w:rPr>
      <w:rFonts w:ascii="Cambria" w:hAnsi="Cambria"/>
      <w:b/>
      <w:bCs/>
      <w:sz w:val="26"/>
      <w:szCs w:val="26"/>
      <w:lang w:val="x-none" w:eastAsia="x-none"/>
    </w:rPr>
  </w:style>
  <w:style w:type="character" w:customStyle="1" w:styleId="40">
    <w:name w:val="Заголовок 4 Знак"/>
    <w:link w:val="4"/>
    <w:uiPriority w:val="9"/>
    <w:rsid w:val="004173ED"/>
    <w:rPr>
      <w:bCs/>
      <w:sz w:val="28"/>
      <w:szCs w:val="28"/>
      <w:lang w:val="x-none" w:eastAsia="x-none"/>
    </w:rPr>
  </w:style>
  <w:style w:type="paragraph" w:customStyle="1" w:styleId="ConsPlusTitle">
    <w:name w:val="ConsPlusTitle"/>
    <w:rsid w:val="009C5F91"/>
    <w:pPr>
      <w:widowControl w:val="0"/>
      <w:autoSpaceDE w:val="0"/>
      <w:autoSpaceDN w:val="0"/>
      <w:adjustRightInd w:val="0"/>
    </w:pPr>
    <w:rPr>
      <w:b/>
      <w:bCs/>
      <w:sz w:val="24"/>
      <w:szCs w:val="24"/>
    </w:rPr>
  </w:style>
  <w:style w:type="paragraph" w:styleId="a3">
    <w:name w:val="header"/>
    <w:aliases w:val="Знак,Знак1"/>
    <w:basedOn w:val="a"/>
    <w:link w:val="a4"/>
    <w:uiPriority w:val="99"/>
    <w:rsid w:val="009C5F91"/>
    <w:pPr>
      <w:tabs>
        <w:tab w:val="center" w:pos="4677"/>
        <w:tab w:val="right" w:pos="9355"/>
      </w:tabs>
    </w:pPr>
    <w:rPr>
      <w:sz w:val="20"/>
      <w:szCs w:val="20"/>
    </w:rPr>
  </w:style>
  <w:style w:type="character" w:customStyle="1" w:styleId="a4">
    <w:name w:val="Верхний колонтитул Знак"/>
    <w:aliases w:val="Знак Знак,Знак1 Знак"/>
    <w:link w:val="a3"/>
    <w:uiPriority w:val="99"/>
    <w:locked/>
    <w:rsid w:val="009C5F91"/>
    <w:rPr>
      <w:rFonts w:cs="Times New Roman"/>
      <w:lang w:val="ru-RU" w:eastAsia="ru-RU"/>
    </w:rPr>
  </w:style>
  <w:style w:type="character" w:styleId="a5">
    <w:name w:val="page number"/>
    <w:uiPriority w:val="99"/>
    <w:rsid w:val="009C5F91"/>
    <w:rPr>
      <w:rFonts w:cs="Times New Roman"/>
    </w:rPr>
  </w:style>
  <w:style w:type="paragraph" w:styleId="a6">
    <w:name w:val="footer"/>
    <w:basedOn w:val="a"/>
    <w:link w:val="a7"/>
    <w:uiPriority w:val="99"/>
    <w:rsid w:val="009C5F91"/>
    <w:pPr>
      <w:tabs>
        <w:tab w:val="center" w:pos="4677"/>
        <w:tab w:val="right" w:pos="9355"/>
      </w:tabs>
    </w:pPr>
    <w:rPr>
      <w:sz w:val="20"/>
      <w:szCs w:val="20"/>
    </w:rPr>
  </w:style>
  <w:style w:type="character" w:customStyle="1" w:styleId="a7">
    <w:name w:val="Нижний колонтитул Знак"/>
    <w:link w:val="a6"/>
    <w:uiPriority w:val="99"/>
    <w:locked/>
    <w:rsid w:val="009C5F91"/>
    <w:rPr>
      <w:rFonts w:cs="Times New Roman"/>
      <w:lang w:val="ru-RU" w:eastAsia="ru-RU"/>
    </w:rPr>
  </w:style>
  <w:style w:type="paragraph" w:customStyle="1" w:styleId="ConsPlusNormal">
    <w:name w:val="ConsPlusNormal"/>
    <w:link w:val="ConsPlusNormal0"/>
    <w:rsid w:val="0009049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173ED"/>
    <w:rPr>
      <w:rFonts w:ascii="Arial" w:hAnsi="Arial" w:cs="Arial"/>
      <w:lang w:val="ru-RU" w:eastAsia="ru-RU" w:bidi="ar-SA"/>
    </w:rPr>
  </w:style>
  <w:style w:type="paragraph" w:styleId="a8">
    <w:name w:val="List Paragraph"/>
    <w:aliases w:val="List_Paragraph,Multilevel para_II,List Paragraph1,Абзац списка11"/>
    <w:basedOn w:val="a"/>
    <w:link w:val="a9"/>
    <w:uiPriority w:val="1"/>
    <w:qFormat/>
    <w:rsid w:val="0009049D"/>
    <w:pPr>
      <w:ind w:left="720"/>
    </w:pPr>
    <w:rPr>
      <w:rFonts w:ascii="Tms Rmn" w:hAnsi="Tms Rmn"/>
      <w:sz w:val="20"/>
      <w:szCs w:val="20"/>
      <w:lang w:val="x-none" w:eastAsia="x-none"/>
    </w:rPr>
  </w:style>
  <w:style w:type="character" w:customStyle="1" w:styleId="a9">
    <w:name w:val="Абзац списка Знак"/>
    <w:aliases w:val="List_Paragraph Знак,Multilevel para_II Знак,List Paragraph1 Знак,Абзац списка11 Знак"/>
    <w:link w:val="a8"/>
    <w:uiPriority w:val="34"/>
    <w:locked/>
    <w:rsid w:val="004173ED"/>
    <w:rPr>
      <w:rFonts w:ascii="Tms Rmn" w:hAnsi="Tms Rmn" w:cs="Tms Rmn"/>
    </w:rPr>
  </w:style>
  <w:style w:type="paragraph" w:styleId="aa">
    <w:name w:val="Balloon Text"/>
    <w:basedOn w:val="a"/>
    <w:link w:val="ab"/>
    <w:uiPriority w:val="99"/>
    <w:semiHidden/>
    <w:rsid w:val="00CF5992"/>
    <w:rPr>
      <w:rFonts w:ascii="Tahoma" w:hAnsi="Tahoma"/>
      <w:sz w:val="16"/>
      <w:szCs w:val="16"/>
      <w:lang w:val="x-none" w:eastAsia="x-none"/>
    </w:rPr>
  </w:style>
  <w:style w:type="character" w:customStyle="1" w:styleId="ab">
    <w:name w:val="Текст выноски Знак"/>
    <w:link w:val="aa"/>
    <w:uiPriority w:val="99"/>
    <w:locked/>
    <w:rsid w:val="00CF5992"/>
    <w:rPr>
      <w:rFonts w:ascii="Tahoma" w:hAnsi="Tahoma" w:cs="Tahoma"/>
      <w:sz w:val="16"/>
      <w:szCs w:val="16"/>
    </w:rPr>
  </w:style>
  <w:style w:type="paragraph" w:customStyle="1" w:styleId="ac">
    <w:name w:val="Знак Знак Знак"/>
    <w:basedOn w:val="a"/>
    <w:uiPriority w:val="99"/>
    <w:rsid w:val="00C25A31"/>
    <w:pPr>
      <w:spacing w:after="160" w:line="240" w:lineRule="exact"/>
    </w:pPr>
    <w:rPr>
      <w:rFonts w:ascii="Verdana" w:hAnsi="Verdana" w:cs="Verdana"/>
      <w:sz w:val="20"/>
      <w:szCs w:val="20"/>
      <w:lang w:val="en-US" w:eastAsia="en-US"/>
    </w:rPr>
  </w:style>
  <w:style w:type="paragraph" w:customStyle="1" w:styleId="8">
    <w:name w:val="Знак Знак Знак8"/>
    <w:basedOn w:val="a"/>
    <w:uiPriority w:val="99"/>
    <w:rsid w:val="0070421A"/>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0F0678"/>
    <w:pPr>
      <w:spacing w:after="160" w:line="240" w:lineRule="exact"/>
    </w:pPr>
    <w:rPr>
      <w:rFonts w:ascii="Verdana" w:hAnsi="Verdana" w:cs="Verdana"/>
      <w:sz w:val="20"/>
      <w:szCs w:val="20"/>
      <w:lang w:val="en-US" w:eastAsia="en-US"/>
    </w:rPr>
  </w:style>
  <w:style w:type="character" w:customStyle="1" w:styleId="ad">
    <w:name w:val="Гипертекстовая ссылка"/>
    <w:uiPriority w:val="99"/>
    <w:rsid w:val="00586C71"/>
    <w:rPr>
      <w:rFonts w:cs="Times New Roman"/>
      <w:b/>
      <w:color w:val="106BBE"/>
    </w:rPr>
  </w:style>
  <w:style w:type="character" w:customStyle="1" w:styleId="apple-style-span">
    <w:name w:val="apple-style-span"/>
    <w:basedOn w:val="a0"/>
    <w:rsid w:val="006E4281"/>
  </w:style>
  <w:style w:type="character" w:customStyle="1" w:styleId="ae">
    <w:name w:val="Цветовое выделение"/>
    <w:rsid w:val="00AC42C0"/>
    <w:rPr>
      <w:b/>
      <w:bCs/>
      <w:color w:val="26282F"/>
    </w:rPr>
  </w:style>
  <w:style w:type="character" w:styleId="af">
    <w:name w:val="Hyperlink"/>
    <w:uiPriority w:val="99"/>
    <w:unhideWhenUsed/>
    <w:rsid w:val="002F74F0"/>
    <w:rPr>
      <w:color w:val="0000FF"/>
      <w:u w:val="single"/>
    </w:rPr>
  </w:style>
  <w:style w:type="paragraph" w:customStyle="1" w:styleId="ConsPlusNonformat">
    <w:name w:val="ConsPlusNonformat"/>
    <w:uiPriority w:val="99"/>
    <w:rsid w:val="004173ED"/>
    <w:pPr>
      <w:widowControl w:val="0"/>
      <w:autoSpaceDE w:val="0"/>
      <w:autoSpaceDN w:val="0"/>
      <w:adjustRightInd w:val="0"/>
    </w:pPr>
    <w:rPr>
      <w:rFonts w:ascii="Courier New" w:hAnsi="Courier New" w:cs="Courier New"/>
    </w:rPr>
  </w:style>
  <w:style w:type="paragraph" w:customStyle="1" w:styleId="ConsPlusCell">
    <w:name w:val="ConsPlusCell"/>
    <w:rsid w:val="004173ED"/>
    <w:pPr>
      <w:widowControl w:val="0"/>
      <w:autoSpaceDE w:val="0"/>
      <w:autoSpaceDN w:val="0"/>
      <w:adjustRightInd w:val="0"/>
    </w:pPr>
    <w:rPr>
      <w:sz w:val="24"/>
      <w:szCs w:val="24"/>
    </w:rPr>
  </w:style>
  <w:style w:type="paragraph" w:styleId="af0">
    <w:name w:val="Body Text Indent"/>
    <w:basedOn w:val="a"/>
    <w:link w:val="af1"/>
    <w:uiPriority w:val="99"/>
    <w:rsid w:val="004173ED"/>
    <w:pPr>
      <w:ind w:firstLine="720"/>
    </w:pPr>
    <w:rPr>
      <w:lang w:val="x-none" w:eastAsia="x-none"/>
    </w:rPr>
  </w:style>
  <w:style w:type="character" w:customStyle="1" w:styleId="af1">
    <w:name w:val="Основной текст с отступом Знак"/>
    <w:link w:val="af0"/>
    <w:uiPriority w:val="99"/>
    <w:rsid w:val="004173ED"/>
    <w:rPr>
      <w:sz w:val="24"/>
      <w:szCs w:val="24"/>
      <w:lang w:val="x-none" w:eastAsia="x-none"/>
    </w:rPr>
  </w:style>
  <w:style w:type="paragraph" w:customStyle="1" w:styleId="s1">
    <w:name w:val="s_1"/>
    <w:basedOn w:val="a"/>
    <w:rsid w:val="004173ED"/>
    <w:pPr>
      <w:spacing w:before="100" w:beforeAutospacing="1" w:after="100" w:afterAutospacing="1"/>
    </w:pPr>
  </w:style>
  <w:style w:type="character" w:customStyle="1" w:styleId="s10">
    <w:name w:val="s_10"/>
    <w:rsid w:val="004173ED"/>
    <w:rPr>
      <w:rFonts w:cs="Times New Roman"/>
    </w:rPr>
  </w:style>
  <w:style w:type="paragraph" w:customStyle="1" w:styleId="12">
    <w:name w:val="Название1"/>
    <w:basedOn w:val="a"/>
    <w:next w:val="a"/>
    <w:link w:val="af2"/>
    <w:uiPriority w:val="99"/>
    <w:qFormat/>
    <w:locked/>
    <w:rsid w:val="004173ED"/>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link w:val="12"/>
    <w:rsid w:val="004173ED"/>
    <w:rPr>
      <w:rFonts w:ascii="Cambria" w:hAnsi="Cambria"/>
      <w:b/>
      <w:bCs/>
      <w:kern w:val="28"/>
      <w:sz w:val="32"/>
      <w:szCs w:val="32"/>
      <w:lang w:val="x-none" w:eastAsia="x-none"/>
    </w:rPr>
  </w:style>
  <w:style w:type="character" w:customStyle="1" w:styleId="af3">
    <w:name w:val="Сравнение редакций. Добавленный фрагмент"/>
    <w:uiPriority w:val="99"/>
    <w:rsid w:val="004173ED"/>
    <w:rPr>
      <w:color w:val="000000"/>
      <w:shd w:val="clear" w:color="auto" w:fill="C1D7FF"/>
    </w:rPr>
  </w:style>
  <w:style w:type="paragraph" w:styleId="21">
    <w:name w:val="Body Text Indent 2"/>
    <w:basedOn w:val="a"/>
    <w:link w:val="22"/>
    <w:uiPriority w:val="99"/>
    <w:unhideWhenUsed/>
    <w:rsid w:val="004173ED"/>
    <w:pPr>
      <w:shd w:val="clear" w:color="auto" w:fill="FFFFFF"/>
      <w:ind w:firstLine="567"/>
      <w:jc w:val="both"/>
    </w:pPr>
    <w:rPr>
      <w:bCs/>
      <w:sz w:val="28"/>
      <w:szCs w:val="28"/>
      <w:lang w:val="x-none" w:eastAsia="x-none"/>
    </w:rPr>
  </w:style>
  <w:style w:type="character" w:customStyle="1" w:styleId="22">
    <w:name w:val="Основной текст с отступом 2 Знак"/>
    <w:link w:val="21"/>
    <w:uiPriority w:val="99"/>
    <w:rsid w:val="004173ED"/>
    <w:rPr>
      <w:bCs/>
      <w:sz w:val="28"/>
      <w:szCs w:val="28"/>
      <w:shd w:val="clear" w:color="auto" w:fill="FFFFFF"/>
      <w:lang w:val="x-none" w:eastAsia="x-none"/>
    </w:rPr>
  </w:style>
  <w:style w:type="paragraph" w:customStyle="1" w:styleId="ConsPlusTitlePage">
    <w:name w:val="ConsPlusTitlePage"/>
    <w:rsid w:val="004173ED"/>
    <w:pPr>
      <w:widowControl w:val="0"/>
      <w:autoSpaceDE w:val="0"/>
      <w:autoSpaceDN w:val="0"/>
    </w:pPr>
    <w:rPr>
      <w:rFonts w:ascii="Tahoma" w:hAnsi="Tahoma" w:cs="Tahoma"/>
    </w:rPr>
  </w:style>
  <w:style w:type="paragraph" w:customStyle="1" w:styleId="13">
    <w:name w:val="Обычный (веб)1"/>
    <w:basedOn w:val="a"/>
    <w:uiPriority w:val="99"/>
    <w:unhideWhenUsed/>
    <w:rsid w:val="004173ED"/>
    <w:pPr>
      <w:spacing w:before="100" w:beforeAutospacing="1" w:after="100" w:afterAutospacing="1"/>
    </w:pPr>
  </w:style>
  <w:style w:type="character" w:styleId="af4">
    <w:name w:val="Strong"/>
    <w:uiPriority w:val="22"/>
    <w:qFormat/>
    <w:locked/>
    <w:rsid w:val="004173ED"/>
    <w:rPr>
      <w:b/>
      <w:bCs/>
    </w:rPr>
  </w:style>
  <w:style w:type="paragraph" w:customStyle="1" w:styleId="s3">
    <w:name w:val="s_3"/>
    <w:basedOn w:val="a"/>
    <w:rsid w:val="004173ED"/>
    <w:pPr>
      <w:spacing w:before="100" w:beforeAutospacing="1" w:after="100" w:afterAutospacing="1"/>
    </w:pPr>
  </w:style>
  <w:style w:type="paragraph" w:styleId="HTML">
    <w:name w:val="HTML Preformatted"/>
    <w:basedOn w:val="a"/>
    <w:link w:val="HTML0"/>
    <w:uiPriority w:val="99"/>
    <w:unhideWhenUsed/>
    <w:rsid w:val="0041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173ED"/>
    <w:rPr>
      <w:rFonts w:ascii="Courier New" w:hAnsi="Courier New"/>
      <w:lang w:val="x-none" w:eastAsia="x-none"/>
    </w:rPr>
  </w:style>
  <w:style w:type="paragraph" w:styleId="af5">
    <w:name w:val="No Spacing"/>
    <w:uiPriority w:val="1"/>
    <w:qFormat/>
    <w:rsid w:val="004173ED"/>
    <w:rPr>
      <w:rFonts w:ascii="Calibri" w:eastAsia="Calibri" w:hAnsi="Calibri"/>
      <w:sz w:val="22"/>
      <w:szCs w:val="22"/>
      <w:lang w:eastAsia="en-US"/>
    </w:rPr>
  </w:style>
  <w:style w:type="paragraph" w:customStyle="1" w:styleId="formattext">
    <w:name w:val="formattext"/>
    <w:basedOn w:val="a"/>
    <w:rsid w:val="004173ED"/>
    <w:pPr>
      <w:spacing w:before="100" w:beforeAutospacing="1" w:after="100" w:afterAutospacing="1"/>
    </w:pPr>
  </w:style>
  <w:style w:type="paragraph" w:styleId="af6">
    <w:name w:val="Body Text"/>
    <w:basedOn w:val="a"/>
    <w:link w:val="af7"/>
    <w:uiPriority w:val="99"/>
    <w:unhideWhenUsed/>
    <w:rsid w:val="004173ED"/>
    <w:pPr>
      <w:suppressAutoHyphens/>
      <w:ind w:right="-81"/>
      <w:jc w:val="center"/>
    </w:pPr>
    <w:rPr>
      <w:b/>
      <w:bCs/>
      <w:sz w:val="28"/>
      <w:szCs w:val="28"/>
      <w:lang w:val="x-none" w:eastAsia="x-none"/>
    </w:rPr>
  </w:style>
  <w:style w:type="character" w:customStyle="1" w:styleId="af7">
    <w:name w:val="Основной текст Знак"/>
    <w:link w:val="af6"/>
    <w:uiPriority w:val="99"/>
    <w:rsid w:val="004173ED"/>
    <w:rPr>
      <w:b/>
      <w:bCs/>
      <w:sz w:val="28"/>
      <w:szCs w:val="28"/>
      <w:lang w:val="x-none" w:eastAsia="x-none"/>
    </w:rPr>
  </w:style>
  <w:style w:type="paragraph" w:styleId="31">
    <w:name w:val="Body Text Indent 3"/>
    <w:basedOn w:val="a"/>
    <w:link w:val="32"/>
    <w:uiPriority w:val="99"/>
    <w:unhideWhenUsed/>
    <w:rsid w:val="004173ED"/>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lang w:val="x-none" w:eastAsia="x-none"/>
    </w:rPr>
  </w:style>
  <w:style w:type="character" w:customStyle="1" w:styleId="32">
    <w:name w:val="Основной текст с отступом 3 Знак"/>
    <w:link w:val="31"/>
    <w:uiPriority w:val="99"/>
    <w:rsid w:val="004173ED"/>
    <w:rPr>
      <w:rFonts w:ascii="Times New Roman CYR" w:hAnsi="Times New Roman CYR"/>
      <w:color w:val="00B0F0"/>
      <w:sz w:val="28"/>
      <w:szCs w:val="28"/>
      <w:lang w:val="x-none" w:eastAsia="x-none"/>
    </w:rPr>
  </w:style>
  <w:style w:type="character" w:customStyle="1" w:styleId="af8">
    <w:name w:val="Основной текст_"/>
    <w:link w:val="23"/>
    <w:rsid w:val="004173ED"/>
    <w:rPr>
      <w:sz w:val="26"/>
      <w:szCs w:val="26"/>
      <w:shd w:val="clear" w:color="auto" w:fill="FFFFFF"/>
    </w:rPr>
  </w:style>
  <w:style w:type="paragraph" w:customStyle="1" w:styleId="23">
    <w:name w:val="Основной текст2"/>
    <w:basedOn w:val="a"/>
    <w:link w:val="af8"/>
    <w:rsid w:val="004173ED"/>
    <w:pPr>
      <w:shd w:val="clear" w:color="auto" w:fill="FFFFFF"/>
      <w:spacing w:after="420" w:line="0" w:lineRule="atLeast"/>
      <w:jc w:val="both"/>
    </w:pPr>
    <w:rPr>
      <w:sz w:val="26"/>
      <w:szCs w:val="26"/>
      <w:lang w:val="x-none" w:eastAsia="x-none"/>
    </w:rPr>
  </w:style>
  <w:style w:type="paragraph" w:customStyle="1" w:styleId="af9">
    <w:name w:val="Нормальный (таблица)"/>
    <w:basedOn w:val="a"/>
    <w:next w:val="a"/>
    <w:uiPriority w:val="99"/>
    <w:rsid w:val="004173ED"/>
    <w:pPr>
      <w:widowControl w:val="0"/>
      <w:autoSpaceDE w:val="0"/>
      <w:autoSpaceDN w:val="0"/>
      <w:adjustRightInd w:val="0"/>
      <w:jc w:val="both"/>
    </w:pPr>
    <w:rPr>
      <w:rFonts w:ascii="Arial" w:hAnsi="Arial" w:cs="Arial"/>
    </w:rPr>
  </w:style>
  <w:style w:type="paragraph" w:styleId="24">
    <w:name w:val="Body Text 2"/>
    <w:basedOn w:val="a"/>
    <w:link w:val="25"/>
    <w:uiPriority w:val="99"/>
    <w:semiHidden/>
    <w:unhideWhenUsed/>
    <w:rsid w:val="004173ED"/>
    <w:pPr>
      <w:spacing w:after="120" w:line="480" w:lineRule="auto"/>
    </w:pPr>
    <w:rPr>
      <w:lang w:val="x-none" w:eastAsia="x-none"/>
    </w:rPr>
  </w:style>
  <w:style w:type="character" w:customStyle="1" w:styleId="25">
    <w:name w:val="Основной текст 2 Знак"/>
    <w:link w:val="24"/>
    <w:uiPriority w:val="99"/>
    <w:semiHidden/>
    <w:rsid w:val="004173ED"/>
    <w:rPr>
      <w:sz w:val="24"/>
      <w:szCs w:val="24"/>
      <w:lang w:val="x-none" w:eastAsia="x-none"/>
    </w:rPr>
  </w:style>
  <w:style w:type="paragraph" w:styleId="afa">
    <w:name w:val="caption"/>
    <w:basedOn w:val="a"/>
    <w:next w:val="a"/>
    <w:unhideWhenUsed/>
    <w:qFormat/>
    <w:locked/>
    <w:rsid w:val="004173ED"/>
    <w:pPr>
      <w:jc w:val="center"/>
    </w:pPr>
    <w:rPr>
      <w:b/>
      <w:sz w:val="28"/>
      <w:szCs w:val="28"/>
    </w:rPr>
  </w:style>
  <w:style w:type="paragraph" w:styleId="33">
    <w:name w:val="Body Text 3"/>
    <w:basedOn w:val="a"/>
    <w:link w:val="34"/>
    <w:uiPriority w:val="99"/>
    <w:unhideWhenUsed/>
    <w:rsid w:val="004173ED"/>
    <w:rPr>
      <w:sz w:val="28"/>
      <w:szCs w:val="28"/>
      <w:lang w:val="x-none" w:eastAsia="x-none"/>
    </w:rPr>
  </w:style>
  <w:style w:type="character" w:customStyle="1" w:styleId="34">
    <w:name w:val="Основной текст 3 Знак"/>
    <w:link w:val="33"/>
    <w:uiPriority w:val="99"/>
    <w:rsid w:val="004173ED"/>
    <w:rPr>
      <w:sz w:val="28"/>
      <w:szCs w:val="28"/>
      <w:lang w:val="x-none" w:eastAsia="x-none"/>
    </w:rPr>
  </w:style>
  <w:style w:type="character" w:customStyle="1" w:styleId="afb">
    <w:name w:val="Утратил силу"/>
    <w:uiPriority w:val="99"/>
    <w:rsid w:val="003579A7"/>
    <w:rPr>
      <w:strike/>
      <w:color w:val="666600"/>
    </w:rPr>
  </w:style>
  <w:style w:type="paragraph" w:customStyle="1" w:styleId="afc">
    <w:name w:val="Дочерний элемент списка"/>
    <w:basedOn w:val="a"/>
    <w:next w:val="a"/>
    <w:uiPriority w:val="99"/>
    <w:rsid w:val="008D6945"/>
    <w:pPr>
      <w:widowControl w:val="0"/>
      <w:autoSpaceDE w:val="0"/>
      <w:autoSpaceDN w:val="0"/>
      <w:adjustRightInd w:val="0"/>
      <w:ind w:left="240" w:right="300"/>
      <w:jc w:val="both"/>
    </w:pPr>
    <w:rPr>
      <w:rFonts w:ascii="Arial" w:hAnsi="Arial" w:cs="Arial"/>
      <w:color w:val="868381"/>
      <w:sz w:val="20"/>
      <w:szCs w:val="20"/>
    </w:rPr>
  </w:style>
  <w:style w:type="paragraph" w:customStyle="1" w:styleId="s16">
    <w:name w:val="s_16"/>
    <w:basedOn w:val="a"/>
    <w:rsid w:val="00EB28AF"/>
    <w:pPr>
      <w:spacing w:before="100" w:beforeAutospacing="1" w:after="100" w:afterAutospacing="1"/>
    </w:pPr>
  </w:style>
  <w:style w:type="character" w:customStyle="1" w:styleId="highlightsearch">
    <w:name w:val="highlightsearch"/>
    <w:rsid w:val="00EB28AF"/>
  </w:style>
  <w:style w:type="character" w:customStyle="1" w:styleId="afd">
    <w:name w:val="Активная гипертекстовая ссылка"/>
    <w:uiPriority w:val="99"/>
    <w:rsid w:val="00EB28AF"/>
    <w:rPr>
      <w:rFonts w:cs="Times New Roman"/>
      <w:b/>
      <w:color w:val="106BBE"/>
      <w:u w:val="single"/>
    </w:rPr>
  </w:style>
  <w:style w:type="paragraph" w:customStyle="1" w:styleId="afe">
    <w:name w:val="Внимание"/>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
    <w:name w:val="Внимание: криминал!!"/>
    <w:basedOn w:val="afe"/>
    <w:next w:val="a"/>
    <w:uiPriority w:val="99"/>
    <w:rsid w:val="00EB28AF"/>
  </w:style>
  <w:style w:type="paragraph" w:customStyle="1" w:styleId="aff0">
    <w:name w:val="Внимание: недобросовестность!"/>
    <w:basedOn w:val="afe"/>
    <w:next w:val="a"/>
    <w:uiPriority w:val="99"/>
    <w:rsid w:val="00EB28AF"/>
  </w:style>
  <w:style w:type="character" w:customStyle="1" w:styleId="aff1">
    <w:name w:val="Выделение для Базового Поиска"/>
    <w:uiPriority w:val="99"/>
    <w:rsid w:val="00EB28AF"/>
    <w:rPr>
      <w:rFonts w:cs="Times New Roman"/>
      <w:b/>
      <w:bCs/>
      <w:color w:val="0058A9"/>
    </w:rPr>
  </w:style>
  <w:style w:type="character" w:customStyle="1" w:styleId="aff2">
    <w:name w:val="Выделение для Базового Поиска (курсив)"/>
    <w:uiPriority w:val="99"/>
    <w:rsid w:val="00EB28AF"/>
    <w:rPr>
      <w:rFonts w:cs="Times New Roman"/>
      <w:b/>
      <w:bCs/>
      <w:i/>
      <w:iCs/>
      <w:color w:val="0058A9"/>
    </w:rPr>
  </w:style>
  <w:style w:type="paragraph" w:customStyle="1" w:styleId="aff3">
    <w:name w:val="Основное меню (преемственное)"/>
    <w:basedOn w:val="a"/>
    <w:next w:val="a"/>
    <w:uiPriority w:val="99"/>
    <w:rsid w:val="00EB28AF"/>
    <w:pPr>
      <w:widowControl w:val="0"/>
      <w:autoSpaceDE w:val="0"/>
      <w:autoSpaceDN w:val="0"/>
      <w:adjustRightInd w:val="0"/>
      <w:ind w:firstLine="720"/>
      <w:jc w:val="both"/>
    </w:pPr>
    <w:rPr>
      <w:rFonts w:ascii="Verdana" w:hAnsi="Verdana" w:cs="Verdana"/>
      <w:sz w:val="22"/>
      <w:szCs w:val="22"/>
    </w:rPr>
  </w:style>
  <w:style w:type="paragraph" w:customStyle="1" w:styleId="aff4">
    <w:name w:val="Заголовок группы контролов"/>
    <w:basedOn w:val="a"/>
    <w:next w:val="a"/>
    <w:uiPriority w:val="99"/>
    <w:rsid w:val="00EB28AF"/>
    <w:pPr>
      <w:widowControl w:val="0"/>
      <w:autoSpaceDE w:val="0"/>
      <w:autoSpaceDN w:val="0"/>
      <w:adjustRightInd w:val="0"/>
      <w:ind w:firstLine="720"/>
      <w:jc w:val="both"/>
    </w:pPr>
    <w:rPr>
      <w:rFonts w:ascii="Arial" w:hAnsi="Arial" w:cs="Arial"/>
      <w:b/>
      <w:bCs/>
      <w:color w:val="000000"/>
    </w:rPr>
  </w:style>
  <w:style w:type="paragraph" w:customStyle="1" w:styleId="aff5">
    <w:name w:val="Заголовок для информации об изменениях"/>
    <w:basedOn w:val="1"/>
    <w:next w:val="a"/>
    <w:uiPriority w:val="99"/>
    <w:rsid w:val="00EB28AF"/>
    <w:pPr>
      <w:spacing w:before="0"/>
      <w:outlineLvl w:val="9"/>
    </w:pPr>
    <w:rPr>
      <w:rFonts w:cs="Arial"/>
      <w:b w:val="0"/>
      <w:bCs w:val="0"/>
      <w:sz w:val="18"/>
      <w:szCs w:val="18"/>
      <w:shd w:val="clear" w:color="auto" w:fill="FFFFFF"/>
      <w:lang w:val="ru-RU" w:eastAsia="ru-RU"/>
    </w:rPr>
  </w:style>
  <w:style w:type="paragraph" w:customStyle="1" w:styleId="aff6">
    <w:name w:val="Заголовок распахивающейся части диалога"/>
    <w:basedOn w:val="a"/>
    <w:next w:val="a"/>
    <w:uiPriority w:val="99"/>
    <w:rsid w:val="00EB28AF"/>
    <w:pPr>
      <w:widowControl w:val="0"/>
      <w:autoSpaceDE w:val="0"/>
      <w:autoSpaceDN w:val="0"/>
      <w:adjustRightInd w:val="0"/>
      <w:ind w:firstLine="720"/>
      <w:jc w:val="both"/>
    </w:pPr>
    <w:rPr>
      <w:rFonts w:ascii="Arial" w:hAnsi="Arial" w:cs="Arial"/>
      <w:i/>
      <w:iCs/>
      <w:color w:val="000080"/>
      <w:sz w:val="22"/>
      <w:szCs w:val="22"/>
    </w:rPr>
  </w:style>
  <w:style w:type="character" w:customStyle="1" w:styleId="aff7">
    <w:name w:val="Заголовок своего сообщения"/>
    <w:uiPriority w:val="99"/>
    <w:rsid w:val="00EB28AF"/>
    <w:rPr>
      <w:rFonts w:cs="Times New Roman"/>
      <w:b/>
      <w:bCs/>
      <w:color w:val="26282F"/>
    </w:rPr>
  </w:style>
  <w:style w:type="paragraph" w:customStyle="1" w:styleId="aff8">
    <w:name w:val="Заголовок статьи"/>
    <w:basedOn w:val="a"/>
    <w:next w:val="a"/>
    <w:uiPriority w:val="99"/>
    <w:rsid w:val="00EB28AF"/>
    <w:pPr>
      <w:widowControl w:val="0"/>
      <w:autoSpaceDE w:val="0"/>
      <w:autoSpaceDN w:val="0"/>
      <w:adjustRightInd w:val="0"/>
      <w:ind w:left="1612" w:hanging="892"/>
      <w:jc w:val="both"/>
    </w:pPr>
    <w:rPr>
      <w:rFonts w:ascii="Arial" w:hAnsi="Arial" w:cs="Arial"/>
    </w:rPr>
  </w:style>
  <w:style w:type="character" w:customStyle="1" w:styleId="aff9">
    <w:name w:val="Заголовок чужого сообщения"/>
    <w:uiPriority w:val="99"/>
    <w:rsid w:val="00EB28AF"/>
    <w:rPr>
      <w:rFonts w:cs="Times New Roman"/>
      <w:b/>
      <w:bCs/>
      <w:color w:val="FF0000"/>
    </w:rPr>
  </w:style>
  <w:style w:type="paragraph" w:customStyle="1" w:styleId="affa">
    <w:name w:val="Заголовок ЭР (левое окно)"/>
    <w:basedOn w:val="a"/>
    <w:next w:val="a"/>
    <w:uiPriority w:val="99"/>
    <w:rsid w:val="00EB28AF"/>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b">
    <w:name w:val="Заголовок ЭР (правое окно)"/>
    <w:basedOn w:val="affa"/>
    <w:next w:val="a"/>
    <w:uiPriority w:val="99"/>
    <w:rsid w:val="00EB28AF"/>
    <w:pPr>
      <w:spacing w:after="0"/>
      <w:jc w:val="left"/>
    </w:pPr>
  </w:style>
  <w:style w:type="paragraph" w:customStyle="1" w:styleId="affc">
    <w:name w:val="Интерактивный заголовок"/>
    <w:basedOn w:val="12"/>
    <w:next w:val="a"/>
    <w:uiPriority w:val="99"/>
    <w:rsid w:val="00EB28AF"/>
    <w:pPr>
      <w:widowControl w:val="0"/>
      <w:autoSpaceDE w:val="0"/>
      <w:autoSpaceDN w:val="0"/>
      <w:adjustRightInd w:val="0"/>
      <w:spacing w:before="0" w:after="0"/>
      <w:ind w:firstLine="720"/>
      <w:jc w:val="both"/>
      <w:outlineLvl w:val="9"/>
    </w:pPr>
    <w:rPr>
      <w:rFonts w:ascii="Verdana" w:hAnsi="Verdana" w:cs="Verdana"/>
      <w:color w:val="0058A9"/>
      <w:kern w:val="0"/>
      <w:sz w:val="22"/>
      <w:szCs w:val="22"/>
      <w:shd w:val="clear" w:color="auto" w:fill="ECE9D8"/>
      <w:lang w:val="ru-RU" w:eastAsia="ru-RU"/>
    </w:rPr>
  </w:style>
  <w:style w:type="paragraph" w:customStyle="1" w:styleId="affd">
    <w:name w:val="Текст информации об изменениях"/>
    <w:basedOn w:val="a"/>
    <w:next w:val="a"/>
    <w:uiPriority w:val="99"/>
    <w:rsid w:val="00EB28AF"/>
    <w:pPr>
      <w:widowControl w:val="0"/>
      <w:autoSpaceDE w:val="0"/>
      <w:autoSpaceDN w:val="0"/>
      <w:adjustRightInd w:val="0"/>
      <w:ind w:firstLine="720"/>
      <w:jc w:val="both"/>
    </w:pPr>
    <w:rPr>
      <w:rFonts w:ascii="Arial" w:hAnsi="Arial" w:cs="Arial"/>
      <w:color w:val="353842"/>
      <w:sz w:val="18"/>
      <w:szCs w:val="18"/>
    </w:rPr>
  </w:style>
  <w:style w:type="paragraph" w:customStyle="1" w:styleId="affe">
    <w:name w:val="Информация об изменениях"/>
    <w:basedOn w:val="affd"/>
    <w:next w:val="a"/>
    <w:uiPriority w:val="99"/>
    <w:rsid w:val="00EB28AF"/>
    <w:pPr>
      <w:spacing w:before="180"/>
      <w:ind w:left="360" w:right="360" w:firstLine="0"/>
    </w:pPr>
    <w:rPr>
      <w:shd w:val="clear" w:color="auto" w:fill="EAEFED"/>
    </w:rPr>
  </w:style>
  <w:style w:type="paragraph" w:customStyle="1" w:styleId="afff">
    <w:name w:val="Текст (справка)"/>
    <w:basedOn w:val="a"/>
    <w:next w:val="a"/>
    <w:uiPriority w:val="99"/>
    <w:rsid w:val="00EB28AF"/>
    <w:pPr>
      <w:widowControl w:val="0"/>
      <w:autoSpaceDE w:val="0"/>
      <w:autoSpaceDN w:val="0"/>
      <w:adjustRightInd w:val="0"/>
      <w:ind w:left="170" w:right="170"/>
    </w:pPr>
    <w:rPr>
      <w:rFonts w:ascii="Arial" w:hAnsi="Arial" w:cs="Arial"/>
    </w:rPr>
  </w:style>
  <w:style w:type="paragraph" w:customStyle="1" w:styleId="afff0">
    <w:name w:val="Комментарий"/>
    <w:basedOn w:val="afff"/>
    <w:next w:val="a"/>
    <w:uiPriority w:val="99"/>
    <w:rsid w:val="00EB28AF"/>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EB28AF"/>
    <w:rPr>
      <w:i/>
      <w:iCs/>
    </w:rPr>
  </w:style>
  <w:style w:type="paragraph" w:customStyle="1" w:styleId="afff2">
    <w:name w:val="Текст (лев. подпись)"/>
    <w:basedOn w:val="a"/>
    <w:next w:val="a"/>
    <w:uiPriority w:val="99"/>
    <w:rsid w:val="00EB28AF"/>
    <w:pPr>
      <w:widowControl w:val="0"/>
      <w:autoSpaceDE w:val="0"/>
      <w:autoSpaceDN w:val="0"/>
      <w:adjustRightInd w:val="0"/>
    </w:pPr>
    <w:rPr>
      <w:rFonts w:ascii="Arial" w:hAnsi="Arial" w:cs="Arial"/>
    </w:rPr>
  </w:style>
  <w:style w:type="paragraph" w:customStyle="1" w:styleId="afff3">
    <w:name w:val="Колонтитул (левый)"/>
    <w:basedOn w:val="afff2"/>
    <w:next w:val="a"/>
    <w:uiPriority w:val="99"/>
    <w:rsid w:val="00EB28AF"/>
    <w:rPr>
      <w:sz w:val="14"/>
      <w:szCs w:val="14"/>
    </w:rPr>
  </w:style>
  <w:style w:type="paragraph" w:customStyle="1" w:styleId="afff4">
    <w:name w:val="Текст (прав. подпись)"/>
    <w:basedOn w:val="a"/>
    <w:next w:val="a"/>
    <w:uiPriority w:val="99"/>
    <w:rsid w:val="00EB28AF"/>
    <w:pPr>
      <w:widowControl w:val="0"/>
      <w:autoSpaceDE w:val="0"/>
      <w:autoSpaceDN w:val="0"/>
      <w:adjustRightInd w:val="0"/>
      <w:jc w:val="right"/>
    </w:pPr>
    <w:rPr>
      <w:rFonts w:ascii="Arial" w:hAnsi="Arial" w:cs="Arial"/>
    </w:rPr>
  </w:style>
  <w:style w:type="paragraph" w:customStyle="1" w:styleId="afff5">
    <w:name w:val="Колонтитул (правый)"/>
    <w:basedOn w:val="afff4"/>
    <w:next w:val="a"/>
    <w:uiPriority w:val="99"/>
    <w:rsid w:val="00EB28AF"/>
    <w:rPr>
      <w:sz w:val="14"/>
      <w:szCs w:val="14"/>
    </w:rPr>
  </w:style>
  <w:style w:type="paragraph" w:customStyle="1" w:styleId="afff6">
    <w:name w:val="Комментарий пользователя"/>
    <w:basedOn w:val="afff0"/>
    <w:next w:val="a"/>
    <w:uiPriority w:val="99"/>
    <w:rsid w:val="00EB28AF"/>
    <w:pPr>
      <w:jc w:val="left"/>
    </w:pPr>
    <w:rPr>
      <w:shd w:val="clear" w:color="auto" w:fill="FFDFE0"/>
    </w:rPr>
  </w:style>
  <w:style w:type="paragraph" w:customStyle="1" w:styleId="afff7">
    <w:name w:val="Куда обратиться?"/>
    <w:basedOn w:val="afe"/>
    <w:next w:val="a"/>
    <w:uiPriority w:val="99"/>
    <w:rsid w:val="00EB28AF"/>
  </w:style>
  <w:style w:type="paragraph" w:customStyle="1" w:styleId="afff8">
    <w:name w:val="Моноширинный"/>
    <w:basedOn w:val="a"/>
    <w:next w:val="a"/>
    <w:uiPriority w:val="99"/>
    <w:rsid w:val="00EB28AF"/>
    <w:pPr>
      <w:widowControl w:val="0"/>
      <w:autoSpaceDE w:val="0"/>
      <w:autoSpaceDN w:val="0"/>
      <w:adjustRightInd w:val="0"/>
    </w:pPr>
    <w:rPr>
      <w:rFonts w:ascii="Courier New" w:hAnsi="Courier New" w:cs="Courier New"/>
    </w:rPr>
  </w:style>
  <w:style w:type="character" w:customStyle="1" w:styleId="afff9">
    <w:name w:val="Найденные слова"/>
    <w:uiPriority w:val="99"/>
    <w:rsid w:val="00EB28AF"/>
    <w:rPr>
      <w:rFonts w:cs="Times New Roman"/>
      <w:b/>
      <w:bCs w:val="0"/>
      <w:color w:val="26282F"/>
      <w:shd w:val="clear" w:color="auto" w:fill="FFF580"/>
    </w:rPr>
  </w:style>
  <w:style w:type="paragraph" w:customStyle="1" w:styleId="afffa">
    <w:name w:val="Напишите нам"/>
    <w:basedOn w:val="a"/>
    <w:next w:val="a"/>
    <w:uiPriority w:val="99"/>
    <w:rsid w:val="00EB28AF"/>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b">
    <w:name w:val="Не вступил в силу"/>
    <w:uiPriority w:val="99"/>
    <w:rsid w:val="00EB28AF"/>
    <w:rPr>
      <w:rFonts w:cs="Times New Roman"/>
      <w:b/>
      <w:bCs w:val="0"/>
      <w:color w:val="000000"/>
      <w:shd w:val="clear" w:color="auto" w:fill="D8EDE8"/>
    </w:rPr>
  </w:style>
  <w:style w:type="paragraph" w:customStyle="1" w:styleId="afffc">
    <w:name w:val="Необходимые документы"/>
    <w:basedOn w:val="afe"/>
    <w:next w:val="a"/>
    <w:uiPriority w:val="99"/>
    <w:rsid w:val="00EB28AF"/>
    <w:pPr>
      <w:ind w:firstLine="118"/>
    </w:pPr>
  </w:style>
  <w:style w:type="paragraph" w:customStyle="1" w:styleId="afffd">
    <w:name w:val="Таблицы (моноширинный)"/>
    <w:basedOn w:val="a"/>
    <w:next w:val="a"/>
    <w:rsid w:val="00EB28AF"/>
    <w:pPr>
      <w:widowControl w:val="0"/>
      <w:autoSpaceDE w:val="0"/>
      <w:autoSpaceDN w:val="0"/>
      <w:adjustRightInd w:val="0"/>
    </w:pPr>
    <w:rPr>
      <w:rFonts w:ascii="Courier New" w:hAnsi="Courier New" w:cs="Courier New"/>
    </w:rPr>
  </w:style>
  <w:style w:type="paragraph" w:customStyle="1" w:styleId="afffe">
    <w:name w:val="Оглавление"/>
    <w:basedOn w:val="afffd"/>
    <w:next w:val="a"/>
    <w:uiPriority w:val="99"/>
    <w:rsid w:val="00EB28AF"/>
    <w:pPr>
      <w:ind w:left="140"/>
    </w:pPr>
  </w:style>
  <w:style w:type="character" w:customStyle="1" w:styleId="affff">
    <w:name w:val="Опечатки"/>
    <w:uiPriority w:val="99"/>
    <w:rsid w:val="00EB28AF"/>
    <w:rPr>
      <w:color w:val="FF0000"/>
    </w:rPr>
  </w:style>
  <w:style w:type="paragraph" w:customStyle="1" w:styleId="affff0">
    <w:name w:val="Переменная часть"/>
    <w:basedOn w:val="aff3"/>
    <w:next w:val="a"/>
    <w:uiPriority w:val="99"/>
    <w:rsid w:val="00EB28AF"/>
    <w:rPr>
      <w:sz w:val="18"/>
      <w:szCs w:val="18"/>
    </w:rPr>
  </w:style>
  <w:style w:type="paragraph" w:customStyle="1" w:styleId="affff1">
    <w:name w:val="Подвал для информации об изменениях"/>
    <w:basedOn w:val="1"/>
    <w:next w:val="a"/>
    <w:uiPriority w:val="99"/>
    <w:rsid w:val="00EB28AF"/>
    <w:pPr>
      <w:outlineLvl w:val="9"/>
    </w:pPr>
    <w:rPr>
      <w:rFonts w:cs="Arial"/>
      <w:b w:val="0"/>
      <w:bCs w:val="0"/>
      <w:sz w:val="18"/>
      <w:szCs w:val="18"/>
      <w:lang w:val="ru-RU" w:eastAsia="ru-RU"/>
    </w:rPr>
  </w:style>
  <w:style w:type="paragraph" w:customStyle="1" w:styleId="affff2">
    <w:name w:val="Подзаголовок для информации об изменениях"/>
    <w:basedOn w:val="affd"/>
    <w:next w:val="a"/>
    <w:uiPriority w:val="99"/>
    <w:rsid w:val="00EB28AF"/>
    <w:rPr>
      <w:b/>
      <w:bCs/>
    </w:rPr>
  </w:style>
  <w:style w:type="paragraph" w:customStyle="1" w:styleId="affff3">
    <w:name w:val="Подчёркнутый текст"/>
    <w:basedOn w:val="a"/>
    <w:next w:val="a"/>
    <w:uiPriority w:val="99"/>
    <w:rsid w:val="00EB28AF"/>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4">
    <w:name w:val="Постоянная часть"/>
    <w:basedOn w:val="aff3"/>
    <w:next w:val="a"/>
    <w:uiPriority w:val="99"/>
    <w:rsid w:val="00EB28AF"/>
    <w:rPr>
      <w:sz w:val="20"/>
      <w:szCs w:val="20"/>
    </w:rPr>
  </w:style>
  <w:style w:type="paragraph" w:customStyle="1" w:styleId="affff5">
    <w:name w:val="Прижатый влево"/>
    <w:basedOn w:val="a"/>
    <w:next w:val="a"/>
    <w:uiPriority w:val="99"/>
    <w:rsid w:val="00EB28AF"/>
    <w:pPr>
      <w:widowControl w:val="0"/>
      <w:autoSpaceDE w:val="0"/>
      <w:autoSpaceDN w:val="0"/>
      <w:adjustRightInd w:val="0"/>
    </w:pPr>
    <w:rPr>
      <w:rFonts w:ascii="Arial" w:hAnsi="Arial" w:cs="Arial"/>
    </w:rPr>
  </w:style>
  <w:style w:type="paragraph" w:customStyle="1" w:styleId="affff6">
    <w:name w:val="Пример."/>
    <w:basedOn w:val="afe"/>
    <w:next w:val="a"/>
    <w:uiPriority w:val="99"/>
    <w:rsid w:val="00EB28AF"/>
  </w:style>
  <w:style w:type="paragraph" w:customStyle="1" w:styleId="affff7">
    <w:name w:val="Примечание."/>
    <w:basedOn w:val="afe"/>
    <w:next w:val="a"/>
    <w:uiPriority w:val="99"/>
    <w:rsid w:val="00EB28AF"/>
  </w:style>
  <w:style w:type="character" w:customStyle="1" w:styleId="affff8">
    <w:name w:val="Продолжение ссылки"/>
    <w:uiPriority w:val="99"/>
    <w:rsid w:val="00EB28AF"/>
  </w:style>
  <w:style w:type="paragraph" w:customStyle="1" w:styleId="affff9">
    <w:name w:val="Словарная статья"/>
    <w:basedOn w:val="a"/>
    <w:next w:val="a"/>
    <w:uiPriority w:val="99"/>
    <w:rsid w:val="00EB28AF"/>
    <w:pPr>
      <w:widowControl w:val="0"/>
      <w:autoSpaceDE w:val="0"/>
      <w:autoSpaceDN w:val="0"/>
      <w:adjustRightInd w:val="0"/>
      <w:ind w:right="118"/>
      <w:jc w:val="both"/>
    </w:pPr>
    <w:rPr>
      <w:rFonts w:ascii="Arial" w:hAnsi="Arial" w:cs="Arial"/>
    </w:rPr>
  </w:style>
  <w:style w:type="character" w:customStyle="1" w:styleId="affffa">
    <w:name w:val="Сравнение редакций"/>
    <w:uiPriority w:val="99"/>
    <w:rsid w:val="00EB28AF"/>
    <w:rPr>
      <w:rFonts w:cs="Times New Roman"/>
      <w:b/>
      <w:bCs w:val="0"/>
      <w:color w:val="26282F"/>
    </w:rPr>
  </w:style>
  <w:style w:type="character" w:customStyle="1" w:styleId="affffb">
    <w:name w:val="Сравнение редакций. Удаленный фрагмент"/>
    <w:uiPriority w:val="99"/>
    <w:rsid w:val="00EB28AF"/>
    <w:rPr>
      <w:color w:val="000000"/>
      <w:shd w:val="clear" w:color="auto" w:fill="C4C413"/>
    </w:rPr>
  </w:style>
  <w:style w:type="paragraph" w:customStyle="1" w:styleId="affffc">
    <w:name w:val="Ссылка на официальную публикацию"/>
    <w:basedOn w:val="a"/>
    <w:next w:val="a"/>
    <w:uiPriority w:val="99"/>
    <w:rsid w:val="00EB28AF"/>
    <w:pPr>
      <w:widowControl w:val="0"/>
      <w:autoSpaceDE w:val="0"/>
      <w:autoSpaceDN w:val="0"/>
      <w:adjustRightInd w:val="0"/>
      <w:ind w:firstLine="720"/>
      <w:jc w:val="both"/>
    </w:pPr>
    <w:rPr>
      <w:rFonts w:ascii="Arial" w:hAnsi="Arial" w:cs="Arial"/>
    </w:rPr>
  </w:style>
  <w:style w:type="character" w:customStyle="1" w:styleId="affffd">
    <w:name w:val="Ссылка на утративший силу документ"/>
    <w:uiPriority w:val="99"/>
    <w:rsid w:val="00EB28AF"/>
    <w:rPr>
      <w:rFonts w:cs="Times New Roman"/>
      <w:b/>
      <w:color w:val="749232"/>
    </w:rPr>
  </w:style>
  <w:style w:type="paragraph" w:customStyle="1" w:styleId="affffe">
    <w:name w:val="Текст в таблице"/>
    <w:basedOn w:val="af9"/>
    <w:next w:val="a"/>
    <w:uiPriority w:val="99"/>
    <w:rsid w:val="00EB28AF"/>
    <w:pPr>
      <w:ind w:firstLine="500"/>
    </w:pPr>
  </w:style>
  <w:style w:type="paragraph" w:customStyle="1" w:styleId="afffff">
    <w:name w:val="Текст ЭР (см. также)"/>
    <w:basedOn w:val="a"/>
    <w:next w:val="a"/>
    <w:uiPriority w:val="99"/>
    <w:rsid w:val="00EB28AF"/>
    <w:pPr>
      <w:widowControl w:val="0"/>
      <w:autoSpaceDE w:val="0"/>
      <w:autoSpaceDN w:val="0"/>
      <w:adjustRightInd w:val="0"/>
      <w:spacing w:before="200"/>
    </w:pPr>
    <w:rPr>
      <w:rFonts w:ascii="Arial" w:hAnsi="Arial" w:cs="Arial"/>
      <w:sz w:val="20"/>
      <w:szCs w:val="20"/>
    </w:rPr>
  </w:style>
  <w:style w:type="paragraph" w:customStyle="1" w:styleId="afffff0">
    <w:name w:val="Технический комментарий"/>
    <w:basedOn w:val="a"/>
    <w:next w:val="a"/>
    <w:uiPriority w:val="99"/>
    <w:rsid w:val="00EB28AF"/>
    <w:pPr>
      <w:widowControl w:val="0"/>
      <w:autoSpaceDE w:val="0"/>
      <w:autoSpaceDN w:val="0"/>
      <w:adjustRightInd w:val="0"/>
    </w:pPr>
    <w:rPr>
      <w:rFonts w:ascii="Arial" w:hAnsi="Arial" w:cs="Arial"/>
      <w:color w:val="463F31"/>
      <w:shd w:val="clear" w:color="auto" w:fill="FFFFA6"/>
    </w:rPr>
  </w:style>
  <w:style w:type="paragraph" w:customStyle="1" w:styleId="afffff1">
    <w:name w:val="Формула"/>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2">
    <w:name w:val="Центрированный (таблица)"/>
    <w:basedOn w:val="af9"/>
    <w:next w:val="a"/>
    <w:uiPriority w:val="99"/>
    <w:rsid w:val="00EB28AF"/>
    <w:pPr>
      <w:jc w:val="center"/>
    </w:pPr>
  </w:style>
  <w:style w:type="paragraph" w:customStyle="1" w:styleId="-">
    <w:name w:val="ЭР-содержание (правое окно)"/>
    <w:basedOn w:val="a"/>
    <w:next w:val="a"/>
    <w:uiPriority w:val="99"/>
    <w:rsid w:val="00EB28AF"/>
    <w:pPr>
      <w:widowControl w:val="0"/>
      <w:autoSpaceDE w:val="0"/>
      <w:autoSpaceDN w:val="0"/>
      <w:adjustRightInd w:val="0"/>
      <w:spacing w:before="300"/>
    </w:pPr>
    <w:rPr>
      <w:rFonts w:ascii="Arial" w:hAnsi="Arial" w:cs="Arial"/>
    </w:rPr>
  </w:style>
  <w:style w:type="paragraph" w:customStyle="1" w:styleId="ConsNormal">
    <w:name w:val="ConsNormal"/>
    <w:rsid w:val="00EB28AF"/>
    <w:pPr>
      <w:widowControl w:val="0"/>
      <w:autoSpaceDE w:val="0"/>
      <w:autoSpaceDN w:val="0"/>
      <w:adjustRightInd w:val="0"/>
      <w:ind w:right="19772" w:firstLine="720"/>
    </w:pPr>
    <w:rPr>
      <w:rFonts w:ascii="Arial" w:hAnsi="Arial" w:cs="Arial"/>
    </w:rPr>
  </w:style>
  <w:style w:type="paragraph" w:styleId="afffff3">
    <w:name w:val="Block Text"/>
    <w:basedOn w:val="a"/>
    <w:uiPriority w:val="99"/>
    <w:rsid w:val="00EB28AF"/>
    <w:pPr>
      <w:widowControl w:val="0"/>
      <w:spacing w:line="260" w:lineRule="auto"/>
      <w:ind w:left="1560" w:right="1000"/>
      <w:jc w:val="center"/>
    </w:pPr>
    <w:rPr>
      <w:rFonts w:ascii="Calibri" w:hAnsi="Calibri" w:cs="Calibri"/>
      <w:sz w:val="28"/>
      <w:szCs w:val="28"/>
    </w:rPr>
  </w:style>
  <w:style w:type="paragraph" w:customStyle="1" w:styleId="35">
    <w:name w:val="заголовок 3"/>
    <w:basedOn w:val="a"/>
    <w:next w:val="a"/>
    <w:rsid w:val="00EB28AF"/>
    <w:pPr>
      <w:keepNext/>
      <w:outlineLvl w:val="2"/>
    </w:pPr>
    <w:rPr>
      <w:rFonts w:ascii="Calibri" w:hAnsi="Calibri" w:cs="Calibri"/>
    </w:rPr>
  </w:style>
  <w:style w:type="paragraph" w:customStyle="1" w:styleId="41">
    <w:name w:val="Знак Знак Знак4"/>
    <w:basedOn w:val="a"/>
    <w:uiPriority w:val="99"/>
    <w:rsid w:val="00EB28AF"/>
    <w:pPr>
      <w:spacing w:after="160" w:line="240" w:lineRule="exact"/>
    </w:pPr>
    <w:rPr>
      <w:rFonts w:ascii="Verdana" w:hAnsi="Verdana" w:cs="Verdana"/>
      <w:sz w:val="20"/>
      <w:szCs w:val="20"/>
      <w:lang w:val="en-US" w:eastAsia="en-US"/>
    </w:rPr>
  </w:style>
  <w:style w:type="paragraph" w:customStyle="1" w:styleId="26">
    <w:name w:val="Знак Знак Знак2"/>
    <w:basedOn w:val="a"/>
    <w:rsid w:val="00EB28AF"/>
    <w:pPr>
      <w:spacing w:after="160" w:line="240" w:lineRule="exact"/>
    </w:pPr>
    <w:rPr>
      <w:rFonts w:ascii="Verdana" w:hAnsi="Verdana" w:cs="Verdana"/>
      <w:sz w:val="20"/>
      <w:szCs w:val="20"/>
      <w:lang w:val="en-US" w:eastAsia="en-US"/>
    </w:rPr>
  </w:style>
  <w:style w:type="character" w:customStyle="1" w:styleId="afffff4">
    <w:name w:val="Схема документа Знак"/>
    <w:link w:val="afffff5"/>
    <w:uiPriority w:val="99"/>
    <w:semiHidden/>
    <w:rsid w:val="00EB28AF"/>
    <w:rPr>
      <w:rFonts w:ascii="Tahoma" w:hAnsi="Tahoma"/>
      <w:shd w:val="clear" w:color="auto" w:fill="000080"/>
      <w:lang w:val="x-none" w:eastAsia="x-none"/>
    </w:rPr>
  </w:style>
  <w:style w:type="paragraph" w:styleId="afffff5">
    <w:name w:val="Document Map"/>
    <w:basedOn w:val="a"/>
    <w:link w:val="afffff4"/>
    <w:uiPriority w:val="99"/>
    <w:semiHidden/>
    <w:rsid w:val="00EB28AF"/>
    <w:pPr>
      <w:shd w:val="clear" w:color="auto" w:fill="000080"/>
    </w:pPr>
    <w:rPr>
      <w:rFonts w:ascii="Tahoma" w:hAnsi="Tahoma"/>
      <w:sz w:val="20"/>
      <w:szCs w:val="20"/>
      <w:lang w:val="x-none" w:eastAsia="x-none"/>
    </w:rPr>
  </w:style>
  <w:style w:type="character" w:customStyle="1" w:styleId="27">
    <w:name w:val="Знак Знак2"/>
    <w:locked/>
    <w:rsid w:val="00EB28AF"/>
    <w:rPr>
      <w:rFonts w:cs="Times New Roman"/>
      <w:sz w:val="24"/>
      <w:szCs w:val="24"/>
      <w:lang w:val="ru-RU" w:eastAsia="ru-RU"/>
    </w:rPr>
  </w:style>
  <w:style w:type="character" w:customStyle="1" w:styleId="blk">
    <w:name w:val="blk"/>
    <w:rsid w:val="00EB28AF"/>
    <w:rPr>
      <w:rFonts w:cs="Times New Roman"/>
    </w:rPr>
  </w:style>
  <w:style w:type="paragraph" w:customStyle="1" w:styleId="14">
    <w:name w:val="Абзац списка1"/>
    <w:basedOn w:val="a"/>
    <w:rsid w:val="00EB28AF"/>
    <w:pPr>
      <w:ind w:left="720"/>
    </w:pPr>
  </w:style>
  <w:style w:type="paragraph" w:customStyle="1" w:styleId="indent1">
    <w:name w:val="indent_1"/>
    <w:basedOn w:val="a"/>
    <w:rsid w:val="00EB28AF"/>
    <w:pPr>
      <w:spacing w:before="100" w:beforeAutospacing="1" w:after="100" w:afterAutospacing="1"/>
    </w:pPr>
  </w:style>
  <w:style w:type="character" w:styleId="afffff6">
    <w:name w:val="Emphasis"/>
    <w:uiPriority w:val="20"/>
    <w:qFormat/>
    <w:locked/>
    <w:rsid w:val="00EB28AF"/>
    <w:rPr>
      <w:i/>
      <w:iCs/>
    </w:rPr>
  </w:style>
  <w:style w:type="character" w:customStyle="1" w:styleId="afffff7">
    <w:name w:val="Текст примечания Знак"/>
    <w:basedOn w:val="a0"/>
    <w:link w:val="afffff8"/>
    <w:uiPriority w:val="99"/>
    <w:rsid w:val="00EB28AF"/>
  </w:style>
  <w:style w:type="paragraph" w:styleId="afffff8">
    <w:name w:val="annotation text"/>
    <w:basedOn w:val="a"/>
    <w:link w:val="afffff7"/>
    <w:uiPriority w:val="99"/>
    <w:unhideWhenUsed/>
    <w:rsid w:val="00EB28AF"/>
    <w:rPr>
      <w:sz w:val="20"/>
      <w:szCs w:val="20"/>
    </w:rPr>
  </w:style>
  <w:style w:type="character" w:customStyle="1" w:styleId="afffff9">
    <w:name w:val="Тема примечания Знак"/>
    <w:link w:val="afffffa"/>
    <w:uiPriority w:val="99"/>
    <w:semiHidden/>
    <w:rsid w:val="00EB28AF"/>
    <w:rPr>
      <w:b/>
      <w:bCs/>
      <w:lang w:val="x-none" w:eastAsia="x-none"/>
    </w:rPr>
  </w:style>
  <w:style w:type="paragraph" w:styleId="afffffa">
    <w:name w:val="annotation subject"/>
    <w:basedOn w:val="afffff8"/>
    <w:next w:val="afffff8"/>
    <w:link w:val="afffff9"/>
    <w:uiPriority w:val="99"/>
    <w:semiHidden/>
    <w:unhideWhenUsed/>
    <w:rsid w:val="00EB28AF"/>
    <w:rPr>
      <w:b/>
      <w:bCs/>
      <w:lang w:val="x-none" w:eastAsia="x-none"/>
    </w:rPr>
  </w:style>
  <w:style w:type="character" w:styleId="afffffb">
    <w:name w:val="annotation reference"/>
    <w:basedOn w:val="a0"/>
    <w:uiPriority w:val="99"/>
    <w:unhideWhenUsed/>
    <w:rsid w:val="00D64C77"/>
    <w:rPr>
      <w:sz w:val="16"/>
      <w:szCs w:val="16"/>
    </w:rPr>
  </w:style>
  <w:style w:type="character" w:customStyle="1" w:styleId="UnresolvedMention">
    <w:name w:val="Unresolved Mention"/>
    <w:basedOn w:val="a0"/>
    <w:uiPriority w:val="99"/>
    <w:semiHidden/>
    <w:unhideWhenUsed/>
    <w:rsid w:val="004A0D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5F"/>
    <w:rPr>
      <w:sz w:val="24"/>
      <w:szCs w:val="24"/>
    </w:rPr>
  </w:style>
  <w:style w:type="paragraph" w:styleId="1">
    <w:name w:val="heading 1"/>
    <w:basedOn w:val="a"/>
    <w:next w:val="a"/>
    <w:link w:val="10"/>
    <w:uiPriority w:val="99"/>
    <w:qFormat/>
    <w:locked/>
    <w:rsid w:val="0074052E"/>
    <w:pPr>
      <w:widowControl w:val="0"/>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link w:val="20"/>
    <w:uiPriority w:val="9"/>
    <w:unhideWhenUsed/>
    <w:qFormat/>
    <w:locked/>
    <w:rsid w:val="004173ED"/>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locked/>
    <w:rsid w:val="004173ED"/>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unhideWhenUsed/>
    <w:qFormat/>
    <w:locked/>
    <w:rsid w:val="004173ED"/>
    <w:pPr>
      <w:keepNext/>
      <w:jc w:val="center"/>
      <w:outlineLvl w:val="3"/>
    </w:pPr>
    <w:rPr>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4052E"/>
    <w:rPr>
      <w:rFonts w:ascii="Arial" w:hAnsi="Arial" w:cs="Arial"/>
      <w:b/>
      <w:bCs/>
      <w:color w:val="26282F"/>
      <w:sz w:val="24"/>
      <w:szCs w:val="24"/>
    </w:rPr>
  </w:style>
  <w:style w:type="character" w:customStyle="1" w:styleId="20">
    <w:name w:val="Заголовок 2 Знак"/>
    <w:link w:val="2"/>
    <w:uiPriority w:val="9"/>
    <w:semiHidden/>
    <w:rsid w:val="004173ED"/>
    <w:rPr>
      <w:rFonts w:ascii="Cambria" w:hAnsi="Cambria"/>
      <w:b/>
      <w:bCs/>
      <w:i/>
      <w:iCs/>
      <w:sz w:val="28"/>
      <w:szCs w:val="28"/>
      <w:lang w:val="x-none" w:eastAsia="x-none"/>
    </w:rPr>
  </w:style>
  <w:style w:type="character" w:customStyle="1" w:styleId="30">
    <w:name w:val="Заголовок 3 Знак"/>
    <w:link w:val="3"/>
    <w:uiPriority w:val="9"/>
    <w:semiHidden/>
    <w:rsid w:val="004173ED"/>
    <w:rPr>
      <w:rFonts w:ascii="Cambria" w:hAnsi="Cambria"/>
      <w:b/>
      <w:bCs/>
      <w:sz w:val="26"/>
      <w:szCs w:val="26"/>
      <w:lang w:val="x-none" w:eastAsia="x-none"/>
    </w:rPr>
  </w:style>
  <w:style w:type="character" w:customStyle="1" w:styleId="40">
    <w:name w:val="Заголовок 4 Знак"/>
    <w:link w:val="4"/>
    <w:uiPriority w:val="9"/>
    <w:rsid w:val="004173ED"/>
    <w:rPr>
      <w:bCs/>
      <w:sz w:val="28"/>
      <w:szCs w:val="28"/>
      <w:lang w:val="x-none" w:eastAsia="x-none"/>
    </w:rPr>
  </w:style>
  <w:style w:type="paragraph" w:customStyle="1" w:styleId="ConsPlusTitle">
    <w:name w:val="ConsPlusTitle"/>
    <w:rsid w:val="009C5F91"/>
    <w:pPr>
      <w:widowControl w:val="0"/>
      <w:autoSpaceDE w:val="0"/>
      <w:autoSpaceDN w:val="0"/>
      <w:adjustRightInd w:val="0"/>
    </w:pPr>
    <w:rPr>
      <w:b/>
      <w:bCs/>
      <w:sz w:val="24"/>
      <w:szCs w:val="24"/>
    </w:rPr>
  </w:style>
  <w:style w:type="paragraph" w:styleId="a3">
    <w:name w:val="header"/>
    <w:aliases w:val="Знак,Знак1"/>
    <w:basedOn w:val="a"/>
    <w:link w:val="a4"/>
    <w:uiPriority w:val="99"/>
    <w:rsid w:val="009C5F91"/>
    <w:pPr>
      <w:tabs>
        <w:tab w:val="center" w:pos="4677"/>
        <w:tab w:val="right" w:pos="9355"/>
      </w:tabs>
    </w:pPr>
    <w:rPr>
      <w:sz w:val="20"/>
      <w:szCs w:val="20"/>
    </w:rPr>
  </w:style>
  <w:style w:type="character" w:customStyle="1" w:styleId="a4">
    <w:name w:val="Верхний колонтитул Знак"/>
    <w:aliases w:val="Знак Знак,Знак1 Знак"/>
    <w:link w:val="a3"/>
    <w:uiPriority w:val="99"/>
    <w:locked/>
    <w:rsid w:val="009C5F91"/>
    <w:rPr>
      <w:rFonts w:cs="Times New Roman"/>
      <w:lang w:val="ru-RU" w:eastAsia="ru-RU"/>
    </w:rPr>
  </w:style>
  <w:style w:type="character" w:styleId="a5">
    <w:name w:val="page number"/>
    <w:uiPriority w:val="99"/>
    <w:rsid w:val="009C5F91"/>
    <w:rPr>
      <w:rFonts w:cs="Times New Roman"/>
    </w:rPr>
  </w:style>
  <w:style w:type="paragraph" w:styleId="a6">
    <w:name w:val="footer"/>
    <w:basedOn w:val="a"/>
    <w:link w:val="a7"/>
    <w:uiPriority w:val="99"/>
    <w:rsid w:val="009C5F91"/>
    <w:pPr>
      <w:tabs>
        <w:tab w:val="center" w:pos="4677"/>
        <w:tab w:val="right" w:pos="9355"/>
      </w:tabs>
    </w:pPr>
    <w:rPr>
      <w:sz w:val="20"/>
      <w:szCs w:val="20"/>
    </w:rPr>
  </w:style>
  <w:style w:type="character" w:customStyle="1" w:styleId="a7">
    <w:name w:val="Нижний колонтитул Знак"/>
    <w:link w:val="a6"/>
    <w:uiPriority w:val="99"/>
    <w:locked/>
    <w:rsid w:val="009C5F91"/>
    <w:rPr>
      <w:rFonts w:cs="Times New Roman"/>
      <w:lang w:val="ru-RU" w:eastAsia="ru-RU"/>
    </w:rPr>
  </w:style>
  <w:style w:type="paragraph" w:customStyle="1" w:styleId="ConsPlusNormal">
    <w:name w:val="ConsPlusNormal"/>
    <w:link w:val="ConsPlusNormal0"/>
    <w:rsid w:val="0009049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173ED"/>
    <w:rPr>
      <w:rFonts w:ascii="Arial" w:hAnsi="Arial" w:cs="Arial"/>
      <w:lang w:val="ru-RU" w:eastAsia="ru-RU" w:bidi="ar-SA"/>
    </w:rPr>
  </w:style>
  <w:style w:type="paragraph" w:styleId="a8">
    <w:name w:val="List Paragraph"/>
    <w:aliases w:val="List_Paragraph,Multilevel para_II,List Paragraph1,Абзац списка11"/>
    <w:basedOn w:val="a"/>
    <w:link w:val="a9"/>
    <w:uiPriority w:val="1"/>
    <w:qFormat/>
    <w:rsid w:val="0009049D"/>
    <w:pPr>
      <w:ind w:left="720"/>
    </w:pPr>
    <w:rPr>
      <w:rFonts w:ascii="Tms Rmn" w:hAnsi="Tms Rmn"/>
      <w:sz w:val="20"/>
      <w:szCs w:val="20"/>
      <w:lang w:val="x-none" w:eastAsia="x-none"/>
    </w:rPr>
  </w:style>
  <w:style w:type="character" w:customStyle="1" w:styleId="a9">
    <w:name w:val="Абзац списка Знак"/>
    <w:aliases w:val="List_Paragraph Знак,Multilevel para_II Знак,List Paragraph1 Знак,Абзац списка11 Знак"/>
    <w:link w:val="a8"/>
    <w:uiPriority w:val="34"/>
    <w:locked/>
    <w:rsid w:val="004173ED"/>
    <w:rPr>
      <w:rFonts w:ascii="Tms Rmn" w:hAnsi="Tms Rmn" w:cs="Tms Rmn"/>
    </w:rPr>
  </w:style>
  <w:style w:type="paragraph" w:styleId="aa">
    <w:name w:val="Balloon Text"/>
    <w:basedOn w:val="a"/>
    <w:link w:val="ab"/>
    <w:uiPriority w:val="99"/>
    <w:semiHidden/>
    <w:rsid w:val="00CF5992"/>
    <w:rPr>
      <w:rFonts w:ascii="Tahoma" w:hAnsi="Tahoma"/>
      <w:sz w:val="16"/>
      <w:szCs w:val="16"/>
      <w:lang w:val="x-none" w:eastAsia="x-none"/>
    </w:rPr>
  </w:style>
  <w:style w:type="character" w:customStyle="1" w:styleId="ab">
    <w:name w:val="Текст выноски Знак"/>
    <w:link w:val="aa"/>
    <w:uiPriority w:val="99"/>
    <w:locked/>
    <w:rsid w:val="00CF5992"/>
    <w:rPr>
      <w:rFonts w:ascii="Tahoma" w:hAnsi="Tahoma" w:cs="Tahoma"/>
      <w:sz w:val="16"/>
      <w:szCs w:val="16"/>
    </w:rPr>
  </w:style>
  <w:style w:type="paragraph" w:customStyle="1" w:styleId="ac">
    <w:name w:val="Знак Знак Знак"/>
    <w:basedOn w:val="a"/>
    <w:uiPriority w:val="99"/>
    <w:rsid w:val="00C25A31"/>
    <w:pPr>
      <w:spacing w:after="160" w:line="240" w:lineRule="exact"/>
    </w:pPr>
    <w:rPr>
      <w:rFonts w:ascii="Verdana" w:hAnsi="Verdana" w:cs="Verdana"/>
      <w:sz w:val="20"/>
      <w:szCs w:val="20"/>
      <w:lang w:val="en-US" w:eastAsia="en-US"/>
    </w:rPr>
  </w:style>
  <w:style w:type="paragraph" w:customStyle="1" w:styleId="8">
    <w:name w:val="Знак Знак Знак8"/>
    <w:basedOn w:val="a"/>
    <w:uiPriority w:val="99"/>
    <w:rsid w:val="0070421A"/>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0F0678"/>
    <w:pPr>
      <w:spacing w:after="160" w:line="240" w:lineRule="exact"/>
    </w:pPr>
    <w:rPr>
      <w:rFonts w:ascii="Verdana" w:hAnsi="Verdana" w:cs="Verdana"/>
      <w:sz w:val="20"/>
      <w:szCs w:val="20"/>
      <w:lang w:val="en-US" w:eastAsia="en-US"/>
    </w:rPr>
  </w:style>
  <w:style w:type="character" w:customStyle="1" w:styleId="ad">
    <w:name w:val="Гипертекстовая ссылка"/>
    <w:uiPriority w:val="99"/>
    <w:rsid w:val="00586C71"/>
    <w:rPr>
      <w:rFonts w:cs="Times New Roman"/>
      <w:b/>
      <w:color w:val="106BBE"/>
    </w:rPr>
  </w:style>
  <w:style w:type="character" w:customStyle="1" w:styleId="apple-style-span">
    <w:name w:val="apple-style-span"/>
    <w:basedOn w:val="a0"/>
    <w:rsid w:val="006E4281"/>
  </w:style>
  <w:style w:type="character" w:customStyle="1" w:styleId="ae">
    <w:name w:val="Цветовое выделение"/>
    <w:rsid w:val="00AC42C0"/>
    <w:rPr>
      <w:b/>
      <w:bCs/>
      <w:color w:val="26282F"/>
    </w:rPr>
  </w:style>
  <w:style w:type="character" w:styleId="af">
    <w:name w:val="Hyperlink"/>
    <w:uiPriority w:val="99"/>
    <w:unhideWhenUsed/>
    <w:rsid w:val="002F74F0"/>
    <w:rPr>
      <w:color w:val="0000FF"/>
      <w:u w:val="single"/>
    </w:rPr>
  </w:style>
  <w:style w:type="paragraph" w:customStyle="1" w:styleId="ConsPlusNonformat">
    <w:name w:val="ConsPlusNonformat"/>
    <w:uiPriority w:val="99"/>
    <w:rsid w:val="004173ED"/>
    <w:pPr>
      <w:widowControl w:val="0"/>
      <w:autoSpaceDE w:val="0"/>
      <w:autoSpaceDN w:val="0"/>
      <w:adjustRightInd w:val="0"/>
    </w:pPr>
    <w:rPr>
      <w:rFonts w:ascii="Courier New" w:hAnsi="Courier New" w:cs="Courier New"/>
    </w:rPr>
  </w:style>
  <w:style w:type="paragraph" w:customStyle="1" w:styleId="ConsPlusCell">
    <w:name w:val="ConsPlusCell"/>
    <w:rsid w:val="004173ED"/>
    <w:pPr>
      <w:widowControl w:val="0"/>
      <w:autoSpaceDE w:val="0"/>
      <w:autoSpaceDN w:val="0"/>
      <w:adjustRightInd w:val="0"/>
    </w:pPr>
    <w:rPr>
      <w:sz w:val="24"/>
      <w:szCs w:val="24"/>
    </w:rPr>
  </w:style>
  <w:style w:type="paragraph" w:styleId="af0">
    <w:name w:val="Body Text Indent"/>
    <w:basedOn w:val="a"/>
    <w:link w:val="af1"/>
    <w:uiPriority w:val="99"/>
    <w:rsid w:val="004173ED"/>
    <w:pPr>
      <w:ind w:firstLine="720"/>
    </w:pPr>
    <w:rPr>
      <w:lang w:val="x-none" w:eastAsia="x-none"/>
    </w:rPr>
  </w:style>
  <w:style w:type="character" w:customStyle="1" w:styleId="af1">
    <w:name w:val="Основной текст с отступом Знак"/>
    <w:link w:val="af0"/>
    <w:uiPriority w:val="99"/>
    <w:rsid w:val="004173ED"/>
    <w:rPr>
      <w:sz w:val="24"/>
      <w:szCs w:val="24"/>
      <w:lang w:val="x-none" w:eastAsia="x-none"/>
    </w:rPr>
  </w:style>
  <w:style w:type="paragraph" w:customStyle="1" w:styleId="s1">
    <w:name w:val="s_1"/>
    <w:basedOn w:val="a"/>
    <w:rsid w:val="004173ED"/>
    <w:pPr>
      <w:spacing w:before="100" w:beforeAutospacing="1" w:after="100" w:afterAutospacing="1"/>
    </w:pPr>
  </w:style>
  <w:style w:type="character" w:customStyle="1" w:styleId="s10">
    <w:name w:val="s_10"/>
    <w:rsid w:val="004173ED"/>
    <w:rPr>
      <w:rFonts w:cs="Times New Roman"/>
    </w:rPr>
  </w:style>
  <w:style w:type="paragraph" w:customStyle="1" w:styleId="12">
    <w:name w:val="Название1"/>
    <w:basedOn w:val="a"/>
    <w:next w:val="a"/>
    <w:link w:val="af2"/>
    <w:uiPriority w:val="99"/>
    <w:qFormat/>
    <w:locked/>
    <w:rsid w:val="004173ED"/>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link w:val="12"/>
    <w:rsid w:val="004173ED"/>
    <w:rPr>
      <w:rFonts w:ascii="Cambria" w:hAnsi="Cambria"/>
      <w:b/>
      <w:bCs/>
      <w:kern w:val="28"/>
      <w:sz w:val="32"/>
      <w:szCs w:val="32"/>
      <w:lang w:val="x-none" w:eastAsia="x-none"/>
    </w:rPr>
  </w:style>
  <w:style w:type="character" w:customStyle="1" w:styleId="af3">
    <w:name w:val="Сравнение редакций. Добавленный фрагмент"/>
    <w:uiPriority w:val="99"/>
    <w:rsid w:val="004173ED"/>
    <w:rPr>
      <w:color w:val="000000"/>
      <w:shd w:val="clear" w:color="auto" w:fill="C1D7FF"/>
    </w:rPr>
  </w:style>
  <w:style w:type="paragraph" w:styleId="21">
    <w:name w:val="Body Text Indent 2"/>
    <w:basedOn w:val="a"/>
    <w:link w:val="22"/>
    <w:uiPriority w:val="99"/>
    <w:unhideWhenUsed/>
    <w:rsid w:val="004173ED"/>
    <w:pPr>
      <w:shd w:val="clear" w:color="auto" w:fill="FFFFFF"/>
      <w:ind w:firstLine="567"/>
      <w:jc w:val="both"/>
    </w:pPr>
    <w:rPr>
      <w:bCs/>
      <w:sz w:val="28"/>
      <w:szCs w:val="28"/>
      <w:lang w:val="x-none" w:eastAsia="x-none"/>
    </w:rPr>
  </w:style>
  <w:style w:type="character" w:customStyle="1" w:styleId="22">
    <w:name w:val="Основной текст с отступом 2 Знак"/>
    <w:link w:val="21"/>
    <w:uiPriority w:val="99"/>
    <w:rsid w:val="004173ED"/>
    <w:rPr>
      <w:bCs/>
      <w:sz w:val="28"/>
      <w:szCs w:val="28"/>
      <w:shd w:val="clear" w:color="auto" w:fill="FFFFFF"/>
      <w:lang w:val="x-none" w:eastAsia="x-none"/>
    </w:rPr>
  </w:style>
  <w:style w:type="paragraph" w:customStyle="1" w:styleId="ConsPlusTitlePage">
    <w:name w:val="ConsPlusTitlePage"/>
    <w:rsid w:val="004173ED"/>
    <w:pPr>
      <w:widowControl w:val="0"/>
      <w:autoSpaceDE w:val="0"/>
      <w:autoSpaceDN w:val="0"/>
    </w:pPr>
    <w:rPr>
      <w:rFonts w:ascii="Tahoma" w:hAnsi="Tahoma" w:cs="Tahoma"/>
    </w:rPr>
  </w:style>
  <w:style w:type="paragraph" w:customStyle="1" w:styleId="13">
    <w:name w:val="Обычный (веб)1"/>
    <w:basedOn w:val="a"/>
    <w:uiPriority w:val="99"/>
    <w:unhideWhenUsed/>
    <w:rsid w:val="004173ED"/>
    <w:pPr>
      <w:spacing w:before="100" w:beforeAutospacing="1" w:after="100" w:afterAutospacing="1"/>
    </w:pPr>
  </w:style>
  <w:style w:type="character" w:styleId="af4">
    <w:name w:val="Strong"/>
    <w:uiPriority w:val="22"/>
    <w:qFormat/>
    <w:locked/>
    <w:rsid w:val="004173ED"/>
    <w:rPr>
      <w:b/>
      <w:bCs/>
    </w:rPr>
  </w:style>
  <w:style w:type="paragraph" w:customStyle="1" w:styleId="s3">
    <w:name w:val="s_3"/>
    <w:basedOn w:val="a"/>
    <w:rsid w:val="004173ED"/>
    <w:pPr>
      <w:spacing w:before="100" w:beforeAutospacing="1" w:after="100" w:afterAutospacing="1"/>
    </w:pPr>
  </w:style>
  <w:style w:type="paragraph" w:styleId="HTML">
    <w:name w:val="HTML Preformatted"/>
    <w:basedOn w:val="a"/>
    <w:link w:val="HTML0"/>
    <w:uiPriority w:val="99"/>
    <w:unhideWhenUsed/>
    <w:rsid w:val="0041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173ED"/>
    <w:rPr>
      <w:rFonts w:ascii="Courier New" w:hAnsi="Courier New"/>
      <w:lang w:val="x-none" w:eastAsia="x-none"/>
    </w:rPr>
  </w:style>
  <w:style w:type="paragraph" w:styleId="af5">
    <w:name w:val="No Spacing"/>
    <w:uiPriority w:val="1"/>
    <w:qFormat/>
    <w:rsid w:val="004173ED"/>
    <w:rPr>
      <w:rFonts w:ascii="Calibri" w:eastAsia="Calibri" w:hAnsi="Calibri"/>
      <w:sz w:val="22"/>
      <w:szCs w:val="22"/>
      <w:lang w:eastAsia="en-US"/>
    </w:rPr>
  </w:style>
  <w:style w:type="paragraph" w:customStyle="1" w:styleId="formattext">
    <w:name w:val="formattext"/>
    <w:basedOn w:val="a"/>
    <w:rsid w:val="004173ED"/>
    <w:pPr>
      <w:spacing w:before="100" w:beforeAutospacing="1" w:after="100" w:afterAutospacing="1"/>
    </w:pPr>
  </w:style>
  <w:style w:type="paragraph" w:styleId="af6">
    <w:name w:val="Body Text"/>
    <w:basedOn w:val="a"/>
    <w:link w:val="af7"/>
    <w:uiPriority w:val="99"/>
    <w:unhideWhenUsed/>
    <w:rsid w:val="004173ED"/>
    <w:pPr>
      <w:suppressAutoHyphens/>
      <w:ind w:right="-81"/>
      <w:jc w:val="center"/>
    </w:pPr>
    <w:rPr>
      <w:b/>
      <w:bCs/>
      <w:sz w:val="28"/>
      <w:szCs w:val="28"/>
      <w:lang w:val="x-none" w:eastAsia="x-none"/>
    </w:rPr>
  </w:style>
  <w:style w:type="character" w:customStyle="1" w:styleId="af7">
    <w:name w:val="Основной текст Знак"/>
    <w:link w:val="af6"/>
    <w:uiPriority w:val="99"/>
    <w:rsid w:val="004173ED"/>
    <w:rPr>
      <w:b/>
      <w:bCs/>
      <w:sz w:val="28"/>
      <w:szCs w:val="28"/>
      <w:lang w:val="x-none" w:eastAsia="x-none"/>
    </w:rPr>
  </w:style>
  <w:style w:type="paragraph" w:styleId="31">
    <w:name w:val="Body Text Indent 3"/>
    <w:basedOn w:val="a"/>
    <w:link w:val="32"/>
    <w:uiPriority w:val="99"/>
    <w:unhideWhenUsed/>
    <w:rsid w:val="004173ED"/>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lang w:val="x-none" w:eastAsia="x-none"/>
    </w:rPr>
  </w:style>
  <w:style w:type="character" w:customStyle="1" w:styleId="32">
    <w:name w:val="Основной текст с отступом 3 Знак"/>
    <w:link w:val="31"/>
    <w:uiPriority w:val="99"/>
    <w:rsid w:val="004173ED"/>
    <w:rPr>
      <w:rFonts w:ascii="Times New Roman CYR" w:hAnsi="Times New Roman CYR"/>
      <w:color w:val="00B0F0"/>
      <w:sz w:val="28"/>
      <w:szCs w:val="28"/>
      <w:lang w:val="x-none" w:eastAsia="x-none"/>
    </w:rPr>
  </w:style>
  <w:style w:type="character" w:customStyle="1" w:styleId="af8">
    <w:name w:val="Основной текст_"/>
    <w:link w:val="23"/>
    <w:rsid w:val="004173ED"/>
    <w:rPr>
      <w:sz w:val="26"/>
      <w:szCs w:val="26"/>
      <w:shd w:val="clear" w:color="auto" w:fill="FFFFFF"/>
    </w:rPr>
  </w:style>
  <w:style w:type="paragraph" w:customStyle="1" w:styleId="23">
    <w:name w:val="Основной текст2"/>
    <w:basedOn w:val="a"/>
    <w:link w:val="af8"/>
    <w:rsid w:val="004173ED"/>
    <w:pPr>
      <w:shd w:val="clear" w:color="auto" w:fill="FFFFFF"/>
      <w:spacing w:after="420" w:line="0" w:lineRule="atLeast"/>
      <w:jc w:val="both"/>
    </w:pPr>
    <w:rPr>
      <w:sz w:val="26"/>
      <w:szCs w:val="26"/>
      <w:lang w:val="x-none" w:eastAsia="x-none"/>
    </w:rPr>
  </w:style>
  <w:style w:type="paragraph" w:customStyle="1" w:styleId="af9">
    <w:name w:val="Нормальный (таблица)"/>
    <w:basedOn w:val="a"/>
    <w:next w:val="a"/>
    <w:uiPriority w:val="99"/>
    <w:rsid w:val="004173ED"/>
    <w:pPr>
      <w:widowControl w:val="0"/>
      <w:autoSpaceDE w:val="0"/>
      <w:autoSpaceDN w:val="0"/>
      <w:adjustRightInd w:val="0"/>
      <w:jc w:val="both"/>
    </w:pPr>
    <w:rPr>
      <w:rFonts w:ascii="Arial" w:hAnsi="Arial" w:cs="Arial"/>
    </w:rPr>
  </w:style>
  <w:style w:type="paragraph" w:styleId="24">
    <w:name w:val="Body Text 2"/>
    <w:basedOn w:val="a"/>
    <w:link w:val="25"/>
    <w:uiPriority w:val="99"/>
    <w:semiHidden/>
    <w:unhideWhenUsed/>
    <w:rsid w:val="004173ED"/>
    <w:pPr>
      <w:spacing w:after="120" w:line="480" w:lineRule="auto"/>
    </w:pPr>
    <w:rPr>
      <w:lang w:val="x-none" w:eastAsia="x-none"/>
    </w:rPr>
  </w:style>
  <w:style w:type="character" w:customStyle="1" w:styleId="25">
    <w:name w:val="Основной текст 2 Знак"/>
    <w:link w:val="24"/>
    <w:uiPriority w:val="99"/>
    <w:semiHidden/>
    <w:rsid w:val="004173ED"/>
    <w:rPr>
      <w:sz w:val="24"/>
      <w:szCs w:val="24"/>
      <w:lang w:val="x-none" w:eastAsia="x-none"/>
    </w:rPr>
  </w:style>
  <w:style w:type="paragraph" w:styleId="afa">
    <w:name w:val="caption"/>
    <w:basedOn w:val="a"/>
    <w:next w:val="a"/>
    <w:unhideWhenUsed/>
    <w:qFormat/>
    <w:locked/>
    <w:rsid w:val="004173ED"/>
    <w:pPr>
      <w:jc w:val="center"/>
    </w:pPr>
    <w:rPr>
      <w:b/>
      <w:sz w:val="28"/>
      <w:szCs w:val="28"/>
    </w:rPr>
  </w:style>
  <w:style w:type="paragraph" w:styleId="33">
    <w:name w:val="Body Text 3"/>
    <w:basedOn w:val="a"/>
    <w:link w:val="34"/>
    <w:uiPriority w:val="99"/>
    <w:unhideWhenUsed/>
    <w:rsid w:val="004173ED"/>
    <w:rPr>
      <w:sz w:val="28"/>
      <w:szCs w:val="28"/>
      <w:lang w:val="x-none" w:eastAsia="x-none"/>
    </w:rPr>
  </w:style>
  <w:style w:type="character" w:customStyle="1" w:styleId="34">
    <w:name w:val="Основной текст 3 Знак"/>
    <w:link w:val="33"/>
    <w:uiPriority w:val="99"/>
    <w:rsid w:val="004173ED"/>
    <w:rPr>
      <w:sz w:val="28"/>
      <w:szCs w:val="28"/>
      <w:lang w:val="x-none" w:eastAsia="x-none"/>
    </w:rPr>
  </w:style>
  <w:style w:type="character" w:customStyle="1" w:styleId="afb">
    <w:name w:val="Утратил силу"/>
    <w:uiPriority w:val="99"/>
    <w:rsid w:val="003579A7"/>
    <w:rPr>
      <w:strike/>
      <w:color w:val="666600"/>
    </w:rPr>
  </w:style>
  <w:style w:type="paragraph" w:customStyle="1" w:styleId="afc">
    <w:name w:val="Дочерний элемент списка"/>
    <w:basedOn w:val="a"/>
    <w:next w:val="a"/>
    <w:uiPriority w:val="99"/>
    <w:rsid w:val="008D6945"/>
    <w:pPr>
      <w:widowControl w:val="0"/>
      <w:autoSpaceDE w:val="0"/>
      <w:autoSpaceDN w:val="0"/>
      <w:adjustRightInd w:val="0"/>
      <w:ind w:left="240" w:right="300"/>
      <w:jc w:val="both"/>
    </w:pPr>
    <w:rPr>
      <w:rFonts w:ascii="Arial" w:hAnsi="Arial" w:cs="Arial"/>
      <w:color w:val="868381"/>
      <w:sz w:val="20"/>
      <w:szCs w:val="20"/>
    </w:rPr>
  </w:style>
  <w:style w:type="paragraph" w:customStyle="1" w:styleId="s16">
    <w:name w:val="s_16"/>
    <w:basedOn w:val="a"/>
    <w:rsid w:val="00EB28AF"/>
    <w:pPr>
      <w:spacing w:before="100" w:beforeAutospacing="1" w:after="100" w:afterAutospacing="1"/>
    </w:pPr>
  </w:style>
  <w:style w:type="character" w:customStyle="1" w:styleId="highlightsearch">
    <w:name w:val="highlightsearch"/>
    <w:rsid w:val="00EB28AF"/>
  </w:style>
  <w:style w:type="character" w:customStyle="1" w:styleId="afd">
    <w:name w:val="Активная гипертекстовая ссылка"/>
    <w:uiPriority w:val="99"/>
    <w:rsid w:val="00EB28AF"/>
    <w:rPr>
      <w:rFonts w:cs="Times New Roman"/>
      <w:b/>
      <w:color w:val="106BBE"/>
      <w:u w:val="single"/>
    </w:rPr>
  </w:style>
  <w:style w:type="paragraph" w:customStyle="1" w:styleId="afe">
    <w:name w:val="Внимание"/>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
    <w:name w:val="Внимание: криминал!!"/>
    <w:basedOn w:val="afe"/>
    <w:next w:val="a"/>
    <w:uiPriority w:val="99"/>
    <w:rsid w:val="00EB28AF"/>
  </w:style>
  <w:style w:type="paragraph" w:customStyle="1" w:styleId="aff0">
    <w:name w:val="Внимание: недобросовестность!"/>
    <w:basedOn w:val="afe"/>
    <w:next w:val="a"/>
    <w:uiPriority w:val="99"/>
    <w:rsid w:val="00EB28AF"/>
  </w:style>
  <w:style w:type="character" w:customStyle="1" w:styleId="aff1">
    <w:name w:val="Выделение для Базового Поиска"/>
    <w:uiPriority w:val="99"/>
    <w:rsid w:val="00EB28AF"/>
    <w:rPr>
      <w:rFonts w:cs="Times New Roman"/>
      <w:b/>
      <w:bCs/>
      <w:color w:val="0058A9"/>
    </w:rPr>
  </w:style>
  <w:style w:type="character" w:customStyle="1" w:styleId="aff2">
    <w:name w:val="Выделение для Базового Поиска (курсив)"/>
    <w:uiPriority w:val="99"/>
    <w:rsid w:val="00EB28AF"/>
    <w:rPr>
      <w:rFonts w:cs="Times New Roman"/>
      <w:b/>
      <w:bCs/>
      <w:i/>
      <w:iCs/>
      <w:color w:val="0058A9"/>
    </w:rPr>
  </w:style>
  <w:style w:type="paragraph" w:customStyle="1" w:styleId="aff3">
    <w:name w:val="Основное меню (преемственное)"/>
    <w:basedOn w:val="a"/>
    <w:next w:val="a"/>
    <w:uiPriority w:val="99"/>
    <w:rsid w:val="00EB28AF"/>
    <w:pPr>
      <w:widowControl w:val="0"/>
      <w:autoSpaceDE w:val="0"/>
      <w:autoSpaceDN w:val="0"/>
      <w:adjustRightInd w:val="0"/>
      <w:ind w:firstLine="720"/>
      <w:jc w:val="both"/>
    </w:pPr>
    <w:rPr>
      <w:rFonts w:ascii="Verdana" w:hAnsi="Verdana" w:cs="Verdana"/>
      <w:sz w:val="22"/>
      <w:szCs w:val="22"/>
    </w:rPr>
  </w:style>
  <w:style w:type="paragraph" w:customStyle="1" w:styleId="aff4">
    <w:name w:val="Заголовок группы контролов"/>
    <w:basedOn w:val="a"/>
    <w:next w:val="a"/>
    <w:uiPriority w:val="99"/>
    <w:rsid w:val="00EB28AF"/>
    <w:pPr>
      <w:widowControl w:val="0"/>
      <w:autoSpaceDE w:val="0"/>
      <w:autoSpaceDN w:val="0"/>
      <w:adjustRightInd w:val="0"/>
      <w:ind w:firstLine="720"/>
      <w:jc w:val="both"/>
    </w:pPr>
    <w:rPr>
      <w:rFonts w:ascii="Arial" w:hAnsi="Arial" w:cs="Arial"/>
      <w:b/>
      <w:bCs/>
      <w:color w:val="000000"/>
    </w:rPr>
  </w:style>
  <w:style w:type="paragraph" w:customStyle="1" w:styleId="aff5">
    <w:name w:val="Заголовок для информации об изменениях"/>
    <w:basedOn w:val="1"/>
    <w:next w:val="a"/>
    <w:uiPriority w:val="99"/>
    <w:rsid w:val="00EB28AF"/>
    <w:pPr>
      <w:spacing w:before="0"/>
      <w:outlineLvl w:val="9"/>
    </w:pPr>
    <w:rPr>
      <w:rFonts w:cs="Arial"/>
      <w:b w:val="0"/>
      <w:bCs w:val="0"/>
      <w:sz w:val="18"/>
      <w:szCs w:val="18"/>
      <w:shd w:val="clear" w:color="auto" w:fill="FFFFFF"/>
      <w:lang w:val="ru-RU" w:eastAsia="ru-RU"/>
    </w:rPr>
  </w:style>
  <w:style w:type="paragraph" w:customStyle="1" w:styleId="aff6">
    <w:name w:val="Заголовок распахивающейся части диалога"/>
    <w:basedOn w:val="a"/>
    <w:next w:val="a"/>
    <w:uiPriority w:val="99"/>
    <w:rsid w:val="00EB28AF"/>
    <w:pPr>
      <w:widowControl w:val="0"/>
      <w:autoSpaceDE w:val="0"/>
      <w:autoSpaceDN w:val="0"/>
      <w:adjustRightInd w:val="0"/>
      <w:ind w:firstLine="720"/>
      <w:jc w:val="both"/>
    </w:pPr>
    <w:rPr>
      <w:rFonts w:ascii="Arial" w:hAnsi="Arial" w:cs="Arial"/>
      <w:i/>
      <w:iCs/>
      <w:color w:val="000080"/>
      <w:sz w:val="22"/>
      <w:szCs w:val="22"/>
    </w:rPr>
  </w:style>
  <w:style w:type="character" w:customStyle="1" w:styleId="aff7">
    <w:name w:val="Заголовок своего сообщения"/>
    <w:uiPriority w:val="99"/>
    <w:rsid w:val="00EB28AF"/>
    <w:rPr>
      <w:rFonts w:cs="Times New Roman"/>
      <w:b/>
      <w:bCs/>
      <w:color w:val="26282F"/>
    </w:rPr>
  </w:style>
  <w:style w:type="paragraph" w:customStyle="1" w:styleId="aff8">
    <w:name w:val="Заголовок статьи"/>
    <w:basedOn w:val="a"/>
    <w:next w:val="a"/>
    <w:uiPriority w:val="99"/>
    <w:rsid w:val="00EB28AF"/>
    <w:pPr>
      <w:widowControl w:val="0"/>
      <w:autoSpaceDE w:val="0"/>
      <w:autoSpaceDN w:val="0"/>
      <w:adjustRightInd w:val="0"/>
      <w:ind w:left="1612" w:hanging="892"/>
      <w:jc w:val="both"/>
    </w:pPr>
    <w:rPr>
      <w:rFonts w:ascii="Arial" w:hAnsi="Arial" w:cs="Arial"/>
    </w:rPr>
  </w:style>
  <w:style w:type="character" w:customStyle="1" w:styleId="aff9">
    <w:name w:val="Заголовок чужого сообщения"/>
    <w:uiPriority w:val="99"/>
    <w:rsid w:val="00EB28AF"/>
    <w:rPr>
      <w:rFonts w:cs="Times New Roman"/>
      <w:b/>
      <w:bCs/>
      <w:color w:val="FF0000"/>
    </w:rPr>
  </w:style>
  <w:style w:type="paragraph" w:customStyle="1" w:styleId="affa">
    <w:name w:val="Заголовок ЭР (левое окно)"/>
    <w:basedOn w:val="a"/>
    <w:next w:val="a"/>
    <w:uiPriority w:val="99"/>
    <w:rsid w:val="00EB28AF"/>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b">
    <w:name w:val="Заголовок ЭР (правое окно)"/>
    <w:basedOn w:val="affa"/>
    <w:next w:val="a"/>
    <w:uiPriority w:val="99"/>
    <w:rsid w:val="00EB28AF"/>
    <w:pPr>
      <w:spacing w:after="0"/>
      <w:jc w:val="left"/>
    </w:pPr>
  </w:style>
  <w:style w:type="paragraph" w:customStyle="1" w:styleId="affc">
    <w:name w:val="Интерактивный заголовок"/>
    <w:basedOn w:val="12"/>
    <w:next w:val="a"/>
    <w:uiPriority w:val="99"/>
    <w:rsid w:val="00EB28AF"/>
    <w:pPr>
      <w:widowControl w:val="0"/>
      <w:autoSpaceDE w:val="0"/>
      <w:autoSpaceDN w:val="0"/>
      <w:adjustRightInd w:val="0"/>
      <w:spacing w:before="0" w:after="0"/>
      <w:ind w:firstLine="720"/>
      <w:jc w:val="both"/>
      <w:outlineLvl w:val="9"/>
    </w:pPr>
    <w:rPr>
      <w:rFonts w:ascii="Verdana" w:hAnsi="Verdana" w:cs="Verdana"/>
      <w:color w:val="0058A9"/>
      <w:kern w:val="0"/>
      <w:sz w:val="22"/>
      <w:szCs w:val="22"/>
      <w:shd w:val="clear" w:color="auto" w:fill="ECE9D8"/>
      <w:lang w:val="ru-RU" w:eastAsia="ru-RU"/>
    </w:rPr>
  </w:style>
  <w:style w:type="paragraph" w:customStyle="1" w:styleId="affd">
    <w:name w:val="Текст информации об изменениях"/>
    <w:basedOn w:val="a"/>
    <w:next w:val="a"/>
    <w:uiPriority w:val="99"/>
    <w:rsid w:val="00EB28AF"/>
    <w:pPr>
      <w:widowControl w:val="0"/>
      <w:autoSpaceDE w:val="0"/>
      <w:autoSpaceDN w:val="0"/>
      <w:adjustRightInd w:val="0"/>
      <w:ind w:firstLine="720"/>
      <w:jc w:val="both"/>
    </w:pPr>
    <w:rPr>
      <w:rFonts w:ascii="Arial" w:hAnsi="Arial" w:cs="Arial"/>
      <w:color w:val="353842"/>
      <w:sz w:val="18"/>
      <w:szCs w:val="18"/>
    </w:rPr>
  </w:style>
  <w:style w:type="paragraph" w:customStyle="1" w:styleId="affe">
    <w:name w:val="Информация об изменениях"/>
    <w:basedOn w:val="affd"/>
    <w:next w:val="a"/>
    <w:uiPriority w:val="99"/>
    <w:rsid w:val="00EB28AF"/>
    <w:pPr>
      <w:spacing w:before="180"/>
      <w:ind w:left="360" w:right="360" w:firstLine="0"/>
    </w:pPr>
    <w:rPr>
      <w:shd w:val="clear" w:color="auto" w:fill="EAEFED"/>
    </w:rPr>
  </w:style>
  <w:style w:type="paragraph" w:customStyle="1" w:styleId="afff">
    <w:name w:val="Текст (справка)"/>
    <w:basedOn w:val="a"/>
    <w:next w:val="a"/>
    <w:uiPriority w:val="99"/>
    <w:rsid w:val="00EB28AF"/>
    <w:pPr>
      <w:widowControl w:val="0"/>
      <w:autoSpaceDE w:val="0"/>
      <w:autoSpaceDN w:val="0"/>
      <w:adjustRightInd w:val="0"/>
      <w:ind w:left="170" w:right="170"/>
    </w:pPr>
    <w:rPr>
      <w:rFonts w:ascii="Arial" w:hAnsi="Arial" w:cs="Arial"/>
    </w:rPr>
  </w:style>
  <w:style w:type="paragraph" w:customStyle="1" w:styleId="afff0">
    <w:name w:val="Комментарий"/>
    <w:basedOn w:val="afff"/>
    <w:next w:val="a"/>
    <w:uiPriority w:val="99"/>
    <w:rsid w:val="00EB28AF"/>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EB28AF"/>
    <w:rPr>
      <w:i/>
      <w:iCs/>
    </w:rPr>
  </w:style>
  <w:style w:type="paragraph" w:customStyle="1" w:styleId="afff2">
    <w:name w:val="Текст (лев. подпись)"/>
    <w:basedOn w:val="a"/>
    <w:next w:val="a"/>
    <w:uiPriority w:val="99"/>
    <w:rsid w:val="00EB28AF"/>
    <w:pPr>
      <w:widowControl w:val="0"/>
      <w:autoSpaceDE w:val="0"/>
      <w:autoSpaceDN w:val="0"/>
      <w:adjustRightInd w:val="0"/>
    </w:pPr>
    <w:rPr>
      <w:rFonts w:ascii="Arial" w:hAnsi="Arial" w:cs="Arial"/>
    </w:rPr>
  </w:style>
  <w:style w:type="paragraph" w:customStyle="1" w:styleId="afff3">
    <w:name w:val="Колонтитул (левый)"/>
    <w:basedOn w:val="afff2"/>
    <w:next w:val="a"/>
    <w:uiPriority w:val="99"/>
    <w:rsid w:val="00EB28AF"/>
    <w:rPr>
      <w:sz w:val="14"/>
      <w:szCs w:val="14"/>
    </w:rPr>
  </w:style>
  <w:style w:type="paragraph" w:customStyle="1" w:styleId="afff4">
    <w:name w:val="Текст (прав. подпись)"/>
    <w:basedOn w:val="a"/>
    <w:next w:val="a"/>
    <w:uiPriority w:val="99"/>
    <w:rsid w:val="00EB28AF"/>
    <w:pPr>
      <w:widowControl w:val="0"/>
      <w:autoSpaceDE w:val="0"/>
      <w:autoSpaceDN w:val="0"/>
      <w:adjustRightInd w:val="0"/>
      <w:jc w:val="right"/>
    </w:pPr>
    <w:rPr>
      <w:rFonts w:ascii="Arial" w:hAnsi="Arial" w:cs="Arial"/>
    </w:rPr>
  </w:style>
  <w:style w:type="paragraph" w:customStyle="1" w:styleId="afff5">
    <w:name w:val="Колонтитул (правый)"/>
    <w:basedOn w:val="afff4"/>
    <w:next w:val="a"/>
    <w:uiPriority w:val="99"/>
    <w:rsid w:val="00EB28AF"/>
    <w:rPr>
      <w:sz w:val="14"/>
      <w:szCs w:val="14"/>
    </w:rPr>
  </w:style>
  <w:style w:type="paragraph" w:customStyle="1" w:styleId="afff6">
    <w:name w:val="Комментарий пользователя"/>
    <w:basedOn w:val="afff0"/>
    <w:next w:val="a"/>
    <w:uiPriority w:val="99"/>
    <w:rsid w:val="00EB28AF"/>
    <w:pPr>
      <w:jc w:val="left"/>
    </w:pPr>
    <w:rPr>
      <w:shd w:val="clear" w:color="auto" w:fill="FFDFE0"/>
    </w:rPr>
  </w:style>
  <w:style w:type="paragraph" w:customStyle="1" w:styleId="afff7">
    <w:name w:val="Куда обратиться?"/>
    <w:basedOn w:val="afe"/>
    <w:next w:val="a"/>
    <w:uiPriority w:val="99"/>
    <w:rsid w:val="00EB28AF"/>
  </w:style>
  <w:style w:type="paragraph" w:customStyle="1" w:styleId="afff8">
    <w:name w:val="Моноширинный"/>
    <w:basedOn w:val="a"/>
    <w:next w:val="a"/>
    <w:uiPriority w:val="99"/>
    <w:rsid w:val="00EB28AF"/>
    <w:pPr>
      <w:widowControl w:val="0"/>
      <w:autoSpaceDE w:val="0"/>
      <w:autoSpaceDN w:val="0"/>
      <w:adjustRightInd w:val="0"/>
    </w:pPr>
    <w:rPr>
      <w:rFonts w:ascii="Courier New" w:hAnsi="Courier New" w:cs="Courier New"/>
    </w:rPr>
  </w:style>
  <w:style w:type="character" w:customStyle="1" w:styleId="afff9">
    <w:name w:val="Найденные слова"/>
    <w:uiPriority w:val="99"/>
    <w:rsid w:val="00EB28AF"/>
    <w:rPr>
      <w:rFonts w:cs="Times New Roman"/>
      <w:b/>
      <w:bCs w:val="0"/>
      <w:color w:val="26282F"/>
      <w:shd w:val="clear" w:color="auto" w:fill="FFF580"/>
    </w:rPr>
  </w:style>
  <w:style w:type="paragraph" w:customStyle="1" w:styleId="afffa">
    <w:name w:val="Напишите нам"/>
    <w:basedOn w:val="a"/>
    <w:next w:val="a"/>
    <w:uiPriority w:val="99"/>
    <w:rsid w:val="00EB28AF"/>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b">
    <w:name w:val="Не вступил в силу"/>
    <w:uiPriority w:val="99"/>
    <w:rsid w:val="00EB28AF"/>
    <w:rPr>
      <w:rFonts w:cs="Times New Roman"/>
      <w:b/>
      <w:bCs w:val="0"/>
      <w:color w:val="000000"/>
      <w:shd w:val="clear" w:color="auto" w:fill="D8EDE8"/>
    </w:rPr>
  </w:style>
  <w:style w:type="paragraph" w:customStyle="1" w:styleId="afffc">
    <w:name w:val="Необходимые документы"/>
    <w:basedOn w:val="afe"/>
    <w:next w:val="a"/>
    <w:uiPriority w:val="99"/>
    <w:rsid w:val="00EB28AF"/>
    <w:pPr>
      <w:ind w:firstLine="118"/>
    </w:pPr>
  </w:style>
  <w:style w:type="paragraph" w:customStyle="1" w:styleId="afffd">
    <w:name w:val="Таблицы (моноширинный)"/>
    <w:basedOn w:val="a"/>
    <w:next w:val="a"/>
    <w:rsid w:val="00EB28AF"/>
    <w:pPr>
      <w:widowControl w:val="0"/>
      <w:autoSpaceDE w:val="0"/>
      <w:autoSpaceDN w:val="0"/>
      <w:adjustRightInd w:val="0"/>
    </w:pPr>
    <w:rPr>
      <w:rFonts w:ascii="Courier New" w:hAnsi="Courier New" w:cs="Courier New"/>
    </w:rPr>
  </w:style>
  <w:style w:type="paragraph" w:customStyle="1" w:styleId="afffe">
    <w:name w:val="Оглавление"/>
    <w:basedOn w:val="afffd"/>
    <w:next w:val="a"/>
    <w:uiPriority w:val="99"/>
    <w:rsid w:val="00EB28AF"/>
    <w:pPr>
      <w:ind w:left="140"/>
    </w:pPr>
  </w:style>
  <w:style w:type="character" w:customStyle="1" w:styleId="affff">
    <w:name w:val="Опечатки"/>
    <w:uiPriority w:val="99"/>
    <w:rsid w:val="00EB28AF"/>
    <w:rPr>
      <w:color w:val="FF0000"/>
    </w:rPr>
  </w:style>
  <w:style w:type="paragraph" w:customStyle="1" w:styleId="affff0">
    <w:name w:val="Переменная часть"/>
    <w:basedOn w:val="aff3"/>
    <w:next w:val="a"/>
    <w:uiPriority w:val="99"/>
    <w:rsid w:val="00EB28AF"/>
    <w:rPr>
      <w:sz w:val="18"/>
      <w:szCs w:val="18"/>
    </w:rPr>
  </w:style>
  <w:style w:type="paragraph" w:customStyle="1" w:styleId="affff1">
    <w:name w:val="Подвал для информации об изменениях"/>
    <w:basedOn w:val="1"/>
    <w:next w:val="a"/>
    <w:uiPriority w:val="99"/>
    <w:rsid w:val="00EB28AF"/>
    <w:pPr>
      <w:outlineLvl w:val="9"/>
    </w:pPr>
    <w:rPr>
      <w:rFonts w:cs="Arial"/>
      <w:b w:val="0"/>
      <w:bCs w:val="0"/>
      <w:sz w:val="18"/>
      <w:szCs w:val="18"/>
      <w:lang w:val="ru-RU" w:eastAsia="ru-RU"/>
    </w:rPr>
  </w:style>
  <w:style w:type="paragraph" w:customStyle="1" w:styleId="affff2">
    <w:name w:val="Подзаголовок для информации об изменениях"/>
    <w:basedOn w:val="affd"/>
    <w:next w:val="a"/>
    <w:uiPriority w:val="99"/>
    <w:rsid w:val="00EB28AF"/>
    <w:rPr>
      <w:b/>
      <w:bCs/>
    </w:rPr>
  </w:style>
  <w:style w:type="paragraph" w:customStyle="1" w:styleId="affff3">
    <w:name w:val="Подчёркнутый текст"/>
    <w:basedOn w:val="a"/>
    <w:next w:val="a"/>
    <w:uiPriority w:val="99"/>
    <w:rsid w:val="00EB28AF"/>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4">
    <w:name w:val="Постоянная часть"/>
    <w:basedOn w:val="aff3"/>
    <w:next w:val="a"/>
    <w:uiPriority w:val="99"/>
    <w:rsid w:val="00EB28AF"/>
    <w:rPr>
      <w:sz w:val="20"/>
      <w:szCs w:val="20"/>
    </w:rPr>
  </w:style>
  <w:style w:type="paragraph" w:customStyle="1" w:styleId="affff5">
    <w:name w:val="Прижатый влево"/>
    <w:basedOn w:val="a"/>
    <w:next w:val="a"/>
    <w:uiPriority w:val="99"/>
    <w:rsid w:val="00EB28AF"/>
    <w:pPr>
      <w:widowControl w:val="0"/>
      <w:autoSpaceDE w:val="0"/>
      <w:autoSpaceDN w:val="0"/>
      <w:adjustRightInd w:val="0"/>
    </w:pPr>
    <w:rPr>
      <w:rFonts w:ascii="Arial" w:hAnsi="Arial" w:cs="Arial"/>
    </w:rPr>
  </w:style>
  <w:style w:type="paragraph" w:customStyle="1" w:styleId="affff6">
    <w:name w:val="Пример."/>
    <w:basedOn w:val="afe"/>
    <w:next w:val="a"/>
    <w:uiPriority w:val="99"/>
    <w:rsid w:val="00EB28AF"/>
  </w:style>
  <w:style w:type="paragraph" w:customStyle="1" w:styleId="affff7">
    <w:name w:val="Примечание."/>
    <w:basedOn w:val="afe"/>
    <w:next w:val="a"/>
    <w:uiPriority w:val="99"/>
    <w:rsid w:val="00EB28AF"/>
  </w:style>
  <w:style w:type="character" w:customStyle="1" w:styleId="affff8">
    <w:name w:val="Продолжение ссылки"/>
    <w:uiPriority w:val="99"/>
    <w:rsid w:val="00EB28AF"/>
  </w:style>
  <w:style w:type="paragraph" w:customStyle="1" w:styleId="affff9">
    <w:name w:val="Словарная статья"/>
    <w:basedOn w:val="a"/>
    <w:next w:val="a"/>
    <w:uiPriority w:val="99"/>
    <w:rsid w:val="00EB28AF"/>
    <w:pPr>
      <w:widowControl w:val="0"/>
      <w:autoSpaceDE w:val="0"/>
      <w:autoSpaceDN w:val="0"/>
      <w:adjustRightInd w:val="0"/>
      <w:ind w:right="118"/>
      <w:jc w:val="both"/>
    </w:pPr>
    <w:rPr>
      <w:rFonts w:ascii="Arial" w:hAnsi="Arial" w:cs="Arial"/>
    </w:rPr>
  </w:style>
  <w:style w:type="character" w:customStyle="1" w:styleId="affffa">
    <w:name w:val="Сравнение редакций"/>
    <w:uiPriority w:val="99"/>
    <w:rsid w:val="00EB28AF"/>
    <w:rPr>
      <w:rFonts w:cs="Times New Roman"/>
      <w:b/>
      <w:bCs w:val="0"/>
      <w:color w:val="26282F"/>
    </w:rPr>
  </w:style>
  <w:style w:type="character" w:customStyle="1" w:styleId="affffb">
    <w:name w:val="Сравнение редакций. Удаленный фрагмент"/>
    <w:uiPriority w:val="99"/>
    <w:rsid w:val="00EB28AF"/>
    <w:rPr>
      <w:color w:val="000000"/>
      <w:shd w:val="clear" w:color="auto" w:fill="C4C413"/>
    </w:rPr>
  </w:style>
  <w:style w:type="paragraph" w:customStyle="1" w:styleId="affffc">
    <w:name w:val="Ссылка на официальную публикацию"/>
    <w:basedOn w:val="a"/>
    <w:next w:val="a"/>
    <w:uiPriority w:val="99"/>
    <w:rsid w:val="00EB28AF"/>
    <w:pPr>
      <w:widowControl w:val="0"/>
      <w:autoSpaceDE w:val="0"/>
      <w:autoSpaceDN w:val="0"/>
      <w:adjustRightInd w:val="0"/>
      <w:ind w:firstLine="720"/>
      <w:jc w:val="both"/>
    </w:pPr>
    <w:rPr>
      <w:rFonts w:ascii="Arial" w:hAnsi="Arial" w:cs="Arial"/>
    </w:rPr>
  </w:style>
  <w:style w:type="character" w:customStyle="1" w:styleId="affffd">
    <w:name w:val="Ссылка на утративший силу документ"/>
    <w:uiPriority w:val="99"/>
    <w:rsid w:val="00EB28AF"/>
    <w:rPr>
      <w:rFonts w:cs="Times New Roman"/>
      <w:b/>
      <w:color w:val="749232"/>
    </w:rPr>
  </w:style>
  <w:style w:type="paragraph" w:customStyle="1" w:styleId="affffe">
    <w:name w:val="Текст в таблице"/>
    <w:basedOn w:val="af9"/>
    <w:next w:val="a"/>
    <w:uiPriority w:val="99"/>
    <w:rsid w:val="00EB28AF"/>
    <w:pPr>
      <w:ind w:firstLine="500"/>
    </w:pPr>
  </w:style>
  <w:style w:type="paragraph" w:customStyle="1" w:styleId="afffff">
    <w:name w:val="Текст ЭР (см. также)"/>
    <w:basedOn w:val="a"/>
    <w:next w:val="a"/>
    <w:uiPriority w:val="99"/>
    <w:rsid w:val="00EB28AF"/>
    <w:pPr>
      <w:widowControl w:val="0"/>
      <w:autoSpaceDE w:val="0"/>
      <w:autoSpaceDN w:val="0"/>
      <w:adjustRightInd w:val="0"/>
      <w:spacing w:before="200"/>
    </w:pPr>
    <w:rPr>
      <w:rFonts w:ascii="Arial" w:hAnsi="Arial" w:cs="Arial"/>
      <w:sz w:val="20"/>
      <w:szCs w:val="20"/>
    </w:rPr>
  </w:style>
  <w:style w:type="paragraph" w:customStyle="1" w:styleId="afffff0">
    <w:name w:val="Технический комментарий"/>
    <w:basedOn w:val="a"/>
    <w:next w:val="a"/>
    <w:uiPriority w:val="99"/>
    <w:rsid w:val="00EB28AF"/>
    <w:pPr>
      <w:widowControl w:val="0"/>
      <w:autoSpaceDE w:val="0"/>
      <w:autoSpaceDN w:val="0"/>
      <w:adjustRightInd w:val="0"/>
    </w:pPr>
    <w:rPr>
      <w:rFonts w:ascii="Arial" w:hAnsi="Arial" w:cs="Arial"/>
      <w:color w:val="463F31"/>
      <w:shd w:val="clear" w:color="auto" w:fill="FFFFA6"/>
    </w:rPr>
  </w:style>
  <w:style w:type="paragraph" w:customStyle="1" w:styleId="afffff1">
    <w:name w:val="Формула"/>
    <w:basedOn w:val="a"/>
    <w:next w:val="a"/>
    <w:uiPriority w:val="99"/>
    <w:rsid w:val="00EB28AF"/>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2">
    <w:name w:val="Центрированный (таблица)"/>
    <w:basedOn w:val="af9"/>
    <w:next w:val="a"/>
    <w:uiPriority w:val="99"/>
    <w:rsid w:val="00EB28AF"/>
    <w:pPr>
      <w:jc w:val="center"/>
    </w:pPr>
  </w:style>
  <w:style w:type="paragraph" w:customStyle="1" w:styleId="-">
    <w:name w:val="ЭР-содержание (правое окно)"/>
    <w:basedOn w:val="a"/>
    <w:next w:val="a"/>
    <w:uiPriority w:val="99"/>
    <w:rsid w:val="00EB28AF"/>
    <w:pPr>
      <w:widowControl w:val="0"/>
      <w:autoSpaceDE w:val="0"/>
      <w:autoSpaceDN w:val="0"/>
      <w:adjustRightInd w:val="0"/>
      <w:spacing w:before="300"/>
    </w:pPr>
    <w:rPr>
      <w:rFonts w:ascii="Arial" w:hAnsi="Arial" w:cs="Arial"/>
    </w:rPr>
  </w:style>
  <w:style w:type="paragraph" w:customStyle="1" w:styleId="ConsNormal">
    <w:name w:val="ConsNormal"/>
    <w:rsid w:val="00EB28AF"/>
    <w:pPr>
      <w:widowControl w:val="0"/>
      <w:autoSpaceDE w:val="0"/>
      <w:autoSpaceDN w:val="0"/>
      <w:adjustRightInd w:val="0"/>
      <w:ind w:right="19772" w:firstLine="720"/>
    </w:pPr>
    <w:rPr>
      <w:rFonts w:ascii="Arial" w:hAnsi="Arial" w:cs="Arial"/>
    </w:rPr>
  </w:style>
  <w:style w:type="paragraph" w:styleId="afffff3">
    <w:name w:val="Block Text"/>
    <w:basedOn w:val="a"/>
    <w:uiPriority w:val="99"/>
    <w:rsid w:val="00EB28AF"/>
    <w:pPr>
      <w:widowControl w:val="0"/>
      <w:spacing w:line="260" w:lineRule="auto"/>
      <w:ind w:left="1560" w:right="1000"/>
      <w:jc w:val="center"/>
    </w:pPr>
    <w:rPr>
      <w:rFonts w:ascii="Calibri" w:hAnsi="Calibri" w:cs="Calibri"/>
      <w:sz w:val="28"/>
      <w:szCs w:val="28"/>
    </w:rPr>
  </w:style>
  <w:style w:type="paragraph" w:customStyle="1" w:styleId="35">
    <w:name w:val="заголовок 3"/>
    <w:basedOn w:val="a"/>
    <w:next w:val="a"/>
    <w:rsid w:val="00EB28AF"/>
    <w:pPr>
      <w:keepNext/>
      <w:outlineLvl w:val="2"/>
    </w:pPr>
    <w:rPr>
      <w:rFonts w:ascii="Calibri" w:hAnsi="Calibri" w:cs="Calibri"/>
    </w:rPr>
  </w:style>
  <w:style w:type="paragraph" w:customStyle="1" w:styleId="41">
    <w:name w:val="Знак Знак Знак4"/>
    <w:basedOn w:val="a"/>
    <w:uiPriority w:val="99"/>
    <w:rsid w:val="00EB28AF"/>
    <w:pPr>
      <w:spacing w:after="160" w:line="240" w:lineRule="exact"/>
    </w:pPr>
    <w:rPr>
      <w:rFonts w:ascii="Verdana" w:hAnsi="Verdana" w:cs="Verdana"/>
      <w:sz w:val="20"/>
      <w:szCs w:val="20"/>
      <w:lang w:val="en-US" w:eastAsia="en-US"/>
    </w:rPr>
  </w:style>
  <w:style w:type="paragraph" w:customStyle="1" w:styleId="26">
    <w:name w:val="Знак Знак Знак2"/>
    <w:basedOn w:val="a"/>
    <w:rsid w:val="00EB28AF"/>
    <w:pPr>
      <w:spacing w:after="160" w:line="240" w:lineRule="exact"/>
    </w:pPr>
    <w:rPr>
      <w:rFonts w:ascii="Verdana" w:hAnsi="Verdana" w:cs="Verdana"/>
      <w:sz w:val="20"/>
      <w:szCs w:val="20"/>
      <w:lang w:val="en-US" w:eastAsia="en-US"/>
    </w:rPr>
  </w:style>
  <w:style w:type="character" w:customStyle="1" w:styleId="afffff4">
    <w:name w:val="Схема документа Знак"/>
    <w:link w:val="afffff5"/>
    <w:uiPriority w:val="99"/>
    <w:semiHidden/>
    <w:rsid w:val="00EB28AF"/>
    <w:rPr>
      <w:rFonts w:ascii="Tahoma" w:hAnsi="Tahoma"/>
      <w:shd w:val="clear" w:color="auto" w:fill="000080"/>
      <w:lang w:val="x-none" w:eastAsia="x-none"/>
    </w:rPr>
  </w:style>
  <w:style w:type="paragraph" w:styleId="afffff5">
    <w:name w:val="Document Map"/>
    <w:basedOn w:val="a"/>
    <w:link w:val="afffff4"/>
    <w:uiPriority w:val="99"/>
    <w:semiHidden/>
    <w:rsid w:val="00EB28AF"/>
    <w:pPr>
      <w:shd w:val="clear" w:color="auto" w:fill="000080"/>
    </w:pPr>
    <w:rPr>
      <w:rFonts w:ascii="Tahoma" w:hAnsi="Tahoma"/>
      <w:sz w:val="20"/>
      <w:szCs w:val="20"/>
      <w:lang w:val="x-none" w:eastAsia="x-none"/>
    </w:rPr>
  </w:style>
  <w:style w:type="character" w:customStyle="1" w:styleId="27">
    <w:name w:val="Знак Знак2"/>
    <w:locked/>
    <w:rsid w:val="00EB28AF"/>
    <w:rPr>
      <w:rFonts w:cs="Times New Roman"/>
      <w:sz w:val="24"/>
      <w:szCs w:val="24"/>
      <w:lang w:val="ru-RU" w:eastAsia="ru-RU"/>
    </w:rPr>
  </w:style>
  <w:style w:type="character" w:customStyle="1" w:styleId="blk">
    <w:name w:val="blk"/>
    <w:rsid w:val="00EB28AF"/>
    <w:rPr>
      <w:rFonts w:cs="Times New Roman"/>
    </w:rPr>
  </w:style>
  <w:style w:type="paragraph" w:customStyle="1" w:styleId="14">
    <w:name w:val="Абзац списка1"/>
    <w:basedOn w:val="a"/>
    <w:rsid w:val="00EB28AF"/>
    <w:pPr>
      <w:ind w:left="720"/>
    </w:pPr>
  </w:style>
  <w:style w:type="paragraph" w:customStyle="1" w:styleId="indent1">
    <w:name w:val="indent_1"/>
    <w:basedOn w:val="a"/>
    <w:rsid w:val="00EB28AF"/>
    <w:pPr>
      <w:spacing w:before="100" w:beforeAutospacing="1" w:after="100" w:afterAutospacing="1"/>
    </w:pPr>
  </w:style>
  <w:style w:type="character" w:styleId="afffff6">
    <w:name w:val="Emphasis"/>
    <w:uiPriority w:val="20"/>
    <w:qFormat/>
    <w:locked/>
    <w:rsid w:val="00EB28AF"/>
    <w:rPr>
      <w:i/>
      <w:iCs/>
    </w:rPr>
  </w:style>
  <w:style w:type="character" w:customStyle="1" w:styleId="afffff7">
    <w:name w:val="Текст примечания Знак"/>
    <w:basedOn w:val="a0"/>
    <w:link w:val="afffff8"/>
    <w:uiPriority w:val="99"/>
    <w:rsid w:val="00EB28AF"/>
  </w:style>
  <w:style w:type="paragraph" w:styleId="afffff8">
    <w:name w:val="annotation text"/>
    <w:basedOn w:val="a"/>
    <w:link w:val="afffff7"/>
    <w:uiPriority w:val="99"/>
    <w:unhideWhenUsed/>
    <w:rsid w:val="00EB28AF"/>
    <w:rPr>
      <w:sz w:val="20"/>
      <w:szCs w:val="20"/>
    </w:rPr>
  </w:style>
  <w:style w:type="character" w:customStyle="1" w:styleId="afffff9">
    <w:name w:val="Тема примечания Знак"/>
    <w:link w:val="afffffa"/>
    <w:uiPriority w:val="99"/>
    <w:semiHidden/>
    <w:rsid w:val="00EB28AF"/>
    <w:rPr>
      <w:b/>
      <w:bCs/>
      <w:lang w:val="x-none" w:eastAsia="x-none"/>
    </w:rPr>
  </w:style>
  <w:style w:type="paragraph" w:styleId="afffffa">
    <w:name w:val="annotation subject"/>
    <w:basedOn w:val="afffff8"/>
    <w:next w:val="afffff8"/>
    <w:link w:val="afffff9"/>
    <w:uiPriority w:val="99"/>
    <w:semiHidden/>
    <w:unhideWhenUsed/>
    <w:rsid w:val="00EB28AF"/>
    <w:rPr>
      <w:b/>
      <w:bCs/>
      <w:lang w:val="x-none" w:eastAsia="x-none"/>
    </w:rPr>
  </w:style>
  <w:style w:type="character" w:styleId="afffffb">
    <w:name w:val="annotation reference"/>
    <w:basedOn w:val="a0"/>
    <w:uiPriority w:val="99"/>
    <w:unhideWhenUsed/>
    <w:rsid w:val="00D64C77"/>
    <w:rPr>
      <w:sz w:val="16"/>
      <w:szCs w:val="16"/>
    </w:rPr>
  </w:style>
  <w:style w:type="character" w:customStyle="1" w:styleId="UnresolvedMention">
    <w:name w:val="Unresolved Mention"/>
    <w:basedOn w:val="a0"/>
    <w:uiPriority w:val="99"/>
    <w:semiHidden/>
    <w:unhideWhenUsed/>
    <w:rsid w:val="004A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2271">
      <w:bodyDiv w:val="1"/>
      <w:marLeft w:val="0"/>
      <w:marRight w:val="0"/>
      <w:marTop w:val="0"/>
      <w:marBottom w:val="0"/>
      <w:divBdr>
        <w:top w:val="none" w:sz="0" w:space="0" w:color="auto"/>
        <w:left w:val="none" w:sz="0" w:space="0" w:color="auto"/>
        <w:bottom w:val="none" w:sz="0" w:space="0" w:color="auto"/>
        <w:right w:val="none" w:sz="0" w:space="0" w:color="auto"/>
      </w:divBdr>
    </w:div>
    <w:div w:id="815223854">
      <w:marLeft w:val="0"/>
      <w:marRight w:val="0"/>
      <w:marTop w:val="0"/>
      <w:marBottom w:val="0"/>
      <w:divBdr>
        <w:top w:val="none" w:sz="0" w:space="0" w:color="auto"/>
        <w:left w:val="none" w:sz="0" w:space="0" w:color="auto"/>
        <w:bottom w:val="none" w:sz="0" w:space="0" w:color="auto"/>
        <w:right w:val="none" w:sz="0" w:space="0" w:color="auto"/>
      </w:divBdr>
    </w:div>
    <w:div w:id="815223855">
      <w:marLeft w:val="0"/>
      <w:marRight w:val="0"/>
      <w:marTop w:val="0"/>
      <w:marBottom w:val="0"/>
      <w:divBdr>
        <w:top w:val="none" w:sz="0" w:space="0" w:color="auto"/>
        <w:left w:val="none" w:sz="0" w:space="0" w:color="auto"/>
        <w:bottom w:val="none" w:sz="0" w:space="0" w:color="auto"/>
        <w:right w:val="none" w:sz="0" w:space="0" w:color="auto"/>
      </w:divBdr>
    </w:div>
    <w:div w:id="1493640408">
      <w:bodyDiv w:val="1"/>
      <w:marLeft w:val="0"/>
      <w:marRight w:val="0"/>
      <w:marTop w:val="0"/>
      <w:marBottom w:val="0"/>
      <w:divBdr>
        <w:top w:val="none" w:sz="0" w:space="0" w:color="auto"/>
        <w:left w:val="none" w:sz="0" w:space="0" w:color="auto"/>
        <w:bottom w:val="none" w:sz="0" w:space="0" w:color="auto"/>
        <w:right w:val="none" w:sz="0" w:space="0" w:color="auto"/>
      </w:divBdr>
      <w:divsChild>
        <w:div w:id="106587358">
          <w:marLeft w:val="0"/>
          <w:marRight w:val="0"/>
          <w:marTop w:val="0"/>
          <w:marBottom w:val="0"/>
          <w:divBdr>
            <w:top w:val="none" w:sz="0" w:space="0" w:color="auto"/>
            <w:left w:val="none" w:sz="0" w:space="0" w:color="auto"/>
            <w:bottom w:val="none" w:sz="0" w:space="0" w:color="auto"/>
            <w:right w:val="none" w:sz="0" w:space="0" w:color="auto"/>
          </w:divBdr>
          <w:divsChild>
            <w:div w:id="271791578">
              <w:marLeft w:val="0"/>
              <w:marRight w:val="0"/>
              <w:marTop w:val="0"/>
              <w:marBottom w:val="0"/>
              <w:divBdr>
                <w:top w:val="none" w:sz="0" w:space="0" w:color="auto"/>
                <w:left w:val="none" w:sz="0" w:space="0" w:color="auto"/>
                <w:bottom w:val="none" w:sz="0" w:space="0" w:color="auto"/>
                <w:right w:val="none" w:sz="0" w:space="0" w:color="auto"/>
              </w:divBdr>
              <w:divsChild>
                <w:div w:id="268319129">
                  <w:marLeft w:val="0"/>
                  <w:marRight w:val="0"/>
                  <w:marTop w:val="0"/>
                  <w:marBottom w:val="0"/>
                  <w:divBdr>
                    <w:top w:val="none" w:sz="0" w:space="0" w:color="auto"/>
                    <w:left w:val="none" w:sz="0" w:space="0" w:color="auto"/>
                    <w:bottom w:val="none" w:sz="0" w:space="0" w:color="auto"/>
                    <w:right w:val="none" w:sz="0" w:space="0" w:color="auto"/>
                  </w:divBdr>
                </w:div>
                <w:div w:id="973171573">
                  <w:marLeft w:val="0"/>
                  <w:marRight w:val="0"/>
                  <w:marTop w:val="0"/>
                  <w:marBottom w:val="0"/>
                  <w:divBdr>
                    <w:top w:val="none" w:sz="0" w:space="0" w:color="auto"/>
                    <w:left w:val="none" w:sz="0" w:space="0" w:color="auto"/>
                    <w:bottom w:val="none" w:sz="0" w:space="0" w:color="auto"/>
                    <w:right w:val="none" w:sz="0" w:space="0" w:color="auto"/>
                  </w:divBdr>
                </w:div>
              </w:divsChild>
            </w:div>
            <w:div w:id="511916423">
              <w:marLeft w:val="0"/>
              <w:marRight w:val="0"/>
              <w:marTop w:val="0"/>
              <w:marBottom w:val="0"/>
              <w:divBdr>
                <w:top w:val="none" w:sz="0" w:space="0" w:color="auto"/>
                <w:left w:val="none" w:sz="0" w:space="0" w:color="auto"/>
                <w:bottom w:val="none" w:sz="0" w:space="0" w:color="auto"/>
                <w:right w:val="none" w:sz="0" w:space="0" w:color="auto"/>
              </w:divBdr>
              <w:divsChild>
                <w:div w:id="195503369">
                  <w:marLeft w:val="0"/>
                  <w:marRight w:val="0"/>
                  <w:marTop w:val="0"/>
                  <w:marBottom w:val="0"/>
                  <w:divBdr>
                    <w:top w:val="none" w:sz="0" w:space="0" w:color="auto"/>
                    <w:left w:val="none" w:sz="0" w:space="0" w:color="auto"/>
                    <w:bottom w:val="none" w:sz="0" w:space="0" w:color="auto"/>
                    <w:right w:val="none" w:sz="0" w:space="0" w:color="auto"/>
                  </w:divBdr>
                </w:div>
                <w:div w:id="1777670837">
                  <w:marLeft w:val="0"/>
                  <w:marRight w:val="0"/>
                  <w:marTop w:val="0"/>
                  <w:marBottom w:val="0"/>
                  <w:divBdr>
                    <w:top w:val="none" w:sz="0" w:space="0" w:color="auto"/>
                    <w:left w:val="none" w:sz="0" w:space="0" w:color="auto"/>
                    <w:bottom w:val="none" w:sz="0" w:space="0" w:color="auto"/>
                    <w:right w:val="none" w:sz="0" w:space="0" w:color="auto"/>
                  </w:divBdr>
                </w:div>
              </w:divsChild>
            </w:div>
            <w:div w:id="1400133946">
              <w:marLeft w:val="0"/>
              <w:marRight w:val="0"/>
              <w:marTop w:val="0"/>
              <w:marBottom w:val="0"/>
              <w:divBdr>
                <w:top w:val="none" w:sz="0" w:space="0" w:color="auto"/>
                <w:left w:val="none" w:sz="0" w:space="0" w:color="auto"/>
                <w:bottom w:val="none" w:sz="0" w:space="0" w:color="auto"/>
                <w:right w:val="none" w:sz="0" w:space="0" w:color="auto"/>
              </w:divBdr>
            </w:div>
            <w:div w:id="1432161571">
              <w:marLeft w:val="0"/>
              <w:marRight w:val="0"/>
              <w:marTop w:val="0"/>
              <w:marBottom w:val="0"/>
              <w:divBdr>
                <w:top w:val="none" w:sz="0" w:space="0" w:color="auto"/>
                <w:left w:val="none" w:sz="0" w:space="0" w:color="auto"/>
                <w:bottom w:val="none" w:sz="0" w:space="0" w:color="auto"/>
                <w:right w:val="none" w:sz="0" w:space="0" w:color="auto"/>
              </w:divBdr>
            </w:div>
            <w:div w:id="1441604557">
              <w:marLeft w:val="0"/>
              <w:marRight w:val="0"/>
              <w:marTop w:val="0"/>
              <w:marBottom w:val="0"/>
              <w:divBdr>
                <w:top w:val="none" w:sz="0" w:space="0" w:color="auto"/>
                <w:left w:val="none" w:sz="0" w:space="0" w:color="auto"/>
                <w:bottom w:val="none" w:sz="0" w:space="0" w:color="auto"/>
                <w:right w:val="none" w:sz="0" w:space="0" w:color="auto"/>
              </w:divBdr>
              <w:divsChild>
                <w:div w:id="1251038620">
                  <w:marLeft w:val="0"/>
                  <w:marRight w:val="0"/>
                  <w:marTop w:val="0"/>
                  <w:marBottom w:val="0"/>
                  <w:divBdr>
                    <w:top w:val="none" w:sz="0" w:space="0" w:color="auto"/>
                    <w:left w:val="none" w:sz="0" w:space="0" w:color="auto"/>
                    <w:bottom w:val="none" w:sz="0" w:space="0" w:color="auto"/>
                    <w:right w:val="none" w:sz="0" w:space="0" w:color="auto"/>
                  </w:divBdr>
                </w:div>
              </w:divsChild>
            </w:div>
            <w:div w:id="1621766957">
              <w:marLeft w:val="0"/>
              <w:marRight w:val="0"/>
              <w:marTop w:val="0"/>
              <w:marBottom w:val="0"/>
              <w:divBdr>
                <w:top w:val="none" w:sz="0" w:space="0" w:color="auto"/>
                <w:left w:val="none" w:sz="0" w:space="0" w:color="auto"/>
                <w:bottom w:val="none" w:sz="0" w:space="0" w:color="auto"/>
                <w:right w:val="none" w:sz="0" w:space="0" w:color="auto"/>
              </w:divBdr>
            </w:div>
          </w:divsChild>
        </w:div>
        <w:div w:id="575675186">
          <w:marLeft w:val="0"/>
          <w:marRight w:val="0"/>
          <w:marTop w:val="0"/>
          <w:marBottom w:val="0"/>
          <w:divBdr>
            <w:top w:val="none" w:sz="0" w:space="0" w:color="auto"/>
            <w:left w:val="none" w:sz="0" w:space="0" w:color="auto"/>
            <w:bottom w:val="none" w:sz="0" w:space="0" w:color="auto"/>
            <w:right w:val="none" w:sz="0" w:space="0" w:color="auto"/>
          </w:divBdr>
          <w:divsChild>
            <w:div w:id="532618836">
              <w:marLeft w:val="0"/>
              <w:marRight w:val="0"/>
              <w:marTop w:val="0"/>
              <w:marBottom w:val="0"/>
              <w:divBdr>
                <w:top w:val="none" w:sz="0" w:space="0" w:color="auto"/>
                <w:left w:val="none" w:sz="0" w:space="0" w:color="auto"/>
                <w:bottom w:val="none" w:sz="0" w:space="0" w:color="auto"/>
                <w:right w:val="none" w:sz="0" w:space="0" w:color="auto"/>
              </w:divBdr>
              <w:divsChild>
                <w:div w:id="18313734">
                  <w:marLeft w:val="0"/>
                  <w:marRight w:val="0"/>
                  <w:marTop w:val="0"/>
                  <w:marBottom w:val="0"/>
                  <w:divBdr>
                    <w:top w:val="none" w:sz="0" w:space="0" w:color="auto"/>
                    <w:left w:val="none" w:sz="0" w:space="0" w:color="auto"/>
                    <w:bottom w:val="none" w:sz="0" w:space="0" w:color="auto"/>
                    <w:right w:val="none" w:sz="0" w:space="0" w:color="auto"/>
                  </w:divBdr>
                  <w:divsChild>
                    <w:div w:id="400297756">
                      <w:marLeft w:val="0"/>
                      <w:marRight w:val="0"/>
                      <w:marTop w:val="0"/>
                      <w:marBottom w:val="0"/>
                      <w:divBdr>
                        <w:top w:val="none" w:sz="0" w:space="0" w:color="auto"/>
                        <w:left w:val="none" w:sz="0" w:space="0" w:color="auto"/>
                        <w:bottom w:val="none" w:sz="0" w:space="0" w:color="auto"/>
                        <w:right w:val="none" w:sz="0" w:space="0" w:color="auto"/>
                      </w:divBdr>
                    </w:div>
                    <w:div w:id="578949164">
                      <w:marLeft w:val="0"/>
                      <w:marRight w:val="0"/>
                      <w:marTop w:val="0"/>
                      <w:marBottom w:val="0"/>
                      <w:divBdr>
                        <w:top w:val="none" w:sz="0" w:space="0" w:color="auto"/>
                        <w:left w:val="none" w:sz="0" w:space="0" w:color="auto"/>
                        <w:bottom w:val="none" w:sz="0" w:space="0" w:color="auto"/>
                        <w:right w:val="none" w:sz="0" w:space="0" w:color="auto"/>
                      </w:divBdr>
                    </w:div>
                  </w:divsChild>
                </w:div>
                <w:div w:id="23604022">
                  <w:marLeft w:val="0"/>
                  <w:marRight w:val="0"/>
                  <w:marTop w:val="0"/>
                  <w:marBottom w:val="0"/>
                  <w:divBdr>
                    <w:top w:val="none" w:sz="0" w:space="0" w:color="auto"/>
                    <w:left w:val="none" w:sz="0" w:space="0" w:color="auto"/>
                    <w:bottom w:val="none" w:sz="0" w:space="0" w:color="auto"/>
                    <w:right w:val="none" w:sz="0" w:space="0" w:color="auto"/>
                  </w:divBdr>
                  <w:divsChild>
                    <w:div w:id="1963532227">
                      <w:marLeft w:val="0"/>
                      <w:marRight w:val="0"/>
                      <w:marTop w:val="240"/>
                      <w:marBottom w:val="240"/>
                      <w:divBdr>
                        <w:top w:val="none" w:sz="0" w:space="0" w:color="auto"/>
                        <w:left w:val="none" w:sz="0" w:space="0" w:color="auto"/>
                        <w:bottom w:val="none" w:sz="0" w:space="0" w:color="auto"/>
                        <w:right w:val="none" w:sz="0" w:space="0" w:color="auto"/>
                      </w:divBdr>
                    </w:div>
                  </w:divsChild>
                </w:div>
                <w:div w:id="96102302">
                  <w:marLeft w:val="0"/>
                  <w:marRight w:val="0"/>
                  <w:marTop w:val="0"/>
                  <w:marBottom w:val="0"/>
                  <w:divBdr>
                    <w:top w:val="none" w:sz="0" w:space="0" w:color="auto"/>
                    <w:left w:val="none" w:sz="0" w:space="0" w:color="auto"/>
                    <w:bottom w:val="none" w:sz="0" w:space="0" w:color="auto"/>
                    <w:right w:val="none" w:sz="0" w:space="0" w:color="auto"/>
                  </w:divBdr>
                </w:div>
                <w:div w:id="612051601">
                  <w:marLeft w:val="0"/>
                  <w:marRight w:val="0"/>
                  <w:marTop w:val="0"/>
                  <w:marBottom w:val="0"/>
                  <w:divBdr>
                    <w:top w:val="none" w:sz="0" w:space="0" w:color="auto"/>
                    <w:left w:val="none" w:sz="0" w:space="0" w:color="auto"/>
                    <w:bottom w:val="none" w:sz="0" w:space="0" w:color="auto"/>
                    <w:right w:val="none" w:sz="0" w:space="0" w:color="auto"/>
                  </w:divBdr>
                </w:div>
                <w:div w:id="692077969">
                  <w:marLeft w:val="0"/>
                  <w:marRight w:val="0"/>
                  <w:marTop w:val="0"/>
                  <w:marBottom w:val="0"/>
                  <w:divBdr>
                    <w:top w:val="none" w:sz="0" w:space="0" w:color="auto"/>
                    <w:left w:val="none" w:sz="0" w:space="0" w:color="auto"/>
                    <w:bottom w:val="none" w:sz="0" w:space="0" w:color="auto"/>
                    <w:right w:val="none" w:sz="0" w:space="0" w:color="auto"/>
                  </w:divBdr>
                </w:div>
                <w:div w:id="739402160">
                  <w:marLeft w:val="0"/>
                  <w:marRight w:val="0"/>
                  <w:marTop w:val="0"/>
                  <w:marBottom w:val="0"/>
                  <w:divBdr>
                    <w:top w:val="none" w:sz="0" w:space="0" w:color="auto"/>
                    <w:left w:val="none" w:sz="0" w:space="0" w:color="auto"/>
                    <w:bottom w:val="none" w:sz="0" w:space="0" w:color="auto"/>
                    <w:right w:val="none" w:sz="0" w:space="0" w:color="auto"/>
                  </w:divBdr>
                </w:div>
                <w:div w:id="1013068206">
                  <w:marLeft w:val="0"/>
                  <w:marRight w:val="0"/>
                  <w:marTop w:val="0"/>
                  <w:marBottom w:val="0"/>
                  <w:divBdr>
                    <w:top w:val="none" w:sz="0" w:space="0" w:color="auto"/>
                    <w:left w:val="none" w:sz="0" w:space="0" w:color="auto"/>
                    <w:bottom w:val="none" w:sz="0" w:space="0" w:color="auto"/>
                    <w:right w:val="none" w:sz="0" w:space="0" w:color="auto"/>
                  </w:divBdr>
                </w:div>
                <w:div w:id="1085685188">
                  <w:marLeft w:val="0"/>
                  <w:marRight w:val="0"/>
                  <w:marTop w:val="0"/>
                  <w:marBottom w:val="0"/>
                  <w:divBdr>
                    <w:top w:val="none" w:sz="0" w:space="0" w:color="auto"/>
                    <w:left w:val="none" w:sz="0" w:space="0" w:color="auto"/>
                    <w:bottom w:val="none" w:sz="0" w:space="0" w:color="auto"/>
                    <w:right w:val="none" w:sz="0" w:space="0" w:color="auto"/>
                  </w:divBdr>
                </w:div>
                <w:div w:id="1185291824">
                  <w:marLeft w:val="0"/>
                  <w:marRight w:val="0"/>
                  <w:marTop w:val="0"/>
                  <w:marBottom w:val="0"/>
                  <w:divBdr>
                    <w:top w:val="none" w:sz="0" w:space="0" w:color="auto"/>
                    <w:left w:val="none" w:sz="0" w:space="0" w:color="auto"/>
                    <w:bottom w:val="none" w:sz="0" w:space="0" w:color="auto"/>
                    <w:right w:val="none" w:sz="0" w:space="0" w:color="auto"/>
                  </w:divBdr>
                  <w:divsChild>
                    <w:div w:id="240801479">
                      <w:marLeft w:val="0"/>
                      <w:marRight w:val="0"/>
                      <w:marTop w:val="0"/>
                      <w:marBottom w:val="0"/>
                      <w:divBdr>
                        <w:top w:val="none" w:sz="0" w:space="0" w:color="auto"/>
                        <w:left w:val="none" w:sz="0" w:space="0" w:color="auto"/>
                        <w:bottom w:val="none" w:sz="0" w:space="0" w:color="auto"/>
                        <w:right w:val="none" w:sz="0" w:space="0" w:color="auto"/>
                      </w:divBdr>
                    </w:div>
                    <w:div w:id="973412450">
                      <w:marLeft w:val="0"/>
                      <w:marRight w:val="0"/>
                      <w:marTop w:val="0"/>
                      <w:marBottom w:val="0"/>
                      <w:divBdr>
                        <w:top w:val="none" w:sz="0" w:space="0" w:color="auto"/>
                        <w:left w:val="none" w:sz="0" w:space="0" w:color="auto"/>
                        <w:bottom w:val="none" w:sz="0" w:space="0" w:color="auto"/>
                        <w:right w:val="none" w:sz="0" w:space="0" w:color="auto"/>
                      </w:divBdr>
                    </w:div>
                    <w:div w:id="990409652">
                      <w:marLeft w:val="0"/>
                      <w:marRight w:val="0"/>
                      <w:marTop w:val="0"/>
                      <w:marBottom w:val="0"/>
                      <w:divBdr>
                        <w:top w:val="none" w:sz="0" w:space="0" w:color="auto"/>
                        <w:left w:val="none" w:sz="0" w:space="0" w:color="auto"/>
                        <w:bottom w:val="none" w:sz="0" w:space="0" w:color="auto"/>
                        <w:right w:val="none" w:sz="0" w:space="0" w:color="auto"/>
                      </w:divBdr>
                    </w:div>
                    <w:div w:id="1279026763">
                      <w:marLeft w:val="0"/>
                      <w:marRight w:val="0"/>
                      <w:marTop w:val="0"/>
                      <w:marBottom w:val="0"/>
                      <w:divBdr>
                        <w:top w:val="none" w:sz="0" w:space="0" w:color="auto"/>
                        <w:left w:val="none" w:sz="0" w:space="0" w:color="auto"/>
                        <w:bottom w:val="none" w:sz="0" w:space="0" w:color="auto"/>
                        <w:right w:val="none" w:sz="0" w:space="0" w:color="auto"/>
                      </w:divBdr>
                    </w:div>
                    <w:div w:id="1567951902">
                      <w:marLeft w:val="0"/>
                      <w:marRight w:val="0"/>
                      <w:marTop w:val="0"/>
                      <w:marBottom w:val="0"/>
                      <w:divBdr>
                        <w:top w:val="none" w:sz="0" w:space="0" w:color="auto"/>
                        <w:left w:val="none" w:sz="0" w:space="0" w:color="auto"/>
                        <w:bottom w:val="none" w:sz="0" w:space="0" w:color="auto"/>
                        <w:right w:val="none" w:sz="0" w:space="0" w:color="auto"/>
                      </w:divBdr>
                    </w:div>
                    <w:div w:id="1701585150">
                      <w:marLeft w:val="0"/>
                      <w:marRight w:val="0"/>
                      <w:marTop w:val="0"/>
                      <w:marBottom w:val="0"/>
                      <w:divBdr>
                        <w:top w:val="none" w:sz="0" w:space="0" w:color="auto"/>
                        <w:left w:val="none" w:sz="0" w:space="0" w:color="auto"/>
                        <w:bottom w:val="none" w:sz="0" w:space="0" w:color="auto"/>
                        <w:right w:val="none" w:sz="0" w:space="0" w:color="auto"/>
                      </w:divBdr>
                    </w:div>
                    <w:div w:id="1869103560">
                      <w:marLeft w:val="0"/>
                      <w:marRight w:val="0"/>
                      <w:marTop w:val="0"/>
                      <w:marBottom w:val="0"/>
                      <w:divBdr>
                        <w:top w:val="none" w:sz="0" w:space="0" w:color="auto"/>
                        <w:left w:val="none" w:sz="0" w:space="0" w:color="auto"/>
                        <w:bottom w:val="none" w:sz="0" w:space="0" w:color="auto"/>
                        <w:right w:val="none" w:sz="0" w:space="0" w:color="auto"/>
                      </w:divBdr>
                    </w:div>
                    <w:div w:id="2106416041">
                      <w:marLeft w:val="0"/>
                      <w:marRight w:val="0"/>
                      <w:marTop w:val="0"/>
                      <w:marBottom w:val="0"/>
                      <w:divBdr>
                        <w:top w:val="none" w:sz="0" w:space="0" w:color="auto"/>
                        <w:left w:val="none" w:sz="0" w:space="0" w:color="auto"/>
                        <w:bottom w:val="none" w:sz="0" w:space="0" w:color="auto"/>
                        <w:right w:val="none" w:sz="0" w:space="0" w:color="auto"/>
                      </w:divBdr>
                    </w:div>
                    <w:div w:id="2116098595">
                      <w:marLeft w:val="0"/>
                      <w:marRight w:val="0"/>
                      <w:marTop w:val="0"/>
                      <w:marBottom w:val="0"/>
                      <w:divBdr>
                        <w:top w:val="none" w:sz="0" w:space="0" w:color="auto"/>
                        <w:left w:val="none" w:sz="0" w:space="0" w:color="auto"/>
                        <w:bottom w:val="none" w:sz="0" w:space="0" w:color="auto"/>
                        <w:right w:val="none" w:sz="0" w:space="0" w:color="auto"/>
                      </w:divBdr>
                    </w:div>
                  </w:divsChild>
                </w:div>
                <w:div w:id="1262255439">
                  <w:marLeft w:val="0"/>
                  <w:marRight w:val="0"/>
                  <w:marTop w:val="0"/>
                  <w:marBottom w:val="0"/>
                  <w:divBdr>
                    <w:top w:val="none" w:sz="0" w:space="0" w:color="auto"/>
                    <w:left w:val="none" w:sz="0" w:space="0" w:color="auto"/>
                    <w:bottom w:val="none" w:sz="0" w:space="0" w:color="auto"/>
                    <w:right w:val="none" w:sz="0" w:space="0" w:color="auto"/>
                  </w:divBdr>
                  <w:divsChild>
                    <w:div w:id="987709704">
                      <w:marLeft w:val="0"/>
                      <w:marRight w:val="0"/>
                      <w:marTop w:val="0"/>
                      <w:marBottom w:val="0"/>
                      <w:divBdr>
                        <w:top w:val="none" w:sz="0" w:space="0" w:color="auto"/>
                        <w:left w:val="none" w:sz="0" w:space="0" w:color="auto"/>
                        <w:bottom w:val="none" w:sz="0" w:space="0" w:color="auto"/>
                        <w:right w:val="none" w:sz="0" w:space="0" w:color="auto"/>
                      </w:divBdr>
                    </w:div>
                    <w:div w:id="1704330372">
                      <w:marLeft w:val="0"/>
                      <w:marRight w:val="0"/>
                      <w:marTop w:val="0"/>
                      <w:marBottom w:val="0"/>
                      <w:divBdr>
                        <w:top w:val="none" w:sz="0" w:space="0" w:color="auto"/>
                        <w:left w:val="none" w:sz="0" w:space="0" w:color="auto"/>
                        <w:bottom w:val="none" w:sz="0" w:space="0" w:color="auto"/>
                        <w:right w:val="none" w:sz="0" w:space="0" w:color="auto"/>
                      </w:divBdr>
                    </w:div>
                  </w:divsChild>
                </w:div>
                <w:div w:id="1284650903">
                  <w:marLeft w:val="0"/>
                  <w:marRight w:val="0"/>
                  <w:marTop w:val="0"/>
                  <w:marBottom w:val="0"/>
                  <w:divBdr>
                    <w:top w:val="none" w:sz="0" w:space="0" w:color="auto"/>
                    <w:left w:val="none" w:sz="0" w:space="0" w:color="auto"/>
                    <w:bottom w:val="none" w:sz="0" w:space="0" w:color="auto"/>
                    <w:right w:val="none" w:sz="0" w:space="0" w:color="auto"/>
                  </w:divBdr>
                  <w:divsChild>
                    <w:div w:id="832650145">
                      <w:marLeft w:val="0"/>
                      <w:marRight w:val="0"/>
                      <w:marTop w:val="0"/>
                      <w:marBottom w:val="0"/>
                      <w:divBdr>
                        <w:top w:val="none" w:sz="0" w:space="0" w:color="auto"/>
                        <w:left w:val="none" w:sz="0" w:space="0" w:color="auto"/>
                        <w:bottom w:val="none" w:sz="0" w:space="0" w:color="auto"/>
                        <w:right w:val="none" w:sz="0" w:space="0" w:color="auto"/>
                      </w:divBdr>
                    </w:div>
                    <w:div w:id="932476908">
                      <w:marLeft w:val="0"/>
                      <w:marRight w:val="0"/>
                      <w:marTop w:val="0"/>
                      <w:marBottom w:val="0"/>
                      <w:divBdr>
                        <w:top w:val="none" w:sz="0" w:space="0" w:color="auto"/>
                        <w:left w:val="none" w:sz="0" w:space="0" w:color="auto"/>
                        <w:bottom w:val="none" w:sz="0" w:space="0" w:color="auto"/>
                        <w:right w:val="none" w:sz="0" w:space="0" w:color="auto"/>
                      </w:divBdr>
                    </w:div>
                  </w:divsChild>
                </w:div>
                <w:div w:id="1358695489">
                  <w:marLeft w:val="0"/>
                  <w:marRight w:val="0"/>
                  <w:marTop w:val="0"/>
                  <w:marBottom w:val="0"/>
                  <w:divBdr>
                    <w:top w:val="none" w:sz="0" w:space="0" w:color="auto"/>
                    <w:left w:val="none" w:sz="0" w:space="0" w:color="auto"/>
                    <w:bottom w:val="none" w:sz="0" w:space="0" w:color="auto"/>
                    <w:right w:val="none" w:sz="0" w:space="0" w:color="auto"/>
                  </w:divBdr>
                  <w:divsChild>
                    <w:div w:id="1247419206">
                      <w:marLeft w:val="0"/>
                      <w:marRight w:val="0"/>
                      <w:marTop w:val="0"/>
                      <w:marBottom w:val="0"/>
                      <w:divBdr>
                        <w:top w:val="none" w:sz="0" w:space="0" w:color="auto"/>
                        <w:left w:val="none" w:sz="0" w:space="0" w:color="auto"/>
                        <w:bottom w:val="none" w:sz="0" w:space="0" w:color="auto"/>
                        <w:right w:val="none" w:sz="0" w:space="0" w:color="auto"/>
                      </w:divBdr>
                    </w:div>
                    <w:div w:id="1555193618">
                      <w:marLeft w:val="0"/>
                      <w:marRight w:val="0"/>
                      <w:marTop w:val="0"/>
                      <w:marBottom w:val="0"/>
                      <w:divBdr>
                        <w:top w:val="none" w:sz="0" w:space="0" w:color="auto"/>
                        <w:left w:val="none" w:sz="0" w:space="0" w:color="auto"/>
                        <w:bottom w:val="none" w:sz="0" w:space="0" w:color="auto"/>
                        <w:right w:val="none" w:sz="0" w:space="0" w:color="auto"/>
                      </w:divBdr>
                    </w:div>
                  </w:divsChild>
                </w:div>
                <w:div w:id="1540824667">
                  <w:marLeft w:val="0"/>
                  <w:marRight w:val="0"/>
                  <w:marTop w:val="0"/>
                  <w:marBottom w:val="0"/>
                  <w:divBdr>
                    <w:top w:val="none" w:sz="0" w:space="0" w:color="auto"/>
                    <w:left w:val="none" w:sz="0" w:space="0" w:color="auto"/>
                    <w:bottom w:val="none" w:sz="0" w:space="0" w:color="auto"/>
                    <w:right w:val="none" w:sz="0" w:space="0" w:color="auto"/>
                  </w:divBdr>
                </w:div>
                <w:div w:id="1791238805">
                  <w:marLeft w:val="0"/>
                  <w:marRight w:val="0"/>
                  <w:marTop w:val="0"/>
                  <w:marBottom w:val="0"/>
                  <w:divBdr>
                    <w:top w:val="none" w:sz="0" w:space="0" w:color="auto"/>
                    <w:left w:val="none" w:sz="0" w:space="0" w:color="auto"/>
                    <w:bottom w:val="none" w:sz="0" w:space="0" w:color="auto"/>
                    <w:right w:val="none" w:sz="0" w:space="0" w:color="auto"/>
                  </w:divBdr>
                  <w:divsChild>
                    <w:div w:id="386807955">
                      <w:marLeft w:val="0"/>
                      <w:marRight w:val="0"/>
                      <w:marTop w:val="0"/>
                      <w:marBottom w:val="0"/>
                      <w:divBdr>
                        <w:top w:val="none" w:sz="0" w:space="0" w:color="auto"/>
                        <w:left w:val="none" w:sz="0" w:space="0" w:color="auto"/>
                        <w:bottom w:val="none" w:sz="0" w:space="0" w:color="auto"/>
                        <w:right w:val="none" w:sz="0" w:space="0" w:color="auto"/>
                      </w:divBdr>
                    </w:div>
                    <w:div w:id="485827621">
                      <w:marLeft w:val="0"/>
                      <w:marRight w:val="0"/>
                      <w:marTop w:val="0"/>
                      <w:marBottom w:val="0"/>
                      <w:divBdr>
                        <w:top w:val="none" w:sz="0" w:space="0" w:color="auto"/>
                        <w:left w:val="none" w:sz="0" w:space="0" w:color="auto"/>
                        <w:bottom w:val="none" w:sz="0" w:space="0" w:color="auto"/>
                        <w:right w:val="none" w:sz="0" w:space="0" w:color="auto"/>
                      </w:divBdr>
                      <w:divsChild>
                        <w:div w:id="2119912003">
                          <w:marLeft w:val="0"/>
                          <w:marRight w:val="0"/>
                          <w:marTop w:val="240"/>
                          <w:marBottom w:val="240"/>
                          <w:divBdr>
                            <w:top w:val="none" w:sz="0" w:space="0" w:color="auto"/>
                            <w:left w:val="none" w:sz="0" w:space="0" w:color="auto"/>
                            <w:bottom w:val="none" w:sz="0" w:space="0" w:color="auto"/>
                            <w:right w:val="none" w:sz="0" w:space="0" w:color="auto"/>
                          </w:divBdr>
                        </w:div>
                      </w:divsChild>
                    </w:div>
                    <w:div w:id="711734063">
                      <w:marLeft w:val="0"/>
                      <w:marRight w:val="0"/>
                      <w:marTop w:val="0"/>
                      <w:marBottom w:val="0"/>
                      <w:divBdr>
                        <w:top w:val="none" w:sz="0" w:space="0" w:color="auto"/>
                        <w:left w:val="none" w:sz="0" w:space="0" w:color="auto"/>
                        <w:bottom w:val="none" w:sz="0" w:space="0" w:color="auto"/>
                        <w:right w:val="none" w:sz="0" w:space="0" w:color="auto"/>
                      </w:divBdr>
                    </w:div>
                    <w:div w:id="774786360">
                      <w:marLeft w:val="0"/>
                      <w:marRight w:val="0"/>
                      <w:marTop w:val="0"/>
                      <w:marBottom w:val="0"/>
                      <w:divBdr>
                        <w:top w:val="none" w:sz="0" w:space="0" w:color="auto"/>
                        <w:left w:val="none" w:sz="0" w:space="0" w:color="auto"/>
                        <w:bottom w:val="none" w:sz="0" w:space="0" w:color="auto"/>
                        <w:right w:val="none" w:sz="0" w:space="0" w:color="auto"/>
                      </w:divBdr>
                    </w:div>
                    <w:div w:id="934246883">
                      <w:marLeft w:val="0"/>
                      <w:marRight w:val="0"/>
                      <w:marTop w:val="0"/>
                      <w:marBottom w:val="0"/>
                      <w:divBdr>
                        <w:top w:val="none" w:sz="0" w:space="0" w:color="auto"/>
                        <w:left w:val="none" w:sz="0" w:space="0" w:color="auto"/>
                        <w:bottom w:val="none" w:sz="0" w:space="0" w:color="auto"/>
                        <w:right w:val="none" w:sz="0" w:space="0" w:color="auto"/>
                      </w:divBdr>
                    </w:div>
                    <w:div w:id="1200120463">
                      <w:marLeft w:val="0"/>
                      <w:marRight w:val="0"/>
                      <w:marTop w:val="0"/>
                      <w:marBottom w:val="0"/>
                      <w:divBdr>
                        <w:top w:val="none" w:sz="0" w:space="0" w:color="auto"/>
                        <w:left w:val="none" w:sz="0" w:space="0" w:color="auto"/>
                        <w:bottom w:val="none" w:sz="0" w:space="0" w:color="auto"/>
                        <w:right w:val="none" w:sz="0" w:space="0" w:color="auto"/>
                      </w:divBdr>
                      <w:divsChild>
                        <w:div w:id="9456919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9898079">
                  <w:marLeft w:val="0"/>
                  <w:marRight w:val="0"/>
                  <w:marTop w:val="0"/>
                  <w:marBottom w:val="0"/>
                  <w:divBdr>
                    <w:top w:val="none" w:sz="0" w:space="0" w:color="auto"/>
                    <w:left w:val="none" w:sz="0" w:space="0" w:color="auto"/>
                    <w:bottom w:val="none" w:sz="0" w:space="0" w:color="auto"/>
                    <w:right w:val="none" w:sz="0" w:space="0" w:color="auto"/>
                  </w:divBdr>
                </w:div>
              </w:divsChild>
            </w:div>
            <w:div w:id="2062096723">
              <w:marLeft w:val="0"/>
              <w:marRight w:val="0"/>
              <w:marTop w:val="0"/>
              <w:marBottom w:val="0"/>
              <w:divBdr>
                <w:top w:val="none" w:sz="0" w:space="0" w:color="auto"/>
                <w:left w:val="none" w:sz="0" w:space="0" w:color="auto"/>
                <w:bottom w:val="none" w:sz="0" w:space="0" w:color="auto"/>
                <w:right w:val="none" w:sz="0" w:space="0" w:color="auto"/>
              </w:divBdr>
              <w:divsChild>
                <w:div w:id="148520640">
                  <w:marLeft w:val="0"/>
                  <w:marRight w:val="0"/>
                  <w:marTop w:val="0"/>
                  <w:marBottom w:val="0"/>
                  <w:divBdr>
                    <w:top w:val="none" w:sz="0" w:space="0" w:color="auto"/>
                    <w:left w:val="none" w:sz="0" w:space="0" w:color="auto"/>
                    <w:bottom w:val="none" w:sz="0" w:space="0" w:color="auto"/>
                    <w:right w:val="none" w:sz="0" w:space="0" w:color="auto"/>
                  </w:divBdr>
                </w:div>
                <w:div w:id="238566662">
                  <w:marLeft w:val="0"/>
                  <w:marRight w:val="0"/>
                  <w:marTop w:val="0"/>
                  <w:marBottom w:val="0"/>
                  <w:divBdr>
                    <w:top w:val="none" w:sz="0" w:space="0" w:color="auto"/>
                    <w:left w:val="none" w:sz="0" w:space="0" w:color="auto"/>
                    <w:bottom w:val="none" w:sz="0" w:space="0" w:color="auto"/>
                    <w:right w:val="none" w:sz="0" w:space="0" w:color="auto"/>
                  </w:divBdr>
                </w:div>
                <w:div w:id="244532840">
                  <w:marLeft w:val="0"/>
                  <w:marRight w:val="0"/>
                  <w:marTop w:val="0"/>
                  <w:marBottom w:val="0"/>
                  <w:divBdr>
                    <w:top w:val="none" w:sz="0" w:space="0" w:color="auto"/>
                    <w:left w:val="none" w:sz="0" w:space="0" w:color="auto"/>
                    <w:bottom w:val="none" w:sz="0" w:space="0" w:color="auto"/>
                    <w:right w:val="none" w:sz="0" w:space="0" w:color="auto"/>
                  </w:divBdr>
                </w:div>
                <w:div w:id="260065739">
                  <w:marLeft w:val="0"/>
                  <w:marRight w:val="0"/>
                  <w:marTop w:val="0"/>
                  <w:marBottom w:val="0"/>
                  <w:divBdr>
                    <w:top w:val="none" w:sz="0" w:space="0" w:color="auto"/>
                    <w:left w:val="none" w:sz="0" w:space="0" w:color="auto"/>
                    <w:bottom w:val="none" w:sz="0" w:space="0" w:color="auto"/>
                    <w:right w:val="none" w:sz="0" w:space="0" w:color="auto"/>
                  </w:divBdr>
                </w:div>
                <w:div w:id="361707539">
                  <w:marLeft w:val="0"/>
                  <w:marRight w:val="0"/>
                  <w:marTop w:val="0"/>
                  <w:marBottom w:val="0"/>
                  <w:divBdr>
                    <w:top w:val="none" w:sz="0" w:space="0" w:color="auto"/>
                    <w:left w:val="none" w:sz="0" w:space="0" w:color="auto"/>
                    <w:bottom w:val="none" w:sz="0" w:space="0" w:color="auto"/>
                    <w:right w:val="none" w:sz="0" w:space="0" w:color="auto"/>
                  </w:divBdr>
                </w:div>
                <w:div w:id="437213400">
                  <w:marLeft w:val="0"/>
                  <w:marRight w:val="0"/>
                  <w:marTop w:val="0"/>
                  <w:marBottom w:val="0"/>
                  <w:divBdr>
                    <w:top w:val="none" w:sz="0" w:space="0" w:color="auto"/>
                    <w:left w:val="none" w:sz="0" w:space="0" w:color="auto"/>
                    <w:bottom w:val="none" w:sz="0" w:space="0" w:color="auto"/>
                    <w:right w:val="none" w:sz="0" w:space="0" w:color="auto"/>
                  </w:divBdr>
                  <w:divsChild>
                    <w:div w:id="1161895482">
                      <w:marLeft w:val="0"/>
                      <w:marRight w:val="0"/>
                      <w:marTop w:val="0"/>
                      <w:marBottom w:val="0"/>
                      <w:divBdr>
                        <w:top w:val="none" w:sz="0" w:space="0" w:color="auto"/>
                        <w:left w:val="none" w:sz="0" w:space="0" w:color="auto"/>
                        <w:bottom w:val="none" w:sz="0" w:space="0" w:color="auto"/>
                        <w:right w:val="none" w:sz="0" w:space="0" w:color="auto"/>
                      </w:divBdr>
                      <w:divsChild>
                        <w:div w:id="1157961315">
                          <w:marLeft w:val="0"/>
                          <w:marRight w:val="0"/>
                          <w:marTop w:val="0"/>
                          <w:marBottom w:val="0"/>
                          <w:divBdr>
                            <w:top w:val="none" w:sz="0" w:space="0" w:color="auto"/>
                            <w:left w:val="none" w:sz="0" w:space="0" w:color="auto"/>
                            <w:bottom w:val="none" w:sz="0" w:space="0" w:color="auto"/>
                            <w:right w:val="none" w:sz="0" w:space="0" w:color="auto"/>
                          </w:divBdr>
                        </w:div>
                        <w:div w:id="1578515105">
                          <w:marLeft w:val="0"/>
                          <w:marRight w:val="0"/>
                          <w:marTop w:val="0"/>
                          <w:marBottom w:val="0"/>
                          <w:divBdr>
                            <w:top w:val="none" w:sz="0" w:space="0" w:color="auto"/>
                            <w:left w:val="none" w:sz="0" w:space="0" w:color="auto"/>
                            <w:bottom w:val="none" w:sz="0" w:space="0" w:color="auto"/>
                            <w:right w:val="none" w:sz="0" w:space="0" w:color="auto"/>
                          </w:divBdr>
                        </w:div>
                        <w:div w:id="1653363947">
                          <w:marLeft w:val="0"/>
                          <w:marRight w:val="0"/>
                          <w:marTop w:val="0"/>
                          <w:marBottom w:val="0"/>
                          <w:divBdr>
                            <w:top w:val="none" w:sz="0" w:space="0" w:color="auto"/>
                            <w:left w:val="none" w:sz="0" w:space="0" w:color="auto"/>
                            <w:bottom w:val="none" w:sz="0" w:space="0" w:color="auto"/>
                            <w:right w:val="none" w:sz="0" w:space="0" w:color="auto"/>
                          </w:divBdr>
                        </w:div>
                      </w:divsChild>
                    </w:div>
                    <w:div w:id="1919439191">
                      <w:marLeft w:val="0"/>
                      <w:marRight w:val="0"/>
                      <w:marTop w:val="0"/>
                      <w:marBottom w:val="0"/>
                      <w:divBdr>
                        <w:top w:val="none" w:sz="0" w:space="0" w:color="auto"/>
                        <w:left w:val="none" w:sz="0" w:space="0" w:color="auto"/>
                        <w:bottom w:val="none" w:sz="0" w:space="0" w:color="auto"/>
                        <w:right w:val="none" w:sz="0" w:space="0" w:color="auto"/>
                      </w:divBdr>
                      <w:divsChild>
                        <w:div w:id="492767481">
                          <w:marLeft w:val="0"/>
                          <w:marRight w:val="0"/>
                          <w:marTop w:val="0"/>
                          <w:marBottom w:val="0"/>
                          <w:divBdr>
                            <w:top w:val="none" w:sz="0" w:space="0" w:color="auto"/>
                            <w:left w:val="none" w:sz="0" w:space="0" w:color="auto"/>
                            <w:bottom w:val="none" w:sz="0" w:space="0" w:color="auto"/>
                            <w:right w:val="none" w:sz="0" w:space="0" w:color="auto"/>
                          </w:divBdr>
                        </w:div>
                        <w:div w:id="1019284316">
                          <w:marLeft w:val="0"/>
                          <w:marRight w:val="0"/>
                          <w:marTop w:val="0"/>
                          <w:marBottom w:val="0"/>
                          <w:divBdr>
                            <w:top w:val="none" w:sz="0" w:space="0" w:color="auto"/>
                            <w:left w:val="none" w:sz="0" w:space="0" w:color="auto"/>
                            <w:bottom w:val="none" w:sz="0" w:space="0" w:color="auto"/>
                            <w:right w:val="none" w:sz="0" w:space="0" w:color="auto"/>
                          </w:divBdr>
                        </w:div>
                        <w:div w:id="1593053412">
                          <w:marLeft w:val="0"/>
                          <w:marRight w:val="0"/>
                          <w:marTop w:val="0"/>
                          <w:marBottom w:val="0"/>
                          <w:divBdr>
                            <w:top w:val="none" w:sz="0" w:space="0" w:color="auto"/>
                            <w:left w:val="none" w:sz="0" w:space="0" w:color="auto"/>
                            <w:bottom w:val="none" w:sz="0" w:space="0" w:color="auto"/>
                            <w:right w:val="none" w:sz="0" w:space="0" w:color="auto"/>
                          </w:divBdr>
                        </w:div>
                        <w:div w:id="21097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1513">
                  <w:marLeft w:val="0"/>
                  <w:marRight w:val="0"/>
                  <w:marTop w:val="0"/>
                  <w:marBottom w:val="0"/>
                  <w:divBdr>
                    <w:top w:val="none" w:sz="0" w:space="0" w:color="auto"/>
                    <w:left w:val="none" w:sz="0" w:space="0" w:color="auto"/>
                    <w:bottom w:val="none" w:sz="0" w:space="0" w:color="auto"/>
                    <w:right w:val="none" w:sz="0" w:space="0" w:color="auto"/>
                  </w:divBdr>
                  <w:divsChild>
                    <w:div w:id="307511658">
                      <w:marLeft w:val="0"/>
                      <w:marRight w:val="0"/>
                      <w:marTop w:val="240"/>
                      <w:marBottom w:val="240"/>
                      <w:divBdr>
                        <w:top w:val="none" w:sz="0" w:space="0" w:color="auto"/>
                        <w:left w:val="none" w:sz="0" w:space="0" w:color="auto"/>
                        <w:bottom w:val="none" w:sz="0" w:space="0" w:color="auto"/>
                        <w:right w:val="none" w:sz="0" w:space="0" w:color="auto"/>
                      </w:divBdr>
                    </w:div>
                  </w:divsChild>
                </w:div>
                <w:div w:id="790786625">
                  <w:marLeft w:val="0"/>
                  <w:marRight w:val="0"/>
                  <w:marTop w:val="0"/>
                  <w:marBottom w:val="0"/>
                  <w:divBdr>
                    <w:top w:val="none" w:sz="0" w:space="0" w:color="auto"/>
                    <w:left w:val="none" w:sz="0" w:space="0" w:color="auto"/>
                    <w:bottom w:val="none" w:sz="0" w:space="0" w:color="auto"/>
                    <w:right w:val="none" w:sz="0" w:space="0" w:color="auto"/>
                  </w:divBdr>
                  <w:divsChild>
                    <w:div w:id="434521811">
                      <w:marLeft w:val="0"/>
                      <w:marRight w:val="0"/>
                      <w:marTop w:val="0"/>
                      <w:marBottom w:val="0"/>
                      <w:divBdr>
                        <w:top w:val="none" w:sz="0" w:space="0" w:color="auto"/>
                        <w:left w:val="none" w:sz="0" w:space="0" w:color="auto"/>
                        <w:bottom w:val="none" w:sz="0" w:space="0" w:color="auto"/>
                        <w:right w:val="none" w:sz="0" w:space="0" w:color="auto"/>
                      </w:divBdr>
                      <w:divsChild>
                        <w:div w:id="1255087744">
                          <w:marLeft w:val="0"/>
                          <w:marRight w:val="0"/>
                          <w:marTop w:val="240"/>
                          <w:marBottom w:val="240"/>
                          <w:divBdr>
                            <w:top w:val="none" w:sz="0" w:space="0" w:color="auto"/>
                            <w:left w:val="none" w:sz="0" w:space="0" w:color="auto"/>
                            <w:bottom w:val="none" w:sz="0" w:space="0" w:color="auto"/>
                            <w:right w:val="none" w:sz="0" w:space="0" w:color="auto"/>
                          </w:divBdr>
                        </w:div>
                      </w:divsChild>
                    </w:div>
                    <w:div w:id="762840489">
                      <w:marLeft w:val="0"/>
                      <w:marRight w:val="0"/>
                      <w:marTop w:val="0"/>
                      <w:marBottom w:val="0"/>
                      <w:divBdr>
                        <w:top w:val="none" w:sz="0" w:space="0" w:color="auto"/>
                        <w:left w:val="none" w:sz="0" w:space="0" w:color="auto"/>
                        <w:bottom w:val="none" w:sz="0" w:space="0" w:color="auto"/>
                        <w:right w:val="none" w:sz="0" w:space="0" w:color="auto"/>
                      </w:divBdr>
                    </w:div>
                    <w:div w:id="776947304">
                      <w:marLeft w:val="0"/>
                      <w:marRight w:val="0"/>
                      <w:marTop w:val="0"/>
                      <w:marBottom w:val="0"/>
                      <w:divBdr>
                        <w:top w:val="none" w:sz="0" w:space="0" w:color="auto"/>
                        <w:left w:val="none" w:sz="0" w:space="0" w:color="auto"/>
                        <w:bottom w:val="none" w:sz="0" w:space="0" w:color="auto"/>
                        <w:right w:val="none" w:sz="0" w:space="0" w:color="auto"/>
                      </w:divBdr>
                    </w:div>
                  </w:divsChild>
                </w:div>
                <w:div w:id="995258930">
                  <w:marLeft w:val="0"/>
                  <w:marRight w:val="0"/>
                  <w:marTop w:val="0"/>
                  <w:marBottom w:val="0"/>
                  <w:divBdr>
                    <w:top w:val="none" w:sz="0" w:space="0" w:color="auto"/>
                    <w:left w:val="none" w:sz="0" w:space="0" w:color="auto"/>
                    <w:bottom w:val="none" w:sz="0" w:space="0" w:color="auto"/>
                    <w:right w:val="none" w:sz="0" w:space="0" w:color="auto"/>
                  </w:divBdr>
                </w:div>
                <w:div w:id="998997911">
                  <w:marLeft w:val="0"/>
                  <w:marRight w:val="0"/>
                  <w:marTop w:val="0"/>
                  <w:marBottom w:val="0"/>
                  <w:divBdr>
                    <w:top w:val="none" w:sz="0" w:space="0" w:color="auto"/>
                    <w:left w:val="none" w:sz="0" w:space="0" w:color="auto"/>
                    <w:bottom w:val="none" w:sz="0" w:space="0" w:color="auto"/>
                    <w:right w:val="none" w:sz="0" w:space="0" w:color="auto"/>
                  </w:divBdr>
                </w:div>
                <w:div w:id="1056785296">
                  <w:marLeft w:val="0"/>
                  <w:marRight w:val="0"/>
                  <w:marTop w:val="0"/>
                  <w:marBottom w:val="0"/>
                  <w:divBdr>
                    <w:top w:val="none" w:sz="0" w:space="0" w:color="auto"/>
                    <w:left w:val="none" w:sz="0" w:space="0" w:color="auto"/>
                    <w:bottom w:val="none" w:sz="0" w:space="0" w:color="auto"/>
                    <w:right w:val="none" w:sz="0" w:space="0" w:color="auto"/>
                  </w:divBdr>
                  <w:divsChild>
                    <w:div w:id="183441446">
                      <w:marLeft w:val="0"/>
                      <w:marRight w:val="0"/>
                      <w:marTop w:val="0"/>
                      <w:marBottom w:val="0"/>
                      <w:divBdr>
                        <w:top w:val="none" w:sz="0" w:space="0" w:color="auto"/>
                        <w:left w:val="none" w:sz="0" w:space="0" w:color="auto"/>
                        <w:bottom w:val="none" w:sz="0" w:space="0" w:color="auto"/>
                        <w:right w:val="none" w:sz="0" w:space="0" w:color="auto"/>
                      </w:divBdr>
                    </w:div>
                    <w:div w:id="220795830">
                      <w:marLeft w:val="0"/>
                      <w:marRight w:val="0"/>
                      <w:marTop w:val="0"/>
                      <w:marBottom w:val="0"/>
                      <w:divBdr>
                        <w:top w:val="none" w:sz="0" w:space="0" w:color="auto"/>
                        <w:left w:val="none" w:sz="0" w:space="0" w:color="auto"/>
                        <w:bottom w:val="none" w:sz="0" w:space="0" w:color="auto"/>
                        <w:right w:val="none" w:sz="0" w:space="0" w:color="auto"/>
                      </w:divBdr>
                      <w:divsChild>
                        <w:div w:id="265309907">
                          <w:marLeft w:val="0"/>
                          <w:marRight w:val="0"/>
                          <w:marTop w:val="240"/>
                          <w:marBottom w:val="240"/>
                          <w:divBdr>
                            <w:top w:val="none" w:sz="0" w:space="0" w:color="auto"/>
                            <w:left w:val="none" w:sz="0" w:space="0" w:color="auto"/>
                            <w:bottom w:val="none" w:sz="0" w:space="0" w:color="auto"/>
                            <w:right w:val="none" w:sz="0" w:space="0" w:color="auto"/>
                          </w:divBdr>
                        </w:div>
                      </w:divsChild>
                    </w:div>
                    <w:div w:id="326713092">
                      <w:marLeft w:val="0"/>
                      <w:marRight w:val="0"/>
                      <w:marTop w:val="0"/>
                      <w:marBottom w:val="0"/>
                      <w:divBdr>
                        <w:top w:val="none" w:sz="0" w:space="0" w:color="auto"/>
                        <w:left w:val="none" w:sz="0" w:space="0" w:color="auto"/>
                        <w:bottom w:val="none" w:sz="0" w:space="0" w:color="auto"/>
                        <w:right w:val="none" w:sz="0" w:space="0" w:color="auto"/>
                      </w:divBdr>
                    </w:div>
                    <w:div w:id="538975581">
                      <w:marLeft w:val="0"/>
                      <w:marRight w:val="0"/>
                      <w:marTop w:val="0"/>
                      <w:marBottom w:val="0"/>
                      <w:divBdr>
                        <w:top w:val="none" w:sz="0" w:space="0" w:color="auto"/>
                        <w:left w:val="none" w:sz="0" w:space="0" w:color="auto"/>
                        <w:bottom w:val="none" w:sz="0" w:space="0" w:color="auto"/>
                        <w:right w:val="none" w:sz="0" w:space="0" w:color="auto"/>
                      </w:divBdr>
                    </w:div>
                    <w:div w:id="748430862">
                      <w:marLeft w:val="0"/>
                      <w:marRight w:val="0"/>
                      <w:marTop w:val="0"/>
                      <w:marBottom w:val="0"/>
                      <w:divBdr>
                        <w:top w:val="none" w:sz="0" w:space="0" w:color="auto"/>
                        <w:left w:val="none" w:sz="0" w:space="0" w:color="auto"/>
                        <w:bottom w:val="none" w:sz="0" w:space="0" w:color="auto"/>
                        <w:right w:val="none" w:sz="0" w:space="0" w:color="auto"/>
                      </w:divBdr>
                    </w:div>
                    <w:div w:id="792358224">
                      <w:marLeft w:val="0"/>
                      <w:marRight w:val="0"/>
                      <w:marTop w:val="0"/>
                      <w:marBottom w:val="0"/>
                      <w:divBdr>
                        <w:top w:val="none" w:sz="0" w:space="0" w:color="auto"/>
                        <w:left w:val="none" w:sz="0" w:space="0" w:color="auto"/>
                        <w:bottom w:val="none" w:sz="0" w:space="0" w:color="auto"/>
                        <w:right w:val="none" w:sz="0" w:space="0" w:color="auto"/>
                      </w:divBdr>
                    </w:div>
                    <w:div w:id="828985054">
                      <w:marLeft w:val="0"/>
                      <w:marRight w:val="0"/>
                      <w:marTop w:val="0"/>
                      <w:marBottom w:val="0"/>
                      <w:divBdr>
                        <w:top w:val="none" w:sz="0" w:space="0" w:color="auto"/>
                        <w:left w:val="none" w:sz="0" w:space="0" w:color="auto"/>
                        <w:bottom w:val="none" w:sz="0" w:space="0" w:color="auto"/>
                        <w:right w:val="none" w:sz="0" w:space="0" w:color="auto"/>
                      </w:divBdr>
                    </w:div>
                    <w:div w:id="1047295388">
                      <w:marLeft w:val="0"/>
                      <w:marRight w:val="0"/>
                      <w:marTop w:val="0"/>
                      <w:marBottom w:val="0"/>
                      <w:divBdr>
                        <w:top w:val="none" w:sz="0" w:space="0" w:color="auto"/>
                        <w:left w:val="none" w:sz="0" w:space="0" w:color="auto"/>
                        <w:bottom w:val="none" w:sz="0" w:space="0" w:color="auto"/>
                        <w:right w:val="none" w:sz="0" w:space="0" w:color="auto"/>
                      </w:divBdr>
                    </w:div>
                    <w:div w:id="1168250938">
                      <w:marLeft w:val="0"/>
                      <w:marRight w:val="0"/>
                      <w:marTop w:val="0"/>
                      <w:marBottom w:val="0"/>
                      <w:divBdr>
                        <w:top w:val="none" w:sz="0" w:space="0" w:color="auto"/>
                        <w:left w:val="none" w:sz="0" w:space="0" w:color="auto"/>
                        <w:bottom w:val="none" w:sz="0" w:space="0" w:color="auto"/>
                        <w:right w:val="none" w:sz="0" w:space="0" w:color="auto"/>
                      </w:divBdr>
                    </w:div>
                    <w:div w:id="1194459907">
                      <w:marLeft w:val="0"/>
                      <w:marRight w:val="0"/>
                      <w:marTop w:val="0"/>
                      <w:marBottom w:val="0"/>
                      <w:divBdr>
                        <w:top w:val="none" w:sz="0" w:space="0" w:color="auto"/>
                        <w:left w:val="none" w:sz="0" w:space="0" w:color="auto"/>
                        <w:bottom w:val="none" w:sz="0" w:space="0" w:color="auto"/>
                        <w:right w:val="none" w:sz="0" w:space="0" w:color="auto"/>
                      </w:divBdr>
                    </w:div>
                    <w:div w:id="1232037016">
                      <w:marLeft w:val="0"/>
                      <w:marRight w:val="0"/>
                      <w:marTop w:val="0"/>
                      <w:marBottom w:val="0"/>
                      <w:divBdr>
                        <w:top w:val="none" w:sz="0" w:space="0" w:color="auto"/>
                        <w:left w:val="none" w:sz="0" w:space="0" w:color="auto"/>
                        <w:bottom w:val="none" w:sz="0" w:space="0" w:color="auto"/>
                        <w:right w:val="none" w:sz="0" w:space="0" w:color="auto"/>
                      </w:divBdr>
                      <w:divsChild>
                        <w:div w:id="282736646">
                          <w:marLeft w:val="0"/>
                          <w:marRight w:val="0"/>
                          <w:marTop w:val="240"/>
                          <w:marBottom w:val="240"/>
                          <w:divBdr>
                            <w:top w:val="none" w:sz="0" w:space="0" w:color="auto"/>
                            <w:left w:val="none" w:sz="0" w:space="0" w:color="auto"/>
                            <w:bottom w:val="none" w:sz="0" w:space="0" w:color="auto"/>
                            <w:right w:val="none" w:sz="0" w:space="0" w:color="auto"/>
                          </w:divBdr>
                        </w:div>
                      </w:divsChild>
                    </w:div>
                    <w:div w:id="1525243892">
                      <w:marLeft w:val="0"/>
                      <w:marRight w:val="0"/>
                      <w:marTop w:val="0"/>
                      <w:marBottom w:val="0"/>
                      <w:divBdr>
                        <w:top w:val="none" w:sz="0" w:space="0" w:color="auto"/>
                        <w:left w:val="none" w:sz="0" w:space="0" w:color="auto"/>
                        <w:bottom w:val="none" w:sz="0" w:space="0" w:color="auto"/>
                        <w:right w:val="none" w:sz="0" w:space="0" w:color="auto"/>
                      </w:divBdr>
                    </w:div>
                    <w:div w:id="1758477538">
                      <w:marLeft w:val="0"/>
                      <w:marRight w:val="0"/>
                      <w:marTop w:val="0"/>
                      <w:marBottom w:val="0"/>
                      <w:divBdr>
                        <w:top w:val="none" w:sz="0" w:space="0" w:color="auto"/>
                        <w:left w:val="none" w:sz="0" w:space="0" w:color="auto"/>
                        <w:bottom w:val="none" w:sz="0" w:space="0" w:color="auto"/>
                        <w:right w:val="none" w:sz="0" w:space="0" w:color="auto"/>
                      </w:divBdr>
                    </w:div>
                    <w:div w:id="1763142586">
                      <w:marLeft w:val="0"/>
                      <w:marRight w:val="0"/>
                      <w:marTop w:val="0"/>
                      <w:marBottom w:val="0"/>
                      <w:divBdr>
                        <w:top w:val="none" w:sz="0" w:space="0" w:color="auto"/>
                        <w:left w:val="none" w:sz="0" w:space="0" w:color="auto"/>
                        <w:bottom w:val="none" w:sz="0" w:space="0" w:color="auto"/>
                        <w:right w:val="none" w:sz="0" w:space="0" w:color="auto"/>
                      </w:divBdr>
                    </w:div>
                    <w:div w:id="1813477224">
                      <w:marLeft w:val="0"/>
                      <w:marRight w:val="0"/>
                      <w:marTop w:val="0"/>
                      <w:marBottom w:val="0"/>
                      <w:divBdr>
                        <w:top w:val="none" w:sz="0" w:space="0" w:color="auto"/>
                        <w:left w:val="none" w:sz="0" w:space="0" w:color="auto"/>
                        <w:bottom w:val="none" w:sz="0" w:space="0" w:color="auto"/>
                        <w:right w:val="none" w:sz="0" w:space="0" w:color="auto"/>
                      </w:divBdr>
                    </w:div>
                  </w:divsChild>
                </w:div>
                <w:div w:id="1752005924">
                  <w:marLeft w:val="0"/>
                  <w:marRight w:val="0"/>
                  <w:marTop w:val="0"/>
                  <w:marBottom w:val="0"/>
                  <w:divBdr>
                    <w:top w:val="none" w:sz="0" w:space="0" w:color="auto"/>
                    <w:left w:val="none" w:sz="0" w:space="0" w:color="auto"/>
                    <w:bottom w:val="none" w:sz="0" w:space="0" w:color="auto"/>
                    <w:right w:val="none" w:sz="0" w:space="0" w:color="auto"/>
                  </w:divBdr>
                  <w:divsChild>
                    <w:div w:id="921333113">
                      <w:marLeft w:val="0"/>
                      <w:marRight w:val="0"/>
                      <w:marTop w:val="240"/>
                      <w:marBottom w:val="240"/>
                      <w:divBdr>
                        <w:top w:val="none" w:sz="0" w:space="0" w:color="auto"/>
                        <w:left w:val="none" w:sz="0" w:space="0" w:color="auto"/>
                        <w:bottom w:val="none" w:sz="0" w:space="0" w:color="auto"/>
                        <w:right w:val="none" w:sz="0" w:space="0" w:color="auto"/>
                      </w:divBdr>
                    </w:div>
                  </w:divsChild>
                </w:div>
                <w:div w:id="1783646732">
                  <w:marLeft w:val="0"/>
                  <w:marRight w:val="0"/>
                  <w:marTop w:val="0"/>
                  <w:marBottom w:val="0"/>
                  <w:divBdr>
                    <w:top w:val="none" w:sz="0" w:space="0" w:color="auto"/>
                    <w:left w:val="none" w:sz="0" w:space="0" w:color="auto"/>
                    <w:bottom w:val="none" w:sz="0" w:space="0" w:color="auto"/>
                    <w:right w:val="none" w:sz="0" w:space="0" w:color="auto"/>
                  </w:divBdr>
                </w:div>
                <w:div w:id="1843162863">
                  <w:marLeft w:val="0"/>
                  <w:marRight w:val="0"/>
                  <w:marTop w:val="0"/>
                  <w:marBottom w:val="0"/>
                  <w:divBdr>
                    <w:top w:val="none" w:sz="0" w:space="0" w:color="auto"/>
                    <w:left w:val="none" w:sz="0" w:space="0" w:color="auto"/>
                    <w:bottom w:val="none" w:sz="0" w:space="0" w:color="auto"/>
                    <w:right w:val="none" w:sz="0" w:space="0" w:color="auto"/>
                  </w:divBdr>
                </w:div>
                <w:div w:id="1866869875">
                  <w:marLeft w:val="0"/>
                  <w:marRight w:val="0"/>
                  <w:marTop w:val="0"/>
                  <w:marBottom w:val="0"/>
                  <w:divBdr>
                    <w:top w:val="none" w:sz="0" w:space="0" w:color="auto"/>
                    <w:left w:val="none" w:sz="0" w:space="0" w:color="auto"/>
                    <w:bottom w:val="none" w:sz="0" w:space="0" w:color="auto"/>
                    <w:right w:val="none" w:sz="0" w:space="0" w:color="auto"/>
                  </w:divBdr>
                </w:div>
                <w:div w:id="1990286059">
                  <w:marLeft w:val="0"/>
                  <w:marRight w:val="0"/>
                  <w:marTop w:val="0"/>
                  <w:marBottom w:val="0"/>
                  <w:divBdr>
                    <w:top w:val="none" w:sz="0" w:space="0" w:color="auto"/>
                    <w:left w:val="none" w:sz="0" w:space="0" w:color="auto"/>
                    <w:bottom w:val="none" w:sz="0" w:space="0" w:color="auto"/>
                    <w:right w:val="none" w:sz="0" w:space="0" w:color="auto"/>
                  </w:divBdr>
                </w:div>
                <w:div w:id="2013751827">
                  <w:marLeft w:val="0"/>
                  <w:marRight w:val="0"/>
                  <w:marTop w:val="0"/>
                  <w:marBottom w:val="0"/>
                  <w:divBdr>
                    <w:top w:val="none" w:sz="0" w:space="0" w:color="auto"/>
                    <w:left w:val="none" w:sz="0" w:space="0" w:color="auto"/>
                    <w:bottom w:val="none" w:sz="0" w:space="0" w:color="auto"/>
                    <w:right w:val="none" w:sz="0" w:space="0" w:color="auto"/>
                  </w:divBdr>
                  <w:divsChild>
                    <w:div w:id="51581304">
                      <w:marLeft w:val="0"/>
                      <w:marRight w:val="0"/>
                      <w:marTop w:val="0"/>
                      <w:marBottom w:val="0"/>
                      <w:divBdr>
                        <w:top w:val="none" w:sz="0" w:space="0" w:color="auto"/>
                        <w:left w:val="none" w:sz="0" w:space="0" w:color="auto"/>
                        <w:bottom w:val="none" w:sz="0" w:space="0" w:color="auto"/>
                        <w:right w:val="none" w:sz="0" w:space="0" w:color="auto"/>
                      </w:divBdr>
                    </w:div>
                    <w:div w:id="862864095">
                      <w:marLeft w:val="0"/>
                      <w:marRight w:val="0"/>
                      <w:marTop w:val="0"/>
                      <w:marBottom w:val="0"/>
                      <w:divBdr>
                        <w:top w:val="none" w:sz="0" w:space="0" w:color="auto"/>
                        <w:left w:val="none" w:sz="0" w:space="0" w:color="auto"/>
                        <w:bottom w:val="none" w:sz="0" w:space="0" w:color="auto"/>
                        <w:right w:val="none" w:sz="0" w:space="0" w:color="auto"/>
                      </w:divBdr>
                    </w:div>
                    <w:div w:id="1205675542">
                      <w:marLeft w:val="0"/>
                      <w:marRight w:val="0"/>
                      <w:marTop w:val="0"/>
                      <w:marBottom w:val="0"/>
                      <w:divBdr>
                        <w:top w:val="none" w:sz="0" w:space="0" w:color="auto"/>
                        <w:left w:val="none" w:sz="0" w:space="0" w:color="auto"/>
                        <w:bottom w:val="none" w:sz="0" w:space="0" w:color="auto"/>
                        <w:right w:val="none" w:sz="0" w:space="0" w:color="auto"/>
                      </w:divBdr>
                      <w:divsChild>
                        <w:div w:id="916940182">
                          <w:marLeft w:val="0"/>
                          <w:marRight w:val="0"/>
                          <w:marTop w:val="240"/>
                          <w:marBottom w:val="240"/>
                          <w:divBdr>
                            <w:top w:val="none" w:sz="0" w:space="0" w:color="auto"/>
                            <w:left w:val="none" w:sz="0" w:space="0" w:color="auto"/>
                            <w:bottom w:val="none" w:sz="0" w:space="0" w:color="auto"/>
                            <w:right w:val="none" w:sz="0" w:space="0" w:color="auto"/>
                          </w:divBdr>
                        </w:div>
                      </w:divsChild>
                    </w:div>
                    <w:div w:id="1223980219">
                      <w:marLeft w:val="0"/>
                      <w:marRight w:val="0"/>
                      <w:marTop w:val="0"/>
                      <w:marBottom w:val="0"/>
                      <w:divBdr>
                        <w:top w:val="none" w:sz="0" w:space="0" w:color="auto"/>
                        <w:left w:val="none" w:sz="0" w:space="0" w:color="auto"/>
                        <w:bottom w:val="none" w:sz="0" w:space="0" w:color="auto"/>
                        <w:right w:val="none" w:sz="0" w:space="0" w:color="auto"/>
                      </w:divBdr>
                    </w:div>
                    <w:div w:id="1716537524">
                      <w:marLeft w:val="0"/>
                      <w:marRight w:val="0"/>
                      <w:marTop w:val="240"/>
                      <w:marBottom w:val="240"/>
                      <w:divBdr>
                        <w:top w:val="none" w:sz="0" w:space="0" w:color="auto"/>
                        <w:left w:val="none" w:sz="0" w:space="0" w:color="auto"/>
                        <w:bottom w:val="none" w:sz="0" w:space="0" w:color="auto"/>
                        <w:right w:val="none" w:sz="0" w:space="0" w:color="auto"/>
                      </w:divBdr>
                    </w:div>
                    <w:div w:id="17290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9887">
          <w:marLeft w:val="0"/>
          <w:marRight w:val="0"/>
          <w:marTop w:val="0"/>
          <w:marBottom w:val="11250"/>
          <w:divBdr>
            <w:top w:val="none" w:sz="0" w:space="0" w:color="auto"/>
            <w:left w:val="none" w:sz="0" w:space="0" w:color="auto"/>
            <w:bottom w:val="none" w:sz="0" w:space="0" w:color="auto"/>
            <w:right w:val="none" w:sz="0" w:space="0" w:color="auto"/>
          </w:divBdr>
          <w:divsChild>
            <w:div w:id="823206485">
              <w:marLeft w:val="0"/>
              <w:marRight w:val="0"/>
              <w:marTop w:val="0"/>
              <w:marBottom w:val="0"/>
              <w:divBdr>
                <w:top w:val="none" w:sz="0" w:space="0" w:color="auto"/>
                <w:left w:val="none" w:sz="0" w:space="0" w:color="auto"/>
                <w:bottom w:val="none" w:sz="0" w:space="0" w:color="auto"/>
                <w:right w:val="none" w:sz="0" w:space="0" w:color="auto"/>
              </w:divBdr>
              <w:divsChild>
                <w:div w:id="72169324">
                  <w:marLeft w:val="0"/>
                  <w:marRight w:val="0"/>
                  <w:marTop w:val="0"/>
                  <w:marBottom w:val="0"/>
                  <w:divBdr>
                    <w:top w:val="none" w:sz="0" w:space="0" w:color="auto"/>
                    <w:left w:val="none" w:sz="0" w:space="0" w:color="auto"/>
                    <w:bottom w:val="none" w:sz="0" w:space="0" w:color="auto"/>
                    <w:right w:val="none" w:sz="0" w:space="0" w:color="auto"/>
                  </w:divBdr>
                  <w:divsChild>
                    <w:div w:id="1391727690">
                      <w:marLeft w:val="0"/>
                      <w:marRight w:val="0"/>
                      <w:marTop w:val="0"/>
                      <w:marBottom w:val="0"/>
                      <w:divBdr>
                        <w:top w:val="none" w:sz="0" w:space="0" w:color="auto"/>
                        <w:left w:val="none" w:sz="0" w:space="0" w:color="auto"/>
                        <w:bottom w:val="none" w:sz="0" w:space="0" w:color="auto"/>
                        <w:right w:val="none" w:sz="0" w:space="0" w:color="auto"/>
                      </w:divBdr>
                    </w:div>
                    <w:div w:id="1604259678">
                      <w:marLeft w:val="0"/>
                      <w:marRight w:val="0"/>
                      <w:marTop w:val="0"/>
                      <w:marBottom w:val="0"/>
                      <w:divBdr>
                        <w:top w:val="none" w:sz="0" w:space="0" w:color="auto"/>
                        <w:left w:val="none" w:sz="0" w:space="0" w:color="auto"/>
                        <w:bottom w:val="none" w:sz="0" w:space="0" w:color="auto"/>
                        <w:right w:val="none" w:sz="0" w:space="0" w:color="auto"/>
                      </w:divBdr>
                    </w:div>
                  </w:divsChild>
                </w:div>
                <w:div w:id="143206628">
                  <w:marLeft w:val="0"/>
                  <w:marRight w:val="0"/>
                  <w:marTop w:val="0"/>
                  <w:marBottom w:val="0"/>
                  <w:divBdr>
                    <w:top w:val="none" w:sz="0" w:space="0" w:color="auto"/>
                    <w:left w:val="none" w:sz="0" w:space="0" w:color="auto"/>
                    <w:bottom w:val="none" w:sz="0" w:space="0" w:color="auto"/>
                    <w:right w:val="none" w:sz="0" w:space="0" w:color="auto"/>
                  </w:divBdr>
                  <w:divsChild>
                    <w:div w:id="46683825">
                      <w:marLeft w:val="0"/>
                      <w:marRight w:val="0"/>
                      <w:marTop w:val="0"/>
                      <w:marBottom w:val="0"/>
                      <w:divBdr>
                        <w:top w:val="none" w:sz="0" w:space="0" w:color="auto"/>
                        <w:left w:val="none" w:sz="0" w:space="0" w:color="auto"/>
                        <w:bottom w:val="none" w:sz="0" w:space="0" w:color="auto"/>
                        <w:right w:val="none" w:sz="0" w:space="0" w:color="auto"/>
                      </w:divBdr>
                    </w:div>
                    <w:div w:id="19313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2447">
      <w:bodyDiv w:val="1"/>
      <w:marLeft w:val="0"/>
      <w:marRight w:val="0"/>
      <w:marTop w:val="0"/>
      <w:marBottom w:val="0"/>
      <w:divBdr>
        <w:top w:val="none" w:sz="0" w:space="0" w:color="auto"/>
        <w:left w:val="none" w:sz="0" w:space="0" w:color="auto"/>
        <w:bottom w:val="none" w:sz="0" w:space="0" w:color="auto"/>
        <w:right w:val="none" w:sz="0" w:space="0" w:color="auto"/>
      </w:divBdr>
      <w:divsChild>
        <w:div w:id="346375479">
          <w:marLeft w:val="0"/>
          <w:marRight w:val="0"/>
          <w:marTop w:val="0"/>
          <w:marBottom w:val="11250"/>
          <w:divBdr>
            <w:top w:val="none" w:sz="0" w:space="0" w:color="auto"/>
            <w:left w:val="none" w:sz="0" w:space="0" w:color="auto"/>
            <w:bottom w:val="none" w:sz="0" w:space="0" w:color="auto"/>
            <w:right w:val="none" w:sz="0" w:space="0" w:color="auto"/>
          </w:divBdr>
          <w:divsChild>
            <w:div w:id="521625273">
              <w:marLeft w:val="0"/>
              <w:marRight w:val="0"/>
              <w:marTop w:val="0"/>
              <w:marBottom w:val="0"/>
              <w:divBdr>
                <w:top w:val="none" w:sz="0" w:space="0" w:color="auto"/>
                <w:left w:val="none" w:sz="0" w:space="0" w:color="auto"/>
                <w:bottom w:val="none" w:sz="0" w:space="0" w:color="auto"/>
                <w:right w:val="none" w:sz="0" w:space="0" w:color="auto"/>
              </w:divBdr>
              <w:divsChild>
                <w:div w:id="438336879">
                  <w:marLeft w:val="0"/>
                  <w:marRight w:val="0"/>
                  <w:marTop w:val="0"/>
                  <w:marBottom w:val="0"/>
                  <w:divBdr>
                    <w:top w:val="none" w:sz="0" w:space="0" w:color="auto"/>
                    <w:left w:val="none" w:sz="0" w:space="0" w:color="auto"/>
                    <w:bottom w:val="none" w:sz="0" w:space="0" w:color="auto"/>
                    <w:right w:val="none" w:sz="0" w:space="0" w:color="auto"/>
                  </w:divBdr>
                  <w:divsChild>
                    <w:div w:id="971441500">
                      <w:marLeft w:val="0"/>
                      <w:marRight w:val="0"/>
                      <w:marTop w:val="0"/>
                      <w:marBottom w:val="0"/>
                      <w:divBdr>
                        <w:top w:val="none" w:sz="0" w:space="0" w:color="auto"/>
                        <w:left w:val="none" w:sz="0" w:space="0" w:color="auto"/>
                        <w:bottom w:val="none" w:sz="0" w:space="0" w:color="auto"/>
                        <w:right w:val="none" w:sz="0" w:space="0" w:color="auto"/>
                      </w:divBdr>
                    </w:div>
                    <w:div w:id="1567302980">
                      <w:marLeft w:val="0"/>
                      <w:marRight w:val="0"/>
                      <w:marTop w:val="0"/>
                      <w:marBottom w:val="0"/>
                      <w:divBdr>
                        <w:top w:val="none" w:sz="0" w:space="0" w:color="auto"/>
                        <w:left w:val="none" w:sz="0" w:space="0" w:color="auto"/>
                        <w:bottom w:val="none" w:sz="0" w:space="0" w:color="auto"/>
                        <w:right w:val="none" w:sz="0" w:space="0" w:color="auto"/>
                      </w:divBdr>
                    </w:div>
                  </w:divsChild>
                </w:div>
                <w:div w:id="1386442350">
                  <w:marLeft w:val="0"/>
                  <w:marRight w:val="0"/>
                  <w:marTop w:val="0"/>
                  <w:marBottom w:val="0"/>
                  <w:divBdr>
                    <w:top w:val="none" w:sz="0" w:space="0" w:color="auto"/>
                    <w:left w:val="none" w:sz="0" w:space="0" w:color="auto"/>
                    <w:bottom w:val="none" w:sz="0" w:space="0" w:color="auto"/>
                    <w:right w:val="none" w:sz="0" w:space="0" w:color="auto"/>
                  </w:divBdr>
                  <w:divsChild>
                    <w:div w:id="111242693">
                      <w:marLeft w:val="0"/>
                      <w:marRight w:val="0"/>
                      <w:marTop w:val="0"/>
                      <w:marBottom w:val="0"/>
                      <w:divBdr>
                        <w:top w:val="none" w:sz="0" w:space="0" w:color="auto"/>
                        <w:left w:val="none" w:sz="0" w:space="0" w:color="auto"/>
                        <w:bottom w:val="none" w:sz="0" w:space="0" w:color="auto"/>
                        <w:right w:val="none" w:sz="0" w:space="0" w:color="auto"/>
                      </w:divBdr>
                    </w:div>
                    <w:div w:id="7418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1091">
          <w:marLeft w:val="0"/>
          <w:marRight w:val="0"/>
          <w:marTop w:val="0"/>
          <w:marBottom w:val="0"/>
          <w:divBdr>
            <w:top w:val="none" w:sz="0" w:space="0" w:color="auto"/>
            <w:left w:val="none" w:sz="0" w:space="0" w:color="auto"/>
            <w:bottom w:val="none" w:sz="0" w:space="0" w:color="auto"/>
            <w:right w:val="none" w:sz="0" w:space="0" w:color="auto"/>
          </w:divBdr>
          <w:divsChild>
            <w:div w:id="162822094">
              <w:marLeft w:val="0"/>
              <w:marRight w:val="0"/>
              <w:marTop w:val="0"/>
              <w:marBottom w:val="0"/>
              <w:divBdr>
                <w:top w:val="none" w:sz="0" w:space="0" w:color="auto"/>
                <w:left w:val="none" w:sz="0" w:space="0" w:color="auto"/>
                <w:bottom w:val="none" w:sz="0" w:space="0" w:color="auto"/>
                <w:right w:val="none" w:sz="0" w:space="0" w:color="auto"/>
              </w:divBdr>
              <w:divsChild>
                <w:div w:id="83380159">
                  <w:marLeft w:val="0"/>
                  <w:marRight w:val="0"/>
                  <w:marTop w:val="0"/>
                  <w:marBottom w:val="0"/>
                  <w:divBdr>
                    <w:top w:val="none" w:sz="0" w:space="0" w:color="auto"/>
                    <w:left w:val="none" w:sz="0" w:space="0" w:color="auto"/>
                    <w:bottom w:val="none" w:sz="0" w:space="0" w:color="auto"/>
                    <w:right w:val="none" w:sz="0" w:space="0" w:color="auto"/>
                  </w:divBdr>
                </w:div>
                <w:div w:id="246379748">
                  <w:marLeft w:val="0"/>
                  <w:marRight w:val="0"/>
                  <w:marTop w:val="0"/>
                  <w:marBottom w:val="0"/>
                  <w:divBdr>
                    <w:top w:val="none" w:sz="0" w:space="0" w:color="auto"/>
                    <w:left w:val="none" w:sz="0" w:space="0" w:color="auto"/>
                    <w:bottom w:val="none" w:sz="0" w:space="0" w:color="auto"/>
                    <w:right w:val="none" w:sz="0" w:space="0" w:color="auto"/>
                  </w:divBdr>
                  <w:divsChild>
                    <w:div w:id="274097385">
                      <w:marLeft w:val="0"/>
                      <w:marRight w:val="0"/>
                      <w:marTop w:val="0"/>
                      <w:marBottom w:val="0"/>
                      <w:divBdr>
                        <w:top w:val="none" w:sz="0" w:space="0" w:color="auto"/>
                        <w:left w:val="none" w:sz="0" w:space="0" w:color="auto"/>
                        <w:bottom w:val="none" w:sz="0" w:space="0" w:color="auto"/>
                        <w:right w:val="none" w:sz="0" w:space="0" w:color="auto"/>
                      </w:divBdr>
                    </w:div>
                    <w:div w:id="471094658">
                      <w:marLeft w:val="0"/>
                      <w:marRight w:val="0"/>
                      <w:marTop w:val="240"/>
                      <w:marBottom w:val="240"/>
                      <w:divBdr>
                        <w:top w:val="none" w:sz="0" w:space="0" w:color="auto"/>
                        <w:left w:val="none" w:sz="0" w:space="0" w:color="auto"/>
                        <w:bottom w:val="none" w:sz="0" w:space="0" w:color="auto"/>
                        <w:right w:val="none" w:sz="0" w:space="0" w:color="auto"/>
                      </w:divBdr>
                    </w:div>
                    <w:div w:id="726607426">
                      <w:marLeft w:val="0"/>
                      <w:marRight w:val="0"/>
                      <w:marTop w:val="0"/>
                      <w:marBottom w:val="0"/>
                      <w:divBdr>
                        <w:top w:val="none" w:sz="0" w:space="0" w:color="auto"/>
                        <w:left w:val="none" w:sz="0" w:space="0" w:color="auto"/>
                        <w:bottom w:val="none" w:sz="0" w:space="0" w:color="auto"/>
                        <w:right w:val="none" w:sz="0" w:space="0" w:color="auto"/>
                      </w:divBdr>
                      <w:divsChild>
                        <w:div w:id="173426877">
                          <w:marLeft w:val="0"/>
                          <w:marRight w:val="0"/>
                          <w:marTop w:val="240"/>
                          <w:marBottom w:val="240"/>
                          <w:divBdr>
                            <w:top w:val="none" w:sz="0" w:space="0" w:color="auto"/>
                            <w:left w:val="none" w:sz="0" w:space="0" w:color="auto"/>
                            <w:bottom w:val="none" w:sz="0" w:space="0" w:color="auto"/>
                            <w:right w:val="none" w:sz="0" w:space="0" w:color="auto"/>
                          </w:divBdr>
                        </w:div>
                      </w:divsChild>
                    </w:div>
                    <w:div w:id="933779312">
                      <w:marLeft w:val="0"/>
                      <w:marRight w:val="0"/>
                      <w:marTop w:val="0"/>
                      <w:marBottom w:val="0"/>
                      <w:divBdr>
                        <w:top w:val="none" w:sz="0" w:space="0" w:color="auto"/>
                        <w:left w:val="none" w:sz="0" w:space="0" w:color="auto"/>
                        <w:bottom w:val="none" w:sz="0" w:space="0" w:color="auto"/>
                        <w:right w:val="none" w:sz="0" w:space="0" w:color="auto"/>
                      </w:divBdr>
                    </w:div>
                    <w:div w:id="1045905526">
                      <w:marLeft w:val="0"/>
                      <w:marRight w:val="0"/>
                      <w:marTop w:val="0"/>
                      <w:marBottom w:val="0"/>
                      <w:divBdr>
                        <w:top w:val="none" w:sz="0" w:space="0" w:color="auto"/>
                        <w:left w:val="none" w:sz="0" w:space="0" w:color="auto"/>
                        <w:bottom w:val="none" w:sz="0" w:space="0" w:color="auto"/>
                        <w:right w:val="none" w:sz="0" w:space="0" w:color="auto"/>
                      </w:divBdr>
                    </w:div>
                    <w:div w:id="1800997903">
                      <w:marLeft w:val="0"/>
                      <w:marRight w:val="0"/>
                      <w:marTop w:val="0"/>
                      <w:marBottom w:val="0"/>
                      <w:divBdr>
                        <w:top w:val="none" w:sz="0" w:space="0" w:color="auto"/>
                        <w:left w:val="none" w:sz="0" w:space="0" w:color="auto"/>
                        <w:bottom w:val="none" w:sz="0" w:space="0" w:color="auto"/>
                        <w:right w:val="none" w:sz="0" w:space="0" w:color="auto"/>
                      </w:divBdr>
                    </w:div>
                  </w:divsChild>
                </w:div>
                <w:div w:id="280036658">
                  <w:marLeft w:val="0"/>
                  <w:marRight w:val="0"/>
                  <w:marTop w:val="0"/>
                  <w:marBottom w:val="0"/>
                  <w:divBdr>
                    <w:top w:val="none" w:sz="0" w:space="0" w:color="auto"/>
                    <w:left w:val="none" w:sz="0" w:space="0" w:color="auto"/>
                    <w:bottom w:val="none" w:sz="0" w:space="0" w:color="auto"/>
                    <w:right w:val="none" w:sz="0" w:space="0" w:color="auto"/>
                  </w:divBdr>
                </w:div>
                <w:div w:id="286934565">
                  <w:marLeft w:val="0"/>
                  <w:marRight w:val="0"/>
                  <w:marTop w:val="0"/>
                  <w:marBottom w:val="0"/>
                  <w:divBdr>
                    <w:top w:val="none" w:sz="0" w:space="0" w:color="auto"/>
                    <w:left w:val="none" w:sz="0" w:space="0" w:color="auto"/>
                    <w:bottom w:val="none" w:sz="0" w:space="0" w:color="auto"/>
                    <w:right w:val="none" w:sz="0" w:space="0" w:color="auto"/>
                  </w:divBdr>
                </w:div>
                <w:div w:id="308635263">
                  <w:marLeft w:val="0"/>
                  <w:marRight w:val="0"/>
                  <w:marTop w:val="0"/>
                  <w:marBottom w:val="0"/>
                  <w:divBdr>
                    <w:top w:val="none" w:sz="0" w:space="0" w:color="auto"/>
                    <w:left w:val="none" w:sz="0" w:space="0" w:color="auto"/>
                    <w:bottom w:val="none" w:sz="0" w:space="0" w:color="auto"/>
                    <w:right w:val="none" w:sz="0" w:space="0" w:color="auto"/>
                  </w:divBdr>
                </w:div>
                <w:div w:id="461536622">
                  <w:marLeft w:val="0"/>
                  <w:marRight w:val="0"/>
                  <w:marTop w:val="0"/>
                  <w:marBottom w:val="0"/>
                  <w:divBdr>
                    <w:top w:val="none" w:sz="0" w:space="0" w:color="auto"/>
                    <w:left w:val="none" w:sz="0" w:space="0" w:color="auto"/>
                    <w:bottom w:val="none" w:sz="0" w:space="0" w:color="auto"/>
                    <w:right w:val="none" w:sz="0" w:space="0" w:color="auto"/>
                  </w:divBdr>
                </w:div>
                <w:div w:id="545525288">
                  <w:marLeft w:val="0"/>
                  <w:marRight w:val="0"/>
                  <w:marTop w:val="0"/>
                  <w:marBottom w:val="0"/>
                  <w:divBdr>
                    <w:top w:val="none" w:sz="0" w:space="0" w:color="auto"/>
                    <w:left w:val="none" w:sz="0" w:space="0" w:color="auto"/>
                    <w:bottom w:val="none" w:sz="0" w:space="0" w:color="auto"/>
                    <w:right w:val="none" w:sz="0" w:space="0" w:color="auto"/>
                  </w:divBdr>
                  <w:divsChild>
                    <w:div w:id="761338466">
                      <w:marLeft w:val="0"/>
                      <w:marRight w:val="0"/>
                      <w:marTop w:val="240"/>
                      <w:marBottom w:val="240"/>
                      <w:divBdr>
                        <w:top w:val="none" w:sz="0" w:space="0" w:color="auto"/>
                        <w:left w:val="none" w:sz="0" w:space="0" w:color="auto"/>
                        <w:bottom w:val="none" w:sz="0" w:space="0" w:color="auto"/>
                        <w:right w:val="none" w:sz="0" w:space="0" w:color="auto"/>
                      </w:divBdr>
                    </w:div>
                  </w:divsChild>
                </w:div>
                <w:div w:id="860053742">
                  <w:marLeft w:val="0"/>
                  <w:marRight w:val="0"/>
                  <w:marTop w:val="0"/>
                  <w:marBottom w:val="0"/>
                  <w:divBdr>
                    <w:top w:val="none" w:sz="0" w:space="0" w:color="auto"/>
                    <w:left w:val="none" w:sz="0" w:space="0" w:color="auto"/>
                    <w:bottom w:val="none" w:sz="0" w:space="0" w:color="auto"/>
                    <w:right w:val="none" w:sz="0" w:space="0" w:color="auto"/>
                  </w:divBdr>
                  <w:divsChild>
                    <w:div w:id="951667510">
                      <w:marLeft w:val="0"/>
                      <w:marRight w:val="0"/>
                      <w:marTop w:val="0"/>
                      <w:marBottom w:val="0"/>
                      <w:divBdr>
                        <w:top w:val="none" w:sz="0" w:space="0" w:color="auto"/>
                        <w:left w:val="none" w:sz="0" w:space="0" w:color="auto"/>
                        <w:bottom w:val="none" w:sz="0" w:space="0" w:color="auto"/>
                        <w:right w:val="none" w:sz="0" w:space="0" w:color="auto"/>
                      </w:divBdr>
                    </w:div>
                    <w:div w:id="1519737350">
                      <w:marLeft w:val="0"/>
                      <w:marRight w:val="0"/>
                      <w:marTop w:val="0"/>
                      <w:marBottom w:val="0"/>
                      <w:divBdr>
                        <w:top w:val="none" w:sz="0" w:space="0" w:color="auto"/>
                        <w:left w:val="none" w:sz="0" w:space="0" w:color="auto"/>
                        <w:bottom w:val="none" w:sz="0" w:space="0" w:color="auto"/>
                        <w:right w:val="none" w:sz="0" w:space="0" w:color="auto"/>
                      </w:divBdr>
                      <w:divsChild>
                        <w:div w:id="1931890299">
                          <w:marLeft w:val="0"/>
                          <w:marRight w:val="0"/>
                          <w:marTop w:val="240"/>
                          <w:marBottom w:val="240"/>
                          <w:divBdr>
                            <w:top w:val="none" w:sz="0" w:space="0" w:color="auto"/>
                            <w:left w:val="none" w:sz="0" w:space="0" w:color="auto"/>
                            <w:bottom w:val="none" w:sz="0" w:space="0" w:color="auto"/>
                            <w:right w:val="none" w:sz="0" w:space="0" w:color="auto"/>
                          </w:divBdr>
                        </w:div>
                      </w:divsChild>
                    </w:div>
                    <w:div w:id="1727335790">
                      <w:marLeft w:val="0"/>
                      <w:marRight w:val="0"/>
                      <w:marTop w:val="0"/>
                      <w:marBottom w:val="0"/>
                      <w:divBdr>
                        <w:top w:val="none" w:sz="0" w:space="0" w:color="auto"/>
                        <w:left w:val="none" w:sz="0" w:space="0" w:color="auto"/>
                        <w:bottom w:val="none" w:sz="0" w:space="0" w:color="auto"/>
                        <w:right w:val="none" w:sz="0" w:space="0" w:color="auto"/>
                      </w:divBdr>
                    </w:div>
                  </w:divsChild>
                </w:div>
                <w:div w:id="979115931">
                  <w:marLeft w:val="0"/>
                  <w:marRight w:val="0"/>
                  <w:marTop w:val="0"/>
                  <w:marBottom w:val="0"/>
                  <w:divBdr>
                    <w:top w:val="none" w:sz="0" w:space="0" w:color="auto"/>
                    <w:left w:val="none" w:sz="0" w:space="0" w:color="auto"/>
                    <w:bottom w:val="none" w:sz="0" w:space="0" w:color="auto"/>
                    <w:right w:val="none" w:sz="0" w:space="0" w:color="auto"/>
                  </w:divBdr>
                  <w:divsChild>
                    <w:div w:id="860243280">
                      <w:marLeft w:val="0"/>
                      <w:marRight w:val="0"/>
                      <w:marTop w:val="240"/>
                      <w:marBottom w:val="240"/>
                      <w:divBdr>
                        <w:top w:val="none" w:sz="0" w:space="0" w:color="auto"/>
                        <w:left w:val="none" w:sz="0" w:space="0" w:color="auto"/>
                        <w:bottom w:val="none" w:sz="0" w:space="0" w:color="auto"/>
                        <w:right w:val="none" w:sz="0" w:space="0" w:color="auto"/>
                      </w:divBdr>
                    </w:div>
                  </w:divsChild>
                </w:div>
                <w:div w:id="992220053">
                  <w:marLeft w:val="0"/>
                  <w:marRight w:val="0"/>
                  <w:marTop w:val="0"/>
                  <w:marBottom w:val="0"/>
                  <w:divBdr>
                    <w:top w:val="none" w:sz="0" w:space="0" w:color="auto"/>
                    <w:left w:val="none" w:sz="0" w:space="0" w:color="auto"/>
                    <w:bottom w:val="none" w:sz="0" w:space="0" w:color="auto"/>
                    <w:right w:val="none" w:sz="0" w:space="0" w:color="auto"/>
                  </w:divBdr>
                </w:div>
                <w:div w:id="1043139384">
                  <w:marLeft w:val="0"/>
                  <w:marRight w:val="0"/>
                  <w:marTop w:val="0"/>
                  <w:marBottom w:val="0"/>
                  <w:divBdr>
                    <w:top w:val="none" w:sz="0" w:space="0" w:color="auto"/>
                    <w:left w:val="none" w:sz="0" w:space="0" w:color="auto"/>
                    <w:bottom w:val="none" w:sz="0" w:space="0" w:color="auto"/>
                    <w:right w:val="none" w:sz="0" w:space="0" w:color="auto"/>
                  </w:divBdr>
                </w:div>
                <w:div w:id="1208104195">
                  <w:marLeft w:val="0"/>
                  <w:marRight w:val="0"/>
                  <w:marTop w:val="0"/>
                  <w:marBottom w:val="0"/>
                  <w:divBdr>
                    <w:top w:val="none" w:sz="0" w:space="0" w:color="auto"/>
                    <w:left w:val="none" w:sz="0" w:space="0" w:color="auto"/>
                    <w:bottom w:val="none" w:sz="0" w:space="0" w:color="auto"/>
                    <w:right w:val="none" w:sz="0" w:space="0" w:color="auto"/>
                  </w:divBdr>
                </w:div>
                <w:div w:id="1219897884">
                  <w:marLeft w:val="0"/>
                  <w:marRight w:val="0"/>
                  <w:marTop w:val="0"/>
                  <w:marBottom w:val="0"/>
                  <w:divBdr>
                    <w:top w:val="none" w:sz="0" w:space="0" w:color="auto"/>
                    <w:left w:val="none" w:sz="0" w:space="0" w:color="auto"/>
                    <w:bottom w:val="none" w:sz="0" w:space="0" w:color="auto"/>
                    <w:right w:val="none" w:sz="0" w:space="0" w:color="auto"/>
                  </w:divBdr>
                </w:div>
                <w:div w:id="1237936389">
                  <w:marLeft w:val="0"/>
                  <w:marRight w:val="0"/>
                  <w:marTop w:val="0"/>
                  <w:marBottom w:val="0"/>
                  <w:divBdr>
                    <w:top w:val="none" w:sz="0" w:space="0" w:color="auto"/>
                    <w:left w:val="none" w:sz="0" w:space="0" w:color="auto"/>
                    <w:bottom w:val="none" w:sz="0" w:space="0" w:color="auto"/>
                    <w:right w:val="none" w:sz="0" w:space="0" w:color="auto"/>
                  </w:divBdr>
                  <w:divsChild>
                    <w:div w:id="500197114">
                      <w:marLeft w:val="0"/>
                      <w:marRight w:val="0"/>
                      <w:marTop w:val="0"/>
                      <w:marBottom w:val="0"/>
                      <w:divBdr>
                        <w:top w:val="none" w:sz="0" w:space="0" w:color="auto"/>
                        <w:left w:val="none" w:sz="0" w:space="0" w:color="auto"/>
                        <w:bottom w:val="none" w:sz="0" w:space="0" w:color="auto"/>
                        <w:right w:val="none" w:sz="0" w:space="0" w:color="auto"/>
                      </w:divBdr>
                      <w:divsChild>
                        <w:div w:id="838230976">
                          <w:marLeft w:val="0"/>
                          <w:marRight w:val="0"/>
                          <w:marTop w:val="0"/>
                          <w:marBottom w:val="0"/>
                          <w:divBdr>
                            <w:top w:val="none" w:sz="0" w:space="0" w:color="auto"/>
                            <w:left w:val="none" w:sz="0" w:space="0" w:color="auto"/>
                            <w:bottom w:val="none" w:sz="0" w:space="0" w:color="auto"/>
                            <w:right w:val="none" w:sz="0" w:space="0" w:color="auto"/>
                          </w:divBdr>
                        </w:div>
                        <w:div w:id="1473717039">
                          <w:marLeft w:val="0"/>
                          <w:marRight w:val="0"/>
                          <w:marTop w:val="0"/>
                          <w:marBottom w:val="0"/>
                          <w:divBdr>
                            <w:top w:val="none" w:sz="0" w:space="0" w:color="auto"/>
                            <w:left w:val="none" w:sz="0" w:space="0" w:color="auto"/>
                            <w:bottom w:val="none" w:sz="0" w:space="0" w:color="auto"/>
                            <w:right w:val="none" w:sz="0" w:space="0" w:color="auto"/>
                          </w:divBdr>
                        </w:div>
                        <w:div w:id="1702054417">
                          <w:marLeft w:val="0"/>
                          <w:marRight w:val="0"/>
                          <w:marTop w:val="0"/>
                          <w:marBottom w:val="0"/>
                          <w:divBdr>
                            <w:top w:val="none" w:sz="0" w:space="0" w:color="auto"/>
                            <w:left w:val="none" w:sz="0" w:space="0" w:color="auto"/>
                            <w:bottom w:val="none" w:sz="0" w:space="0" w:color="auto"/>
                            <w:right w:val="none" w:sz="0" w:space="0" w:color="auto"/>
                          </w:divBdr>
                        </w:div>
                      </w:divsChild>
                    </w:div>
                    <w:div w:id="1231774669">
                      <w:marLeft w:val="0"/>
                      <w:marRight w:val="0"/>
                      <w:marTop w:val="0"/>
                      <w:marBottom w:val="0"/>
                      <w:divBdr>
                        <w:top w:val="none" w:sz="0" w:space="0" w:color="auto"/>
                        <w:left w:val="none" w:sz="0" w:space="0" w:color="auto"/>
                        <w:bottom w:val="none" w:sz="0" w:space="0" w:color="auto"/>
                        <w:right w:val="none" w:sz="0" w:space="0" w:color="auto"/>
                      </w:divBdr>
                      <w:divsChild>
                        <w:div w:id="725180328">
                          <w:marLeft w:val="0"/>
                          <w:marRight w:val="0"/>
                          <w:marTop w:val="0"/>
                          <w:marBottom w:val="0"/>
                          <w:divBdr>
                            <w:top w:val="none" w:sz="0" w:space="0" w:color="auto"/>
                            <w:left w:val="none" w:sz="0" w:space="0" w:color="auto"/>
                            <w:bottom w:val="none" w:sz="0" w:space="0" w:color="auto"/>
                            <w:right w:val="none" w:sz="0" w:space="0" w:color="auto"/>
                          </w:divBdr>
                        </w:div>
                        <w:div w:id="738291174">
                          <w:marLeft w:val="0"/>
                          <w:marRight w:val="0"/>
                          <w:marTop w:val="0"/>
                          <w:marBottom w:val="0"/>
                          <w:divBdr>
                            <w:top w:val="none" w:sz="0" w:space="0" w:color="auto"/>
                            <w:left w:val="none" w:sz="0" w:space="0" w:color="auto"/>
                            <w:bottom w:val="none" w:sz="0" w:space="0" w:color="auto"/>
                            <w:right w:val="none" w:sz="0" w:space="0" w:color="auto"/>
                          </w:divBdr>
                        </w:div>
                        <w:div w:id="1131217235">
                          <w:marLeft w:val="0"/>
                          <w:marRight w:val="0"/>
                          <w:marTop w:val="0"/>
                          <w:marBottom w:val="0"/>
                          <w:divBdr>
                            <w:top w:val="none" w:sz="0" w:space="0" w:color="auto"/>
                            <w:left w:val="none" w:sz="0" w:space="0" w:color="auto"/>
                            <w:bottom w:val="none" w:sz="0" w:space="0" w:color="auto"/>
                            <w:right w:val="none" w:sz="0" w:space="0" w:color="auto"/>
                          </w:divBdr>
                        </w:div>
                        <w:div w:id="13259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814">
                  <w:marLeft w:val="0"/>
                  <w:marRight w:val="0"/>
                  <w:marTop w:val="0"/>
                  <w:marBottom w:val="0"/>
                  <w:divBdr>
                    <w:top w:val="none" w:sz="0" w:space="0" w:color="auto"/>
                    <w:left w:val="none" w:sz="0" w:space="0" w:color="auto"/>
                    <w:bottom w:val="none" w:sz="0" w:space="0" w:color="auto"/>
                    <w:right w:val="none" w:sz="0" w:space="0" w:color="auto"/>
                  </w:divBdr>
                </w:div>
                <w:div w:id="1735615887">
                  <w:marLeft w:val="0"/>
                  <w:marRight w:val="0"/>
                  <w:marTop w:val="0"/>
                  <w:marBottom w:val="0"/>
                  <w:divBdr>
                    <w:top w:val="none" w:sz="0" w:space="0" w:color="auto"/>
                    <w:left w:val="none" w:sz="0" w:space="0" w:color="auto"/>
                    <w:bottom w:val="none" w:sz="0" w:space="0" w:color="auto"/>
                    <w:right w:val="none" w:sz="0" w:space="0" w:color="auto"/>
                  </w:divBdr>
                </w:div>
                <w:div w:id="2083984703">
                  <w:marLeft w:val="0"/>
                  <w:marRight w:val="0"/>
                  <w:marTop w:val="0"/>
                  <w:marBottom w:val="0"/>
                  <w:divBdr>
                    <w:top w:val="none" w:sz="0" w:space="0" w:color="auto"/>
                    <w:left w:val="none" w:sz="0" w:space="0" w:color="auto"/>
                    <w:bottom w:val="none" w:sz="0" w:space="0" w:color="auto"/>
                    <w:right w:val="none" w:sz="0" w:space="0" w:color="auto"/>
                  </w:divBdr>
                  <w:divsChild>
                    <w:div w:id="128938049">
                      <w:marLeft w:val="0"/>
                      <w:marRight w:val="0"/>
                      <w:marTop w:val="0"/>
                      <w:marBottom w:val="0"/>
                      <w:divBdr>
                        <w:top w:val="none" w:sz="0" w:space="0" w:color="auto"/>
                        <w:left w:val="none" w:sz="0" w:space="0" w:color="auto"/>
                        <w:bottom w:val="none" w:sz="0" w:space="0" w:color="auto"/>
                        <w:right w:val="none" w:sz="0" w:space="0" w:color="auto"/>
                      </w:divBdr>
                    </w:div>
                    <w:div w:id="130830848">
                      <w:marLeft w:val="0"/>
                      <w:marRight w:val="0"/>
                      <w:marTop w:val="0"/>
                      <w:marBottom w:val="0"/>
                      <w:divBdr>
                        <w:top w:val="none" w:sz="0" w:space="0" w:color="auto"/>
                        <w:left w:val="none" w:sz="0" w:space="0" w:color="auto"/>
                        <w:bottom w:val="none" w:sz="0" w:space="0" w:color="auto"/>
                        <w:right w:val="none" w:sz="0" w:space="0" w:color="auto"/>
                      </w:divBdr>
                    </w:div>
                    <w:div w:id="182938923">
                      <w:marLeft w:val="0"/>
                      <w:marRight w:val="0"/>
                      <w:marTop w:val="0"/>
                      <w:marBottom w:val="0"/>
                      <w:divBdr>
                        <w:top w:val="none" w:sz="0" w:space="0" w:color="auto"/>
                        <w:left w:val="none" w:sz="0" w:space="0" w:color="auto"/>
                        <w:bottom w:val="none" w:sz="0" w:space="0" w:color="auto"/>
                        <w:right w:val="none" w:sz="0" w:space="0" w:color="auto"/>
                      </w:divBdr>
                    </w:div>
                    <w:div w:id="376704134">
                      <w:marLeft w:val="0"/>
                      <w:marRight w:val="0"/>
                      <w:marTop w:val="0"/>
                      <w:marBottom w:val="0"/>
                      <w:divBdr>
                        <w:top w:val="none" w:sz="0" w:space="0" w:color="auto"/>
                        <w:left w:val="none" w:sz="0" w:space="0" w:color="auto"/>
                        <w:bottom w:val="none" w:sz="0" w:space="0" w:color="auto"/>
                        <w:right w:val="none" w:sz="0" w:space="0" w:color="auto"/>
                      </w:divBdr>
                    </w:div>
                    <w:div w:id="392235456">
                      <w:marLeft w:val="0"/>
                      <w:marRight w:val="0"/>
                      <w:marTop w:val="0"/>
                      <w:marBottom w:val="0"/>
                      <w:divBdr>
                        <w:top w:val="none" w:sz="0" w:space="0" w:color="auto"/>
                        <w:left w:val="none" w:sz="0" w:space="0" w:color="auto"/>
                        <w:bottom w:val="none" w:sz="0" w:space="0" w:color="auto"/>
                        <w:right w:val="none" w:sz="0" w:space="0" w:color="auto"/>
                      </w:divBdr>
                    </w:div>
                    <w:div w:id="938827865">
                      <w:marLeft w:val="0"/>
                      <w:marRight w:val="0"/>
                      <w:marTop w:val="0"/>
                      <w:marBottom w:val="0"/>
                      <w:divBdr>
                        <w:top w:val="none" w:sz="0" w:space="0" w:color="auto"/>
                        <w:left w:val="none" w:sz="0" w:space="0" w:color="auto"/>
                        <w:bottom w:val="none" w:sz="0" w:space="0" w:color="auto"/>
                        <w:right w:val="none" w:sz="0" w:space="0" w:color="auto"/>
                      </w:divBdr>
                    </w:div>
                    <w:div w:id="1399324756">
                      <w:marLeft w:val="0"/>
                      <w:marRight w:val="0"/>
                      <w:marTop w:val="0"/>
                      <w:marBottom w:val="0"/>
                      <w:divBdr>
                        <w:top w:val="none" w:sz="0" w:space="0" w:color="auto"/>
                        <w:left w:val="none" w:sz="0" w:space="0" w:color="auto"/>
                        <w:bottom w:val="none" w:sz="0" w:space="0" w:color="auto"/>
                        <w:right w:val="none" w:sz="0" w:space="0" w:color="auto"/>
                      </w:divBdr>
                    </w:div>
                    <w:div w:id="1517888303">
                      <w:marLeft w:val="0"/>
                      <w:marRight w:val="0"/>
                      <w:marTop w:val="0"/>
                      <w:marBottom w:val="0"/>
                      <w:divBdr>
                        <w:top w:val="none" w:sz="0" w:space="0" w:color="auto"/>
                        <w:left w:val="none" w:sz="0" w:space="0" w:color="auto"/>
                        <w:bottom w:val="none" w:sz="0" w:space="0" w:color="auto"/>
                        <w:right w:val="none" w:sz="0" w:space="0" w:color="auto"/>
                      </w:divBdr>
                      <w:divsChild>
                        <w:div w:id="2087265248">
                          <w:marLeft w:val="0"/>
                          <w:marRight w:val="0"/>
                          <w:marTop w:val="240"/>
                          <w:marBottom w:val="240"/>
                          <w:divBdr>
                            <w:top w:val="none" w:sz="0" w:space="0" w:color="auto"/>
                            <w:left w:val="none" w:sz="0" w:space="0" w:color="auto"/>
                            <w:bottom w:val="none" w:sz="0" w:space="0" w:color="auto"/>
                            <w:right w:val="none" w:sz="0" w:space="0" w:color="auto"/>
                          </w:divBdr>
                        </w:div>
                      </w:divsChild>
                    </w:div>
                    <w:div w:id="1552155955">
                      <w:marLeft w:val="0"/>
                      <w:marRight w:val="0"/>
                      <w:marTop w:val="0"/>
                      <w:marBottom w:val="0"/>
                      <w:divBdr>
                        <w:top w:val="none" w:sz="0" w:space="0" w:color="auto"/>
                        <w:left w:val="none" w:sz="0" w:space="0" w:color="auto"/>
                        <w:bottom w:val="none" w:sz="0" w:space="0" w:color="auto"/>
                        <w:right w:val="none" w:sz="0" w:space="0" w:color="auto"/>
                      </w:divBdr>
                    </w:div>
                    <w:div w:id="1650672865">
                      <w:marLeft w:val="0"/>
                      <w:marRight w:val="0"/>
                      <w:marTop w:val="0"/>
                      <w:marBottom w:val="0"/>
                      <w:divBdr>
                        <w:top w:val="none" w:sz="0" w:space="0" w:color="auto"/>
                        <w:left w:val="none" w:sz="0" w:space="0" w:color="auto"/>
                        <w:bottom w:val="none" w:sz="0" w:space="0" w:color="auto"/>
                        <w:right w:val="none" w:sz="0" w:space="0" w:color="auto"/>
                      </w:divBdr>
                    </w:div>
                    <w:div w:id="1680887416">
                      <w:marLeft w:val="0"/>
                      <w:marRight w:val="0"/>
                      <w:marTop w:val="0"/>
                      <w:marBottom w:val="0"/>
                      <w:divBdr>
                        <w:top w:val="none" w:sz="0" w:space="0" w:color="auto"/>
                        <w:left w:val="none" w:sz="0" w:space="0" w:color="auto"/>
                        <w:bottom w:val="none" w:sz="0" w:space="0" w:color="auto"/>
                        <w:right w:val="none" w:sz="0" w:space="0" w:color="auto"/>
                      </w:divBdr>
                    </w:div>
                    <w:div w:id="1758556935">
                      <w:marLeft w:val="0"/>
                      <w:marRight w:val="0"/>
                      <w:marTop w:val="0"/>
                      <w:marBottom w:val="0"/>
                      <w:divBdr>
                        <w:top w:val="none" w:sz="0" w:space="0" w:color="auto"/>
                        <w:left w:val="none" w:sz="0" w:space="0" w:color="auto"/>
                        <w:bottom w:val="none" w:sz="0" w:space="0" w:color="auto"/>
                        <w:right w:val="none" w:sz="0" w:space="0" w:color="auto"/>
                      </w:divBdr>
                    </w:div>
                    <w:div w:id="1823354343">
                      <w:marLeft w:val="0"/>
                      <w:marRight w:val="0"/>
                      <w:marTop w:val="0"/>
                      <w:marBottom w:val="0"/>
                      <w:divBdr>
                        <w:top w:val="none" w:sz="0" w:space="0" w:color="auto"/>
                        <w:left w:val="none" w:sz="0" w:space="0" w:color="auto"/>
                        <w:bottom w:val="none" w:sz="0" w:space="0" w:color="auto"/>
                        <w:right w:val="none" w:sz="0" w:space="0" w:color="auto"/>
                      </w:divBdr>
                    </w:div>
                    <w:div w:id="2083216794">
                      <w:marLeft w:val="0"/>
                      <w:marRight w:val="0"/>
                      <w:marTop w:val="0"/>
                      <w:marBottom w:val="0"/>
                      <w:divBdr>
                        <w:top w:val="none" w:sz="0" w:space="0" w:color="auto"/>
                        <w:left w:val="none" w:sz="0" w:space="0" w:color="auto"/>
                        <w:bottom w:val="none" w:sz="0" w:space="0" w:color="auto"/>
                        <w:right w:val="none" w:sz="0" w:space="0" w:color="auto"/>
                      </w:divBdr>
                    </w:div>
                    <w:div w:id="2111194837">
                      <w:marLeft w:val="0"/>
                      <w:marRight w:val="0"/>
                      <w:marTop w:val="0"/>
                      <w:marBottom w:val="0"/>
                      <w:divBdr>
                        <w:top w:val="none" w:sz="0" w:space="0" w:color="auto"/>
                        <w:left w:val="none" w:sz="0" w:space="0" w:color="auto"/>
                        <w:bottom w:val="none" w:sz="0" w:space="0" w:color="auto"/>
                        <w:right w:val="none" w:sz="0" w:space="0" w:color="auto"/>
                      </w:divBdr>
                      <w:divsChild>
                        <w:div w:id="351154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89819852">
              <w:marLeft w:val="0"/>
              <w:marRight w:val="0"/>
              <w:marTop w:val="0"/>
              <w:marBottom w:val="0"/>
              <w:divBdr>
                <w:top w:val="none" w:sz="0" w:space="0" w:color="auto"/>
                <w:left w:val="none" w:sz="0" w:space="0" w:color="auto"/>
                <w:bottom w:val="none" w:sz="0" w:space="0" w:color="auto"/>
                <w:right w:val="none" w:sz="0" w:space="0" w:color="auto"/>
              </w:divBdr>
              <w:divsChild>
                <w:div w:id="47342582">
                  <w:marLeft w:val="0"/>
                  <w:marRight w:val="0"/>
                  <w:marTop w:val="0"/>
                  <w:marBottom w:val="0"/>
                  <w:divBdr>
                    <w:top w:val="none" w:sz="0" w:space="0" w:color="auto"/>
                    <w:left w:val="none" w:sz="0" w:space="0" w:color="auto"/>
                    <w:bottom w:val="none" w:sz="0" w:space="0" w:color="auto"/>
                    <w:right w:val="none" w:sz="0" w:space="0" w:color="auto"/>
                  </w:divBdr>
                  <w:divsChild>
                    <w:div w:id="1096560333">
                      <w:marLeft w:val="0"/>
                      <w:marRight w:val="0"/>
                      <w:marTop w:val="240"/>
                      <w:marBottom w:val="240"/>
                      <w:divBdr>
                        <w:top w:val="none" w:sz="0" w:space="0" w:color="auto"/>
                        <w:left w:val="none" w:sz="0" w:space="0" w:color="auto"/>
                        <w:bottom w:val="none" w:sz="0" w:space="0" w:color="auto"/>
                        <w:right w:val="none" w:sz="0" w:space="0" w:color="auto"/>
                      </w:divBdr>
                    </w:div>
                  </w:divsChild>
                </w:div>
                <w:div w:id="142082899">
                  <w:marLeft w:val="0"/>
                  <w:marRight w:val="0"/>
                  <w:marTop w:val="0"/>
                  <w:marBottom w:val="0"/>
                  <w:divBdr>
                    <w:top w:val="none" w:sz="0" w:space="0" w:color="auto"/>
                    <w:left w:val="none" w:sz="0" w:space="0" w:color="auto"/>
                    <w:bottom w:val="none" w:sz="0" w:space="0" w:color="auto"/>
                    <w:right w:val="none" w:sz="0" w:space="0" w:color="auto"/>
                  </w:divBdr>
                </w:div>
                <w:div w:id="370615535">
                  <w:marLeft w:val="0"/>
                  <w:marRight w:val="0"/>
                  <w:marTop w:val="0"/>
                  <w:marBottom w:val="0"/>
                  <w:divBdr>
                    <w:top w:val="none" w:sz="0" w:space="0" w:color="auto"/>
                    <w:left w:val="none" w:sz="0" w:space="0" w:color="auto"/>
                    <w:bottom w:val="none" w:sz="0" w:space="0" w:color="auto"/>
                    <w:right w:val="none" w:sz="0" w:space="0" w:color="auto"/>
                  </w:divBdr>
                </w:div>
                <w:div w:id="780959158">
                  <w:marLeft w:val="0"/>
                  <w:marRight w:val="0"/>
                  <w:marTop w:val="0"/>
                  <w:marBottom w:val="0"/>
                  <w:divBdr>
                    <w:top w:val="none" w:sz="0" w:space="0" w:color="auto"/>
                    <w:left w:val="none" w:sz="0" w:space="0" w:color="auto"/>
                    <w:bottom w:val="none" w:sz="0" w:space="0" w:color="auto"/>
                    <w:right w:val="none" w:sz="0" w:space="0" w:color="auto"/>
                  </w:divBdr>
                  <w:divsChild>
                    <w:div w:id="675496332">
                      <w:marLeft w:val="0"/>
                      <w:marRight w:val="0"/>
                      <w:marTop w:val="0"/>
                      <w:marBottom w:val="0"/>
                      <w:divBdr>
                        <w:top w:val="none" w:sz="0" w:space="0" w:color="auto"/>
                        <w:left w:val="none" w:sz="0" w:space="0" w:color="auto"/>
                        <w:bottom w:val="none" w:sz="0" w:space="0" w:color="auto"/>
                        <w:right w:val="none" w:sz="0" w:space="0" w:color="auto"/>
                      </w:divBdr>
                    </w:div>
                    <w:div w:id="1920669505">
                      <w:marLeft w:val="0"/>
                      <w:marRight w:val="0"/>
                      <w:marTop w:val="0"/>
                      <w:marBottom w:val="0"/>
                      <w:divBdr>
                        <w:top w:val="none" w:sz="0" w:space="0" w:color="auto"/>
                        <w:left w:val="none" w:sz="0" w:space="0" w:color="auto"/>
                        <w:bottom w:val="none" w:sz="0" w:space="0" w:color="auto"/>
                        <w:right w:val="none" w:sz="0" w:space="0" w:color="auto"/>
                      </w:divBdr>
                    </w:div>
                  </w:divsChild>
                </w:div>
                <w:div w:id="829753877">
                  <w:marLeft w:val="0"/>
                  <w:marRight w:val="0"/>
                  <w:marTop w:val="0"/>
                  <w:marBottom w:val="0"/>
                  <w:divBdr>
                    <w:top w:val="none" w:sz="0" w:space="0" w:color="auto"/>
                    <w:left w:val="none" w:sz="0" w:space="0" w:color="auto"/>
                    <w:bottom w:val="none" w:sz="0" w:space="0" w:color="auto"/>
                    <w:right w:val="none" w:sz="0" w:space="0" w:color="auto"/>
                  </w:divBdr>
                  <w:divsChild>
                    <w:div w:id="798575337">
                      <w:marLeft w:val="0"/>
                      <w:marRight w:val="0"/>
                      <w:marTop w:val="0"/>
                      <w:marBottom w:val="0"/>
                      <w:divBdr>
                        <w:top w:val="none" w:sz="0" w:space="0" w:color="auto"/>
                        <w:left w:val="none" w:sz="0" w:space="0" w:color="auto"/>
                        <w:bottom w:val="none" w:sz="0" w:space="0" w:color="auto"/>
                        <w:right w:val="none" w:sz="0" w:space="0" w:color="auto"/>
                      </w:divBdr>
                    </w:div>
                    <w:div w:id="1982034173">
                      <w:marLeft w:val="0"/>
                      <w:marRight w:val="0"/>
                      <w:marTop w:val="0"/>
                      <w:marBottom w:val="0"/>
                      <w:divBdr>
                        <w:top w:val="none" w:sz="0" w:space="0" w:color="auto"/>
                        <w:left w:val="none" w:sz="0" w:space="0" w:color="auto"/>
                        <w:bottom w:val="none" w:sz="0" w:space="0" w:color="auto"/>
                        <w:right w:val="none" w:sz="0" w:space="0" w:color="auto"/>
                      </w:divBdr>
                    </w:div>
                  </w:divsChild>
                </w:div>
                <w:div w:id="976304869">
                  <w:marLeft w:val="0"/>
                  <w:marRight w:val="0"/>
                  <w:marTop w:val="0"/>
                  <w:marBottom w:val="0"/>
                  <w:divBdr>
                    <w:top w:val="none" w:sz="0" w:space="0" w:color="auto"/>
                    <w:left w:val="none" w:sz="0" w:space="0" w:color="auto"/>
                    <w:bottom w:val="none" w:sz="0" w:space="0" w:color="auto"/>
                    <w:right w:val="none" w:sz="0" w:space="0" w:color="auto"/>
                  </w:divBdr>
                  <w:divsChild>
                    <w:div w:id="198589559">
                      <w:marLeft w:val="0"/>
                      <w:marRight w:val="0"/>
                      <w:marTop w:val="0"/>
                      <w:marBottom w:val="0"/>
                      <w:divBdr>
                        <w:top w:val="none" w:sz="0" w:space="0" w:color="auto"/>
                        <w:left w:val="none" w:sz="0" w:space="0" w:color="auto"/>
                        <w:bottom w:val="none" w:sz="0" w:space="0" w:color="auto"/>
                        <w:right w:val="none" w:sz="0" w:space="0" w:color="auto"/>
                      </w:divBdr>
                    </w:div>
                    <w:div w:id="201097082">
                      <w:marLeft w:val="0"/>
                      <w:marRight w:val="0"/>
                      <w:marTop w:val="0"/>
                      <w:marBottom w:val="0"/>
                      <w:divBdr>
                        <w:top w:val="none" w:sz="0" w:space="0" w:color="auto"/>
                        <w:left w:val="none" w:sz="0" w:space="0" w:color="auto"/>
                        <w:bottom w:val="none" w:sz="0" w:space="0" w:color="auto"/>
                        <w:right w:val="none" w:sz="0" w:space="0" w:color="auto"/>
                      </w:divBdr>
                    </w:div>
                  </w:divsChild>
                </w:div>
                <w:div w:id="1129469070">
                  <w:marLeft w:val="0"/>
                  <w:marRight w:val="0"/>
                  <w:marTop w:val="0"/>
                  <w:marBottom w:val="0"/>
                  <w:divBdr>
                    <w:top w:val="none" w:sz="0" w:space="0" w:color="auto"/>
                    <w:left w:val="none" w:sz="0" w:space="0" w:color="auto"/>
                    <w:bottom w:val="none" w:sz="0" w:space="0" w:color="auto"/>
                    <w:right w:val="none" w:sz="0" w:space="0" w:color="auto"/>
                  </w:divBdr>
                </w:div>
                <w:div w:id="1282301941">
                  <w:marLeft w:val="0"/>
                  <w:marRight w:val="0"/>
                  <w:marTop w:val="0"/>
                  <w:marBottom w:val="0"/>
                  <w:divBdr>
                    <w:top w:val="none" w:sz="0" w:space="0" w:color="auto"/>
                    <w:left w:val="none" w:sz="0" w:space="0" w:color="auto"/>
                    <w:bottom w:val="none" w:sz="0" w:space="0" w:color="auto"/>
                    <w:right w:val="none" w:sz="0" w:space="0" w:color="auto"/>
                  </w:divBdr>
                </w:div>
                <w:div w:id="1454014401">
                  <w:marLeft w:val="0"/>
                  <w:marRight w:val="0"/>
                  <w:marTop w:val="0"/>
                  <w:marBottom w:val="0"/>
                  <w:divBdr>
                    <w:top w:val="none" w:sz="0" w:space="0" w:color="auto"/>
                    <w:left w:val="none" w:sz="0" w:space="0" w:color="auto"/>
                    <w:bottom w:val="none" w:sz="0" w:space="0" w:color="auto"/>
                    <w:right w:val="none" w:sz="0" w:space="0" w:color="auto"/>
                  </w:divBdr>
                  <w:divsChild>
                    <w:div w:id="673148006">
                      <w:marLeft w:val="0"/>
                      <w:marRight w:val="0"/>
                      <w:marTop w:val="0"/>
                      <w:marBottom w:val="0"/>
                      <w:divBdr>
                        <w:top w:val="none" w:sz="0" w:space="0" w:color="auto"/>
                        <w:left w:val="none" w:sz="0" w:space="0" w:color="auto"/>
                        <w:bottom w:val="none" w:sz="0" w:space="0" w:color="auto"/>
                        <w:right w:val="none" w:sz="0" w:space="0" w:color="auto"/>
                      </w:divBdr>
                    </w:div>
                    <w:div w:id="708071652">
                      <w:marLeft w:val="0"/>
                      <w:marRight w:val="0"/>
                      <w:marTop w:val="0"/>
                      <w:marBottom w:val="0"/>
                      <w:divBdr>
                        <w:top w:val="none" w:sz="0" w:space="0" w:color="auto"/>
                        <w:left w:val="none" w:sz="0" w:space="0" w:color="auto"/>
                        <w:bottom w:val="none" w:sz="0" w:space="0" w:color="auto"/>
                        <w:right w:val="none" w:sz="0" w:space="0" w:color="auto"/>
                      </w:divBdr>
                    </w:div>
                    <w:div w:id="767238378">
                      <w:marLeft w:val="0"/>
                      <w:marRight w:val="0"/>
                      <w:marTop w:val="0"/>
                      <w:marBottom w:val="0"/>
                      <w:divBdr>
                        <w:top w:val="none" w:sz="0" w:space="0" w:color="auto"/>
                        <w:left w:val="none" w:sz="0" w:space="0" w:color="auto"/>
                        <w:bottom w:val="none" w:sz="0" w:space="0" w:color="auto"/>
                        <w:right w:val="none" w:sz="0" w:space="0" w:color="auto"/>
                      </w:divBdr>
                    </w:div>
                    <w:div w:id="825128737">
                      <w:marLeft w:val="0"/>
                      <w:marRight w:val="0"/>
                      <w:marTop w:val="0"/>
                      <w:marBottom w:val="0"/>
                      <w:divBdr>
                        <w:top w:val="none" w:sz="0" w:space="0" w:color="auto"/>
                        <w:left w:val="none" w:sz="0" w:space="0" w:color="auto"/>
                        <w:bottom w:val="none" w:sz="0" w:space="0" w:color="auto"/>
                        <w:right w:val="none" w:sz="0" w:space="0" w:color="auto"/>
                      </w:divBdr>
                    </w:div>
                    <w:div w:id="905603427">
                      <w:marLeft w:val="0"/>
                      <w:marRight w:val="0"/>
                      <w:marTop w:val="0"/>
                      <w:marBottom w:val="0"/>
                      <w:divBdr>
                        <w:top w:val="none" w:sz="0" w:space="0" w:color="auto"/>
                        <w:left w:val="none" w:sz="0" w:space="0" w:color="auto"/>
                        <w:bottom w:val="none" w:sz="0" w:space="0" w:color="auto"/>
                        <w:right w:val="none" w:sz="0" w:space="0" w:color="auto"/>
                      </w:divBdr>
                    </w:div>
                    <w:div w:id="922101824">
                      <w:marLeft w:val="0"/>
                      <w:marRight w:val="0"/>
                      <w:marTop w:val="0"/>
                      <w:marBottom w:val="0"/>
                      <w:divBdr>
                        <w:top w:val="none" w:sz="0" w:space="0" w:color="auto"/>
                        <w:left w:val="none" w:sz="0" w:space="0" w:color="auto"/>
                        <w:bottom w:val="none" w:sz="0" w:space="0" w:color="auto"/>
                        <w:right w:val="none" w:sz="0" w:space="0" w:color="auto"/>
                      </w:divBdr>
                    </w:div>
                    <w:div w:id="1711028883">
                      <w:marLeft w:val="0"/>
                      <w:marRight w:val="0"/>
                      <w:marTop w:val="0"/>
                      <w:marBottom w:val="0"/>
                      <w:divBdr>
                        <w:top w:val="none" w:sz="0" w:space="0" w:color="auto"/>
                        <w:left w:val="none" w:sz="0" w:space="0" w:color="auto"/>
                        <w:bottom w:val="none" w:sz="0" w:space="0" w:color="auto"/>
                        <w:right w:val="none" w:sz="0" w:space="0" w:color="auto"/>
                      </w:divBdr>
                    </w:div>
                    <w:div w:id="1731491410">
                      <w:marLeft w:val="0"/>
                      <w:marRight w:val="0"/>
                      <w:marTop w:val="0"/>
                      <w:marBottom w:val="0"/>
                      <w:divBdr>
                        <w:top w:val="none" w:sz="0" w:space="0" w:color="auto"/>
                        <w:left w:val="none" w:sz="0" w:space="0" w:color="auto"/>
                        <w:bottom w:val="none" w:sz="0" w:space="0" w:color="auto"/>
                        <w:right w:val="none" w:sz="0" w:space="0" w:color="auto"/>
                      </w:divBdr>
                    </w:div>
                    <w:div w:id="1793399951">
                      <w:marLeft w:val="0"/>
                      <w:marRight w:val="0"/>
                      <w:marTop w:val="0"/>
                      <w:marBottom w:val="0"/>
                      <w:divBdr>
                        <w:top w:val="none" w:sz="0" w:space="0" w:color="auto"/>
                        <w:left w:val="none" w:sz="0" w:space="0" w:color="auto"/>
                        <w:bottom w:val="none" w:sz="0" w:space="0" w:color="auto"/>
                        <w:right w:val="none" w:sz="0" w:space="0" w:color="auto"/>
                      </w:divBdr>
                    </w:div>
                  </w:divsChild>
                </w:div>
                <w:div w:id="1459103192">
                  <w:marLeft w:val="0"/>
                  <w:marRight w:val="0"/>
                  <w:marTop w:val="0"/>
                  <w:marBottom w:val="0"/>
                  <w:divBdr>
                    <w:top w:val="none" w:sz="0" w:space="0" w:color="auto"/>
                    <w:left w:val="none" w:sz="0" w:space="0" w:color="auto"/>
                    <w:bottom w:val="none" w:sz="0" w:space="0" w:color="auto"/>
                    <w:right w:val="none" w:sz="0" w:space="0" w:color="auto"/>
                  </w:divBdr>
                  <w:divsChild>
                    <w:div w:id="944311806">
                      <w:marLeft w:val="0"/>
                      <w:marRight w:val="0"/>
                      <w:marTop w:val="0"/>
                      <w:marBottom w:val="0"/>
                      <w:divBdr>
                        <w:top w:val="none" w:sz="0" w:space="0" w:color="auto"/>
                        <w:left w:val="none" w:sz="0" w:space="0" w:color="auto"/>
                        <w:bottom w:val="none" w:sz="0" w:space="0" w:color="auto"/>
                        <w:right w:val="none" w:sz="0" w:space="0" w:color="auto"/>
                      </w:divBdr>
                    </w:div>
                    <w:div w:id="1396079222">
                      <w:marLeft w:val="0"/>
                      <w:marRight w:val="0"/>
                      <w:marTop w:val="0"/>
                      <w:marBottom w:val="0"/>
                      <w:divBdr>
                        <w:top w:val="none" w:sz="0" w:space="0" w:color="auto"/>
                        <w:left w:val="none" w:sz="0" w:space="0" w:color="auto"/>
                        <w:bottom w:val="none" w:sz="0" w:space="0" w:color="auto"/>
                        <w:right w:val="none" w:sz="0" w:space="0" w:color="auto"/>
                      </w:divBdr>
                    </w:div>
                  </w:divsChild>
                </w:div>
                <w:div w:id="1693534688">
                  <w:marLeft w:val="0"/>
                  <w:marRight w:val="0"/>
                  <w:marTop w:val="0"/>
                  <w:marBottom w:val="0"/>
                  <w:divBdr>
                    <w:top w:val="none" w:sz="0" w:space="0" w:color="auto"/>
                    <w:left w:val="none" w:sz="0" w:space="0" w:color="auto"/>
                    <w:bottom w:val="none" w:sz="0" w:space="0" w:color="auto"/>
                    <w:right w:val="none" w:sz="0" w:space="0" w:color="auto"/>
                  </w:divBdr>
                </w:div>
                <w:div w:id="1735348036">
                  <w:marLeft w:val="0"/>
                  <w:marRight w:val="0"/>
                  <w:marTop w:val="0"/>
                  <w:marBottom w:val="0"/>
                  <w:divBdr>
                    <w:top w:val="none" w:sz="0" w:space="0" w:color="auto"/>
                    <w:left w:val="none" w:sz="0" w:space="0" w:color="auto"/>
                    <w:bottom w:val="none" w:sz="0" w:space="0" w:color="auto"/>
                    <w:right w:val="none" w:sz="0" w:space="0" w:color="auto"/>
                  </w:divBdr>
                  <w:divsChild>
                    <w:div w:id="294261299">
                      <w:marLeft w:val="0"/>
                      <w:marRight w:val="0"/>
                      <w:marTop w:val="0"/>
                      <w:marBottom w:val="0"/>
                      <w:divBdr>
                        <w:top w:val="none" w:sz="0" w:space="0" w:color="auto"/>
                        <w:left w:val="none" w:sz="0" w:space="0" w:color="auto"/>
                        <w:bottom w:val="none" w:sz="0" w:space="0" w:color="auto"/>
                        <w:right w:val="none" w:sz="0" w:space="0" w:color="auto"/>
                      </w:divBdr>
                      <w:divsChild>
                        <w:div w:id="1264919488">
                          <w:marLeft w:val="0"/>
                          <w:marRight w:val="0"/>
                          <w:marTop w:val="240"/>
                          <w:marBottom w:val="240"/>
                          <w:divBdr>
                            <w:top w:val="none" w:sz="0" w:space="0" w:color="auto"/>
                            <w:left w:val="none" w:sz="0" w:space="0" w:color="auto"/>
                            <w:bottom w:val="none" w:sz="0" w:space="0" w:color="auto"/>
                            <w:right w:val="none" w:sz="0" w:space="0" w:color="auto"/>
                          </w:divBdr>
                        </w:div>
                      </w:divsChild>
                    </w:div>
                    <w:div w:id="448550087">
                      <w:marLeft w:val="0"/>
                      <w:marRight w:val="0"/>
                      <w:marTop w:val="0"/>
                      <w:marBottom w:val="0"/>
                      <w:divBdr>
                        <w:top w:val="none" w:sz="0" w:space="0" w:color="auto"/>
                        <w:left w:val="none" w:sz="0" w:space="0" w:color="auto"/>
                        <w:bottom w:val="none" w:sz="0" w:space="0" w:color="auto"/>
                        <w:right w:val="none" w:sz="0" w:space="0" w:color="auto"/>
                      </w:divBdr>
                      <w:divsChild>
                        <w:div w:id="537279896">
                          <w:marLeft w:val="0"/>
                          <w:marRight w:val="0"/>
                          <w:marTop w:val="240"/>
                          <w:marBottom w:val="240"/>
                          <w:divBdr>
                            <w:top w:val="none" w:sz="0" w:space="0" w:color="auto"/>
                            <w:left w:val="none" w:sz="0" w:space="0" w:color="auto"/>
                            <w:bottom w:val="none" w:sz="0" w:space="0" w:color="auto"/>
                            <w:right w:val="none" w:sz="0" w:space="0" w:color="auto"/>
                          </w:divBdr>
                        </w:div>
                      </w:divsChild>
                    </w:div>
                    <w:div w:id="894046724">
                      <w:marLeft w:val="0"/>
                      <w:marRight w:val="0"/>
                      <w:marTop w:val="0"/>
                      <w:marBottom w:val="0"/>
                      <w:divBdr>
                        <w:top w:val="none" w:sz="0" w:space="0" w:color="auto"/>
                        <w:left w:val="none" w:sz="0" w:space="0" w:color="auto"/>
                        <w:bottom w:val="none" w:sz="0" w:space="0" w:color="auto"/>
                        <w:right w:val="none" w:sz="0" w:space="0" w:color="auto"/>
                      </w:divBdr>
                    </w:div>
                    <w:div w:id="1152603798">
                      <w:marLeft w:val="0"/>
                      <w:marRight w:val="0"/>
                      <w:marTop w:val="0"/>
                      <w:marBottom w:val="0"/>
                      <w:divBdr>
                        <w:top w:val="none" w:sz="0" w:space="0" w:color="auto"/>
                        <w:left w:val="none" w:sz="0" w:space="0" w:color="auto"/>
                        <w:bottom w:val="none" w:sz="0" w:space="0" w:color="auto"/>
                        <w:right w:val="none" w:sz="0" w:space="0" w:color="auto"/>
                      </w:divBdr>
                    </w:div>
                    <w:div w:id="1275554078">
                      <w:marLeft w:val="0"/>
                      <w:marRight w:val="0"/>
                      <w:marTop w:val="0"/>
                      <w:marBottom w:val="0"/>
                      <w:divBdr>
                        <w:top w:val="none" w:sz="0" w:space="0" w:color="auto"/>
                        <w:left w:val="none" w:sz="0" w:space="0" w:color="auto"/>
                        <w:bottom w:val="none" w:sz="0" w:space="0" w:color="auto"/>
                        <w:right w:val="none" w:sz="0" w:space="0" w:color="auto"/>
                      </w:divBdr>
                    </w:div>
                    <w:div w:id="1926186988">
                      <w:marLeft w:val="0"/>
                      <w:marRight w:val="0"/>
                      <w:marTop w:val="0"/>
                      <w:marBottom w:val="0"/>
                      <w:divBdr>
                        <w:top w:val="none" w:sz="0" w:space="0" w:color="auto"/>
                        <w:left w:val="none" w:sz="0" w:space="0" w:color="auto"/>
                        <w:bottom w:val="none" w:sz="0" w:space="0" w:color="auto"/>
                        <w:right w:val="none" w:sz="0" w:space="0" w:color="auto"/>
                      </w:divBdr>
                    </w:div>
                  </w:divsChild>
                </w:div>
                <w:div w:id="1772970580">
                  <w:marLeft w:val="0"/>
                  <w:marRight w:val="0"/>
                  <w:marTop w:val="0"/>
                  <w:marBottom w:val="0"/>
                  <w:divBdr>
                    <w:top w:val="none" w:sz="0" w:space="0" w:color="auto"/>
                    <w:left w:val="none" w:sz="0" w:space="0" w:color="auto"/>
                    <w:bottom w:val="none" w:sz="0" w:space="0" w:color="auto"/>
                    <w:right w:val="none" w:sz="0" w:space="0" w:color="auto"/>
                  </w:divBdr>
                </w:div>
                <w:div w:id="1902978387">
                  <w:marLeft w:val="0"/>
                  <w:marRight w:val="0"/>
                  <w:marTop w:val="0"/>
                  <w:marBottom w:val="0"/>
                  <w:divBdr>
                    <w:top w:val="none" w:sz="0" w:space="0" w:color="auto"/>
                    <w:left w:val="none" w:sz="0" w:space="0" w:color="auto"/>
                    <w:bottom w:val="none" w:sz="0" w:space="0" w:color="auto"/>
                    <w:right w:val="none" w:sz="0" w:space="0" w:color="auto"/>
                  </w:divBdr>
                </w:div>
                <w:div w:id="20668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669">
          <w:marLeft w:val="0"/>
          <w:marRight w:val="0"/>
          <w:marTop w:val="0"/>
          <w:marBottom w:val="0"/>
          <w:divBdr>
            <w:top w:val="none" w:sz="0" w:space="0" w:color="auto"/>
            <w:left w:val="none" w:sz="0" w:space="0" w:color="auto"/>
            <w:bottom w:val="none" w:sz="0" w:space="0" w:color="auto"/>
            <w:right w:val="none" w:sz="0" w:space="0" w:color="auto"/>
          </w:divBdr>
          <w:divsChild>
            <w:div w:id="197863647">
              <w:marLeft w:val="0"/>
              <w:marRight w:val="0"/>
              <w:marTop w:val="0"/>
              <w:marBottom w:val="0"/>
              <w:divBdr>
                <w:top w:val="none" w:sz="0" w:space="0" w:color="auto"/>
                <w:left w:val="none" w:sz="0" w:space="0" w:color="auto"/>
                <w:bottom w:val="none" w:sz="0" w:space="0" w:color="auto"/>
                <w:right w:val="none" w:sz="0" w:space="0" w:color="auto"/>
              </w:divBdr>
            </w:div>
            <w:div w:id="795031426">
              <w:marLeft w:val="0"/>
              <w:marRight w:val="0"/>
              <w:marTop w:val="0"/>
              <w:marBottom w:val="0"/>
              <w:divBdr>
                <w:top w:val="none" w:sz="0" w:space="0" w:color="auto"/>
                <w:left w:val="none" w:sz="0" w:space="0" w:color="auto"/>
                <w:bottom w:val="none" w:sz="0" w:space="0" w:color="auto"/>
                <w:right w:val="none" w:sz="0" w:space="0" w:color="auto"/>
              </w:divBdr>
            </w:div>
            <w:div w:id="1333099159">
              <w:marLeft w:val="0"/>
              <w:marRight w:val="0"/>
              <w:marTop w:val="0"/>
              <w:marBottom w:val="0"/>
              <w:divBdr>
                <w:top w:val="none" w:sz="0" w:space="0" w:color="auto"/>
                <w:left w:val="none" w:sz="0" w:space="0" w:color="auto"/>
                <w:bottom w:val="none" w:sz="0" w:space="0" w:color="auto"/>
                <w:right w:val="none" w:sz="0" w:space="0" w:color="auto"/>
              </w:divBdr>
              <w:divsChild>
                <w:div w:id="143817365">
                  <w:marLeft w:val="0"/>
                  <w:marRight w:val="0"/>
                  <w:marTop w:val="0"/>
                  <w:marBottom w:val="0"/>
                  <w:divBdr>
                    <w:top w:val="none" w:sz="0" w:space="0" w:color="auto"/>
                    <w:left w:val="none" w:sz="0" w:space="0" w:color="auto"/>
                    <w:bottom w:val="none" w:sz="0" w:space="0" w:color="auto"/>
                    <w:right w:val="none" w:sz="0" w:space="0" w:color="auto"/>
                  </w:divBdr>
                </w:div>
              </w:divsChild>
            </w:div>
            <w:div w:id="1878808830">
              <w:marLeft w:val="0"/>
              <w:marRight w:val="0"/>
              <w:marTop w:val="0"/>
              <w:marBottom w:val="0"/>
              <w:divBdr>
                <w:top w:val="none" w:sz="0" w:space="0" w:color="auto"/>
                <w:left w:val="none" w:sz="0" w:space="0" w:color="auto"/>
                <w:bottom w:val="none" w:sz="0" w:space="0" w:color="auto"/>
                <w:right w:val="none" w:sz="0" w:space="0" w:color="auto"/>
              </w:divBdr>
            </w:div>
            <w:div w:id="1882862036">
              <w:marLeft w:val="0"/>
              <w:marRight w:val="0"/>
              <w:marTop w:val="0"/>
              <w:marBottom w:val="0"/>
              <w:divBdr>
                <w:top w:val="none" w:sz="0" w:space="0" w:color="auto"/>
                <w:left w:val="none" w:sz="0" w:space="0" w:color="auto"/>
                <w:bottom w:val="none" w:sz="0" w:space="0" w:color="auto"/>
                <w:right w:val="none" w:sz="0" w:space="0" w:color="auto"/>
              </w:divBdr>
              <w:divsChild>
                <w:div w:id="1069615211">
                  <w:marLeft w:val="0"/>
                  <w:marRight w:val="0"/>
                  <w:marTop w:val="0"/>
                  <w:marBottom w:val="0"/>
                  <w:divBdr>
                    <w:top w:val="none" w:sz="0" w:space="0" w:color="auto"/>
                    <w:left w:val="none" w:sz="0" w:space="0" w:color="auto"/>
                    <w:bottom w:val="none" w:sz="0" w:space="0" w:color="auto"/>
                    <w:right w:val="none" w:sz="0" w:space="0" w:color="auto"/>
                  </w:divBdr>
                </w:div>
                <w:div w:id="2076315017">
                  <w:marLeft w:val="0"/>
                  <w:marRight w:val="0"/>
                  <w:marTop w:val="0"/>
                  <w:marBottom w:val="0"/>
                  <w:divBdr>
                    <w:top w:val="none" w:sz="0" w:space="0" w:color="auto"/>
                    <w:left w:val="none" w:sz="0" w:space="0" w:color="auto"/>
                    <w:bottom w:val="none" w:sz="0" w:space="0" w:color="auto"/>
                    <w:right w:val="none" w:sz="0" w:space="0" w:color="auto"/>
                  </w:divBdr>
                </w:div>
              </w:divsChild>
            </w:div>
            <w:div w:id="2022777949">
              <w:marLeft w:val="0"/>
              <w:marRight w:val="0"/>
              <w:marTop w:val="0"/>
              <w:marBottom w:val="0"/>
              <w:divBdr>
                <w:top w:val="none" w:sz="0" w:space="0" w:color="auto"/>
                <w:left w:val="none" w:sz="0" w:space="0" w:color="auto"/>
                <w:bottom w:val="none" w:sz="0" w:space="0" w:color="auto"/>
                <w:right w:val="none" w:sz="0" w:space="0" w:color="auto"/>
              </w:divBdr>
              <w:divsChild>
                <w:div w:id="758215449">
                  <w:marLeft w:val="0"/>
                  <w:marRight w:val="0"/>
                  <w:marTop w:val="0"/>
                  <w:marBottom w:val="0"/>
                  <w:divBdr>
                    <w:top w:val="none" w:sz="0" w:space="0" w:color="auto"/>
                    <w:left w:val="none" w:sz="0" w:space="0" w:color="auto"/>
                    <w:bottom w:val="none" w:sz="0" w:space="0" w:color="auto"/>
                    <w:right w:val="none" w:sz="0" w:space="0" w:color="auto"/>
                  </w:divBdr>
                </w:div>
                <w:div w:id="951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dget.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udge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1&amp;n=1674125&amp;dst=101148&amp;field=134&amp;date=10.02.20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omote.budget.gov.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D897-DDA6-42F0-9450-2D7CFE2D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29</Pages>
  <Words>8084</Words>
  <Characters>59889</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ffc</Company>
  <LinksUpToDate>false</LinksUpToDate>
  <CharactersWithSpaces>67838</CharactersWithSpaces>
  <SharedDoc>false</SharedDoc>
  <HLinks>
    <vt:vector size="162" baseType="variant">
      <vt:variant>
        <vt:i4>4128868</vt:i4>
      </vt:variant>
      <vt:variant>
        <vt:i4>78</vt:i4>
      </vt:variant>
      <vt:variant>
        <vt:i4>0</vt:i4>
      </vt:variant>
      <vt:variant>
        <vt:i4>5</vt:i4>
      </vt:variant>
      <vt:variant>
        <vt:lpwstr>https://internet.garant.ru/document/redirect/12112604/2692</vt:lpwstr>
      </vt:variant>
      <vt:variant>
        <vt:lpwstr/>
      </vt:variant>
      <vt:variant>
        <vt:i4>3932261</vt:i4>
      </vt:variant>
      <vt:variant>
        <vt:i4>75</vt:i4>
      </vt:variant>
      <vt:variant>
        <vt:i4>0</vt:i4>
      </vt:variant>
      <vt:variant>
        <vt:i4>5</vt:i4>
      </vt:variant>
      <vt:variant>
        <vt:lpwstr>https://internet.garant.ru/document/redirect/12112604/2681</vt:lpwstr>
      </vt:variant>
      <vt:variant>
        <vt:lpwstr/>
      </vt:variant>
      <vt:variant>
        <vt:i4>393304</vt:i4>
      </vt:variant>
      <vt:variant>
        <vt:i4>72</vt:i4>
      </vt:variant>
      <vt:variant>
        <vt:i4>0</vt:i4>
      </vt:variant>
      <vt:variant>
        <vt:i4>5</vt:i4>
      </vt:variant>
      <vt:variant>
        <vt:lpwstr>https://internet.garant.ru/document/redirect/12131264/18</vt:lpwstr>
      </vt:variant>
      <vt:variant>
        <vt:lpwstr/>
      </vt:variant>
      <vt:variant>
        <vt:i4>3932264</vt:i4>
      </vt:variant>
      <vt:variant>
        <vt:i4>69</vt:i4>
      </vt:variant>
      <vt:variant>
        <vt:i4>0</vt:i4>
      </vt:variant>
      <vt:variant>
        <vt:i4>5</vt:i4>
      </vt:variant>
      <vt:variant>
        <vt:lpwstr>https://internet.garant.ru/document/redirect/10164072/23052</vt:lpwstr>
      </vt:variant>
      <vt:variant>
        <vt:lpwstr/>
      </vt:variant>
      <vt:variant>
        <vt:i4>5374037</vt:i4>
      </vt:variant>
      <vt:variant>
        <vt:i4>66</vt:i4>
      </vt:variant>
      <vt:variant>
        <vt:i4>0</vt:i4>
      </vt:variant>
      <vt:variant>
        <vt:i4>5</vt:i4>
      </vt:variant>
      <vt:variant>
        <vt:lpwstr>http://www.budget.gov.ru/</vt:lpwstr>
      </vt:variant>
      <vt:variant>
        <vt:lpwstr/>
      </vt:variant>
      <vt:variant>
        <vt:i4>5374037</vt:i4>
      </vt:variant>
      <vt:variant>
        <vt:i4>63</vt:i4>
      </vt:variant>
      <vt:variant>
        <vt:i4>0</vt:i4>
      </vt:variant>
      <vt:variant>
        <vt:i4>5</vt:i4>
      </vt:variant>
      <vt:variant>
        <vt:lpwstr>http://www.budget.gov.ru/</vt:lpwstr>
      </vt:variant>
      <vt:variant>
        <vt:lpwstr/>
      </vt:variant>
      <vt:variant>
        <vt:i4>5374037</vt:i4>
      </vt:variant>
      <vt:variant>
        <vt:i4>60</vt:i4>
      </vt:variant>
      <vt:variant>
        <vt:i4>0</vt:i4>
      </vt:variant>
      <vt:variant>
        <vt:i4>5</vt:i4>
      </vt:variant>
      <vt:variant>
        <vt:lpwstr>http://www.budget.gov.ru/</vt:lpwstr>
      </vt:variant>
      <vt:variant>
        <vt:lpwstr/>
      </vt:variant>
      <vt:variant>
        <vt:i4>5242966</vt:i4>
      </vt:variant>
      <vt:variant>
        <vt:i4>57</vt:i4>
      </vt:variant>
      <vt:variant>
        <vt:i4>0</vt:i4>
      </vt:variant>
      <vt:variant>
        <vt:i4>5</vt:i4>
      </vt:variant>
      <vt:variant>
        <vt:lpwstr>https://login.consultant.ru/link/?req=doc&amp;base=LAW&amp;n=439084&amp;dst=100127&amp;field=134&amp;date=13.01.2025</vt:lpwstr>
      </vt:variant>
      <vt:variant>
        <vt:lpwstr/>
      </vt:variant>
      <vt:variant>
        <vt:i4>5439516</vt:i4>
      </vt:variant>
      <vt:variant>
        <vt:i4>54</vt:i4>
      </vt:variant>
      <vt:variant>
        <vt:i4>0</vt:i4>
      </vt:variant>
      <vt:variant>
        <vt:i4>5</vt:i4>
      </vt:variant>
      <vt:variant>
        <vt:lpwstr>https://login.consultant.ru/link/?req=doc&amp;base=RLAW251&amp;n=1674125&amp;dst=101148&amp;field=134&amp;date=10.02.2025</vt:lpwstr>
      </vt:variant>
      <vt:variant>
        <vt:lpwstr/>
      </vt:variant>
      <vt:variant>
        <vt:i4>8257580</vt:i4>
      </vt:variant>
      <vt:variant>
        <vt:i4>51</vt:i4>
      </vt:variant>
      <vt:variant>
        <vt:i4>0</vt:i4>
      </vt:variant>
      <vt:variant>
        <vt:i4>5</vt:i4>
      </vt:variant>
      <vt:variant>
        <vt:lpwstr>https://promote.budget.gov.ru/</vt:lpwstr>
      </vt:variant>
      <vt:variant>
        <vt:lpwstr/>
      </vt:variant>
      <vt:variant>
        <vt:i4>5242966</vt:i4>
      </vt:variant>
      <vt:variant>
        <vt:i4>48</vt:i4>
      </vt:variant>
      <vt:variant>
        <vt:i4>0</vt:i4>
      </vt:variant>
      <vt:variant>
        <vt:i4>5</vt:i4>
      </vt:variant>
      <vt:variant>
        <vt:lpwstr>https://login.consultant.ru/link/?req=doc&amp;base=LAW&amp;n=439084&amp;dst=100127&amp;field=134&amp;date=13.01.2025</vt:lpwstr>
      </vt:variant>
      <vt:variant>
        <vt:lpwstr/>
      </vt:variant>
      <vt:variant>
        <vt:i4>6815803</vt:i4>
      </vt:variant>
      <vt:variant>
        <vt:i4>45</vt:i4>
      </vt:variant>
      <vt:variant>
        <vt:i4>0</vt:i4>
      </vt:variant>
      <vt:variant>
        <vt:i4>5</vt:i4>
      </vt:variant>
      <vt:variant>
        <vt:lpwstr>garantf1://12012604.2/</vt:lpwstr>
      </vt:variant>
      <vt:variant>
        <vt:lpwstr/>
      </vt:variant>
      <vt:variant>
        <vt:i4>5832797</vt:i4>
      </vt:variant>
      <vt:variant>
        <vt:i4>42</vt:i4>
      </vt:variant>
      <vt:variant>
        <vt:i4>0</vt:i4>
      </vt:variant>
      <vt:variant>
        <vt:i4>5</vt:i4>
      </vt:variant>
      <vt:variant>
        <vt:lpwstr>https://internet.garant.ru/</vt:lpwstr>
      </vt:variant>
      <vt:variant>
        <vt:lpwstr>/document/70210644/entry/800613</vt:lpwstr>
      </vt:variant>
      <vt:variant>
        <vt:i4>6029402</vt:i4>
      </vt:variant>
      <vt:variant>
        <vt:i4>39</vt:i4>
      </vt:variant>
      <vt:variant>
        <vt:i4>0</vt:i4>
      </vt:variant>
      <vt:variant>
        <vt:i4>5</vt:i4>
      </vt:variant>
      <vt:variant>
        <vt:lpwstr>https://internet.garant.ru/</vt:lpwstr>
      </vt:variant>
      <vt:variant>
        <vt:lpwstr>/document/70210644/entry/80612</vt:lpwstr>
      </vt:variant>
      <vt:variant>
        <vt:i4>5374037</vt:i4>
      </vt:variant>
      <vt:variant>
        <vt:i4>36</vt:i4>
      </vt:variant>
      <vt:variant>
        <vt:i4>0</vt:i4>
      </vt:variant>
      <vt:variant>
        <vt:i4>5</vt:i4>
      </vt:variant>
      <vt:variant>
        <vt:lpwstr>http://www.budget.gov.ru/</vt:lpwstr>
      </vt:variant>
      <vt:variant>
        <vt:lpwstr/>
      </vt:variant>
      <vt:variant>
        <vt:i4>5374037</vt:i4>
      </vt:variant>
      <vt:variant>
        <vt:i4>33</vt:i4>
      </vt:variant>
      <vt:variant>
        <vt:i4>0</vt:i4>
      </vt:variant>
      <vt:variant>
        <vt:i4>5</vt:i4>
      </vt:variant>
      <vt:variant>
        <vt:lpwstr>http://www.budget.gov.ru/</vt:lpwstr>
      </vt:variant>
      <vt:variant>
        <vt:lpwstr/>
      </vt:variant>
      <vt:variant>
        <vt:i4>1114143</vt:i4>
      </vt:variant>
      <vt:variant>
        <vt:i4>30</vt:i4>
      </vt:variant>
      <vt:variant>
        <vt:i4>0</vt:i4>
      </vt:variant>
      <vt:variant>
        <vt:i4>5</vt:i4>
      </vt:variant>
      <vt:variant>
        <vt:lpwstr>https://internet.garant.ru/</vt:lpwstr>
      </vt:variant>
      <vt:variant>
        <vt:lpwstr>/document/405567543/entry/0</vt:lpwstr>
      </vt:variant>
      <vt:variant>
        <vt:i4>1114141</vt:i4>
      </vt:variant>
      <vt:variant>
        <vt:i4>27</vt:i4>
      </vt:variant>
      <vt:variant>
        <vt:i4>0</vt:i4>
      </vt:variant>
      <vt:variant>
        <vt:i4>5</vt:i4>
      </vt:variant>
      <vt:variant>
        <vt:lpwstr>https://internet.garant.ru/</vt:lpwstr>
      </vt:variant>
      <vt:variant>
        <vt:lpwstr>/document/405567543/entry/2000</vt:lpwstr>
      </vt:variant>
      <vt:variant>
        <vt:i4>5242966</vt:i4>
      </vt:variant>
      <vt:variant>
        <vt:i4>24</vt:i4>
      </vt:variant>
      <vt:variant>
        <vt:i4>0</vt:i4>
      </vt:variant>
      <vt:variant>
        <vt:i4>5</vt:i4>
      </vt:variant>
      <vt:variant>
        <vt:lpwstr>https://login.consultant.ru/link/?req=doc&amp;base=LAW&amp;n=439084&amp;dst=100127&amp;field=134&amp;date=13.01.2025</vt:lpwstr>
      </vt:variant>
      <vt:variant>
        <vt:lpwstr/>
      </vt:variant>
      <vt:variant>
        <vt:i4>5439516</vt:i4>
      </vt:variant>
      <vt:variant>
        <vt:i4>21</vt:i4>
      </vt:variant>
      <vt:variant>
        <vt:i4>0</vt:i4>
      </vt:variant>
      <vt:variant>
        <vt:i4>5</vt:i4>
      </vt:variant>
      <vt:variant>
        <vt:lpwstr>https://login.consultant.ru/link/?req=doc&amp;base=RLAW251&amp;n=1674125&amp;dst=101148&amp;field=134&amp;date=10.02.2025</vt:lpwstr>
      </vt:variant>
      <vt:variant>
        <vt:lpwstr/>
      </vt:variant>
      <vt:variant>
        <vt:i4>8257580</vt:i4>
      </vt:variant>
      <vt:variant>
        <vt:i4>18</vt:i4>
      </vt:variant>
      <vt:variant>
        <vt:i4>0</vt:i4>
      </vt:variant>
      <vt:variant>
        <vt:i4>5</vt:i4>
      </vt:variant>
      <vt:variant>
        <vt:lpwstr>https://promote.budget.gov.ru/</vt:lpwstr>
      </vt:variant>
      <vt:variant>
        <vt:lpwstr/>
      </vt:variant>
      <vt:variant>
        <vt:i4>2031637</vt:i4>
      </vt:variant>
      <vt:variant>
        <vt:i4>15</vt:i4>
      </vt:variant>
      <vt:variant>
        <vt:i4>0</vt:i4>
      </vt:variant>
      <vt:variant>
        <vt:i4>5</vt:i4>
      </vt:variant>
      <vt:variant>
        <vt:lpwstr>https://internet.garant.ru/</vt:lpwstr>
      </vt:variant>
      <vt:variant>
        <vt:lpwstr>/document/408815713/entry/1135</vt:lpwstr>
      </vt:variant>
      <vt:variant>
        <vt:i4>7274596</vt:i4>
      </vt:variant>
      <vt:variant>
        <vt:i4>12</vt:i4>
      </vt:variant>
      <vt:variant>
        <vt:i4>0</vt:i4>
      </vt:variant>
      <vt:variant>
        <vt:i4>5</vt:i4>
      </vt:variant>
      <vt:variant>
        <vt:lpwstr>https://login.consultant.ru/link/?req=doc&amp;base=LAW&amp;n=480084&amp;date=18.02.2025</vt:lpwstr>
      </vt:variant>
      <vt:variant>
        <vt:lpwstr/>
      </vt:variant>
      <vt:variant>
        <vt:i4>1703966</vt:i4>
      </vt:variant>
      <vt:variant>
        <vt:i4>9</vt:i4>
      </vt:variant>
      <vt:variant>
        <vt:i4>0</vt:i4>
      </vt:variant>
      <vt:variant>
        <vt:i4>5</vt:i4>
      </vt:variant>
      <vt:variant>
        <vt:lpwstr>https://login.consultant.ru/link/?req=doc&amp;base=LAW&amp;n=479337&amp;dst=225&amp;field=134&amp;date=18.02.2025</vt:lpwstr>
      </vt:variant>
      <vt:variant>
        <vt:lpwstr/>
      </vt:variant>
      <vt:variant>
        <vt:i4>6422629</vt:i4>
      </vt:variant>
      <vt:variant>
        <vt:i4>6</vt:i4>
      </vt:variant>
      <vt:variant>
        <vt:i4>0</vt:i4>
      </vt:variant>
      <vt:variant>
        <vt:i4>5</vt:i4>
      </vt:variant>
      <vt:variant>
        <vt:lpwstr>https://login.consultant.ru/link/?req=doc&amp;base=LAW&amp;n=494410&amp;date=18.02.2025</vt:lpwstr>
      </vt:variant>
      <vt:variant>
        <vt:lpwstr/>
      </vt:variant>
      <vt:variant>
        <vt:i4>5242966</vt:i4>
      </vt:variant>
      <vt:variant>
        <vt:i4>3</vt:i4>
      </vt:variant>
      <vt:variant>
        <vt:i4>0</vt:i4>
      </vt:variant>
      <vt:variant>
        <vt:i4>5</vt:i4>
      </vt:variant>
      <vt:variant>
        <vt:lpwstr>https://login.consultant.ru/link/?req=doc&amp;base=LAW&amp;n=439084&amp;dst=100127&amp;field=134&amp;date=13.01.2025</vt:lpwstr>
      </vt:variant>
      <vt:variant>
        <vt:lpwstr/>
      </vt:variant>
      <vt:variant>
        <vt:i4>2621485</vt:i4>
      </vt:variant>
      <vt:variant>
        <vt:i4>0</vt:i4>
      </vt:variant>
      <vt:variant>
        <vt:i4>0</vt:i4>
      </vt:variant>
      <vt:variant>
        <vt:i4>5</vt:i4>
      </vt:variant>
      <vt:variant>
        <vt:lpwstr>https://login.consultant.ru/link/?req=doc&amp;base=LAW&amp;n=489116&amp;dst=81939&amp;field=134&amp;date=18.02.2025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Batueva</dc:creator>
  <cp:lastModifiedBy>Елена Александровна Артемьева</cp:lastModifiedBy>
  <cp:revision>38</cp:revision>
  <cp:lastPrinted>2026-03-05T08:33:00Z</cp:lastPrinted>
  <dcterms:created xsi:type="dcterms:W3CDTF">2026-02-24T08:42:00Z</dcterms:created>
  <dcterms:modified xsi:type="dcterms:W3CDTF">2026-03-11T02:38:00Z</dcterms:modified>
</cp:coreProperties>
</file>