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A02" w:rsidRDefault="00895A02" w:rsidP="00895A02">
      <w:pPr>
        <w:jc w:val="center"/>
        <w:rPr>
          <w:sz w:val="2"/>
          <w:szCs w:val="2"/>
        </w:rPr>
      </w:pPr>
      <w:r w:rsidRPr="00E2283B">
        <w:rPr>
          <w:noProof/>
        </w:rPr>
        <w:drawing>
          <wp:inline distT="0" distB="0" distL="0" distR="0">
            <wp:extent cx="80010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895350"/>
                    </a:xfrm>
                    <a:prstGeom prst="rect">
                      <a:avLst/>
                    </a:prstGeom>
                    <a:noFill/>
                    <a:ln>
                      <a:noFill/>
                    </a:ln>
                  </pic:spPr>
                </pic:pic>
              </a:graphicData>
            </a:graphic>
          </wp:inline>
        </w:drawing>
      </w:r>
    </w:p>
    <w:p w:rsidR="00895A02" w:rsidRDefault="00895A02" w:rsidP="00895A02">
      <w:pPr>
        <w:jc w:val="center"/>
        <w:rPr>
          <w:sz w:val="2"/>
          <w:szCs w:val="2"/>
        </w:rPr>
      </w:pPr>
    </w:p>
    <w:p w:rsidR="00895A02" w:rsidRDefault="00895A02" w:rsidP="00895A02">
      <w:pPr>
        <w:jc w:val="center"/>
        <w:rPr>
          <w:sz w:val="2"/>
          <w:szCs w:val="2"/>
        </w:rPr>
      </w:pPr>
    </w:p>
    <w:p w:rsidR="00895A02" w:rsidRDefault="00895A02" w:rsidP="00895A02">
      <w:pPr>
        <w:jc w:val="center"/>
        <w:rPr>
          <w:sz w:val="2"/>
          <w:szCs w:val="2"/>
        </w:rPr>
      </w:pPr>
    </w:p>
    <w:p w:rsidR="00895A02" w:rsidRDefault="00895A02" w:rsidP="00895A02">
      <w:pPr>
        <w:jc w:val="center"/>
        <w:rPr>
          <w:sz w:val="2"/>
          <w:szCs w:val="2"/>
        </w:rPr>
      </w:pPr>
    </w:p>
    <w:p w:rsidR="00895A02" w:rsidRDefault="00895A02" w:rsidP="00895A02">
      <w:pPr>
        <w:jc w:val="center"/>
        <w:rPr>
          <w:sz w:val="2"/>
          <w:szCs w:val="2"/>
        </w:rPr>
      </w:pPr>
    </w:p>
    <w:p w:rsidR="00895A02" w:rsidRDefault="00895A02" w:rsidP="00895A02">
      <w:pPr>
        <w:jc w:val="center"/>
        <w:rPr>
          <w:sz w:val="2"/>
          <w:szCs w:val="2"/>
        </w:rPr>
      </w:pPr>
    </w:p>
    <w:p w:rsidR="00895A02" w:rsidRDefault="00895A02" w:rsidP="00895A02">
      <w:pPr>
        <w:jc w:val="center"/>
        <w:rPr>
          <w:sz w:val="2"/>
          <w:szCs w:val="2"/>
        </w:rPr>
      </w:pPr>
    </w:p>
    <w:p w:rsidR="00895A02" w:rsidRDefault="00895A02" w:rsidP="00895A02">
      <w:pPr>
        <w:jc w:val="center"/>
        <w:rPr>
          <w:sz w:val="2"/>
          <w:szCs w:val="2"/>
        </w:rPr>
      </w:pPr>
    </w:p>
    <w:p w:rsidR="00895A02" w:rsidRDefault="00895A02" w:rsidP="00895A02">
      <w:pPr>
        <w:shd w:val="clear" w:color="auto" w:fill="FFFFFF"/>
        <w:jc w:val="center"/>
        <w:rPr>
          <w:b/>
          <w:spacing w:val="-11"/>
          <w:sz w:val="2"/>
          <w:szCs w:val="2"/>
        </w:rPr>
      </w:pPr>
      <w:r>
        <w:rPr>
          <w:b/>
          <w:spacing w:val="-11"/>
          <w:sz w:val="33"/>
          <w:szCs w:val="33"/>
        </w:rPr>
        <w:t>ГУБЕРНАТОР</w:t>
      </w:r>
      <w:r w:rsidRPr="0090222D">
        <w:rPr>
          <w:b/>
          <w:spacing w:val="-11"/>
          <w:sz w:val="33"/>
          <w:szCs w:val="33"/>
        </w:rPr>
        <w:t xml:space="preserve"> </w:t>
      </w:r>
      <w:r>
        <w:rPr>
          <w:b/>
          <w:spacing w:val="-11"/>
          <w:sz w:val="33"/>
          <w:szCs w:val="33"/>
        </w:rPr>
        <w:t>ЗАБАЙКАЛЬСКОГО КРАЯ</w:t>
      </w:r>
    </w:p>
    <w:p w:rsidR="00895A02" w:rsidRDefault="00895A02" w:rsidP="00895A02">
      <w:pPr>
        <w:shd w:val="clear" w:color="auto" w:fill="FFFFFF"/>
        <w:jc w:val="center"/>
        <w:rPr>
          <w:b/>
          <w:spacing w:val="-11"/>
          <w:sz w:val="2"/>
          <w:szCs w:val="2"/>
        </w:rPr>
      </w:pPr>
    </w:p>
    <w:p w:rsidR="00895A02" w:rsidRDefault="00895A02" w:rsidP="00895A02">
      <w:pPr>
        <w:shd w:val="clear" w:color="auto" w:fill="FFFFFF"/>
        <w:jc w:val="center"/>
        <w:rPr>
          <w:b/>
          <w:spacing w:val="-11"/>
          <w:sz w:val="2"/>
          <w:szCs w:val="2"/>
        </w:rPr>
      </w:pPr>
    </w:p>
    <w:p w:rsidR="00895A02" w:rsidRDefault="00895A02" w:rsidP="00895A02">
      <w:pPr>
        <w:shd w:val="clear" w:color="auto" w:fill="FFFFFF"/>
        <w:jc w:val="center"/>
        <w:rPr>
          <w:b/>
          <w:sz w:val="2"/>
          <w:szCs w:val="2"/>
        </w:rPr>
      </w:pPr>
    </w:p>
    <w:p w:rsidR="00895A02" w:rsidRDefault="00895A02" w:rsidP="00895A02">
      <w:pPr>
        <w:shd w:val="clear" w:color="auto" w:fill="FFFFFF"/>
        <w:jc w:val="center"/>
        <w:rPr>
          <w:b/>
          <w:sz w:val="2"/>
          <w:szCs w:val="2"/>
        </w:rPr>
      </w:pPr>
    </w:p>
    <w:p w:rsidR="00895A02" w:rsidRPr="007835D2" w:rsidRDefault="00895A02" w:rsidP="00895A02">
      <w:pPr>
        <w:shd w:val="clear" w:color="auto" w:fill="FFFFFF"/>
        <w:jc w:val="center"/>
        <w:rPr>
          <w:b/>
          <w:sz w:val="2"/>
          <w:szCs w:val="2"/>
        </w:rPr>
      </w:pPr>
    </w:p>
    <w:p w:rsidR="00895A02" w:rsidRDefault="00895A02" w:rsidP="00895A02">
      <w:pPr>
        <w:shd w:val="clear" w:color="auto" w:fill="FFFFFF"/>
        <w:jc w:val="center"/>
        <w:rPr>
          <w:bCs/>
          <w:spacing w:val="-14"/>
          <w:sz w:val="2"/>
          <w:szCs w:val="2"/>
        </w:rPr>
      </w:pPr>
      <w:r w:rsidRPr="0090222D">
        <w:rPr>
          <w:bCs/>
          <w:spacing w:val="-14"/>
          <w:sz w:val="35"/>
          <w:szCs w:val="35"/>
        </w:rPr>
        <w:t>ПОСТАНОВЛЕНИЕ</w:t>
      </w:r>
    </w:p>
    <w:p w:rsidR="00A837F5" w:rsidRDefault="00A837F5" w:rsidP="00895A02">
      <w:pPr>
        <w:shd w:val="clear" w:color="auto" w:fill="FFFFFF"/>
        <w:jc w:val="center"/>
        <w:rPr>
          <w:bCs/>
          <w:spacing w:val="-6"/>
          <w:sz w:val="35"/>
          <w:szCs w:val="35"/>
        </w:rPr>
      </w:pPr>
    </w:p>
    <w:p w:rsidR="00895A02" w:rsidRPr="00895A02" w:rsidRDefault="00895A02" w:rsidP="00895A02">
      <w:pPr>
        <w:shd w:val="clear" w:color="auto" w:fill="FFFFFF"/>
        <w:jc w:val="center"/>
        <w:rPr>
          <w:bCs/>
          <w:spacing w:val="-6"/>
          <w:sz w:val="35"/>
          <w:szCs w:val="35"/>
        </w:rPr>
      </w:pPr>
      <w:r w:rsidRPr="0090222D">
        <w:rPr>
          <w:bCs/>
          <w:spacing w:val="-6"/>
          <w:sz w:val="35"/>
          <w:szCs w:val="35"/>
        </w:rPr>
        <w:t>г. Чита</w:t>
      </w:r>
    </w:p>
    <w:p w:rsidR="00643316" w:rsidRDefault="00643316">
      <w:pPr>
        <w:jc w:val="both"/>
      </w:pPr>
    </w:p>
    <w:p w:rsidR="007A7019" w:rsidRDefault="007A7019">
      <w:pPr>
        <w:jc w:val="both"/>
      </w:pPr>
    </w:p>
    <w:p w:rsidR="007A7019" w:rsidRDefault="007A7019">
      <w:pPr>
        <w:jc w:val="both"/>
      </w:pPr>
    </w:p>
    <w:p w:rsidR="00CB5F63" w:rsidRPr="00CB5F63" w:rsidRDefault="00CB5F63">
      <w:pPr>
        <w:jc w:val="center"/>
        <w:rPr>
          <w:b/>
          <w:bCs/>
          <w:sz w:val="16"/>
          <w:szCs w:val="16"/>
        </w:rPr>
      </w:pPr>
    </w:p>
    <w:p w:rsidR="00643316" w:rsidRDefault="004046A4">
      <w:pPr>
        <w:jc w:val="center"/>
        <w:rPr>
          <w:b/>
          <w:bCs/>
          <w:sz w:val="28"/>
          <w:szCs w:val="28"/>
        </w:rPr>
      </w:pPr>
      <w:r>
        <w:rPr>
          <w:b/>
          <w:bCs/>
          <w:sz w:val="28"/>
          <w:szCs w:val="28"/>
        </w:rPr>
        <w:t xml:space="preserve">Об установлении на территориях муниципальных районов, муниципальных и городских округов Забайкальского края особого противопожарного режима </w:t>
      </w:r>
    </w:p>
    <w:p w:rsidR="00643316" w:rsidRDefault="00643316">
      <w:pPr>
        <w:jc w:val="center"/>
        <w:rPr>
          <w:b/>
          <w:bCs/>
          <w:sz w:val="28"/>
          <w:szCs w:val="28"/>
        </w:rPr>
      </w:pPr>
    </w:p>
    <w:p w:rsidR="00643316" w:rsidRDefault="00643316">
      <w:pPr>
        <w:ind w:firstLine="709"/>
        <w:jc w:val="center"/>
        <w:rPr>
          <w:b/>
          <w:bCs/>
          <w:sz w:val="28"/>
          <w:szCs w:val="28"/>
        </w:rPr>
      </w:pPr>
    </w:p>
    <w:p w:rsidR="00643316" w:rsidRDefault="004046A4" w:rsidP="00930FA6">
      <w:pPr>
        <w:shd w:val="clear" w:color="auto" w:fill="FFFFFF"/>
        <w:ind w:firstLine="709"/>
        <w:jc w:val="both"/>
        <w:rPr>
          <w:color w:val="000000"/>
          <w:sz w:val="28"/>
          <w:szCs w:val="28"/>
        </w:rPr>
      </w:pPr>
      <w:r>
        <w:rPr>
          <w:color w:val="000000"/>
          <w:sz w:val="28"/>
          <w:szCs w:val="28"/>
        </w:rPr>
        <w:t xml:space="preserve">В соответствии со статьей 30 Федерального закона </w:t>
      </w:r>
      <w:r>
        <w:rPr>
          <w:sz w:val="28"/>
          <w:szCs w:val="28"/>
        </w:rPr>
        <w:t xml:space="preserve">от 21 декабря </w:t>
      </w:r>
      <w:r w:rsidR="00930FA6">
        <w:rPr>
          <w:sz w:val="28"/>
          <w:szCs w:val="28"/>
        </w:rPr>
        <w:br/>
      </w:r>
      <w:r>
        <w:rPr>
          <w:sz w:val="28"/>
          <w:szCs w:val="28"/>
        </w:rPr>
        <w:t xml:space="preserve">1994 года № 69-ФЗ </w:t>
      </w:r>
      <w:r>
        <w:rPr>
          <w:color w:val="000000"/>
          <w:sz w:val="28"/>
          <w:szCs w:val="28"/>
        </w:rPr>
        <w:t xml:space="preserve">«О пожарной безопасности», постановлением Правительства Российской Федерации от 16 сентября 2020 года № 1479 «Об утверждении Правил противопожарного режима Российской Федерации», статьей 8 Закона Забайкальского края от 3 июня 2009 года № 190-ЗЗК «О пожарной безопасности в Забайкальском крае», </w:t>
      </w:r>
      <w:r>
        <w:rPr>
          <w:sz w:val="28"/>
          <w:szCs w:val="28"/>
        </w:rPr>
        <w:t>учитывая решение Комиссии по предупреждению и ликвидации чрезвычайных ситуаций и обеспечению пожарной безопасности Забайкальского края (про</w:t>
      </w:r>
      <w:r w:rsidR="00C72F94">
        <w:rPr>
          <w:sz w:val="28"/>
          <w:szCs w:val="28"/>
        </w:rPr>
        <w:t>токол от ____ марта 2026 года № ____</w:t>
      </w:r>
      <w:r>
        <w:rPr>
          <w:color w:val="000000"/>
          <w:sz w:val="28"/>
          <w:szCs w:val="28"/>
        </w:rPr>
        <w:t xml:space="preserve">, в связи с </w:t>
      </w:r>
      <w:r>
        <w:rPr>
          <w:sz w:val="28"/>
          <w:szCs w:val="28"/>
        </w:rPr>
        <w:t>установлением сухой, жаркой и ветреной погоды,</w:t>
      </w:r>
      <w:r>
        <w:rPr>
          <w:color w:val="000000"/>
          <w:sz w:val="28"/>
          <w:szCs w:val="28"/>
        </w:rPr>
        <w:t xml:space="preserve"> в целях принятия дополнительных мер по обеспечению противопожарной защиты </w:t>
      </w:r>
      <w:r>
        <w:rPr>
          <w:sz w:val="28"/>
          <w:szCs w:val="28"/>
        </w:rPr>
        <w:t>на территориях муниципальных районов, муниципальных и городских округов Забайкальского края</w:t>
      </w:r>
      <w:r w:rsidR="00EF4F15">
        <w:rPr>
          <w:sz w:val="28"/>
          <w:szCs w:val="28"/>
        </w:rPr>
        <w:t>, в целях предупреждения пожаров, предотвращения значительных</w:t>
      </w:r>
      <w:r>
        <w:rPr>
          <w:sz w:val="28"/>
          <w:szCs w:val="28"/>
        </w:rPr>
        <w:t xml:space="preserve"> </w:t>
      </w:r>
      <w:r w:rsidR="00EF4F15">
        <w:rPr>
          <w:sz w:val="28"/>
          <w:szCs w:val="28"/>
        </w:rPr>
        <w:t xml:space="preserve">материальных потерь и создания условий по недопущению гибели людей </w:t>
      </w:r>
      <w:r w:rsidRPr="007A7019">
        <w:rPr>
          <w:b/>
          <w:bCs/>
          <w:color w:val="000000"/>
          <w:spacing w:val="40"/>
          <w:sz w:val="28"/>
          <w:szCs w:val="28"/>
        </w:rPr>
        <w:t>постановляю</w:t>
      </w:r>
      <w:r w:rsidRPr="00930FA6">
        <w:rPr>
          <w:bCs/>
          <w:color w:val="000000"/>
          <w:spacing w:val="40"/>
          <w:sz w:val="28"/>
          <w:szCs w:val="28"/>
        </w:rPr>
        <w:t>:</w:t>
      </w:r>
    </w:p>
    <w:p w:rsidR="00643316" w:rsidRDefault="00643316" w:rsidP="00930FA6">
      <w:pPr>
        <w:shd w:val="clear" w:color="auto" w:fill="FFFFFF"/>
        <w:ind w:firstLine="709"/>
        <w:jc w:val="both"/>
      </w:pPr>
    </w:p>
    <w:p w:rsidR="00643316" w:rsidRPr="00EF4F15" w:rsidRDefault="00930FA6" w:rsidP="00930FA6">
      <w:pPr>
        <w:ind w:firstLine="709"/>
        <w:jc w:val="both"/>
      </w:pPr>
      <w:r>
        <w:rPr>
          <w:sz w:val="28"/>
          <w:szCs w:val="28"/>
        </w:rPr>
        <w:t>1. Установить</w:t>
      </w:r>
      <w:r w:rsidR="007C0049">
        <w:rPr>
          <w:sz w:val="28"/>
          <w:szCs w:val="28"/>
        </w:rPr>
        <w:t xml:space="preserve"> с 18</w:t>
      </w:r>
      <w:r w:rsidR="00EF4F15">
        <w:rPr>
          <w:sz w:val="28"/>
          <w:szCs w:val="28"/>
        </w:rPr>
        <w:t xml:space="preserve"> марта 2026</w:t>
      </w:r>
      <w:r w:rsidR="004046A4">
        <w:rPr>
          <w:sz w:val="28"/>
          <w:szCs w:val="28"/>
        </w:rPr>
        <w:t xml:space="preserve"> года </w:t>
      </w:r>
      <w:r w:rsidR="004046A4">
        <w:rPr>
          <w:bCs/>
          <w:sz w:val="28"/>
          <w:szCs w:val="28"/>
        </w:rPr>
        <w:t xml:space="preserve">особый противопожарный режим </w:t>
      </w:r>
      <w:r w:rsidR="004046A4">
        <w:rPr>
          <w:bCs/>
          <w:sz w:val="28"/>
          <w:szCs w:val="28"/>
        </w:rPr>
        <w:br/>
      </w:r>
      <w:r w:rsidR="004046A4">
        <w:rPr>
          <w:sz w:val="28"/>
          <w:szCs w:val="28"/>
        </w:rPr>
        <w:t xml:space="preserve">на территории Забайкальского края </w:t>
      </w:r>
      <w:r w:rsidR="004046A4" w:rsidRPr="00EF4F15">
        <w:rPr>
          <w:sz w:val="28"/>
          <w:szCs w:val="28"/>
        </w:rPr>
        <w:t>в</w:t>
      </w:r>
      <w:r w:rsidR="00EF4F15">
        <w:rPr>
          <w:sz w:val="28"/>
          <w:szCs w:val="28"/>
        </w:rPr>
        <w:t xml:space="preserve"> </w:t>
      </w:r>
      <w:r w:rsidR="00EF4F15" w:rsidRPr="00EF4F15">
        <w:rPr>
          <w:sz w:val="28"/>
          <w:szCs w:val="28"/>
        </w:rPr>
        <w:t>границах муниципальных образований «</w:t>
      </w:r>
      <w:proofErr w:type="spellStart"/>
      <w:r w:rsidR="00EF4F15" w:rsidRPr="00EF4F15">
        <w:rPr>
          <w:sz w:val="28"/>
          <w:szCs w:val="28"/>
        </w:rPr>
        <w:t>Оловяннинский</w:t>
      </w:r>
      <w:proofErr w:type="spellEnd"/>
      <w:r w:rsidR="00EF4F15" w:rsidRPr="00EF4F15">
        <w:rPr>
          <w:sz w:val="28"/>
          <w:szCs w:val="28"/>
        </w:rPr>
        <w:t xml:space="preserve"> муниципальный округ», «</w:t>
      </w:r>
      <w:proofErr w:type="spellStart"/>
      <w:r w:rsidR="00EF4F15" w:rsidRPr="00EF4F15">
        <w:rPr>
          <w:sz w:val="28"/>
          <w:szCs w:val="28"/>
        </w:rPr>
        <w:t>Акшинский</w:t>
      </w:r>
      <w:proofErr w:type="spellEnd"/>
      <w:r w:rsidR="00EF4F15" w:rsidRPr="00EF4F15">
        <w:rPr>
          <w:sz w:val="28"/>
          <w:szCs w:val="28"/>
        </w:rPr>
        <w:t xml:space="preserve"> муниципальный округ», «</w:t>
      </w:r>
      <w:proofErr w:type="spellStart"/>
      <w:r w:rsidR="00EF4F15" w:rsidRPr="00EF4F15">
        <w:rPr>
          <w:sz w:val="28"/>
          <w:szCs w:val="28"/>
        </w:rPr>
        <w:t>Борзинский</w:t>
      </w:r>
      <w:proofErr w:type="spellEnd"/>
      <w:r w:rsidR="00EF4F15" w:rsidRPr="00EF4F15">
        <w:rPr>
          <w:sz w:val="28"/>
          <w:szCs w:val="28"/>
        </w:rPr>
        <w:t xml:space="preserve"> муниципальный округ», «</w:t>
      </w:r>
      <w:proofErr w:type="spellStart"/>
      <w:r w:rsidR="00EF4F15" w:rsidRPr="00EF4F15">
        <w:rPr>
          <w:sz w:val="28"/>
          <w:szCs w:val="28"/>
        </w:rPr>
        <w:t>Кыринский</w:t>
      </w:r>
      <w:proofErr w:type="spellEnd"/>
      <w:r w:rsidR="00EF4F15" w:rsidRPr="00EF4F15">
        <w:rPr>
          <w:sz w:val="28"/>
          <w:szCs w:val="28"/>
        </w:rPr>
        <w:t xml:space="preserve"> муниципальный округ», «</w:t>
      </w:r>
      <w:proofErr w:type="spellStart"/>
      <w:r w:rsidR="00EF4F15" w:rsidRPr="00EF4F15">
        <w:rPr>
          <w:sz w:val="28"/>
          <w:szCs w:val="28"/>
        </w:rPr>
        <w:t>Ононский</w:t>
      </w:r>
      <w:proofErr w:type="spellEnd"/>
      <w:r w:rsidR="00EF4F15" w:rsidRPr="00EF4F15">
        <w:rPr>
          <w:sz w:val="28"/>
          <w:szCs w:val="28"/>
        </w:rPr>
        <w:t xml:space="preserve"> муниципальный округ», «Приаргунский муниципальный округ», «Забайкальский муниципальный округ»</w:t>
      </w:r>
      <w:r w:rsidR="00EF4F15">
        <w:rPr>
          <w:sz w:val="28"/>
          <w:szCs w:val="28"/>
        </w:rPr>
        <w:t>.</w:t>
      </w:r>
    </w:p>
    <w:p w:rsidR="00643316" w:rsidRPr="00EF4F15" w:rsidRDefault="007C0049" w:rsidP="00930FA6">
      <w:pPr>
        <w:ind w:firstLine="709"/>
        <w:jc w:val="both"/>
      </w:pPr>
      <w:r>
        <w:rPr>
          <w:sz w:val="28"/>
          <w:szCs w:val="28"/>
        </w:rPr>
        <w:t>2. Установить с 23 марта</w:t>
      </w:r>
      <w:r w:rsidR="00EF4F15">
        <w:rPr>
          <w:sz w:val="28"/>
          <w:szCs w:val="28"/>
        </w:rPr>
        <w:t xml:space="preserve"> 2026</w:t>
      </w:r>
      <w:r w:rsidR="004046A4" w:rsidRPr="00EF4F15">
        <w:rPr>
          <w:sz w:val="28"/>
          <w:szCs w:val="28"/>
        </w:rPr>
        <w:t xml:space="preserve"> года </w:t>
      </w:r>
      <w:r w:rsidR="004046A4" w:rsidRPr="00EF4F15">
        <w:rPr>
          <w:bCs/>
          <w:sz w:val="28"/>
          <w:szCs w:val="28"/>
        </w:rPr>
        <w:t xml:space="preserve">особый противопожарный режим </w:t>
      </w:r>
      <w:r w:rsidR="004046A4" w:rsidRPr="00EF4F15">
        <w:rPr>
          <w:bCs/>
          <w:sz w:val="28"/>
          <w:szCs w:val="28"/>
        </w:rPr>
        <w:br/>
        <w:t xml:space="preserve">на территории Забайкальского края </w:t>
      </w:r>
      <w:r w:rsidR="004046A4" w:rsidRPr="00EF4F15">
        <w:rPr>
          <w:sz w:val="28"/>
          <w:szCs w:val="28"/>
        </w:rPr>
        <w:t>в</w:t>
      </w:r>
      <w:r w:rsidR="00973F21">
        <w:rPr>
          <w:sz w:val="28"/>
          <w:szCs w:val="28"/>
        </w:rPr>
        <w:t xml:space="preserve"> </w:t>
      </w:r>
      <w:r w:rsidR="00973F21" w:rsidRPr="00973F21">
        <w:rPr>
          <w:sz w:val="28"/>
          <w:szCs w:val="28"/>
        </w:rPr>
        <w:t>границах муниципальных образований «</w:t>
      </w:r>
      <w:proofErr w:type="spellStart"/>
      <w:r w:rsidR="00973F21" w:rsidRPr="00973F21">
        <w:rPr>
          <w:sz w:val="28"/>
          <w:szCs w:val="28"/>
        </w:rPr>
        <w:t>Карымский</w:t>
      </w:r>
      <w:proofErr w:type="spellEnd"/>
      <w:r w:rsidR="00973F21" w:rsidRPr="00973F21">
        <w:rPr>
          <w:sz w:val="28"/>
          <w:szCs w:val="28"/>
        </w:rPr>
        <w:t xml:space="preserve"> муниципальный округ», «Сретенский район», «Чернышевский муниципальный округ», «</w:t>
      </w:r>
      <w:proofErr w:type="spellStart"/>
      <w:r w:rsidR="00973F21" w:rsidRPr="00973F21">
        <w:rPr>
          <w:sz w:val="28"/>
          <w:szCs w:val="28"/>
        </w:rPr>
        <w:t>Шилкинский</w:t>
      </w:r>
      <w:proofErr w:type="spellEnd"/>
      <w:r w:rsidR="00973F21" w:rsidRPr="00973F21">
        <w:rPr>
          <w:sz w:val="28"/>
          <w:szCs w:val="28"/>
        </w:rPr>
        <w:t xml:space="preserve"> район», «Агинский муниципальный округ», «</w:t>
      </w:r>
      <w:proofErr w:type="spellStart"/>
      <w:r w:rsidR="00973F21" w:rsidRPr="00973F21">
        <w:rPr>
          <w:sz w:val="28"/>
          <w:szCs w:val="28"/>
        </w:rPr>
        <w:t>Александрово</w:t>
      </w:r>
      <w:proofErr w:type="spellEnd"/>
      <w:r w:rsidR="00973F21" w:rsidRPr="00973F21">
        <w:rPr>
          <w:sz w:val="28"/>
          <w:szCs w:val="28"/>
        </w:rPr>
        <w:t>-Заводский муниципальный округ», «</w:t>
      </w:r>
      <w:proofErr w:type="spellStart"/>
      <w:r w:rsidR="00973F21" w:rsidRPr="00973F21">
        <w:rPr>
          <w:sz w:val="28"/>
          <w:szCs w:val="28"/>
        </w:rPr>
        <w:t>Балейский</w:t>
      </w:r>
      <w:proofErr w:type="spellEnd"/>
      <w:r w:rsidR="00973F21" w:rsidRPr="00973F21">
        <w:rPr>
          <w:sz w:val="28"/>
          <w:szCs w:val="28"/>
        </w:rPr>
        <w:t xml:space="preserve"> муниципальный округ», «</w:t>
      </w:r>
      <w:proofErr w:type="spellStart"/>
      <w:r w:rsidR="00973F21" w:rsidRPr="00973F21">
        <w:rPr>
          <w:sz w:val="28"/>
          <w:szCs w:val="28"/>
        </w:rPr>
        <w:t>Газимуро</w:t>
      </w:r>
      <w:proofErr w:type="spellEnd"/>
      <w:r w:rsidR="00973F21" w:rsidRPr="00973F21">
        <w:rPr>
          <w:sz w:val="28"/>
          <w:szCs w:val="28"/>
        </w:rPr>
        <w:t xml:space="preserve">-Заводский муниципальный округ», </w:t>
      </w:r>
      <w:r w:rsidR="00973F21" w:rsidRPr="00973F21">
        <w:rPr>
          <w:sz w:val="28"/>
          <w:szCs w:val="28"/>
        </w:rPr>
        <w:lastRenderedPageBreak/>
        <w:t>«</w:t>
      </w:r>
      <w:proofErr w:type="spellStart"/>
      <w:r w:rsidR="00973F21" w:rsidRPr="00973F21">
        <w:rPr>
          <w:sz w:val="28"/>
          <w:szCs w:val="28"/>
        </w:rPr>
        <w:t>Дульдургинский</w:t>
      </w:r>
      <w:proofErr w:type="spellEnd"/>
      <w:r w:rsidR="00973F21" w:rsidRPr="00973F21">
        <w:rPr>
          <w:sz w:val="28"/>
          <w:szCs w:val="28"/>
        </w:rPr>
        <w:t xml:space="preserve"> муниципальный округ», «</w:t>
      </w:r>
      <w:proofErr w:type="spellStart"/>
      <w:r w:rsidR="00973F21" w:rsidRPr="00973F21">
        <w:rPr>
          <w:sz w:val="28"/>
          <w:szCs w:val="28"/>
        </w:rPr>
        <w:t>Краснокаменский</w:t>
      </w:r>
      <w:proofErr w:type="spellEnd"/>
      <w:r w:rsidR="00973F21" w:rsidRPr="00973F21">
        <w:rPr>
          <w:sz w:val="28"/>
          <w:szCs w:val="28"/>
        </w:rPr>
        <w:t xml:space="preserve"> муниципальный округ», «</w:t>
      </w:r>
      <w:proofErr w:type="spellStart"/>
      <w:r w:rsidR="00973F21" w:rsidRPr="00973F21">
        <w:rPr>
          <w:sz w:val="28"/>
          <w:szCs w:val="28"/>
        </w:rPr>
        <w:t>Красночикойский</w:t>
      </w:r>
      <w:proofErr w:type="spellEnd"/>
      <w:r w:rsidR="00973F21" w:rsidRPr="00973F21">
        <w:rPr>
          <w:sz w:val="28"/>
          <w:szCs w:val="28"/>
        </w:rPr>
        <w:t xml:space="preserve"> муниципальный округ», «Калганский муниципальный округ», «</w:t>
      </w:r>
      <w:proofErr w:type="spellStart"/>
      <w:r w:rsidR="00973F21" w:rsidRPr="00973F21">
        <w:rPr>
          <w:sz w:val="28"/>
          <w:szCs w:val="28"/>
        </w:rPr>
        <w:t>Могойтуйский</w:t>
      </w:r>
      <w:proofErr w:type="spellEnd"/>
      <w:r w:rsidR="00973F21" w:rsidRPr="00973F21">
        <w:rPr>
          <w:sz w:val="28"/>
          <w:szCs w:val="28"/>
        </w:rPr>
        <w:t xml:space="preserve"> муниципальный округ», «</w:t>
      </w:r>
      <w:proofErr w:type="spellStart"/>
      <w:r w:rsidR="00973F21" w:rsidRPr="00973F21">
        <w:rPr>
          <w:sz w:val="28"/>
          <w:szCs w:val="28"/>
        </w:rPr>
        <w:t>Нерчинско</w:t>
      </w:r>
      <w:proofErr w:type="spellEnd"/>
      <w:r w:rsidR="00973F21" w:rsidRPr="00973F21">
        <w:rPr>
          <w:sz w:val="28"/>
          <w:szCs w:val="28"/>
        </w:rPr>
        <w:t>-Заводский муниципальный округа», «Нерчинский муниципальный округ», «Петровск-Забайкальский муниципальный округ», «</w:t>
      </w:r>
      <w:proofErr w:type="spellStart"/>
      <w:r w:rsidR="00973F21" w:rsidRPr="00973F21">
        <w:rPr>
          <w:sz w:val="28"/>
          <w:szCs w:val="28"/>
        </w:rPr>
        <w:t>Улётовский</w:t>
      </w:r>
      <w:proofErr w:type="spellEnd"/>
      <w:r w:rsidR="00973F21" w:rsidRPr="00973F21">
        <w:rPr>
          <w:sz w:val="28"/>
          <w:szCs w:val="28"/>
        </w:rPr>
        <w:t xml:space="preserve"> муниципальный округ», «</w:t>
      </w:r>
      <w:proofErr w:type="spellStart"/>
      <w:r w:rsidR="00973F21" w:rsidRPr="00973F21">
        <w:rPr>
          <w:sz w:val="28"/>
          <w:szCs w:val="28"/>
        </w:rPr>
        <w:t>Хилокский</w:t>
      </w:r>
      <w:proofErr w:type="spellEnd"/>
      <w:r w:rsidR="00973F21" w:rsidRPr="00973F21">
        <w:rPr>
          <w:sz w:val="28"/>
          <w:szCs w:val="28"/>
        </w:rPr>
        <w:t xml:space="preserve"> муниципальный округ», «Читинский муниципальный округ», «</w:t>
      </w:r>
      <w:proofErr w:type="spellStart"/>
      <w:r w:rsidR="00973F21" w:rsidRPr="00973F21">
        <w:rPr>
          <w:sz w:val="28"/>
          <w:szCs w:val="28"/>
        </w:rPr>
        <w:t>Шелопугинский</w:t>
      </w:r>
      <w:proofErr w:type="spellEnd"/>
      <w:r w:rsidR="00973F21" w:rsidRPr="00973F21">
        <w:rPr>
          <w:sz w:val="28"/>
          <w:szCs w:val="28"/>
        </w:rPr>
        <w:t xml:space="preserve"> муниципальный округ», городских округов «Поселок Агинское», «Город Чита», закрытое административно-территориальное образование поселок Горный</w:t>
      </w:r>
      <w:r w:rsidR="004046A4" w:rsidRPr="00EF4F15">
        <w:rPr>
          <w:sz w:val="28"/>
          <w:szCs w:val="28"/>
        </w:rPr>
        <w:t>.</w:t>
      </w:r>
    </w:p>
    <w:p w:rsidR="00643316" w:rsidRDefault="007C0049" w:rsidP="00930FA6">
      <w:pPr>
        <w:ind w:firstLine="709"/>
        <w:jc w:val="both"/>
        <w:rPr>
          <w:sz w:val="28"/>
          <w:szCs w:val="28"/>
        </w:rPr>
      </w:pPr>
      <w:r>
        <w:rPr>
          <w:sz w:val="28"/>
          <w:szCs w:val="28"/>
        </w:rPr>
        <w:t>3. Установить с 27 марта</w:t>
      </w:r>
      <w:bookmarkStart w:id="0" w:name="_GoBack"/>
      <w:bookmarkEnd w:id="0"/>
      <w:r w:rsidR="00C736D5">
        <w:rPr>
          <w:sz w:val="28"/>
          <w:szCs w:val="28"/>
        </w:rPr>
        <w:t xml:space="preserve"> 2026</w:t>
      </w:r>
      <w:r w:rsidR="004046A4" w:rsidRPr="00EF4F15">
        <w:rPr>
          <w:sz w:val="28"/>
          <w:szCs w:val="28"/>
        </w:rPr>
        <w:t xml:space="preserve"> года </w:t>
      </w:r>
      <w:r w:rsidR="004046A4" w:rsidRPr="00EF4F15">
        <w:rPr>
          <w:bCs/>
          <w:sz w:val="28"/>
          <w:szCs w:val="28"/>
        </w:rPr>
        <w:t xml:space="preserve">особый противопожарный режим </w:t>
      </w:r>
      <w:r w:rsidR="004046A4" w:rsidRPr="00EF4F15">
        <w:rPr>
          <w:bCs/>
          <w:sz w:val="28"/>
          <w:szCs w:val="28"/>
        </w:rPr>
        <w:br/>
        <w:t xml:space="preserve">на территории Забайкальского края </w:t>
      </w:r>
      <w:r w:rsidR="004046A4" w:rsidRPr="00EF4F15">
        <w:rPr>
          <w:sz w:val="28"/>
          <w:szCs w:val="28"/>
        </w:rPr>
        <w:t xml:space="preserve">в границах </w:t>
      </w:r>
      <w:r w:rsidR="004046A4" w:rsidRPr="00EF4F15">
        <w:rPr>
          <w:sz w:val="28"/>
          <w:szCs w:val="27"/>
        </w:rPr>
        <w:t xml:space="preserve">муниципального района </w:t>
      </w:r>
      <w:r w:rsidR="004046A4" w:rsidRPr="00EF4F15">
        <w:rPr>
          <w:sz w:val="28"/>
          <w:szCs w:val="28"/>
        </w:rPr>
        <w:t>«</w:t>
      </w:r>
      <w:proofErr w:type="spellStart"/>
      <w:r w:rsidR="004046A4" w:rsidRPr="00EF4F15">
        <w:rPr>
          <w:sz w:val="28"/>
          <w:szCs w:val="28"/>
        </w:rPr>
        <w:t>Тунгиро-Олёкминский</w:t>
      </w:r>
      <w:proofErr w:type="spellEnd"/>
      <w:r w:rsidR="004046A4" w:rsidRPr="00EF4F15">
        <w:rPr>
          <w:sz w:val="28"/>
          <w:szCs w:val="28"/>
        </w:rPr>
        <w:t xml:space="preserve"> район», </w:t>
      </w:r>
      <w:proofErr w:type="spellStart"/>
      <w:r w:rsidR="004046A4" w:rsidRPr="00EF4F15">
        <w:rPr>
          <w:sz w:val="28"/>
          <w:szCs w:val="28"/>
        </w:rPr>
        <w:t>Каларского</w:t>
      </w:r>
      <w:proofErr w:type="spellEnd"/>
      <w:r w:rsidR="004046A4" w:rsidRPr="00EF4F15">
        <w:rPr>
          <w:sz w:val="28"/>
          <w:szCs w:val="28"/>
        </w:rPr>
        <w:t xml:space="preserve"> муниципального округа, </w:t>
      </w:r>
      <w:proofErr w:type="spellStart"/>
      <w:r w:rsidR="004046A4" w:rsidRPr="00EF4F15">
        <w:rPr>
          <w:sz w:val="28"/>
          <w:szCs w:val="28"/>
        </w:rPr>
        <w:t>Могочинского</w:t>
      </w:r>
      <w:proofErr w:type="spellEnd"/>
      <w:r w:rsidR="004046A4" w:rsidRPr="00EF4F15">
        <w:rPr>
          <w:sz w:val="28"/>
          <w:szCs w:val="28"/>
        </w:rPr>
        <w:t xml:space="preserve"> муниципального округа, </w:t>
      </w:r>
      <w:proofErr w:type="spellStart"/>
      <w:r w:rsidR="004046A4" w:rsidRPr="00EF4F15">
        <w:rPr>
          <w:sz w:val="28"/>
          <w:szCs w:val="28"/>
        </w:rPr>
        <w:t>Тунгокоченского</w:t>
      </w:r>
      <w:proofErr w:type="spellEnd"/>
      <w:r w:rsidR="004046A4" w:rsidRPr="00EF4F15">
        <w:rPr>
          <w:sz w:val="28"/>
          <w:szCs w:val="28"/>
        </w:rPr>
        <w:t xml:space="preserve"> муниципального округа.</w:t>
      </w:r>
    </w:p>
    <w:p w:rsidR="008D3B0A" w:rsidRPr="00AF0764" w:rsidRDefault="008D3B0A" w:rsidP="00930FA6">
      <w:pPr>
        <w:ind w:firstLine="709"/>
        <w:jc w:val="both"/>
      </w:pPr>
      <w:r>
        <w:rPr>
          <w:sz w:val="28"/>
          <w:szCs w:val="28"/>
        </w:rPr>
        <w:t xml:space="preserve">4. </w:t>
      </w:r>
      <w:r w:rsidRPr="00AF0764">
        <w:rPr>
          <w:sz w:val="28"/>
        </w:rPr>
        <w:t xml:space="preserve">Утвердить прилагаемые Дополнительные </w:t>
      </w:r>
      <w:hyperlink r:id="rId8">
        <w:r w:rsidRPr="00AF0764">
          <w:rPr>
            <w:sz w:val="28"/>
          </w:rPr>
          <w:t>требования</w:t>
        </w:r>
      </w:hyperlink>
      <w:r w:rsidRPr="00AF0764">
        <w:rPr>
          <w:sz w:val="28"/>
        </w:rPr>
        <w:t xml:space="preserve"> пожарной безопасности на период действия особого противопожарного режима</w:t>
      </w:r>
      <w:r w:rsidR="006E76BD" w:rsidRPr="00AF0764">
        <w:rPr>
          <w:sz w:val="28"/>
        </w:rPr>
        <w:t>.</w:t>
      </w:r>
    </w:p>
    <w:p w:rsidR="00643316" w:rsidRPr="00AF0764" w:rsidRDefault="008D3B0A" w:rsidP="00930FA6">
      <w:pPr>
        <w:ind w:firstLine="709"/>
        <w:jc w:val="both"/>
      </w:pPr>
      <w:r w:rsidRPr="00AF0764">
        <w:rPr>
          <w:sz w:val="28"/>
          <w:szCs w:val="28"/>
        </w:rPr>
        <w:t>5</w:t>
      </w:r>
      <w:r w:rsidR="004046A4" w:rsidRPr="00AF0764">
        <w:rPr>
          <w:sz w:val="28"/>
          <w:szCs w:val="28"/>
        </w:rPr>
        <w:t>. Министерству природных ресурсов Забайкальского края:</w:t>
      </w:r>
    </w:p>
    <w:p w:rsidR="00643316" w:rsidRPr="00AF0764" w:rsidRDefault="004046A4" w:rsidP="00930FA6">
      <w:pPr>
        <w:ind w:firstLine="709"/>
        <w:jc w:val="both"/>
      </w:pPr>
      <w:r w:rsidRPr="00AF0764">
        <w:rPr>
          <w:sz w:val="28"/>
          <w:szCs w:val="28"/>
        </w:rPr>
        <w:t xml:space="preserve">1) </w:t>
      </w:r>
      <w:r w:rsidR="00BC5128" w:rsidRPr="00AF0764">
        <w:rPr>
          <w:sz w:val="28"/>
        </w:rPr>
        <w:t xml:space="preserve">организовать через средства массовой информации информирование населения о пожарной обстановке на территории Забайкальского края, в том числе о высокой и чрезвычайной пожарной опасности в лесах, о мерах пожарной безопасности, правилах поведения при обнаружении пожаров, об административной ответственности за нарушение правил (требований) пожарной безопасности в период действия особого противопожарного режима, </w:t>
      </w:r>
      <w:r w:rsidRPr="00AF0764">
        <w:rPr>
          <w:sz w:val="28"/>
          <w:szCs w:val="28"/>
        </w:rPr>
        <w:t xml:space="preserve">организовать взаимодействие с органами местного самоуправления по вопросам информирования </w:t>
      </w:r>
      <w:r w:rsidR="00BC5128" w:rsidRPr="00AF0764">
        <w:rPr>
          <w:sz w:val="28"/>
          <w:szCs w:val="28"/>
        </w:rPr>
        <w:t xml:space="preserve">населения </w:t>
      </w:r>
      <w:r w:rsidRPr="00AF0764">
        <w:rPr>
          <w:sz w:val="28"/>
          <w:szCs w:val="28"/>
        </w:rPr>
        <w:t>о лесных и других ландшафтных (природных) пожарах, привлечения сил и средств второго эшелона согласно сводному плану тушения пожаров на территории Забайкальского края (</w:t>
      </w:r>
      <w:proofErr w:type="spellStart"/>
      <w:r w:rsidRPr="00AF0764">
        <w:rPr>
          <w:sz w:val="28"/>
          <w:szCs w:val="28"/>
        </w:rPr>
        <w:t>лесопользователи</w:t>
      </w:r>
      <w:proofErr w:type="spellEnd"/>
      <w:r w:rsidRPr="00AF0764">
        <w:rPr>
          <w:sz w:val="28"/>
          <w:szCs w:val="28"/>
        </w:rPr>
        <w:t>, арендаторы, добровольные пожарные формирования);</w:t>
      </w:r>
    </w:p>
    <w:p w:rsidR="00643316" w:rsidRPr="00AF0764" w:rsidRDefault="004046A4" w:rsidP="00930FA6">
      <w:pPr>
        <w:ind w:firstLine="709"/>
        <w:jc w:val="both"/>
      </w:pPr>
      <w:r w:rsidRPr="00AF0764">
        <w:rPr>
          <w:sz w:val="28"/>
          <w:szCs w:val="28"/>
        </w:rPr>
        <w:t>2) принять дополнительные меры, препятствующие распространению лесных и других ландшафтных (природных) пожаров вне границ населенных пунктов на земли населенных пунктов;</w:t>
      </w:r>
    </w:p>
    <w:p w:rsidR="00643316" w:rsidRPr="00AF0764" w:rsidRDefault="004046A4" w:rsidP="00930FA6">
      <w:pPr>
        <w:ind w:firstLine="709"/>
        <w:jc w:val="both"/>
      </w:pPr>
      <w:r w:rsidRPr="00AF0764">
        <w:rPr>
          <w:sz w:val="28"/>
          <w:szCs w:val="28"/>
        </w:rPr>
        <w:t>3) в целях обеспечения пожарной безопасности в лесах рассмотреть вопрос об ограничении пребывания граждан в лесах и въезда в них транспортных средств, проведения в лесах определенных видов работ</w:t>
      </w:r>
      <w:r w:rsidR="007278BD" w:rsidRPr="00AF0764">
        <w:rPr>
          <w:sz w:val="28"/>
          <w:szCs w:val="28"/>
        </w:rPr>
        <w:t>;</w:t>
      </w:r>
    </w:p>
    <w:p w:rsidR="00643316" w:rsidRPr="00AF0764" w:rsidRDefault="004046A4" w:rsidP="00930FA6">
      <w:pPr>
        <w:ind w:firstLine="709"/>
        <w:jc w:val="both"/>
        <w:rPr>
          <w:sz w:val="28"/>
          <w:szCs w:val="28"/>
        </w:rPr>
      </w:pPr>
      <w:r w:rsidRPr="00AF0764">
        <w:rPr>
          <w:sz w:val="28"/>
          <w:szCs w:val="28"/>
        </w:rPr>
        <w:t xml:space="preserve">4) предусмотреть выставление постов вдоль дорог на въездах в лес для </w:t>
      </w:r>
      <w:proofErr w:type="gramStart"/>
      <w:r w:rsidRPr="00AF0764">
        <w:rPr>
          <w:sz w:val="28"/>
          <w:szCs w:val="28"/>
        </w:rPr>
        <w:t>оперативного</w:t>
      </w:r>
      <w:proofErr w:type="gramEnd"/>
      <w:r w:rsidRPr="00AF0764">
        <w:rPr>
          <w:sz w:val="28"/>
          <w:szCs w:val="28"/>
        </w:rPr>
        <w:t xml:space="preserve"> реагирован</w:t>
      </w:r>
      <w:r w:rsidR="00C736D5" w:rsidRPr="00AF0764">
        <w:rPr>
          <w:sz w:val="28"/>
          <w:szCs w:val="28"/>
        </w:rPr>
        <w:t>ия на возгорания в лесном фонде;</w:t>
      </w:r>
    </w:p>
    <w:p w:rsidR="00C736D5" w:rsidRPr="00AF0764" w:rsidRDefault="00C736D5" w:rsidP="00C736D5">
      <w:pPr>
        <w:tabs>
          <w:tab w:val="left" w:pos="1265"/>
        </w:tabs>
        <w:autoSpaceDE w:val="0"/>
        <w:autoSpaceDN w:val="0"/>
        <w:spacing w:before="3"/>
        <w:ind w:right="136" w:firstLine="709"/>
        <w:jc w:val="both"/>
        <w:rPr>
          <w:sz w:val="28"/>
        </w:rPr>
      </w:pPr>
      <w:r w:rsidRPr="00AF0764">
        <w:rPr>
          <w:sz w:val="28"/>
          <w:szCs w:val="28"/>
        </w:rPr>
        <w:t xml:space="preserve">5) </w:t>
      </w:r>
      <w:r w:rsidRPr="00AF0764">
        <w:rPr>
          <w:sz w:val="28"/>
        </w:rPr>
        <w:t>усилить федеральный государственный лесной контроль (надзор), лесную охрану на землях лесного фонда;</w:t>
      </w:r>
    </w:p>
    <w:p w:rsidR="00C736D5" w:rsidRPr="00AF0764" w:rsidRDefault="00C736D5" w:rsidP="00C736D5">
      <w:pPr>
        <w:pStyle w:val="a3"/>
        <w:numPr>
          <w:ilvl w:val="0"/>
          <w:numId w:val="3"/>
        </w:numPr>
        <w:tabs>
          <w:tab w:val="left" w:pos="1178"/>
        </w:tabs>
        <w:autoSpaceDE w:val="0"/>
        <w:autoSpaceDN w:val="0"/>
        <w:ind w:left="0" w:right="140" w:firstLine="709"/>
        <w:jc w:val="both"/>
        <w:rPr>
          <w:sz w:val="28"/>
        </w:rPr>
      </w:pPr>
      <w:proofErr w:type="gramStart"/>
      <w:r w:rsidRPr="00AF0764">
        <w:rPr>
          <w:sz w:val="28"/>
        </w:rPr>
        <w:t>обеспечить</w:t>
      </w:r>
      <w:proofErr w:type="gramEnd"/>
      <w:r w:rsidRPr="00AF0764">
        <w:rPr>
          <w:sz w:val="28"/>
        </w:rPr>
        <w:t xml:space="preserve"> своевременное обнаружение и тушение лесных пожаров и степных палов;</w:t>
      </w:r>
    </w:p>
    <w:p w:rsidR="00BC5128" w:rsidRPr="00AF0764" w:rsidRDefault="00BC5128" w:rsidP="00BC5128">
      <w:pPr>
        <w:pStyle w:val="a3"/>
        <w:numPr>
          <w:ilvl w:val="0"/>
          <w:numId w:val="3"/>
        </w:numPr>
        <w:tabs>
          <w:tab w:val="left" w:pos="1339"/>
        </w:tabs>
        <w:autoSpaceDE w:val="0"/>
        <w:autoSpaceDN w:val="0"/>
        <w:ind w:left="0" w:right="136" w:firstLine="709"/>
        <w:jc w:val="both"/>
        <w:rPr>
          <w:sz w:val="28"/>
        </w:rPr>
      </w:pPr>
      <w:r w:rsidRPr="00AF0764">
        <w:rPr>
          <w:sz w:val="28"/>
        </w:rPr>
        <w:t xml:space="preserve">организовать тушение ландшафтных (природных) пожаров (за исключением тушения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осуществляемого в соответствии </w:t>
      </w:r>
      <w:r w:rsidRPr="00AF0764">
        <w:rPr>
          <w:sz w:val="28"/>
        </w:rPr>
        <w:lastRenderedPageBreak/>
        <w:t xml:space="preserve">с </w:t>
      </w:r>
      <w:hyperlink r:id="rId9">
        <w:r w:rsidRPr="00AF0764">
          <w:rPr>
            <w:sz w:val="28"/>
          </w:rPr>
          <w:t>частью 5 статьи 51</w:t>
        </w:r>
      </w:hyperlink>
      <w:r w:rsidRPr="00AF0764">
        <w:rPr>
          <w:sz w:val="28"/>
        </w:rPr>
        <w:t xml:space="preserve"> Лесного кодекса Российской Федерации) силами и средствами единой государственной системы предупреждения и ликвидации чрезвычайных</w:t>
      </w:r>
      <w:r w:rsidRPr="00AF0764">
        <w:rPr>
          <w:spacing w:val="40"/>
          <w:sz w:val="28"/>
        </w:rPr>
        <w:t xml:space="preserve"> </w:t>
      </w:r>
      <w:r w:rsidRPr="00AF0764">
        <w:rPr>
          <w:sz w:val="28"/>
        </w:rPr>
        <w:t>ситуаций,</w:t>
      </w:r>
      <w:r w:rsidRPr="00AF0764">
        <w:rPr>
          <w:spacing w:val="40"/>
          <w:sz w:val="28"/>
        </w:rPr>
        <w:t xml:space="preserve"> </w:t>
      </w:r>
      <w:r w:rsidRPr="00AF0764">
        <w:rPr>
          <w:sz w:val="28"/>
        </w:rPr>
        <w:t>расположенными</w:t>
      </w:r>
      <w:r w:rsidRPr="00AF0764">
        <w:rPr>
          <w:spacing w:val="40"/>
          <w:sz w:val="28"/>
        </w:rPr>
        <w:t xml:space="preserve"> </w:t>
      </w:r>
      <w:r w:rsidRPr="00AF0764">
        <w:rPr>
          <w:sz w:val="28"/>
        </w:rPr>
        <w:t>на</w:t>
      </w:r>
      <w:r w:rsidRPr="00AF0764">
        <w:rPr>
          <w:spacing w:val="40"/>
          <w:sz w:val="28"/>
        </w:rPr>
        <w:t xml:space="preserve"> </w:t>
      </w:r>
      <w:r w:rsidRPr="00AF0764">
        <w:rPr>
          <w:sz w:val="28"/>
        </w:rPr>
        <w:t>территории</w:t>
      </w:r>
      <w:r w:rsidRPr="00AF0764">
        <w:rPr>
          <w:spacing w:val="40"/>
          <w:sz w:val="28"/>
        </w:rPr>
        <w:t xml:space="preserve"> </w:t>
      </w:r>
      <w:r w:rsidRPr="00AF0764">
        <w:rPr>
          <w:sz w:val="28"/>
        </w:rPr>
        <w:t>Забайкальского края, в</w:t>
      </w:r>
      <w:r w:rsidRPr="00AF0764">
        <w:rPr>
          <w:spacing w:val="80"/>
          <w:sz w:val="28"/>
        </w:rPr>
        <w:t xml:space="preserve"> </w:t>
      </w:r>
      <w:r w:rsidRPr="00AF0764">
        <w:rPr>
          <w:sz w:val="28"/>
        </w:rPr>
        <w:t>соответствии</w:t>
      </w:r>
      <w:r w:rsidRPr="00AF0764">
        <w:rPr>
          <w:spacing w:val="80"/>
          <w:sz w:val="28"/>
        </w:rPr>
        <w:t xml:space="preserve"> </w:t>
      </w:r>
      <w:r w:rsidRPr="00AF0764">
        <w:rPr>
          <w:sz w:val="28"/>
        </w:rPr>
        <w:t>с</w:t>
      </w:r>
      <w:r w:rsidRPr="00AF0764">
        <w:rPr>
          <w:spacing w:val="80"/>
          <w:sz w:val="28"/>
        </w:rPr>
        <w:t xml:space="preserve"> </w:t>
      </w:r>
      <w:r w:rsidRPr="00AF0764">
        <w:rPr>
          <w:sz w:val="28"/>
        </w:rPr>
        <w:t>полномочиями,</w:t>
      </w:r>
      <w:r w:rsidRPr="00AF0764">
        <w:rPr>
          <w:spacing w:val="80"/>
          <w:sz w:val="28"/>
        </w:rPr>
        <w:t xml:space="preserve"> </w:t>
      </w:r>
      <w:r w:rsidRPr="00AF0764">
        <w:rPr>
          <w:sz w:val="28"/>
        </w:rPr>
        <w:t>установленными</w:t>
      </w:r>
      <w:r w:rsidRPr="00AF0764">
        <w:rPr>
          <w:spacing w:val="80"/>
          <w:sz w:val="28"/>
        </w:rPr>
        <w:t xml:space="preserve"> </w:t>
      </w:r>
      <w:r w:rsidRPr="00AF0764">
        <w:rPr>
          <w:sz w:val="28"/>
        </w:rPr>
        <w:t>Федеральным</w:t>
      </w:r>
      <w:r w:rsidRPr="00AF0764">
        <w:rPr>
          <w:spacing w:val="80"/>
          <w:w w:val="150"/>
          <w:sz w:val="28"/>
        </w:rPr>
        <w:t xml:space="preserve"> </w:t>
      </w:r>
      <w:hyperlink r:id="rId10">
        <w:r w:rsidRPr="00AF0764">
          <w:rPr>
            <w:sz w:val="28"/>
          </w:rPr>
          <w:t>законом</w:t>
        </w:r>
      </w:hyperlink>
      <w:r w:rsidRPr="00AF0764">
        <w:rPr>
          <w:spacing w:val="80"/>
          <w:sz w:val="28"/>
        </w:rPr>
        <w:t xml:space="preserve"> </w:t>
      </w:r>
      <w:r w:rsidRPr="00AF0764">
        <w:rPr>
          <w:sz w:val="28"/>
        </w:rPr>
        <w:t>от 21.12.1994 № 68-ФЗ «О защите населения и территорий от чрезвычайных ситуаций природного и техногенного характера».</w:t>
      </w:r>
    </w:p>
    <w:p w:rsidR="00643316" w:rsidRPr="00AF0764" w:rsidRDefault="008D3B0A" w:rsidP="00930FA6">
      <w:pPr>
        <w:ind w:firstLine="709"/>
        <w:jc w:val="both"/>
      </w:pPr>
      <w:r w:rsidRPr="00AF0764">
        <w:rPr>
          <w:sz w:val="28"/>
          <w:szCs w:val="28"/>
        </w:rPr>
        <w:t>6</w:t>
      </w:r>
      <w:r w:rsidR="004046A4" w:rsidRPr="00AF0764">
        <w:rPr>
          <w:sz w:val="28"/>
          <w:szCs w:val="28"/>
        </w:rPr>
        <w:t>. Министерству строительства, дорожного хозяйства и транспорта Забайкальского края в исключительных случаях выписывать пропуск в администрации муниципального района, муниципального и городского округа, согласованный с лесничеством, при проведении дорожно-строительных работ на территориях, относящихся к землям лесного фонда. Дорожно-строительные работы проводить без разведения огня.</w:t>
      </w:r>
    </w:p>
    <w:p w:rsidR="00643316" w:rsidRPr="00AF0764" w:rsidRDefault="008D3B0A" w:rsidP="00930FA6">
      <w:pPr>
        <w:ind w:firstLine="709"/>
        <w:jc w:val="both"/>
      </w:pPr>
      <w:r w:rsidRPr="00AF0764">
        <w:rPr>
          <w:sz w:val="28"/>
          <w:szCs w:val="28"/>
        </w:rPr>
        <w:t>7</w:t>
      </w:r>
      <w:r w:rsidR="004046A4" w:rsidRPr="00AF0764">
        <w:rPr>
          <w:sz w:val="28"/>
          <w:szCs w:val="28"/>
        </w:rPr>
        <w:t>. Рекомендовать Главному управлению МЧС России по Забайкальскому краю:</w:t>
      </w:r>
    </w:p>
    <w:p w:rsidR="00643316" w:rsidRPr="00AF0764" w:rsidRDefault="004046A4" w:rsidP="00930FA6">
      <w:pPr>
        <w:ind w:firstLine="709"/>
        <w:jc w:val="both"/>
      </w:pPr>
      <w:r w:rsidRPr="00AF0764">
        <w:rPr>
          <w:sz w:val="28"/>
          <w:szCs w:val="28"/>
        </w:rPr>
        <w:t>1) обеспечить своевременный выезд сотрудников управления надзорной деятельности и профилактической работы на расследование по поступившим сообщениям о лесных и других ландшафтных (природных) пожарах;</w:t>
      </w:r>
    </w:p>
    <w:p w:rsidR="00643316" w:rsidRPr="00AF0764" w:rsidRDefault="004046A4" w:rsidP="00930FA6">
      <w:pPr>
        <w:ind w:firstLine="709"/>
        <w:jc w:val="both"/>
      </w:pPr>
      <w:r w:rsidRPr="00AF0764">
        <w:rPr>
          <w:sz w:val="28"/>
          <w:szCs w:val="28"/>
        </w:rPr>
        <w:t>2) продолжить работу мобильных постов на пожарной технике в местах постоянной дислокации подразделений пожарной охраны с целью сокращения времени реагирования на возникающие угрозы населенным пунктам от лесных и других ландшафтных (природных) пожаров;</w:t>
      </w:r>
    </w:p>
    <w:p w:rsidR="00643316" w:rsidRPr="00AF0764" w:rsidRDefault="004046A4" w:rsidP="00930FA6">
      <w:pPr>
        <w:ind w:firstLine="709"/>
        <w:jc w:val="both"/>
      </w:pPr>
      <w:r w:rsidRPr="00AF0764">
        <w:rPr>
          <w:sz w:val="28"/>
          <w:szCs w:val="28"/>
        </w:rPr>
        <w:t>3) информировать население об установлении сложных погодных условий (сухая, жаркая, ветреная погода, получение штормового предупреждения) на соответствующих территориях;</w:t>
      </w:r>
    </w:p>
    <w:p w:rsidR="00643316" w:rsidRPr="00AF0764" w:rsidRDefault="004046A4" w:rsidP="00930FA6">
      <w:pPr>
        <w:ind w:firstLine="709"/>
        <w:jc w:val="both"/>
        <w:rPr>
          <w:sz w:val="28"/>
          <w:szCs w:val="28"/>
        </w:rPr>
      </w:pPr>
      <w:r w:rsidRPr="00AF0764">
        <w:rPr>
          <w:sz w:val="28"/>
          <w:szCs w:val="28"/>
        </w:rPr>
        <w:t>4) своевременно освещать в средствах массовой информации деятельность органов надзорной деятельности и принимаемые меры по повышению противопожарной защиты объектов и населенных пунктов.</w:t>
      </w:r>
    </w:p>
    <w:p w:rsidR="00BC5128" w:rsidRPr="00AF0764" w:rsidRDefault="00BC5128" w:rsidP="00930FA6">
      <w:pPr>
        <w:ind w:firstLine="709"/>
        <w:jc w:val="both"/>
      </w:pPr>
      <w:r w:rsidRPr="00AF0764">
        <w:rPr>
          <w:sz w:val="28"/>
          <w:szCs w:val="28"/>
        </w:rPr>
        <w:t>5) обеспечить выполнение мероприятий, предусмотренных подпунктом 1 пункта 4 настоящего постановления.</w:t>
      </w:r>
    </w:p>
    <w:p w:rsidR="00643316" w:rsidRPr="00AF0764" w:rsidRDefault="008D3B0A" w:rsidP="00930FA6">
      <w:pPr>
        <w:ind w:firstLine="709"/>
        <w:jc w:val="both"/>
      </w:pPr>
      <w:r w:rsidRPr="00AF0764">
        <w:rPr>
          <w:sz w:val="28"/>
          <w:szCs w:val="28"/>
        </w:rPr>
        <w:t>8</w:t>
      </w:r>
      <w:r w:rsidR="004046A4" w:rsidRPr="00AF0764">
        <w:rPr>
          <w:sz w:val="28"/>
          <w:szCs w:val="28"/>
        </w:rPr>
        <w:t>. Рекомендовать филиалу ПАО «</w:t>
      </w:r>
      <w:proofErr w:type="spellStart"/>
      <w:r w:rsidR="004046A4" w:rsidRPr="00AF0764">
        <w:rPr>
          <w:sz w:val="28"/>
          <w:szCs w:val="28"/>
        </w:rPr>
        <w:t>Россети</w:t>
      </w:r>
      <w:proofErr w:type="spellEnd"/>
      <w:r w:rsidR="004046A4" w:rsidRPr="00AF0764">
        <w:rPr>
          <w:sz w:val="28"/>
          <w:szCs w:val="28"/>
        </w:rPr>
        <w:t xml:space="preserve"> Сибирь» – «Читаэнерго» и ПАО «Ростелеком» в исключительных случаях выписывать пропуск в лесничестве, согласованный с администрацией муниципального района, муниципального и городского округа для въезда ремонтных бригад и транспортных средств, обслуживающих линейные объекты линии электропередач, подстанции, телефонные линии при проведении аварийно-восстановительных работ на территориях, относящихся к землям лесного фонда. Аварийно-восстановительные работы проводить без разведения огня.</w:t>
      </w:r>
    </w:p>
    <w:p w:rsidR="00643316" w:rsidRPr="00AF0764" w:rsidRDefault="008D3B0A" w:rsidP="00930FA6">
      <w:pPr>
        <w:ind w:firstLine="709"/>
        <w:jc w:val="both"/>
      </w:pPr>
      <w:r w:rsidRPr="00AF0764">
        <w:rPr>
          <w:sz w:val="28"/>
          <w:szCs w:val="28"/>
        </w:rPr>
        <w:t>9</w:t>
      </w:r>
      <w:r w:rsidR="004046A4" w:rsidRPr="00AF0764">
        <w:rPr>
          <w:sz w:val="28"/>
          <w:szCs w:val="28"/>
        </w:rPr>
        <w:t>. Рекомендовать Забайкальско</w:t>
      </w:r>
      <w:r w:rsidR="008D0301" w:rsidRPr="00AF0764">
        <w:rPr>
          <w:sz w:val="28"/>
          <w:szCs w:val="28"/>
        </w:rPr>
        <w:t>й железной дороге – филиалу ОАО </w:t>
      </w:r>
      <w:r w:rsidR="004046A4" w:rsidRPr="00AF0764">
        <w:rPr>
          <w:sz w:val="28"/>
          <w:szCs w:val="28"/>
        </w:rPr>
        <w:t>«РЖД»:</w:t>
      </w:r>
    </w:p>
    <w:p w:rsidR="00643316" w:rsidRPr="00AF0764" w:rsidRDefault="004046A4" w:rsidP="00930FA6">
      <w:pPr>
        <w:ind w:firstLine="709"/>
        <w:jc w:val="both"/>
      </w:pPr>
      <w:r w:rsidRPr="00AF0764">
        <w:rPr>
          <w:sz w:val="28"/>
          <w:szCs w:val="28"/>
        </w:rPr>
        <w:t xml:space="preserve">1) запретить в границах полос отвода железных дорог, путепроводов и продуктопроводов выжигать сухую травянистую растительность, разводить костры, сжигать хворост, порубочные остатки и другие горючие материалы, а также оставлять сухостойные деревья и кустарники; </w:t>
      </w:r>
    </w:p>
    <w:p w:rsidR="00643316" w:rsidRPr="00AF0764" w:rsidRDefault="004046A4" w:rsidP="00930FA6">
      <w:pPr>
        <w:ind w:firstLine="709"/>
        <w:jc w:val="both"/>
      </w:pPr>
      <w:r w:rsidRPr="00AF0764">
        <w:rPr>
          <w:sz w:val="28"/>
          <w:szCs w:val="28"/>
        </w:rPr>
        <w:t xml:space="preserve">2) запретить допускать к эксплуатации тепловозы, не оборудованные </w:t>
      </w:r>
      <w:proofErr w:type="spellStart"/>
      <w:r w:rsidRPr="00AF0764">
        <w:rPr>
          <w:sz w:val="28"/>
          <w:szCs w:val="28"/>
        </w:rPr>
        <w:lastRenderedPageBreak/>
        <w:t>искрогасительными</w:t>
      </w:r>
      <w:proofErr w:type="spellEnd"/>
      <w:r w:rsidRPr="00AF0764">
        <w:rPr>
          <w:sz w:val="28"/>
          <w:szCs w:val="28"/>
        </w:rPr>
        <w:t xml:space="preserve"> и (или) </w:t>
      </w:r>
      <w:proofErr w:type="spellStart"/>
      <w:r w:rsidRPr="00AF0764">
        <w:rPr>
          <w:sz w:val="28"/>
          <w:szCs w:val="28"/>
        </w:rPr>
        <w:t>искроулавливающими</w:t>
      </w:r>
      <w:proofErr w:type="spellEnd"/>
      <w:r w:rsidRPr="00AF0764">
        <w:rPr>
          <w:sz w:val="28"/>
          <w:szCs w:val="28"/>
        </w:rPr>
        <w:t xml:space="preserve"> устройствами, на участках железнодорожных путей общего и необщего пользования, проходящих через лесные массивы, в том числе и степные зоны.</w:t>
      </w:r>
    </w:p>
    <w:p w:rsidR="00643316" w:rsidRPr="00AF0764" w:rsidRDefault="008D3B0A" w:rsidP="00930FA6">
      <w:pPr>
        <w:ind w:firstLine="709"/>
        <w:jc w:val="both"/>
      </w:pPr>
      <w:r w:rsidRPr="00AF0764">
        <w:rPr>
          <w:sz w:val="28"/>
          <w:szCs w:val="28"/>
        </w:rPr>
        <w:t>10</w:t>
      </w:r>
      <w:r w:rsidR="004046A4" w:rsidRPr="00AF0764">
        <w:rPr>
          <w:sz w:val="28"/>
          <w:szCs w:val="28"/>
        </w:rPr>
        <w:t>. Рекомендовать органам местного самоуправления муниципальных районов, муниципальных и городских округов, городских поселений Забайкальского края:</w:t>
      </w:r>
    </w:p>
    <w:p w:rsidR="00643316" w:rsidRPr="00AF0764" w:rsidRDefault="004046A4" w:rsidP="00930FA6">
      <w:pPr>
        <w:ind w:firstLine="709"/>
        <w:jc w:val="both"/>
        <w:rPr>
          <w:sz w:val="28"/>
          <w:szCs w:val="28"/>
        </w:rPr>
      </w:pPr>
      <w:r w:rsidRPr="00AF0764">
        <w:rPr>
          <w:sz w:val="28"/>
          <w:szCs w:val="28"/>
        </w:rPr>
        <w:t>1) установить в границах муниципальных районов, муниципальных и городских округов, городских поселений, садоводческих и огороднических некоммерческих товариществ особый противопожарный режим;</w:t>
      </w:r>
    </w:p>
    <w:p w:rsidR="00BC5128" w:rsidRPr="00AF0764" w:rsidRDefault="00BC5128" w:rsidP="00930FA6">
      <w:pPr>
        <w:ind w:firstLine="709"/>
        <w:jc w:val="both"/>
        <w:rPr>
          <w:sz w:val="28"/>
        </w:rPr>
      </w:pPr>
      <w:r w:rsidRPr="00AF0764">
        <w:rPr>
          <w:sz w:val="28"/>
          <w:szCs w:val="28"/>
        </w:rPr>
        <w:t>2)</w:t>
      </w:r>
      <w:r w:rsidRPr="00AF0764">
        <w:rPr>
          <w:sz w:val="28"/>
        </w:rPr>
        <w:t xml:space="preserve"> на подведомственной территории создать оперативные штабы по выполнению Дополнительных </w:t>
      </w:r>
      <w:hyperlink r:id="rId11">
        <w:r w:rsidRPr="00AF0764">
          <w:rPr>
            <w:sz w:val="28"/>
          </w:rPr>
          <w:t>требований</w:t>
        </w:r>
      </w:hyperlink>
      <w:r w:rsidRPr="00AF0764">
        <w:rPr>
          <w:sz w:val="28"/>
        </w:rPr>
        <w:t xml:space="preserve"> пожарной безопасности на период действия особого противопожарного режима;</w:t>
      </w:r>
    </w:p>
    <w:p w:rsidR="00BC5128" w:rsidRPr="00AF0764" w:rsidRDefault="00BC5128" w:rsidP="00930FA6">
      <w:pPr>
        <w:ind w:firstLine="709"/>
        <w:jc w:val="both"/>
        <w:rPr>
          <w:sz w:val="28"/>
        </w:rPr>
      </w:pPr>
      <w:r w:rsidRPr="00AF0764">
        <w:rPr>
          <w:sz w:val="28"/>
        </w:rPr>
        <w:t xml:space="preserve">3) обеспечить выполнение Дополнительных </w:t>
      </w:r>
      <w:hyperlink r:id="rId12">
        <w:r w:rsidRPr="00AF0764">
          <w:rPr>
            <w:sz w:val="28"/>
          </w:rPr>
          <w:t>требований</w:t>
        </w:r>
      </w:hyperlink>
      <w:r w:rsidRPr="00AF0764">
        <w:rPr>
          <w:sz w:val="28"/>
        </w:rPr>
        <w:t xml:space="preserve"> пожарной безопасности на период действия особого противопожарного режима;</w:t>
      </w:r>
    </w:p>
    <w:p w:rsidR="00BC5128" w:rsidRPr="00AF0764" w:rsidRDefault="00BC5128" w:rsidP="00666445">
      <w:pPr>
        <w:pStyle w:val="a3"/>
        <w:numPr>
          <w:ilvl w:val="0"/>
          <w:numId w:val="4"/>
        </w:numPr>
        <w:tabs>
          <w:tab w:val="left" w:pos="1165"/>
        </w:tabs>
        <w:autoSpaceDE w:val="0"/>
        <w:autoSpaceDN w:val="0"/>
        <w:ind w:left="0" w:right="140" w:firstLine="709"/>
        <w:jc w:val="both"/>
        <w:rPr>
          <w:sz w:val="28"/>
        </w:rPr>
      </w:pPr>
      <w:proofErr w:type="gramStart"/>
      <w:r w:rsidRPr="00AF0764">
        <w:rPr>
          <w:sz w:val="28"/>
        </w:rPr>
        <w:t>в</w:t>
      </w:r>
      <w:proofErr w:type="gramEnd"/>
      <w:r w:rsidRPr="00AF0764">
        <w:rPr>
          <w:sz w:val="28"/>
        </w:rPr>
        <w:t xml:space="preserve"> срок до</w:t>
      </w:r>
      <w:r w:rsidRPr="00AF0764">
        <w:rPr>
          <w:spacing w:val="40"/>
          <w:sz w:val="28"/>
        </w:rPr>
        <w:t xml:space="preserve"> </w:t>
      </w:r>
      <w:r w:rsidRPr="00AF0764">
        <w:rPr>
          <w:sz w:val="28"/>
        </w:rPr>
        <w:t>21.04.2026</w:t>
      </w:r>
      <w:r w:rsidRPr="00AF0764">
        <w:rPr>
          <w:spacing w:val="40"/>
          <w:sz w:val="28"/>
        </w:rPr>
        <w:t xml:space="preserve"> </w:t>
      </w:r>
      <w:r w:rsidRPr="00AF0764">
        <w:rPr>
          <w:sz w:val="28"/>
        </w:rPr>
        <w:t>представить в министерство лесного хозяйства и пожарн</w:t>
      </w:r>
      <w:r w:rsidR="00D71ECA" w:rsidRPr="00AF0764">
        <w:rPr>
          <w:sz w:val="28"/>
        </w:rPr>
        <w:t>ой безопасности Забайкальского края</w:t>
      </w:r>
      <w:r w:rsidRPr="00AF0764">
        <w:rPr>
          <w:sz w:val="28"/>
        </w:rPr>
        <w:t xml:space="preserve"> </w:t>
      </w:r>
      <w:r w:rsidR="00666445" w:rsidRPr="00AF0764">
        <w:rPr>
          <w:sz w:val="28"/>
        </w:rPr>
        <w:t>информацию о выполнении мероприятий</w:t>
      </w:r>
      <w:r w:rsidRPr="00AF0764">
        <w:rPr>
          <w:sz w:val="28"/>
        </w:rPr>
        <w:t>, предусмотренных</w:t>
      </w:r>
      <w:r w:rsidRPr="00AF0764">
        <w:rPr>
          <w:spacing w:val="40"/>
          <w:sz w:val="28"/>
        </w:rPr>
        <w:t xml:space="preserve"> </w:t>
      </w:r>
      <w:r w:rsidR="00666445" w:rsidRPr="00AF0764">
        <w:rPr>
          <w:sz w:val="28"/>
        </w:rPr>
        <w:t>подпунктами 1 -</w:t>
      </w:r>
      <w:r w:rsidRPr="00AF0764">
        <w:rPr>
          <w:sz w:val="28"/>
        </w:rPr>
        <w:t xml:space="preserve"> 3</w:t>
      </w:r>
      <w:r w:rsidRPr="00AF0764">
        <w:rPr>
          <w:spacing w:val="40"/>
          <w:sz w:val="28"/>
        </w:rPr>
        <w:t xml:space="preserve"> </w:t>
      </w:r>
      <w:r w:rsidRPr="00AF0764">
        <w:rPr>
          <w:sz w:val="28"/>
        </w:rPr>
        <w:t>настоящего пункта.</w:t>
      </w:r>
    </w:p>
    <w:p w:rsidR="00643316" w:rsidRPr="00AF0764" w:rsidRDefault="00666445" w:rsidP="00930FA6">
      <w:pPr>
        <w:ind w:firstLine="709"/>
        <w:jc w:val="both"/>
      </w:pPr>
      <w:r w:rsidRPr="00AF0764">
        <w:rPr>
          <w:sz w:val="28"/>
          <w:szCs w:val="28"/>
        </w:rPr>
        <w:t>5</w:t>
      </w:r>
      <w:r w:rsidR="004046A4" w:rsidRPr="00AF0764">
        <w:rPr>
          <w:sz w:val="28"/>
          <w:szCs w:val="28"/>
        </w:rPr>
        <w:t>) ввести запрет на разведение костров, сжигание твердых бытовых отходов, мусора на территориях садоводческих и огороднических товариществ, населенных пунктов и прилегающих территориях, проведение профилактических выжиганий сухой травянистой растительности, в том числе на земельных участках, непосредственно примыкающих к лесам, к землям сельскохозяйственного назначения, к защитным и озеленительным лесным насаждениям, а также на проведение иных пожароопасных работ;</w:t>
      </w:r>
    </w:p>
    <w:p w:rsidR="00643316" w:rsidRPr="00AF0764" w:rsidRDefault="00666445" w:rsidP="00930FA6">
      <w:pPr>
        <w:ind w:firstLine="709"/>
        <w:jc w:val="both"/>
      </w:pPr>
      <w:r w:rsidRPr="00AF0764">
        <w:rPr>
          <w:sz w:val="28"/>
          <w:szCs w:val="28"/>
        </w:rPr>
        <w:t>6</w:t>
      </w:r>
      <w:r w:rsidR="004046A4" w:rsidRPr="00AF0764">
        <w:rPr>
          <w:sz w:val="28"/>
          <w:szCs w:val="28"/>
        </w:rPr>
        <w:t>) организовать работу патрульных, патрульно-маневренных, маневренных и патрульно-контрольных групп, с привлечением сотрудников Главного управления МЧС России по Забайкальскому краю, Управления МВД России по Забайкальскому краю, инспекторов  муниципального лесного контроля, муниципального земельного контроля для патрулирования наиболее пожароопасных участков, выявления палов сухой травянистой растительности, оперативного реагирования на возникающие очаги лесных и других ландшафтных (природных) пожаров, а также своевременного выявления лиц, виновных в их возникновении;</w:t>
      </w:r>
    </w:p>
    <w:p w:rsidR="00643316" w:rsidRPr="00AF0764" w:rsidRDefault="00666445" w:rsidP="00930FA6">
      <w:pPr>
        <w:ind w:firstLine="709"/>
        <w:jc w:val="both"/>
      </w:pPr>
      <w:r w:rsidRPr="00AF0764">
        <w:rPr>
          <w:sz w:val="28"/>
          <w:szCs w:val="28"/>
        </w:rPr>
        <w:t>7</w:t>
      </w:r>
      <w:r w:rsidR="004046A4" w:rsidRPr="00AF0764">
        <w:rPr>
          <w:sz w:val="28"/>
          <w:szCs w:val="28"/>
        </w:rPr>
        <w:t>) организовать работу по очистке от сухой травянистой растительности, валежника, мусора и других горючих материалов, бесхозных и длительное время неэксплуатируемых приусадебных земельных участков, вывоз мусора с территорий населенных пунктов, садоводческих и огороднических некоммерческих товариществ, предприятий и объектов экономики, баз отдыха и принять меры по ликвидации стихийных свалок на их территориях;</w:t>
      </w:r>
    </w:p>
    <w:p w:rsidR="00643316" w:rsidRPr="00AF0764" w:rsidRDefault="00666445" w:rsidP="00930FA6">
      <w:pPr>
        <w:ind w:firstLine="709"/>
        <w:jc w:val="both"/>
      </w:pPr>
      <w:r w:rsidRPr="00AF0764">
        <w:rPr>
          <w:sz w:val="28"/>
          <w:szCs w:val="28"/>
        </w:rPr>
        <w:t>8</w:t>
      </w:r>
      <w:r w:rsidR="004046A4" w:rsidRPr="00AF0764">
        <w:rPr>
          <w:sz w:val="28"/>
          <w:szCs w:val="28"/>
        </w:rPr>
        <w:t xml:space="preserve">) организовать проведение </w:t>
      </w:r>
      <w:proofErr w:type="spellStart"/>
      <w:r w:rsidR="004046A4" w:rsidRPr="00AF0764">
        <w:rPr>
          <w:sz w:val="28"/>
          <w:szCs w:val="28"/>
        </w:rPr>
        <w:t>подворового</w:t>
      </w:r>
      <w:proofErr w:type="spellEnd"/>
      <w:r w:rsidR="004046A4" w:rsidRPr="00AF0764">
        <w:rPr>
          <w:sz w:val="28"/>
          <w:szCs w:val="28"/>
        </w:rPr>
        <w:t xml:space="preserve"> обхода с ознакомлением жителей с требованиями по обеспечению мер пожарной безопасности;</w:t>
      </w:r>
    </w:p>
    <w:p w:rsidR="00643316" w:rsidRPr="00AF0764" w:rsidRDefault="00666445" w:rsidP="00930FA6">
      <w:pPr>
        <w:ind w:firstLine="709"/>
        <w:jc w:val="both"/>
      </w:pPr>
      <w:r w:rsidRPr="00AF0764">
        <w:rPr>
          <w:sz w:val="28"/>
          <w:szCs w:val="28"/>
        </w:rPr>
        <w:t>9</w:t>
      </w:r>
      <w:r w:rsidR="004046A4" w:rsidRPr="00AF0764">
        <w:rPr>
          <w:sz w:val="28"/>
          <w:szCs w:val="28"/>
        </w:rPr>
        <w:t xml:space="preserve">) обеспечить беспрепятственный подъезд пожарной техники к месту пожара и свободный доступ к источникам противопожарного водоснабжения, предусмотреть подвоз воды для заправки пожарных машин при тушении </w:t>
      </w:r>
      <w:r w:rsidR="004046A4" w:rsidRPr="00AF0764">
        <w:rPr>
          <w:sz w:val="28"/>
          <w:szCs w:val="28"/>
        </w:rPr>
        <w:lastRenderedPageBreak/>
        <w:t>пожаров, удаленных от источников противопожарного водоснабжения;</w:t>
      </w:r>
    </w:p>
    <w:p w:rsidR="00643316" w:rsidRPr="00AF0764" w:rsidRDefault="00666445" w:rsidP="00930FA6">
      <w:pPr>
        <w:ind w:firstLine="709"/>
        <w:jc w:val="both"/>
      </w:pPr>
      <w:r w:rsidRPr="00AF0764">
        <w:rPr>
          <w:sz w:val="28"/>
          <w:szCs w:val="28"/>
        </w:rPr>
        <w:t>10</w:t>
      </w:r>
      <w:r w:rsidR="004046A4" w:rsidRPr="00AF0764">
        <w:rPr>
          <w:sz w:val="28"/>
          <w:szCs w:val="28"/>
        </w:rPr>
        <w:t>) предусмотреть привлечение населения для локализации пожаров вне границ населенных пунктов;</w:t>
      </w:r>
    </w:p>
    <w:p w:rsidR="00643316" w:rsidRPr="00AF0764" w:rsidRDefault="00666445" w:rsidP="00930FA6">
      <w:pPr>
        <w:ind w:firstLine="709"/>
        <w:jc w:val="both"/>
      </w:pPr>
      <w:r w:rsidRPr="00AF0764">
        <w:rPr>
          <w:sz w:val="28"/>
          <w:szCs w:val="28"/>
        </w:rPr>
        <w:t>11</w:t>
      </w:r>
      <w:r w:rsidR="004046A4" w:rsidRPr="00AF0764">
        <w:rPr>
          <w:sz w:val="28"/>
          <w:szCs w:val="28"/>
        </w:rPr>
        <w:t>) уточнить планы временного переселения (эвакуации) населения при возникновении опасности перехода лесных и других ландшафтных (природных) пожаров на населенные пункты и места размещения эвакуированного населения с предоставлением стационарных или временных жилых помещений;</w:t>
      </w:r>
    </w:p>
    <w:p w:rsidR="00643316" w:rsidRPr="00AF0764" w:rsidRDefault="004046A4" w:rsidP="00930FA6">
      <w:pPr>
        <w:ind w:firstLine="709"/>
        <w:jc w:val="both"/>
      </w:pPr>
      <w:r w:rsidRPr="00AF0764">
        <w:rPr>
          <w:sz w:val="28"/>
          <w:szCs w:val="28"/>
        </w:rPr>
        <w:t>9) организовать обеспечение населенных пунктов местами для забора (подвоза) воды для целей пожаротушения, принять меры по устройству источников наружного противопожарного водоснабжения и произвести ремонт существующих пожарных гидрантов, искусственных водоемов и пожарных резервуаров, пожарных пирсов, водонапорных башен, стоящих на балансе муниципальных районов, муниципальных и городских округов, городских и сельских поселений, а также подъездных путей для беспрепятственного забора воды пожарными автомобилями;</w:t>
      </w:r>
    </w:p>
    <w:p w:rsidR="00643316" w:rsidRPr="00AF0764" w:rsidRDefault="004046A4" w:rsidP="00930FA6">
      <w:pPr>
        <w:ind w:firstLine="709"/>
        <w:jc w:val="both"/>
      </w:pPr>
      <w:r w:rsidRPr="00AF0764">
        <w:rPr>
          <w:sz w:val="28"/>
          <w:szCs w:val="28"/>
        </w:rPr>
        <w:t>10) принять дополнительные меры, препятствующие распространению лесных и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rsidR="00643316" w:rsidRPr="00AF0764" w:rsidRDefault="004046A4" w:rsidP="00930FA6">
      <w:pPr>
        <w:ind w:firstLine="709"/>
        <w:jc w:val="both"/>
      </w:pPr>
      <w:r w:rsidRPr="00AF0764">
        <w:rPr>
          <w:sz w:val="28"/>
          <w:szCs w:val="28"/>
        </w:rPr>
        <w:t xml:space="preserve">11) запретить использование тракторов, автомобилей и сельскохозяйственных машин, выхлопные трубы которых не оборудованы искрогасителями; </w:t>
      </w:r>
    </w:p>
    <w:p w:rsidR="00643316" w:rsidRPr="00AF0764" w:rsidRDefault="004046A4" w:rsidP="00930FA6">
      <w:pPr>
        <w:ind w:firstLine="709"/>
        <w:jc w:val="both"/>
      </w:pPr>
      <w:r w:rsidRPr="00AF0764">
        <w:rPr>
          <w:sz w:val="28"/>
          <w:szCs w:val="28"/>
        </w:rPr>
        <w:t>12) обеспечить контроль за выполнением обследований воздушных линий электропередач, находящихся в хозяйственном ведении, и в случае выявления нарушений, которые могут способствовать возникновению лесных и других ландшафтных (природных) пожаров, принять меры по их устранению;</w:t>
      </w:r>
    </w:p>
    <w:p w:rsidR="00643316" w:rsidRPr="00AF0764" w:rsidRDefault="004046A4" w:rsidP="00930FA6">
      <w:pPr>
        <w:ind w:firstLine="709"/>
        <w:jc w:val="both"/>
      </w:pPr>
      <w:r w:rsidRPr="00AF0764">
        <w:rPr>
          <w:sz w:val="28"/>
          <w:szCs w:val="28"/>
        </w:rPr>
        <w:t>13) определить места отдыха граждан в период действия ограничений и запретов посещения лесов с соблюдением мер пожарной безопасности в лесах</w:t>
      </w:r>
      <w:r w:rsidR="007278BD" w:rsidRPr="00AF0764">
        <w:rPr>
          <w:sz w:val="28"/>
          <w:szCs w:val="28"/>
        </w:rPr>
        <w:t>;</w:t>
      </w:r>
    </w:p>
    <w:p w:rsidR="00643316" w:rsidRPr="00AF0764" w:rsidRDefault="004046A4" w:rsidP="00930FA6">
      <w:pPr>
        <w:ind w:firstLine="709"/>
        <w:jc w:val="both"/>
      </w:pPr>
      <w:r w:rsidRPr="00AF0764">
        <w:rPr>
          <w:sz w:val="28"/>
          <w:szCs w:val="28"/>
        </w:rPr>
        <w:t>14) принять меры по ликвидации несанкционированных свалок на территориях муниципальных образований;</w:t>
      </w:r>
    </w:p>
    <w:p w:rsidR="00643316" w:rsidRPr="00AF0764" w:rsidRDefault="004046A4" w:rsidP="00930FA6">
      <w:pPr>
        <w:ind w:firstLine="709"/>
        <w:jc w:val="both"/>
      </w:pPr>
      <w:r w:rsidRPr="00AF0764">
        <w:rPr>
          <w:sz w:val="28"/>
          <w:szCs w:val="28"/>
        </w:rPr>
        <w:t xml:space="preserve">15) организовать проведение мероприятий по обеспечению пожарной </w:t>
      </w:r>
      <w:r w:rsidR="007278BD" w:rsidRPr="00AF0764">
        <w:rPr>
          <w:sz w:val="28"/>
          <w:szCs w:val="28"/>
        </w:rPr>
        <w:t>безопасности</w:t>
      </w:r>
      <w:r w:rsidRPr="00AF0764">
        <w:rPr>
          <w:sz w:val="28"/>
          <w:szCs w:val="28"/>
        </w:rPr>
        <w:t xml:space="preserve"> согласно паспорту обеспечения пожарной безопасности, утвержденн</w:t>
      </w:r>
      <w:r w:rsidR="006A5325" w:rsidRPr="00AF0764">
        <w:rPr>
          <w:sz w:val="28"/>
          <w:szCs w:val="28"/>
        </w:rPr>
        <w:t>ому</w:t>
      </w:r>
      <w:r w:rsidRPr="00AF0764">
        <w:rPr>
          <w:sz w:val="28"/>
          <w:szCs w:val="28"/>
        </w:rPr>
        <w:t xml:space="preserve"> протоколом </w:t>
      </w:r>
      <w:r w:rsidR="00CF704F" w:rsidRPr="00AF0764">
        <w:rPr>
          <w:sz w:val="28"/>
          <w:szCs w:val="28"/>
        </w:rPr>
        <w:t>Комиссии по предупреждению и ликвидации чрезвычайных ситуаций и обеспечению пожарной безопасности Забайкальского края</w:t>
      </w:r>
      <w:r w:rsidRPr="00AF0764">
        <w:rPr>
          <w:sz w:val="28"/>
          <w:szCs w:val="28"/>
        </w:rPr>
        <w:t xml:space="preserve"> от 14 июня 2019 года № 52.</w:t>
      </w:r>
    </w:p>
    <w:p w:rsidR="00643316" w:rsidRPr="00AF0764" w:rsidRDefault="008D3B0A" w:rsidP="005F48E5">
      <w:pPr>
        <w:ind w:firstLine="709"/>
        <w:jc w:val="both"/>
        <w:rPr>
          <w:sz w:val="28"/>
        </w:rPr>
      </w:pPr>
      <w:r w:rsidRPr="00AF0764">
        <w:rPr>
          <w:sz w:val="28"/>
        </w:rPr>
        <w:t>11</w:t>
      </w:r>
      <w:r w:rsidR="005F48E5" w:rsidRPr="00AF0764">
        <w:rPr>
          <w:sz w:val="28"/>
        </w:rPr>
        <w:t xml:space="preserve">. </w:t>
      </w:r>
      <w:r w:rsidR="005F48E5" w:rsidRPr="00AF0764">
        <w:rPr>
          <w:sz w:val="28"/>
        </w:rPr>
        <w:tab/>
        <w:t xml:space="preserve">Рекомендовать юридическим лицам и гражданам, осуществляющим использование лесов, имеющим на землях лесного фонда свои объекты, а также лицам, посещающим леса, обеспечить выполнение требований Лесного кодекса Российской Федерации, Правил противопожарного режима в Российской Федерации, утвержденных постановлением Правительства Российской Федерации от 16 сентября 2020 </w:t>
      </w:r>
      <w:r w:rsidR="005F48E5" w:rsidRPr="00AF0764">
        <w:rPr>
          <w:sz w:val="28"/>
        </w:rPr>
        <w:lastRenderedPageBreak/>
        <w:t>года № 1479, Правил пожарной безопасности в леса</w:t>
      </w:r>
      <w:r w:rsidRPr="00AF0764">
        <w:rPr>
          <w:sz w:val="28"/>
        </w:rPr>
        <w:t xml:space="preserve">х, утвержденных </w:t>
      </w:r>
      <w:r w:rsidR="005F48E5" w:rsidRPr="00AF0764">
        <w:rPr>
          <w:sz w:val="28"/>
        </w:rPr>
        <w:t>постановлением Правительства Российской  Федерации от 7 октября 2020 года № 1614.</w:t>
      </w:r>
    </w:p>
    <w:p w:rsidR="005F48E5" w:rsidRPr="00AF0764" w:rsidRDefault="005F48E5" w:rsidP="008D3B0A">
      <w:pPr>
        <w:jc w:val="both"/>
        <w:rPr>
          <w:sz w:val="28"/>
        </w:rPr>
      </w:pPr>
    </w:p>
    <w:p w:rsidR="00643316" w:rsidRPr="00AF0764" w:rsidRDefault="00643316">
      <w:pPr>
        <w:ind w:firstLine="709"/>
        <w:jc w:val="both"/>
        <w:rPr>
          <w:sz w:val="28"/>
          <w:szCs w:val="28"/>
        </w:rPr>
      </w:pPr>
    </w:p>
    <w:p w:rsidR="00643316" w:rsidRPr="00AF0764" w:rsidRDefault="004046A4">
      <w:pPr>
        <w:jc w:val="right"/>
        <w:rPr>
          <w:sz w:val="28"/>
          <w:szCs w:val="28"/>
        </w:rPr>
      </w:pPr>
      <w:proofErr w:type="spellStart"/>
      <w:r w:rsidRPr="00AF0764">
        <w:rPr>
          <w:sz w:val="28"/>
          <w:szCs w:val="28"/>
        </w:rPr>
        <w:t>А.М.Осипов</w:t>
      </w:r>
      <w:proofErr w:type="spellEnd"/>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pPr>
        <w:jc w:val="right"/>
        <w:rPr>
          <w:sz w:val="28"/>
          <w:szCs w:val="28"/>
        </w:rPr>
      </w:pPr>
    </w:p>
    <w:p w:rsidR="008D3B0A" w:rsidRPr="00AF0764" w:rsidRDefault="008D3B0A" w:rsidP="008D3B0A">
      <w:pPr>
        <w:pStyle w:val="afb"/>
        <w:spacing w:before="67"/>
        <w:ind w:left="5246"/>
        <w:jc w:val="right"/>
        <w:rPr>
          <w:sz w:val="28"/>
          <w:szCs w:val="28"/>
        </w:rPr>
      </w:pPr>
      <w:r w:rsidRPr="00AF0764">
        <w:rPr>
          <w:spacing w:val="-2"/>
          <w:sz w:val="28"/>
          <w:szCs w:val="28"/>
        </w:rPr>
        <w:t>Приложение</w:t>
      </w:r>
    </w:p>
    <w:p w:rsidR="008D3B0A" w:rsidRPr="00AF0764" w:rsidRDefault="008D3B0A" w:rsidP="008D3B0A">
      <w:pPr>
        <w:pStyle w:val="afb"/>
        <w:spacing w:before="2"/>
        <w:ind w:left="5246"/>
        <w:jc w:val="right"/>
        <w:rPr>
          <w:sz w:val="28"/>
          <w:szCs w:val="28"/>
        </w:rPr>
      </w:pPr>
      <w:r w:rsidRPr="00AF0764">
        <w:rPr>
          <w:spacing w:val="-2"/>
          <w:sz w:val="28"/>
          <w:szCs w:val="28"/>
        </w:rPr>
        <w:t>УТВЕРЖДЕНЫ</w:t>
      </w:r>
    </w:p>
    <w:p w:rsidR="008D3B0A" w:rsidRPr="00AF0764" w:rsidRDefault="008D3B0A" w:rsidP="008D3B0A">
      <w:pPr>
        <w:pStyle w:val="afb"/>
        <w:ind w:left="5246"/>
        <w:jc w:val="right"/>
        <w:rPr>
          <w:spacing w:val="-18"/>
          <w:sz w:val="28"/>
          <w:szCs w:val="28"/>
        </w:rPr>
      </w:pPr>
      <w:proofErr w:type="gramStart"/>
      <w:r w:rsidRPr="00AF0764">
        <w:rPr>
          <w:sz w:val="28"/>
          <w:szCs w:val="28"/>
        </w:rPr>
        <w:t>постановлением</w:t>
      </w:r>
      <w:proofErr w:type="gramEnd"/>
      <w:r w:rsidRPr="00AF0764">
        <w:rPr>
          <w:spacing w:val="-18"/>
          <w:sz w:val="28"/>
          <w:szCs w:val="28"/>
        </w:rPr>
        <w:t xml:space="preserve"> </w:t>
      </w:r>
    </w:p>
    <w:p w:rsidR="008D3B0A" w:rsidRPr="00AF0764" w:rsidRDefault="008D3B0A" w:rsidP="008D3B0A">
      <w:pPr>
        <w:pStyle w:val="afb"/>
        <w:ind w:left="5246"/>
        <w:jc w:val="right"/>
        <w:rPr>
          <w:sz w:val="28"/>
          <w:szCs w:val="28"/>
        </w:rPr>
      </w:pPr>
      <w:r w:rsidRPr="00AF0764">
        <w:rPr>
          <w:sz w:val="28"/>
          <w:szCs w:val="28"/>
        </w:rPr>
        <w:t>Губернатора Забайкальского края</w:t>
      </w:r>
    </w:p>
    <w:p w:rsidR="008D3B0A" w:rsidRPr="00AF0764" w:rsidRDefault="008D3B0A" w:rsidP="008D3B0A">
      <w:pPr>
        <w:pStyle w:val="afb"/>
        <w:tabs>
          <w:tab w:val="left" w:pos="7394"/>
          <w:tab w:val="left" w:pos="9270"/>
        </w:tabs>
        <w:spacing w:line="321" w:lineRule="exact"/>
        <w:ind w:left="5246"/>
        <w:jc w:val="right"/>
        <w:rPr>
          <w:sz w:val="28"/>
          <w:szCs w:val="28"/>
        </w:rPr>
      </w:pPr>
      <w:proofErr w:type="gramStart"/>
      <w:r w:rsidRPr="00AF0764">
        <w:rPr>
          <w:spacing w:val="-5"/>
          <w:sz w:val="28"/>
          <w:szCs w:val="28"/>
        </w:rPr>
        <w:t>от</w:t>
      </w:r>
      <w:proofErr w:type="gramEnd"/>
      <w:r w:rsidRPr="00AF0764">
        <w:rPr>
          <w:spacing w:val="-5"/>
          <w:sz w:val="28"/>
          <w:szCs w:val="28"/>
        </w:rPr>
        <w:t xml:space="preserve"> ______________</w:t>
      </w:r>
      <w:r w:rsidRPr="00AF0764">
        <w:rPr>
          <w:sz w:val="28"/>
          <w:szCs w:val="28"/>
        </w:rPr>
        <w:t xml:space="preserve"> № </w:t>
      </w:r>
      <w:r w:rsidRPr="00AF0764">
        <w:rPr>
          <w:sz w:val="28"/>
          <w:szCs w:val="28"/>
          <w:u w:val="single"/>
        </w:rPr>
        <w:tab/>
        <w:t>---</w:t>
      </w:r>
    </w:p>
    <w:p w:rsidR="006E76BD" w:rsidRPr="00AF0764" w:rsidRDefault="006E76BD" w:rsidP="008D3B0A">
      <w:pPr>
        <w:pStyle w:val="afb"/>
        <w:jc w:val="left"/>
      </w:pPr>
    </w:p>
    <w:p w:rsidR="006E76BD" w:rsidRPr="00AF0764" w:rsidRDefault="006E76BD" w:rsidP="006E76BD">
      <w:pPr>
        <w:pStyle w:val="afb"/>
        <w:jc w:val="center"/>
        <w:rPr>
          <w:b/>
          <w:sz w:val="28"/>
          <w:szCs w:val="28"/>
        </w:rPr>
      </w:pPr>
      <w:r w:rsidRPr="00AF0764">
        <w:rPr>
          <w:b/>
          <w:sz w:val="28"/>
          <w:szCs w:val="28"/>
        </w:rPr>
        <w:t>Дополнительные требования пожарной безопасности</w:t>
      </w:r>
    </w:p>
    <w:p w:rsidR="008D3B0A" w:rsidRPr="00AF0764" w:rsidRDefault="006E76BD" w:rsidP="006E76BD">
      <w:pPr>
        <w:pStyle w:val="afb"/>
        <w:jc w:val="center"/>
        <w:rPr>
          <w:b/>
          <w:sz w:val="28"/>
          <w:szCs w:val="28"/>
        </w:rPr>
      </w:pPr>
      <w:proofErr w:type="gramStart"/>
      <w:r w:rsidRPr="00AF0764">
        <w:rPr>
          <w:b/>
          <w:sz w:val="28"/>
          <w:szCs w:val="28"/>
        </w:rPr>
        <w:t>на</w:t>
      </w:r>
      <w:proofErr w:type="gramEnd"/>
      <w:r w:rsidRPr="00AF0764">
        <w:rPr>
          <w:b/>
          <w:sz w:val="28"/>
          <w:szCs w:val="28"/>
        </w:rPr>
        <w:t xml:space="preserve"> период действия особого противопожарного режима</w:t>
      </w:r>
    </w:p>
    <w:p w:rsidR="008D3B0A" w:rsidRPr="00AF0764" w:rsidRDefault="008D3B0A" w:rsidP="008D3B0A">
      <w:pPr>
        <w:pStyle w:val="a3"/>
        <w:numPr>
          <w:ilvl w:val="0"/>
          <w:numId w:val="5"/>
        </w:numPr>
        <w:tabs>
          <w:tab w:val="left" w:pos="1131"/>
        </w:tabs>
        <w:autoSpaceDE w:val="0"/>
        <w:autoSpaceDN w:val="0"/>
        <w:spacing w:before="316"/>
        <w:ind w:right="147" w:firstLine="707"/>
        <w:contextualSpacing w:val="0"/>
        <w:jc w:val="both"/>
        <w:rPr>
          <w:sz w:val="28"/>
        </w:rPr>
      </w:pPr>
      <w:r w:rsidRPr="00AF0764">
        <w:rPr>
          <w:sz w:val="28"/>
        </w:rPr>
        <w:t>Главам</w:t>
      </w:r>
      <w:r w:rsidRPr="00AF0764">
        <w:rPr>
          <w:spacing w:val="-5"/>
          <w:sz w:val="28"/>
        </w:rPr>
        <w:t xml:space="preserve"> </w:t>
      </w:r>
      <w:r w:rsidRPr="00AF0764">
        <w:rPr>
          <w:sz w:val="28"/>
        </w:rPr>
        <w:t>муниципальных</w:t>
      </w:r>
      <w:r w:rsidRPr="00AF0764">
        <w:rPr>
          <w:spacing w:val="-5"/>
          <w:sz w:val="28"/>
        </w:rPr>
        <w:t xml:space="preserve"> </w:t>
      </w:r>
      <w:r w:rsidRPr="00AF0764">
        <w:rPr>
          <w:sz w:val="28"/>
        </w:rPr>
        <w:t>районов</w:t>
      </w:r>
      <w:r w:rsidRPr="00AF0764">
        <w:rPr>
          <w:spacing w:val="-5"/>
          <w:sz w:val="28"/>
        </w:rPr>
        <w:t xml:space="preserve"> </w:t>
      </w:r>
      <w:r w:rsidRPr="00AF0764">
        <w:rPr>
          <w:sz w:val="28"/>
        </w:rPr>
        <w:t>и</w:t>
      </w:r>
      <w:r w:rsidRPr="00AF0764">
        <w:rPr>
          <w:spacing w:val="-4"/>
          <w:sz w:val="28"/>
        </w:rPr>
        <w:t xml:space="preserve"> </w:t>
      </w:r>
      <w:r w:rsidRPr="00AF0764">
        <w:rPr>
          <w:sz w:val="28"/>
        </w:rPr>
        <w:t>городских</w:t>
      </w:r>
      <w:r w:rsidRPr="00AF0764">
        <w:rPr>
          <w:spacing w:val="-4"/>
          <w:sz w:val="28"/>
        </w:rPr>
        <w:t xml:space="preserve"> </w:t>
      </w:r>
      <w:r w:rsidRPr="00AF0764">
        <w:rPr>
          <w:sz w:val="28"/>
        </w:rPr>
        <w:t>(муниципальных)</w:t>
      </w:r>
      <w:r w:rsidRPr="00AF0764">
        <w:rPr>
          <w:spacing w:val="-5"/>
          <w:sz w:val="28"/>
        </w:rPr>
        <w:t xml:space="preserve"> </w:t>
      </w:r>
      <w:r w:rsidRPr="00AF0764">
        <w:rPr>
          <w:sz w:val="28"/>
        </w:rPr>
        <w:t xml:space="preserve">округов Забайкальского </w:t>
      </w:r>
      <w:proofErr w:type="gramStart"/>
      <w:r w:rsidRPr="00AF0764">
        <w:rPr>
          <w:sz w:val="28"/>
        </w:rPr>
        <w:t>края :</w:t>
      </w:r>
      <w:proofErr w:type="gramEnd"/>
    </w:p>
    <w:p w:rsidR="008D3B0A" w:rsidRPr="00AF0764" w:rsidRDefault="008D3B0A" w:rsidP="008D3B0A">
      <w:pPr>
        <w:pStyle w:val="a3"/>
        <w:numPr>
          <w:ilvl w:val="1"/>
          <w:numId w:val="5"/>
        </w:numPr>
        <w:tabs>
          <w:tab w:val="left" w:pos="1154"/>
        </w:tabs>
        <w:autoSpaceDE w:val="0"/>
        <w:autoSpaceDN w:val="0"/>
        <w:spacing w:line="321" w:lineRule="exact"/>
        <w:ind w:left="1154" w:hanging="303"/>
        <w:contextualSpacing w:val="0"/>
        <w:jc w:val="both"/>
        <w:rPr>
          <w:sz w:val="28"/>
        </w:rPr>
      </w:pPr>
      <w:proofErr w:type="gramStart"/>
      <w:r w:rsidRPr="00AF0764">
        <w:rPr>
          <w:spacing w:val="-2"/>
          <w:sz w:val="28"/>
        </w:rPr>
        <w:t>организовать</w:t>
      </w:r>
      <w:proofErr w:type="gramEnd"/>
      <w:r w:rsidRPr="00AF0764">
        <w:rPr>
          <w:spacing w:val="-2"/>
          <w:sz w:val="28"/>
        </w:rPr>
        <w:t>:</w:t>
      </w:r>
    </w:p>
    <w:p w:rsidR="008D3B0A" w:rsidRPr="00AF0764" w:rsidRDefault="008D3B0A" w:rsidP="008D3B0A">
      <w:pPr>
        <w:pStyle w:val="afb"/>
        <w:spacing w:before="3"/>
        <w:ind w:right="144" w:firstLine="708"/>
        <w:rPr>
          <w:sz w:val="28"/>
          <w:szCs w:val="28"/>
        </w:rPr>
      </w:pPr>
      <w:proofErr w:type="gramStart"/>
      <w:r w:rsidRPr="00AF0764">
        <w:rPr>
          <w:sz w:val="28"/>
          <w:szCs w:val="28"/>
        </w:rPr>
        <w:t>а</w:t>
      </w:r>
      <w:proofErr w:type="gramEnd"/>
      <w:r w:rsidRPr="00AF0764">
        <w:rPr>
          <w:sz w:val="28"/>
          <w:szCs w:val="28"/>
        </w:rPr>
        <w:t>) наблюдение за противопожарным состоянием зданий, сооружений в населенных пунктах и на прилегающих к ним территориях, в том числе путем патрулирования территорий населенных пунктов силами местного населения с первичными средствами пожаротушения;</w:t>
      </w:r>
    </w:p>
    <w:p w:rsidR="008D3B0A" w:rsidRPr="00AF0764" w:rsidRDefault="008D3B0A" w:rsidP="008D3B0A">
      <w:pPr>
        <w:pStyle w:val="afb"/>
        <w:ind w:right="143" w:firstLine="708"/>
        <w:rPr>
          <w:sz w:val="28"/>
          <w:szCs w:val="28"/>
        </w:rPr>
      </w:pPr>
      <w:proofErr w:type="gramStart"/>
      <w:r w:rsidRPr="00AF0764">
        <w:rPr>
          <w:sz w:val="28"/>
          <w:szCs w:val="28"/>
        </w:rPr>
        <w:t>б</w:t>
      </w:r>
      <w:proofErr w:type="gramEnd"/>
      <w:r w:rsidRPr="00AF0764">
        <w:rPr>
          <w:sz w:val="28"/>
          <w:szCs w:val="28"/>
        </w:rPr>
        <w:t>) взаимодействие с органами внутренних дел, командованием воинских частей, дислоцированных на территории муниципальных районов и городских (муниципальных) округов, по вопросам обеспечения особого</w:t>
      </w:r>
      <w:r w:rsidRPr="00AF0764">
        <w:rPr>
          <w:spacing w:val="40"/>
          <w:sz w:val="28"/>
          <w:szCs w:val="28"/>
        </w:rPr>
        <w:t xml:space="preserve"> </w:t>
      </w:r>
      <w:r w:rsidRPr="00AF0764">
        <w:rPr>
          <w:sz w:val="28"/>
          <w:szCs w:val="28"/>
        </w:rPr>
        <w:t>противопожарного режима;</w:t>
      </w:r>
    </w:p>
    <w:p w:rsidR="008D3B0A" w:rsidRPr="00AF0764" w:rsidRDefault="008D3B0A" w:rsidP="008D3B0A">
      <w:pPr>
        <w:pStyle w:val="a3"/>
        <w:numPr>
          <w:ilvl w:val="1"/>
          <w:numId w:val="5"/>
        </w:numPr>
        <w:tabs>
          <w:tab w:val="left" w:pos="1222"/>
        </w:tabs>
        <w:autoSpaceDE w:val="0"/>
        <w:autoSpaceDN w:val="0"/>
        <w:ind w:left="143" w:right="145" w:firstLine="707"/>
        <w:contextualSpacing w:val="0"/>
        <w:jc w:val="both"/>
        <w:rPr>
          <w:sz w:val="28"/>
        </w:rPr>
      </w:pPr>
      <w:proofErr w:type="gramStart"/>
      <w:r w:rsidRPr="00AF0764">
        <w:rPr>
          <w:sz w:val="28"/>
        </w:rPr>
        <w:t>осуществлять</w:t>
      </w:r>
      <w:proofErr w:type="gramEnd"/>
      <w:r w:rsidRPr="00AF0764">
        <w:rPr>
          <w:sz w:val="28"/>
        </w:rPr>
        <w:t xml:space="preserve"> контроль за деятельностью патрульных, маневренных </w:t>
      </w:r>
      <w:r w:rsidRPr="00AF0764">
        <w:rPr>
          <w:spacing w:val="-2"/>
          <w:sz w:val="28"/>
        </w:rPr>
        <w:t>групп;</w:t>
      </w:r>
    </w:p>
    <w:p w:rsidR="008D3B0A" w:rsidRPr="00AF0764" w:rsidRDefault="008D3B0A" w:rsidP="008D3B0A">
      <w:pPr>
        <w:pStyle w:val="a3"/>
        <w:numPr>
          <w:ilvl w:val="1"/>
          <w:numId w:val="5"/>
        </w:numPr>
        <w:tabs>
          <w:tab w:val="left" w:pos="1337"/>
        </w:tabs>
        <w:autoSpaceDE w:val="0"/>
        <w:autoSpaceDN w:val="0"/>
        <w:ind w:left="143" w:right="137" w:firstLine="707"/>
        <w:contextualSpacing w:val="0"/>
        <w:jc w:val="both"/>
        <w:rPr>
          <w:sz w:val="28"/>
        </w:rPr>
      </w:pPr>
      <w:proofErr w:type="gramStart"/>
      <w:r w:rsidRPr="00AF0764">
        <w:rPr>
          <w:sz w:val="28"/>
        </w:rPr>
        <w:t>обеспечить</w:t>
      </w:r>
      <w:proofErr w:type="gramEnd"/>
      <w:r w:rsidRPr="00AF0764">
        <w:rPr>
          <w:sz w:val="28"/>
        </w:rPr>
        <w:t xml:space="preserve"> в населенных пунктах запасы первичных средств пожаротушения исходя из расчета, предусмотренного планами тушения пожаров в населенных пунктах и на соответствующих объектах;</w:t>
      </w:r>
    </w:p>
    <w:p w:rsidR="008D3B0A" w:rsidRPr="00AF0764" w:rsidRDefault="008D3B0A" w:rsidP="008D3B0A">
      <w:pPr>
        <w:pStyle w:val="a3"/>
        <w:numPr>
          <w:ilvl w:val="1"/>
          <w:numId w:val="5"/>
        </w:numPr>
        <w:tabs>
          <w:tab w:val="left" w:pos="1224"/>
        </w:tabs>
        <w:autoSpaceDE w:val="0"/>
        <w:autoSpaceDN w:val="0"/>
        <w:ind w:left="143" w:right="138" w:firstLine="707"/>
        <w:contextualSpacing w:val="0"/>
        <w:jc w:val="both"/>
        <w:rPr>
          <w:sz w:val="28"/>
        </w:rPr>
      </w:pPr>
      <w:proofErr w:type="gramStart"/>
      <w:r w:rsidRPr="00AF0764">
        <w:rPr>
          <w:sz w:val="28"/>
        </w:rPr>
        <w:t>привести</w:t>
      </w:r>
      <w:proofErr w:type="gramEnd"/>
      <w:r w:rsidRPr="00AF0764">
        <w:rPr>
          <w:sz w:val="28"/>
        </w:rPr>
        <w:t xml:space="preserve"> в готовность пожарную и приспособленную для тушения пожаров технику, мотопомпы, пожарно-техническое вооружение и средства </w:t>
      </w:r>
      <w:r w:rsidRPr="00AF0764">
        <w:rPr>
          <w:spacing w:val="-2"/>
          <w:sz w:val="28"/>
        </w:rPr>
        <w:t>связи;</w:t>
      </w:r>
    </w:p>
    <w:p w:rsidR="008D3B0A" w:rsidRPr="00AF0764" w:rsidRDefault="008D3B0A" w:rsidP="008D3B0A">
      <w:pPr>
        <w:pStyle w:val="a3"/>
        <w:numPr>
          <w:ilvl w:val="1"/>
          <w:numId w:val="5"/>
        </w:numPr>
        <w:tabs>
          <w:tab w:val="left" w:pos="1318"/>
        </w:tabs>
        <w:autoSpaceDE w:val="0"/>
        <w:autoSpaceDN w:val="0"/>
        <w:ind w:left="143" w:right="144" w:firstLine="707"/>
        <w:contextualSpacing w:val="0"/>
        <w:jc w:val="both"/>
        <w:rPr>
          <w:sz w:val="28"/>
        </w:rPr>
      </w:pPr>
      <w:proofErr w:type="gramStart"/>
      <w:r w:rsidRPr="00AF0764">
        <w:rPr>
          <w:sz w:val="28"/>
        </w:rPr>
        <w:t>провести</w:t>
      </w:r>
      <w:proofErr w:type="gramEnd"/>
      <w:r w:rsidRPr="00AF0764">
        <w:rPr>
          <w:sz w:val="28"/>
        </w:rPr>
        <w:t xml:space="preserve"> целенаправленную информационную пропагандистскую работу среди населения по вопросам соблюдения правил пожарной безопасности и действий при возникновении пожаров и эвакуации из зоны чрезвычайной ситуации;</w:t>
      </w:r>
    </w:p>
    <w:p w:rsidR="008D3B0A" w:rsidRPr="00AF0764" w:rsidRDefault="008D3B0A" w:rsidP="008D3B0A">
      <w:pPr>
        <w:pStyle w:val="a3"/>
        <w:numPr>
          <w:ilvl w:val="1"/>
          <w:numId w:val="5"/>
        </w:numPr>
        <w:tabs>
          <w:tab w:val="left" w:pos="1154"/>
        </w:tabs>
        <w:autoSpaceDE w:val="0"/>
        <w:autoSpaceDN w:val="0"/>
        <w:spacing w:line="322" w:lineRule="exact"/>
        <w:ind w:left="1154" w:hanging="303"/>
        <w:contextualSpacing w:val="0"/>
        <w:jc w:val="both"/>
        <w:rPr>
          <w:sz w:val="28"/>
        </w:rPr>
      </w:pPr>
      <w:proofErr w:type="gramStart"/>
      <w:r w:rsidRPr="00AF0764">
        <w:rPr>
          <w:spacing w:val="-2"/>
          <w:sz w:val="28"/>
        </w:rPr>
        <w:t>осуществить</w:t>
      </w:r>
      <w:proofErr w:type="gramEnd"/>
      <w:r w:rsidRPr="00AF0764">
        <w:rPr>
          <w:spacing w:val="-2"/>
          <w:sz w:val="28"/>
        </w:rPr>
        <w:t>:</w:t>
      </w:r>
    </w:p>
    <w:p w:rsidR="008D3B0A" w:rsidRPr="00AF0764" w:rsidRDefault="008D3B0A" w:rsidP="008D3B0A">
      <w:pPr>
        <w:pStyle w:val="afb"/>
        <w:ind w:right="143" w:firstLine="708"/>
        <w:rPr>
          <w:sz w:val="28"/>
          <w:szCs w:val="28"/>
        </w:rPr>
      </w:pPr>
      <w:proofErr w:type="gramStart"/>
      <w:r w:rsidRPr="00AF0764">
        <w:rPr>
          <w:sz w:val="28"/>
          <w:szCs w:val="28"/>
        </w:rPr>
        <w:t>а</w:t>
      </w:r>
      <w:proofErr w:type="gramEnd"/>
      <w:r w:rsidRPr="00AF0764">
        <w:rPr>
          <w:sz w:val="28"/>
          <w:szCs w:val="28"/>
        </w:rPr>
        <w:t>) переоборудование водовозной и бензовозной автотехники с целью ее приспособления для целей пожаротушения;</w:t>
      </w:r>
    </w:p>
    <w:p w:rsidR="008D3B0A" w:rsidRPr="00AF0764" w:rsidRDefault="008D3B0A" w:rsidP="008D3B0A">
      <w:pPr>
        <w:pStyle w:val="afb"/>
        <w:ind w:right="144" w:firstLine="708"/>
        <w:rPr>
          <w:sz w:val="28"/>
          <w:szCs w:val="28"/>
        </w:rPr>
      </w:pPr>
      <w:proofErr w:type="gramStart"/>
      <w:r w:rsidRPr="00AF0764">
        <w:rPr>
          <w:sz w:val="28"/>
          <w:szCs w:val="28"/>
        </w:rPr>
        <w:t>б</w:t>
      </w:r>
      <w:proofErr w:type="gramEnd"/>
      <w:r w:rsidRPr="00AF0764">
        <w:rPr>
          <w:sz w:val="28"/>
          <w:szCs w:val="28"/>
        </w:rPr>
        <w:t>) создание, восстановление и обновление (расширение) защитных противопожарных полос вокруг населенных пунктов;</w:t>
      </w:r>
    </w:p>
    <w:p w:rsidR="008D3B0A" w:rsidRPr="00AF0764" w:rsidRDefault="008D3B0A" w:rsidP="008D3B0A">
      <w:pPr>
        <w:pStyle w:val="a3"/>
        <w:numPr>
          <w:ilvl w:val="1"/>
          <w:numId w:val="5"/>
        </w:numPr>
        <w:tabs>
          <w:tab w:val="left" w:pos="1320"/>
        </w:tabs>
        <w:autoSpaceDE w:val="0"/>
        <w:autoSpaceDN w:val="0"/>
        <w:ind w:left="143" w:right="136" w:firstLine="707"/>
        <w:contextualSpacing w:val="0"/>
        <w:jc w:val="both"/>
        <w:rPr>
          <w:sz w:val="28"/>
        </w:rPr>
      </w:pPr>
      <w:proofErr w:type="gramStart"/>
      <w:r w:rsidRPr="00AF0764">
        <w:rPr>
          <w:sz w:val="28"/>
        </w:rPr>
        <w:t>проложить</w:t>
      </w:r>
      <w:proofErr w:type="gramEnd"/>
      <w:r w:rsidRPr="00AF0764">
        <w:rPr>
          <w:sz w:val="28"/>
        </w:rPr>
        <w:t xml:space="preserve"> по периметру территорий детских оздоровительных лагерей, организаций социального обеспечения, образования и здравоохранения, в которых круглосуточно проживают граждане пожилого возраста и дети, минерализованные полосы;</w:t>
      </w:r>
    </w:p>
    <w:p w:rsidR="008D3B0A" w:rsidRPr="00AF0764" w:rsidRDefault="008D3B0A" w:rsidP="008D3B0A">
      <w:pPr>
        <w:pStyle w:val="a3"/>
        <w:numPr>
          <w:ilvl w:val="1"/>
          <w:numId w:val="5"/>
        </w:numPr>
        <w:tabs>
          <w:tab w:val="left" w:pos="1214"/>
        </w:tabs>
        <w:autoSpaceDE w:val="0"/>
        <w:autoSpaceDN w:val="0"/>
        <w:ind w:left="143" w:right="143" w:firstLine="707"/>
        <w:contextualSpacing w:val="0"/>
        <w:jc w:val="both"/>
        <w:rPr>
          <w:sz w:val="28"/>
          <w:szCs w:val="28"/>
        </w:rPr>
      </w:pPr>
      <w:proofErr w:type="gramStart"/>
      <w:r w:rsidRPr="00AF0764">
        <w:rPr>
          <w:sz w:val="28"/>
        </w:rPr>
        <w:lastRenderedPageBreak/>
        <w:t>принять</w:t>
      </w:r>
      <w:proofErr w:type="gramEnd"/>
      <w:r w:rsidRPr="00AF0764">
        <w:rPr>
          <w:sz w:val="28"/>
        </w:rPr>
        <w:t xml:space="preserve"> неотложные меры с привлечением населения и работников подведомственных организаций по организации ликвидации загораний мусора и</w:t>
      </w:r>
      <w:r w:rsidRPr="00AF0764">
        <w:rPr>
          <w:spacing w:val="62"/>
          <w:sz w:val="28"/>
        </w:rPr>
        <w:t xml:space="preserve">  </w:t>
      </w:r>
      <w:r w:rsidRPr="00AF0764">
        <w:rPr>
          <w:sz w:val="28"/>
        </w:rPr>
        <w:t>сухой</w:t>
      </w:r>
      <w:r w:rsidRPr="00AF0764">
        <w:rPr>
          <w:spacing w:val="62"/>
          <w:sz w:val="28"/>
        </w:rPr>
        <w:t xml:space="preserve"> </w:t>
      </w:r>
      <w:r w:rsidRPr="00AF0764">
        <w:rPr>
          <w:sz w:val="28"/>
        </w:rPr>
        <w:t>травы</w:t>
      </w:r>
      <w:r w:rsidRPr="00AF0764">
        <w:rPr>
          <w:spacing w:val="60"/>
          <w:sz w:val="28"/>
        </w:rPr>
        <w:t xml:space="preserve"> </w:t>
      </w:r>
      <w:r w:rsidRPr="00AF0764">
        <w:rPr>
          <w:sz w:val="28"/>
        </w:rPr>
        <w:t>на</w:t>
      </w:r>
      <w:r w:rsidRPr="00AF0764">
        <w:rPr>
          <w:spacing w:val="62"/>
          <w:sz w:val="28"/>
        </w:rPr>
        <w:t xml:space="preserve"> </w:t>
      </w:r>
      <w:r w:rsidRPr="00AF0764">
        <w:rPr>
          <w:sz w:val="28"/>
        </w:rPr>
        <w:t>территории</w:t>
      </w:r>
      <w:r w:rsidRPr="00AF0764">
        <w:rPr>
          <w:spacing w:val="62"/>
          <w:sz w:val="28"/>
        </w:rPr>
        <w:t xml:space="preserve">  </w:t>
      </w:r>
      <w:r w:rsidRPr="00AF0764">
        <w:rPr>
          <w:sz w:val="28"/>
        </w:rPr>
        <w:t>муниципальных</w:t>
      </w:r>
      <w:r w:rsidRPr="00AF0764">
        <w:rPr>
          <w:spacing w:val="61"/>
          <w:sz w:val="28"/>
        </w:rPr>
        <w:t xml:space="preserve">  </w:t>
      </w:r>
      <w:r w:rsidRPr="00AF0764">
        <w:rPr>
          <w:sz w:val="28"/>
        </w:rPr>
        <w:t>районов</w:t>
      </w:r>
      <w:r w:rsidRPr="00AF0764">
        <w:rPr>
          <w:spacing w:val="60"/>
          <w:sz w:val="28"/>
        </w:rPr>
        <w:t xml:space="preserve"> </w:t>
      </w:r>
      <w:r w:rsidRPr="00AF0764">
        <w:rPr>
          <w:sz w:val="28"/>
        </w:rPr>
        <w:t>и</w:t>
      </w:r>
      <w:r w:rsidRPr="00AF0764">
        <w:rPr>
          <w:spacing w:val="62"/>
          <w:sz w:val="28"/>
        </w:rPr>
        <w:t xml:space="preserve"> </w:t>
      </w:r>
      <w:r w:rsidRPr="00AF0764">
        <w:rPr>
          <w:sz w:val="28"/>
          <w:szCs w:val="28"/>
        </w:rPr>
        <w:t>городских (муниципальных)</w:t>
      </w:r>
      <w:r w:rsidRPr="00AF0764">
        <w:rPr>
          <w:spacing w:val="-14"/>
          <w:sz w:val="28"/>
          <w:szCs w:val="28"/>
        </w:rPr>
        <w:t xml:space="preserve"> </w:t>
      </w:r>
      <w:r w:rsidRPr="00AF0764">
        <w:rPr>
          <w:spacing w:val="-2"/>
          <w:sz w:val="28"/>
          <w:szCs w:val="28"/>
        </w:rPr>
        <w:t>округов;</w:t>
      </w:r>
    </w:p>
    <w:p w:rsidR="008D3B0A" w:rsidRPr="00AF0764" w:rsidRDefault="008D3B0A" w:rsidP="008D3B0A">
      <w:pPr>
        <w:pStyle w:val="a3"/>
        <w:numPr>
          <w:ilvl w:val="1"/>
          <w:numId w:val="5"/>
        </w:numPr>
        <w:tabs>
          <w:tab w:val="left" w:pos="1161"/>
        </w:tabs>
        <w:autoSpaceDE w:val="0"/>
        <w:autoSpaceDN w:val="0"/>
        <w:spacing w:before="2"/>
        <w:ind w:left="143" w:right="146" w:firstLine="707"/>
        <w:contextualSpacing w:val="0"/>
        <w:jc w:val="both"/>
        <w:rPr>
          <w:sz w:val="28"/>
        </w:rPr>
      </w:pPr>
      <w:proofErr w:type="gramStart"/>
      <w:r w:rsidRPr="00AF0764">
        <w:rPr>
          <w:sz w:val="28"/>
        </w:rPr>
        <w:t>ограничить</w:t>
      </w:r>
      <w:proofErr w:type="gramEnd"/>
      <w:r w:rsidRPr="00AF0764">
        <w:rPr>
          <w:sz w:val="28"/>
        </w:rPr>
        <w:t xml:space="preserve"> посещение гражданами лесных участков, расположенных в муниципальной собственности, и въезд в них транспортных средств;</w:t>
      </w:r>
    </w:p>
    <w:p w:rsidR="008D3B0A" w:rsidRPr="00AF0764" w:rsidRDefault="008D3B0A" w:rsidP="008D3B0A">
      <w:pPr>
        <w:pStyle w:val="a3"/>
        <w:numPr>
          <w:ilvl w:val="1"/>
          <w:numId w:val="5"/>
        </w:numPr>
        <w:tabs>
          <w:tab w:val="left" w:pos="1372"/>
        </w:tabs>
        <w:autoSpaceDE w:val="0"/>
        <w:autoSpaceDN w:val="0"/>
        <w:ind w:left="143" w:right="136" w:firstLine="707"/>
        <w:contextualSpacing w:val="0"/>
        <w:jc w:val="both"/>
        <w:rPr>
          <w:sz w:val="28"/>
        </w:rPr>
      </w:pPr>
      <w:proofErr w:type="gramStart"/>
      <w:r w:rsidRPr="00AF0764">
        <w:rPr>
          <w:sz w:val="28"/>
        </w:rPr>
        <w:t>принять</w:t>
      </w:r>
      <w:proofErr w:type="gramEnd"/>
      <w:r w:rsidRPr="00AF0764">
        <w:rPr>
          <w:sz w:val="28"/>
        </w:rPr>
        <w:t xml:space="preserve"> дополнительные меры, препятствующие распространению лесных пожаров и других ландшафтных (природных) пожаров, а также иных пожаров на земли населенных пунктов, на период действия особого противопожарного режима на соответствующих территориях.</w:t>
      </w:r>
    </w:p>
    <w:p w:rsidR="008D3B0A" w:rsidRPr="00AF0764" w:rsidRDefault="008D3B0A" w:rsidP="008D3B0A">
      <w:pPr>
        <w:pStyle w:val="a3"/>
        <w:numPr>
          <w:ilvl w:val="0"/>
          <w:numId w:val="5"/>
        </w:numPr>
        <w:tabs>
          <w:tab w:val="left" w:pos="1174"/>
        </w:tabs>
        <w:autoSpaceDE w:val="0"/>
        <w:autoSpaceDN w:val="0"/>
        <w:spacing w:before="1"/>
        <w:ind w:right="141" w:firstLine="707"/>
        <w:contextualSpacing w:val="0"/>
        <w:jc w:val="both"/>
        <w:rPr>
          <w:sz w:val="28"/>
        </w:rPr>
      </w:pPr>
      <w:r w:rsidRPr="00AF0764">
        <w:rPr>
          <w:sz w:val="28"/>
        </w:rPr>
        <w:t xml:space="preserve">Собственникам, землевладельцам, землепользователям и арендаторам земельных участков (гражданам и юридическим лицам) на своих земельных </w:t>
      </w:r>
      <w:r w:rsidRPr="00AF0764">
        <w:rPr>
          <w:spacing w:val="-2"/>
          <w:sz w:val="28"/>
        </w:rPr>
        <w:t>участках:</w:t>
      </w:r>
    </w:p>
    <w:p w:rsidR="008D3B0A" w:rsidRPr="00AF0764" w:rsidRDefault="008D3B0A" w:rsidP="008D3B0A">
      <w:pPr>
        <w:pStyle w:val="a3"/>
        <w:numPr>
          <w:ilvl w:val="1"/>
          <w:numId w:val="5"/>
        </w:numPr>
        <w:tabs>
          <w:tab w:val="left" w:pos="1397"/>
        </w:tabs>
        <w:autoSpaceDE w:val="0"/>
        <w:autoSpaceDN w:val="0"/>
        <w:ind w:left="143" w:right="145" w:firstLine="707"/>
        <w:contextualSpacing w:val="0"/>
        <w:jc w:val="both"/>
        <w:rPr>
          <w:sz w:val="28"/>
        </w:rPr>
      </w:pPr>
      <w:proofErr w:type="gramStart"/>
      <w:r w:rsidRPr="00AF0764">
        <w:rPr>
          <w:sz w:val="28"/>
        </w:rPr>
        <w:t>произвести</w:t>
      </w:r>
      <w:proofErr w:type="gramEnd"/>
      <w:r w:rsidRPr="00AF0764">
        <w:rPr>
          <w:sz w:val="28"/>
        </w:rPr>
        <w:t xml:space="preserve"> уборку сухой растительности с использованием технологий, не допускающих ее выжигания;</w:t>
      </w:r>
    </w:p>
    <w:p w:rsidR="008D3B0A" w:rsidRPr="00AF0764" w:rsidRDefault="008D3B0A" w:rsidP="008D3B0A">
      <w:pPr>
        <w:pStyle w:val="a3"/>
        <w:numPr>
          <w:ilvl w:val="1"/>
          <w:numId w:val="5"/>
        </w:numPr>
        <w:tabs>
          <w:tab w:val="left" w:pos="1190"/>
        </w:tabs>
        <w:autoSpaceDE w:val="0"/>
        <w:autoSpaceDN w:val="0"/>
        <w:ind w:left="143" w:right="143" w:firstLine="707"/>
        <w:contextualSpacing w:val="0"/>
        <w:jc w:val="both"/>
        <w:rPr>
          <w:sz w:val="28"/>
        </w:rPr>
      </w:pPr>
      <w:proofErr w:type="gramStart"/>
      <w:r w:rsidRPr="00AF0764">
        <w:rPr>
          <w:sz w:val="28"/>
        </w:rPr>
        <w:t>в</w:t>
      </w:r>
      <w:proofErr w:type="gramEnd"/>
      <w:r w:rsidRPr="00AF0764">
        <w:rPr>
          <w:sz w:val="28"/>
        </w:rPr>
        <w:t xml:space="preserve"> период уборки сухой растительности, а также до ее осуществления обеспечить недопущение возгорания сухой растительности, в том числе проведения сельскохозяйственных палов.</w:t>
      </w:r>
    </w:p>
    <w:p w:rsidR="008D3B0A" w:rsidRDefault="008D3B0A" w:rsidP="008D3B0A">
      <w:pPr>
        <w:rPr>
          <w:sz w:val="28"/>
          <w:szCs w:val="28"/>
        </w:rPr>
      </w:pPr>
    </w:p>
    <w:sectPr w:rsidR="008D3B0A" w:rsidSect="00CB5F63">
      <w:headerReference w:type="default" r:id="rId13"/>
      <w:pgSz w:w="11906" w:h="16838"/>
      <w:pgMar w:top="1134" w:right="566" w:bottom="1276" w:left="198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B3A" w:rsidRDefault="00126B3A">
      <w:r>
        <w:separator/>
      </w:r>
    </w:p>
  </w:endnote>
  <w:endnote w:type="continuationSeparator" w:id="0">
    <w:p w:rsidR="00126B3A" w:rsidRDefault="0012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B3A" w:rsidRDefault="00126B3A">
      <w:r>
        <w:separator/>
      </w:r>
    </w:p>
  </w:footnote>
  <w:footnote w:type="continuationSeparator" w:id="0">
    <w:p w:rsidR="00126B3A" w:rsidRDefault="00126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316" w:rsidRPr="007A7019" w:rsidRDefault="007954E4">
    <w:pPr>
      <w:pStyle w:val="ab"/>
      <w:framePr w:wrap="auto" w:vAnchor="text" w:hAnchor="page" w:x="6666" w:y="-224"/>
      <w:rPr>
        <w:rStyle w:val="afd"/>
        <w:sz w:val="24"/>
        <w:szCs w:val="24"/>
      </w:rPr>
    </w:pPr>
    <w:r w:rsidRPr="007A7019">
      <w:rPr>
        <w:rStyle w:val="afd"/>
        <w:sz w:val="24"/>
        <w:szCs w:val="24"/>
      </w:rPr>
      <w:fldChar w:fldCharType="begin"/>
    </w:r>
    <w:r w:rsidR="004046A4" w:rsidRPr="007A7019">
      <w:rPr>
        <w:rStyle w:val="afd"/>
        <w:sz w:val="24"/>
        <w:szCs w:val="24"/>
      </w:rPr>
      <w:instrText xml:space="preserve">PAGE  </w:instrText>
    </w:r>
    <w:r w:rsidRPr="007A7019">
      <w:rPr>
        <w:rStyle w:val="afd"/>
        <w:sz w:val="24"/>
        <w:szCs w:val="24"/>
      </w:rPr>
      <w:fldChar w:fldCharType="separate"/>
    </w:r>
    <w:r w:rsidR="007C0049">
      <w:rPr>
        <w:rStyle w:val="afd"/>
        <w:noProof/>
        <w:sz w:val="24"/>
        <w:szCs w:val="24"/>
      </w:rPr>
      <w:t>2</w:t>
    </w:r>
    <w:r w:rsidRPr="007A7019">
      <w:rPr>
        <w:rStyle w:val="afd"/>
        <w:sz w:val="24"/>
        <w:szCs w:val="24"/>
      </w:rPr>
      <w:fldChar w:fldCharType="end"/>
    </w:r>
  </w:p>
  <w:p w:rsidR="00643316" w:rsidRDefault="00643316">
    <w:pPr>
      <w:pStyle w:val="ab"/>
    </w:pPr>
  </w:p>
  <w:p w:rsidR="00703C58" w:rsidRDefault="00703C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458C"/>
    <w:multiLevelType w:val="hybridMultilevel"/>
    <w:tmpl w:val="E3D28CC2"/>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10662E"/>
    <w:multiLevelType w:val="hybridMultilevel"/>
    <w:tmpl w:val="1AE4DDCE"/>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3C606E"/>
    <w:multiLevelType w:val="hybridMultilevel"/>
    <w:tmpl w:val="52923356"/>
    <w:lvl w:ilvl="0" w:tplc="B0005AF2">
      <w:start w:val="1"/>
      <w:numFmt w:val="decimal"/>
      <w:lvlText w:val="%1)"/>
      <w:lvlJc w:val="left"/>
      <w:pPr>
        <w:ind w:left="1429" w:hanging="360"/>
      </w:pPr>
    </w:lvl>
    <w:lvl w:ilvl="1" w:tplc="8E2A6F66">
      <w:start w:val="1"/>
      <w:numFmt w:val="lowerLetter"/>
      <w:lvlText w:val="%2."/>
      <w:lvlJc w:val="left"/>
      <w:pPr>
        <w:ind w:left="2149" w:hanging="360"/>
      </w:pPr>
    </w:lvl>
    <w:lvl w:ilvl="2" w:tplc="F4EA6EA6">
      <w:start w:val="1"/>
      <w:numFmt w:val="lowerRoman"/>
      <w:lvlText w:val="%3."/>
      <w:lvlJc w:val="right"/>
      <w:pPr>
        <w:ind w:left="2869" w:hanging="180"/>
      </w:pPr>
    </w:lvl>
    <w:lvl w:ilvl="3" w:tplc="55540E9A">
      <w:start w:val="1"/>
      <w:numFmt w:val="decimal"/>
      <w:lvlText w:val="%4."/>
      <w:lvlJc w:val="left"/>
      <w:pPr>
        <w:ind w:left="3589" w:hanging="360"/>
      </w:pPr>
    </w:lvl>
    <w:lvl w:ilvl="4" w:tplc="AC0E199A">
      <w:start w:val="1"/>
      <w:numFmt w:val="lowerLetter"/>
      <w:lvlText w:val="%5."/>
      <w:lvlJc w:val="left"/>
      <w:pPr>
        <w:ind w:left="4309" w:hanging="360"/>
      </w:pPr>
    </w:lvl>
    <w:lvl w:ilvl="5" w:tplc="7D00C562">
      <w:start w:val="1"/>
      <w:numFmt w:val="lowerRoman"/>
      <w:lvlText w:val="%6."/>
      <w:lvlJc w:val="right"/>
      <w:pPr>
        <w:ind w:left="5029" w:hanging="180"/>
      </w:pPr>
    </w:lvl>
    <w:lvl w:ilvl="6" w:tplc="B2F8574C">
      <w:start w:val="1"/>
      <w:numFmt w:val="decimal"/>
      <w:lvlText w:val="%7."/>
      <w:lvlJc w:val="left"/>
      <w:pPr>
        <w:ind w:left="5749" w:hanging="360"/>
      </w:pPr>
    </w:lvl>
    <w:lvl w:ilvl="7" w:tplc="721E7F8E">
      <w:start w:val="1"/>
      <w:numFmt w:val="lowerLetter"/>
      <w:lvlText w:val="%8."/>
      <w:lvlJc w:val="left"/>
      <w:pPr>
        <w:ind w:left="6469" w:hanging="360"/>
      </w:pPr>
    </w:lvl>
    <w:lvl w:ilvl="8" w:tplc="F66AFB92">
      <w:start w:val="1"/>
      <w:numFmt w:val="lowerRoman"/>
      <w:lvlText w:val="%9."/>
      <w:lvlJc w:val="right"/>
      <w:pPr>
        <w:ind w:left="7189" w:hanging="180"/>
      </w:pPr>
    </w:lvl>
  </w:abstractNum>
  <w:abstractNum w:abstractNumId="3">
    <w:nsid w:val="6BF5735C"/>
    <w:multiLevelType w:val="hybridMultilevel"/>
    <w:tmpl w:val="E826A6FA"/>
    <w:lvl w:ilvl="0" w:tplc="6162559C">
      <w:start w:val="1"/>
      <w:numFmt w:val="decimal"/>
      <w:lvlText w:val="%1."/>
      <w:lvlJc w:val="left"/>
      <w:pPr>
        <w:ind w:left="143" w:hanging="28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44E9A44">
      <w:start w:val="1"/>
      <w:numFmt w:val="decimal"/>
      <w:lvlText w:val="%2)"/>
      <w:lvlJc w:val="left"/>
      <w:pPr>
        <w:ind w:left="1155"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BCF0DA56">
      <w:numFmt w:val="bullet"/>
      <w:lvlText w:val="•"/>
      <w:lvlJc w:val="left"/>
      <w:pPr>
        <w:ind w:left="2133" w:hanging="305"/>
      </w:pPr>
      <w:rPr>
        <w:rFonts w:hint="default"/>
        <w:lang w:val="ru-RU" w:eastAsia="en-US" w:bidi="ar-SA"/>
      </w:rPr>
    </w:lvl>
    <w:lvl w:ilvl="3" w:tplc="C5E8F812">
      <w:numFmt w:val="bullet"/>
      <w:lvlText w:val="•"/>
      <w:lvlJc w:val="left"/>
      <w:pPr>
        <w:ind w:left="3107" w:hanging="305"/>
      </w:pPr>
      <w:rPr>
        <w:rFonts w:hint="default"/>
        <w:lang w:val="ru-RU" w:eastAsia="en-US" w:bidi="ar-SA"/>
      </w:rPr>
    </w:lvl>
    <w:lvl w:ilvl="4" w:tplc="872ADC20">
      <w:numFmt w:val="bullet"/>
      <w:lvlText w:val="•"/>
      <w:lvlJc w:val="left"/>
      <w:pPr>
        <w:ind w:left="4080" w:hanging="305"/>
      </w:pPr>
      <w:rPr>
        <w:rFonts w:hint="default"/>
        <w:lang w:val="ru-RU" w:eastAsia="en-US" w:bidi="ar-SA"/>
      </w:rPr>
    </w:lvl>
    <w:lvl w:ilvl="5" w:tplc="3CCCB494">
      <w:numFmt w:val="bullet"/>
      <w:lvlText w:val="•"/>
      <w:lvlJc w:val="left"/>
      <w:pPr>
        <w:ind w:left="5054" w:hanging="305"/>
      </w:pPr>
      <w:rPr>
        <w:rFonts w:hint="default"/>
        <w:lang w:val="ru-RU" w:eastAsia="en-US" w:bidi="ar-SA"/>
      </w:rPr>
    </w:lvl>
    <w:lvl w:ilvl="6" w:tplc="FE767E4A">
      <w:numFmt w:val="bullet"/>
      <w:lvlText w:val="•"/>
      <w:lvlJc w:val="left"/>
      <w:pPr>
        <w:ind w:left="6028" w:hanging="305"/>
      </w:pPr>
      <w:rPr>
        <w:rFonts w:hint="default"/>
        <w:lang w:val="ru-RU" w:eastAsia="en-US" w:bidi="ar-SA"/>
      </w:rPr>
    </w:lvl>
    <w:lvl w:ilvl="7" w:tplc="41A4B908">
      <w:numFmt w:val="bullet"/>
      <w:lvlText w:val="•"/>
      <w:lvlJc w:val="left"/>
      <w:pPr>
        <w:ind w:left="7001" w:hanging="305"/>
      </w:pPr>
      <w:rPr>
        <w:rFonts w:hint="default"/>
        <w:lang w:val="ru-RU" w:eastAsia="en-US" w:bidi="ar-SA"/>
      </w:rPr>
    </w:lvl>
    <w:lvl w:ilvl="8" w:tplc="E0748084">
      <w:numFmt w:val="bullet"/>
      <w:lvlText w:val="•"/>
      <w:lvlJc w:val="left"/>
      <w:pPr>
        <w:ind w:left="7975" w:hanging="305"/>
      </w:pPr>
      <w:rPr>
        <w:rFonts w:hint="default"/>
        <w:lang w:val="ru-RU" w:eastAsia="en-US" w:bidi="ar-SA"/>
      </w:rPr>
    </w:lvl>
  </w:abstractNum>
  <w:abstractNum w:abstractNumId="4">
    <w:nsid w:val="76EA4ACB"/>
    <w:multiLevelType w:val="hybridMultilevel"/>
    <w:tmpl w:val="1584C6A4"/>
    <w:lvl w:ilvl="0" w:tplc="248A2BB0">
      <w:start w:val="1"/>
      <w:numFmt w:val="decimal"/>
      <w:lvlText w:val="%1."/>
      <w:lvlJc w:val="left"/>
      <w:pPr>
        <w:ind w:left="1275"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69B6E616">
      <w:start w:val="1"/>
      <w:numFmt w:val="decimal"/>
      <w:lvlText w:val="%2)"/>
      <w:lvlJc w:val="left"/>
      <w:pPr>
        <w:ind w:left="143" w:hanging="362"/>
      </w:pPr>
      <w:rPr>
        <w:rFonts w:ascii="Times New Roman" w:eastAsia="Times New Roman" w:hAnsi="Times New Roman" w:cs="Times New Roman" w:hint="default"/>
        <w:b w:val="0"/>
        <w:bCs w:val="0"/>
        <w:i w:val="0"/>
        <w:iCs w:val="0"/>
        <w:spacing w:val="0"/>
        <w:w w:val="100"/>
        <w:sz w:val="28"/>
        <w:szCs w:val="28"/>
        <w:lang w:val="ru-RU" w:eastAsia="en-US" w:bidi="ar-SA"/>
      </w:rPr>
    </w:lvl>
    <w:lvl w:ilvl="2" w:tplc="7BBC6AFA">
      <w:numFmt w:val="bullet"/>
      <w:lvlText w:val="•"/>
      <w:lvlJc w:val="left"/>
      <w:pPr>
        <w:ind w:left="2240" w:hanging="362"/>
      </w:pPr>
      <w:rPr>
        <w:rFonts w:hint="default"/>
        <w:lang w:val="ru-RU" w:eastAsia="en-US" w:bidi="ar-SA"/>
      </w:rPr>
    </w:lvl>
    <w:lvl w:ilvl="3" w:tplc="5BC4D1B2">
      <w:numFmt w:val="bullet"/>
      <w:lvlText w:val="•"/>
      <w:lvlJc w:val="left"/>
      <w:pPr>
        <w:ind w:left="3200" w:hanging="362"/>
      </w:pPr>
      <w:rPr>
        <w:rFonts w:hint="default"/>
        <w:lang w:val="ru-RU" w:eastAsia="en-US" w:bidi="ar-SA"/>
      </w:rPr>
    </w:lvl>
    <w:lvl w:ilvl="4" w:tplc="2FF06040">
      <w:numFmt w:val="bullet"/>
      <w:lvlText w:val="•"/>
      <w:lvlJc w:val="left"/>
      <w:pPr>
        <w:ind w:left="4160" w:hanging="362"/>
      </w:pPr>
      <w:rPr>
        <w:rFonts w:hint="default"/>
        <w:lang w:val="ru-RU" w:eastAsia="en-US" w:bidi="ar-SA"/>
      </w:rPr>
    </w:lvl>
    <w:lvl w:ilvl="5" w:tplc="D4F8D17E">
      <w:numFmt w:val="bullet"/>
      <w:lvlText w:val="•"/>
      <w:lvlJc w:val="left"/>
      <w:pPr>
        <w:ind w:left="5121" w:hanging="362"/>
      </w:pPr>
      <w:rPr>
        <w:rFonts w:hint="default"/>
        <w:lang w:val="ru-RU" w:eastAsia="en-US" w:bidi="ar-SA"/>
      </w:rPr>
    </w:lvl>
    <w:lvl w:ilvl="6" w:tplc="521EB4C0">
      <w:numFmt w:val="bullet"/>
      <w:lvlText w:val="•"/>
      <w:lvlJc w:val="left"/>
      <w:pPr>
        <w:ind w:left="6081" w:hanging="362"/>
      </w:pPr>
      <w:rPr>
        <w:rFonts w:hint="default"/>
        <w:lang w:val="ru-RU" w:eastAsia="en-US" w:bidi="ar-SA"/>
      </w:rPr>
    </w:lvl>
    <w:lvl w:ilvl="7" w:tplc="DB969E12">
      <w:numFmt w:val="bullet"/>
      <w:lvlText w:val="•"/>
      <w:lvlJc w:val="left"/>
      <w:pPr>
        <w:ind w:left="7041" w:hanging="362"/>
      </w:pPr>
      <w:rPr>
        <w:rFonts w:hint="default"/>
        <w:lang w:val="ru-RU" w:eastAsia="en-US" w:bidi="ar-SA"/>
      </w:rPr>
    </w:lvl>
    <w:lvl w:ilvl="8" w:tplc="9F16AC0C">
      <w:numFmt w:val="bullet"/>
      <w:lvlText w:val="•"/>
      <w:lvlJc w:val="left"/>
      <w:pPr>
        <w:ind w:left="8001" w:hanging="362"/>
      </w:pPr>
      <w:rPr>
        <w:rFonts w:hint="default"/>
        <w:lang w:val="ru-RU" w:eastAsia="en-US" w:bidi="ar-S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316"/>
    <w:rsid w:val="00050555"/>
    <w:rsid w:val="00126B3A"/>
    <w:rsid w:val="00222855"/>
    <w:rsid w:val="00227EFF"/>
    <w:rsid w:val="0029178E"/>
    <w:rsid w:val="004046A4"/>
    <w:rsid w:val="005F48E5"/>
    <w:rsid w:val="00643316"/>
    <w:rsid w:val="00666445"/>
    <w:rsid w:val="006A5325"/>
    <w:rsid w:val="006E76BD"/>
    <w:rsid w:val="00703C58"/>
    <w:rsid w:val="007278BD"/>
    <w:rsid w:val="007954E4"/>
    <w:rsid w:val="007A7019"/>
    <w:rsid w:val="007C0049"/>
    <w:rsid w:val="00895A02"/>
    <w:rsid w:val="008D0301"/>
    <w:rsid w:val="008D3B0A"/>
    <w:rsid w:val="00930FA6"/>
    <w:rsid w:val="00965E14"/>
    <w:rsid w:val="00973F21"/>
    <w:rsid w:val="00A837F5"/>
    <w:rsid w:val="00AF0764"/>
    <w:rsid w:val="00B45A61"/>
    <w:rsid w:val="00BC5128"/>
    <w:rsid w:val="00C72F94"/>
    <w:rsid w:val="00C736D5"/>
    <w:rsid w:val="00CB5F63"/>
    <w:rsid w:val="00CF704F"/>
    <w:rsid w:val="00D71ECA"/>
    <w:rsid w:val="00D73A9C"/>
    <w:rsid w:val="00DB5654"/>
    <w:rsid w:val="00E54079"/>
    <w:rsid w:val="00EF4F15"/>
    <w:rsid w:val="00F062C3"/>
    <w:rsid w:val="00F21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99D148-6717-48BC-8754-5727558F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A61"/>
    <w:pPr>
      <w:widowControl w:val="0"/>
    </w:pPr>
  </w:style>
  <w:style w:type="paragraph" w:styleId="1">
    <w:name w:val="heading 1"/>
    <w:basedOn w:val="a"/>
    <w:next w:val="a"/>
    <w:link w:val="10"/>
    <w:uiPriority w:val="9"/>
    <w:qFormat/>
    <w:rsid w:val="00B45A61"/>
    <w:pPr>
      <w:keepNext/>
      <w:keepLines/>
      <w:spacing w:before="480" w:after="200"/>
      <w:outlineLvl w:val="0"/>
    </w:pPr>
    <w:rPr>
      <w:rFonts w:ascii="Arial" w:eastAsia="Arial" w:hAnsi="Arial"/>
      <w:sz w:val="40"/>
      <w:szCs w:val="40"/>
    </w:rPr>
  </w:style>
  <w:style w:type="paragraph" w:styleId="2">
    <w:name w:val="heading 2"/>
    <w:basedOn w:val="a"/>
    <w:next w:val="a"/>
    <w:link w:val="20"/>
    <w:uiPriority w:val="9"/>
    <w:unhideWhenUsed/>
    <w:qFormat/>
    <w:rsid w:val="00B45A61"/>
    <w:pPr>
      <w:keepNext/>
      <w:keepLines/>
      <w:spacing w:before="360" w:after="200"/>
      <w:outlineLvl w:val="1"/>
    </w:pPr>
    <w:rPr>
      <w:rFonts w:ascii="Arial" w:eastAsia="Arial" w:hAnsi="Arial"/>
      <w:sz w:val="34"/>
    </w:rPr>
  </w:style>
  <w:style w:type="paragraph" w:styleId="3">
    <w:name w:val="heading 3"/>
    <w:basedOn w:val="a"/>
    <w:next w:val="a"/>
    <w:link w:val="30"/>
    <w:uiPriority w:val="9"/>
    <w:unhideWhenUsed/>
    <w:qFormat/>
    <w:rsid w:val="00B45A61"/>
    <w:pPr>
      <w:keepNext/>
      <w:keepLines/>
      <w:spacing w:before="320" w:after="200"/>
      <w:outlineLvl w:val="2"/>
    </w:pPr>
    <w:rPr>
      <w:rFonts w:ascii="Arial" w:eastAsia="Arial" w:hAnsi="Arial"/>
      <w:sz w:val="30"/>
      <w:szCs w:val="30"/>
    </w:rPr>
  </w:style>
  <w:style w:type="paragraph" w:styleId="4">
    <w:name w:val="heading 4"/>
    <w:basedOn w:val="a"/>
    <w:next w:val="a"/>
    <w:link w:val="40"/>
    <w:uiPriority w:val="9"/>
    <w:unhideWhenUsed/>
    <w:qFormat/>
    <w:rsid w:val="00B45A61"/>
    <w:pPr>
      <w:keepNext/>
      <w:keepLines/>
      <w:spacing w:before="320" w:after="200"/>
      <w:outlineLvl w:val="3"/>
    </w:pPr>
    <w:rPr>
      <w:rFonts w:ascii="Arial" w:eastAsia="Arial" w:hAnsi="Arial"/>
      <w:b/>
      <w:bCs/>
      <w:sz w:val="26"/>
      <w:szCs w:val="26"/>
    </w:rPr>
  </w:style>
  <w:style w:type="paragraph" w:styleId="5">
    <w:name w:val="heading 5"/>
    <w:basedOn w:val="a"/>
    <w:next w:val="a"/>
    <w:link w:val="50"/>
    <w:uiPriority w:val="9"/>
    <w:unhideWhenUsed/>
    <w:qFormat/>
    <w:rsid w:val="00B45A61"/>
    <w:pPr>
      <w:keepNext/>
      <w:keepLines/>
      <w:spacing w:before="320" w:after="200"/>
      <w:outlineLvl w:val="4"/>
    </w:pPr>
    <w:rPr>
      <w:rFonts w:ascii="Arial" w:eastAsia="Arial" w:hAnsi="Arial"/>
      <w:b/>
      <w:bCs/>
      <w:sz w:val="24"/>
      <w:szCs w:val="24"/>
    </w:rPr>
  </w:style>
  <w:style w:type="paragraph" w:styleId="6">
    <w:name w:val="heading 6"/>
    <w:basedOn w:val="a"/>
    <w:next w:val="a"/>
    <w:link w:val="60"/>
    <w:uiPriority w:val="9"/>
    <w:unhideWhenUsed/>
    <w:qFormat/>
    <w:rsid w:val="00B45A61"/>
    <w:pPr>
      <w:keepNext/>
      <w:keepLines/>
      <w:spacing w:before="320" w:after="200"/>
      <w:outlineLvl w:val="5"/>
    </w:pPr>
    <w:rPr>
      <w:rFonts w:ascii="Arial" w:eastAsia="Arial" w:hAnsi="Arial"/>
      <w:b/>
      <w:bCs/>
      <w:sz w:val="22"/>
      <w:szCs w:val="22"/>
    </w:rPr>
  </w:style>
  <w:style w:type="paragraph" w:styleId="7">
    <w:name w:val="heading 7"/>
    <w:basedOn w:val="a"/>
    <w:next w:val="a"/>
    <w:link w:val="70"/>
    <w:uiPriority w:val="9"/>
    <w:unhideWhenUsed/>
    <w:qFormat/>
    <w:rsid w:val="00B45A61"/>
    <w:pPr>
      <w:keepNext/>
      <w:keepLines/>
      <w:spacing w:before="320" w:after="200"/>
      <w:outlineLvl w:val="6"/>
    </w:pPr>
    <w:rPr>
      <w:rFonts w:ascii="Arial" w:eastAsia="Arial" w:hAnsi="Arial"/>
      <w:b/>
      <w:bCs/>
      <w:i/>
      <w:iCs/>
      <w:sz w:val="22"/>
      <w:szCs w:val="22"/>
    </w:rPr>
  </w:style>
  <w:style w:type="paragraph" w:styleId="8">
    <w:name w:val="heading 8"/>
    <w:basedOn w:val="a"/>
    <w:next w:val="a"/>
    <w:link w:val="80"/>
    <w:uiPriority w:val="9"/>
    <w:unhideWhenUsed/>
    <w:qFormat/>
    <w:rsid w:val="00B45A61"/>
    <w:pPr>
      <w:keepNext/>
      <w:keepLines/>
      <w:spacing w:before="320" w:after="200"/>
      <w:outlineLvl w:val="7"/>
    </w:pPr>
    <w:rPr>
      <w:rFonts w:ascii="Arial" w:eastAsia="Arial" w:hAnsi="Arial"/>
      <w:i/>
      <w:iCs/>
      <w:sz w:val="22"/>
      <w:szCs w:val="22"/>
    </w:rPr>
  </w:style>
  <w:style w:type="paragraph" w:styleId="9">
    <w:name w:val="heading 9"/>
    <w:basedOn w:val="a"/>
    <w:next w:val="a"/>
    <w:link w:val="90"/>
    <w:uiPriority w:val="9"/>
    <w:unhideWhenUsed/>
    <w:qFormat/>
    <w:rsid w:val="00B45A61"/>
    <w:pPr>
      <w:keepNext/>
      <w:keepLines/>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45A61"/>
    <w:rPr>
      <w:rFonts w:ascii="Arial" w:eastAsia="Arial" w:hAnsi="Arial" w:cs="Arial"/>
      <w:sz w:val="40"/>
      <w:szCs w:val="40"/>
    </w:rPr>
  </w:style>
  <w:style w:type="character" w:customStyle="1" w:styleId="20">
    <w:name w:val="Заголовок 2 Знак"/>
    <w:link w:val="2"/>
    <w:uiPriority w:val="9"/>
    <w:rsid w:val="00B45A61"/>
    <w:rPr>
      <w:rFonts w:ascii="Arial" w:eastAsia="Arial" w:hAnsi="Arial" w:cs="Arial"/>
      <w:sz w:val="34"/>
    </w:rPr>
  </w:style>
  <w:style w:type="character" w:customStyle="1" w:styleId="30">
    <w:name w:val="Заголовок 3 Знак"/>
    <w:link w:val="3"/>
    <w:uiPriority w:val="9"/>
    <w:rsid w:val="00B45A61"/>
    <w:rPr>
      <w:rFonts w:ascii="Arial" w:eastAsia="Arial" w:hAnsi="Arial" w:cs="Arial"/>
      <w:sz w:val="30"/>
      <w:szCs w:val="30"/>
    </w:rPr>
  </w:style>
  <w:style w:type="character" w:customStyle="1" w:styleId="40">
    <w:name w:val="Заголовок 4 Знак"/>
    <w:link w:val="4"/>
    <w:uiPriority w:val="9"/>
    <w:rsid w:val="00B45A61"/>
    <w:rPr>
      <w:rFonts w:ascii="Arial" w:eastAsia="Arial" w:hAnsi="Arial" w:cs="Arial"/>
      <w:b/>
      <w:bCs/>
      <w:sz w:val="26"/>
      <w:szCs w:val="26"/>
    </w:rPr>
  </w:style>
  <w:style w:type="character" w:customStyle="1" w:styleId="50">
    <w:name w:val="Заголовок 5 Знак"/>
    <w:link w:val="5"/>
    <w:uiPriority w:val="9"/>
    <w:rsid w:val="00B45A61"/>
    <w:rPr>
      <w:rFonts w:ascii="Arial" w:eastAsia="Arial" w:hAnsi="Arial" w:cs="Arial"/>
      <w:b/>
      <w:bCs/>
      <w:sz w:val="24"/>
      <w:szCs w:val="24"/>
    </w:rPr>
  </w:style>
  <w:style w:type="character" w:customStyle="1" w:styleId="60">
    <w:name w:val="Заголовок 6 Знак"/>
    <w:link w:val="6"/>
    <w:uiPriority w:val="9"/>
    <w:rsid w:val="00B45A61"/>
    <w:rPr>
      <w:rFonts w:ascii="Arial" w:eastAsia="Arial" w:hAnsi="Arial" w:cs="Arial"/>
      <w:b/>
      <w:bCs/>
      <w:sz w:val="22"/>
      <w:szCs w:val="22"/>
    </w:rPr>
  </w:style>
  <w:style w:type="character" w:customStyle="1" w:styleId="70">
    <w:name w:val="Заголовок 7 Знак"/>
    <w:link w:val="7"/>
    <w:uiPriority w:val="9"/>
    <w:rsid w:val="00B45A61"/>
    <w:rPr>
      <w:rFonts w:ascii="Arial" w:eastAsia="Arial" w:hAnsi="Arial" w:cs="Arial"/>
      <w:b/>
      <w:bCs/>
      <w:i/>
      <w:iCs/>
      <w:sz w:val="22"/>
      <w:szCs w:val="22"/>
    </w:rPr>
  </w:style>
  <w:style w:type="character" w:customStyle="1" w:styleId="80">
    <w:name w:val="Заголовок 8 Знак"/>
    <w:link w:val="8"/>
    <w:uiPriority w:val="9"/>
    <w:rsid w:val="00B45A61"/>
    <w:rPr>
      <w:rFonts w:ascii="Arial" w:eastAsia="Arial" w:hAnsi="Arial" w:cs="Arial"/>
      <w:i/>
      <w:iCs/>
      <w:sz w:val="22"/>
      <w:szCs w:val="22"/>
    </w:rPr>
  </w:style>
  <w:style w:type="character" w:customStyle="1" w:styleId="90">
    <w:name w:val="Заголовок 9 Знак"/>
    <w:link w:val="9"/>
    <w:uiPriority w:val="9"/>
    <w:rsid w:val="00B45A61"/>
    <w:rPr>
      <w:rFonts w:ascii="Arial" w:eastAsia="Arial" w:hAnsi="Arial" w:cs="Arial"/>
      <w:i/>
      <w:iCs/>
      <w:sz w:val="21"/>
      <w:szCs w:val="21"/>
    </w:rPr>
  </w:style>
  <w:style w:type="paragraph" w:styleId="a3">
    <w:name w:val="List Paragraph"/>
    <w:basedOn w:val="a"/>
    <w:uiPriority w:val="1"/>
    <w:qFormat/>
    <w:rsid w:val="00B45A61"/>
    <w:pPr>
      <w:ind w:left="720"/>
      <w:contextualSpacing/>
    </w:pPr>
  </w:style>
  <w:style w:type="paragraph" w:styleId="a4">
    <w:name w:val="No Spacing"/>
    <w:basedOn w:val="a"/>
    <w:uiPriority w:val="1"/>
    <w:qFormat/>
    <w:rsid w:val="00B45A61"/>
    <w:pPr>
      <w:widowControl/>
      <w:spacing w:before="100" w:beforeAutospacing="1" w:after="60"/>
    </w:pPr>
    <w:rPr>
      <w:sz w:val="24"/>
      <w:szCs w:val="24"/>
    </w:rPr>
  </w:style>
  <w:style w:type="paragraph" w:styleId="a5">
    <w:name w:val="Title"/>
    <w:basedOn w:val="a"/>
    <w:next w:val="a"/>
    <w:link w:val="a6"/>
    <w:uiPriority w:val="10"/>
    <w:qFormat/>
    <w:rsid w:val="00B45A61"/>
    <w:pPr>
      <w:spacing w:before="300" w:after="200"/>
      <w:contextualSpacing/>
    </w:pPr>
    <w:rPr>
      <w:sz w:val="48"/>
      <w:szCs w:val="48"/>
    </w:rPr>
  </w:style>
  <w:style w:type="character" w:customStyle="1" w:styleId="a6">
    <w:name w:val="Название Знак"/>
    <w:link w:val="a5"/>
    <w:uiPriority w:val="10"/>
    <w:rsid w:val="00B45A61"/>
    <w:rPr>
      <w:sz w:val="48"/>
      <w:szCs w:val="48"/>
    </w:rPr>
  </w:style>
  <w:style w:type="paragraph" w:styleId="a7">
    <w:name w:val="Subtitle"/>
    <w:basedOn w:val="a"/>
    <w:next w:val="a"/>
    <w:link w:val="a8"/>
    <w:uiPriority w:val="11"/>
    <w:qFormat/>
    <w:rsid w:val="00B45A61"/>
    <w:pPr>
      <w:spacing w:before="200" w:after="200"/>
    </w:pPr>
    <w:rPr>
      <w:sz w:val="24"/>
      <w:szCs w:val="24"/>
    </w:rPr>
  </w:style>
  <w:style w:type="character" w:customStyle="1" w:styleId="a8">
    <w:name w:val="Подзаголовок Знак"/>
    <w:link w:val="a7"/>
    <w:uiPriority w:val="11"/>
    <w:rsid w:val="00B45A61"/>
    <w:rPr>
      <w:sz w:val="24"/>
      <w:szCs w:val="24"/>
    </w:rPr>
  </w:style>
  <w:style w:type="paragraph" w:styleId="21">
    <w:name w:val="Quote"/>
    <w:basedOn w:val="a"/>
    <w:next w:val="a"/>
    <w:link w:val="22"/>
    <w:uiPriority w:val="29"/>
    <w:qFormat/>
    <w:rsid w:val="00B45A61"/>
    <w:pPr>
      <w:ind w:left="720" w:right="720"/>
    </w:pPr>
    <w:rPr>
      <w:i/>
    </w:rPr>
  </w:style>
  <w:style w:type="character" w:customStyle="1" w:styleId="22">
    <w:name w:val="Цитата 2 Знак"/>
    <w:link w:val="21"/>
    <w:uiPriority w:val="29"/>
    <w:rsid w:val="00B45A61"/>
    <w:rPr>
      <w:i/>
    </w:rPr>
  </w:style>
  <w:style w:type="paragraph" w:styleId="a9">
    <w:name w:val="Intense Quote"/>
    <w:basedOn w:val="a"/>
    <w:next w:val="a"/>
    <w:link w:val="aa"/>
    <w:uiPriority w:val="30"/>
    <w:qFormat/>
    <w:rsid w:val="00B45A6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B45A61"/>
    <w:rPr>
      <w:i/>
    </w:rPr>
  </w:style>
  <w:style w:type="paragraph" w:styleId="ab">
    <w:name w:val="header"/>
    <w:basedOn w:val="a"/>
    <w:link w:val="ac"/>
    <w:uiPriority w:val="99"/>
    <w:rsid w:val="00B45A61"/>
    <w:pPr>
      <w:tabs>
        <w:tab w:val="center" w:pos="4677"/>
        <w:tab w:val="right" w:pos="9355"/>
      </w:tabs>
    </w:pPr>
  </w:style>
  <w:style w:type="character" w:customStyle="1" w:styleId="HeaderChar">
    <w:name w:val="Header Char"/>
    <w:uiPriority w:val="99"/>
    <w:rsid w:val="00B45A61"/>
  </w:style>
  <w:style w:type="paragraph" w:styleId="ad">
    <w:name w:val="footer"/>
    <w:basedOn w:val="a"/>
    <w:link w:val="ae"/>
    <w:uiPriority w:val="99"/>
    <w:rsid w:val="00B45A61"/>
    <w:pPr>
      <w:tabs>
        <w:tab w:val="center" w:pos="4677"/>
        <w:tab w:val="right" w:pos="9355"/>
      </w:tabs>
    </w:pPr>
  </w:style>
  <w:style w:type="character" w:customStyle="1" w:styleId="FooterChar">
    <w:name w:val="Footer Char"/>
    <w:uiPriority w:val="99"/>
    <w:rsid w:val="00B45A61"/>
  </w:style>
  <w:style w:type="paragraph" w:styleId="af">
    <w:name w:val="caption"/>
    <w:basedOn w:val="a"/>
    <w:next w:val="a"/>
    <w:uiPriority w:val="35"/>
    <w:semiHidden/>
    <w:unhideWhenUsed/>
    <w:qFormat/>
    <w:rsid w:val="00B45A61"/>
    <w:pPr>
      <w:spacing w:line="276" w:lineRule="auto"/>
    </w:pPr>
    <w:rPr>
      <w:b/>
      <w:bCs/>
      <w:color w:val="4F81BD"/>
      <w:sz w:val="18"/>
      <w:szCs w:val="18"/>
    </w:rPr>
  </w:style>
  <w:style w:type="character" w:customStyle="1" w:styleId="CaptionChar">
    <w:name w:val="Caption Char"/>
    <w:uiPriority w:val="99"/>
    <w:rsid w:val="00B45A61"/>
  </w:style>
  <w:style w:type="table" w:styleId="af0">
    <w:name w:val="Table Grid"/>
    <w:basedOn w:val="a1"/>
    <w:uiPriority w:val="99"/>
    <w:rsid w:val="00B45A61"/>
    <w:tblPr>
      <w:tblInd w:w="0" w:type="dxa"/>
      <w:tblCellMar>
        <w:top w:w="0" w:type="dxa"/>
        <w:left w:w="108" w:type="dxa"/>
        <w:bottom w:w="0" w:type="dxa"/>
        <w:right w:w="108" w:type="dxa"/>
      </w:tblCellMar>
    </w:tblPr>
  </w:style>
  <w:style w:type="table" w:customStyle="1" w:styleId="TableGridLight">
    <w:name w:val="Table Grid Light"/>
    <w:uiPriority w:val="59"/>
    <w:rsid w:val="00B45A61"/>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rsid w:val="00B45A61"/>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B45A61"/>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B45A61"/>
    <w:rPr>
      <w:lang w:eastAsia="zh-CN"/>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rsid w:val="00B45A61"/>
    <w:rPr>
      <w:lang w:eastAsia="zh-CN"/>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rsid w:val="00B45A61"/>
    <w:rPr>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B45A61"/>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B45A61"/>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B45A61"/>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B45A61"/>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B45A61"/>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B45A61"/>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B45A61"/>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B45A61"/>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B45A61"/>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B45A61"/>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B45A61"/>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B45A61"/>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B45A61"/>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B45A61"/>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B45A61"/>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B45A61"/>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B45A61"/>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B45A61"/>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B45A61"/>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B45A61"/>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B45A61"/>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B45A61"/>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B45A61"/>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B45A61"/>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B45A61"/>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B45A61"/>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B45A61"/>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B45A61"/>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B45A61"/>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B45A61"/>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B45A61"/>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B45A61"/>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B45A61"/>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B45A61"/>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B45A61"/>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sid w:val="00B45A61"/>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B45A61"/>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B45A61"/>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B45A61"/>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B45A61"/>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B45A61"/>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B45A61"/>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B45A61"/>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B45A61"/>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B45A61"/>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B45A61"/>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B45A61"/>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B45A61"/>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B45A61"/>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B45A61"/>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B45A61"/>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B45A61"/>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B45A61"/>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B45A61"/>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B45A61"/>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B45A61"/>
    <w:rPr>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B45A61"/>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B45A61"/>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B45A61"/>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B45A61"/>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B45A61"/>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B45A61"/>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B45A61"/>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B45A61"/>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B45A61"/>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B45A61"/>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B45A61"/>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B45A61"/>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B45A61"/>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B45A61"/>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B45A61"/>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B45A61"/>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B45A61"/>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B45A61"/>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B45A61"/>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B45A61"/>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B45A61"/>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B45A61"/>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B45A61"/>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B45A61"/>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B45A61"/>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B45A61"/>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B45A61"/>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B45A61"/>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sid w:val="00B45A61"/>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B45A61"/>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B45A61"/>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B45A61"/>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B45A61"/>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B45A61"/>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B45A61"/>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B45A61"/>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B45A61"/>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B45A61"/>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B45A61"/>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B45A61"/>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B45A61"/>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B45A61"/>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B45A61"/>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B45A61"/>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B45A61"/>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B45A61"/>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B45A61"/>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B45A61"/>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B45A61"/>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B45A61"/>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B45A61"/>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B45A61"/>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B45A61"/>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B45A61"/>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B45A61"/>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B45A61"/>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B45A61"/>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B45A61"/>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B45A61"/>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B45A61"/>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B45A61"/>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B45A61"/>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B45A61"/>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sid w:val="00B45A61"/>
    <w:rPr>
      <w:color w:val="0000FF"/>
      <w:u w:val="single"/>
    </w:rPr>
  </w:style>
  <w:style w:type="paragraph" w:styleId="af2">
    <w:name w:val="footnote text"/>
    <w:basedOn w:val="a"/>
    <w:link w:val="af3"/>
    <w:uiPriority w:val="99"/>
    <w:semiHidden/>
    <w:unhideWhenUsed/>
    <w:rsid w:val="00B45A61"/>
    <w:pPr>
      <w:spacing w:after="40"/>
    </w:pPr>
    <w:rPr>
      <w:sz w:val="18"/>
    </w:rPr>
  </w:style>
  <w:style w:type="character" w:customStyle="1" w:styleId="af3">
    <w:name w:val="Текст сноски Знак"/>
    <w:link w:val="af2"/>
    <w:uiPriority w:val="99"/>
    <w:rsid w:val="00B45A61"/>
    <w:rPr>
      <w:sz w:val="18"/>
    </w:rPr>
  </w:style>
  <w:style w:type="character" w:styleId="af4">
    <w:name w:val="footnote reference"/>
    <w:uiPriority w:val="99"/>
    <w:unhideWhenUsed/>
    <w:rsid w:val="00B45A61"/>
    <w:rPr>
      <w:vertAlign w:val="superscript"/>
    </w:rPr>
  </w:style>
  <w:style w:type="paragraph" w:styleId="af5">
    <w:name w:val="endnote text"/>
    <w:basedOn w:val="a"/>
    <w:link w:val="af6"/>
    <w:uiPriority w:val="99"/>
    <w:semiHidden/>
    <w:unhideWhenUsed/>
    <w:rsid w:val="00B45A61"/>
  </w:style>
  <w:style w:type="character" w:customStyle="1" w:styleId="af6">
    <w:name w:val="Текст концевой сноски Знак"/>
    <w:link w:val="af5"/>
    <w:uiPriority w:val="99"/>
    <w:rsid w:val="00B45A61"/>
    <w:rPr>
      <w:sz w:val="20"/>
    </w:rPr>
  </w:style>
  <w:style w:type="character" w:styleId="af7">
    <w:name w:val="endnote reference"/>
    <w:uiPriority w:val="99"/>
    <w:semiHidden/>
    <w:unhideWhenUsed/>
    <w:rsid w:val="00B45A61"/>
    <w:rPr>
      <w:vertAlign w:val="superscript"/>
    </w:rPr>
  </w:style>
  <w:style w:type="paragraph" w:styleId="12">
    <w:name w:val="toc 1"/>
    <w:basedOn w:val="a"/>
    <w:next w:val="a"/>
    <w:uiPriority w:val="39"/>
    <w:unhideWhenUsed/>
    <w:rsid w:val="00B45A61"/>
    <w:pPr>
      <w:spacing w:after="57"/>
    </w:pPr>
  </w:style>
  <w:style w:type="paragraph" w:styleId="23">
    <w:name w:val="toc 2"/>
    <w:basedOn w:val="a"/>
    <w:next w:val="a"/>
    <w:uiPriority w:val="39"/>
    <w:unhideWhenUsed/>
    <w:rsid w:val="00B45A61"/>
    <w:pPr>
      <w:spacing w:after="57"/>
      <w:ind w:left="283"/>
    </w:pPr>
  </w:style>
  <w:style w:type="paragraph" w:styleId="32">
    <w:name w:val="toc 3"/>
    <w:basedOn w:val="a"/>
    <w:next w:val="a"/>
    <w:uiPriority w:val="39"/>
    <w:unhideWhenUsed/>
    <w:rsid w:val="00B45A61"/>
    <w:pPr>
      <w:spacing w:after="57"/>
      <w:ind w:left="567"/>
    </w:pPr>
  </w:style>
  <w:style w:type="paragraph" w:styleId="42">
    <w:name w:val="toc 4"/>
    <w:basedOn w:val="a"/>
    <w:next w:val="a"/>
    <w:uiPriority w:val="39"/>
    <w:unhideWhenUsed/>
    <w:rsid w:val="00B45A61"/>
    <w:pPr>
      <w:spacing w:after="57"/>
      <w:ind w:left="850"/>
    </w:pPr>
  </w:style>
  <w:style w:type="paragraph" w:styleId="52">
    <w:name w:val="toc 5"/>
    <w:basedOn w:val="a"/>
    <w:next w:val="a"/>
    <w:uiPriority w:val="39"/>
    <w:unhideWhenUsed/>
    <w:rsid w:val="00B45A61"/>
    <w:pPr>
      <w:spacing w:after="57"/>
      <w:ind w:left="1134"/>
    </w:pPr>
  </w:style>
  <w:style w:type="paragraph" w:styleId="61">
    <w:name w:val="toc 6"/>
    <w:basedOn w:val="a"/>
    <w:next w:val="a"/>
    <w:uiPriority w:val="39"/>
    <w:unhideWhenUsed/>
    <w:rsid w:val="00B45A61"/>
    <w:pPr>
      <w:spacing w:after="57"/>
      <w:ind w:left="1417"/>
    </w:pPr>
  </w:style>
  <w:style w:type="paragraph" w:styleId="71">
    <w:name w:val="toc 7"/>
    <w:basedOn w:val="a"/>
    <w:next w:val="a"/>
    <w:uiPriority w:val="39"/>
    <w:unhideWhenUsed/>
    <w:rsid w:val="00B45A61"/>
    <w:pPr>
      <w:spacing w:after="57"/>
      <w:ind w:left="1701"/>
    </w:pPr>
  </w:style>
  <w:style w:type="paragraph" w:styleId="81">
    <w:name w:val="toc 8"/>
    <w:basedOn w:val="a"/>
    <w:next w:val="a"/>
    <w:uiPriority w:val="39"/>
    <w:unhideWhenUsed/>
    <w:rsid w:val="00B45A61"/>
    <w:pPr>
      <w:spacing w:after="57"/>
      <w:ind w:left="1984"/>
    </w:pPr>
  </w:style>
  <w:style w:type="paragraph" w:styleId="91">
    <w:name w:val="toc 9"/>
    <w:basedOn w:val="a"/>
    <w:next w:val="a"/>
    <w:uiPriority w:val="39"/>
    <w:unhideWhenUsed/>
    <w:rsid w:val="00B45A61"/>
    <w:pPr>
      <w:spacing w:after="57"/>
      <w:ind w:left="2268"/>
    </w:pPr>
  </w:style>
  <w:style w:type="paragraph" w:styleId="af8">
    <w:name w:val="TOC Heading"/>
    <w:uiPriority w:val="39"/>
    <w:unhideWhenUsed/>
    <w:rsid w:val="00B45A61"/>
    <w:rPr>
      <w:lang w:eastAsia="zh-CN"/>
    </w:rPr>
  </w:style>
  <w:style w:type="paragraph" w:styleId="af9">
    <w:name w:val="table of figures"/>
    <w:basedOn w:val="a"/>
    <w:next w:val="a"/>
    <w:uiPriority w:val="99"/>
    <w:unhideWhenUsed/>
    <w:rsid w:val="00B45A61"/>
  </w:style>
  <w:style w:type="paragraph" w:customStyle="1" w:styleId="ConsPlusNormal">
    <w:name w:val="ConsPlusNormal"/>
    <w:rsid w:val="00B45A61"/>
    <w:pPr>
      <w:widowControl w:val="0"/>
      <w:ind w:firstLine="720"/>
    </w:pPr>
    <w:rPr>
      <w:rFonts w:ascii="Arial" w:hAnsi="Arial" w:cs="Arial"/>
    </w:rPr>
  </w:style>
  <w:style w:type="paragraph" w:customStyle="1" w:styleId="ConsPlusTitle">
    <w:name w:val="ConsPlusTitle"/>
    <w:uiPriority w:val="99"/>
    <w:rsid w:val="00B45A61"/>
    <w:pPr>
      <w:widowControl w:val="0"/>
    </w:pPr>
    <w:rPr>
      <w:rFonts w:ascii="Arial" w:hAnsi="Arial" w:cs="Arial"/>
      <w:b/>
      <w:bCs/>
    </w:rPr>
  </w:style>
  <w:style w:type="paragraph" w:customStyle="1" w:styleId="13">
    <w:name w:val="Знак Знак1 Знак"/>
    <w:basedOn w:val="a"/>
    <w:rsid w:val="00B45A61"/>
    <w:pPr>
      <w:spacing w:after="160" w:line="240" w:lineRule="exact"/>
      <w:jc w:val="right"/>
    </w:pPr>
    <w:rPr>
      <w:lang w:val="en-GB" w:eastAsia="en-US"/>
    </w:rPr>
  </w:style>
  <w:style w:type="paragraph" w:customStyle="1" w:styleId="afa">
    <w:name w:val="Знак Знак Знак Знак Знак Знак Знак Знак Знак Знак"/>
    <w:basedOn w:val="a"/>
    <w:uiPriority w:val="99"/>
    <w:rsid w:val="00B45A61"/>
    <w:pPr>
      <w:spacing w:after="160" w:line="240" w:lineRule="exact"/>
      <w:jc w:val="right"/>
    </w:pPr>
    <w:rPr>
      <w:lang w:val="en-GB" w:eastAsia="en-US"/>
    </w:rPr>
  </w:style>
  <w:style w:type="paragraph" w:styleId="afb">
    <w:name w:val="Body Text"/>
    <w:basedOn w:val="a"/>
    <w:link w:val="afc"/>
    <w:uiPriority w:val="99"/>
    <w:rsid w:val="00B45A61"/>
    <w:pPr>
      <w:widowControl/>
      <w:shd w:val="clear" w:color="auto" w:fill="FFFFFF"/>
      <w:jc w:val="both"/>
    </w:pPr>
  </w:style>
  <w:style w:type="character" w:customStyle="1" w:styleId="afc">
    <w:name w:val="Основной текст Знак"/>
    <w:link w:val="afb"/>
    <w:uiPriority w:val="99"/>
    <w:semiHidden/>
    <w:rsid w:val="00B45A61"/>
    <w:rPr>
      <w:rFonts w:cs="Times New Roman"/>
      <w:sz w:val="20"/>
      <w:szCs w:val="20"/>
    </w:rPr>
  </w:style>
  <w:style w:type="paragraph" w:customStyle="1" w:styleId="110">
    <w:name w:val="Знак Знак1 Знак1"/>
    <w:basedOn w:val="a"/>
    <w:uiPriority w:val="99"/>
    <w:rsid w:val="00B45A61"/>
    <w:pPr>
      <w:spacing w:after="160" w:line="240" w:lineRule="exact"/>
      <w:jc w:val="right"/>
    </w:pPr>
    <w:rPr>
      <w:lang w:val="en-GB" w:eastAsia="en-US"/>
    </w:rPr>
  </w:style>
  <w:style w:type="character" w:customStyle="1" w:styleId="ac">
    <w:name w:val="Верхний колонтитул Знак"/>
    <w:link w:val="ab"/>
    <w:uiPriority w:val="99"/>
    <w:semiHidden/>
    <w:rsid w:val="00B45A61"/>
    <w:rPr>
      <w:rFonts w:cs="Times New Roman"/>
      <w:sz w:val="20"/>
      <w:szCs w:val="20"/>
    </w:rPr>
  </w:style>
  <w:style w:type="character" w:styleId="afd">
    <w:name w:val="page number"/>
    <w:uiPriority w:val="99"/>
    <w:rsid w:val="00B45A61"/>
    <w:rPr>
      <w:rFonts w:cs="Times New Roman"/>
    </w:rPr>
  </w:style>
  <w:style w:type="character" w:customStyle="1" w:styleId="ae">
    <w:name w:val="Нижний колонтитул Знак"/>
    <w:link w:val="ad"/>
    <w:uiPriority w:val="99"/>
    <w:semiHidden/>
    <w:rsid w:val="00B45A61"/>
    <w:rPr>
      <w:rFonts w:cs="Times New Roman"/>
      <w:sz w:val="20"/>
      <w:szCs w:val="20"/>
    </w:rPr>
  </w:style>
  <w:style w:type="paragraph" w:customStyle="1" w:styleId="afe">
    <w:name w:val="Знак"/>
    <w:basedOn w:val="a"/>
    <w:uiPriority w:val="99"/>
    <w:rsid w:val="00B45A61"/>
    <w:pPr>
      <w:spacing w:after="160" w:line="240" w:lineRule="exact"/>
      <w:jc w:val="right"/>
    </w:pPr>
    <w:rPr>
      <w:lang w:val="en-GB" w:eastAsia="en-US"/>
    </w:rPr>
  </w:style>
  <w:style w:type="paragraph" w:customStyle="1" w:styleId="aff">
    <w:name w:val="Знак Знак Знак Знак"/>
    <w:basedOn w:val="a"/>
    <w:uiPriority w:val="99"/>
    <w:rsid w:val="00B45A61"/>
    <w:pPr>
      <w:spacing w:after="160" w:line="240" w:lineRule="exact"/>
      <w:jc w:val="right"/>
    </w:pPr>
    <w:rPr>
      <w:lang w:val="en-GB" w:eastAsia="en-US"/>
    </w:rPr>
  </w:style>
  <w:style w:type="paragraph" w:styleId="aff0">
    <w:name w:val="Balloon Text"/>
    <w:basedOn w:val="a"/>
    <w:link w:val="aff1"/>
    <w:uiPriority w:val="99"/>
    <w:semiHidden/>
    <w:rsid w:val="00B45A61"/>
    <w:rPr>
      <w:rFonts w:ascii="Tahoma" w:hAnsi="Tahoma"/>
      <w:sz w:val="16"/>
      <w:szCs w:val="16"/>
    </w:rPr>
  </w:style>
  <w:style w:type="character" w:customStyle="1" w:styleId="aff1">
    <w:name w:val="Текст выноски Знак"/>
    <w:link w:val="aff0"/>
    <w:uiPriority w:val="99"/>
    <w:semiHidden/>
    <w:rsid w:val="00B45A61"/>
    <w:rPr>
      <w:rFonts w:ascii="Tahoma" w:hAnsi="Tahoma" w:cs="Tahoma"/>
      <w:sz w:val="16"/>
      <w:szCs w:val="16"/>
    </w:rPr>
  </w:style>
  <w:style w:type="paragraph" w:customStyle="1" w:styleId="14">
    <w:name w:val="Знак1"/>
    <w:basedOn w:val="a"/>
    <w:uiPriority w:val="99"/>
    <w:rsid w:val="00B45A61"/>
    <w:pPr>
      <w:spacing w:after="160" w:line="240" w:lineRule="exact"/>
      <w:jc w:val="right"/>
    </w:pPr>
    <w:rPr>
      <w:lang w:val="en-GB" w:eastAsia="en-US"/>
    </w:rPr>
  </w:style>
  <w:style w:type="paragraph" w:customStyle="1" w:styleId="aff2">
    <w:name w:val="Знак Знак Знак"/>
    <w:basedOn w:val="a"/>
    <w:uiPriority w:val="99"/>
    <w:rsid w:val="00B45A61"/>
    <w:pPr>
      <w:widowControl/>
      <w:spacing w:after="160" w:line="240" w:lineRule="exact"/>
    </w:pPr>
    <w:rPr>
      <w:rFonts w:ascii="Verdana" w:hAnsi="Verdana" w:cs="Verdana"/>
      <w:lang w:val="en-US" w:eastAsia="en-US"/>
    </w:rPr>
  </w:style>
  <w:style w:type="paragraph" w:customStyle="1" w:styleId="formattext">
    <w:name w:val="formattext"/>
    <w:basedOn w:val="a"/>
    <w:rsid w:val="00B45A61"/>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0F27B7E6F7B1E090767578B18B387ECA4598DA0F81306E5FE078FA225B1932D0933498B1447D5D82246AAAS8y3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consultantplus://offline/ref%3D0F27B7E6F7B1E090767578B18B387ECA4598DA0F81306E5FE078FA225B1932D0933498B1447D5D82246AAAS8y3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D0F27B7E6F7B1E090767578B18B387ECA4598DA0F81306E5FE078FA225B1932D0933498B1447D5D82246AAAS8y3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3D2609079B8CC10A4F402493DB5183339CCE7B7A35685E70AC2185B04C28AFFD018213F72D6519B171E73A04DAF1R5E6I" TargetMode="External"/><Relationship Id="rId4" Type="http://schemas.openxmlformats.org/officeDocument/2006/relationships/webSettings" Target="webSettings.xml"/><Relationship Id="rId9" Type="http://schemas.openxmlformats.org/officeDocument/2006/relationships/hyperlink" Target="consultantplus://offline/ref%3D2609079B8CC10A4F402493DB5183339CC9727B326D5D70AC2185B04C28AFFD019013AF21641DA67AB075428FFE544324FD70957AEE9ERFEFI"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8</Pages>
  <Words>2457</Words>
  <Characters>14008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RuVarez</Company>
  <LinksUpToDate>false</LinksUpToDate>
  <CharactersWithSpaces>16433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КабановЕН</cp:lastModifiedBy>
  <cp:revision>12</cp:revision>
  <cp:lastPrinted>2026-03-13T00:47:00Z</cp:lastPrinted>
  <dcterms:created xsi:type="dcterms:W3CDTF">2025-03-28T00:38:00Z</dcterms:created>
  <dcterms:modified xsi:type="dcterms:W3CDTF">2026-03-16T04:30:00Z</dcterms:modified>
  <cp:version>786432</cp:version>
</cp:coreProperties>
</file>