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D0753A" w:rsidRDefault="005669C3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ABA6728" wp14:editId="5C14611E">
                <wp:extent cx="800100" cy="8858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5669C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5669C3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D0753A" w:rsidRDefault="00D0753A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D0753A" w:rsidRDefault="005669C3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D0753A" w:rsidRDefault="00D0753A">
      <w:pPr>
        <w:rPr>
          <w:b/>
          <w:bCs/>
          <w:color w:val="auto"/>
        </w:rPr>
      </w:pPr>
    </w:p>
    <w:p w:rsidR="005669C3" w:rsidRDefault="005669C3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 внесении изменений </w:t>
      </w:r>
      <w:r w:rsidR="002267D8">
        <w:rPr>
          <w:b/>
          <w:bCs/>
          <w:color w:val="auto"/>
        </w:rPr>
        <w:t>в</w:t>
      </w:r>
      <w:r>
        <w:rPr>
          <w:b/>
          <w:bCs/>
          <w:color w:val="auto"/>
        </w:rPr>
        <w:t xml:space="preserve"> региональн</w:t>
      </w:r>
      <w:r w:rsidR="002267D8">
        <w:rPr>
          <w:b/>
          <w:bCs/>
          <w:color w:val="auto"/>
        </w:rPr>
        <w:t>ую</w:t>
      </w:r>
      <w:r>
        <w:rPr>
          <w:b/>
          <w:bCs/>
          <w:color w:val="auto"/>
        </w:rPr>
        <w:t xml:space="preserve"> программ</w:t>
      </w:r>
      <w:r w:rsidR="002267D8">
        <w:rPr>
          <w:b/>
          <w:bCs/>
          <w:color w:val="auto"/>
        </w:rPr>
        <w:t>у</w:t>
      </w:r>
      <w:r>
        <w:rPr>
          <w:b/>
          <w:bCs/>
          <w:color w:val="auto"/>
        </w:rPr>
        <w:t xml:space="preserve"> Забайкальского края  </w:t>
      </w:r>
      <w:r>
        <w:rPr>
          <w:b/>
          <w:bCs/>
        </w:rPr>
        <w:t>«Снижение доли населения с доходами ниже границы бедности»</w:t>
      </w:r>
    </w:p>
    <w:p w:rsidR="005669C3" w:rsidRDefault="005669C3">
      <w:pPr>
        <w:jc w:val="center"/>
        <w:rPr>
          <w:b/>
          <w:bCs/>
          <w:color w:val="auto"/>
        </w:rPr>
      </w:pPr>
    </w:p>
    <w:p w:rsidR="00D0753A" w:rsidRDefault="00D0753A">
      <w:pPr>
        <w:jc w:val="both"/>
        <w:rPr>
          <w:b/>
          <w:bCs/>
          <w:color w:val="auto"/>
        </w:rPr>
      </w:pPr>
    </w:p>
    <w:p w:rsidR="00D0753A" w:rsidRDefault="005669C3">
      <w:pPr>
        <w:ind w:firstLine="709"/>
        <w:jc w:val="both"/>
        <w:rPr>
          <w:b/>
          <w:bCs/>
          <w:spacing w:val="20"/>
        </w:rPr>
      </w:pPr>
      <w:r>
        <w:t xml:space="preserve">В целях приведения нормативной правовой базы Забайкальского края             в соответствие с действующим законодательством </w:t>
      </w:r>
      <w:r>
        <w:rPr>
          <w:rStyle w:val="2b"/>
        </w:rPr>
        <w:t xml:space="preserve">Правительство Забайкальского края </w:t>
      </w:r>
      <w:r>
        <w:rPr>
          <w:b/>
          <w:bCs/>
          <w:spacing w:val="20"/>
        </w:rPr>
        <w:t>постановляет</w:t>
      </w:r>
      <w:r>
        <w:rPr>
          <w:bCs/>
          <w:spacing w:val="40"/>
        </w:rPr>
        <w:t>:</w:t>
      </w:r>
    </w:p>
    <w:p w:rsidR="00D0753A" w:rsidRDefault="00D0753A">
      <w:pPr>
        <w:ind w:firstLine="709"/>
        <w:jc w:val="both"/>
        <w:rPr>
          <w:spacing w:val="20"/>
          <w:sz w:val="20"/>
          <w:szCs w:val="20"/>
        </w:rPr>
      </w:pPr>
    </w:p>
    <w:p w:rsidR="00D0753A" w:rsidRDefault="005669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9C3">
        <w:rPr>
          <w:rFonts w:ascii="Times New Roman" w:hAnsi="Times New Roman" w:cs="Times New Roman"/>
          <w:bCs/>
          <w:sz w:val="28"/>
          <w:szCs w:val="28"/>
        </w:rPr>
        <w:t>Утвердить прилагаемые изменения, которые вносятся региональн</w:t>
      </w:r>
      <w:r w:rsidR="002267D8">
        <w:rPr>
          <w:rFonts w:ascii="Times New Roman" w:hAnsi="Times New Roman" w:cs="Times New Roman"/>
          <w:bCs/>
          <w:sz w:val="28"/>
          <w:szCs w:val="28"/>
        </w:rPr>
        <w:t>ую</w:t>
      </w:r>
      <w:r w:rsidRPr="005669C3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2267D8">
        <w:rPr>
          <w:rFonts w:ascii="Times New Roman" w:hAnsi="Times New Roman" w:cs="Times New Roman"/>
          <w:bCs/>
          <w:sz w:val="28"/>
          <w:szCs w:val="28"/>
        </w:rPr>
        <w:t>у</w:t>
      </w:r>
      <w:r w:rsidRPr="005669C3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  «Снижение доли населения с доходами ниже границы бедности»</w:t>
      </w:r>
      <w:r w:rsidR="002267D8">
        <w:rPr>
          <w:rFonts w:ascii="Times New Roman" w:hAnsi="Times New Roman" w:cs="Times New Roman"/>
          <w:bCs/>
          <w:sz w:val="28"/>
          <w:szCs w:val="28"/>
        </w:rPr>
        <w:t>, утвержденную постановлением Правительства Забайкальского края от 09 февраля 2021 года № 28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Правительства Забайкальского края </w:t>
      </w:r>
      <w:r w:rsidR="00A46C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 февраля 2023 года № 40, от 23 июня 2023 года № 313, </w:t>
      </w:r>
      <w:r w:rsidR="00A46C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21 января 2025 года № 12, от 19 ноября 2025 года № 663).</w:t>
      </w:r>
      <w:proofErr w:type="gramEnd"/>
    </w:p>
    <w:p w:rsidR="00D0753A" w:rsidRDefault="00D0753A">
      <w:pPr>
        <w:jc w:val="both"/>
        <w:rPr>
          <w:color w:val="auto"/>
        </w:rPr>
      </w:pPr>
    </w:p>
    <w:p w:rsidR="00D0753A" w:rsidRDefault="00D0753A">
      <w:pPr>
        <w:jc w:val="both"/>
        <w:rPr>
          <w:color w:val="auto"/>
        </w:rPr>
      </w:pPr>
    </w:p>
    <w:p w:rsidR="00D0753A" w:rsidRDefault="00D0753A">
      <w:pPr>
        <w:rPr>
          <w:color w:val="auto"/>
        </w:rPr>
      </w:pPr>
    </w:p>
    <w:p w:rsidR="00D0753A" w:rsidRDefault="005669C3">
      <w:r>
        <w:t xml:space="preserve">Первый заместитель </w:t>
      </w:r>
    </w:p>
    <w:p w:rsidR="00D0753A" w:rsidRDefault="005669C3">
      <w:r>
        <w:t>председателя Правительства</w:t>
      </w:r>
    </w:p>
    <w:p w:rsidR="00D0753A" w:rsidRDefault="005669C3">
      <w:r>
        <w:t xml:space="preserve">Забайкальского края                                                                     </w:t>
      </w:r>
      <w:proofErr w:type="spellStart"/>
      <w:r>
        <w:t>Б.Б.Батомункуев</w:t>
      </w:r>
      <w:proofErr w:type="spellEnd"/>
    </w:p>
    <w:p w:rsidR="00D0753A" w:rsidRDefault="005669C3">
      <w:r>
        <w:t xml:space="preserve">                                                                               </w:t>
      </w:r>
    </w:p>
    <w:p w:rsidR="00D0753A" w:rsidRDefault="00D0753A">
      <w:pPr>
        <w:rPr>
          <w:color w:val="auto"/>
        </w:rPr>
      </w:pPr>
    </w:p>
    <w:p w:rsidR="00D0753A" w:rsidRDefault="00D0753A">
      <w:pPr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2267D8" w:rsidRDefault="002267D8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2267D8" w:rsidRDefault="002267D8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5669C3">
      <w:pPr>
        <w:widowControl w:val="0"/>
        <w:spacing w:line="360" w:lineRule="auto"/>
        <w:ind w:left="4536"/>
        <w:jc w:val="center"/>
        <w:rPr>
          <w:color w:val="auto"/>
        </w:rPr>
      </w:pPr>
      <w:r>
        <w:rPr>
          <w:color w:val="auto"/>
        </w:rPr>
        <w:lastRenderedPageBreak/>
        <w:t>УТВЕРЖДЕНЫ</w:t>
      </w:r>
    </w:p>
    <w:p w:rsidR="00D0753A" w:rsidRDefault="005669C3">
      <w:pPr>
        <w:widowControl w:val="0"/>
        <w:ind w:left="4536" w:right="-143"/>
        <w:jc w:val="center"/>
        <w:rPr>
          <w:color w:val="auto"/>
        </w:rPr>
      </w:pPr>
      <w:r>
        <w:rPr>
          <w:color w:val="auto"/>
        </w:rPr>
        <w:t>постановлением Правительства</w:t>
      </w:r>
    </w:p>
    <w:p w:rsidR="00D0753A" w:rsidRDefault="005669C3">
      <w:pPr>
        <w:widowControl w:val="0"/>
        <w:ind w:left="4536" w:right="-143"/>
        <w:jc w:val="center"/>
        <w:rPr>
          <w:color w:val="auto"/>
        </w:rPr>
      </w:pPr>
      <w:r>
        <w:rPr>
          <w:color w:val="auto"/>
        </w:rPr>
        <w:t>Забайкальского края</w:t>
      </w:r>
    </w:p>
    <w:p w:rsidR="00D0753A" w:rsidRDefault="00D0753A">
      <w:pPr>
        <w:tabs>
          <w:tab w:val="left" w:pos="6096"/>
        </w:tabs>
        <w:ind w:left="4560"/>
        <w:contextualSpacing/>
        <w:jc w:val="center"/>
        <w:rPr>
          <w:color w:val="auto"/>
        </w:rPr>
      </w:pPr>
    </w:p>
    <w:p w:rsidR="00D0753A" w:rsidRDefault="00D0753A">
      <w:pPr>
        <w:tabs>
          <w:tab w:val="left" w:pos="6096"/>
        </w:tabs>
        <w:ind w:left="4560"/>
        <w:contextualSpacing/>
        <w:jc w:val="center"/>
        <w:rPr>
          <w:color w:val="auto"/>
        </w:rPr>
      </w:pPr>
    </w:p>
    <w:p w:rsidR="00D0753A" w:rsidRDefault="00D0753A">
      <w:pPr>
        <w:tabs>
          <w:tab w:val="left" w:pos="6096"/>
        </w:tabs>
        <w:ind w:left="4560"/>
        <w:contextualSpacing/>
        <w:jc w:val="center"/>
        <w:rPr>
          <w:color w:val="auto"/>
        </w:rPr>
      </w:pPr>
    </w:p>
    <w:p w:rsidR="00D0753A" w:rsidRDefault="005669C3">
      <w:pPr>
        <w:jc w:val="center"/>
        <w:rPr>
          <w:b/>
        </w:rPr>
      </w:pPr>
      <w:r>
        <w:rPr>
          <w:b/>
        </w:rPr>
        <w:t>ИЗМЕНЕНИЯ,</w:t>
      </w:r>
    </w:p>
    <w:p w:rsidR="00D0753A" w:rsidRPr="005669C3" w:rsidRDefault="005669C3" w:rsidP="005669C3">
      <w:pPr>
        <w:jc w:val="center"/>
        <w:rPr>
          <w:b/>
          <w:bCs/>
        </w:rPr>
      </w:pPr>
      <w:r>
        <w:rPr>
          <w:b/>
        </w:rPr>
        <w:t>которые вносятся в</w:t>
      </w:r>
      <w:r w:rsidRPr="005669C3">
        <w:rPr>
          <w:b/>
          <w:bCs/>
        </w:rPr>
        <w:t xml:space="preserve"> </w:t>
      </w:r>
      <w:r w:rsidRPr="005669C3">
        <w:rPr>
          <w:b/>
          <w:bCs/>
          <w:color w:val="auto"/>
        </w:rPr>
        <w:t xml:space="preserve">постановление Правительства Забайкальского края от 09 февраля 2021 года № 28 «Об утверждении региональной программы Забайкальского края  </w:t>
      </w:r>
      <w:r w:rsidRPr="005669C3">
        <w:rPr>
          <w:b/>
          <w:bCs/>
        </w:rPr>
        <w:t xml:space="preserve">«Снижение доли населения </w:t>
      </w:r>
      <w:r>
        <w:rPr>
          <w:b/>
          <w:bCs/>
        </w:rPr>
        <w:br/>
      </w:r>
      <w:r w:rsidRPr="005669C3">
        <w:rPr>
          <w:b/>
          <w:bCs/>
        </w:rPr>
        <w:t>с доходами ниже границы бедности»</w:t>
      </w:r>
    </w:p>
    <w:p w:rsidR="005669C3" w:rsidRDefault="005669C3" w:rsidP="005669C3">
      <w:pPr>
        <w:jc w:val="center"/>
        <w:rPr>
          <w:b/>
          <w:bCs/>
          <w:color w:val="auto"/>
        </w:rPr>
      </w:pPr>
    </w:p>
    <w:p w:rsidR="00D0753A" w:rsidRDefault="005669C3">
      <w:pPr>
        <w:pStyle w:val="ConsPlusNormal"/>
        <w:ind w:firstLine="709"/>
        <w:jc w:val="both"/>
      </w:pPr>
      <w:r w:rsidRPr="00FB1F74">
        <w:rPr>
          <w:rFonts w:ascii="Times New Roman" w:hAnsi="Times New Roman" w:cs="Times New Roman"/>
          <w:sz w:val="28"/>
          <w:szCs w:val="28"/>
          <w:lang w:eastAsia="zh-CN"/>
        </w:rPr>
        <w:t>1. </w:t>
      </w:r>
      <w:r w:rsidRPr="00FB1F74">
        <w:rPr>
          <w:rFonts w:ascii="Times New Roman" w:hAnsi="Times New Roman" w:cs="Times New Roman"/>
          <w:sz w:val="28"/>
          <w:szCs w:val="28"/>
        </w:rPr>
        <w:t> </w:t>
      </w:r>
      <w:r w:rsidR="002267D8">
        <w:rPr>
          <w:rFonts w:ascii="Times New Roman" w:hAnsi="Times New Roman" w:cs="Times New Roman"/>
          <w:sz w:val="28"/>
          <w:szCs w:val="28"/>
        </w:rPr>
        <w:t>В а</w:t>
      </w:r>
      <w:r w:rsidR="00FB1F74">
        <w:rPr>
          <w:rFonts w:ascii="Times New Roman" w:hAnsi="Times New Roman" w:cs="Times New Roman"/>
          <w:sz w:val="28"/>
          <w:szCs w:val="28"/>
        </w:rPr>
        <w:t>бзац</w:t>
      </w:r>
      <w:r w:rsidR="002267D8">
        <w:rPr>
          <w:rFonts w:ascii="Times New Roman" w:hAnsi="Times New Roman" w:cs="Times New Roman"/>
          <w:sz w:val="28"/>
          <w:szCs w:val="28"/>
        </w:rPr>
        <w:t>е</w:t>
      </w:r>
      <w:r w:rsidR="00FB1F74">
        <w:rPr>
          <w:rFonts w:ascii="Times New Roman" w:hAnsi="Times New Roman" w:cs="Times New Roman"/>
          <w:sz w:val="28"/>
          <w:szCs w:val="28"/>
        </w:rPr>
        <w:t xml:space="preserve"> </w:t>
      </w:r>
      <w:r w:rsidR="00FB1F74" w:rsidRPr="00FB1F74">
        <w:rPr>
          <w:rFonts w:ascii="Times New Roman" w:hAnsi="Times New Roman" w:cs="Times New Roman"/>
          <w:sz w:val="28"/>
          <w:szCs w:val="28"/>
        </w:rPr>
        <w:t xml:space="preserve">2 </w:t>
      </w:r>
      <w:r w:rsidRPr="00FB1F74">
        <w:rPr>
          <w:rFonts w:ascii="Times New Roman" w:hAnsi="Times New Roman" w:cs="Times New Roman"/>
          <w:sz w:val="28"/>
          <w:szCs w:val="28"/>
        </w:rPr>
        <w:t>раздел</w:t>
      </w:r>
      <w:r w:rsidR="00FB1F74" w:rsidRPr="00FB1F74">
        <w:rPr>
          <w:rFonts w:ascii="Times New Roman" w:hAnsi="Times New Roman" w:cs="Times New Roman"/>
          <w:sz w:val="28"/>
          <w:szCs w:val="28"/>
        </w:rPr>
        <w:t>а</w:t>
      </w:r>
      <w:r w:rsidRPr="00FB1F74">
        <w:rPr>
          <w:rFonts w:ascii="Times New Roman" w:hAnsi="Times New Roman" w:cs="Times New Roman"/>
          <w:sz w:val="28"/>
          <w:szCs w:val="28"/>
        </w:rPr>
        <w:t xml:space="preserve"> I «Паспорт региональной программы Забайкальского края слова «</w:t>
      </w:r>
      <w:r w:rsidRPr="00FB1F74">
        <w:rPr>
          <w:rFonts w:ascii="Times New Roman" w:hAnsi="Times New Roman" w:cs="Times New Roman"/>
          <w:color w:val="000000"/>
          <w:sz w:val="28"/>
        </w:rPr>
        <w:t xml:space="preserve">Министерство труда и социальной защиты населения Забайкальского края (далее – Минсоцзащиты)» </w:t>
      </w:r>
      <w:r w:rsidR="00FB1F74">
        <w:rPr>
          <w:rFonts w:ascii="Times New Roman" w:hAnsi="Times New Roman" w:cs="Times New Roman"/>
          <w:color w:val="000000"/>
          <w:sz w:val="28"/>
        </w:rPr>
        <w:t>слова</w:t>
      </w:r>
      <w:r w:rsidRPr="00FB1F74">
        <w:rPr>
          <w:rFonts w:ascii="Times New Roman" w:hAnsi="Times New Roman" w:cs="Times New Roman"/>
          <w:color w:val="000000"/>
          <w:sz w:val="28"/>
        </w:rPr>
        <w:t xml:space="preserve"> </w:t>
      </w:r>
      <w:r w:rsidR="00FB1F74" w:rsidRPr="00FB1F74">
        <w:rPr>
          <w:rFonts w:ascii="Times New Roman" w:hAnsi="Times New Roman" w:cs="Times New Roman"/>
          <w:color w:val="000000"/>
          <w:sz w:val="28"/>
        </w:rPr>
        <w:t>«</w:t>
      </w:r>
      <w:r w:rsidR="00FB1F74" w:rsidRPr="00FB1F74">
        <w:rPr>
          <w:rFonts w:ascii="Times New Roman" w:hAnsi="Times New Roman" w:cs="Times New Roman"/>
          <w:sz w:val="28"/>
          <w:szCs w:val="32"/>
        </w:rPr>
        <w:t>Министерство труда и социальной защиты населения Забайкальского края (далее – Минсоцзащиты)»</w:t>
      </w:r>
      <w:r w:rsidR="00FB1F74" w:rsidRPr="00FB1F74">
        <w:t xml:space="preserve"> </w:t>
      </w:r>
      <w:r w:rsidR="00FB1F74" w:rsidRPr="00FB1F74">
        <w:rPr>
          <w:rFonts w:ascii="Times New Roman" w:hAnsi="Times New Roman" w:cs="Times New Roman"/>
          <w:sz w:val="28"/>
        </w:rPr>
        <w:t xml:space="preserve">заменить </w:t>
      </w:r>
      <w:r w:rsidRPr="00FB1F74">
        <w:rPr>
          <w:rFonts w:ascii="Times New Roman" w:hAnsi="Times New Roman" w:cs="Times New Roman"/>
          <w:color w:val="000000"/>
          <w:sz w:val="28"/>
        </w:rPr>
        <w:t xml:space="preserve">словами «Министерство социальной и демографической политики Забайкальского края (далее – </w:t>
      </w:r>
      <w:proofErr w:type="spellStart"/>
      <w:r w:rsidRPr="00FB1F74">
        <w:rPr>
          <w:rFonts w:ascii="Times New Roman" w:hAnsi="Times New Roman" w:cs="Times New Roman"/>
          <w:color w:val="000000"/>
          <w:sz w:val="28"/>
        </w:rPr>
        <w:t>Минсоцполитики</w:t>
      </w:r>
      <w:proofErr w:type="spellEnd"/>
      <w:r w:rsidRPr="00FB1F74">
        <w:rPr>
          <w:rFonts w:ascii="Times New Roman" w:hAnsi="Times New Roman" w:cs="Times New Roman"/>
          <w:color w:val="000000"/>
          <w:sz w:val="28"/>
        </w:rPr>
        <w:t>)».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53A" w:rsidRDefault="005669C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VIII «Управление реализацией региональной программы»:</w:t>
      </w:r>
    </w:p>
    <w:p w:rsidR="00D0753A" w:rsidRDefault="005669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первом слова «</w:t>
      </w:r>
      <w:r>
        <w:rPr>
          <w:rFonts w:ascii="Times New Roman" w:hAnsi="Times New Roman" w:cs="Times New Roman"/>
          <w:color w:val="000000"/>
          <w:sz w:val="28"/>
        </w:rPr>
        <w:t>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7A17CE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2) в абзаце седьмом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края».</w:t>
      </w:r>
    </w:p>
    <w:p w:rsidR="007A17CE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3. В разделе IX «Мониторинг хода реализации региональной программы»:</w:t>
      </w:r>
    </w:p>
    <w:p w:rsidR="007A17CE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1) в а</w:t>
      </w:r>
      <w:r w:rsidR="00930357">
        <w:t xml:space="preserve">бзаце </w:t>
      </w:r>
      <w:r w:rsidR="00CF67B9">
        <w:t>втором</w:t>
      </w:r>
      <w:r>
        <w:t xml:space="preserve">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7A17CE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2) в абзаце третьем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7A17CE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3) в абзаце пятом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7A17CE" w:rsidRDefault="00CF67B9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4) в абзаце шестом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7A17CE" w:rsidRDefault="00CF67B9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5) в абзаце седьмом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</w:t>
      </w:r>
      <w:r w:rsidR="007A17CE">
        <w:t>.</w:t>
      </w:r>
    </w:p>
    <w:p w:rsidR="00D0753A" w:rsidRDefault="007A17CE" w:rsidP="0007794B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>
        <w:t xml:space="preserve">4. В приложение № 2 </w:t>
      </w:r>
      <w:r w:rsidRPr="00600A4B">
        <w:rPr>
          <w:color w:val="auto"/>
        </w:rPr>
        <w:t xml:space="preserve">к </w:t>
      </w:r>
      <w:r>
        <w:rPr>
          <w:color w:val="auto"/>
        </w:rPr>
        <w:t xml:space="preserve">региональной </w:t>
      </w:r>
      <w:r w:rsidRPr="00600A4B">
        <w:rPr>
          <w:color w:val="auto"/>
        </w:rPr>
        <w:t>программе</w:t>
      </w:r>
      <w:r>
        <w:rPr>
          <w:color w:val="auto"/>
        </w:rPr>
        <w:t xml:space="preserve"> Забайкальского края</w:t>
      </w:r>
      <w:r w:rsidRPr="00600A4B">
        <w:rPr>
          <w:color w:val="auto"/>
        </w:rPr>
        <w:t xml:space="preserve"> «</w:t>
      </w:r>
      <w:r>
        <w:t>С</w:t>
      </w:r>
      <w:r w:rsidRPr="002910DA">
        <w:rPr>
          <w:color w:val="auto"/>
        </w:rPr>
        <w:t>нижени</w:t>
      </w:r>
      <w:r>
        <w:t>е</w:t>
      </w:r>
      <w:r w:rsidRPr="002910DA">
        <w:rPr>
          <w:color w:val="auto"/>
        </w:rPr>
        <w:t xml:space="preserve"> доли населения с доходами ниже прожиточного минимума</w:t>
      </w:r>
      <w:r w:rsidRPr="00600A4B">
        <w:rPr>
          <w:color w:val="auto"/>
        </w:rPr>
        <w:t>»</w:t>
      </w:r>
      <w:r w:rsidR="0007794B">
        <w:rPr>
          <w:color w:val="auto"/>
        </w:rPr>
        <w:t>:</w:t>
      </w:r>
    </w:p>
    <w:p w:rsidR="00D0753A" w:rsidRDefault="0007794B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proofErr w:type="gramStart"/>
      <w:r>
        <w:rPr>
          <w:color w:val="auto"/>
        </w:rPr>
        <w:lastRenderedPageBreak/>
        <w:t>1) в столбце 5 строки 1.3.1</w:t>
      </w:r>
      <w:r w:rsidR="00AA2C57">
        <w:rPr>
          <w:color w:val="auto"/>
        </w:rPr>
        <w:t xml:space="preserve">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«Министерство образования и науки Забайкальского</w:t>
      </w:r>
      <w:r w:rsidR="00AA2C57">
        <w:rPr>
          <w:color w:val="auto"/>
        </w:rPr>
        <w:t xml:space="preserve"> края»</w:t>
      </w:r>
      <w:r>
        <w:rPr>
          <w:color w:val="auto"/>
        </w:rPr>
        <w:t xml:space="preserve"> заменить словами «</w:t>
      </w:r>
      <w:r w:rsidR="00AA2C57">
        <w:rPr>
          <w:color w:val="auto"/>
        </w:rPr>
        <w:t>Министерство образования Забайкальского края»;</w:t>
      </w:r>
      <w:proofErr w:type="gramEnd"/>
    </w:p>
    <w:p w:rsidR="00CD0857" w:rsidRDefault="00CD085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rPr>
          <w:color w:val="auto"/>
        </w:rPr>
        <w:t>2) в столбце 5 строки 2.3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CD0857" w:rsidRDefault="00CD085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3) </w:t>
      </w:r>
      <w:r>
        <w:rPr>
          <w:color w:val="auto"/>
        </w:rPr>
        <w:t>в столбце 5 строки 2.4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CD0857" w:rsidRDefault="00CD085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4) </w:t>
      </w:r>
      <w:r>
        <w:rPr>
          <w:color w:val="auto"/>
        </w:rPr>
        <w:t>в столбце 5 строки 2.6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CD085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rPr>
          <w:color w:val="auto"/>
        </w:rPr>
        <w:t>5) в столбце 5 строки 2.7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6) </w:t>
      </w:r>
      <w:r>
        <w:rPr>
          <w:color w:val="auto"/>
        </w:rPr>
        <w:t>в столбце 5 строки 3.1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7) </w:t>
      </w:r>
      <w:r>
        <w:rPr>
          <w:color w:val="auto"/>
        </w:rPr>
        <w:t>в столбце 5 строки 3.2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8) </w:t>
      </w:r>
      <w:r>
        <w:rPr>
          <w:color w:val="auto"/>
        </w:rPr>
        <w:t xml:space="preserve">в столбце 5 строки 3.3 таблицы «План мероприятий программы </w:t>
      </w:r>
      <w:r>
        <w:rPr>
          <w:color w:val="auto"/>
        </w:rPr>
        <w:lastRenderedPageBreak/>
        <w:t>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9) </w:t>
      </w:r>
      <w:r>
        <w:rPr>
          <w:color w:val="auto"/>
        </w:rPr>
        <w:t>в столбце 5 строки 3.3.1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10) </w:t>
      </w:r>
      <w:r>
        <w:rPr>
          <w:color w:val="auto"/>
        </w:rPr>
        <w:t>в столбце 5 строки 3.3.2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11) </w:t>
      </w:r>
      <w:r>
        <w:rPr>
          <w:color w:val="auto"/>
        </w:rPr>
        <w:t>в столбце 5 строки 3.3.3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12) </w:t>
      </w:r>
      <w:r>
        <w:rPr>
          <w:color w:val="auto"/>
        </w:rPr>
        <w:t>в столбце 5 строки 3.5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13) </w:t>
      </w:r>
      <w:r>
        <w:rPr>
          <w:color w:val="auto"/>
        </w:rPr>
        <w:t>в столбце 5 строки 3.6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14) </w:t>
      </w:r>
      <w:r>
        <w:rPr>
          <w:color w:val="auto"/>
        </w:rPr>
        <w:t>в столбце 5 строки 3.7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15) </w:t>
      </w:r>
      <w:r>
        <w:rPr>
          <w:color w:val="auto"/>
        </w:rPr>
        <w:t xml:space="preserve">в столбце 5 строки 4.1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</w:t>
      </w:r>
      <w:r>
        <w:rPr>
          <w:color w:val="auto"/>
        </w:rPr>
        <w:lastRenderedPageBreak/>
        <w:t>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16) </w:t>
      </w:r>
      <w:r>
        <w:rPr>
          <w:color w:val="auto"/>
        </w:rPr>
        <w:t>в столбце 5 строки 4.2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17) </w:t>
      </w:r>
      <w:r>
        <w:rPr>
          <w:color w:val="auto"/>
        </w:rPr>
        <w:t>в столбце 5 строки 4.3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18) </w:t>
      </w:r>
      <w:r>
        <w:rPr>
          <w:color w:val="auto"/>
        </w:rPr>
        <w:t>в столбце 5 строки 4.4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19) </w:t>
      </w:r>
      <w:r>
        <w:rPr>
          <w:color w:val="auto"/>
        </w:rPr>
        <w:t>в столбце 5 строки 4.5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3F7207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20) </w:t>
      </w:r>
      <w:r>
        <w:rPr>
          <w:color w:val="auto"/>
        </w:rPr>
        <w:t>в столбце 5 строки 4.</w:t>
      </w:r>
      <w:r w:rsidR="00794C5A">
        <w:rPr>
          <w:color w:val="auto"/>
        </w:rPr>
        <w:t>6</w:t>
      </w:r>
      <w:r>
        <w:rPr>
          <w:color w:val="auto"/>
        </w:rPr>
        <w:t xml:space="preserve">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794C5A" w:rsidRDefault="00794C5A" w:rsidP="00794C5A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21) </w:t>
      </w:r>
      <w:r>
        <w:rPr>
          <w:color w:val="auto"/>
        </w:rPr>
        <w:t>в столбце 5 строки 4.7 таблицы «План мероприятий программы Забайкальского края «Снижение доли населения с доходами ниже границы бедности» на период до 2023 года» приложения № 2 к региональной программе Забайкальского края «Снижение доли населения с доходами ниже границы бедности» 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794C5A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22) </w:t>
      </w:r>
      <w:r>
        <w:rPr>
          <w:color w:val="auto"/>
        </w:rPr>
        <w:t xml:space="preserve">в </w:t>
      </w:r>
      <w:r w:rsidRPr="00B80A1C">
        <w:rPr>
          <w:color w:val="auto"/>
        </w:rPr>
        <w:t>столбце 5 строки 1.3.1 таблицы «___________2030 года» приложения № 2 к региональной программе Забайкальского края «Снижение доли населения с доходами ниже границы бедности» слова «</w:t>
      </w:r>
      <w:r w:rsidRPr="00B80A1C">
        <w:t>Министерство образования и науки Забайкальского края (далее - Минобразования)</w:t>
      </w:r>
      <w:proofErr w:type="gramStart"/>
      <w:r w:rsidRPr="00B80A1C">
        <w:t>,</w:t>
      </w:r>
      <w:r w:rsidRPr="00B80A1C">
        <w:rPr>
          <w:color w:val="auto"/>
        </w:rPr>
        <w:t>»</w:t>
      </w:r>
      <w:proofErr w:type="gramEnd"/>
      <w:r w:rsidRPr="00B80A1C">
        <w:rPr>
          <w:color w:val="auto"/>
        </w:rPr>
        <w:t xml:space="preserve"> заменить</w:t>
      </w:r>
      <w:r>
        <w:rPr>
          <w:color w:val="auto"/>
        </w:rPr>
        <w:t xml:space="preserve"> словами «</w:t>
      </w:r>
      <w:r w:rsidRPr="00B80A1C">
        <w:t>Минобразования</w:t>
      </w:r>
      <w:r w:rsidR="00923CC5">
        <w:t>,</w:t>
      </w:r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lastRenderedPageBreak/>
        <w:t xml:space="preserve">23)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2.3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24)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2.4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25)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2.6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26)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2.7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27)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3.1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 w:rsidR="00923CC5">
        <w:rPr>
          <w:color w:val="auto"/>
        </w:rPr>
        <w:t>слова «Минсоцзащиты</w:t>
      </w:r>
      <w:r>
        <w:rPr>
          <w:color w:val="auto"/>
        </w:rPr>
        <w:t>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28)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3.2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 w:rsidR="00923CC5">
        <w:rPr>
          <w:color w:val="auto"/>
        </w:rPr>
        <w:t>слова «Минсоцзащиты</w:t>
      </w:r>
      <w:r>
        <w:rPr>
          <w:color w:val="auto"/>
        </w:rPr>
        <w:t>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29)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3.3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 w:rsidR="00923CC5">
        <w:rPr>
          <w:color w:val="auto"/>
        </w:rPr>
        <w:t>слова «Минсоцзащиты</w:t>
      </w:r>
      <w:r>
        <w:rPr>
          <w:color w:val="auto"/>
        </w:rPr>
        <w:t>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30)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3.3.1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31)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3.3.2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32)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3.3.3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33)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3.5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lastRenderedPageBreak/>
        <w:t xml:space="preserve">34)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3.6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35)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3.7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B80A1C" w:rsidRDefault="00B80A1C" w:rsidP="00B80A1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36)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 w:rsidR="00923CC5">
        <w:rPr>
          <w:color w:val="auto"/>
        </w:rPr>
        <w:t>4.1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923CC5" w:rsidRDefault="00923CC5" w:rsidP="00923CC5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37)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4.2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FB1F74" w:rsidRDefault="00FB1F74" w:rsidP="00FB1F74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38)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4.3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FB1F74" w:rsidRDefault="00FB1F74" w:rsidP="00FB1F74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39)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4.4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FB1F74" w:rsidRDefault="00FB1F74" w:rsidP="00FB1F74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40)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4.5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</w:t>
      </w:r>
      <w:proofErr w:type="gramStart"/>
      <w:r>
        <w:rPr>
          <w:color w:val="auto"/>
        </w:rPr>
        <w:t>,»</w:t>
      </w:r>
      <w:proofErr w:type="gramEnd"/>
      <w:r>
        <w:rPr>
          <w:color w:val="auto"/>
        </w:rPr>
        <w:t xml:space="preserve"> заменить словами «</w:t>
      </w:r>
      <w:proofErr w:type="spellStart"/>
      <w:r w:rsidRPr="00CD0857">
        <w:t>Минсоцполитики</w:t>
      </w:r>
      <w:proofErr w:type="spellEnd"/>
      <w:r>
        <w:t>,»;</w:t>
      </w:r>
    </w:p>
    <w:p w:rsidR="00FB1F74" w:rsidRDefault="00FB1F74" w:rsidP="00FB1F74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41)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4.6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доходами ниже границы бедности» </w:t>
      </w:r>
      <w:r>
        <w:rPr>
          <w:color w:val="auto"/>
        </w:rPr>
        <w:t>слова «Минсоцзащиты» заменить словами «</w:t>
      </w:r>
      <w:proofErr w:type="spellStart"/>
      <w:r w:rsidRPr="00CD0857">
        <w:t>Минсоцполитики</w:t>
      </w:r>
      <w:proofErr w:type="spellEnd"/>
      <w:r>
        <w:t>»;</w:t>
      </w:r>
    </w:p>
    <w:p w:rsidR="00FB1F74" w:rsidRDefault="00FB1F74" w:rsidP="00FB1F74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 xml:space="preserve">42) </w:t>
      </w:r>
      <w:r>
        <w:rPr>
          <w:color w:val="auto"/>
        </w:rPr>
        <w:t xml:space="preserve">в </w:t>
      </w:r>
      <w:r w:rsidRPr="00B80A1C">
        <w:rPr>
          <w:color w:val="auto"/>
        </w:rPr>
        <w:t xml:space="preserve">столбце 5 строки </w:t>
      </w:r>
      <w:r>
        <w:rPr>
          <w:color w:val="auto"/>
        </w:rPr>
        <w:t>4.7</w:t>
      </w:r>
      <w:r w:rsidRPr="00B80A1C">
        <w:rPr>
          <w:color w:val="auto"/>
        </w:rPr>
        <w:t xml:space="preserve"> таблицы «___________2030 года» приложения № 2 к региональной программе Забайкальского края «Снижение доли населения с д</w:t>
      </w:r>
      <w:r w:rsidR="005C1772">
        <w:rPr>
          <w:color w:val="auto"/>
        </w:rPr>
        <w:t xml:space="preserve">оходами ниже границы бедности» </w:t>
      </w:r>
      <w:r>
        <w:rPr>
          <w:color w:val="auto"/>
        </w:rPr>
        <w:t>слова «Минсоцзащиты</w:t>
      </w:r>
      <w:bookmarkStart w:id="1" w:name="_GoBack"/>
      <w:bookmarkEnd w:id="1"/>
      <w:r>
        <w:rPr>
          <w:color w:val="auto"/>
        </w:rPr>
        <w:t>» заменить словами «</w:t>
      </w:r>
      <w:proofErr w:type="spellStart"/>
      <w:r w:rsidRPr="00CD0857">
        <w:t>Минсоцполитики</w:t>
      </w:r>
      <w:proofErr w:type="spellEnd"/>
      <w:r>
        <w:t>».</w:t>
      </w:r>
    </w:p>
    <w:sectPr w:rsidR="00FB1F74" w:rsidSect="00A46CC0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D8" w:rsidRDefault="002267D8">
      <w:r>
        <w:separator/>
      </w:r>
    </w:p>
  </w:endnote>
  <w:endnote w:type="continuationSeparator" w:id="0">
    <w:p w:rsidR="002267D8" w:rsidRDefault="0022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Times New Roma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D8" w:rsidRDefault="002267D8">
      <w:r>
        <w:separator/>
      </w:r>
    </w:p>
  </w:footnote>
  <w:footnote w:type="continuationSeparator" w:id="0">
    <w:p w:rsidR="002267D8" w:rsidRDefault="0022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D8" w:rsidRDefault="002267D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C1772">
      <w:rPr>
        <w:noProof/>
      </w:rPr>
      <w:t>7</w:t>
    </w:r>
    <w:r>
      <w:fldChar w:fldCharType="end"/>
    </w:r>
  </w:p>
  <w:p w:rsidR="002267D8" w:rsidRDefault="002267D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686"/>
    <w:multiLevelType w:val="hybridMultilevel"/>
    <w:tmpl w:val="9942E81A"/>
    <w:lvl w:ilvl="0" w:tplc="F1C0F242">
      <w:start w:val="1"/>
      <w:numFmt w:val="decimal"/>
      <w:lvlText w:val="%1."/>
      <w:lvlJc w:val="left"/>
      <w:pPr>
        <w:ind w:left="1259" w:hanging="360"/>
      </w:pPr>
      <w:rPr>
        <w:rFonts w:hint="default"/>
        <w:sz w:val="28"/>
      </w:rPr>
    </w:lvl>
    <w:lvl w:ilvl="1" w:tplc="67D83858">
      <w:start w:val="1"/>
      <w:numFmt w:val="lowerLetter"/>
      <w:lvlText w:val="%2."/>
      <w:lvlJc w:val="left"/>
      <w:pPr>
        <w:ind w:left="1979" w:hanging="360"/>
      </w:pPr>
    </w:lvl>
    <w:lvl w:ilvl="2" w:tplc="DAE41202">
      <w:start w:val="1"/>
      <w:numFmt w:val="lowerRoman"/>
      <w:lvlText w:val="%3."/>
      <w:lvlJc w:val="right"/>
      <w:pPr>
        <w:ind w:left="2699" w:hanging="180"/>
      </w:pPr>
    </w:lvl>
    <w:lvl w:ilvl="3" w:tplc="412EE956">
      <w:start w:val="1"/>
      <w:numFmt w:val="decimal"/>
      <w:lvlText w:val="%4."/>
      <w:lvlJc w:val="left"/>
      <w:pPr>
        <w:ind w:left="3419" w:hanging="360"/>
      </w:pPr>
    </w:lvl>
    <w:lvl w:ilvl="4" w:tplc="263AE0A2">
      <w:start w:val="1"/>
      <w:numFmt w:val="lowerLetter"/>
      <w:lvlText w:val="%5."/>
      <w:lvlJc w:val="left"/>
      <w:pPr>
        <w:ind w:left="4139" w:hanging="360"/>
      </w:pPr>
    </w:lvl>
    <w:lvl w:ilvl="5" w:tplc="55D436C6">
      <w:start w:val="1"/>
      <w:numFmt w:val="lowerRoman"/>
      <w:lvlText w:val="%6."/>
      <w:lvlJc w:val="right"/>
      <w:pPr>
        <w:ind w:left="4859" w:hanging="180"/>
      </w:pPr>
    </w:lvl>
    <w:lvl w:ilvl="6" w:tplc="AE048280">
      <w:start w:val="1"/>
      <w:numFmt w:val="decimal"/>
      <w:lvlText w:val="%7."/>
      <w:lvlJc w:val="left"/>
      <w:pPr>
        <w:ind w:left="5579" w:hanging="360"/>
      </w:pPr>
    </w:lvl>
    <w:lvl w:ilvl="7" w:tplc="D5BAFF30">
      <w:start w:val="1"/>
      <w:numFmt w:val="lowerLetter"/>
      <w:lvlText w:val="%8."/>
      <w:lvlJc w:val="left"/>
      <w:pPr>
        <w:ind w:left="6299" w:hanging="360"/>
      </w:pPr>
    </w:lvl>
    <w:lvl w:ilvl="8" w:tplc="94261D16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6714BB6"/>
    <w:multiLevelType w:val="hybridMultilevel"/>
    <w:tmpl w:val="B4687D00"/>
    <w:lvl w:ilvl="0" w:tplc="E36C2B0E">
      <w:start w:val="1"/>
      <w:numFmt w:val="decimal"/>
      <w:lvlText w:val="%1."/>
      <w:lvlJc w:val="left"/>
      <w:pPr>
        <w:ind w:left="899" w:hanging="360"/>
      </w:pPr>
      <w:rPr>
        <w:rFonts w:hint="default"/>
        <w:sz w:val="28"/>
      </w:rPr>
    </w:lvl>
    <w:lvl w:ilvl="1" w:tplc="324E5978">
      <w:start w:val="1"/>
      <w:numFmt w:val="lowerLetter"/>
      <w:lvlText w:val="%2."/>
      <w:lvlJc w:val="left"/>
      <w:pPr>
        <w:ind w:left="1619" w:hanging="360"/>
      </w:pPr>
    </w:lvl>
    <w:lvl w:ilvl="2" w:tplc="AE56AE9C">
      <w:start w:val="1"/>
      <w:numFmt w:val="lowerRoman"/>
      <w:lvlText w:val="%3."/>
      <w:lvlJc w:val="right"/>
      <w:pPr>
        <w:ind w:left="2339" w:hanging="180"/>
      </w:pPr>
    </w:lvl>
    <w:lvl w:ilvl="3" w:tplc="1AFCB3E0">
      <w:start w:val="1"/>
      <w:numFmt w:val="decimal"/>
      <w:lvlText w:val="%4."/>
      <w:lvlJc w:val="left"/>
      <w:pPr>
        <w:ind w:left="3059" w:hanging="360"/>
      </w:pPr>
    </w:lvl>
    <w:lvl w:ilvl="4" w:tplc="1EF28E1E">
      <w:start w:val="1"/>
      <w:numFmt w:val="lowerLetter"/>
      <w:lvlText w:val="%5."/>
      <w:lvlJc w:val="left"/>
      <w:pPr>
        <w:ind w:left="3779" w:hanging="360"/>
      </w:pPr>
    </w:lvl>
    <w:lvl w:ilvl="5" w:tplc="7708E8F6">
      <w:start w:val="1"/>
      <w:numFmt w:val="lowerRoman"/>
      <w:lvlText w:val="%6."/>
      <w:lvlJc w:val="right"/>
      <w:pPr>
        <w:ind w:left="4499" w:hanging="180"/>
      </w:pPr>
    </w:lvl>
    <w:lvl w:ilvl="6" w:tplc="E98A1B8C">
      <w:start w:val="1"/>
      <w:numFmt w:val="decimal"/>
      <w:lvlText w:val="%7."/>
      <w:lvlJc w:val="left"/>
      <w:pPr>
        <w:ind w:left="5219" w:hanging="360"/>
      </w:pPr>
    </w:lvl>
    <w:lvl w:ilvl="7" w:tplc="1A94EEB8">
      <w:start w:val="1"/>
      <w:numFmt w:val="lowerLetter"/>
      <w:lvlText w:val="%8."/>
      <w:lvlJc w:val="left"/>
      <w:pPr>
        <w:ind w:left="5939" w:hanging="360"/>
      </w:pPr>
    </w:lvl>
    <w:lvl w:ilvl="8" w:tplc="CBEC99D2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7A7424C"/>
    <w:multiLevelType w:val="hybridMultilevel"/>
    <w:tmpl w:val="27880EDA"/>
    <w:lvl w:ilvl="0" w:tplc="37A883A0">
      <w:start w:val="2018"/>
      <w:numFmt w:val="decimal"/>
      <w:lvlText w:val="%1"/>
      <w:lvlJc w:val="left"/>
      <w:pPr>
        <w:ind w:left="1269" w:hanging="560"/>
      </w:pPr>
      <w:rPr>
        <w:rFonts w:cs="Times New Roman" w:hint="default"/>
      </w:rPr>
    </w:lvl>
    <w:lvl w:ilvl="1" w:tplc="323EDCC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E7A32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85A2D0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1AA552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B58EF4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1B07C2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91602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9882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3340A6"/>
    <w:multiLevelType w:val="hybridMultilevel"/>
    <w:tmpl w:val="D466F136"/>
    <w:lvl w:ilvl="0" w:tplc="61101BA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6A64FBA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B8180FC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C2A474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53295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44866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02BB4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734B44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B9E4FDC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CCE6C8F"/>
    <w:multiLevelType w:val="hybridMultilevel"/>
    <w:tmpl w:val="F33AA686"/>
    <w:lvl w:ilvl="0" w:tplc="ED2C47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EEC56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5621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323F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72EA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A4E6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A4F1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A018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C2D6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063711"/>
    <w:multiLevelType w:val="hybridMultilevel"/>
    <w:tmpl w:val="9C4A6DFA"/>
    <w:lvl w:ilvl="0" w:tplc="91EC70A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0EA1F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B08D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40FF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C4E6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9AC9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683B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B025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5888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A58FB"/>
    <w:multiLevelType w:val="hybridMultilevel"/>
    <w:tmpl w:val="C3DA157C"/>
    <w:lvl w:ilvl="0" w:tplc="76204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A8C6E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6C44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A43F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6E54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4CC4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A2D6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C69C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F648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0E5F82"/>
    <w:multiLevelType w:val="hybridMultilevel"/>
    <w:tmpl w:val="A6907608"/>
    <w:lvl w:ilvl="0" w:tplc="99A8507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3B655B2">
      <w:start w:val="1"/>
      <w:numFmt w:val="lowerLetter"/>
      <w:lvlText w:val="%2."/>
      <w:lvlJc w:val="left"/>
      <w:pPr>
        <w:ind w:left="1506" w:hanging="360"/>
      </w:pPr>
    </w:lvl>
    <w:lvl w:ilvl="2" w:tplc="1D5A514A">
      <w:start w:val="1"/>
      <w:numFmt w:val="lowerRoman"/>
      <w:lvlText w:val="%3."/>
      <w:lvlJc w:val="right"/>
      <w:pPr>
        <w:ind w:left="2226" w:hanging="180"/>
      </w:pPr>
    </w:lvl>
    <w:lvl w:ilvl="3" w:tplc="1B1C5AEE">
      <w:start w:val="1"/>
      <w:numFmt w:val="decimal"/>
      <w:lvlText w:val="%4."/>
      <w:lvlJc w:val="left"/>
      <w:pPr>
        <w:ind w:left="2946" w:hanging="360"/>
      </w:pPr>
    </w:lvl>
    <w:lvl w:ilvl="4" w:tplc="E7DC7906">
      <w:start w:val="1"/>
      <w:numFmt w:val="lowerLetter"/>
      <w:lvlText w:val="%5."/>
      <w:lvlJc w:val="left"/>
      <w:pPr>
        <w:ind w:left="3666" w:hanging="360"/>
      </w:pPr>
    </w:lvl>
    <w:lvl w:ilvl="5" w:tplc="4404DEF2">
      <w:start w:val="1"/>
      <w:numFmt w:val="lowerRoman"/>
      <w:lvlText w:val="%6."/>
      <w:lvlJc w:val="right"/>
      <w:pPr>
        <w:ind w:left="4386" w:hanging="180"/>
      </w:pPr>
    </w:lvl>
    <w:lvl w:ilvl="6" w:tplc="7B90B1D0">
      <w:start w:val="1"/>
      <w:numFmt w:val="decimal"/>
      <w:lvlText w:val="%7."/>
      <w:lvlJc w:val="left"/>
      <w:pPr>
        <w:ind w:left="5106" w:hanging="360"/>
      </w:pPr>
    </w:lvl>
    <w:lvl w:ilvl="7" w:tplc="0574789A">
      <w:start w:val="1"/>
      <w:numFmt w:val="lowerLetter"/>
      <w:lvlText w:val="%8."/>
      <w:lvlJc w:val="left"/>
      <w:pPr>
        <w:ind w:left="5826" w:hanging="360"/>
      </w:pPr>
    </w:lvl>
    <w:lvl w:ilvl="8" w:tplc="46929BC0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C639D3"/>
    <w:multiLevelType w:val="hybridMultilevel"/>
    <w:tmpl w:val="18DC0F0C"/>
    <w:lvl w:ilvl="0" w:tplc="AE46407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2A886E">
      <w:start w:val="1"/>
      <w:numFmt w:val="lowerLetter"/>
      <w:lvlText w:val="%2."/>
      <w:lvlJc w:val="left"/>
      <w:pPr>
        <w:ind w:left="1506" w:hanging="360"/>
      </w:pPr>
    </w:lvl>
    <w:lvl w:ilvl="2" w:tplc="867E3144">
      <w:start w:val="1"/>
      <w:numFmt w:val="lowerRoman"/>
      <w:lvlText w:val="%3."/>
      <w:lvlJc w:val="right"/>
      <w:pPr>
        <w:ind w:left="2226" w:hanging="180"/>
      </w:pPr>
    </w:lvl>
    <w:lvl w:ilvl="3" w:tplc="88CEB9DA">
      <w:start w:val="1"/>
      <w:numFmt w:val="decimal"/>
      <w:lvlText w:val="%4."/>
      <w:lvlJc w:val="left"/>
      <w:pPr>
        <w:ind w:left="2946" w:hanging="360"/>
      </w:pPr>
    </w:lvl>
    <w:lvl w:ilvl="4" w:tplc="6F8CEEF2">
      <w:start w:val="1"/>
      <w:numFmt w:val="lowerLetter"/>
      <w:lvlText w:val="%5."/>
      <w:lvlJc w:val="left"/>
      <w:pPr>
        <w:ind w:left="3666" w:hanging="360"/>
      </w:pPr>
    </w:lvl>
    <w:lvl w:ilvl="5" w:tplc="37CCDD88">
      <w:start w:val="1"/>
      <w:numFmt w:val="lowerRoman"/>
      <w:lvlText w:val="%6."/>
      <w:lvlJc w:val="right"/>
      <w:pPr>
        <w:ind w:left="4386" w:hanging="180"/>
      </w:pPr>
    </w:lvl>
    <w:lvl w:ilvl="6" w:tplc="6C9652E4">
      <w:start w:val="1"/>
      <w:numFmt w:val="decimal"/>
      <w:lvlText w:val="%7."/>
      <w:lvlJc w:val="left"/>
      <w:pPr>
        <w:ind w:left="5106" w:hanging="360"/>
      </w:pPr>
    </w:lvl>
    <w:lvl w:ilvl="7" w:tplc="583C71C8">
      <w:start w:val="1"/>
      <w:numFmt w:val="lowerLetter"/>
      <w:lvlText w:val="%8."/>
      <w:lvlJc w:val="left"/>
      <w:pPr>
        <w:ind w:left="5826" w:hanging="360"/>
      </w:pPr>
    </w:lvl>
    <w:lvl w:ilvl="8" w:tplc="9198EFA6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251D76"/>
    <w:multiLevelType w:val="hybridMultilevel"/>
    <w:tmpl w:val="CA5262A2"/>
    <w:lvl w:ilvl="0" w:tplc="429250CC">
      <w:start w:val="2020"/>
      <w:numFmt w:val="decimal"/>
      <w:lvlText w:val="%1"/>
      <w:lvlJc w:val="left"/>
      <w:pPr>
        <w:ind w:left="920" w:hanging="560"/>
      </w:pPr>
      <w:rPr>
        <w:rFonts w:cs="Times New Roman" w:hint="default"/>
      </w:rPr>
    </w:lvl>
    <w:lvl w:ilvl="1" w:tplc="2104DB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0CFA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BED4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BE9E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C666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52E1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A25A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3664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8424A6"/>
    <w:multiLevelType w:val="multilevel"/>
    <w:tmpl w:val="4DC6FD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287975DC"/>
    <w:multiLevelType w:val="hybridMultilevel"/>
    <w:tmpl w:val="7A8CF2BE"/>
    <w:lvl w:ilvl="0" w:tplc="2152A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EA4EB5C">
      <w:start w:val="1"/>
      <w:numFmt w:val="lowerLetter"/>
      <w:lvlText w:val="%2."/>
      <w:lvlJc w:val="left"/>
      <w:pPr>
        <w:ind w:left="1789" w:hanging="360"/>
      </w:pPr>
    </w:lvl>
    <w:lvl w:ilvl="2" w:tplc="EF3C96CE">
      <w:start w:val="1"/>
      <w:numFmt w:val="lowerRoman"/>
      <w:lvlText w:val="%3."/>
      <w:lvlJc w:val="right"/>
      <w:pPr>
        <w:ind w:left="2509" w:hanging="180"/>
      </w:pPr>
    </w:lvl>
    <w:lvl w:ilvl="3" w:tplc="E0C47DBE">
      <w:start w:val="1"/>
      <w:numFmt w:val="decimal"/>
      <w:lvlText w:val="%4."/>
      <w:lvlJc w:val="left"/>
      <w:pPr>
        <w:ind w:left="3229" w:hanging="360"/>
      </w:pPr>
    </w:lvl>
    <w:lvl w:ilvl="4" w:tplc="85B0463C">
      <w:start w:val="1"/>
      <w:numFmt w:val="lowerLetter"/>
      <w:lvlText w:val="%5."/>
      <w:lvlJc w:val="left"/>
      <w:pPr>
        <w:ind w:left="3949" w:hanging="360"/>
      </w:pPr>
    </w:lvl>
    <w:lvl w:ilvl="5" w:tplc="F7480CE6">
      <w:start w:val="1"/>
      <w:numFmt w:val="lowerRoman"/>
      <w:lvlText w:val="%6."/>
      <w:lvlJc w:val="right"/>
      <w:pPr>
        <w:ind w:left="4669" w:hanging="180"/>
      </w:pPr>
    </w:lvl>
    <w:lvl w:ilvl="6" w:tplc="13223EF0">
      <w:start w:val="1"/>
      <w:numFmt w:val="decimal"/>
      <w:lvlText w:val="%7."/>
      <w:lvlJc w:val="left"/>
      <w:pPr>
        <w:ind w:left="5389" w:hanging="360"/>
      </w:pPr>
    </w:lvl>
    <w:lvl w:ilvl="7" w:tplc="C7C8C038">
      <w:start w:val="1"/>
      <w:numFmt w:val="lowerLetter"/>
      <w:lvlText w:val="%8."/>
      <w:lvlJc w:val="left"/>
      <w:pPr>
        <w:ind w:left="6109" w:hanging="360"/>
      </w:pPr>
    </w:lvl>
    <w:lvl w:ilvl="8" w:tplc="A68CCD8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414CB1"/>
    <w:multiLevelType w:val="hybridMultilevel"/>
    <w:tmpl w:val="B44C53A6"/>
    <w:lvl w:ilvl="0" w:tplc="5B7E42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C4241D9E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8DEAB91E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49C68D0A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643271FE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BE600D28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95268F4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D4C647F6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31EC87E6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1579E8"/>
    <w:multiLevelType w:val="hybridMultilevel"/>
    <w:tmpl w:val="1A069FF0"/>
    <w:lvl w:ilvl="0" w:tplc="4872B70A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AA889A5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25605B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18E8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092DB1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7CEC4F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000978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F3A48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F9A80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B9233CF"/>
    <w:multiLevelType w:val="hybridMultilevel"/>
    <w:tmpl w:val="888E5592"/>
    <w:lvl w:ilvl="0" w:tplc="4C8285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EC21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0A12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9A55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C610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58F8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A615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5061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F8F6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322AD7"/>
    <w:multiLevelType w:val="hybridMultilevel"/>
    <w:tmpl w:val="7960FF10"/>
    <w:lvl w:ilvl="0" w:tplc="A81CBA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CA044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024C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7412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8A96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C2B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6AF6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F850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56C7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9E7F68"/>
    <w:multiLevelType w:val="hybridMultilevel"/>
    <w:tmpl w:val="0706C852"/>
    <w:lvl w:ilvl="0" w:tplc="ADD07D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650DF1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17AA4E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F32F10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BB603D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004ACE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B4A2AF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F0EC8E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AD024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737D81"/>
    <w:multiLevelType w:val="hybridMultilevel"/>
    <w:tmpl w:val="1D824D4C"/>
    <w:lvl w:ilvl="0" w:tplc="EC482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304E2A">
      <w:start w:val="1"/>
      <w:numFmt w:val="lowerLetter"/>
      <w:lvlText w:val="%2."/>
      <w:lvlJc w:val="left"/>
      <w:pPr>
        <w:ind w:left="1800" w:hanging="360"/>
      </w:pPr>
    </w:lvl>
    <w:lvl w:ilvl="2" w:tplc="01CC3762">
      <w:start w:val="1"/>
      <w:numFmt w:val="lowerRoman"/>
      <w:lvlText w:val="%3."/>
      <w:lvlJc w:val="right"/>
      <w:pPr>
        <w:ind w:left="2520" w:hanging="180"/>
      </w:pPr>
    </w:lvl>
    <w:lvl w:ilvl="3" w:tplc="34E49F5C">
      <w:start w:val="1"/>
      <w:numFmt w:val="decimal"/>
      <w:lvlText w:val="%4."/>
      <w:lvlJc w:val="left"/>
      <w:pPr>
        <w:ind w:left="3240" w:hanging="360"/>
      </w:pPr>
    </w:lvl>
    <w:lvl w:ilvl="4" w:tplc="3946A0C6">
      <w:start w:val="1"/>
      <w:numFmt w:val="lowerLetter"/>
      <w:lvlText w:val="%5."/>
      <w:lvlJc w:val="left"/>
      <w:pPr>
        <w:ind w:left="3960" w:hanging="360"/>
      </w:pPr>
    </w:lvl>
    <w:lvl w:ilvl="5" w:tplc="6456AD7C">
      <w:start w:val="1"/>
      <w:numFmt w:val="lowerRoman"/>
      <w:lvlText w:val="%6."/>
      <w:lvlJc w:val="right"/>
      <w:pPr>
        <w:ind w:left="4680" w:hanging="180"/>
      </w:pPr>
    </w:lvl>
    <w:lvl w:ilvl="6" w:tplc="EEA0FDBE">
      <w:start w:val="1"/>
      <w:numFmt w:val="decimal"/>
      <w:lvlText w:val="%7."/>
      <w:lvlJc w:val="left"/>
      <w:pPr>
        <w:ind w:left="5400" w:hanging="360"/>
      </w:pPr>
    </w:lvl>
    <w:lvl w:ilvl="7" w:tplc="09B84DD8">
      <w:start w:val="1"/>
      <w:numFmt w:val="lowerLetter"/>
      <w:lvlText w:val="%8."/>
      <w:lvlJc w:val="left"/>
      <w:pPr>
        <w:ind w:left="6120" w:hanging="360"/>
      </w:pPr>
    </w:lvl>
    <w:lvl w:ilvl="8" w:tplc="C38EC66E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47237C"/>
    <w:multiLevelType w:val="hybridMultilevel"/>
    <w:tmpl w:val="E7B0F11A"/>
    <w:lvl w:ilvl="0" w:tplc="3230BE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D624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B8FC5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F4E6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F835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3210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81A0E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0E27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9E05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DB631D"/>
    <w:multiLevelType w:val="hybridMultilevel"/>
    <w:tmpl w:val="3A181D3C"/>
    <w:lvl w:ilvl="0" w:tplc="E10C2D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70CA9C">
      <w:start w:val="1"/>
      <w:numFmt w:val="lowerLetter"/>
      <w:lvlText w:val="%2."/>
      <w:lvlJc w:val="left"/>
      <w:pPr>
        <w:ind w:left="1440" w:hanging="360"/>
      </w:pPr>
    </w:lvl>
    <w:lvl w:ilvl="2" w:tplc="4328C46A">
      <w:start w:val="1"/>
      <w:numFmt w:val="lowerRoman"/>
      <w:lvlText w:val="%3."/>
      <w:lvlJc w:val="right"/>
      <w:pPr>
        <w:ind w:left="2160" w:hanging="180"/>
      </w:pPr>
    </w:lvl>
    <w:lvl w:ilvl="3" w:tplc="906E4944">
      <w:start w:val="1"/>
      <w:numFmt w:val="decimal"/>
      <w:lvlText w:val="%4."/>
      <w:lvlJc w:val="left"/>
      <w:pPr>
        <w:ind w:left="2880" w:hanging="360"/>
      </w:pPr>
    </w:lvl>
    <w:lvl w:ilvl="4" w:tplc="43B28980">
      <w:start w:val="1"/>
      <w:numFmt w:val="lowerLetter"/>
      <w:lvlText w:val="%5."/>
      <w:lvlJc w:val="left"/>
      <w:pPr>
        <w:ind w:left="3600" w:hanging="360"/>
      </w:pPr>
    </w:lvl>
    <w:lvl w:ilvl="5" w:tplc="594E80FA">
      <w:start w:val="1"/>
      <w:numFmt w:val="lowerRoman"/>
      <w:lvlText w:val="%6."/>
      <w:lvlJc w:val="right"/>
      <w:pPr>
        <w:ind w:left="4320" w:hanging="180"/>
      </w:pPr>
    </w:lvl>
    <w:lvl w:ilvl="6" w:tplc="82EC2B58">
      <w:start w:val="1"/>
      <w:numFmt w:val="decimal"/>
      <w:lvlText w:val="%7."/>
      <w:lvlJc w:val="left"/>
      <w:pPr>
        <w:ind w:left="5040" w:hanging="360"/>
      </w:pPr>
    </w:lvl>
    <w:lvl w:ilvl="7" w:tplc="2BA6E9BA">
      <w:start w:val="1"/>
      <w:numFmt w:val="lowerLetter"/>
      <w:lvlText w:val="%8."/>
      <w:lvlJc w:val="left"/>
      <w:pPr>
        <w:ind w:left="5760" w:hanging="360"/>
      </w:pPr>
    </w:lvl>
    <w:lvl w:ilvl="8" w:tplc="052A57D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F4E53"/>
    <w:multiLevelType w:val="hybridMultilevel"/>
    <w:tmpl w:val="FB267A8C"/>
    <w:lvl w:ilvl="0" w:tplc="D6C25D8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3A7960">
      <w:start w:val="1"/>
      <w:numFmt w:val="lowerLetter"/>
      <w:lvlText w:val="%2."/>
      <w:lvlJc w:val="left"/>
      <w:pPr>
        <w:ind w:left="1080" w:hanging="360"/>
      </w:pPr>
    </w:lvl>
    <w:lvl w:ilvl="2" w:tplc="CFE4E16E">
      <w:start w:val="1"/>
      <w:numFmt w:val="lowerRoman"/>
      <w:lvlText w:val="%3."/>
      <w:lvlJc w:val="right"/>
      <w:pPr>
        <w:ind w:left="1800" w:hanging="180"/>
      </w:pPr>
    </w:lvl>
    <w:lvl w:ilvl="3" w:tplc="DA384F26">
      <w:start w:val="1"/>
      <w:numFmt w:val="decimal"/>
      <w:lvlText w:val="%4."/>
      <w:lvlJc w:val="left"/>
      <w:pPr>
        <w:ind w:left="2520" w:hanging="360"/>
      </w:pPr>
    </w:lvl>
    <w:lvl w:ilvl="4" w:tplc="BB368842">
      <w:start w:val="1"/>
      <w:numFmt w:val="lowerLetter"/>
      <w:lvlText w:val="%5."/>
      <w:lvlJc w:val="left"/>
      <w:pPr>
        <w:ind w:left="3240" w:hanging="360"/>
      </w:pPr>
    </w:lvl>
    <w:lvl w:ilvl="5" w:tplc="EF3A3780">
      <w:start w:val="1"/>
      <w:numFmt w:val="lowerRoman"/>
      <w:lvlText w:val="%6."/>
      <w:lvlJc w:val="right"/>
      <w:pPr>
        <w:ind w:left="3960" w:hanging="180"/>
      </w:pPr>
    </w:lvl>
    <w:lvl w:ilvl="6" w:tplc="B8D08B4C">
      <w:start w:val="1"/>
      <w:numFmt w:val="decimal"/>
      <w:lvlText w:val="%7."/>
      <w:lvlJc w:val="left"/>
      <w:pPr>
        <w:ind w:left="4680" w:hanging="360"/>
      </w:pPr>
    </w:lvl>
    <w:lvl w:ilvl="7" w:tplc="497EFA1C">
      <w:start w:val="1"/>
      <w:numFmt w:val="lowerLetter"/>
      <w:lvlText w:val="%8."/>
      <w:lvlJc w:val="left"/>
      <w:pPr>
        <w:ind w:left="5400" w:hanging="360"/>
      </w:pPr>
    </w:lvl>
    <w:lvl w:ilvl="8" w:tplc="928C85AC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CA6A9B"/>
    <w:multiLevelType w:val="hybridMultilevel"/>
    <w:tmpl w:val="F08A724C"/>
    <w:lvl w:ilvl="0" w:tplc="2904FA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B9488AC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6222CB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080D5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8B0278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17AF10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A58666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C4B26C3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A32FA9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413E2085"/>
    <w:multiLevelType w:val="hybridMultilevel"/>
    <w:tmpl w:val="9A705BC8"/>
    <w:lvl w:ilvl="0" w:tplc="8C145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7689E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4AC6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480D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DA39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7095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5CD1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A287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50FA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750913"/>
    <w:multiLevelType w:val="hybridMultilevel"/>
    <w:tmpl w:val="8BAE3CFE"/>
    <w:lvl w:ilvl="0" w:tplc="6CDCA0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55AA5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9628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9E15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1CC0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2C2B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36A3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A21F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2843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811458"/>
    <w:multiLevelType w:val="hybridMultilevel"/>
    <w:tmpl w:val="37BCAF9C"/>
    <w:lvl w:ilvl="0" w:tplc="6A34AA7A">
      <w:start w:val="3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9236BEB6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E04422EE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918ADBA0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1A048FA8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81726ABE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70CCAB78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9B547608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A87C0ADC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5">
    <w:nsid w:val="562754B9"/>
    <w:multiLevelType w:val="multilevel"/>
    <w:tmpl w:val="52B4496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58934A69"/>
    <w:multiLevelType w:val="multilevel"/>
    <w:tmpl w:val="5B9E11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5B307BDA"/>
    <w:multiLevelType w:val="hybridMultilevel"/>
    <w:tmpl w:val="5560C3CA"/>
    <w:lvl w:ilvl="0" w:tplc="BADE7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6206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E675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B451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0042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BCED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4EDC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4EEB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3067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ED4413"/>
    <w:multiLevelType w:val="hybridMultilevel"/>
    <w:tmpl w:val="8FDA2098"/>
    <w:lvl w:ilvl="0" w:tplc="EA04369C">
      <w:start w:val="5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510C941A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38A6C022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72022EE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B1C42E2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D6DEBF34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D8AA7354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F18CE54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F06CE054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9">
    <w:nsid w:val="61750779"/>
    <w:multiLevelType w:val="hybridMultilevel"/>
    <w:tmpl w:val="D2548BF8"/>
    <w:lvl w:ilvl="0" w:tplc="206296A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68209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CE6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8E64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B64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B2D8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3254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020F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8653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E572E2"/>
    <w:multiLevelType w:val="hybridMultilevel"/>
    <w:tmpl w:val="14A09E3E"/>
    <w:lvl w:ilvl="0" w:tplc="1B923450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368CE9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A02F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EAE0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09EC2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90A4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E7E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B2C8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C4FB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6A4FF6"/>
    <w:multiLevelType w:val="hybridMultilevel"/>
    <w:tmpl w:val="CA7C7236"/>
    <w:lvl w:ilvl="0" w:tplc="0FFC8F7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A1165A2C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DAB0184E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D354E0B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3602410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E92705E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31E43E88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7812AD8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B5CA9A90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2">
    <w:nsid w:val="67C701D2"/>
    <w:multiLevelType w:val="hybridMultilevel"/>
    <w:tmpl w:val="0246A636"/>
    <w:lvl w:ilvl="0" w:tplc="D01A2C4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A48C0830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542CA414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4644202A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4BF8E856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C24EE00C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B23C23C4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B34B0CA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CA1E6F60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A7D1659"/>
    <w:multiLevelType w:val="hybridMultilevel"/>
    <w:tmpl w:val="2D36D8EA"/>
    <w:lvl w:ilvl="0" w:tplc="168A12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40ECF1DA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DFE0402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A2A183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76AC476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B558A762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DC46028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E06BD7C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1A2CAEC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A8001E8"/>
    <w:multiLevelType w:val="hybridMultilevel"/>
    <w:tmpl w:val="9FFAA9BC"/>
    <w:lvl w:ilvl="0" w:tplc="127ED3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C8F042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BADF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EA41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9EE8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9EBC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66F9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0852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5E5C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2537A2"/>
    <w:multiLevelType w:val="hybridMultilevel"/>
    <w:tmpl w:val="0852B260"/>
    <w:lvl w:ilvl="0" w:tplc="9DD4550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6C009F5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8EC679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B79C5D4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61C692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F6843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51CC533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816349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903A6DC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B5A32FA"/>
    <w:multiLevelType w:val="hybridMultilevel"/>
    <w:tmpl w:val="D166E6E0"/>
    <w:lvl w:ilvl="0" w:tplc="BB80A0F4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27F8A36C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17B0196E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44006FC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4B508AE8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607A8328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60AE71A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79508838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4914D9EE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7">
    <w:nsid w:val="748E3BA0"/>
    <w:multiLevelType w:val="hybridMultilevel"/>
    <w:tmpl w:val="3A006478"/>
    <w:lvl w:ilvl="0" w:tplc="C11A9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6D499F8">
      <w:start w:val="1"/>
      <w:numFmt w:val="lowerLetter"/>
      <w:lvlText w:val="%2."/>
      <w:lvlJc w:val="left"/>
      <w:pPr>
        <w:ind w:left="1788" w:hanging="360"/>
      </w:pPr>
    </w:lvl>
    <w:lvl w:ilvl="2" w:tplc="30904DDE">
      <w:start w:val="1"/>
      <w:numFmt w:val="lowerRoman"/>
      <w:lvlText w:val="%3."/>
      <w:lvlJc w:val="right"/>
      <w:pPr>
        <w:ind w:left="2508" w:hanging="180"/>
      </w:pPr>
    </w:lvl>
    <w:lvl w:ilvl="3" w:tplc="C71E6A2E">
      <w:start w:val="1"/>
      <w:numFmt w:val="decimal"/>
      <w:lvlText w:val="%4."/>
      <w:lvlJc w:val="left"/>
      <w:pPr>
        <w:ind w:left="3228" w:hanging="360"/>
      </w:pPr>
    </w:lvl>
    <w:lvl w:ilvl="4" w:tplc="CD002DCA">
      <w:start w:val="1"/>
      <w:numFmt w:val="lowerLetter"/>
      <w:lvlText w:val="%5."/>
      <w:lvlJc w:val="left"/>
      <w:pPr>
        <w:ind w:left="3948" w:hanging="360"/>
      </w:pPr>
    </w:lvl>
    <w:lvl w:ilvl="5" w:tplc="26DC40A8">
      <w:start w:val="1"/>
      <w:numFmt w:val="lowerRoman"/>
      <w:lvlText w:val="%6."/>
      <w:lvlJc w:val="right"/>
      <w:pPr>
        <w:ind w:left="4668" w:hanging="180"/>
      </w:pPr>
    </w:lvl>
    <w:lvl w:ilvl="6" w:tplc="FD369DB6">
      <w:start w:val="1"/>
      <w:numFmt w:val="decimal"/>
      <w:lvlText w:val="%7."/>
      <w:lvlJc w:val="left"/>
      <w:pPr>
        <w:ind w:left="5388" w:hanging="360"/>
      </w:pPr>
    </w:lvl>
    <w:lvl w:ilvl="7" w:tplc="EA78C684">
      <w:start w:val="1"/>
      <w:numFmt w:val="lowerLetter"/>
      <w:lvlText w:val="%8."/>
      <w:lvlJc w:val="left"/>
      <w:pPr>
        <w:ind w:left="6108" w:hanging="360"/>
      </w:pPr>
    </w:lvl>
    <w:lvl w:ilvl="8" w:tplc="31EC8A02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DE5DF3"/>
    <w:multiLevelType w:val="hybridMultilevel"/>
    <w:tmpl w:val="07FA5B7A"/>
    <w:lvl w:ilvl="0" w:tplc="F252DA26">
      <w:start w:val="1"/>
      <w:numFmt w:val="decimal"/>
      <w:lvlText w:val="%1)"/>
      <w:lvlJc w:val="left"/>
      <w:pPr>
        <w:ind w:left="1418" w:hanging="360"/>
      </w:pPr>
    </w:lvl>
    <w:lvl w:ilvl="1" w:tplc="6EE829D8">
      <w:start w:val="1"/>
      <w:numFmt w:val="lowerLetter"/>
      <w:lvlText w:val="%2."/>
      <w:lvlJc w:val="left"/>
      <w:pPr>
        <w:ind w:left="2138" w:hanging="360"/>
      </w:pPr>
    </w:lvl>
    <w:lvl w:ilvl="2" w:tplc="9F44A230">
      <w:start w:val="1"/>
      <w:numFmt w:val="lowerRoman"/>
      <w:lvlText w:val="%3."/>
      <w:lvlJc w:val="right"/>
      <w:pPr>
        <w:ind w:left="2858" w:hanging="180"/>
      </w:pPr>
    </w:lvl>
    <w:lvl w:ilvl="3" w:tplc="961AEDD4">
      <w:start w:val="1"/>
      <w:numFmt w:val="decimal"/>
      <w:lvlText w:val="%4."/>
      <w:lvlJc w:val="left"/>
      <w:pPr>
        <w:ind w:left="3578" w:hanging="360"/>
      </w:pPr>
    </w:lvl>
    <w:lvl w:ilvl="4" w:tplc="80F003C6">
      <w:start w:val="1"/>
      <w:numFmt w:val="lowerLetter"/>
      <w:lvlText w:val="%5."/>
      <w:lvlJc w:val="left"/>
      <w:pPr>
        <w:ind w:left="4298" w:hanging="360"/>
      </w:pPr>
    </w:lvl>
    <w:lvl w:ilvl="5" w:tplc="3E64F49A">
      <w:start w:val="1"/>
      <w:numFmt w:val="lowerRoman"/>
      <w:lvlText w:val="%6."/>
      <w:lvlJc w:val="right"/>
      <w:pPr>
        <w:ind w:left="5018" w:hanging="180"/>
      </w:pPr>
    </w:lvl>
    <w:lvl w:ilvl="6" w:tplc="3A983E7C">
      <w:start w:val="1"/>
      <w:numFmt w:val="decimal"/>
      <w:lvlText w:val="%7."/>
      <w:lvlJc w:val="left"/>
      <w:pPr>
        <w:ind w:left="5738" w:hanging="360"/>
      </w:pPr>
    </w:lvl>
    <w:lvl w:ilvl="7" w:tplc="8AAEDD38">
      <w:start w:val="1"/>
      <w:numFmt w:val="lowerLetter"/>
      <w:lvlText w:val="%8."/>
      <w:lvlJc w:val="left"/>
      <w:pPr>
        <w:ind w:left="6458" w:hanging="360"/>
      </w:pPr>
    </w:lvl>
    <w:lvl w:ilvl="8" w:tplc="525E57E8">
      <w:start w:val="1"/>
      <w:numFmt w:val="lowerRoman"/>
      <w:lvlText w:val="%9."/>
      <w:lvlJc w:val="right"/>
      <w:pPr>
        <w:ind w:left="7178" w:hanging="180"/>
      </w:pPr>
    </w:lvl>
  </w:abstractNum>
  <w:abstractNum w:abstractNumId="39">
    <w:nsid w:val="785C40D9"/>
    <w:multiLevelType w:val="hybridMultilevel"/>
    <w:tmpl w:val="F83800C8"/>
    <w:lvl w:ilvl="0" w:tplc="6CC680D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60A7A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6AE1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2CB1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A8C0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AA8E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0838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1E59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F815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154C8E"/>
    <w:multiLevelType w:val="hybridMultilevel"/>
    <w:tmpl w:val="5B8A3ED6"/>
    <w:lvl w:ilvl="0" w:tplc="1E982D52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17128D6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BDC46F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7C855E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BAC451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312D42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67A2D7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640FD3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C92476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BA00EA8"/>
    <w:multiLevelType w:val="hybridMultilevel"/>
    <w:tmpl w:val="0ABC247C"/>
    <w:lvl w:ilvl="0" w:tplc="09D0D5D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CE4DD0C">
      <w:start w:val="1"/>
      <w:numFmt w:val="lowerLetter"/>
      <w:lvlText w:val="%2."/>
      <w:lvlJc w:val="left"/>
      <w:pPr>
        <w:ind w:left="1800" w:hanging="360"/>
      </w:pPr>
    </w:lvl>
    <w:lvl w:ilvl="2" w:tplc="8EF86B5E">
      <w:start w:val="1"/>
      <w:numFmt w:val="lowerRoman"/>
      <w:lvlText w:val="%3."/>
      <w:lvlJc w:val="right"/>
      <w:pPr>
        <w:ind w:left="2520" w:hanging="180"/>
      </w:pPr>
    </w:lvl>
    <w:lvl w:ilvl="3" w:tplc="8D36F486">
      <w:start w:val="1"/>
      <w:numFmt w:val="decimal"/>
      <w:lvlText w:val="%4."/>
      <w:lvlJc w:val="left"/>
      <w:pPr>
        <w:ind w:left="3240" w:hanging="360"/>
      </w:pPr>
    </w:lvl>
    <w:lvl w:ilvl="4" w:tplc="3C747786">
      <w:start w:val="1"/>
      <w:numFmt w:val="lowerLetter"/>
      <w:lvlText w:val="%5."/>
      <w:lvlJc w:val="left"/>
      <w:pPr>
        <w:ind w:left="3960" w:hanging="360"/>
      </w:pPr>
    </w:lvl>
    <w:lvl w:ilvl="5" w:tplc="E27EB9B8">
      <w:start w:val="1"/>
      <w:numFmt w:val="lowerRoman"/>
      <w:lvlText w:val="%6."/>
      <w:lvlJc w:val="right"/>
      <w:pPr>
        <w:ind w:left="4680" w:hanging="180"/>
      </w:pPr>
    </w:lvl>
    <w:lvl w:ilvl="6" w:tplc="3AFADC58">
      <w:start w:val="1"/>
      <w:numFmt w:val="decimal"/>
      <w:lvlText w:val="%7."/>
      <w:lvlJc w:val="left"/>
      <w:pPr>
        <w:ind w:left="5400" w:hanging="360"/>
      </w:pPr>
    </w:lvl>
    <w:lvl w:ilvl="7" w:tplc="D6702918">
      <w:start w:val="1"/>
      <w:numFmt w:val="lowerLetter"/>
      <w:lvlText w:val="%8."/>
      <w:lvlJc w:val="left"/>
      <w:pPr>
        <w:ind w:left="6120" w:hanging="360"/>
      </w:pPr>
    </w:lvl>
    <w:lvl w:ilvl="8" w:tplc="E4C4DF5C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0203A5"/>
    <w:multiLevelType w:val="hybridMultilevel"/>
    <w:tmpl w:val="16FE76F6"/>
    <w:lvl w:ilvl="0" w:tplc="3094FA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59E89E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FAA7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F6EB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74C0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B022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12D6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9E46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A685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591A68"/>
    <w:multiLevelType w:val="hybridMultilevel"/>
    <w:tmpl w:val="5E568BAA"/>
    <w:lvl w:ilvl="0" w:tplc="64C44B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C2805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3408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B2D5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7A0F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6A2C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4809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E22D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54CB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ED301F"/>
    <w:multiLevelType w:val="hybridMultilevel"/>
    <w:tmpl w:val="B4F242C6"/>
    <w:lvl w:ilvl="0" w:tplc="3676A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D5BE9C0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D3AA4F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1A881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E8A19B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3F0DEB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BB47A2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52C688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9CEEE0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32"/>
  </w:num>
  <w:num w:numId="3">
    <w:abstractNumId w:val="12"/>
  </w:num>
  <w:num w:numId="4">
    <w:abstractNumId w:val="6"/>
  </w:num>
  <w:num w:numId="5">
    <w:abstractNumId w:val="34"/>
  </w:num>
  <w:num w:numId="6">
    <w:abstractNumId w:val="43"/>
  </w:num>
  <w:num w:numId="7">
    <w:abstractNumId w:val="14"/>
  </w:num>
  <w:num w:numId="8">
    <w:abstractNumId w:val="27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9"/>
  </w:num>
  <w:num w:numId="14">
    <w:abstractNumId w:val="39"/>
  </w:num>
  <w:num w:numId="15">
    <w:abstractNumId w:val="36"/>
  </w:num>
  <w:num w:numId="16">
    <w:abstractNumId w:val="15"/>
  </w:num>
  <w:num w:numId="17">
    <w:abstractNumId w:val="25"/>
  </w:num>
  <w:num w:numId="18">
    <w:abstractNumId w:val="2"/>
  </w:num>
  <w:num w:numId="19">
    <w:abstractNumId w:val="13"/>
  </w:num>
  <w:num w:numId="20">
    <w:abstractNumId w:val="42"/>
  </w:num>
  <w:num w:numId="21">
    <w:abstractNumId w:val="44"/>
  </w:num>
  <w:num w:numId="22">
    <w:abstractNumId w:val="33"/>
  </w:num>
  <w:num w:numId="23">
    <w:abstractNumId w:val="28"/>
  </w:num>
  <w:num w:numId="24">
    <w:abstractNumId w:val="16"/>
  </w:num>
  <w:num w:numId="25">
    <w:abstractNumId w:val="24"/>
  </w:num>
  <w:num w:numId="26">
    <w:abstractNumId w:val="31"/>
  </w:num>
  <w:num w:numId="27">
    <w:abstractNumId w:val="35"/>
  </w:num>
  <w:num w:numId="28">
    <w:abstractNumId w:val="5"/>
  </w:num>
  <w:num w:numId="29">
    <w:abstractNumId w:val="23"/>
  </w:num>
  <w:num w:numId="30">
    <w:abstractNumId w:val="3"/>
  </w:num>
  <w:num w:numId="31">
    <w:abstractNumId w:val="30"/>
  </w:num>
  <w:num w:numId="32">
    <w:abstractNumId w:val="20"/>
  </w:num>
  <w:num w:numId="33">
    <w:abstractNumId w:val="8"/>
  </w:num>
  <w:num w:numId="34">
    <w:abstractNumId w:val="7"/>
  </w:num>
  <w:num w:numId="35">
    <w:abstractNumId w:val="19"/>
  </w:num>
  <w:num w:numId="36">
    <w:abstractNumId w:val="11"/>
  </w:num>
  <w:num w:numId="37">
    <w:abstractNumId w:val="37"/>
  </w:num>
  <w:num w:numId="38">
    <w:abstractNumId w:val="40"/>
  </w:num>
  <w:num w:numId="39">
    <w:abstractNumId w:val="18"/>
  </w:num>
  <w:num w:numId="40">
    <w:abstractNumId w:val="26"/>
  </w:num>
  <w:num w:numId="41">
    <w:abstractNumId w:val="1"/>
  </w:num>
  <w:num w:numId="42">
    <w:abstractNumId w:val="0"/>
  </w:num>
  <w:num w:numId="43">
    <w:abstractNumId w:val="41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3A"/>
    <w:rsid w:val="0007794B"/>
    <w:rsid w:val="002267D8"/>
    <w:rsid w:val="003F7207"/>
    <w:rsid w:val="005669C3"/>
    <w:rsid w:val="005C1772"/>
    <w:rsid w:val="00794C5A"/>
    <w:rsid w:val="007A17CE"/>
    <w:rsid w:val="008350FC"/>
    <w:rsid w:val="00923CC5"/>
    <w:rsid w:val="00930357"/>
    <w:rsid w:val="00A46CC0"/>
    <w:rsid w:val="00AA2C57"/>
    <w:rsid w:val="00B73568"/>
    <w:rsid w:val="00B80A1C"/>
    <w:rsid w:val="00CD0857"/>
    <w:rsid w:val="00CF67B9"/>
    <w:rsid w:val="00D0753A"/>
    <w:rsid w:val="00D744CF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color w:val="auto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link w:val="a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Pr>
      <w:rFonts w:ascii="Arial" w:hAnsi="Arial" w:cs="Arial"/>
      <w:sz w:val="22"/>
      <w:szCs w:val="22"/>
    </w:rPr>
  </w:style>
  <w:style w:type="paragraph" w:styleId="ac">
    <w:name w:val="Balloon Text"/>
    <w:basedOn w:val="a"/>
    <w:link w:val="ad"/>
    <w:uiPriority w:val="99"/>
    <w:semiHidden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cs="Times New Roman"/>
      <w:color w:val="000000"/>
      <w:sz w:val="28"/>
      <w:szCs w:val="28"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Strong"/>
    <w:qFormat/>
    <w:rPr>
      <w:rFonts w:cs="Times New Roman"/>
      <w:b/>
    </w:rPr>
  </w:style>
  <w:style w:type="character" w:styleId="af2">
    <w:name w:val="Emphasis"/>
    <w:uiPriority w:val="20"/>
    <w:qFormat/>
    <w:rPr>
      <w:rFonts w:cs="Times New Roman"/>
      <w:i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Pr>
      <w:rFonts w:cs="Times New Roman"/>
      <w:color w:val="000000"/>
      <w:sz w:val="28"/>
      <w:szCs w:val="28"/>
    </w:rPr>
  </w:style>
  <w:style w:type="table" w:styleId="af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8">
    <w:name w:val="Абзац списка Знак"/>
    <w:link w:val="af7"/>
  </w:style>
  <w:style w:type="paragraph" w:styleId="af9">
    <w:name w:val="Body Text Indent"/>
    <w:basedOn w:val="a"/>
    <w:link w:val="afa"/>
    <w:uiPriority w:val="99"/>
    <w:pPr>
      <w:ind w:firstLine="720"/>
    </w:pPr>
    <w:rPr>
      <w:color w:val="auto"/>
    </w:rPr>
  </w:style>
  <w:style w:type="character" w:customStyle="1" w:styleId="afa">
    <w:name w:val="Основной текст с отступом Знак"/>
    <w:link w:val="af9"/>
    <w:uiPriority w:val="99"/>
    <w:rPr>
      <w:sz w:val="28"/>
      <w:szCs w:val="28"/>
    </w:rPr>
  </w:style>
  <w:style w:type="paragraph" w:styleId="24">
    <w:name w:val="Body Text 2"/>
    <w:basedOn w:val="a"/>
    <w:link w:val="25"/>
    <w:uiPriority w:val="99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Pr>
      <w:sz w:val="24"/>
      <w:szCs w:val="24"/>
    </w:rPr>
  </w:style>
  <w:style w:type="paragraph" w:styleId="32">
    <w:name w:val="Body Text Indent 3"/>
    <w:basedOn w:val="a"/>
    <w:link w:val="33"/>
    <w:uiPriority w:val="99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Pr>
      <w:sz w:val="28"/>
      <w:szCs w:val="28"/>
    </w:rPr>
  </w:style>
  <w:style w:type="character" w:customStyle="1" w:styleId="CharacterStyle1">
    <w:name w:val="Character Style 1"/>
    <w:uiPriority w:val="99"/>
    <w:rPr>
      <w:rFonts w:ascii="Tahoma" w:hAnsi="Tahoma"/>
      <w:sz w:val="30"/>
    </w:rPr>
  </w:style>
  <w:style w:type="paragraph" w:customStyle="1" w:styleId="Style11">
    <w:name w:val="Style 11"/>
    <w:uiPriority w:val="99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b">
    <w:name w:val="Normal (Web)"/>
    <w:basedOn w:val="a"/>
    <w:link w:val="afc"/>
    <w:uiPriority w:val="99"/>
    <w:qFormat/>
    <w:pPr>
      <w:spacing w:before="105" w:after="105"/>
      <w:ind w:firstLine="240"/>
    </w:pPr>
    <w:rPr>
      <w:sz w:val="24"/>
      <w:szCs w:val="24"/>
    </w:rPr>
  </w:style>
  <w:style w:type="character" w:customStyle="1" w:styleId="afc">
    <w:name w:val="Обычный (веб) Знак"/>
    <w:link w:val="afb"/>
    <w:uiPriority w:val="99"/>
    <w:rPr>
      <w:color w:val="000000"/>
      <w:sz w:val="24"/>
      <w:szCs w:val="24"/>
    </w:rPr>
  </w:style>
  <w:style w:type="character" w:styleId="afd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Обычный1"/>
    <w:uiPriority w:val="99"/>
  </w:style>
  <w:style w:type="paragraph" w:customStyle="1" w:styleId="afe">
    <w:name w:val="Абзац"/>
    <w:basedOn w:val="a"/>
    <w:uiPriority w:val="99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f">
    <w:name w:val="Signature"/>
    <w:basedOn w:val="a"/>
    <w:link w:val="aff0"/>
    <w:uiPriority w:val="99"/>
    <w:pPr>
      <w:jc w:val="right"/>
    </w:pPr>
    <w:rPr>
      <w:b/>
      <w:bCs/>
      <w:color w:val="auto"/>
      <w:sz w:val="26"/>
      <w:szCs w:val="26"/>
    </w:rPr>
  </w:style>
  <w:style w:type="character" w:customStyle="1" w:styleId="aff0">
    <w:name w:val="Подпись Знак"/>
    <w:link w:val="aff"/>
    <w:uiPriority w:val="99"/>
    <w:rPr>
      <w:b/>
      <w:bCs/>
      <w:sz w:val="26"/>
      <w:szCs w:val="26"/>
    </w:rPr>
  </w:style>
  <w:style w:type="paragraph" w:customStyle="1" w:styleId="12">
    <w:name w:val="Список 1"/>
    <w:basedOn w:val="a"/>
    <w:uiPriority w:val="99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f1">
    <w:name w:val="Заголовок таблицы"/>
    <w:basedOn w:val="a"/>
    <w:next w:val="a"/>
    <w:uiPriority w:val="99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f2">
    <w:name w:val="Шапка таблицы"/>
    <w:basedOn w:val="2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3">
    <w:name w:val="Список с маркерами"/>
    <w:basedOn w:val="aff4"/>
    <w:uiPriority w:val="99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4">
    <w:name w:val="Body Text"/>
    <w:basedOn w:val="a"/>
    <w:link w:val="aff5"/>
    <w:uiPriority w:val="99"/>
    <w:pPr>
      <w:spacing w:after="120"/>
    </w:pPr>
    <w:rPr>
      <w:color w:val="auto"/>
    </w:rPr>
  </w:style>
  <w:style w:type="character" w:customStyle="1" w:styleId="aff5">
    <w:name w:val="Основной текст Знак"/>
    <w:link w:val="aff4"/>
    <w:uiPriority w:val="99"/>
    <w:rPr>
      <w:sz w:val="28"/>
      <w:szCs w:val="28"/>
    </w:rPr>
  </w:style>
  <w:style w:type="paragraph" w:customStyle="1" w:styleId="aff6">
    <w:name w:val="Наименование таблицы"/>
    <w:basedOn w:val="2"/>
    <w:uiPriority w:val="99"/>
    <w:pPr>
      <w:widowControl w:val="0"/>
      <w:spacing w:before="120"/>
    </w:pPr>
    <w:rPr>
      <w:i w:val="0"/>
      <w:iCs w:val="0"/>
    </w:rPr>
  </w:style>
  <w:style w:type="paragraph" w:customStyle="1" w:styleId="aff7">
    <w:name w:val="Список с номерами"/>
    <w:basedOn w:val="afe"/>
    <w:uiPriority w:val="99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8">
    <w:name w:val="Комментарий"/>
    <w:uiPriority w:val="99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9">
    <w:name w:val="Title"/>
    <w:basedOn w:val="a"/>
    <w:link w:val="affa"/>
    <w:qFormat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a">
    <w:name w:val="Название Знак"/>
    <w:link w:val="aff9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b">
    <w:name w:val="Статья"/>
    <w:uiPriority w:val="99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c">
    <w:name w:val="Абзац осн"/>
    <w:basedOn w:val="afe"/>
    <w:uiPriority w:val="99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d">
    <w:name w:val="Subtitle"/>
    <w:basedOn w:val="a"/>
    <w:next w:val="aff4"/>
    <w:link w:val="affe"/>
    <w:uiPriority w:val="99"/>
    <w:qFormat/>
    <w:pPr>
      <w:jc w:val="center"/>
    </w:pPr>
    <w:rPr>
      <w:b/>
      <w:bCs/>
      <w:color w:val="auto"/>
      <w:lang w:eastAsia="ar-SA"/>
    </w:rPr>
  </w:style>
  <w:style w:type="character" w:customStyle="1" w:styleId="affe">
    <w:name w:val="Подзаголовок Знак"/>
    <w:link w:val="affd"/>
    <w:uiPriority w:val="99"/>
    <w:rPr>
      <w:b/>
      <w:bCs/>
      <w:sz w:val="28"/>
      <w:szCs w:val="28"/>
      <w:lang w:eastAsia="ar-SA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f">
    <w:name w:val="Знак Знак Знак Знак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Pr>
      <w:sz w:val="26"/>
      <w:szCs w:val="26"/>
    </w:rPr>
  </w:style>
  <w:style w:type="character" w:customStyle="1" w:styleId="afff0">
    <w:name w:val="Знак Знак"/>
    <w:uiPriority w:val="99"/>
    <w:rPr>
      <w:sz w:val="24"/>
      <w:lang w:val="ru-RU"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afff1">
    <w:name w:val="подпись"/>
    <w:basedOn w:val="a"/>
    <w:uiPriority w:val="99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customStyle="1" w:styleId="afff2">
    <w:name w:val="Название таблицы"/>
    <w:basedOn w:val="a"/>
    <w:uiPriority w:val="99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3">
    <w:name w:val="текст таблицы"/>
    <w:basedOn w:val="a"/>
    <w:uiPriority w:val="99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</w:style>
  <w:style w:type="paragraph" w:customStyle="1" w:styleId="Normal0">
    <w:name w:val="Normal Знак Знак"/>
    <w:uiPriority w:val="99"/>
  </w:style>
  <w:style w:type="paragraph" w:customStyle="1" w:styleId="Cell">
    <w:name w:val="Cell"/>
    <w:basedOn w:val="a"/>
    <w:uiPriority w:val="99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Pr>
      <w:sz w:val="16"/>
      <w:szCs w:val="16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a6">
    <w:name w:val="caption"/>
    <w:basedOn w:val="a"/>
    <w:next w:val="a"/>
    <w:link w:val="a5"/>
    <w:uiPriority w:val="99"/>
    <w:qFormat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Pr>
      <w:color w:val="auto"/>
      <w:sz w:val="24"/>
      <w:szCs w:val="24"/>
    </w:rPr>
  </w:style>
  <w:style w:type="paragraph" w:styleId="afff4">
    <w:name w:val="footnote text"/>
    <w:basedOn w:val="a"/>
    <w:link w:val="afff5"/>
    <w:uiPriority w:val="99"/>
    <w:rPr>
      <w:color w:val="auto"/>
      <w:sz w:val="20"/>
      <w:szCs w:val="20"/>
    </w:rPr>
  </w:style>
  <w:style w:type="character" w:customStyle="1" w:styleId="afff5">
    <w:name w:val="Текст сноски Знак"/>
    <w:basedOn w:val="a0"/>
    <w:link w:val="afff4"/>
    <w:uiPriority w:val="99"/>
  </w:style>
  <w:style w:type="paragraph" w:styleId="afff6">
    <w:name w:val="Document Map"/>
    <w:basedOn w:val="a"/>
    <w:link w:val="afff7"/>
    <w:uiPriority w:val="99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7">
    <w:name w:val="Схема документа Знак"/>
    <w:link w:val="afff6"/>
    <w:uiPriority w:val="99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8">
    <w:name w:val="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pPr>
      <w:widowControl w:val="0"/>
    </w:pPr>
    <w:rPr>
      <w:lang w:eastAsia="en-US"/>
    </w:rPr>
  </w:style>
  <w:style w:type="paragraph" w:customStyle="1" w:styleId="FR1">
    <w:name w:val="FR1"/>
    <w:uiPriority w:val="99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5">
    <w:name w:val="Стиль1"/>
    <w:basedOn w:val="afb"/>
    <w:uiPriority w:val="99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</w:style>
  <w:style w:type="character" w:styleId="afff9">
    <w:name w:val="footnote reference"/>
    <w:uiPriority w:val="99"/>
    <w:rPr>
      <w:rFonts w:cs="Times New Roman"/>
      <w:vertAlign w:val="superscript"/>
    </w:rPr>
  </w:style>
  <w:style w:type="paragraph" w:customStyle="1" w:styleId="16">
    <w:name w:val="Дата1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a">
    <w:name w:val="No Spacing"/>
    <w:link w:val="afffb"/>
    <w:uiPriority w:val="1"/>
    <w:qFormat/>
    <w:rPr>
      <w:rFonts w:ascii="Calibri" w:hAnsi="Calibri"/>
      <w:sz w:val="22"/>
      <w:szCs w:val="22"/>
    </w:rPr>
  </w:style>
  <w:style w:type="character" w:customStyle="1" w:styleId="afffb">
    <w:name w:val="Без интервала Знак"/>
    <w:link w:val="afffa"/>
    <w:uiPriority w:val="1"/>
    <w:rPr>
      <w:rFonts w:ascii="Calibri" w:hAnsi="Calibri"/>
      <w:sz w:val="22"/>
      <w:szCs w:val="22"/>
      <w:lang w:bidi="ar-SA"/>
    </w:rPr>
  </w:style>
  <w:style w:type="paragraph" w:customStyle="1" w:styleId="17">
    <w:name w:val="Знак Знак Знак 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styleId="18">
    <w:name w:val="toc 1"/>
    <w:basedOn w:val="a"/>
    <w:next w:val="a"/>
    <w:uiPriority w:val="99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9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Pr>
      <w:rFonts w:ascii="Sylfaen" w:hAnsi="Sylfaen"/>
      <w:sz w:val="16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c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</w:style>
  <w:style w:type="paragraph" w:customStyle="1" w:styleId="body">
    <w:name w:val="body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</w:style>
  <w:style w:type="character" w:customStyle="1" w:styleId="2b">
    <w:name w:val="Основной текст (2)_"/>
    <w:link w:val="2c"/>
    <w:uiPriority w:val="99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d">
    <w:name w:val="annotation reference"/>
    <w:basedOn w:val="a0"/>
    <w:semiHidden/>
    <w:unhideWhenUsed/>
    <w:rPr>
      <w:sz w:val="16"/>
      <w:szCs w:val="16"/>
    </w:rPr>
  </w:style>
  <w:style w:type="paragraph" w:styleId="afffe">
    <w:name w:val="annotation text"/>
    <w:basedOn w:val="a"/>
    <w:link w:val="affff"/>
    <w:semiHidden/>
    <w:unhideWhenUsed/>
    <w:rPr>
      <w:sz w:val="20"/>
      <w:szCs w:val="20"/>
    </w:rPr>
  </w:style>
  <w:style w:type="character" w:customStyle="1" w:styleId="affff">
    <w:name w:val="Текст примечания Знак"/>
    <w:basedOn w:val="a0"/>
    <w:link w:val="afffe"/>
    <w:semiHidden/>
    <w:rPr>
      <w:color w:val="000000"/>
    </w:rPr>
  </w:style>
  <w:style w:type="character" w:customStyle="1" w:styleId="11pt">
    <w:name w:val="Основной текст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color w:val="auto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link w:val="a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Pr>
      <w:rFonts w:ascii="Arial" w:hAnsi="Arial" w:cs="Arial"/>
      <w:sz w:val="22"/>
      <w:szCs w:val="22"/>
    </w:rPr>
  </w:style>
  <w:style w:type="paragraph" w:styleId="ac">
    <w:name w:val="Balloon Text"/>
    <w:basedOn w:val="a"/>
    <w:link w:val="ad"/>
    <w:uiPriority w:val="99"/>
    <w:semiHidden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cs="Times New Roman"/>
      <w:color w:val="000000"/>
      <w:sz w:val="28"/>
      <w:szCs w:val="28"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Strong"/>
    <w:qFormat/>
    <w:rPr>
      <w:rFonts w:cs="Times New Roman"/>
      <w:b/>
    </w:rPr>
  </w:style>
  <w:style w:type="character" w:styleId="af2">
    <w:name w:val="Emphasis"/>
    <w:uiPriority w:val="20"/>
    <w:qFormat/>
    <w:rPr>
      <w:rFonts w:cs="Times New Roman"/>
      <w:i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Pr>
      <w:rFonts w:cs="Times New Roman"/>
      <w:color w:val="000000"/>
      <w:sz w:val="28"/>
      <w:szCs w:val="28"/>
    </w:rPr>
  </w:style>
  <w:style w:type="table" w:styleId="af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8">
    <w:name w:val="Абзац списка Знак"/>
    <w:link w:val="af7"/>
  </w:style>
  <w:style w:type="paragraph" w:styleId="af9">
    <w:name w:val="Body Text Indent"/>
    <w:basedOn w:val="a"/>
    <w:link w:val="afa"/>
    <w:uiPriority w:val="99"/>
    <w:pPr>
      <w:ind w:firstLine="720"/>
    </w:pPr>
    <w:rPr>
      <w:color w:val="auto"/>
    </w:rPr>
  </w:style>
  <w:style w:type="character" w:customStyle="1" w:styleId="afa">
    <w:name w:val="Основной текст с отступом Знак"/>
    <w:link w:val="af9"/>
    <w:uiPriority w:val="99"/>
    <w:rPr>
      <w:sz w:val="28"/>
      <w:szCs w:val="28"/>
    </w:rPr>
  </w:style>
  <w:style w:type="paragraph" w:styleId="24">
    <w:name w:val="Body Text 2"/>
    <w:basedOn w:val="a"/>
    <w:link w:val="25"/>
    <w:uiPriority w:val="99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Pr>
      <w:sz w:val="24"/>
      <w:szCs w:val="24"/>
    </w:rPr>
  </w:style>
  <w:style w:type="paragraph" w:styleId="32">
    <w:name w:val="Body Text Indent 3"/>
    <w:basedOn w:val="a"/>
    <w:link w:val="33"/>
    <w:uiPriority w:val="99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Pr>
      <w:sz w:val="28"/>
      <w:szCs w:val="28"/>
    </w:rPr>
  </w:style>
  <w:style w:type="character" w:customStyle="1" w:styleId="CharacterStyle1">
    <w:name w:val="Character Style 1"/>
    <w:uiPriority w:val="99"/>
    <w:rPr>
      <w:rFonts w:ascii="Tahoma" w:hAnsi="Tahoma"/>
      <w:sz w:val="30"/>
    </w:rPr>
  </w:style>
  <w:style w:type="paragraph" w:customStyle="1" w:styleId="Style11">
    <w:name w:val="Style 11"/>
    <w:uiPriority w:val="99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b">
    <w:name w:val="Normal (Web)"/>
    <w:basedOn w:val="a"/>
    <w:link w:val="afc"/>
    <w:uiPriority w:val="99"/>
    <w:qFormat/>
    <w:pPr>
      <w:spacing w:before="105" w:after="105"/>
      <w:ind w:firstLine="240"/>
    </w:pPr>
    <w:rPr>
      <w:sz w:val="24"/>
      <w:szCs w:val="24"/>
    </w:rPr>
  </w:style>
  <w:style w:type="character" w:customStyle="1" w:styleId="afc">
    <w:name w:val="Обычный (веб) Знак"/>
    <w:link w:val="afb"/>
    <w:uiPriority w:val="99"/>
    <w:rPr>
      <w:color w:val="000000"/>
      <w:sz w:val="24"/>
      <w:szCs w:val="24"/>
    </w:rPr>
  </w:style>
  <w:style w:type="character" w:styleId="afd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Обычный1"/>
    <w:uiPriority w:val="99"/>
  </w:style>
  <w:style w:type="paragraph" w:customStyle="1" w:styleId="afe">
    <w:name w:val="Абзац"/>
    <w:basedOn w:val="a"/>
    <w:uiPriority w:val="99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f">
    <w:name w:val="Signature"/>
    <w:basedOn w:val="a"/>
    <w:link w:val="aff0"/>
    <w:uiPriority w:val="99"/>
    <w:pPr>
      <w:jc w:val="right"/>
    </w:pPr>
    <w:rPr>
      <w:b/>
      <w:bCs/>
      <w:color w:val="auto"/>
      <w:sz w:val="26"/>
      <w:szCs w:val="26"/>
    </w:rPr>
  </w:style>
  <w:style w:type="character" w:customStyle="1" w:styleId="aff0">
    <w:name w:val="Подпись Знак"/>
    <w:link w:val="aff"/>
    <w:uiPriority w:val="99"/>
    <w:rPr>
      <w:b/>
      <w:bCs/>
      <w:sz w:val="26"/>
      <w:szCs w:val="26"/>
    </w:rPr>
  </w:style>
  <w:style w:type="paragraph" w:customStyle="1" w:styleId="12">
    <w:name w:val="Список 1"/>
    <w:basedOn w:val="a"/>
    <w:uiPriority w:val="99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f1">
    <w:name w:val="Заголовок таблицы"/>
    <w:basedOn w:val="a"/>
    <w:next w:val="a"/>
    <w:uiPriority w:val="99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f2">
    <w:name w:val="Шапка таблицы"/>
    <w:basedOn w:val="2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3">
    <w:name w:val="Список с маркерами"/>
    <w:basedOn w:val="aff4"/>
    <w:uiPriority w:val="99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4">
    <w:name w:val="Body Text"/>
    <w:basedOn w:val="a"/>
    <w:link w:val="aff5"/>
    <w:uiPriority w:val="99"/>
    <w:pPr>
      <w:spacing w:after="120"/>
    </w:pPr>
    <w:rPr>
      <w:color w:val="auto"/>
    </w:rPr>
  </w:style>
  <w:style w:type="character" w:customStyle="1" w:styleId="aff5">
    <w:name w:val="Основной текст Знак"/>
    <w:link w:val="aff4"/>
    <w:uiPriority w:val="99"/>
    <w:rPr>
      <w:sz w:val="28"/>
      <w:szCs w:val="28"/>
    </w:rPr>
  </w:style>
  <w:style w:type="paragraph" w:customStyle="1" w:styleId="aff6">
    <w:name w:val="Наименование таблицы"/>
    <w:basedOn w:val="2"/>
    <w:uiPriority w:val="99"/>
    <w:pPr>
      <w:widowControl w:val="0"/>
      <w:spacing w:before="120"/>
    </w:pPr>
    <w:rPr>
      <w:i w:val="0"/>
      <w:iCs w:val="0"/>
    </w:rPr>
  </w:style>
  <w:style w:type="paragraph" w:customStyle="1" w:styleId="aff7">
    <w:name w:val="Список с номерами"/>
    <w:basedOn w:val="afe"/>
    <w:uiPriority w:val="99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8">
    <w:name w:val="Комментарий"/>
    <w:uiPriority w:val="99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9">
    <w:name w:val="Title"/>
    <w:basedOn w:val="a"/>
    <w:link w:val="affa"/>
    <w:qFormat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a">
    <w:name w:val="Название Знак"/>
    <w:link w:val="aff9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b">
    <w:name w:val="Статья"/>
    <w:uiPriority w:val="99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c">
    <w:name w:val="Абзац осн"/>
    <w:basedOn w:val="afe"/>
    <w:uiPriority w:val="99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d">
    <w:name w:val="Subtitle"/>
    <w:basedOn w:val="a"/>
    <w:next w:val="aff4"/>
    <w:link w:val="affe"/>
    <w:uiPriority w:val="99"/>
    <w:qFormat/>
    <w:pPr>
      <w:jc w:val="center"/>
    </w:pPr>
    <w:rPr>
      <w:b/>
      <w:bCs/>
      <w:color w:val="auto"/>
      <w:lang w:eastAsia="ar-SA"/>
    </w:rPr>
  </w:style>
  <w:style w:type="character" w:customStyle="1" w:styleId="affe">
    <w:name w:val="Подзаголовок Знак"/>
    <w:link w:val="affd"/>
    <w:uiPriority w:val="99"/>
    <w:rPr>
      <w:b/>
      <w:bCs/>
      <w:sz w:val="28"/>
      <w:szCs w:val="28"/>
      <w:lang w:eastAsia="ar-SA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f">
    <w:name w:val="Знак Знак Знак Знак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Pr>
      <w:sz w:val="26"/>
      <w:szCs w:val="26"/>
    </w:rPr>
  </w:style>
  <w:style w:type="character" w:customStyle="1" w:styleId="afff0">
    <w:name w:val="Знак Знак"/>
    <w:uiPriority w:val="99"/>
    <w:rPr>
      <w:sz w:val="24"/>
      <w:lang w:val="ru-RU"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afff1">
    <w:name w:val="подпись"/>
    <w:basedOn w:val="a"/>
    <w:uiPriority w:val="99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customStyle="1" w:styleId="afff2">
    <w:name w:val="Название таблицы"/>
    <w:basedOn w:val="a"/>
    <w:uiPriority w:val="99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3">
    <w:name w:val="текст таблицы"/>
    <w:basedOn w:val="a"/>
    <w:uiPriority w:val="99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</w:style>
  <w:style w:type="paragraph" w:customStyle="1" w:styleId="Normal0">
    <w:name w:val="Normal Знак Знак"/>
    <w:uiPriority w:val="99"/>
  </w:style>
  <w:style w:type="paragraph" w:customStyle="1" w:styleId="Cell">
    <w:name w:val="Cell"/>
    <w:basedOn w:val="a"/>
    <w:uiPriority w:val="99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Pr>
      <w:sz w:val="16"/>
      <w:szCs w:val="16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a6">
    <w:name w:val="caption"/>
    <w:basedOn w:val="a"/>
    <w:next w:val="a"/>
    <w:link w:val="a5"/>
    <w:uiPriority w:val="99"/>
    <w:qFormat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Pr>
      <w:color w:val="auto"/>
      <w:sz w:val="24"/>
      <w:szCs w:val="24"/>
    </w:rPr>
  </w:style>
  <w:style w:type="paragraph" w:styleId="afff4">
    <w:name w:val="footnote text"/>
    <w:basedOn w:val="a"/>
    <w:link w:val="afff5"/>
    <w:uiPriority w:val="99"/>
    <w:rPr>
      <w:color w:val="auto"/>
      <w:sz w:val="20"/>
      <w:szCs w:val="20"/>
    </w:rPr>
  </w:style>
  <w:style w:type="character" w:customStyle="1" w:styleId="afff5">
    <w:name w:val="Текст сноски Знак"/>
    <w:basedOn w:val="a0"/>
    <w:link w:val="afff4"/>
    <w:uiPriority w:val="99"/>
  </w:style>
  <w:style w:type="paragraph" w:styleId="afff6">
    <w:name w:val="Document Map"/>
    <w:basedOn w:val="a"/>
    <w:link w:val="afff7"/>
    <w:uiPriority w:val="99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7">
    <w:name w:val="Схема документа Знак"/>
    <w:link w:val="afff6"/>
    <w:uiPriority w:val="99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8">
    <w:name w:val="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pPr>
      <w:widowControl w:val="0"/>
    </w:pPr>
    <w:rPr>
      <w:lang w:eastAsia="en-US"/>
    </w:rPr>
  </w:style>
  <w:style w:type="paragraph" w:customStyle="1" w:styleId="FR1">
    <w:name w:val="FR1"/>
    <w:uiPriority w:val="99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5">
    <w:name w:val="Стиль1"/>
    <w:basedOn w:val="afb"/>
    <w:uiPriority w:val="99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</w:style>
  <w:style w:type="character" w:styleId="afff9">
    <w:name w:val="footnote reference"/>
    <w:uiPriority w:val="99"/>
    <w:rPr>
      <w:rFonts w:cs="Times New Roman"/>
      <w:vertAlign w:val="superscript"/>
    </w:rPr>
  </w:style>
  <w:style w:type="paragraph" w:customStyle="1" w:styleId="16">
    <w:name w:val="Дата1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a">
    <w:name w:val="No Spacing"/>
    <w:link w:val="afffb"/>
    <w:uiPriority w:val="1"/>
    <w:qFormat/>
    <w:rPr>
      <w:rFonts w:ascii="Calibri" w:hAnsi="Calibri"/>
      <w:sz w:val="22"/>
      <w:szCs w:val="22"/>
    </w:rPr>
  </w:style>
  <w:style w:type="character" w:customStyle="1" w:styleId="afffb">
    <w:name w:val="Без интервала Знак"/>
    <w:link w:val="afffa"/>
    <w:uiPriority w:val="1"/>
    <w:rPr>
      <w:rFonts w:ascii="Calibri" w:hAnsi="Calibri"/>
      <w:sz w:val="22"/>
      <w:szCs w:val="22"/>
      <w:lang w:bidi="ar-SA"/>
    </w:rPr>
  </w:style>
  <w:style w:type="paragraph" w:customStyle="1" w:styleId="17">
    <w:name w:val="Знак Знак Знак 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styleId="18">
    <w:name w:val="toc 1"/>
    <w:basedOn w:val="a"/>
    <w:next w:val="a"/>
    <w:uiPriority w:val="99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9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Pr>
      <w:rFonts w:ascii="Sylfaen" w:hAnsi="Sylfaen"/>
      <w:sz w:val="16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c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</w:style>
  <w:style w:type="paragraph" w:customStyle="1" w:styleId="body">
    <w:name w:val="body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</w:style>
  <w:style w:type="character" w:customStyle="1" w:styleId="2b">
    <w:name w:val="Основной текст (2)_"/>
    <w:link w:val="2c"/>
    <w:uiPriority w:val="99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d">
    <w:name w:val="annotation reference"/>
    <w:basedOn w:val="a0"/>
    <w:semiHidden/>
    <w:unhideWhenUsed/>
    <w:rPr>
      <w:sz w:val="16"/>
      <w:szCs w:val="16"/>
    </w:rPr>
  </w:style>
  <w:style w:type="paragraph" w:styleId="afffe">
    <w:name w:val="annotation text"/>
    <w:basedOn w:val="a"/>
    <w:link w:val="affff"/>
    <w:semiHidden/>
    <w:unhideWhenUsed/>
    <w:rPr>
      <w:sz w:val="20"/>
      <w:szCs w:val="20"/>
    </w:rPr>
  </w:style>
  <w:style w:type="character" w:customStyle="1" w:styleId="affff">
    <w:name w:val="Текст примечания Знак"/>
    <w:basedOn w:val="a0"/>
    <w:link w:val="afffe"/>
    <w:semiHidden/>
    <w:rPr>
      <w:color w:val="000000"/>
    </w:rPr>
  </w:style>
  <w:style w:type="character" w:customStyle="1" w:styleId="11pt">
    <w:name w:val="Основной текст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media1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DD9ED-D58D-4323-AC71-8F08E91F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RN203</cp:lastModifiedBy>
  <cp:revision>35</cp:revision>
  <dcterms:created xsi:type="dcterms:W3CDTF">2024-10-04T01:54:00Z</dcterms:created>
  <dcterms:modified xsi:type="dcterms:W3CDTF">2026-02-17T07:55:00Z</dcterms:modified>
</cp:coreProperties>
</file>