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4"/>
    <w:p w:rsidR="003102FD" w:rsidRDefault="005600A6">
      <w:pPr>
        <w:shd w:val="clear" w:color="auto" w:fill="FFFFFF"/>
        <w:jc w:val="center"/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E5AAC56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">
                <v:stroke joinstyle="round"/>
                <o:lock v:ext="edit" selection="t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800100" cy="889000"/>
            <wp:effectExtent l="0" t="0" r="0" b="635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102FD" w:rsidRDefault="0060406C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  <w:r>
        <w:rPr>
          <w:b/>
          <w:color w:val="auto"/>
          <w:spacing w:val="-11"/>
          <w:sz w:val="33"/>
          <w:szCs w:val="33"/>
        </w:rPr>
        <w:t>ПРАВИТЕЛЬСТВО ЗАБАЙКАЛЬСКОГО КРАЯ</w:t>
      </w:r>
    </w:p>
    <w:p w:rsidR="003102FD" w:rsidRDefault="003102FD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3102FD" w:rsidRDefault="003102FD">
      <w:pPr>
        <w:shd w:val="clear" w:color="auto" w:fill="FFFFFF"/>
        <w:jc w:val="center"/>
        <w:rPr>
          <w:b/>
          <w:color w:val="auto"/>
          <w:spacing w:val="-11"/>
          <w:sz w:val="2"/>
          <w:szCs w:val="2"/>
        </w:rPr>
      </w:pPr>
    </w:p>
    <w:p w:rsidR="003102FD" w:rsidRDefault="0060406C">
      <w:pPr>
        <w:shd w:val="clear" w:color="auto" w:fill="FFFFFF"/>
        <w:jc w:val="center"/>
        <w:rPr>
          <w:bCs/>
          <w:color w:val="auto"/>
          <w:spacing w:val="-14"/>
        </w:rPr>
      </w:pPr>
      <w:r>
        <w:rPr>
          <w:bCs/>
          <w:color w:val="auto"/>
          <w:spacing w:val="-14"/>
          <w:sz w:val="35"/>
          <w:szCs w:val="35"/>
        </w:rPr>
        <w:t>ПОСТАНОВЛЕНИЕ</w:t>
      </w:r>
    </w:p>
    <w:p w:rsidR="003102FD" w:rsidRDefault="003102FD">
      <w:pPr>
        <w:shd w:val="clear" w:color="auto" w:fill="FFFFFF"/>
        <w:jc w:val="center"/>
        <w:rPr>
          <w:bCs/>
          <w:color w:val="000000" w:themeColor="text1"/>
          <w:spacing w:val="-6"/>
          <w:sz w:val="35"/>
          <w:szCs w:val="35"/>
        </w:rPr>
      </w:pPr>
    </w:p>
    <w:p w:rsidR="003102FD" w:rsidRDefault="0060406C">
      <w:pPr>
        <w:shd w:val="clear" w:color="auto" w:fill="FFFFFF"/>
        <w:jc w:val="center"/>
        <w:rPr>
          <w:bCs/>
          <w:color w:val="000000" w:themeColor="text1"/>
          <w:spacing w:val="-14"/>
          <w:sz w:val="6"/>
          <w:szCs w:val="6"/>
        </w:rPr>
      </w:pPr>
      <w:r>
        <w:rPr>
          <w:bCs/>
          <w:color w:val="000000" w:themeColor="text1"/>
          <w:spacing w:val="-6"/>
          <w:sz w:val="35"/>
          <w:szCs w:val="35"/>
        </w:rPr>
        <w:t>г. Чита</w:t>
      </w:r>
      <w:bookmarkEnd w:id="0"/>
    </w:p>
    <w:p w:rsidR="003102FD" w:rsidRDefault="003102FD">
      <w:pPr>
        <w:jc w:val="center"/>
        <w:rPr>
          <w:b/>
          <w:bCs/>
          <w:color w:val="000000" w:themeColor="text1"/>
          <w:sz w:val="14"/>
          <w:szCs w:val="14"/>
        </w:rPr>
      </w:pPr>
    </w:p>
    <w:p w:rsidR="003102FD" w:rsidRDefault="003102FD">
      <w:pPr>
        <w:jc w:val="center"/>
        <w:rPr>
          <w:b/>
          <w:bCs/>
          <w:color w:val="000000" w:themeColor="text1"/>
        </w:rPr>
      </w:pPr>
    </w:p>
    <w:p w:rsidR="003102FD" w:rsidRDefault="0060406C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О</w:t>
      </w:r>
      <w:r w:rsidR="006839D0">
        <w:rPr>
          <w:b/>
          <w:bCs/>
          <w:color w:val="000000" w:themeColor="text1"/>
        </w:rPr>
        <w:t xml:space="preserve"> внесении изменений в</w:t>
      </w:r>
      <w:r>
        <w:rPr>
          <w:b/>
          <w:bCs/>
          <w:color w:val="000000" w:themeColor="text1"/>
        </w:rPr>
        <w:t xml:space="preserve"> региональн</w:t>
      </w:r>
      <w:r w:rsidR="006839D0">
        <w:rPr>
          <w:b/>
          <w:bCs/>
          <w:color w:val="000000" w:themeColor="text1"/>
        </w:rPr>
        <w:t>ую</w:t>
      </w:r>
      <w:r>
        <w:rPr>
          <w:b/>
          <w:bCs/>
          <w:color w:val="000000" w:themeColor="text1"/>
        </w:rPr>
        <w:t xml:space="preserve"> программ</w:t>
      </w:r>
      <w:r w:rsidR="006839D0">
        <w:rPr>
          <w:b/>
          <w:bCs/>
          <w:color w:val="000000" w:themeColor="text1"/>
        </w:rPr>
        <w:t>у</w:t>
      </w:r>
      <w:r>
        <w:rPr>
          <w:b/>
          <w:bCs/>
          <w:color w:val="000000" w:themeColor="text1"/>
        </w:rPr>
        <w:t xml:space="preserve"> Забайкальского края «Активное долголетие» на 2025-2030 годы</w:t>
      </w:r>
    </w:p>
    <w:p w:rsidR="003102FD" w:rsidRDefault="003102FD">
      <w:pPr>
        <w:jc w:val="both"/>
        <w:rPr>
          <w:b/>
          <w:bCs/>
          <w:color w:val="000000" w:themeColor="text1"/>
        </w:rPr>
      </w:pPr>
    </w:p>
    <w:p w:rsidR="003102FD" w:rsidRDefault="003102FD">
      <w:pPr>
        <w:jc w:val="both"/>
        <w:rPr>
          <w:b/>
          <w:bCs/>
          <w:color w:val="000000" w:themeColor="text1"/>
        </w:rPr>
      </w:pPr>
    </w:p>
    <w:p w:rsidR="003102FD" w:rsidRDefault="0060406C">
      <w:pPr>
        <w:ind w:firstLine="708"/>
        <w:jc w:val="both"/>
        <w:rPr>
          <w:color w:val="000000" w:themeColor="text1"/>
          <w:spacing w:val="40"/>
        </w:rPr>
      </w:pPr>
      <w:r>
        <w:rPr>
          <w:bCs/>
          <w:color w:val="000000" w:themeColor="text1"/>
        </w:rPr>
        <w:t xml:space="preserve">В </w:t>
      </w:r>
      <w:r w:rsidR="006839D0">
        <w:rPr>
          <w:bCs/>
          <w:color w:val="000000" w:themeColor="text1"/>
        </w:rPr>
        <w:t>связи с возникшей необходимость</w:t>
      </w:r>
      <w:r w:rsidR="00FF6E65">
        <w:rPr>
          <w:bCs/>
          <w:color w:val="000000" w:themeColor="text1"/>
        </w:rPr>
        <w:t>ю</w:t>
      </w:r>
      <w:r>
        <w:rPr>
          <w:color w:val="000000" w:themeColor="text1"/>
        </w:rPr>
        <w:t>,</w:t>
      </w:r>
      <w:r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>учитывая Методические рекомендации по разработке (актуализации) региональных программ «Активное долголетие», утвержденные приказом Министерства труда и социальной защиты Российской Федерации от 2</w:t>
      </w:r>
      <w:r w:rsidR="006839D0">
        <w:rPr>
          <w:color w:val="000000" w:themeColor="text1"/>
        </w:rPr>
        <w:t>1</w:t>
      </w:r>
      <w:r>
        <w:rPr>
          <w:color w:val="000000" w:themeColor="text1"/>
        </w:rPr>
        <w:t xml:space="preserve"> </w:t>
      </w:r>
      <w:r w:rsidR="006839D0">
        <w:rPr>
          <w:color w:val="000000" w:themeColor="text1"/>
        </w:rPr>
        <w:t>январ</w:t>
      </w:r>
      <w:r>
        <w:rPr>
          <w:color w:val="000000" w:themeColor="text1"/>
        </w:rPr>
        <w:t>я 202</w:t>
      </w:r>
      <w:r w:rsidR="006839D0">
        <w:rPr>
          <w:color w:val="000000" w:themeColor="text1"/>
        </w:rPr>
        <w:t>6</w:t>
      </w:r>
      <w:r>
        <w:rPr>
          <w:color w:val="000000" w:themeColor="text1"/>
        </w:rPr>
        <w:t xml:space="preserve"> года </w:t>
      </w:r>
      <w:r w:rsidR="008668FD">
        <w:rPr>
          <w:color w:val="000000" w:themeColor="text1"/>
        </w:rPr>
        <w:br/>
      </w:r>
      <w:r>
        <w:rPr>
          <w:color w:val="000000" w:themeColor="text1"/>
        </w:rPr>
        <w:t xml:space="preserve">№ </w:t>
      </w:r>
      <w:r w:rsidR="006839D0">
        <w:rPr>
          <w:color w:val="000000" w:themeColor="text1"/>
        </w:rPr>
        <w:t>20</w:t>
      </w:r>
      <w:r>
        <w:rPr>
          <w:color w:val="000000" w:themeColor="text1"/>
        </w:rPr>
        <w:t xml:space="preserve">, Правительство Забайкальского края </w:t>
      </w:r>
      <w:r w:rsidRPr="005600A6">
        <w:rPr>
          <w:b/>
          <w:bCs/>
          <w:color w:val="000000" w:themeColor="text1"/>
          <w:spacing w:val="20"/>
        </w:rPr>
        <w:t>постановляет</w:t>
      </w:r>
      <w:r>
        <w:rPr>
          <w:color w:val="000000" w:themeColor="text1"/>
          <w:spacing w:val="40"/>
        </w:rPr>
        <w:t>:</w:t>
      </w:r>
    </w:p>
    <w:p w:rsidR="003102FD" w:rsidRPr="00B369C9" w:rsidRDefault="003102FD">
      <w:pPr>
        <w:ind w:firstLine="708"/>
        <w:jc w:val="both"/>
        <w:rPr>
          <w:color w:val="000000" w:themeColor="text1"/>
          <w:sz w:val="24"/>
          <w:szCs w:val="20"/>
        </w:rPr>
      </w:pPr>
    </w:p>
    <w:p w:rsidR="003102FD" w:rsidRDefault="006839D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Внести изменения в</w:t>
      </w:r>
      <w:r w:rsidR="006040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региональную программу Забайкальского края «Активное долголетие»</w:t>
      </w:r>
      <w:r w:rsidR="00662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2025-2030 годы</w:t>
      </w:r>
      <w:r w:rsidR="007626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D57AA" w:rsidRPr="006D5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57AA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утвержденную постановлением Правительства Забайкальского края от 25 декабря 2024 года № 690,</w:t>
      </w:r>
      <w:r w:rsidR="007626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изложив ее в прилагаемой 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7626A7">
        <w:rPr>
          <w:rFonts w:ascii="Times New Roman" w:hAnsi="Times New Roman" w:cs="Times New Roman"/>
          <w:color w:val="000000" w:themeColor="text1"/>
          <w:sz w:val="28"/>
          <w:szCs w:val="28"/>
        </w:rPr>
        <w:t>ак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ции</w:t>
      </w:r>
      <w:r w:rsidR="006040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02FD" w:rsidRDefault="003102FD" w:rsidP="00230278">
      <w:pPr>
        <w:jc w:val="both"/>
        <w:rPr>
          <w:color w:val="000000" w:themeColor="text1"/>
        </w:rPr>
      </w:pPr>
    </w:p>
    <w:p w:rsidR="003102FD" w:rsidRDefault="003102FD">
      <w:pPr>
        <w:jc w:val="both"/>
        <w:rPr>
          <w:color w:val="000000" w:themeColor="text1"/>
        </w:rPr>
      </w:pPr>
    </w:p>
    <w:p w:rsidR="003102FD" w:rsidRDefault="003102FD">
      <w:pPr>
        <w:rPr>
          <w:color w:val="000000" w:themeColor="text1"/>
        </w:rPr>
      </w:pPr>
    </w:p>
    <w:p w:rsidR="00D1787E" w:rsidRPr="00834A18" w:rsidRDefault="00D1787E" w:rsidP="00D1787E">
      <w:pPr>
        <w:rPr>
          <w:color w:val="000000" w:themeColor="text1"/>
        </w:rPr>
      </w:pPr>
      <w:r w:rsidRPr="00834A18">
        <w:rPr>
          <w:color w:val="000000" w:themeColor="text1"/>
        </w:rPr>
        <w:t xml:space="preserve">Первый заместитель </w:t>
      </w:r>
    </w:p>
    <w:p w:rsidR="00D1787E" w:rsidRPr="00834A18" w:rsidRDefault="00D1787E" w:rsidP="00D1787E">
      <w:pPr>
        <w:rPr>
          <w:color w:val="000000" w:themeColor="text1"/>
        </w:rPr>
      </w:pPr>
      <w:r w:rsidRPr="00834A18">
        <w:rPr>
          <w:color w:val="000000" w:themeColor="text1"/>
        </w:rPr>
        <w:t xml:space="preserve">председателя Правительства </w:t>
      </w:r>
    </w:p>
    <w:p w:rsidR="00D1787E" w:rsidRPr="00834A18" w:rsidRDefault="00D1787E" w:rsidP="00D1787E">
      <w:pPr>
        <w:rPr>
          <w:color w:val="000000" w:themeColor="text1"/>
        </w:rPr>
      </w:pPr>
      <w:r w:rsidRPr="00834A18">
        <w:rPr>
          <w:color w:val="000000" w:themeColor="text1"/>
        </w:rPr>
        <w:t xml:space="preserve">Забайкальского края                                                                    </w:t>
      </w:r>
      <w:r w:rsidR="006839D0">
        <w:rPr>
          <w:color w:val="000000" w:themeColor="text1"/>
        </w:rPr>
        <w:t xml:space="preserve">Б.Б. </w:t>
      </w:r>
      <w:proofErr w:type="spellStart"/>
      <w:r w:rsidR="006839D0">
        <w:rPr>
          <w:color w:val="000000" w:themeColor="text1"/>
        </w:rPr>
        <w:t>Батомункуев</w:t>
      </w:r>
      <w:proofErr w:type="spellEnd"/>
    </w:p>
    <w:p w:rsidR="003102FD" w:rsidRPr="00834A18" w:rsidRDefault="003102FD">
      <w:pPr>
        <w:widowControl w:val="0"/>
        <w:spacing w:line="360" w:lineRule="auto"/>
        <w:ind w:left="4536"/>
        <w:jc w:val="center"/>
        <w:rPr>
          <w:color w:val="000000" w:themeColor="text1"/>
        </w:rPr>
        <w:sectPr w:rsidR="003102FD" w:rsidRPr="00834A18">
          <w:headerReference w:type="defaul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3102FD" w:rsidRPr="00834A18" w:rsidRDefault="0060406C">
      <w:pPr>
        <w:widowControl w:val="0"/>
        <w:spacing w:line="360" w:lineRule="auto"/>
        <w:ind w:left="4536"/>
        <w:jc w:val="center"/>
        <w:rPr>
          <w:color w:val="000000" w:themeColor="text1"/>
        </w:rPr>
      </w:pPr>
      <w:r w:rsidRPr="00834A18">
        <w:rPr>
          <w:color w:val="000000" w:themeColor="text1"/>
        </w:rPr>
        <w:lastRenderedPageBreak/>
        <w:t>УТВЕРЖДЕНА</w:t>
      </w:r>
    </w:p>
    <w:p w:rsidR="003102FD" w:rsidRPr="00834A18" w:rsidRDefault="0060406C">
      <w:pPr>
        <w:widowControl w:val="0"/>
        <w:ind w:left="4536" w:right="-143"/>
        <w:jc w:val="center"/>
        <w:rPr>
          <w:color w:val="000000" w:themeColor="text1"/>
        </w:rPr>
      </w:pPr>
      <w:r w:rsidRPr="00834A18">
        <w:rPr>
          <w:color w:val="000000" w:themeColor="text1"/>
        </w:rPr>
        <w:t>постановлением Правительства</w:t>
      </w:r>
    </w:p>
    <w:p w:rsidR="003102FD" w:rsidRPr="00834A18" w:rsidRDefault="0060406C">
      <w:pPr>
        <w:widowControl w:val="0"/>
        <w:ind w:left="4536" w:right="-143"/>
        <w:jc w:val="center"/>
        <w:rPr>
          <w:color w:val="000000" w:themeColor="text1"/>
        </w:rPr>
      </w:pPr>
      <w:r w:rsidRPr="00834A18">
        <w:rPr>
          <w:color w:val="000000" w:themeColor="text1"/>
        </w:rPr>
        <w:t>Забайкальского края</w:t>
      </w:r>
    </w:p>
    <w:p w:rsidR="003102FD" w:rsidRPr="00834A18" w:rsidRDefault="003102FD">
      <w:pPr>
        <w:tabs>
          <w:tab w:val="left" w:pos="6096"/>
        </w:tabs>
        <w:ind w:left="4560"/>
        <w:contextualSpacing/>
        <w:jc w:val="center"/>
        <w:rPr>
          <w:color w:val="000000" w:themeColor="text1"/>
        </w:rPr>
      </w:pPr>
    </w:p>
    <w:p w:rsidR="003102FD" w:rsidRPr="00834A18" w:rsidRDefault="003102FD">
      <w:pPr>
        <w:tabs>
          <w:tab w:val="left" w:pos="6096"/>
        </w:tabs>
        <w:ind w:left="4560"/>
        <w:contextualSpacing/>
        <w:jc w:val="center"/>
        <w:rPr>
          <w:color w:val="000000" w:themeColor="text1"/>
        </w:rPr>
      </w:pPr>
    </w:p>
    <w:p w:rsidR="003102FD" w:rsidRPr="00834A18" w:rsidRDefault="003102FD">
      <w:pPr>
        <w:tabs>
          <w:tab w:val="left" w:pos="6096"/>
        </w:tabs>
        <w:ind w:left="4560"/>
        <w:contextualSpacing/>
        <w:jc w:val="center"/>
        <w:rPr>
          <w:color w:val="000000" w:themeColor="text1"/>
        </w:rPr>
      </w:pPr>
    </w:p>
    <w:p w:rsidR="003102FD" w:rsidRPr="00834A18" w:rsidRDefault="0060406C">
      <w:pPr>
        <w:jc w:val="center"/>
        <w:rPr>
          <w:b/>
          <w:bCs/>
          <w:color w:val="000000" w:themeColor="text1"/>
        </w:rPr>
      </w:pPr>
      <w:r w:rsidRPr="00834A18">
        <w:rPr>
          <w:b/>
          <w:bCs/>
          <w:color w:val="000000" w:themeColor="text1"/>
        </w:rPr>
        <w:t>РЕГИОНАЛЬНАЯ ПРОГРАММА</w:t>
      </w:r>
    </w:p>
    <w:p w:rsidR="003102FD" w:rsidRPr="00834A18" w:rsidRDefault="0060406C">
      <w:pPr>
        <w:jc w:val="center"/>
        <w:rPr>
          <w:b/>
          <w:bCs/>
          <w:color w:val="000000" w:themeColor="text1"/>
        </w:rPr>
      </w:pPr>
      <w:r w:rsidRPr="00834A18">
        <w:rPr>
          <w:b/>
          <w:bCs/>
          <w:color w:val="000000" w:themeColor="text1"/>
        </w:rPr>
        <w:t xml:space="preserve">Забайкальского края </w:t>
      </w:r>
    </w:p>
    <w:p w:rsidR="003102FD" w:rsidRPr="00834A18" w:rsidRDefault="0060406C">
      <w:pPr>
        <w:jc w:val="center"/>
        <w:rPr>
          <w:b/>
          <w:bCs/>
          <w:color w:val="000000" w:themeColor="text1"/>
        </w:rPr>
      </w:pPr>
      <w:r w:rsidRPr="00834A18">
        <w:rPr>
          <w:b/>
          <w:color w:val="000000" w:themeColor="text1"/>
        </w:rPr>
        <w:t>«</w:t>
      </w:r>
      <w:r w:rsidRPr="00834A18">
        <w:rPr>
          <w:b/>
          <w:bCs/>
          <w:color w:val="000000" w:themeColor="text1"/>
        </w:rPr>
        <w:t>Активное долголетие» на 2025-2030 годы</w:t>
      </w:r>
    </w:p>
    <w:p w:rsidR="003102FD" w:rsidRPr="00834A18" w:rsidRDefault="003102FD">
      <w:pPr>
        <w:rPr>
          <w:b/>
          <w:bCs/>
          <w:color w:val="000000" w:themeColor="text1"/>
        </w:rPr>
      </w:pPr>
    </w:p>
    <w:p w:rsidR="003102FD" w:rsidRPr="00834A18" w:rsidRDefault="001F3C41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="0060406C" w:rsidRPr="00834A18">
        <w:rPr>
          <w:b/>
          <w:bCs/>
          <w:color w:val="000000" w:themeColor="text1"/>
        </w:rPr>
        <w:t xml:space="preserve">. Паспорт региональной программы </w:t>
      </w:r>
    </w:p>
    <w:p w:rsidR="003102FD" w:rsidRPr="00834A18" w:rsidRDefault="0060406C">
      <w:pPr>
        <w:jc w:val="center"/>
        <w:rPr>
          <w:b/>
          <w:bCs/>
          <w:color w:val="000000" w:themeColor="text1"/>
        </w:rPr>
      </w:pPr>
      <w:r w:rsidRPr="00834A18">
        <w:rPr>
          <w:b/>
          <w:bCs/>
          <w:color w:val="000000" w:themeColor="text1"/>
        </w:rPr>
        <w:t>Забайкальского края</w:t>
      </w:r>
    </w:p>
    <w:p w:rsidR="003102FD" w:rsidRPr="00834A18" w:rsidRDefault="0060406C">
      <w:pPr>
        <w:jc w:val="center"/>
        <w:rPr>
          <w:b/>
          <w:bCs/>
          <w:color w:val="000000" w:themeColor="text1"/>
        </w:rPr>
      </w:pPr>
      <w:r w:rsidRPr="00834A18">
        <w:rPr>
          <w:b/>
          <w:bCs/>
          <w:color w:val="000000" w:themeColor="text1"/>
        </w:rPr>
        <w:t>«Активное долголетие» на 2025-2030 годы</w:t>
      </w:r>
    </w:p>
    <w:p w:rsidR="003102FD" w:rsidRPr="00834A18" w:rsidRDefault="003102FD">
      <w:pPr>
        <w:jc w:val="center"/>
        <w:rPr>
          <w:b/>
          <w:bCs/>
          <w:color w:val="000000" w:themeColor="text1"/>
        </w:rPr>
      </w:pPr>
    </w:p>
    <w:p w:rsidR="003102FD" w:rsidRPr="00834A18" w:rsidRDefault="003102FD">
      <w:pPr>
        <w:widowControl w:val="0"/>
        <w:jc w:val="center"/>
        <w:rPr>
          <w:b/>
          <w:bCs/>
          <w:color w:val="000000" w:themeColor="text1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160"/>
        <w:gridCol w:w="6410"/>
      </w:tblGrid>
      <w:tr w:rsidR="003102FD" w:rsidRPr="00834A18">
        <w:trPr>
          <w:trHeight w:val="1152"/>
          <w:jc w:val="right"/>
        </w:trPr>
        <w:tc>
          <w:tcPr>
            <w:tcW w:w="0" w:type="auto"/>
          </w:tcPr>
          <w:p w:rsidR="003102FD" w:rsidRPr="00834A18" w:rsidRDefault="0060406C">
            <w:pPr>
              <w:jc w:val="both"/>
              <w:rPr>
                <w:color w:val="auto"/>
              </w:rPr>
            </w:pPr>
            <w:r w:rsidRPr="00834A18">
              <w:rPr>
                <w:color w:val="auto"/>
              </w:rPr>
              <w:t>Наименование региональной программы</w:t>
            </w:r>
          </w:p>
        </w:tc>
        <w:tc>
          <w:tcPr>
            <w:tcW w:w="6410" w:type="dxa"/>
          </w:tcPr>
          <w:p w:rsidR="003102FD" w:rsidRPr="00834A18" w:rsidRDefault="008668FD" w:rsidP="008668FD">
            <w:pPr>
              <w:widowControl w:val="0"/>
              <w:ind w:firstLine="3"/>
              <w:jc w:val="both"/>
              <w:rPr>
                <w:color w:val="auto"/>
              </w:rPr>
            </w:pPr>
            <w:r>
              <w:rPr>
                <w:color w:val="auto"/>
              </w:rPr>
              <w:t>Региональная программа Забайкальского края «</w:t>
            </w:r>
            <w:r w:rsidR="0060406C" w:rsidRPr="00834A18">
              <w:rPr>
                <w:color w:val="auto"/>
              </w:rPr>
              <w:t>Активное долголетие</w:t>
            </w:r>
            <w:r>
              <w:rPr>
                <w:color w:val="auto"/>
              </w:rPr>
              <w:t>»</w:t>
            </w:r>
            <w:r w:rsidR="0060406C" w:rsidRPr="00834A18">
              <w:rPr>
                <w:color w:val="auto"/>
              </w:rPr>
              <w:t xml:space="preserve"> на 2025-2030 годы (далее – региональная программа). </w:t>
            </w:r>
          </w:p>
        </w:tc>
      </w:tr>
      <w:tr w:rsidR="003102FD" w:rsidRPr="00834A18">
        <w:trPr>
          <w:trHeight w:val="1122"/>
          <w:jc w:val="right"/>
        </w:trPr>
        <w:tc>
          <w:tcPr>
            <w:tcW w:w="0" w:type="auto"/>
          </w:tcPr>
          <w:p w:rsidR="003102FD" w:rsidRPr="00834A18" w:rsidRDefault="0060406C">
            <w:pPr>
              <w:jc w:val="both"/>
              <w:rPr>
                <w:color w:val="auto"/>
              </w:rPr>
            </w:pPr>
            <w:r w:rsidRPr="00834A18">
              <w:rPr>
                <w:color w:val="auto"/>
              </w:rPr>
              <w:t xml:space="preserve">Ответственный исполнитель  </w:t>
            </w:r>
          </w:p>
        </w:tc>
        <w:tc>
          <w:tcPr>
            <w:tcW w:w="6410" w:type="dxa"/>
          </w:tcPr>
          <w:p w:rsidR="003102FD" w:rsidRPr="00834A18" w:rsidRDefault="0060406C" w:rsidP="00666EF3">
            <w:pPr>
              <w:jc w:val="both"/>
              <w:rPr>
                <w:color w:val="auto"/>
              </w:rPr>
            </w:pPr>
            <w:r w:rsidRPr="00834A18">
              <w:rPr>
                <w:color w:val="auto"/>
              </w:rPr>
              <w:t>Министерство социальной</w:t>
            </w:r>
            <w:r w:rsidR="006839D0">
              <w:rPr>
                <w:color w:val="auto"/>
              </w:rPr>
              <w:t xml:space="preserve"> и демографической политики</w:t>
            </w:r>
            <w:r w:rsidRPr="00834A18">
              <w:rPr>
                <w:color w:val="auto"/>
              </w:rPr>
              <w:t xml:space="preserve"> Забайкальского края </w:t>
            </w:r>
            <w:r w:rsidRPr="00834A18">
              <w:t xml:space="preserve">(далее – </w:t>
            </w:r>
            <w:proofErr w:type="spellStart"/>
            <w:r w:rsidRPr="00834A18">
              <w:t>Мин</w:t>
            </w:r>
            <w:r w:rsidR="00666EF3">
              <w:t>соцполитики</w:t>
            </w:r>
            <w:proofErr w:type="spellEnd"/>
            <w:r w:rsidRPr="00834A18">
              <w:t>)</w:t>
            </w:r>
            <w:r w:rsidRPr="00834A18">
              <w:rPr>
                <w:color w:val="auto"/>
              </w:rPr>
              <w:t>.</w:t>
            </w:r>
          </w:p>
        </w:tc>
      </w:tr>
      <w:tr w:rsidR="003102FD" w:rsidRPr="00834A18" w:rsidTr="00A434E7">
        <w:trPr>
          <w:trHeight w:val="3050"/>
          <w:jc w:val="right"/>
        </w:trPr>
        <w:tc>
          <w:tcPr>
            <w:tcW w:w="0" w:type="auto"/>
          </w:tcPr>
          <w:p w:rsidR="003102FD" w:rsidRPr="00834A18" w:rsidRDefault="0060406C">
            <w:pPr>
              <w:jc w:val="both"/>
              <w:rPr>
                <w:color w:val="auto"/>
              </w:rPr>
            </w:pPr>
            <w:r w:rsidRPr="00834A18">
              <w:rPr>
                <w:color w:val="auto"/>
              </w:rPr>
              <w:t>Соисполнители региональной программы</w:t>
            </w:r>
          </w:p>
        </w:tc>
        <w:tc>
          <w:tcPr>
            <w:tcW w:w="6410" w:type="dxa"/>
          </w:tcPr>
          <w:p w:rsidR="003102FD" w:rsidRPr="00834A18" w:rsidRDefault="00666EF3">
            <w:pPr>
              <w:jc w:val="both"/>
            </w:pPr>
            <w:proofErr w:type="spellStart"/>
            <w:r>
              <w:t>Минсоцполитики</w:t>
            </w:r>
            <w:proofErr w:type="spellEnd"/>
            <w:r w:rsidR="0060406C" w:rsidRPr="00834A18">
              <w:t>;</w:t>
            </w:r>
          </w:p>
          <w:p w:rsidR="003102FD" w:rsidRPr="00834A18" w:rsidRDefault="0060406C">
            <w:pPr>
              <w:jc w:val="both"/>
            </w:pPr>
            <w:r w:rsidRPr="00834A18">
              <w:t>Министерство здравоохранения Забайкальского края;</w:t>
            </w:r>
          </w:p>
          <w:p w:rsidR="003102FD" w:rsidRDefault="0060406C">
            <w:pPr>
              <w:jc w:val="both"/>
            </w:pPr>
            <w:r w:rsidRPr="00834A18">
              <w:t xml:space="preserve">Министерство </w:t>
            </w:r>
            <w:r w:rsidR="00EA4BBC">
              <w:t>образования</w:t>
            </w:r>
            <w:r w:rsidR="00C75683">
              <w:t xml:space="preserve"> </w:t>
            </w:r>
            <w:r w:rsidR="00EA4BBC">
              <w:t>Забайкальского края</w:t>
            </w:r>
            <w:r w:rsidRPr="00834A18">
              <w:t>;</w:t>
            </w:r>
          </w:p>
          <w:p w:rsidR="00B8071D" w:rsidRPr="00834A18" w:rsidRDefault="00B8071D">
            <w:pPr>
              <w:jc w:val="both"/>
            </w:pPr>
            <w:r w:rsidRPr="00B8071D">
              <w:t xml:space="preserve">Министерство науки и </w:t>
            </w:r>
            <w:r w:rsidR="00B64802">
              <w:t>профессиоанльного</w:t>
            </w:r>
            <w:r w:rsidRPr="00B8071D">
              <w:t xml:space="preserve"> образования Забайкальского края</w:t>
            </w:r>
            <w:r>
              <w:t>;</w:t>
            </w:r>
          </w:p>
          <w:p w:rsidR="003102FD" w:rsidRPr="00834A18" w:rsidRDefault="0060406C">
            <w:pPr>
              <w:jc w:val="both"/>
            </w:pPr>
            <w:r w:rsidRPr="00834A18">
              <w:t>Министерство физической культуры и спорта Забайкальского края;</w:t>
            </w:r>
          </w:p>
          <w:p w:rsidR="003102FD" w:rsidRPr="00834A18" w:rsidRDefault="0060406C">
            <w:pPr>
              <w:jc w:val="both"/>
            </w:pPr>
            <w:r w:rsidRPr="00834A18">
              <w:t>Министерство культуры Забайкальского края;</w:t>
            </w:r>
          </w:p>
          <w:p w:rsidR="003102FD" w:rsidRPr="00834A18" w:rsidRDefault="00D75DD9">
            <w:pPr>
              <w:jc w:val="both"/>
            </w:pPr>
            <w:r w:rsidRPr="00D75DD9">
              <w:t>Министерство развития гражданского общества и внутренней политики Забайкальского края</w:t>
            </w:r>
            <w:r w:rsidR="0060406C" w:rsidRPr="00834A18">
              <w:t>;</w:t>
            </w:r>
          </w:p>
          <w:p w:rsidR="003D26CA" w:rsidRDefault="003D26CA">
            <w:pPr>
              <w:jc w:val="both"/>
            </w:pPr>
            <w:r w:rsidRPr="00834A18">
              <w:t>Министерство экономического развития Забайкальского края;</w:t>
            </w:r>
          </w:p>
          <w:p w:rsidR="00D75DD9" w:rsidRDefault="00D75DD9">
            <w:pPr>
              <w:jc w:val="both"/>
            </w:pPr>
            <w:r w:rsidRPr="00D75DD9">
              <w:t xml:space="preserve">Министерство жилищно-коммунального хозяйства, энергетики, </w:t>
            </w:r>
            <w:proofErr w:type="spellStart"/>
            <w:r w:rsidRPr="00D75DD9">
              <w:t>цифровизации</w:t>
            </w:r>
            <w:proofErr w:type="spellEnd"/>
            <w:r w:rsidRPr="00D75DD9">
              <w:t xml:space="preserve"> и связи Забайкальского края</w:t>
            </w:r>
            <w:r>
              <w:t>;</w:t>
            </w:r>
          </w:p>
          <w:p w:rsidR="00D75DD9" w:rsidRPr="00834A18" w:rsidRDefault="00D75DD9">
            <w:pPr>
              <w:jc w:val="both"/>
            </w:pPr>
            <w:r>
              <w:t>Министерство строительства Забайкальского края;</w:t>
            </w:r>
          </w:p>
          <w:p w:rsidR="007626A7" w:rsidRDefault="006839D0">
            <w:pPr>
              <w:jc w:val="both"/>
            </w:pPr>
            <w:r w:rsidRPr="006839D0">
              <w:t xml:space="preserve">Министерство </w:t>
            </w:r>
            <w:r w:rsidR="00B64802" w:rsidRPr="006839D0">
              <w:t xml:space="preserve">транспорта </w:t>
            </w:r>
            <w:r w:rsidR="00B64802">
              <w:t xml:space="preserve">и </w:t>
            </w:r>
            <w:r w:rsidRPr="006839D0">
              <w:t>дорожного хозяйства  Забайкальского края</w:t>
            </w:r>
            <w:r w:rsidR="00780FC8">
              <w:t>.</w:t>
            </w:r>
          </w:p>
          <w:p w:rsidR="00780FC8" w:rsidRDefault="00780FC8">
            <w:pPr>
              <w:jc w:val="both"/>
            </w:pPr>
          </w:p>
          <w:p w:rsidR="00780FC8" w:rsidRDefault="00780FC8">
            <w:pPr>
              <w:jc w:val="both"/>
            </w:pPr>
          </w:p>
          <w:p w:rsidR="003102FD" w:rsidRPr="00834A18" w:rsidRDefault="003102FD" w:rsidP="00D75DD9">
            <w:pPr>
              <w:jc w:val="both"/>
              <w:rPr>
                <w:color w:val="FF0000"/>
              </w:rPr>
            </w:pPr>
          </w:p>
        </w:tc>
      </w:tr>
      <w:tr w:rsidR="00780FC8" w:rsidRPr="00834A18" w:rsidTr="00A434E7">
        <w:trPr>
          <w:trHeight w:val="1338"/>
          <w:jc w:val="right"/>
        </w:trPr>
        <w:tc>
          <w:tcPr>
            <w:tcW w:w="0" w:type="auto"/>
          </w:tcPr>
          <w:p w:rsidR="00780FC8" w:rsidRPr="00834A18" w:rsidRDefault="00780FC8" w:rsidP="005006FB">
            <w:pPr>
              <w:jc w:val="both"/>
              <w:rPr>
                <w:color w:val="auto"/>
              </w:rPr>
            </w:pPr>
            <w:bookmarkStart w:id="1" w:name="_GoBack"/>
            <w:r w:rsidRPr="00AC2C44">
              <w:rPr>
                <w:color w:val="auto"/>
              </w:rPr>
              <w:lastRenderedPageBreak/>
              <w:t>Цель региональной программы</w:t>
            </w:r>
          </w:p>
        </w:tc>
        <w:tc>
          <w:tcPr>
            <w:tcW w:w="6410" w:type="dxa"/>
          </w:tcPr>
          <w:p w:rsidR="00780FC8" w:rsidRPr="00834A18" w:rsidRDefault="00780FC8" w:rsidP="00780FC8">
            <w:pPr>
              <w:jc w:val="both"/>
            </w:pPr>
            <w:r w:rsidRPr="00AC2C44">
              <w:t>Улучшение положения граждан старшего поколения, направленное на укрепление здоровья, увеличение периода активного долголетия и продолжительности здоровой жизни</w:t>
            </w:r>
            <w:r>
              <w:t>.</w:t>
            </w:r>
          </w:p>
        </w:tc>
      </w:tr>
      <w:tr w:rsidR="00780FC8" w:rsidRPr="00834A18" w:rsidTr="00A434E7">
        <w:trPr>
          <w:trHeight w:val="5734"/>
          <w:jc w:val="right"/>
        </w:trPr>
        <w:tc>
          <w:tcPr>
            <w:tcW w:w="0" w:type="auto"/>
          </w:tcPr>
          <w:p w:rsidR="00780FC8" w:rsidRPr="00834A18" w:rsidRDefault="00780FC8">
            <w:pPr>
              <w:jc w:val="both"/>
              <w:rPr>
                <w:color w:val="auto"/>
              </w:rPr>
            </w:pPr>
            <w:r w:rsidRPr="00834A18">
              <w:rPr>
                <w:color w:val="auto"/>
              </w:rPr>
              <w:t xml:space="preserve">Задачи </w:t>
            </w:r>
          </w:p>
          <w:p w:rsidR="00780FC8" w:rsidRPr="00834A18" w:rsidRDefault="00780FC8">
            <w:pPr>
              <w:jc w:val="both"/>
              <w:rPr>
                <w:color w:val="auto"/>
              </w:rPr>
            </w:pPr>
            <w:r w:rsidRPr="00834A18">
              <w:rPr>
                <w:color w:val="auto"/>
              </w:rPr>
              <w:t>региональной программы</w:t>
            </w:r>
          </w:p>
        </w:tc>
        <w:tc>
          <w:tcPr>
            <w:tcW w:w="6410" w:type="dxa"/>
          </w:tcPr>
          <w:p w:rsidR="00780FC8" w:rsidRDefault="00780FC8" w:rsidP="00780FC8">
            <w:pPr>
              <w:widowControl w:val="0"/>
              <w:pBdr>
                <w:top w:val="single" w:sz="4" w:space="0" w:color="FFFFFF"/>
                <w:left w:val="single" w:sz="4" w:space="0" w:color="FFFFFF"/>
                <w:bottom w:val="single" w:sz="4" w:space="28" w:color="FFFFFF"/>
                <w:right w:val="single" w:sz="4" w:space="3" w:color="FFFFFF"/>
              </w:pBdr>
              <w:spacing w:line="20" w:lineRule="atLeast"/>
              <w:jc w:val="both"/>
            </w:pPr>
            <w:r>
              <w:t>1. Создание благоприятных условий для укрепления здоровья граждан старшего поколения, включая профилактику возрастных заболеваний, развитие гериатрической помощи и повышение доступности медицинских услуг.</w:t>
            </w:r>
          </w:p>
          <w:p w:rsidR="00780FC8" w:rsidRDefault="00780FC8" w:rsidP="00780FC8">
            <w:pPr>
              <w:widowControl w:val="0"/>
              <w:pBdr>
                <w:top w:val="single" w:sz="4" w:space="0" w:color="FFFFFF"/>
                <w:left w:val="single" w:sz="4" w:space="0" w:color="FFFFFF"/>
                <w:bottom w:val="single" w:sz="4" w:space="28" w:color="FFFFFF"/>
                <w:right w:val="single" w:sz="4" w:space="3" w:color="FFFFFF"/>
              </w:pBdr>
              <w:spacing w:line="20" w:lineRule="atLeast"/>
              <w:jc w:val="both"/>
            </w:pPr>
            <w:r>
              <w:t>2. Стимулирование социальной активности и вовлеченности пожилых граждан, включая участие в образовательных, культурных и спортивных мероприятиях, а также развитие волонтерских инициатив.</w:t>
            </w:r>
          </w:p>
          <w:p w:rsidR="00780FC8" w:rsidRDefault="00780FC8" w:rsidP="00780FC8">
            <w:pPr>
              <w:widowControl w:val="0"/>
              <w:pBdr>
                <w:top w:val="single" w:sz="4" w:space="0" w:color="FFFFFF"/>
                <w:left w:val="single" w:sz="4" w:space="0" w:color="FFFFFF"/>
                <w:bottom w:val="single" w:sz="4" w:space="28" w:color="FFFFFF"/>
                <w:right w:val="single" w:sz="4" w:space="3" w:color="FFFFFF"/>
              </w:pBdr>
              <w:spacing w:line="20" w:lineRule="atLeast"/>
              <w:jc w:val="both"/>
            </w:pPr>
            <w:r>
              <w:t>3. Укрепление в обществе ценности многопоколенной семьи, уважительного отношения к старшему поколению.</w:t>
            </w:r>
          </w:p>
          <w:p w:rsidR="00780FC8" w:rsidRDefault="00780FC8" w:rsidP="00780FC8">
            <w:pPr>
              <w:widowControl w:val="0"/>
              <w:pBdr>
                <w:top w:val="single" w:sz="4" w:space="0" w:color="FFFFFF"/>
                <w:left w:val="single" w:sz="4" w:space="0" w:color="FFFFFF"/>
                <w:bottom w:val="single" w:sz="4" w:space="28" w:color="FFFFFF"/>
                <w:right w:val="single" w:sz="4" w:space="3" w:color="FFFFFF"/>
              </w:pBdr>
              <w:spacing w:line="20" w:lineRule="atLeast"/>
              <w:jc w:val="both"/>
            </w:pPr>
            <w:r>
              <w:t>4. Развитие инфраструктуры, обеспечивающей физическую активность, в том числе через реализацию проектов, направленных на занятия спортом и проведение массовых физкультурных мероприятий.</w:t>
            </w:r>
          </w:p>
          <w:p w:rsidR="00780FC8" w:rsidRDefault="00780FC8" w:rsidP="00780FC8">
            <w:pPr>
              <w:widowControl w:val="0"/>
              <w:pBdr>
                <w:top w:val="single" w:sz="4" w:space="0" w:color="FFFFFF"/>
                <w:left w:val="single" w:sz="4" w:space="0" w:color="FFFFFF"/>
                <w:bottom w:val="single" w:sz="4" w:space="28" w:color="FFFFFF"/>
                <w:right w:val="single" w:sz="4" w:space="3" w:color="FFFFFF"/>
              </w:pBdr>
              <w:spacing w:line="20" w:lineRule="atLeast"/>
              <w:jc w:val="both"/>
            </w:pPr>
            <w:r>
              <w:t>5. Повышение уровня финансовой грамотности и создание возможностей для гибкой и надомной занятости, что позволит гражданам старшего поколения сохранять экономическую независимость.</w:t>
            </w:r>
          </w:p>
          <w:p w:rsidR="00780FC8" w:rsidRPr="00834A18" w:rsidRDefault="00780FC8" w:rsidP="00780FC8">
            <w:pPr>
              <w:widowControl w:val="0"/>
              <w:pBdr>
                <w:top w:val="single" w:sz="4" w:space="0" w:color="FFFFFF"/>
                <w:left w:val="single" w:sz="4" w:space="0" w:color="FFFFFF"/>
                <w:bottom w:val="single" w:sz="4" w:space="28" w:color="FFFFFF"/>
                <w:right w:val="single" w:sz="4" w:space="3" w:color="FFFFFF"/>
              </w:pBdr>
              <w:spacing w:line="20" w:lineRule="atLeast"/>
              <w:jc w:val="both"/>
            </w:pPr>
            <w:r>
              <w:t>6. Развитие системы долговременного ухода, обеспечивающей качественную поддержку пожилым людям, нуждающимся в особом внимании, и помощь их семьям.</w:t>
            </w:r>
          </w:p>
        </w:tc>
      </w:tr>
      <w:bookmarkEnd w:id="1"/>
      <w:tr w:rsidR="00780FC8" w:rsidRPr="00834A18" w:rsidTr="00A434E7">
        <w:trPr>
          <w:trHeight w:val="1892"/>
          <w:jc w:val="right"/>
        </w:trPr>
        <w:tc>
          <w:tcPr>
            <w:tcW w:w="0" w:type="auto"/>
          </w:tcPr>
          <w:p w:rsidR="00780FC8" w:rsidRPr="00834A18" w:rsidRDefault="00780FC8">
            <w:pPr>
              <w:jc w:val="both"/>
              <w:rPr>
                <w:color w:val="auto"/>
              </w:rPr>
            </w:pPr>
            <w:r w:rsidRPr="00834A18">
              <w:rPr>
                <w:color w:val="auto"/>
              </w:rPr>
              <w:t>Целевые показатели региональной программы</w:t>
            </w:r>
          </w:p>
        </w:tc>
        <w:tc>
          <w:tcPr>
            <w:tcW w:w="6410" w:type="dxa"/>
          </w:tcPr>
          <w:p w:rsidR="00780FC8" w:rsidRPr="00780FC8" w:rsidRDefault="00780FC8" w:rsidP="00780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FC8">
              <w:rPr>
                <w:rFonts w:ascii="Times New Roman" w:hAnsi="Times New Roman" w:cs="Times New Roman"/>
                <w:sz w:val="28"/>
                <w:szCs w:val="28"/>
              </w:rPr>
              <w:t>1. Доля граждан старшего поколения, вовлеченных в региональную программу «Активное долголетие».</w:t>
            </w:r>
          </w:p>
          <w:p w:rsidR="00780FC8" w:rsidRPr="00780FC8" w:rsidRDefault="00780FC8" w:rsidP="00780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FC8">
              <w:rPr>
                <w:rFonts w:ascii="Times New Roman" w:hAnsi="Times New Roman" w:cs="Times New Roman"/>
                <w:sz w:val="28"/>
                <w:szCs w:val="28"/>
              </w:rPr>
              <w:t>2. Доля пожилых граждан и инвалидов, получающих долговременный уход, от общего числа нуждающихся.</w:t>
            </w:r>
          </w:p>
          <w:p w:rsidR="00780FC8" w:rsidRPr="00780FC8" w:rsidRDefault="00780FC8" w:rsidP="00780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FC8">
              <w:rPr>
                <w:rFonts w:ascii="Times New Roman" w:hAnsi="Times New Roman" w:cs="Times New Roman"/>
                <w:sz w:val="28"/>
                <w:szCs w:val="28"/>
              </w:rPr>
              <w:t>3. Доля граждан старше трудоспособного возраста и инвалидов, получивших социальные услуги в организациях социального обслуживания, от общего числа граждан старше трудоспособного возраста и инвалидов.</w:t>
            </w:r>
          </w:p>
          <w:p w:rsidR="00780FC8" w:rsidRPr="00780FC8" w:rsidRDefault="00780FC8" w:rsidP="00780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указанной возрастной категории.</w:t>
            </w:r>
          </w:p>
          <w:p w:rsidR="00780FC8" w:rsidRPr="00780FC8" w:rsidRDefault="00780FC8" w:rsidP="00780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FC8">
              <w:rPr>
                <w:rFonts w:ascii="Times New Roman" w:hAnsi="Times New Roman" w:cs="Times New Roman"/>
                <w:sz w:val="28"/>
                <w:szCs w:val="28"/>
              </w:rPr>
              <w:t xml:space="preserve">5. Доля охвата диспансерным наблюдением лиц старше трудоспособного возраста из числа лиц, подлежащих ему. </w:t>
            </w:r>
          </w:p>
          <w:p w:rsidR="00780FC8" w:rsidRPr="00780FC8" w:rsidRDefault="00780FC8" w:rsidP="00780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FC8">
              <w:rPr>
                <w:rFonts w:ascii="Times New Roman" w:hAnsi="Times New Roman" w:cs="Times New Roman"/>
                <w:sz w:val="28"/>
                <w:szCs w:val="28"/>
              </w:rPr>
              <w:t>6. Доля посещений граждан старшего поколения, выполненных врачами на дому.</w:t>
            </w:r>
          </w:p>
          <w:p w:rsidR="00780FC8" w:rsidRPr="00780FC8" w:rsidRDefault="00780FC8" w:rsidP="00780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FC8">
              <w:rPr>
                <w:rFonts w:ascii="Times New Roman" w:hAnsi="Times New Roman" w:cs="Times New Roman"/>
                <w:sz w:val="28"/>
                <w:szCs w:val="28"/>
              </w:rPr>
              <w:t>7. Численность граждан старше 65 лет, проживающих в сельской местности, охваченных профилактическими осмотрами и диспансеризацией с использованием транспорта.</w:t>
            </w:r>
          </w:p>
          <w:p w:rsidR="00780FC8" w:rsidRPr="00780FC8" w:rsidRDefault="00780FC8" w:rsidP="00780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FC8">
              <w:rPr>
                <w:rFonts w:ascii="Times New Roman" w:hAnsi="Times New Roman" w:cs="Times New Roman"/>
                <w:sz w:val="28"/>
                <w:szCs w:val="28"/>
              </w:rPr>
              <w:t>8. Численность граждан старше 65 лет и инвалидов, доставленных в медицинские организации (за исключением охвата профилактическими осмотрами и диспансеризацией) и организации социального обслуживания с использованием транспорта, приобретенных за счет средств федерального бюджета в рамках реализации федерального проекта «Старшее поколение» национального проекта «Демография» для субъектов Российской Федерации.</w:t>
            </w:r>
          </w:p>
          <w:p w:rsidR="00780FC8" w:rsidRPr="00780FC8" w:rsidRDefault="00780FC8" w:rsidP="00780F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FC8">
              <w:rPr>
                <w:rFonts w:ascii="Times New Roman" w:hAnsi="Times New Roman" w:cs="Times New Roman"/>
                <w:sz w:val="28"/>
                <w:szCs w:val="28"/>
              </w:rPr>
              <w:t>9. Уровень удовлетворенности граждан качеством работы государственных и муниципальных служащих и работников организаций социальной сферы</w:t>
            </w:r>
          </w:p>
          <w:p w:rsidR="00780FC8" w:rsidRPr="00834A18" w:rsidRDefault="00780FC8" w:rsidP="007C276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780FC8">
              <w:rPr>
                <w:rFonts w:ascii="Times New Roman" w:hAnsi="Times New Roman" w:cs="Times New Roman"/>
                <w:sz w:val="28"/>
                <w:szCs w:val="28"/>
              </w:rPr>
              <w:t>10.  Количество мероприятий, направленных на формирование уважительного отношения к гражданам старшего поколения и понимания их ценности в обществе, важности благополучного старения граждан старшего поколения, проводимых на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края.</w:t>
            </w:r>
          </w:p>
        </w:tc>
      </w:tr>
      <w:tr w:rsidR="00780FC8" w:rsidRPr="00834A18">
        <w:trPr>
          <w:trHeight w:val="1082"/>
          <w:jc w:val="right"/>
        </w:trPr>
        <w:tc>
          <w:tcPr>
            <w:tcW w:w="0" w:type="auto"/>
          </w:tcPr>
          <w:p w:rsidR="00780FC8" w:rsidRPr="00834A18" w:rsidRDefault="00780FC8">
            <w:pPr>
              <w:jc w:val="both"/>
              <w:rPr>
                <w:color w:val="auto"/>
              </w:rPr>
            </w:pPr>
            <w:r w:rsidRPr="00834A18">
              <w:rPr>
                <w:color w:val="auto"/>
              </w:rPr>
              <w:lastRenderedPageBreak/>
              <w:t>Срок реализации региональной программы</w:t>
            </w:r>
          </w:p>
        </w:tc>
        <w:tc>
          <w:tcPr>
            <w:tcW w:w="6410" w:type="dxa"/>
          </w:tcPr>
          <w:p w:rsidR="00780FC8" w:rsidRPr="00834A18" w:rsidRDefault="00780FC8">
            <w:pPr>
              <w:jc w:val="both"/>
              <w:rPr>
                <w:color w:val="auto"/>
              </w:rPr>
            </w:pPr>
            <w:r w:rsidRPr="00834A18">
              <w:rPr>
                <w:color w:val="auto"/>
              </w:rPr>
              <w:t xml:space="preserve">2025–2030 годы. </w:t>
            </w:r>
          </w:p>
          <w:p w:rsidR="00780FC8" w:rsidRPr="00834A18" w:rsidRDefault="00780FC8">
            <w:pPr>
              <w:jc w:val="both"/>
              <w:rPr>
                <w:color w:val="auto"/>
              </w:rPr>
            </w:pPr>
          </w:p>
        </w:tc>
      </w:tr>
      <w:tr w:rsidR="00780FC8" w:rsidRPr="00834A18">
        <w:trPr>
          <w:trHeight w:val="1082"/>
          <w:jc w:val="right"/>
        </w:trPr>
        <w:tc>
          <w:tcPr>
            <w:tcW w:w="0" w:type="auto"/>
          </w:tcPr>
          <w:p w:rsidR="00780FC8" w:rsidRPr="00834A18" w:rsidRDefault="00780FC8">
            <w:pPr>
              <w:jc w:val="both"/>
              <w:rPr>
                <w:color w:val="auto"/>
              </w:rPr>
            </w:pPr>
            <w:r w:rsidRPr="00834A18">
              <w:rPr>
                <w:color w:val="auto"/>
              </w:rPr>
              <w:t>Объемы и источники финансирования региональной программы</w:t>
            </w:r>
          </w:p>
        </w:tc>
        <w:tc>
          <w:tcPr>
            <w:tcW w:w="6410" w:type="dxa"/>
          </w:tcPr>
          <w:p w:rsidR="00780FC8" w:rsidRPr="00834A18" w:rsidRDefault="00780FC8">
            <w:pPr>
              <w:jc w:val="both"/>
              <w:rPr>
                <w:color w:val="auto"/>
              </w:rPr>
            </w:pPr>
            <w:r w:rsidRPr="00834A18">
              <w:rPr>
                <w:color w:val="auto"/>
              </w:rPr>
              <w:t xml:space="preserve">Источниками финансирования региональной программы являются средства, утвержденные федеральным бюджетом и бюджетом Забайкальского края на реализацию региональных проектов, государственных программ Российской </w:t>
            </w:r>
            <w:r w:rsidRPr="00834A18">
              <w:rPr>
                <w:color w:val="auto"/>
              </w:rPr>
              <w:lastRenderedPageBreak/>
              <w:t>Федерации, государственных программ Забайкальского края.</w:t>
            </w:r>
          </w:p>
        </w:tc>
      </w:tr>
      <w:tr w:rsidR="00780FC8" w:rsidRPr="00834A18">
        <w:trPr>
          <w:jc w:val="right"/>
        </w:trPr>
        <w:tc>
          <w:tcPr>
            <w:tcW w:w="0" w:type="auto"/>
          </w:tcPr>
          <w:p w:rsidR="00780FC8" w:rsidRPr="00834A18" w:rsidRDefault="00780FC8">
            <w:pPr>
              <w:jc w:val="both"/>
              <w:rPr>
                <w:color w:val="auto"/>
              </w:rPr>
            </w:pPr>
            <w:r w:rsidRPr="00834A18">
              <w:rPr>
                <w:color w:val="auto"/>
              </w:rPr>
              <w:lastRenderedPageBreak/>
              <w:t>Ожидаемые конечные  результаты реализации региональной программы</w:t>
            </w:r>
          </w:p>
        </w:tc>
        <w:tc>
          <w:tcPr>
            <w:tcW w:w="6410" w:type="dxa"/>
          </w:tcPr>
          <w:p w:rsidR="00780FC8" w:rsidRPr="00834A18" w:rsidRDefault="00780F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18">
              <w:rPr>
                <w:rFonts w:ascii="Times New Roman" w:hAnsi="Times New Roman" w:cs="Times New Roman"/>
                <w:sz w:val="28"/>
                <w:szCs w:val="28"/>
              </w:rPr>
              <w:t>Обеспечение доли граждан старшего поколения, вовлеченных в региональную программу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4A18">
              <w:rPr>
                <w:rFonts w:ascii="Times New Roman" w:hAnsi="Times New Roman" w:cs="Times New Roman"/>
                <w:sz w:val="28"/>
                <w:szCs w:val="28"/>
              </w:rPr>
              <w:t xml:space="preserve"> к итогу 2030 года не менее 36,2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4A1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665B" w:rsidRDefault="00780FC8" w:rsidP="004066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834A18">
              <w:rPr>
                <w:rFonts w:ascii="Times New Roman" w:hAnsi="Times New Roman" w:cs="Times New Roman"/>
                <w:sz w:val="28"/>
                <w:szCs w:val="28"/>
              </w:rPr>
              <w:t>Обеспечение доли пожилых граждан и инвалидов, получающих долговременный уход, от общего числа нуждающихся</w:t>
            </w:r>
            <w:r w:rsidRPr="00834A18">
              <w:rPr>
                <w:rFonts w:ascii="Times New Roman" w:hAnsi="Times New Roman" w:cs="Times New Roman"/>
                <w:sz w:val="28"/>
              </w:rPr>
              <w:t xml:space="preserve"> к </w:t>
            </w:r>
            <w:r w:rsidRPr="009B5543">
              <w:rPr>
                <w:rFonts w:ascii="Times New Roman" w:hAnsi="Times New Roman" w:cs="Times New Roman"/>
                <w:sz w:val="28"/>
              </w:rPr>
              <w:t xml:space="preserve">итогу 2027 года </w:t>
            </w:r>
            <w:r w:rsidRPr="00834A18">
              <w:rPr>
                <w:rFonts w:ascii="Times New Roman" w:hAnsi="Times New Roman" w:cs="Times New Roman"/>
                <w:sz w:val="28"/>
              </w:rPr>
              <w:t xml:space="preserve">не менее </w:t>
            </w:r>
            <w:r w:rsidR="006E14F8">
              <w:rPr>
                <w:rFonts w:ascii="Times New Roman" w:hAnsi="Times New Roman" w:cs="Times New Roman"/>
                <w:sz w:val="28"/>
              </w:rPr>
              <w:t>5,3%</w:t>
            </w:r>
            <w:r w:rsidRPr="00834A18">
              <w:rPr>
                <w:rFonts w:ascii="Times New Roman" w:hAnsi="Times New Roman" w:cs="Times New Roman"/>
                <w:sz w:val="28"/>
              </w:rPr>
              <w:t>.</w:t>
            </w:r>
          </w:p>
          <w:p w:rsidR="006E14F8" w:rsidRPr="006E14F8" w:rsidRDefault="00AB4B07" w:rsidP="004066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AB4B07">
              <w:rPr>
                <w:rFonts w:ascii="Times New Roman" w:hAnsi="Times New Roman" w:cs="Times New Roman"/>
                <w:sz w:val="28"/>
              </w:rPr>
              <w:t xml:space="preserve">Обеспечение 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>дол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 xml:space="preserve"> граждан старшего поколения, получивших социальное обслуживание, в общем числе граждан старшего поколения, признанных нуждающимися в социальном обслуживании, к 2030 году </w:t>
            </w:r>
            <w:r>
              <w:rPr>
                <w:rFonts w:ascii="Times New Roman" w:hAnsi="Times New Roman" w:cs="Times New Roman"/>
                <w:sz w:val="28"/>
              </w:rPr>
              <w:t>не менее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 xml:space="preserve"> 100 </w:t>
            </w:r>
            <w:r>
              <w:rPr>
                <w:rFonts w:ascii="Times New Roman" w:hAnsi="Times New Roman" w:cs="Times New Roman"/>
                <w:sz w:val="28"/>
              </w:rPr>
              <w:t>%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>;</w:t>
            </w:r>
          </w:p>
          <w:p w:rsidR="0040665B" w:rsidRDefault="0040665B" w:rsidP="0040665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 w:rsidRPr="0040665B">
              <w:rPr>
                <w:rFonts w:ascii="Times New Roman" w:hAnsi="Times New Roman" w:cs="Times New Roman"/>
                <w:sz w:val="28"/>
              </w:rPr>
              <w:t xml:space="preserve">Обеспечение 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>дол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 xml:space="preserve">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 указанной возрастной категории, к 2030 году </w:t>
            </w:r>
            <w:r>
              <w:rPr>
                <w:rFonts w:ascii="Times New Roman" w:hAnsi="Times New Roman" w:cs="Times New Roman"/>
                <w:sz w:val="28"/>
              </w:rPr>
              <w:t>не менее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E070E" w:rsidRPr="008E070E">
              <w:rPr>
                <w:rFonts w:ascii="Times New Roman" w:hAnsi="Times New Roman" w:cs="Times New Roman"/>
                <w:sz w:val="28"/>
              </w:rPr>
              <w:t>46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%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>;</w:t>
            </w:r>
          </w:p>
          <w:p w:rsidR="005006FB" w:rsidRDefault="0040665B" w:rsidP="005006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Обеспечение доли 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>охвата диспансерным наблюдением лиц старше трудоспособного возраста из числа лиц, подлежащих ему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A7E42">
              <w:rPr>
                <w:rFonts w:ascii="Times New Roman" w:hAnsi="Times New Roman" w:cs="Times New Roman"/>
                <w:sz w:val="28"/>
              </w:rPr>
              <w:t xml:space="preserve">к 2030 году </w:t>
            </w:r>
            <w:r>
              <w:rPr>
                <w:rFonts w:ascii="Times New Roman" w:hAnsi="Times New Roman" w:cs="Times New Roman"/>
                <w:sz w:val="28"/>
              </w:rPr>
              <w:t xml:space="preserve">не менее </w:t>
            </w:r>
            <w:r w:rsidR="007A7E42" w:rsidRPr="007A7E42">
              <w:rPr>
                <w:rFonts w:ascii="Times New Roman" w:hAnsi="Times New Roman" w:cs="Times New Roman"/>
                <w:sz w:val="28"/>
              </w:rPr>
              <w:t>90,8</w:t>
            </w:r>
            <w:r w:rsidRPr="007A7E42">
              <w:rPr>
                <w:rFonts w:ascii="Times New Roman" w:hAnsi="Times New Roman" w:cs="Times New Roman"/>
                <w:sz w:val="28"/>
              </w:rPr>
              <w:t>%</w:t>
            </w:r>
            <w:r w:rsidR="005006FB" w:rsidRPr="007A7E42">
              <w:rPr>
                <w:rFonts w:ascii="Times New Roman" w:hAnsi="Times New Roman" w:cs="Times New Roman"/>
                <w:sz w:val="28"/>
              </w:rPr>
              <w:t>;</w:t>
            </w:r>
            <w:r w:rsidR="005006FB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5006FB" w:rsidRDefault="005006FB" w:rsidP="005006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 xml:space="preserve">величение к 2030 году доли посещений граждан старшего поколения, выполненных врачами на дому, </w:t>
            </w:r>
            <w:r w:rsidR="006E14F8" w:rsidRPr="007A7E42">
              <w:rPr>
                <w:rFonts w:ascii="Times New Roman" w:hAnsi="Times New Roman" w:cs="Times New Roman"/>
                <w:sz w:val="28"/>
              </w:rPr>
              <w:t xml:space="preserve">до 20 </w:t>
            </w:r>
            <w:r w:rsidRPr="007A7E42">
              <w:rPr>
                <w:rFonts w:ascii="Times New Roman" w:hAnsi="Times New Roman" w:cs="Times New Roman"/>
                <w:sz w:val="28"/>
              </w:rPr>
              <w:t>%</w:t>
            </w:r>
            <w:r w:rsidR="006E14F8" w:rsidRPr="007A7E42">
              <w:rPr>
                <w:rFonts w:ascii="Times New Roman" w:hAnsi="Times New Roman" w:cs="Times New Roman"/>
                <w:sz w:val="28"/>
              </w:rPr>
              <w:t>;</w:t>
            </w:r>
          </w:p>
          <w:p w:rsidR="005006FB" w:rsidRDefault="005006FB" w:rsidP="005006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>величение к 20</w:t>
            </w:r>
            <w:r>
              <w:rPr>
                <w:rFonts w:ascii="Times New Roman" w:hAnsi="Times New Roman" w:cs="Times New Roman"/>
                <w:sz w:val="28"/>
              </w:rPr>
              <w:t>30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</w:rPr>
              <w:t xml:space="preserve">доли 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>численности граждан старше 65 лет, проживающих в сельской местности, охваченных профилактическими осмотрами и диспансеризацией с использованием транспорта</w:t>
            </w:r>
            <w:r>
              <w:rPr>
                <w:rFonts w:ascii="Times New Roman" w:hAnsi="Times New Roman" w:cs="Times New Roman"/>
                <w:sz w:val="28"/>
              </w:rPr>
              <w:t xml:space="preserve"> до 7,3%;</w:t>
            </w:r>
          </w:p>
          <w:p w:rsidR="006E14F8" w:rsidRDefault="005006FB" w:rsidP="005006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>величение к 2027 году численности граждан старше 65 лет и инвалидов, доставленных в медицинские организации (за исключением охвата профилактическими осмотрами и диспансеризацией)  и организации социального обслуживания с использованием транспорта</w:t>
            </w:r>
            <w:r>
              <w:rPr>
                <w:rFonts w:ascii="Times New Roman" w:hAnsi="Times New Roman" w:cs="Times New Roman"/>
                <w:sz w:val="28"/>
              </w:rPr>
              <w:t xml:space="preserve"> до 2,3%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>;</w:t>
            </w:r>
          </w:p>
          <w:p w:rsidR="005006FB" w:rsidRDefault="005006FB" w:rsidP="005006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Обеспечение доли  граждан, удовлетворенных качеством работы государственных и муниципальных служащих и работников организаций социальной сферы к 2030 году до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100%;</w:t>
            </w:r>
          </w:p>
          <w:p w:rsidR="006E14F8" w:rsidRPr="00834A18" w:rsidRDefault="005006FB" w:rsidP="006E14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>величение количества мероприятий, направленных на формирование уважительного отношения к гражданам старшего поколения и понимания их ценности в обществе, важности благополучного старения граждан старшего поколения</w:t>
            </w:r>
            <w:r>
              <w:rPr>
                <w:rFonts w:ascii="Times New Roman" w:hAnsi="Times New Roman" w:cs="Times New Roman"/>
                <w:sz w:val="28"/>
              </w:rPr>
              <w:t xml:space="preserve"> до 15</w:t>
            </w:r>
            <w:r w:rsidR="006E14F8" w:rsidRPr="006E14F8">
              <w:rPr>
                <w:rFonts w:ascii="Times New Roman" w:hAnsi="Times New Roman" w:cs="Times New Roman"/>
                <w:sz w:val="28"/>
              </w:rPr>
              <w:t>.</w:t>
            </w:r>
          </w:p>
          <w:p w:rsidR="00780FC8" w:rsidRPr="00834A18" w:rsidRDefault="00780FC8">
            <w:pPr>
              <w:pStyle w:val="ConsPlusNormal"/>
              <w:ind w:firstLine="0"/>
              <w:jc w:val="both"/>
              <w:rPr>
                <w:color w:val="000000" w:themeColor="text1"/>
              </w:rPr>
            </w:pPr>
          </w:p>
        </w:tc>
      </w:tr>
    </w:tbl>
    <w:p w:rsidR="003102FD" w:rsidRPr="00834A18" w:rsidRDefault="003102FD">
      <w:pPr>
        <w:tabs>
          <w:tab w:val="left" w:pos="1260"/>
        </w:tabs>
        <w:jc w:val="center"/>
        <w:rPr>
          <w:b/>
          <w:bCs/>
          <w:color w:val="000000" w:themeColor="text1"/>
        </w:rPr>
      </w:pPr>
    </w:p>
    <w:p w:rsidR="003102FD" w:rsidRPr="00834A18" w:rsidRDefault="001F3C41">
      <w:pPr>
        <w:tabs>
          <w:tab w:val="left" w:pos="1260"/>
        </w:tabs>
        <w:jc w:val="center"/>
        <w:rPr>
          <w:b/>
          <w:bCs/>
          <w:color w:val="auto"/>
        </w:rPr>
      </w:pPr>
      <w:r>
        <w:rPr>
          <w:b/>
          <w:bCs/>
          <w:color w:val="auto"/>
        </w:rPr>
        <w:t>2</w:t>
      </w:r>
      <w:r w:rsidR="0060406C" w:rsidRPr="00834A18">
        <w:rPr>
          <w:b/>
          <w:bCs/>
          <w:color w:val="auto"/>
        </w:rPr>
        <w:t xml:space="preserve">. Общая характеристика сферы </w:t>
      </w:r>
    </w:p>
    <w:p w:rsidR="003102FD" w:rsidRPr="00834A18" w:rsidRDefault="0060406C">
      <w:pPr>
        <w:tabs>
          <w:tab w:val="left" w:pos="1260"/>
        </w:tabs>
        <w:jc w:val="center"/>
        <w:rPr>
          <w:b/>
          <w:bCs/>
          <w:color w:val="auto"/>
        </w:rPr>
      </w:pPr>
      <w:r w:rsidRPr="00834A18">
        <w:rPr>
          <w:b/>
          <w:bCs/>
          <w:color w:val="auto"/>
        </w:rPr>
        <w:t>реализации региональной программы</w:t>
      </w:r>
    </w:p>
    <w:p w:rsidR="003102FD" w:rsidRPr="00834A18" w:rsidRDefault="003102FD">
      <w:pPr>
        <w:pStyle w:val="ConsPlusNormal"/>
        <w:ind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02FD" w:rsidRPr="00834A18" w:rsidRDefault="0060406C">
      <w:pPr>
        <w:ind w:firstLine="540"/>
        <w:jc w:val="both"/>
        <w:rPr>
          <w:color w:val="auto"/>
        </w:rPr>
      </w:pPr>
      <w:r w:rsidRPr="00834A18">
        <w:rPr>
          <w:color w:val="000000" w:themeColor="text1"/>
        </w:rPr>
        <w:t xml:space="preserve">Основные </w:t>
      </w:r>
      <w:r w:rsidRPr="00EA4BBC">
        <w:rPr>
          <w:color w:val="auto"/>
        </w:rPr>
        <w:t xml:space="preserve">положения </w:t>
      </w:r>
      <w:r w:rsidR="00EA4BBC" w:rsidRPr="00EA4BBC">
        <w:rPr>
          <w:color w:val="auto"/>
        </w:rPr>
        <w:t>р</w:t>
      </w:r>
      <w:r w:rsidR="000C0573" w:rsidRPr="00EA4BBC">
        <w:rPr>
          <w:color w:val="auto"/>
        </w:rPr>
        <w:t>егиональной программы</w:t>
      </w:r>
      <w:r w:rsidRPr="00EA4BBC">
        <w:rPr>
          <w:color w:val="auto"/>
        </w:rPr>
        <w:t xml:space="preserve"> направлены на обеспечение устойчивого роста продолжительности </w:t>
      </w:r>
      <w:r w:rsidRPr="00834A18">
        <w:rPr>
          <w:color w:val="auto"/>
        </w:rPr>
        <w:t>здоровой жизни старшего поколения и увеличение периода активного долголетия на территории Забайкальского края.</w:t>
      </w:r>
    </w:p>
    <w:p w:rsidR="003102FD" w:rsidRPr="00834A18" w:rsidRDefault="0060406C">
      <w:pPr>
        <w:ind w:firstLine="540"/>
        <w:jc w:val="both"/>
        <w:rPr>
          <w:color w:val="auto"/>
        </w:rPr>
      </w:pPr>
      <w:r w:rsidRPr="00834A18">
        <w:rPr>
          <w:color w:val="auto"/>
        </w:rPr>
        <w:t xml:space="preserve">Для целей </w:t>
      </w:r>
      <w:r w:rsidR="00EA4BBC">
        <w:rPr>
          <w:color w:val="auto"/>
        </w:rPr>
        <w:t>р</w:t>
      </w:r>
      <w:r w:rsidR="009D1DC9">
        <w:rPr>
          <w:color w:val="auto"/>
        </w:rPr>
        <w:t>егиональной программы</w:t>
      </w:r>
      <w:r w:rsidRPr="00834A18">
        <w:rPr>
          <w:color w:val="auto"/>
        </w:rPr>
        <w:t xml:space="preserve"> термин «граждане старшего поколения» употребляется в отношении граждан, проживающих на территории Забайкальского края: женщины, достигшие возраста 60 лет, и мужчины, достигшие возраста 65 лет.</w:t>
      </w:r>
    </w:p>
    <w:p w:rsidR="003102FD" w:rsidRPr="00834A18" w:rsidRDefault="0060406C">
      <w:pPr>
        <w:tabs>
          <w:tab w:val="left" w:pos="1502"/>
        </w:tabs>
        <w:ind w:firstLine="540"/>
        <w:jc w:val="both"/>
        <w:rPr>
          <w:color w:val="auto"/>
        </w:rPr>
      </w:pPr>
      <w:r w:rsidRPr="00834A18">
        <w:rPr>
          <w:color w:val="auto"/>
        </w:rPr>
        <w:t>Граждане старшего поколения являются носителями знаний и опыта, вносят существенный вклад в совокупный интеллектуальный потенциал, в социально-экономическое развитие Российской Федерации, стремятся к осуществлению трудовой деятельности, являются создателями значимой части материальных благ, активно участвуют в процессах социального развития, сохраняют и приумножают богатство культуры страны и передают его молодым поколениям, выступают хранителями важнейших духовно-нравственных ценностей и обеспечивают связь и солидарность поколений.</w:t>
      </w:r>
    </w:p>
    <w:p w:rsidR="003102FD" w:rsidRPr="00834A18" w:rsidRDefault="0060406C">
      <w:pPr>
        <w:ind w:firstLine="540"/>
        <w:jc w:val="both"/>
        <w:rPr>
          <w:color w:val="auto"/>
        </w:rPr>
      </w:pPr>
      <w:r w:rsidRPr="00834A18">
        <w:rPr>
          <w:color w:val="auto"/>
        </w:rPr>
        <w:t xml:space="preserve">Именно сейчас возникает потребность не только в определении направлений государственной политики, касающейся оказания помощи гражданам старшего поколения, их семьям, социальным институтам, взаимодействующим с указанной категорией граждан, но и </w:t>
      </w:r>
      <w:r w:rsidR="00C75683">
        <w:rPr>
          <w:color w:val="auto"/>
        </w:rPr>
        <w:t xml:space="preserve">в </w:t>
      </w:r>
      <w:r w:rsidRPr="00834A18">
        <w:rPr>
          <w:color w:val="auto"/>
        </w:rPr>
        <w:t>активно</w:t>
      </w:r>
      <w:r w:rsidR="00C75683">
        <w:rPr>
          <w:color w:val="auto"/>
        </w:rPr>
        <w:t>м</w:t>
      </w:r>
      <w:r w:rsidRPr="00834A18">
        <w:rPr>
          <w:color w:val="auto"/>
        </w:rPr>
        <w:t xml:space="preserve"> вовлечени</w:t>
      </w:r>
      <w:r w:rsidR="00C75683">
        <w:rPr>
          <w:color w:val="auto"/>
        </w:rPr>
        <w:t>и</w:t>
      </w:r>
      <w:r w:rsidRPr="00834A18">
        <w:rPr>
          <w:color w:val="auto"/>
        </w:rPr>
        <w:t xml:space="preserve"> граждан старшего поколения в жизнь общества.</w:t>
      </w:r>
    </w:p>
    <w:p w:rsidR="003102FD" w:rsidRDefault="0060406C" w:rsidP="00662ADD">
      <w:pPr>
        <w:ind w:firstLine="540"/>
        <w:jc w:val="both"/>
        <w:rPr>
          <w:color w:val="auto"/>
        </w:rPr>
      </w:pPr>
      <w:r w:rsidRPr="00834A18">
        <w:rPr>
          <w:color w:val="auto"/>
        </w:rPr>
        <w:t>Основные направления государственной поддержки граждан старшего поколения, предусмотренные нормами законодательства Российской Федерации, содержат систему правовых, организационных и экономических мер, направленных на обеспечение достойного уровня жизни, доступности социальных услуг, медицинской помощи по профилю гериатрия, лекарственного обеспечения, услуг транспорта, связи, банковского сектора, информационных и коммуникационных технологий, равного доступа к основным и дополнительным образовательным программам, посильной трудовой занятости, гарантий в части условий и оплаты труда, недопущения при трудоустройстве дискриминации по признаку возраста, создание условий для культурно-досуговой деятельности, занятий физической культурой и спортом.</w:t>
      </w:r>
    </w:p>
    <w:p w:rsidR="00662ADD" w:rsidRDefault="00662ADD" w:rsidP="00662ADD">
      <w:pPr>
        <w:ind w:firstLine="540"/>
        <w:jc w:val="both"/>
        <w:rPr>
          <w:color w:val="auto"/>
        </w:rPr>
      </w:pPr>
    </w:p>
    <w:p w:rsidR="00972281" w:rsidRPr="00834A18" w:rsidRDefault="00972281" w:rsidP="00662ADD">
      <w:pPr>
        <w:ind w:firstLine="540"/>
        <w:jc w:val="both"/>
        <w:rPr>
          <w:color w:val="auto"/>
        </w:rPr>
      </w:pPr>
    </w:p>
    <w:p w:rsidR="003102FD" w:rsidRPr="00834A18" w:rsidRDefault="0060406C" w:rsidP="00662ADD">
      <w:pPr>
        <w:jc w:val="both"/>
        <w:rPr>
          <w:bCs/>
          <w:iCs/>
          <w:color w:val="000000" w:themeColor="text1"/>
        </w:rPr>
      </w:pPr>
      <w:r w:rsidRPr="00834A18">
        <w:rPr>
          <w:color w:val="auto"/>
        </w:rPr>
        <w:tab/>
      </w:r>
      <w:r w:rsidR="001F3C41">
        <w:rPr>
          <w:b/>
          <w:bCs/>
          <w:color w:val="auto"/>
        </w:rPr>
        <w:t>3</w:t>
      </w:r>
      <w:r w:rsidRPr="00834A18">
        <w:rPr>
          <w:b/>
          <w:bCs/>
          <w:color w:val="auto"/>
        </w:rPr>
        <w:t>. Цели, задачи и целевые показатели региональной программы</w:t>
      </w:r>
    </w:p>
    <w:p w:rsidR="003102FD" w:rsidRPr="00834A18" w:rsidRDefault="003102FD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8"/>
        <w:jc w:val="center"/>
        <w:rPr>
          <w:b/>
          <w:bCs/>
          <w:color w:val="auto"/>
        </w:rPr>
      </w:pPr>
    </w:p>
    <w:p w:rsidR="00662ADD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8"/>
        <w:jc w:val="both"/>
        <w:rPr>
          <w:color w:val="auto"/>
        </w:rPr>
      </w:pPr>
      <w:r w:rsidRPr="00834A18">
        <w:rPr>
          <w:color w:val="FF0000"/>
        </w:rPr>
        <w:tab/>
      </w:r>
      <w:r w:rsidRPr="00834A18">
        <w:rPr>
          <w:color w:val="auto"/>
        </w:rPr>
        <w:t xml:space="preserve">Основной целью </w:t>
      </w:r>
      <w:r w:rsidR="00EA4BBC" w:rsidRPr="00EA4BBC">
        <w:rPr>
          <w:color w:val="auto"/>
        </w:rPr>
        <w:t>р</w:t>
      </w:r>
      <w:r w:rsidRPr="00834A18">
        <w:rPr>
          <w:color w:val="auto"/>
        </w:rPr>
        <w:t>егиональной программы является обеспечение устойчивого роста продолжительности здоровой жизни граждан старшего поколения и увеличение периода активного долголетия в Забайкальском крае, которые позволят повысить уровень и качество жизни таких граждан.</w:t>
      </w:r>
    </w:p>
    <w:p w:rsidR="00662ADD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8"/>
        <w:jc w:val="both"/>
      </w:pPr>
      <w:r w:rsidRPr="00834A18">
        <w:rPr>
          <w:color w:val="auto"/>
        </w:rPr>
        <w:t xml:space="preserve">Достижению указанной цели будет способствовать решение </w:t>
      </w:r>
      <w:r w:rsidRPr="00287EB5">
        <w:t>следующих задач:</w:t>
      </w:r>
    </w:p>
    <w:p w:rsidR="00662ADD" w:rsidRPr="00B62BE4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8"/>
        <w:jc w:val="both"/>
      </w:pPr>
      <w:r w:rsidRPr="00B62BE4">
        <w:t>1</w:t>
      </w:r>
      <w:r w:rsidR="00C75683" w:rsidRPr="00B62BE4">
        <w:t>)</w:t>
      </w:r>
      <w:r w:rsidRPr="00B62BE4">
        <w:t xml:space="preserve"> </w:t>
      </w:r>
      <w:r w:rsidR="00C75683" w:rsidRPr="00B62BE4">
        <w:t>с</w:t>
      </w:r>
      <w:r w:rsidRPr="00B62BE4">
        <w:t>оздание благоприятных условий для укрепления здоровья граждан старшего поколения, включая профилактику возрастных заболеваний, развитие гериатрической помощи и повышени</w:t>
      </w:r>
      <w:r w:rsidR="00C75683" w:rsidRPr="00B62BE4">
        <w:t>е доступности медицинских услуг;</w:t>
      </w:r>
    </w:p>
    <w:p w:rsidR="00662ADD" w:rsidRPr="00B62BE4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8"/>
        <w:jc w:val="both"/>
      </w:pPr>
      <w:r w:rsidRPr="00B62BE4">
        <w:t>2</w:t>
      </w:r>
      <w:r w:rsidR="00C75683" w:rsidRPr="00B62BE4">
        <w:t>)</w:t>
      </w:r>
      <w:r w:rsidRPr="00B62BE4">
        <w:t xml:space="preserve"> </w:t>
      </w:r>
      <w:r w:rsidR="00C75683" w:rsidRPr="00B62BE4">
        <w:t>с</w:t>
      </w:r>
      <w:r w:rsidRPr="00B62BE4">
        <w:t xml:space="preserve">тимулирование социальной активности и вовлеченности пожилых граждан, включая участие в образовательных, культурных и спортивных мероприятиях, а также </w:t>
      </w:r>
      <w:r w:rsidR="00C75683" w:rsidRPr="00B62BE4">
        <w:t>развитие волонтерских инициатив;</w:t>
      </w:r>
    </w:p>
    <w:p w:rsidR="00662ADD" w:rsidRPr="00B62BE4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8"/>
        <w:jc w:val="both"/>
      </w:pPr>
      <w:r w:rsidRPr="00B62BE4">
        <w:t>3</w:t>
      </w:r>
      <w:r w:rsidR="00B62BE4" w:rsidRPr="00B62BE4">
        <w:t>)</w:t>
      </w:r>
      <w:r w:rsidRPr="00B62BE4">
        <w:t xml:space="preserve"> Развитие инфраструктуры, обеспечивающей физическую активность, в том числе через реализацию проектов, направленных на занятия спортом и проведение мас</w:t>
      </w:r>
      <w:r w:rsidR="00B62BE4" w:rsidRPr="00B62BE4">
        <w:t>совых физкультурных мероприятий;</w:t>
      </w:r>
    </w:p>
    <w:p w:rsidR="00662ADD" w:rsidRPr="00B62BE4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8"/>
        <w:jc w:val="both"/>
      </w:pPr>
      <w:r w:rsidRPr="00B62BE4">
        <w:t>4</w:t>
      </w:r>
      <w:r w:rsidR="00B62BE4" w:rsidRPr="00B62BE4">
        <w:t>)</w:t>
      </w:r>
      <w:r w:rsidRPr="00B62BE4">
        <w:t xml:space="preserve"> Повышение уровня финансовой грамотности и создание возможностей для гибкой и надомной занятости, что позволит гражданам старшего поколения сохранять экономическую независимость</w:t>
      </w:r>
      <w:r w:rsidR="00B62BE4" w:rsidRPr="00B62BE4">
        <w:t>;</w:t>
      </w:r>
    </w:p>
    <w:p w:rsidR="00662ADD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8"/>
        <w:jc w:val="both"/>
      </w:pPr>
      <w:r w:rsidRPr="00B62BE4">
        <w:t>5</w:t>
      </w:r>
      <w:r w:rsidR="00B62BE4" w:rsidRPr="00B62BE4">
        <w:t>)</w:t>
      </w:r>
      <w:r w:rsidRPr="00B62BE4">
        <w:t xml:space="preserve"> Развитие системы долговременного ухода, обеспечивающей качественную поддержку пожилым людям, нуждающимся в особом внимании, и помощь их семьям.</w:t>
      </w:r>
      <w:r w:rsidRPr="00834A18">
        <w:t xml:space="preserve"> </w:t>
      </w:r>
    </w:p>
    <w:p w:rsidR="003102FD" w:rsidRPr="00834A18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9"/>
        <w:jc w:val="both"/>
        <w:rPr>
          <w:color w:val="auto"/>
        </w:rPr>
      </w:pPr>
      <w:r w:rsidRPr="00834A18">
        <w:rPr>
          <w:color w:val="auto"/>
        </w:rPr>
        <w:t xml:space="preserve">Целевые показатели </w:t>
      </w:r>
      <w:r w:rsidR="00EA4BBC" w:rsidRPr="00EA4BBC">
        <w:rPr>
          <w:color w:val="auto"/>
        </w:rPr>
        <w:t>р</w:t>
      </w:r>
      <w:r w:rsidRPr="00834A18">
        <w:rPr>
          <w:color w:val="auto"/>
        </w:rPr>
        <w:t xml:space="preserve">егиональной программы приведены в приложении № 1 к настоящей </w:t>
      </w:r>
      <w:r w:rsidR="00B669D4" w:rsidRPr="00EA4BBC">
        <w:rPr>
          <w:color w:val="auto"/>
        </w:rPr>
        <w:t>р</w:t>
      </w:r>
      <w:r w:rsidR="00B669D4" w:rsidRPr="00834A18">
        <w:rPr>
          <w:color w:val="auto"/>
        </w:rPr>
        <w:t>егиональной программ</w:t>
      </w:r>
      <w:r w:rsidR="00B669D4">
        <w:rPr>
          <w:color w:val="auto"/>
        </w:rPr>
        <w:t>е</w:t>
      </w:r>
      <w:r w:rsidRPr="00834A18">
        <w:rPr>
          <w:color w:val="auto"/>
        </w:rPr>
        <w:t>.</w:t>
      </w:r>
    </w:p>
    <w:p w:rsidR="003102FD" w:rsidRPr="00834A18" w:rsidRDefault="003102FD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9"/>
        <w:jc w:val="both"/>
        <w:rPr>
          <w:color w:val="000000" w:themeColor="text1"/>
        </w:rPr>
      </w:pPr>
    </w:p>
    <w:p w:rsidR="003102FD" w:rsidRPr="00834A18" w:rsidRDefault="001F3C41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9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4</w:t>
      </w:r>
      <w:r w:rsidR="0060406C" w:rsidRPr="00834A18">
        <w:rPr>
          <w:b/>
          <w:bCs/>
          <w:color w:val="auto"/>
        </w:rPr>
        <w:t>. Сроки и этапы реализации региональной программы</w:t>
      </w:r>
    </w:p>
    <w:p w:rsidR="003102FD" w:rsidRPr="00834A18" w:rsidRDefault="003102FD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9"/>
        <w:jc w:val="both"/>
        <w:rPr>
          <w:b/>
          <w:bCs/>
          <w:color w:val="auto"/>
        </w:rPr>
      </w:pPr>
    </w:p>
    <w:p w:rsidR="003102FD" w:rsidRPr="00834A18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9"/>
        <w:jc w:val="both"/>
        <w:rPr>
          <w:color w:val="auto"/>
        </w:rPr>
      </w:pPr>
      <w:r w:rsidRPr="00834A18">
        <w:rPr>
          <w:color w:val="auto"/>
        </w:rPr>
        <w:t>Реализация региональной программы охватывает период с 2025 по 2030 годы</w:t>
      </w:r>
      <w:r w:rsidR="002771B1" w:rsidRPr="00834A18">
        <w:rPr>
          <w:color w:val="auto"/>
        </w:rPr>
        <w:t>.</w:t>
      </w:r>
      <w:r w:rsidRPr="00834A18">
        <w:rPr>
          <w:color w:val="auto"/>
        </w:rPr>
        <w:t xml:space="preserve"> </w:t>
      </w:r>
      <w:r w:rsidR="00220D44">
        <w:rPr>
          <w:color w:val="auto"/>
        </w:rPr>
        <w:t>Р</w:t>
      </w:r>
      <w:r w:rsidR="00662ADD">
        <w:rPr>
          <w:color w:val="auto"/>
        </w:rPr>
        <w:t xml:space="preserve">егиональная программа </w:t>
      </w:r>
      <w:r w:rsidRPr="00834A18">
        <w:rPr>
          <w:color w:val="auto"/>
        </w:rPr>
        <w:t xml:space="preserve">реализуется в один этап. </w:t>
      </w:r>
    </w:p>
    <w:p w:rsidR="003102FD" w:rsidRPr="00834A18" w:rsidRDefault="003102FD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0" w:lineRule="atLeast"/>
        <w:ind w:firstLine="708"/>
        <w:jc w:val="both"/>
        <w:rPr>
          <w:color w:val="auto"/>
        </w:rPr>
      </w:pPr>
    </w:p>
    <w:p w:rsidR="003102FD" w:rsidRPr="00834A18" w:rsidRDefault="001F3C41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0" w:lineRule="atLeast"/>
        <w:ind w:firstLine="708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5</w:t>
      </w:r>
      <w:r w:rsidR="0060406C" w:rsidRPr="00834A18">
        <w:rPr>
          <w:b/>
          <w:bCs/>
          <w:color w:val="auto"/>
        </w:rPr>
        <w:t>. Финансовое обеспечение реализации региональной программы</w:t>
      </w:r>
    </w:p>
    <w:p w:rsidR="003102FD" w:rsidRPr="00834A18" w:rsidRDefault="003102FD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0" w:lineRule="atLeast"/>
        <w:ind w:firstLine="708"/>
        <w:jc w:val="both"/>
        <w:rPr>
          <w:b/>
          <w:bCs/>
          <w:color w:val="auto"/>
        </w:rPr>
      </w:pPr>
    </w:p>
    <w:p w:rsidR="003102FD" w:rsidRPr="00834A18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0" w:lineRule="atLeast"/>
        <w:ind w:firstLine="708"/>
        <w:jc w:val="both"/>
        <w:rPr>
          <w:color w:val="auto"/>
        </w:rPr>
      </w:pPr>
      <w:r w:rsidRPr="00834A18">
        <w:rPr>
          <w:color w:val="auto"/>
        </w:rPr>
        <w:tab/>
        <w:t xml:space="preserve">Источниками финансирования региональной программы являются средства, утвержденные федеральным бюджетом и бюджетом Забайкальского края на реализацию региональных проектов, государственных программ Российской Федерации, государственных программ Забайкальского края. </w:t>
      </w:r>
    </w:p>
    <w:p w:rsidR="003102FD" w:rsidRPr="00834A18" w:rsidRDefault="003102FD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0" w:lineRule="atLeast"/>
        <w:ind w:firstLine="708"/>
        <w:jc w:val="center"/>
        <w:rPr>
          <w:b/>
          <w:bCs/>
          <w:color w:val="000000" w:themeColor="text1"/>
        </w:rPr>
      </w:pPr>
    </w:p>
    <w:p w:rsidR="003102FD" w:rsidRPr="00834A18" w:rsidRDefault="0024191E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0" w:lineRule="atLeas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6</w:t>
      </w:r>
      <w:r w:rsidR="0060406C" w:rsidRPr="00834A18">
        <w:rPr>
          <w:b/>
          <w:bCs/>
          <w:color w:val="auto"/>
        </w:rPr>
        <w:t xml:space="preserve">. Перечень программных мероприятий </w:t>
      </w:r>
      <w:r w:rsidR="0060406C" w:rsidRPr="00834A18">
        <w:rPr>
          <w:b/>
          <w:bCs/>
          <w:color w:val="auto"/>
        </w:rPr>
        <w:br/>
        <w:t>региональной программы</w:t>
      </w:r>
    </w:p>
    <w:p w:rsidR="003102FD" w:rsidRPr="00834A18" w:rsidRDefault="003102FD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0" w:lineRule="atLeast"/>
        <w:ind w:firstLine="709"/>
        <w:jc w:val="center"/>
        <w:rPr>
          <w:b/>
          <w:bCs/>
          <w:color w:val="auto"/>
        </w:rPr>
      </w:pPr>
    </w:p>
    <w:p w:rsidR="003102FD" w:rsidRPr="00834A18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0" w:lineRule="atLeast"/>
        <w:ind w:firstLine="709"/>
        <w:jc w:val="both"/>
        <w:rPr>
          <w:bCs/>
          <w:color w:val="auto"/>
        </w:rPr>
      </w:pPr>
      <w:r w:rsidRPr="00834A18">
        <w:rPr>
          <w:bCs/>
          <w:color w:val="auto"/>
        </w:rPr>
        <w:t>Перечень основных мероприятий региональной программы с указанием сроков их реализации и ожидаемых непосредственных результатов</w:t>
      </w:r>
      <w:r w:rsidRPr="00834A18">
        <w:rPr>
          <w:color w:val="auto"/>
          <w:spacing w:val="2"/>
          <w:shd w:val="clear" w:color="auto" w:fill="FFFFFF"/>
        </w:rPr>
        <w:t xml:space="preserve"> </w:t>
      </w:r>
      <w:r w:rsidR="00B669D4">
        <w:rPr>
          <w:color w:val="auto"/>
          <w:spacing w:val="2"/>
          <w:shd w:val="clear" w:color="auto" w:fill="FFFFFF"/>
        </w:rPr>
        <w:t>указан</w:t>
      </w:r>
      <w:r w:rsidRPr="00834A18">
        <w:rPr>
          <w:color w:val="auto"/>
          <w:spacing w:val="2"/>
          <w:shd w:val="clear" w:color="auto" w:fill="FFFFFF"/>
        </w:rPr>
        <w:t xml:space="preserve"> в приложении № 2</w:t>
      </w:r>
      <w:r w:rsidRPr="00834A18">
        <w:rPr>
          <w:color w:val="auto"/>
        </w:rPr>
        <w:t xml:space="preserve"> к настоящей </w:t>
      </w:r>
      <w:r w:rsidR="00B669D4" w:rsidRPr="00EA4BBC">
        <w:rPr>
          <w:color w:val="auto"/>
        </w:rPr>
        <w:t>р</w:t>
      </w:r>
      <w:r w:rsidR="00B669D4" w:rsidRPr="00834A18">
        <w:rPr>
          <w:color w:val="auto"/>
        </w:rPr>
        <w:t>егиональной программ</w:t>
      </w:r>
      <w:r w:rsidR="00B669D4">
        <w:rPr>
          <w:color w:val="auto"/>
        </w:rPr>
        <w:t>е</w:t>
      </w:r>
      <w:r w:rsidRPr="00834A18">
        <w:rPr>
          <w:color w:val="auto"/>
          <w:spacing w:val="2"/>
          <w:shd w:val="clear" w:color="auto" w:fill="FFFFFF"/>
        </w:rPr>
        <w:t>.</w:t>
      </w:r>
    </w:p>
    <w:p w:rsidR="003102FD" w:rsidRPr="00834A18" w:rsidRDefault="003102FD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0" w:lineRule="atLeast"/>
        <w:jc w:val="center"/>
        <w:rPr>
          <w:b/>
          <w:bCs/>
          <w:color w:val="auto"/>
        </w:rPr>
      </w:pPr>
    </w:p>
    <w:p w:rsidR="003102FD" w:rsidRPr="00834A18" w:rsidRDefault="0024191E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0" w:lineRule="atLeas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7</w:t>
      </w:r>
      <w:r w:rsidR="0022789C">
        <w:rPr>
          <w:b/>
          <w:bCs/>
          <w:color w:val="auto"/>
        </w:rPr>
        <w:t>.</w:t>
      </w:r>
      <w:r w:rsidR="009E2E68">
        <w:rPr>
          <w:b/>
          <w:bCs/>
          <w:color w:val="auto"/>
        </w:rPr>
        <w:t xml:space="preserve"> </w:t>
      </w:r>
      <w:r w:rsidR="0060406C" w:rsidRPr="00834A18">
        <w:rPr>
          <w:b/>
          <w:bCs/>
          <w:color w:val="auto"/>
        </w:rPr>
        <w:t>Эффективность и результативность реализации</w:t>
      </w:r>
    </w:p>
    <w:p w:rsidR="003102FD" w:rsidRPr="00834A18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0" w:lineRule="atLeast"/>
        <w:jc w:val="center"/>
        <w:rPr>
          <w:b/>
          <w:color w:val="auto"/>
        </w:rPr>
      </w:pPr>
      <w:r w:rsidRPr="00834A18">
        <w:rPr>
          <w:b/>
          <w:bCs/>
          <w:color w:val="auto"/>
        </w:rPr>
        <w:t>региональной программы</w:t>
      </w:r>
    </w:p>
    <w:p w:rsidR="003102FD" w:rsidRPr="00834A18" w:rsidRDefault="003102FD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spacing w:line="20" w:lineRule="atLeast"/>
        <w:ind w:firstLine="709"/>
        <w:jc w:val="both"/>
        <w:rPr>
          <w:b/>
          <w:color w:val="auto"/>
        </w:rPr>
      </w:pPr>
    </w:p>
    <w:p w:rsidR="003102FD" w:rsidRPr="00834A18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9"/>
        <w:jc w:val="both"/>
        <w:rPr>
          <w:color w:val="auto"/>
        </w:rPr>
      </w:pPr>
      <w:r w:rsidRPr="00834A18">
        <w:rPr>
          <w:color w:val="auto"/>
        </w:rPr>
        <w:t>Результаты реализации мероприятий региональной программы позволят увеличить период активного долголетия граждан, проживающих на территории Забайкальского края.</w:t>
      </w:r>
    </w:p>
    <w:p w:rsidR="003102FD" w:rsidRPr="00834A18" w:rsidRDefault="0060406C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9"/>
        <w:jc w:val="both"/>
        <w:rPr>
          <w:color w:val="auto"/>
        </w:rPr>
      </w:pPr>
      <w:r w:rsidRPr="00834A18">
        <w:rPr>
          <w:color w:val="auto"/>
        </w:rPr>
        <w:t>В результате реализации программы по объективным и субъективным причинам могут возникнуть определенные отклонения от намеченных результатов и целей программы.</w:t>
      </w:r>
    </w:p>
    <w:p w:rsidR="00662ADD" w:rsidRPr="00257809" w:rsidRDefault="00C60C44" w:rsidP="00257809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4" w:color="FFFFFF"/>
        </w:pBdr>
        <w:ind w:firstLine="709"/>
        <w:jc w:val="both"/>
        <w:rPr>
          <w:color w:val="auto"/>
        </w:rPr>
      </w:pPr>
      <w:r w:rsidRPr="00C60C44">
        <w:rPr>
          <w:color w:val="auto"/>
        </w:rPr>
        <w:t>Риски реализации региональной программы и способы их минимизации представлены в таблице</w:t>
      </w:r>
      <w:r w:rsidR="0060406C" w:rsidRPr="00834A18">
        <w:rPr>
          <w:color w:val="auto"/>
        </w:rPr>
        <w:t>.</w:t>
      </w:r>
    </w:p>
    <w:p w:rsidR="00B635A6" w:rsidRDefault="00B635A6" w:rsidP="00257809">
      <w:pPr>
        <w:pStyle w:val="61"/>
        <w:jc w:val="right"/>
        <w:rPr>
          <w:b w:val="0"/>
          <w:sz w:val="28"/>
        </w:rPr>
      </w:pPr>
      <w:r w:rsidRPr="00257809">
        <w:rPr>
          <w:b w:val="0"/>
          <w:sz w:val="28"/>
        </w:rPr>
        <w:t>Таблица</w:t>
      </w:r>
    </w:p>
    <w:p w:rsidR="00257809" w:rsidRPr="00257809" w:rsidRDefault="00257809" w:rsidP="0025780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3102FD" w:rsidRPr="00834A1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>
            <w:pPr>
              <w:widowControl w:val="0"/>
              <w:jc w:val="center"/>
              <w:rPr>
                <w:color w:val="auto"/>
                <w:sz w:val="24"/>
              </w:rPr>
            </w:pPr>
            <w:r w:rsidRPr="00834A18">
              <w:rPr>
                <w:color w:val="auto"/>
                <w:sz w:val="24"/>
              </w:rPr>
              <w:t>Риск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>
            <w:pPr>
              <w:widowControl w:val="0"/>
              <w:jc w:val="center"/>
              <w:rPr>
                <w:color w:val="auto"/>
                <w:sz w:val="24"/>
              </w:rPr>
            </w:pPr>
            <w:r w:rsidRPr="00834A18">
              <w:rPr>
                <w:color w:val="auto"/>
                <w:sz w:val="24"/>
              </w:rPr>
              <w:t>Последствия наступления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>
            <w:pPr>
              <w:widowControl w:val="0"/>
              <w:jc w:val="center"/>
              <w:rPr>
                <w:color w:val="auto"/>
                <w:sz w:val="24"/>
              </w:rPr>
            </w:pPr>
            <w:r w:rsidRPr="00834A18">
              <w:rPr>
                <w:color w:val="auto"/>
                <w:sz w:val="24"/>
              </w:rPr>
              <w:t>Способы минимизации</w:t>
            </w:r>
          </w:p>
        </w:tc>
      </w:tr>
      <w:tr w:rsidR="003102FD" w:rsidRPr="00834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A18">
              <w:rPr>
                <w:rFonts w:ascii="Times New Roman" w:hAnsi="Times New Roman" w:cs="Times New Roman"/>
                <w:sz w:val="22"/>
                <w:szCs w:val="22"/>
              </w:rPr>
              <w:t>1. Внешние риски</w:t>
            </w:r>
          </w:p>
        </w:tc>
      </w:tr>
      <w:tr w:rsidR="003102FD" w:rsidRPr="00834A1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 w:rsidP="00F77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4A18">
              <w:rPr>
                <w:rFonts w:ascii="Times New Roman" w:hAnsi="Times New Roman" w:cs="Times New Roman"/>
                <w:sz w:val="22"/>
                <w:szCs w:val="22"/>
              </w:rPr>
              <w:t>1.1. Изменения федерального законодательства, реализация на федеральном уровне мероприятий, влияющих на содержание, сроки и результаты реализации мероприятий региональной программы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 w:rsidP="00F77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4A18">
              <w:rPr>
                <w:rFonts w:ascii="Times New Roman" w:hAnsi="Times New Roman" w:cs="Times New Roman"/>
                <w:sz w:val="22"/>
                <w:szCs w:val="22"/>
              </w:rPr>
              <w:t xml:space="preserve">Невыполнение заявленных показателей реализации региональной программы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 w:rsidP="00F77170">
            <w:pPr>
              <w:widowControl w:val="0"/>
              <w:jc w:val="both"/>
              <w:rPr>
                <w:color w:val="auto"/>
              </w:rPr>
            </w:pPr>
            <w:r w:rsidRPr="00834A18">
              <w:rPr>
                <w:color w:val="auto"/>
                <w:sz w:val="22"/>
                <w:szCs w:val="22"/>
              </w:rPr>
              <w:t>Мониторинг изменений федерального законодательства, реализуемых на федеральном уровне мер;</w:t>
            </w:r>
          </w:p>
          <w:p w:rsidR="003102FD" w:rsidRPr="00834A18" w:rsidRDefault="0060406C" w:rsidP="00F77170">
            <w:pPr>
              <w:widowControl w:val="0"/>
              <w:jc w:val="both"/>
              <w:rPr>
                <w:color w:val="auto"/>
              </w:rPr>
            </w:pPr>
            <w:r w:rsidRPr="00834A18">
              <w:rPr>
                <w:color w:val="auto"/>
                <w:sz w:val="22"/>
                <w:szCs w:val="22"/>
              </w:rPr>
              <w:t>внесение в установленном порядке предложений по разрабатываемым на федеральном уровне проектам;</w:t>
            </w:r>
          </w:p>
          <w:p w:rsidR="003102FD" w:rsidRPr="00834A18" w:rsidRDefault="0060406C" w:rsidP="00F77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4A18">
              <w:rPr>
                <w:rFonts w:ascii="Times New Roman" w:hAnsi="Times New Roman" w:cs="Times New Roman"/>
                <w:sz w:val="22"/>
                <w:szCs w:val="22"/>
              </w:rPr>
              <w:t>оперативная корректировка региональной программы</w:t>
            </w:r>
          </w:p>
        </w:tc>
      </w:tr>
      <w:tr w:rsidR="003102FD" w:rsidRPr="00834A1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 w:rsidP="00F77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4A18">
              <w:rPr>
                <w:rFonts w:ascii="Times New Roman" w:hAnsi="Times New Roman" w:cs="Times New Roman"/>
                <w:sz w:val="22"/>
                <w:szCs w:val="22"/>
              </w:rPr>
              <w:t xml:space="preserve">1.2. Уменьшение объемов финансирования региональной программы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 w:rsidP="00F77170">
            <w:pPr>
              <w:widowControl w:val="0"/>
              <w:jc w:val="both"/>
              <w:rPr>
                <w:color w:val="auto"/>
              </w:rPr>
            </w:pPr>
            <w:r w:rsidRPr="00834A18">
              <w:rPr>
                <w:color w:val="auto"/>
                <w:sz w:val="22"/>
                <w:szCs w:val="22"/>
              </w:rPr>
              <w:t>Недостаточность средств для реализации мероприятий региональной программы;</w:t>
            </w:r>
          </w:p>
          <w:p w:rsidR="003102FD" w:rsidRPr="00834A18" w:rsidRDefault="0060406C" w:rsidP="00F77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4A18">
              <w:rPr>
                <w:rFonts w:ascii="Times New Roman" w:hAnsi="Times New Roman" w:cs="Times New Roman"/>
                <w:sz w:val="22"/>
                <w:szCs w:val="22"/>
              </w:rPr>
              <w:t>невыполнение заявленных показателей реализации региональной программы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 w:rsidP="00F77170">
            <w:pPr>
              <w:widowControl w:val="0"/>
              <w:jc w:val="both"/>
              <w:rPr>
                <w:sz w:val="22"/>
                <w:szCs w:val="22"/>
              </w:rPr>
            </w:pPr>
            <w:r w:rsidRPr="00834A18">
              <w:rPr>
                <w:color w:val="auto"/>
                <w:sz w:val="22"/>
                <w:szCs w:val="22"/>
              </w:rPr>
              <w:t>Определение приоритетов для первоочередного финансирования;</w:t>
            </w:r>
            <w:r w:rsidR="00F77170">
              <w:rPr>
                <w:color w:val="auto"/>
                <w:sz w:val="22"/>
                <w:szCs w:val="22"/>
              </w:rPr>
              <w:t xml:space="preserve"> </w:t>
            </w:r>
            <w:r w:rsidRPr="00834A18">
              <w:rPr>
                <w:sz w:val="22"/>
                <w:szCs w:val="22"/>
              </w:rPr>
              <w:t>привлечение средств федерального бюджета на реализацию региональной программы</w:t>
            </w:r>
          </w:p>
        </w:tc>
      </w:tr>
      <w:tr w:rsidR="003102FD" w:rsidRPr="00834A1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 w:rsidP="00F77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4A18">
              <w:rPr>
                <w:rFonts w:ascii="Times New Roman" w:hAnsi="Times New Roman" w:cs="Times New Roman"/>
                <w:sz w:val="22"/>
                <w:szCs w:val="22"/>
              </w:rPr>
              <w:t>1.3. Изменение социально-экономической ситуации в</w:t>
            </w:r>
            <w:r w:rsidR="006D4CE0">
              <w:rPr>
                <w:rFonts w:ascii="Times New Roman" w:hAnsi="Times New Roman" w:cs="Times New Roman"/>
                <w:sz w:val="22"/>
                <w:szCs w:val="22"/>
              </w:rPr>
              <w:t xml:space="preserve"> Забайкальском</w:t>
            </w:r>
            <w:r w:rsidRPr="00834A18">
              <w:rPr>
                <w:rFonts w:ascii="Times New Roman" w:hAnsi="Times New Roman" w:cs="Times New Roman"/>
                <w:sz w:val="22"/>
                <w:szCs w:val="22"/>
              </w:rPr>
              <w:t xml:space="preserve"> крае (снижение объемов производства, рост инфляции, усиление социальной напряженности в связи со снижением уровня жизни населения)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 w:rsidP="00F77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4A18">
              <w:rPr>
                <w:rFonts w:ascii="Times New Roman" w:hAnsi="Times New Roman" w:cs="Times New Roman"/>
                <w:sz w:val="22"/>
                <w:szCs w:val="22"/>
              </w:rPr>
              <w:t>Невыполнение заявленных показателей реализации региональной программы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 w:rsidP="00F77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4A18">
              <w:rPr>
                <w:rFonts w:ascii="Times New Roman" w:hAnsi="Times New Roman" w:cs="Times New Roman"/>
                <w:sz w:val="22"/>
                <w:szCs w:val="22"/>
              </w:rPr>
              <w:t>Мониторинг социально-экономической ситуации, своевременная корректировка региональной программы</w:t>
            </w:r>
          </w:p>
        </w:tc>
      </w:tr>
      <w:tr w:rsidR="003102FD" w:rsidRPr="00834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34A18">
              <w:rPr>
                <w:rFonts w:ascii="Times New Roman" w:hAnsi="Times New Roman" w:cs="Times New Roman"/>
                <w:sz w:val="22"/>
                <w:szCs w:val="22"/>
              </w:rPr>
              <w:t>2. Внутренние риски</w:t>
            </w:r>
          </w:p>
        </w:tc>
      </w:tr>
      <w:tr w:rsidR="003102FD" w:rsidRPr="00834A18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202434" w:rsidP="00F77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38382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37565" w:rsidRPr="00D37565">
              <w:rPr>
                <w:rFonts w:ascii="Times New Roman" w:hAnsi="Times New Roman" w:cs="Times New Roman"/>
                <w:sz w:val="22"/>
                <w:szCs w:val="22"/>
              </w:rPr>
              <w:t xml:space="preserve">Несвоевременное принятие управленческих решений в сфере реализации </w:t>
            </w:r>
            <w:r w:rsidR="00EA4BBC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D37565">
              <w:rPr>
                <w:rFonts w:ascii="Times New Roman" w:hAnsi="Times New Roman" w:cs="Times New Roman"/>
                <w:sz w:val="22"/>
                <w:szCs w:val="22"/>
              </w:rPr>
              <w:t>егиональной</w:t>
            </w:r>
            <w:r w:rsidR="00D37565" w:rsidRPr="00D37565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 w:rsidP="00F77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4A18">
              <w:rPr>
                <w:rFonts w:ascii="Times New Roman" w:hAnsi="Times New Roman" w:cs="Times New Roman"/>
                <w:sz w:val="22"/>
                <w:szCs w:val="22"/>
              </w:rPr>
              <w:t xml:space="preserve">Невыполнение заявленных показателей реализации региональной программы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FD" w:rsidRPr="00834A18" w:rsidRDefault="0060406C" w:rsidP="00F771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4A18">
              <w:rPr>
                <w:rFonts w:ascii="Times New Roman" w:hAnsi="Times New Roman" w:cs="Times New Roman"/>
                <w:sz w:val="22"/>
                <w:szCs w:val="22"/>
              </w:rPr>
              <w:t>Своевременная корректировка региональной программы</w:t>
            </w:r>
          </w:p>
        </w:tc>
      </w:tr>
    </w:tbl>
    <w:p w:rsidR="003102FD" w:rsidRPr="00834A18" w:rsidRDefault="003102FD">
      <w:pPr>
        <w:ind w:left="4678"/>
        <w:contextualSpacing/>
        <w:jc w:val="center"/>
        <w:rPr>
          <w:color w:val="auto"/>
          <w:sz w:val="24"/>
        </w:rPr>
      </w:pPr>
    </w:p>
    <w:p w:rsidR="00B635A6" w:rsidRDefault="00B635A6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center"/>
        <w:rPr>
          <w:b/>
          <w:color w:val="auto"/>
        </w:rPr>
      </w:pPr>
    </w:p>
    <w:p w:rsidR="00B635A6" w:rsidRDefault="00B635A6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center"/>
        <w:rPr>
          <w:b/>
          <w:color w:val="auto"/>
        </w:rPr>
      </w:pPr>
    </w:p>
    <w:p w:rsidR="003102FD" w:rsidRDefault="0022789C" w:rsidP="00762B14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709"/>
        <w:jc w:val="center"/>
        <w:rPr>
          <w:b/>
          <w:color w:val="auto"/>
        </w:rPr>
      </w:pPr>
      <w:r>
        <w:rPr>
          <w:b/>
          <w:color w:val="auto"/>
        </w:rPr>
        <w:t>8.</w:t>
      </w:r>
      <w:r w:rsidR="0060406C" w:rsidRPr="00834A18">
        <w:rPr>
          <w:b/>
          <w:color w:val="auto"/>
        </w:rPr>
        <w:t xml:space="preserve"> Управление реализацией региональной программы </w:t>
      </w:r>
    </w:p>
    <w:p w:rsidR="00762B14" w:rsidRPr="00834A18" w:rsidRDefault="00762B14" w:rsidP="00762B14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709"/>
        <w:jc w:val="center"/>
        <w:rPr>
          <w:b/>
          <w:color w:val="auto"/>
        </w:rPr>
      </w:pPr>
    </w:p>
    <w:p w:rsidR="002A0549" w:rsidRPr="00834A18" w:rsidRDefault="0060406C" w:rsidP="00C9715F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709"/>
        <w:jc w:val="both"/>
        <w:rPr>
          <w:color w:val="auto"/>
        </w:rPr>
      </w:pPr>
      <w:r w:rsidRPr="00834A18">
        <w:rPr>
          <w:color w:val="auto"/>
        </w:rPr>
        <w:t xml:space="preserve">Общее методическое руководство реализацией региональной программы осуществляет </w:t>
      </w:r>
      <w:proofErr w:type="spellStart"/>
      <w:r w:rsidR="00666EF3">
        <w:rPr>
          <w:color w:val="auto"/>
        </w:rPr>
        <w:t>Минсоцполитики</w:t>
      </w:r>
      <w:proofErr w:type="spellEnd"/>
      <w:r w:rsidRPr="00834A18">
        <w:rPr>
          <w:color w:val="auto"/>
        </w:rPr>
        <w:t>.</w:t>
      </w:r>
    </w:p>
    <w:p w:rsidR="002A0549" w:rsidRDefault="00C9715F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709"/>
        <w:jc w:val="both"/>
        <w:rPr>
          <w:color w:val="auto"/>
        </w:rPr>
      </w:pPr>
      <w:r>
        <w:rPr>
          <w:color w:val="auto"/>
        </w:rPr>
        <w:t>Мониторинг исполнения и с</w:t>
      </w:r>
      <w:r w:rsidR="0060406C" w:rsidRPr="00834A18">
        <w:rPr>
          <w:color w:val="auto"/>
        </w:rPr>
        <w:t>вод информации по показателям результативности работы, реализации региональной программы осуществляет рабочая группа по мониторингу реализации региональной программы Забайкальском крае, состав которой утверждается правовым актом Правительства Забайкальского</w:t>
      </w:r>
      <w:r w:rsidR="006D4CE0">
        <w:rPr>
          <w:color w:val="auto"/>
        </w:rPr>
        <w:t xml:space="preserve"> края</w:t>
      </w:r>
      <w:r w:rsidR="0060406C" w:rsidRPr="00834A18">
        <w:rPr>
          <w:color w:val="auto"/>
        </w:rPr>
        <w:t>.</w:t>
      </w:r>
      <w:r w:rsidR="002A0549" w:rsidRPr="002A0549">
        <w:rPr>
          <w:color w:val="auto"/>
        </w:rPr>
        <w:t xml:space="preserve"> </w:t>
      </w:r>
    </w:p>
    <w:p w:rsidR="003102FD" w:rsidRDefault="00666EF3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709"/>
        <w:jc w:val="both"/>
        <w:rPr>
          <w:color w:val="auto"/>
        </w:rPr>
      </w:pPr>
      <w:proofErr w:type="spellStart"/>
      <w:r>
        <w:rPr>
          <w:color w:val="auto"/>
        </w:rPr>
        <w:t>Минсоцполитики</w:t>
      </w:r>
      <w:proofErr w:type="spellEnd"/>
      <w:r w:rsidR="00843765">
        <w:rPr>
          <w:color w:val="auto"/>
        </w:rPr>
        <w:t xml:space="preserve"> </w:t>
      </w:r>
      <w:r w:rsidR="0060406C" w:rsidRPr="00EA4BBC">
        <w:rPr>
          <w:color w:val="auto"/>
        </w:rPr>
        <w:t xml:space="preserve">осуществляет </w:t>
      </w:r>
      <w:r w:rsidR="0060406C" w:rsidRPr="00834A18">
        <w:rPr>
          <w:color w:val="auto"/>
        </w:rPr>
        <w:t xml:space="preserve">текущую работу по координации деятельности соисполнителей региональной программы. </w:t>
      </w:r>
    </w:p>
    <w:p w:rsidR="00762B14" w:rsidRPr="00834A18" w:rsidRDefault="00762B14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firstLine="709"/>
        <w:jc w:val="both"/>
        <w:rPr>
          <w:color w:val="auto"/>
        </w:rPr>
      </w:pPr>
    </w:p>
    <w:p w:rsidR="003102FD" w:rsidRPr="00834A18" w:rsidRDefault="009E2E68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center"/>
        <w:rPr>
          <w:b/>
          <w:color w:val="auto"/>
        </w:rPr>
      </w:pPr>
      <w:r>
        <w:rPr>
          <w:b/>
          <w:color w:val="auto"/>
        </w:rPr>
        <w:t>9</w:t>
      </w:r>
      <w:r w:rsidR="0060406C" w:rsidRPr="00834A18">
        <w:rPr>
          <w:b/>
          <w:color w:val="auto"/>
        </w:rPr>
        <w:t>. Мониторинг хода реализации региональной программы</w:t>
      </w:r>
    </w:p>
    <w:p w:rsidR="003102FD" w:rsidRPr="00834A18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center"/>
        <w:rPr>
          <w:color w:val="auto"/>
        </w:rPr>
      </w:pPr>
    </w:p>
    <w:p w:rsidR="003102FD" w:rsidRPr="00834A18" w:rsidRDefault="00666EF3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color w:val="auto"/>
        </w:rPr>
      </w:pPr>
      <w:proofErr w:type="spellStart"/>
      <w:r>
        <w:rPr>
          <w:color w:val="auto"/>
        </w:rPr>
        <w:t>Минсоцполитики</w:t>
      </w:r>
      <w:proofErr w:type="spellEnd"/>
      <w:r w:rsidR="0060406C" w:rsidRPr="00EA4BBC">
        <w:rPr>
          <w:color w:val="auto"/>
        </w:rPr>
        <w:t xml:space="preserve"> ежегодно </w:t>
      </w:r>
      <w:r w:rsidR="0060406C" w:rsidRPr="00834A18">
        <w:rPr>
          <w:color w:val="auto"/>
        </w:rPr>
        <w:t xml:space="preserve">уточняет целевые индикаторы и показатели, затраты на выполнение мероприятий и механизм их реализации. </w:t>
      </w:r>
    </w:p>
    <w:p w:rsidR="003102FD" w:rsidRPr="00834A18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color w:val="auto"/>
        </w:rPr>
      </w:pPr>
      <w:r w:rsidRPr="00834A18">
        <w:rPr>
          <w:color w:val="auto"/>
        </w:rPr>
        <w:t>Соисполнители мероприятий региональной программы несут ответственность за реализацию курируемых мероприятий, ежегодно уточняют целевые индикаторы и показатели региональной программы, затраты на выполнение мероприятий и механизм их реализации.</w:t>
      </w:r>
    </w:p>
    <w:p w:rsidR="003102FD" w:rsidRPr="00834A18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color w:val="auto"/>
        </w:rPr>
      </w:pPr>
      <w:r w:rsidRPr="00834A18">
        <w:rPr>
          <w:color w:val="auto"/>
        </w:rPr>
        <w:t xml:space="preserve">Соисполнители мероприятий региональной программы представляют в </w:t>
      </w:r>
      <w:proofErr w:type="spellStart"/>
      <w:r w:rsidR="00666EF3">
        <w:rPr>
          <w:color w:val="auto"/>
        </w:rPr>
        <w:t>Минсоцполитики</w:t>
      </w:r>
      <w:proofErr w:type="spellEnd"/>
      <w:r w:rsidRPr="00EA4BBC">
        <w:rPr>
          <w:color w:val="auto"/>
        </w:rPr>
        <w:t xml:space="preserve"> отчеты </w:t>
      </w:r>
      <w:r w:rsidRPr="00834A18">
        <w:rPr>
          <w:color w:val="auto"/>
        </w:rPr>
        <w:t xml:space="preserve">о ходе выполнения мероприятий региональной программы ежеквартально до 15-го числа месяца, следующего за отчетным кварталом, </w:t>
      </w:r>
      <w:r w:rsidR="00B8328E">
        <w:rPr>
          <w:color w:val="auto"/>
        </w:rPr>
        <w:t xml:space="preserve">и </w:t>
      </w:r>
      <w:r w:rsidRPr="00834A18">
        <w:rPr>
          <w:color w:val="auto"/>
        </w:rPr>
        <w:t>ежегодно до 25-го января года, следующим за отчетным.</w:t>
      </w:r>
    </w:p>
    <w:p w:rsidR="003102FD" w:rsidRPr="00834A18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color w:val="000000" w:themeColor="text1"/>
        </w:rPr>
      </w:pPr>
    </w:p>
    <w:p w:rsidR="003102FD" w:rsidRPr="00834A18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both"/>
        <w:rPr>
          <w:color w:val="000000" w:themeColor="text1"/>
        </w:rPr>
      </w:pPr>
    </w:p>
    <w:p w:rsidR="003102FD" w:rsidRPr="00834A18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firstLine="709"/>
        <w:jc w:val="center"/>
        <w:rPr>
          <w:color w:val="auto"/>
        </w:rPr>
        <w:sectPr w:rsidR="003102FD" w:rsidRPr="00834A18" w:rsidSect="00365718">
          <w:pgSz w:w="11906" w:h="16838"/>
          <w:pgMar w:top="1134" w:right="567" w:bottom="1134" w:left="1985" w:header="709" w:footer="709" w:gutter="0"/>
          <w:cols w:space="708"/>
          <w:docGrid w:linePitch="381"/>
        </w:sectPr>
      </w:pPr>
      <w:r w:rsidRPr="00834A18">
        <w:rPr>
          <w:color w:val="auto"/>
        </w:rPr>
        <w:t>________________</w:t>
      </w:r>
    </w:p>
    <w:p w:rsidR="003102FD" w:rsidRPr="00834A18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360" w:lineRule="auto"/>
        <w:ind w:left="8363"/>
        <w:jc w:val="center"/>
        <w:rPr>
          <w:color w:val="auto"/>
        </w:rPr>
      </w:pPr>
      <w:r w:rsidRPr="00834A18">
        <w:rPr>
          <w:color w:val="auto"/>
        </w:rPr>
        <w:lastRenderedPageBreak/>
        <w:t>ПРИЛОЖЕНИЕ № 1</w:t>
      </w:r>
    </w:p>
    <w:p w:rsidR="003102FD" w:rsidRPr="00834A18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left="8363"/>
        <w:jc w:val="center"/>
        <w:rPr>
          <w:color w:val="auto"/>
        </w:rPr>
      </w:pPr>
      <w:r w:rsidRPr="00834A18">
        <w:rPr>
          <w:color w:val="auto"/>
        </w:rPr>
        <w:t>к региональной программе Забайкальского края «Активное долголетие» на 2025</w:t>
      </w:r>
      <w:r w:rsidR="00B62BE4">
        <w:rPr>
          <w:color w:val="auto"/>
        </w:rPr>
        <w:t>-</w:t>
      </w:r>
      <w:r w:rsidRPr="00834A18">
        <w:rPr>
          <w:color w:val="auto"/>
        </w:rPr>
        <w:t>2030 годы</w:t>
      </w:r>
    </w:p>
    <w:p w:rsidR="003102FD" w:rsidRPr="00834A18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ind w:left="8363"/>
        <w:jc w:val="center"/>
        <w:rPr>
          <w:color w:val="auto"/>
        </w:rPr>
      </w:pPr>
    </w:p>
    <w:p w:rsidR="003102FD" w:rsidRPr="00834A18" w:rsidRDefault="0060406C">
      <w:pPr>
        <w:contextualSpacing/>
        <w:jc w:val="center"/>
        <w:rPr>
          <w:b/>
          <w:color w:val="auto"/>
        </w:rPr>
      </w:pPr>
      <w:r w:rsidRPr="00834A18">
        <w:rPr>
          <w:b/>
          <w:color w:val="auto"/>
        </w:rPr>
        <w:t xml:space="preserve">ЦЕЛЕВЫЕ ПОКАЗАТЕЛИ </w:t>
      </w:r>
    </w:p>
    <w:p w:rsidR="003102FD" w:rsidRDefault="0060406C">
      <w:pPr>
        <w:contextualSpacing/>
        <w:jc w:val="center"/>
        <w:rPr>
          <w:b/>
          <w:color w:val="auto"/>
        </w:rPr>
      </w:pPr>
      <w:r w:rsidRPr="00834A18">
        <w:rPr>
          <w:b/>
          <w:color w:val="auto"/>
        </w:rPr>
        <w:t>реализации региональной программы Забайкальского края «Активное долголетие» на 2025-2030 годы</w:t>
      </w:r>
    </w:p>
    <w:p w:rsidR="00391224" w:rsidRPr="00834A18" w:rsidRDefault="00391224">
      <w:pPr>
        <w:contextualSpacing/>
        <w:jc w:val="center"/>
        <w:rPr>
          <w:b/>
          <w:color w:val="auto"/>
        </w:rPr>
      </w:pPr>
    </w:p>
    <w:p w:rsidR="003102FD" w:rsidRPr="00834A18" w:rsidRDefault="003102FD">
      <w:pPr>
        <w:contextualSpacing/>
        <w:jc w:val="center"/>
        <w:rPr>
          <w:b/>
          <w:color w:val="auto"/>
          <w:sz w:val="24"/>
          <w:szCs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98"/>
        <w:gridCol w:w="9479"/>
        <w:gridCol w:w="773"/>
        <w:gridCol w:w="656"/>
        <w:gridCol w:w="656"/>
        <w:gridCol w:w="656"/>
        <w:gridCol w:w="656"/>
        <w:gridCol w:w="656"/>
        <w:gridCol w:w="656"/>
      </w:tblGrid>
      <w:tr w:rsidR="00391224" w:rsidRPr="00834A18" w:rsidTr="005006FB">
        <w:tc>
          <w:tcPr>
            <w:tcW w:w="0" w:type="auto"/>
            <w:vMerge w:val="restart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2"/>
                <w:szCs w:val="24"/>
              </w:rPr>
              <w:t xml:space="preserve">№ </w:t>
            </w:r>
            <w:proofErr w:type="gramStart"/>
            <w:r w:rsidRPr="00834A18">
              <w:rPr>
                <w:b/>
                <w:color w:val="auto"/>
                <w:sz w:val="22"/>
                <w:szCs w:val="24"/>
              </w:rPr>
              <w:t>п</w:t>
            </w:r>
            <w:proofErr w:type="gramEnd"/>
            <w:r w:rsidRPr="00834A18">
              <w:rPr>
                <w:b/>
                <w:color w:val="auto"/>
                <w:sz w:val="22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gridSpan w:val="6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Целевое значение показателя</w:t>
            </w:r>
            <w:r w:rsidRPr="00834A18">
              <w:rPr>
                <w:b/>
                <w:color w:val="auto"/>
                <w:sz w:val="24"/>
                <w:szCs w:val="24"/>
              </w:rPr>
              <w:br/>
              <w:t xml:space="preserve"> (по годам)</w:t>
            </w:r>
          </w:p>
        </w:tc>
      </w:tr>
      <w:tr w:rsidR="00391224" w:rsidRPr="00834A18" w:rsidTr="005006FB">
        <w:tc>
          <w:tcPr>
            <w:tcW w:w="0" w:type="auto"/>
            <w:vMerge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 w:rsidRPr="00834A18">
              <w:rPr>
                <w:b/>
                <w:color w:val="auto"/>
                <w:sz w:val="22"/>
                <w:szCs w:val="22"/>
              </w:rPr>
              <w:t>2025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 w:rsidRPr="00834A18">
              <w:rPr>
                <w:b/>
                <w:color w:val="auto"/>
                <w:sz w:val="22"/>
                <w:szCs w:val="22"/>
              </w:rPr>
              <w:t>2026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 w:rsidRPr="00834A18">
              <w:rPr>
                <w:b/>
                <w:color w:val="auto"/>
                <w:sz w:val="22"/>
                <w:szCs w:val="22"/>
              </w:rPr>
              <w:t>2027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 w:rsidRPr="00834A18">
              <w:rPr>
                <w:b/>
                <w:color w:val="auto"/>
                <w:sz w:val="22"/>
                <w:szCs w:val="22"/>
              </w:rPr>
              <w:t>2028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 w:rsidRPr="00834A18">
              <w:rPr>
                <w:b/>
                <w:color w:val="auto"/>
                <w:sz w:val="22"/>
                <w:szCs w:val="22"/>
              </w:rPr>
              <w:t>2029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2"/>
                <w:szCs w:val="22"/>
              </w:rPr>
            </w:pPr>
            <w:r w:rsidRPr="00834A18">
              <w:rPr>
                <w:b/>
                <w:color w:val="auto"/>
                <w:sz w:val="22"/>
                <w:szCs w:val="22"/>
              </w:rPr>
              <w:t>2030</w:t>
            </w:r>
          </w:p>
        </w:tc>
      </w:tr>
      <w:tr w:rsidR="00391224" w:rsidRPr="00834A18" w:rsidTr="005006FB"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contextualSpacing/>
              <w:jc w:val="both"/>
              <w:rPr>
                <w:b/>
                <w:color w:val="auto"/>
                <w:sz w:val="24"/>
                <w:szCs w:val="24"/>
              </w:rPr>
            </w:pPr>
            <w:r w:rsidRPr="002C0B0E">
              <w:rPr>
                <w:color w:val="auto"/>
                <w:sz w:val="24"/>
                <w:szCs w:val="24"/>
              </w:rPr>
              <w:t>Доля граждан старшего поколения вовлеченных в мероприятия программы Забайкальского края «Активное долголетие»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30,4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31,6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32,8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35,2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36,2</w:t>
            </w:r>
          </w:p>
        </w:tc>
      </w:tr>
      <w:tr w:rsidR="00391224" w:rsidRPr="00834A18" w:rsidTr="005006FB"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contextualSpacing/>
              <w:jc w:val="both"/>
              <w:rPr>
                <w:b/>
                <w:color w:val="auto"/>
                <w:sz w:val="24"/>
                <w:szCs w:val="24"/>
              </w:rPr>
            </w:pPr>
            <w:r w:rsidRPr="002C0B0E">
              <w:rPr>
                <w:color w:val="auto"/>
                <w:sz w:val="24"/>
                <w:szCs w:val="24"/>
              </w:rPr>
              <w:t>Доля граждан старшего поколения получающих долговременный уход, от числа нуждающихся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4,8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5,</w:t>
            </w: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5,</w:t>
            </w:r>
            <w:r>
              <w:rPr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834A18">
              <w:rPr>
                <w:b/>
                <w:color w:val="auto"/>
                <w:sz w:val="24"/>
                <w:szCs w:val="24"/>
              </w:rPr>
              <w:t>-</w:t>
            </w:r>
          </w:p>
        </w:tc>
      </w:tr>
      <w:tr w:rsidR="00391224" w:rsidRPr="00834A18" w:rsidTr="005006FB"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391224" w:rsidRPr="00AC6401" w:rsidRDefault="00391224" w:rsidP="005006FB">
            <w:pPr>
              <w:pStyle w:val="ConsPlusNormal"/>
              <w:tabs>
                <w:tab w:val="left" w:pos="9467"/>
              </w:tabs>
              <w:ind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401">
              <w:rPr>
                <w:rFonts w:ascii="Times New Roman" w:hAnsi="Times New Roman" w:cs="Times New Roman"/>
                <w:sz w:val="24"/>
                <w:szCs w:val="24"/>
              </w:rPr>
              <w:t>Доля граждан старшего поколения, получивших социальное обслуживание,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401">
              <w:rPr>
                <w:rFonts w:ascii="Times New Roman" w:hAnsi="Times New Roman" w:cs="Times New Roman"/>
                <w:sz w:val="24"/>
                <w:szCs w:val="24"/>
              </w:rPr>
              <w:t>в общем числе граждан старшего поколения, признанных нуждающимися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6401">
              <w:rPr>
                <w:rFonts w:ascii="Times New Roman" w:hAnsi="Times New Roman" w:cs="Times New Roman"/>
                <w:sz w:val="24"/>
                <w:szCs w:val="24"/>
              </w:rPr>
              <w:t>в социальном обслуживании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99,6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100</w:t>
            </w:r>
          </w:p>
        </w:tc>
      </w:tr>
      <w:tr w:rsidR="00391224" w:rsidRPr="00834A18" w:rsidTr="005006FB">
        <w:tc>
          <w:tcPr>
            <w:tcW w:w="0" w:type="auto"/>
          </w:tcPr>
          <w:p w:rsidR="00391224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2C0B0E">
              <w:rPr>
                <w:rFonts w:ascii="Times New Roman" w:hAnsi="Times New Roman" w:cs="Times New Roman"/>
                <w:sz w:val="24"/>
                <w:szCs w:val="24"/>
              </w:rPr>
              <w:t>Доля граждан в возрасте от 55 лет (женщины) и от 60 лет (мужчины) до 79 лет включительно, систематически занимающихся физической культурой и спортом, в общей численности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указанной возрастной категории</w:t>
            </w:r>
          </w:p>
        </w:tc>
        <w:tc>
          <w:tcPr>
            <w:tcW w:w="0" w:type="auto"/>
          </w:tcPr>
          <w:p w:rsidR="00391224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26,4</w:t>
            </w:r>
          </w:p>
        </w:tc>
        <w:tc>
          <w:tcPr>
            <w:tcW w:w="0" w:type="auto"/>
          </w:tcPr>
          <w:p w:rsidR="00391224" w:rsidRPr="00834A18" w:rsidRDefault="008E070E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30,3</w:t>
            </w:r>
          </w:p>
        </w:tc>
        <w:tc>
          <w:tcPr>
            <w:tcW w:w="0" w:type="auto"/>
          </w:tcPr>
          <w:p w:rsidR="00391224" w:rsidRPr="00834A18" w:rsidRDefault="008E070E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34,2</w:t>
            </w:r>
          </w:p>
        </w:tc>
        <w:tc>
          <w:tcPr>
            <w:tcW w:w="0" w:type="auto"/>
          </w:tcPr>
          <w:p w:rsidR="00391224" w:rsidRPr="00834A18" w:rsidRDefault="008E070E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38,1</w:t>
            </w:r>
          </w:p>
        </w:tc>
        <w:tc>
          <w:tcPr>
            <w:tcW w:w="0" w:type="auto"/>
          </w:tcPr>
          <w:p w:rsidR="00391224" w:rsidRPr="00834A18" w:rsidRDefault="008E070E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391224" w:rsidRPr="00834A18" w:rsidRDefault="008E070E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46</w:t>
            </w:r>
          </w:p>
        </w:tc>
      </w:tr>
      <w:tr w:rsidR="00391224" w:rsidRPr="00834A18" w:rsidTr="005006FB">
        <w:tc>
          <w:tcPr>
            <w:tcW w:w="0" w:type="auto"/>
          </w:tcPr>
          <w:p w:rsidR="00391224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0E">
              <w:rPr>
                <w:rFonts w:ascii="Times New Roman" w:hAnsi="Times New Roman" w:cs="Times New Roman"/>
                <w:sz w:val="24"/>
                <w:szCs w:val="24"/>
              </w:rPr>
              <w:t xml:space="preserve">Доля охвата диспансерным наблюдением лиц старше трудоспособного возраста из числа лиц, подлежащих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ему</w:t>
            </w:r>
          </w:p>
        </w:tc>
        <w:tc>
          <w:tcPr>
            <w:tcW w:w="0" w:type="auto"/>
          </w:tcPr>
          <w:p w:rsidR="00391224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90,1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90,2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90,3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90,4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90,8</w:t>
            </w:r>
          </w:p>
        </w:tc>
      </w:tr>
      <w:tr w:rsidR="00391224" w:rsidRPr="00834A18" w:rsidTr="005006FB">
        <w:tc>
          <w:tcPr>
            <w:tcW w:w="0" w:type="auto"/>
          </w:tcPr>
          <w:p w:rsidR="00391224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0E">
              <w:rPr>
                <w:rFonts w:ascii="Times New Roman" w:hAnsi="Times New Roman" w:cs="Times New Roman"/>
                <w:sz w:val="24"/>
                <w:szCs w:val="24"/>
              </w:rPr>
              <w:t>Доля посещений граждан старшего поколен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ия, выполненных врачами на дому</w:t>
            </w:r>
          </w:p>
        </w:tc>
        <w:tc>
          <w:tcPr>
            <w:tcW w:w="0" w:type="auto"/>
          </w:tcPr>
          <w:p w:rsidR="00391224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10,8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15,4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17,5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19,5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20</w:t>
            </w:r>
          </w:p>
        </w:tc>
      </w:tr>
      <w:tr w:rsidR="00391224" w:rsidRPr="00834A18" w:rsidTr="005006FB">
        <w:tc>
          <w:tcPr>
            <w:tcW w:w="0" w:type="auto"/>
          </w:tcPr>
          <w:p w:rsidR="00391224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pStyle w:val="ConsPlusNormal"/>
              <w:ind w:hanging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100">
              <w:rPr>
                <w:rFonts w:ascii="Times New Roman" w:hAnsi="Times New Roman" w:cs="Times New Roman"/>
                <w:sz w:val="24"/>
                <w:szCs w:val="24"/>
              </w:rPr>
              <w:t>Доля граждан старше 65 лет, проживающих в сельской местности, охваченных профилактическими осмотрами и диспансеризацией с использованием транспорта, закупленного в рамках федерального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1100">
              <w:rPr>
                <w:rFonts w:ascii="Times New Roman" w:hAnsi="Times New Roman" w:cs="Times New Roman"/>
                <w:sz w:val="24"/>
                <w:szCs w:val="24"/>
              </w:rPr>
              <w:t>«Старшее поколение»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C0B0E">
              <w:rPr>
                <w:rFonts w:ascii="Times New Roman" w:hAnsi="Times New Roman" w:cs="Times New Roman"/>
                <w:sz w:val="24"/>
                <w:szCs w:val="24"/>
              </w:rPr>
              <w:t>национального проекта «Демография»</w:t>
            </w:r>
            <w:r w:rsidRPr="00911100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граждан старше 65  лет, проживающих в сельской местности</w:t>
            </w:r>
          </w:p>
        </w:tc>
        <w:tc>
          <w:tcPr>
            <w:tcW w:w="0" w:type="auto"/>
          </w:tcPr>
          <w:p w:rsidR="00391224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7,1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7,1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7,2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7,2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7,3</w:t>
            </w:r>
          </w:p>
        </w:tc>
      </w:tr>
      <w:tr w:rsidR="00391224" w:rsidRPr="00834A18" w:rsidTr="005006FB">
        <w:tc>
          <w:tcPr>
            <w:tcW w:w="0" w:type="auto"/>
          </w:tcPr>
          <w:p w:rsidR="00391224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10C2">
              <w:rPr>
                <w:rFonts w:ascii="Times New Roman" w:hAnsi="Times New Roman" w:cs="Times New Roman"/>
                <w:sz w:val="24"/>
                <w:szCs w:val="24"/>
              </w:rPr>
              <w:t>Доля граждан старше 65 лет и инвалидов, проживающих в сельской местности, доставленных в медицинские организации (за исключением охвата профилактическими осмотрами и диспансеризацией) и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социального обслуживания</w:t>
            </w:r>
            <w:r w:rsidRPr="00A210C2">
              <w:rPr>
                <w:rFonts w:ascii="Times New Roman" w:hAnsi="Times New Roman" w:cs="Times New Roman"/>
                <w:sz w:val="24"/>
                <w:szCs w:val="24"/>
              </w:rPr>
              <w:t>, от общего количества граждан старше 65 лет и инвалидов, проживающих в сельской местности</w:t>
            </w:r>
            <w:r w:rsidRPr="002C0B0E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транспорта, приобретенного за счет средств федерального бюджета в рамках реализации федерального проекта «Старшее поколение» национального проекта «Демография» </w:t>
            </w:r>
            <w:proofErr w:type="gramEnd"/>
          </w:p>
        </w:tc>
        <w:tc>
          <w:tcPr>
            <w:tcW w:w="0" w:type="auto"/>
          </w:tcPr>
          <w:p w:rsidR="00391224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2,1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2,1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2,2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2,2</w:t>
            </w:r>
          </w:p>
        </w:tc>
        <w:tc>
          <w:tcPr>
            <w:tcW w:w="0" w:type="auto"/>
          </w:tcPr>
          <w:p w:rsidR="00391224" w:rsidRPr="00834A18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2,3</w:t>
            </w:r>
          </w:p>
        </w:tc>
      </w:tr>
      <w:tr w:rsidR="00391224" w:rsidRPr="00834A18" w:rsidTr="005006FB">
        <w:tc>
          <w:tcPr>
            <w:tcW w:w="0" w:type="auto"/>
          </w:tcPr>
          <w:p w:rsidR="00391224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pStyle w:val="ConsPlusNormal"/>
              <w:ind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0E">
              <w:rPr>
                <w:rFonts w:ascii="Times New Roman" w:hAnsi="Times New Roman" w:cs="Times New Roman"/>
                <w:sz w:val="24"/>
                <w:szCs w:val="24"/>
              </w:rPr>
              <w:t>Уровень удовлетворенности граждан качеством работы государственных и муниципальных служащих и работников организаций социальной сферы</w:t>
            </w:r>
          </w:p>
        </w:tc>
        <w:tc>
          <w:tcPr>
            <w:tcW w:w="0" w:type="auto"/>
          </w:tcPr>
          <w:p w:rsidR="00391224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391224" w:rsidRPr="00834A18" w:rsidRDefault="00D76DA6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100</w:t>
            </w:r>
          </w:p>
        </w:tc>
      </w:tr>
      <w:tr w:rsidR="00391224" w:rsidRPr="00834A18" w:rsidTr="005006FB">
        <w:tc>
          <w:tcPr>
            <w:tcW w:w="0" w:type="auto"/>
          </w:tcPr>
          <w:p w:rsidR="00391224" w:rsidRDefault="00391224" w:rsidP="00D76DA6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</w:t>
            </w:r>
            <w:r w:rsidR="00D76DA6">
              <w:rPr>
                <w:b/>
                <w:color w:val="auto"/>
                <w:sz w:val="24"/>
                <w:szCs w:val="24"/>
              </w:rPr>
              <w:t>0</w:t>
            </w:r>
            <w:r>
              <w:rPr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pStyle w:val="ConsPlusNormal"/>
              <w:ind w:firstLine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B0E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направленных на формирование уважительного отношения к гражданам старшего поколения и понимания их ценности в обществе, важности благополучного старения граждан старшего поколения, проводимых на территории Забайкальского края</w:t>
            </w:r>
          </w:p>
        </w:tc>
        <w:tc>
          <w:tcPr>
            <w:tcW w:w="0" w:type="auto"/>
          </w:tcPr>
          <w:p w:rsidR="00391224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-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15</w:t>
            </w:r>
          </w:p>
        </w:tc>
        <w:tc>
          <w:tcPr>
            <w:tcW w:w="0" w:type="auto"/>
          </w:tcPr>
          <w:p w:rsidR="00391224" w:rsidRPr="002C0B0E" w:rsidRDefault="00391224" w:rsidP="005006FB">
            <w:pPr>
              <w:contextualSpacing/>
              <w:jc w:val="center"/>
              <w:rPr>
                <w:b/>
                <w:color w:val="auto"/>
                <w:sz w:val="24"/>
                <w:szCs w:val="24"/>
                <w:lang w:val="en-US"/>
              </w:rPr>
            </w:pPr>
            <w:r>
              <w:rPr>
                <w:b/>
                <w:color w:val="auto"/>
                <w:sz w:val="24"/>
                <w:szCs w:val="24"/>
                <w:lang w:val="en-US"/>
              </w:rPr>
              <w:t>15</w:t>
            </w:r>
          </w:p>
        </w:tc>
      </w:tr>
    </w:tbl>
    <w:p w:rsidR="003102FD" w:rsidRPr="00834A18" w:rsidRDefault="003102FD">
      <w:pPr>
        <w:contextualSpacing/>
        <w:jc w:val="center"/>
        <w:rPr>
          <w:b/>
          <w:color w:val="auto"/>
          <w:sz w:val="24"/>
          <w:szCs w:val="24"/>
        </w:rPr>
      </w:pPr>
    </w:p>
    <w:p w:rsidR="003102FD" w:rsidRPr="00834A18" w:rsidRDefault="003102FD">
      <w:pPr>
        <w:contextualSpacing/>
        <w:jc w:val="center"/>
        <w:rPr>
          <w:b/>
          <w:color w:val="auto"/>
          <w:sz w:val="24"/>
          <w:szCs w:val="24"/>
        </w:rPr>
      </w:pPr>
    </w:p>
    <w:p w:rsidR="003102FD" w:rsidRPr="00834A18" w:rsidRDefault="003102FD">
      <w:pPr>
        <w:contextualSpacing/>
        <w:jc w:val="center"/>
        <w:rPr>
          <w:b/>
          <w:color w:val="auto"/>
          <w:sz w:val="24"/>
          <w:szCs w:val="24"/>
        </w:rPr>
      </w:pPr>
    </w:p>
    <w:p w:rsidR="003102FD" w:rsidRPr="00834A18" w:rsidRDefault="003102FD">
      <w:pPr>
        <w:contextualSpacing/>
        <w:jc w:val="center"/>
        <w:rPr>
          <w:b/>
          <w:color w:val="auto"/>
          <w:sz w:val="24"/>
          <w:szCs w:val="24"/>
        </w:rPr>
      </w:pPr>
    </w:p>
    <w:p w:rsidR="003102FD" w:rsidRPr="00834A18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5" w:color="FFFFFF"/>
        </w:pBdr>
        <w:spacing w:line="20" w:lineRule="atLeast"/>
        <w:ind w:left="-142"/>
        <w:jc w:val="center"/>
        <w:rPr>
          <w:color w:val="auto"/>
        </w:rPr>
      </w:pPr>
      <w:r w:rsidRPr="00834A18">
        <w:rPr>
          <w:color w:val="auto"/>
        </w:rPr>
        <w:t>____________________</w:t>
      </w:r>
    </w:p>
    <w:p w:rsidR="003102FD" w:rsidRPr="00834A18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11" w:color="FFFFFF"/>
        </w:pBdr>
        <w:spacing w:line="360" w:lineRule="auto"/>
        <w:ind w:left="8363"/>
        <w:jc w:val="center"/>
        <w:rPr>
          <w:color w:val="auto"/>
        </w:rPr>
        <w:sectPr w:rsidR="003102FD" w:rsidRPr="00834A18">
          <w:pgSz w:w="16838" w:h="11906" w:orient="landscape"/>
          <w:pgMar w:top="1985" w:right="1134" w:bottom="567" w:left="1134" w:header="709" w:footer="709" w:gutter="0"/>
          <w:cols w:space="708"/>
          <w:titlePg/>
          <w:docGrid w:linePitch="360"/>
        </w:sectPr>
      </w:pPr>
    </w:p>
    <w:p w:rsidR="003102FD" w:rsidRPr="00834A18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11" w:color="FFFFFF"/>
        </w:pBdr>
        <w:spacing w:line="360" w:lineRule="auto"/>
        <w:ind w:left="8363"/>
        <w:jc w:val="center"/>
        <w:rPr>
          <w:color w:val="auto"/>
        </w:rPr>
      </w:pPr>
      <w:r w:rsidRPr="00834A18">
        <w:rPr>
          <w:color w:val="auto"/>
        </w:rPr>
        <w:lastRenderedPageBreak/>
        <w:t>ПРИЛОЖЕНИЕ № 2</w:t>
      </w:r>
    </w:p>
    <w:p w:rsidR="003102FD" w:rsidRPr="00834A18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11" w:color="FFFFFF"/>
        </w:pBdr>
        <w:ind w:left="8363"/>
        <w:jc w:val="center"/>
        <w:rPr>
          <w:bCs/>
          <w:color w:val="auto"/>
        </w:rPr>
      </w:pPr>
      <w:r w:rsidRPr="00834A18">
        <w:rPr>
          <w:color w:val="auto"/>
        </w:rPr>
        <w:t xml:space="preserve">к региональной программе Забайкальского края </w:t>
      </w:r>
    </w:p>
    <w:p w:rsidR="003102FD" w:rsidRPr="00834A18" w:rsidRDefault="0060406C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11" w:color="FFFFFF"/>
        </w:pBdr>
        <w:ind w:left="8363"/>
        <w:jc w:val="center"/>
        <w:rPr>
          <w:bCs/>
          <w:color w:val="auto"/>
        </w:rPr>
      </w:pPr>
      <w:r w:rsidRPr="00834A18">
        <w:rPr>
          <w:bCs/>
          <w:color w:val="auto"/>
        </w:rPr>
        <w:t>«Активное долголетие» на 2025-2030 годы</w:t>
      </w:r>
    </w:p>
    <w:p w:rsidR="003102FD" w:rsidRPr="00834A18" w:rsidRDefault="003102FD">
      <w:pPr>
        <w:widowControl w:val="0"/>
        <w:pBdr>
          <w:top w:val="single" w:sz="4" w:space="1" w:color="FFFFFF"/>
          <w:left w:val="single" w:sz="4" w:space="0" w:color="FFFFFF"/>
          <w:bottom w:val="single" w:sz="4" w:space="29" w:color="FFFFFF"/>
          <w:right w:val="single" w:sz="4" w:space="11" w:color="FFFFFF"/>
        </w:pBdr>
        <w:ind w:left="8363"/>
        <w:jc w:val="center"/>
        <w:rPr>
          <w:b/>
          <w:bCs/>
          <w:color w:val="FF0000"/>
        </w:rPr>
      </w:pPr>
    </w:p>
    <w:p w:rsidR="003102FD" w:rsidRPr="00834A18" w:rsidRDefault="0060406C">
      <w:pPr>
        <w:contextualSpacing/>
        <w:jc w:val="center"/>
        <w:rPr>
          <w:b/>
          <w:color w:val="auto"/>
        </w:rPr>
      </w:pPr>
      <w:r w:rsidRPr="00834A18">
        <w:rPr>
          <w:b/>
          <w:color w:val="auto"/>
        </w:rPr>
        <w:t xml:space="preserve">ПЛАН МЕРОПРИЯТИЙ </w:t>
      </w:r>
    </w:p>
    <w:p w:rsidR="003102FD" w:rsidRPr="00834A18" w:rsidRDefault="0060406C">
      <w:pPr>
        <w:contextualSpacing/>
        <w:jc w:val="center"/>
        <w:rPr>
          <w:b/>
          <w:color w:val="auto"/>
        </w:rPr>
      </w:pPr>
      <w:r w:rsidRPr="00834A18">
        <w:rPr>
          <w:b/>
          <w:color w:val="auto"/>
        </w:rPr>
        <w:t>региональной программы Забайкальского кра</w:t>
      </w:r>
      <w:r w:rsidR="00C75683">
        <w:rPr>
          <w:b/>
          <w:color w:val="auto"/>
        </w:rPr>
        <w:t>я «Активное долголетие» на 2025</w:t>
      </w:r>
      <w:r w:rsidRPr="00834A18">
        <w:rPr>
          <w:b/>
          <w:color w:val="auto"/>
        </w:rPr>
        <w:t>-2030 годы</w:t>
      </w:r>
    </w:p>
    <w:p w:rsidR="003102FD" w:rsidRPr="00834A18" w:rsidRDefault="003102FD">
      <w:pPr>
        <w:ind w:left="8364"/>
        <w:contextualSpacing/>
        <w:jc w:val="center"/>
        <w:rPr>
          <w:color w:val="FF0000"/>
          <w:sz w:val="20"/>
          <w:szCs w:val="20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3544"/>
        <w:gridCol w:w="1559"/>
        <w:gridCol w:w="2268"/>
        <w:gridCol w:w="2126"/>
      </w:tblGrid>
      <w:tr w:rsidR="003102FD" w:rsidRPr="00834A18" w:rsidTr="009D6C63">
        <w:trPr>
          <w:tblHeader/>
        </w:trPr>
        <w:tc>
          <w:tcPr>
            <w:tcW w:w="993" w:type="dxa"/>
          </w:tcPr>
          <w:p w:rsidR="003102FD" w:rsidRPr="00834A18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4A18">
              <w:rPr>
                <w:b/>
                <w:bCs/>
                <w:color w:val="auto"/>
                <w:sz w:val="24"/>
                <w:szCs w:val="24"/>
              </w:rPr>
              <w:t xml:space="preserve">№ </w:t>
            </w:r>
          </w:p>
          <w:p w:rsidR="003102FD" w:rsidRPr="00834A18" w:rsidRDefault="0060406C">
            <w:pPr>
              <w:contextualSpacing/>
              <w:jc w:val="center"/>
              <w:rPr>
                <w:color w:val="auto"/>
              </w:rPr>
            </w:pPr>
            <w:r w:rsidRPr="00834A18">
              <w:rPr>
                <w:b/>
                <w:bCs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252" w:type="dxa"/>
          </w:tcPr>
          <w:p w:rsidR="003102FD" w:rsidRPr="00834A18" w:rsidRDefault="0060406C">
            <w:pPr>
              <w:contextualSpacing/>
              <w:jc w:val="center"/>
              <w:rPr>
                <w:color w:val="auto"/>
              </w:rPr>
            </w:pPr>
            <w:r w:rsidRPr="00834A18">
              <w:rPr>
                <w:b/>
                <w:bCs/>
                <w:color w:val="auto"/>
                <w:sz w:val="24"/>
                <w:szCs w:val="24"/>
              </w:rPr>
              <w:t>Мероприятия</w:t>
            </w:r>
          </w:p>
        </w:tc>
        <w:tc>
          <w:tcPr>
            <w:tcW w:w="3544" w:type="dxa"/>
          </w:tcPr>
          <w:p w:rsidR="003102FD" w:rsidRPr="00834A18" w:rsidRDefault="0060406C" w:rsidP="00E61A06">
            <w:pPr>
              <w:contextualSpacing/>
              <w:jc w:val="center"/>
              <w:rPr>
                <w:color w:val="auto"/>
              </w:rPr>
            </w:pPr>
            <w:r w:rsidRPr="00834A18">
              <w:rPr>
                <w:b/>
                <w:bCs/>
                <w:color w:val="auto"/>
                <w:sz w:val="24"/>
                <w:szCs w:val="24"/>
              </w:rPr>
              <w:t>Ожидаемый результат</w:t>
            </w:r>
          </w:p>
        </w:tc>
        <w:tc>
          <w:tcPr>
            <w:tcW w:w="1559" w:type="dxa"/>
          </w:tcPr>
          <w:p w:rsidR="003102FD" w:rsidRPr="00834A18" w:rsidRDefault="009D6C63" w:rsidP="009D6C63">
            <w:pPr>
              <w:suppressAutoHyphens/>
              <w:contextualSpacing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Срок реализа</w:t>
            </w:r>
            <w:r w:rsidR="0060406C" w:rsidRPr="00834A18">
              <w:rPr>
                <w:b/>
                <w:bCs/>
                <w:color w:val="auto"/>
                <w:sz w:val="24"/>
                <w:szCs w:val="24"/>
              </w:rPr>
              <w:t>ции</w:t>
            </w:r>
          </w:p>
        </w:tc>
        <w:tc>
          <w:tcPr>
            <w:tcW w:w="2268" w:type="dxa"/>
          </w:tcPr>
          <w:p w:rsidR="003102FD" w:rsidRPr="00834A18" w:rsidRDefault="0060406C">
            <w:pPr>
              <w:contextualSpacing/>
              <w:jc w:val="center"/>
              <w:rPr>
                <w:color w:val="auto"/>
              </w:rPr>
            </w:pPr>
            <w:r w:rsidRPr="00834A18">
              <w:rPr>
                <w:b/>
                <w:bCs/>
                <w:color w:val="auto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</w:tcPr>
          <w:p w:rsidR="003102FD" w:rsidRPr="00834A18" w:rsidRDefault="00E61A06" w:rsidP="007D460D">
            <w:pPr>
              <w:contextualSpacing/>
              <w:jc w:val="center"/>
              <w:rPr>
                <w:color w:val="auto"/>
              </w:rPr>
            </w:pPr>
            <w:proofErr w:type="gramStart"/>
            <w:r>
              <w:rPr>
                <w:b/>
                <w:bCs/>
                <w:color w:val="auto"/>
                <w:sz w:val="24"/>
                <w:szCs w:val="24"/>
              </w:rPr>
              <w:t>Д</w:t>
            </w:r>
            <w:r w:rsidRPr="00E61A06">
              <w:rPr>
                <w:b/>
                <w:bCs/>
                <w:color w:val="auto"/>
                <w:sz w:val="24"/>
                <w:szCs w:val="24"/>
              </w:rPr>
              <w:t>окумент, подтверждающий исполнение мероприятия</w:t>
            </w:r>
            <w:r w:rsidR="007D460D">
              <w:rPr>
                <w:b/>
                <w:bCs/>
                <w:color w:val="auto"/>
                <w:sz w:val="24"/>
                <w:szCs w:val="24"/>
              </w:rPr>
              <w:t>)</w:t>
            </w:r>
            <w:proofErr w:type="gramEnd"/>
          </w:p>
        </w:tc>
      </w:tr>
    </w:tbl>
    <w:p w:rsidR="003102FD" w:rsidRPr="00834A18" w:rsidRDefault="003102FD">
      <w:pPr>
        <w:ind w:left="8364"/>
        <w:contextualSpacing/>
        <w:jc w:val="center"/>
        <w:rPr>
          <w:color w:val="auto"/>
          <w:sz w:val="2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3544"/>
        <w:gridCol w:w="1559"/>
        <w:gridCol w:w="2268"/>
        <w:gridCol w:w="2126"/>
      </w:tblGrid>
      <w:tr w:rsidR="003102FD" w:rsidRPr="00834A18" w:rsidTr="009D6C63">
        <w:trPr>
          <w:tblHeader/>
        </w:trPr>
        <w:tc>
          <w:tcPr>
            <w:tcW w:w="993" w:type="dxa"/>
          </w:tcPr>
          <w:p w:rsidR="003102FD" w:rsidRPr="00834A18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</w:rPr>
            </w:pPr>
            <w:r w:rsidRPr="00834A18">
              <w:rPr>
                <w:b/>
                <w:bCs/>
                <w:color w:val="auto"/>
                <w:sz w:val="24"/>
              </w:rPr>
              <w:t>1</w:t>
            </w:r>
          </w:p>
        </w:tc>
        <w:tc>
          <w:tcPr>
            <w:tcW w:w="4252" w:type="dxa"/>
          </w:tcPr>
          <w:p w:rsidR="003102FD" w:rsidRPr="00834A18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</w:rPr>
            </w:pPr>
            <w:r w:rsidRPr="00834A18">
              <w:rPr>
                <w:b/>
                <w:bCs/>
                <w:color w:val="auto"/>
                <w:sz w:val="24"/>
              </w:rPr>
              <w:t>2</w:t>
            </w:r>
          </w:p>
        </w:tc>
        <w:tc>
          <w:tcPr>
            <w:tcW w:w="3544" w:type="dxa"/>
          </w:tcPr>
          <w:p w:rsidR="003102FD" w:rsidRPr="00834A18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</w:rPr>
            </w:pPr>
            <w:r w:rsidRPr="00834A18">
              <w:rPr>
                <w:b/>
                <w:bCs/>
                <w:color w:val="auto"/>
                <w:sz w:val="24"/>
              </w:rPr>
              <w:t>3</w:t>
            </w:r>
          </w:p>
        </w:tc>
        <w:tc>
          <w:tcPr>
            <w:tcW w:w="1559" w:type="dxa"/>
          </w:tcPr>
          <w:p w:rsidR="003102FD" w:rsidRPr="00834A18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</w:rPr>
            </w:pPr>
            <w:r w:rsidRPr="00834A18">
              <w:rPr>
                <w:b/>
                <w:bCs/>
                <w:color w:val="auto"/>
                <w:sz w:val="24"/>
              </w:rPr>
              <w:t>4</w:t>
            </w:r>
          </w:p>
        </w:tc>
        <w:tc>
          <w:tcPr>
            <w:tcW w:w="2268" w:type="dxa"/>
          </w:tcPr>
          <w:p w:rsidR="003102FD" w:rsidRPr="00834A18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</w:rPr>
            </w:pPr>
            <w:r w:rsidRPr="00834A18">
              <w:rPr>
                <w:b/>
                <w:bCs/>
                <w:color w:val="auto"/>
                <w:sz w:val="24"/>
              </w:rPr>
              <w:t>5</w:t>
            </w:r>
          </w:p>
        </w:tc>
        <w:tc>
          <w:tcPr>
            <w:tcW w:w="2126" w:type="dxa"/>
          </w:tcPr>
          <w:p w:rsidR="003102FD" w:rsidRPr="00834A18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</w:rPr>
            </w:pPr>
            <w:r w:rsidRPr="00834A18">
              <w:rPr>
                <w:b/>
                <w:bCs/>
                <w:color w:val="auto"/>
                <w:sz w:val="24"/>
              </w:rPr>
              <w:t>6</w:t>
            </w:r>
          </w:p>
        </w:tc>
      </w:tr>
      <w:tr w:rsidR="003102FD" w:rsidRPr="00834A18" w:rsidTr="00753593">
        <w:tc>
          <w:tcPr>
            <w:tcW w:w="993" w:type="dxa"/>
          </w:tcPr>
          <w:p w:rsidR="003102FD" w:rsidRPr="00834A18" w:rsidRDefault="0060406C">
            <w:pPr>
              <w:contextualSpacing/>
              <w:jc w:val="center"/>
              <w:rPr>
                <w:b/>
                <w:bCs/>
                <w:color w:val="auto"/>
                <w:sz w:val="24"/>
                <w:lang w:val="en-US"/>
              </w:rPr>
            </w:pPr>
            <w:r w:rsidRPr="00834A18">
              <w:rPr>
                <w:b/>
                <w:bCs/>
                <w:color w:val="auto"/>
                <w:sz w:val="24"/>
                <w:lang w:val="en-US"/>
              </w:rPr>
              <w:t>1</w:t>
            </w:r>
          </w:p>
        </w:tc>
        <w:tc>
          <w:tcPr>
            <w:tcW w:w="13749" w:type="dxa"/>
            <w:gridSpan w:val="5"/>
          </w:tcPr>
          <w:p w:rsidR="003102FD" w:rsidRPr="00301E7C" w:rsidRDefault="00301E7C" w:rsidP="00936E42">
            <w:pPr>
              <w:contextualSpacing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301E7C">
              <w:rPr>
                <w:b/>
                <w:bCs/>
                <w:sz w:val="24"/>
                <w:szCs w:val="24"/>
              </w:rPr>
              <w:t xml:space="preserve">Меры, направленные на </w:t>
            </w:r>
            <w:r w:rsidR="00936E42">
              <w:rPr>
                <w:b/>
                <w:bCs/>
                <w:sz w:val="24"/>
                <w:szCs w:val="24"/>
              </w:rPr>
              <w:t>продление активного долголетия граждан старшего поколения, создание условий для реализации их личностного потенциала</w:t>
            </w:r>
          </w:p>
        </w:tc>
      </w:tr>
      <w:tr w:rsidR="003102FD" w:rsidRPr="00834A18" w:rsidTr="009D6C63">
        <w:tc>
          <w:tcPr>
            <w:tcW w:w="993" w:type="dxa"/>
          </w:tcPr>
          <w:p w:rsidR="003102FD" w:rsidRPr="00834A18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  <w:lang w:val="en-US"/>
              </w:rPr>
              <w:t>1</w:t>
            </w:r>
            <w:r w:rsidRPr="00834A18">
              <w:rPr>
                <w:bCs/>
                <w:color w:val="auto"/>
                <w:sz w:val="24"/>
                <w:szCs w:val="24"/>
              </w:rPr>
              <w:t>.1</w:t>
            </w:r>
          </w:p>
        </w:tc>
        <w:tc>
          <w:tcPr>
            <w:tcW w:w="4252" w:type="dxa"/>
          </w:tcPr>
          <w:p w:rsidR="003102FD" w:rsidRPr="00834A18" w:rsidRDefault="0060406C" w:rsidP="000C0252">
            <w:pPr>
              <w:contextualSpacing/>
              <w:jc w:val="both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Развитие в Забайкальском крае информационных систем (порталов), направленных на повышение информированности граждан старшего поколения о проводимых в рамках </w:t>
            </w:r>
            <w:r w:rsidR="000C0252">
              <w:rPr>
                <w:bCs/>
                <w:sz w:val="24"/>
                <w:szCs w:val="24"/>
              </w:rPr>
              <w:t xml:space="preserve">региональной программы Забайкальского края «Активное долголетие» на 2025-2030 годы (далее – региональная </w:t>
            </w:r>
            <w:r w:rsidR="000C0252" w:rsidRPr="000C0252">
              <w:rPr>
                <w:bCs/>
                <w:color w:val="auto"/>
                <w:sz w:val="24"/>
                <w:szCs w:val="24"/>
              </w:rPr>
              <w:t>п</w:t>
            </w:r>
            <w:r w:rsidRPr="000C0252">
              <w:rPr>
                <w:bCs/>
                <w:color w:val="auto"/>
                <w:sz w:val="24"/>
                <w:szCs w:val="24"/>
              </w:rPr>
              <w:t>рограмм</w:t>
            </w:r>
            <w:r w:rsidR="000C0252" w:rsidRPr="000C0252">
              <w:rPr>
                <w:bCs/>
                <w:color w:val="auto"/>
                <w:sz w:val="24"/>
                <w:szCs w:val="24"/>
              </w:rPr>
              <w:t>а)</w:t>
            </w:r>
            <w:r w:rsidRPr="000C0252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34A18">
              <w:rPr>
                <w:bCs/>
                <w:sz w:val="24"/>
                <w:szCs w:val="24"/>
              </w:rPr>
              <w:t>мероприятиях, а также возможностях участия в них граждан старшего поколения</w:t>
            </w:r>
          </w:p>
        </w:tc>
        <w:tc>
          <w:tcPr>
            <w:tcW w:w="3544" w:type="dxa"/>
          </w:tcPr>
          <w:p w:rsidR="003102FD" w:rsidRPr="00834A18" w:rsidRDefault="0060406C" w:rsidP="00D355F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Охватить информированностью о проводимых мероприятиях по активному долголетию 130000</w:t>
            </w:r>
            <w:r w:rsidR="005F131F">
              <w:rPr>
                <w:bCs/>
                <w:sz w:val="24"/>
                <w:szCs w:val="24"/>
              </w:rPr>
              <w:t xml:space="preserve"> человек</w:t>
            </w:r>
          </w:p>
        </w:tc>
        <w:tc>
          <w:tcPr>
            <w:tcW w:w="1559" w:type="dxa"/>
          </w:tcPr>
          <w:p w:rsidR="003102FD" w:rsidRPr="00834A18" w:rsidRDefault="0060406C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2025-2030</w:t>
            </w:r>
            <w:r w:rsidR="006D4CE0">
              <w:rPr>
                <w:bCs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C15963" w:rsidRDefault="00C15963" w:rsidP="002E1893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социальной</w:t>
            </w:r>
            <w:r w:rsidR="00B8071D">
              <w:rPr>
                <w:bCs/>
                <w:sz w:val="24"/>
                <w:szCs w:val="24"/>
              </w:rPr>
              <w:t xml:space="preserve"> и демографической политики</w:t>
            </w:r>
            <w:r>
              <w:rPr>
                <w:bCs/>
                <w:sz w:val="24"/>
                <w:szCs w:val="24"/>
              </w:rPr>
              <w:t xml:space="preserve"> Забайкальского края (далее – </w:t>
            </w:r>
            <w:proofErr w:type="spellStart"/>
            <w:r>
              <w:rPr>
                <w:bCs/>
                <w:sz w:val="24"/>
                <w:szCs w:val="24"/>
              </w:rPr>
              <w:t>Мин</w:t>
            </w:r>
            <w:r w:rsidR="00666EF3">
              <w:rPr>
                <w:bCs/>
                <w:sz w:val="24"/>
                <w:szCs w:val="24"/>
              </w:rPr>
              <w:t>соцполитики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  <w:r w:rsidR="006A7C29">
              <w:rPr>
                <w:bCs/>
                <w:sz w:val="24"/>
                <w:szCs w:val="24"/>
              </w:rPr>
              <w:t>,</w:t>
            </w:r>
          </w:p>
          <w:p w:rsidR="00B8071D" w:rsidRDefault="00C15963" w:rsidP="006A7C29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Министерство образования</w:t>
            </w:r>
            <w:r w:rsidR="00C75683">
              <w:rPr>
                <w:bCs/>
                <w:sz w:val="24"/>
                <w:szCs w:val="24"/>
              </w:rPr>
              <w:t xml:space="preserve"> </w:t>
            </w:r>
            <w:r w:rsidR="006A7C29">
              <w:rPr>
                <w:bCs/>
                <w:sz w:val="24"/>
                <w:szCs w:val="24"/>
              </w:rPr>
              <w:t>Забайкальского края (далее – М</w:t>
            </w:r>
            <w:r w:rsidR="0060406C" w:rsidRPr="00834A18">
              <w:rPr>
                <w:bCs/>
                <w:sz w:val="24"/>
                <w:szCs w:val="24"/>
              </w:rPr>
              <w:t>инобразования</w:t>
            </w:r>
            <w:r w:rsidR="006A7C29">
              <w:rPr>
                <w:bCs/>
                <w:sz w:val="24"/>
                <w:szCs w:val="24"/>
              </w:rPr>
              <w:t>)</w:t>
            </w:r>
            <w:r w:rsidR="0060406C" w:rsidRPr="00834A18">
              <w:rPr>
                <w:bCs/>
                <w:sz w:val="24"/>
                <w:szCs w:val="24"/>
              </w:rPr>
              <w:t>,</w:t>
            </w:r>
          </w:p>
          <w:p w:rsidR="006A7C29" w:rsidRDefault="00B8071D" w:rsidP="006A7C2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8071D">
              <w:rPr>
                <w:bCs/>
                <w:sz w:val="24"/>
                <w:szCs w:val="24"/>
              </w:rPr>
              <w:t xml:space="preserve">Министерство науки и </w:t>
            </w:r>
            <w:r w:rsidR="00B64802">
              <w:rPr>
                <w:bCs/>
                <w:sz w:val="24"/>
                <w:szCs w:val="24"/>
              </w:rPr>
              <w:t>профессионального</w:t>
            </w:r>
            <w:r w:rsidRPr="00B8071D">
              <w:rPr>
                <w:bCs/>
                <w:sz w:val="24"/>
                <w:szCs w:val="24"/>
              </w:rPr>
              <w:t xml:space="preserve"> </w:t>
            </w:r>
            <w:r w:rsidRPr="00B8071D">
              <w:rPr>
                <w:bCs/>
                <w:sz w:val="24"/>
                <w:szCs w:val="24"/>
              </w:rPr>
              <w:lastRenderedPageBreak/>
              <w:t>образования Забайкальского края</w:t>
            </w:r>
            <w:r>
              <w:rPr>
                <w:bCs/>
                <w:sz w:val="24"/>
                <w:szCs w:val="24"/>
              </w:rPr>
              <w:t xml:space="preserve"> (далее – Миннауки),</w:t>
            </w:r>
            <w:r w:rsidR="0060406C" w:rsidRPr="00834A18">
              <w:rPr>
                <w:bCs/>
                <w:sz w:val="24"/>
                <w:szCs w:val="24"/>
              </w:rPr>
              <w:t xml:space="preserve"> </w:t>
            </w:r>
          </w:p>
          <w:p w:rsidR="003102FD" w:rsidRPr="00834A18" w:rsidRDefault="006A7C29" w:rsidP="00753593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Министерство здравоохранения Забайкальского края (далее – </w:t>
            </w:r>
            <w:r w:rsidR="0060406C" w:rsidRPr="00834A18">
              <w:rPr>
                <w:bCs/>
                <w:sz w:val="24"/>
                <w:szCs w:val="24"/>
              </w:rPr>
              <w:t>М</w:t>
            </w:r>
            <w:r w:rsidR="004A7661">
              <w:rPr>
                <w:bCs/>
                <w:sz w:val="24"/>
                <w:szCs w:val="24"/>
              </w:rPr>
              <w:t>инздрав</w:t>
            </w:r>
            <w:r>
              <w:rPr>
                <w:bCs/>
                <w:sz w:val="24"/>
                <w:szCs w:val="24"/>
              </w:rPr>
              <w:t>)</w:t>
            </w:r>
            <w:r w:rsidR="004A7661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Министерство</w:t>
            </w:r>
            <w:r w:rsidR="003B6F26">
              <w:rPr>
                <w:bCs/>
                <w:sz w:val="24"/>
                <w:szCs w:val="24"/>
              </w:rPr>
              <w:t xml:space="preserve"> </w:t>
            </w:r>
            <w:r w:rsidR="00753593">
              <w:rPr>
                <w:bCs/>
                <w:sz w:val="24"/>
                <w:szCs w:val="24"/>
              </w:rPr>
              <w:t>ф</w:t>
            </w:r>
            <w:r w:rsidR="003B6F26">
              <w:rPr>
                <w:bCs/>
                <w:sz w:val="24"/>
                <w:szCs w:val="24"/>
              </w:rPr>
              <w:t>из</w:t>
            </w:r>
            <w:r w:rsidR="00753593">
              <w:rPr>
                <w:bCs/>
                <w:sz w:val="24"/>
                <w:szCs w:val="24"/>
              </w:rPr>
              <w:t xml:space="preserve">ической </w:t>
            </w:r>
            <w:r w:rsidR="003B6F26">
              <w:rPr>
                <w:bCs/>
                <w:sz w:val="24"/>
                <w:szCs w:val="24"/>
              </w:rPr>
              <w:t xml:space="preserve">культуры и спорта Забайкальского края (далее – </w:t>
            </w:r>
            <w:proofErr w:type="spellStart"/>
            <w:r w:rsidR="004A7661">
              <w:rPr>
                <w:bCs/>
                <w:sz w:val="24"/>
                <w:szCs w:val="24"/>
              </w:rPr>
              <w:t>Минспорт</w:t>
            </w:r>
            <w:proofErr w:type="spellEnd"/>
            <w:r w:rsidR="003B6F26">
              <w:rPr>
                <w:bCs/>
                <w:sz w:val="24"/>
                <w:szCs w:val="24"/>
              </w:rPr>
              <w:t>)</w:t>
            </w:r>
            <w:r w:rsidR="004A7661">
              <w:rPr>
                <w:bCs/>
                <w:sz w:val="24"/>
                <w:szCs w:val="24"/>
              </w:rPr>
              <w:t xml:space="preserve">, </w:t>
            </w:r>
            <w:r w:rsidR="003B6F26">
              <w:rPr>
                <w:bCs/>
                <w:sz w:val="24"/>
                <w:szCs w:val="24"/>
              </w:rPr>
              <w:t>Министерство культуры Забайкальского края (далее –</w:t>
            </w:r>
            <w:r w:rsidR="004A7661">
              <w:rPr>
                <w:bCs/>
                <w:sz w:val="24"/>
                <w:szCs w:val="24"/>
              </w:rPr>
              <w:t xml:space="preserve"> Минкультуры</w:t>
            </w:r>
            <w:r w:rsidR="003B6F26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35634" w:rsidRPr="00535634" w:rsidRDefault="00535634" w:rsidP="0053563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535634">
              <w:rPr>
                <w:bCs/>
                <w:sz w:val="24"/>
                <w:szCs w:val="24"/>
              </w:rPr>
              <w:lastRenderedPageBreak/>
              <w:t xml:space="preserve">Информационно-аналитическая справка  </w:t>
            </w:r>
            <w:proofErr w:type="gramStart"/>
            <w:r w:rsidRPr="00535634">
              <w:rPr>
                <w:bCs/>
                <w:sz w:val="24"/>
                <w:szCs w:val="24"/>
              </w:rPr>
              <w:t>в</w:t>
            </w:r>
            <w:proofErr w:type="gramEnd"/>
          </w:p>
          <w:p w:rsidR="00535634" w:rsidRPr="00535634" w:rsidRDefault="00535634" w:rsidP="00535634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  <w:p w:rsidR="003102FD" w:rsidRPr="00834A18" w:rsidRDefault="00535634" w:rsidP="0053563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535634">
              <w:rPr>
                <w:bCs/>
                <w:sz w:val="24"/>
                <w:szCs w:val="24"/>
              </w:rPr>
              <w:t>(ежегодно)</w:t>
            </w:r>
          </w:p>
        </w:tc>
      </w:tr>
      <w:tr w:rsidR="00301E7C" w:rsidRPr="00834A18" w:rsidTr="009D6C63">
        <w:tc>
          <w:tcPr>
            <w:tcW w:w="993" w:type="dxa"/>
          </w:tcPr>
          <w:p w:rsidR="00301E7C" w:rsidRPr="00301E7C" w:rsidRDefault="00301E7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4252" w:type="dxa"/>
          </w:tcPr>
          <w:p w:rsidR="00301E7C" w:rsidRPr="00834A18" w:rsidRDefault="00301E7C" w:rsidP="000C0252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01E7C">
              <w:rPr>
                <w:bCs/>
                <w:sz w:val="24"/>
                <w:szCs w:val="24"/>
              </w:rPr>
              <w:t>Проведение просветительских мероприятий, направленных на формирование позитивного представления граждан старшего поколения о здоровом и активном образе жизни, в том числе в рамках школ активного долголетия, школ пожилого пациента</w:t>
            </w:r>
          </w:p>
        </w:tc>
        <w:tc>
          <w:tcPr>
            <w:tcW w:w="3544" w:type="dxa"/>
          </w:tcPr>
          <w:p w:rsidR="00301E7C" w:rsidRPr="00834A18" w:rsidRDefault="00301E7C" w:rsidP="00C33530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301E7C">
              <w:rPr>
                <w:bCs/>
                <w:sz w:val="24"/>
                <w:szCs w:val="24"/>
              </w:rPr>
              <w:t xml:space="preserve">Проведено </w:t>
            </w:r>
            <w:r w:rsidR="00C33530">
              <w:rPr>
                <w:bCs/>
                <w:sz w:val="24"/>
                <w:szCs w:val="24"/>
              </w:rPr>
              <w:t>10</w:t>
            </w:r>
            <w:r w:rsidRPr="00301E7C">
              <w:rPr>
                <w:bCs/>
                <w:sz w:val="24"/>
                <w:szCs w:val="24"/>
              </w:rPr>
              <w:t xml:space="preserve"> просветительских мероприятий в целях популяризации здорового и активного образа жизни среди граждан старшего поколения, в том числе в рамках школ активного долголетия</w:t>
            </w:r>
          </w:p>
        </w:tc>
        <w:tc>
          <w:tcPr>
            <w:tcW w:w="1559" w:type="dxa"/>
          </w:tcPr>
          <w:p w:rsidR="00301E7C" w:rsidRPr="00834A18" w:rsidRDefault="00D71D4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71D43">
              <w:rPr>
                <w:bCs/>
                <w:sz w:val="24"/>
                <w:szCs w:val="24"/>
              </w:rPr>
              <w:t>2025-2030 годы</w:t>
            </w:r>
          </w:p>
        </w:tc>
        <w:tc>
          <w:tcPr>
            <w:tcW w:w="2268" w:type="dxa"/>
          </w:tcPr>
          <w:p w:rsidR="00C33530" w:rsidRPr="00C33530" w:rsidRDefault="00C33530" w:rsidP="00C33530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33530"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C33530">
              <w:rPr>
                <w:bCs/>
                <w:sz w:val="24"/>
                <w:szCs w:val="24"/>
              </w:rPr>
              <w:t>,</w:t>
            </w:r>
          </w:p>
          <w:p w:rsidR="00C33530" w:rsidRPr="00C33530" w:rsidRDefault="00C33530" w:rsidP="00C33530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C33530">
              <w:rPr>
                <w:bCs/>
                <w:sz w:val="24"/>
                <w:szCs w:val="24"/>
              </w:rPr>
              <w:t>Минобразования,</w:t>
            </w:r>
          </w:p>
          <w:p w:rsidR="00C33530" w:rsidRPr="00C33530" w:rsidRDefault="00C33530" w:rsidP="00C33530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C33530">
              <w:rPr>
                <w:bCs/>
                <w:sz w:val="24"/>
                <w:szCs w:val="24"/>
              </w:rPr>
              <w:t xml:space="preserve">Миннауки, </w:t>
            </w:r>
          </w:p>
          <w:p w:rsidR="00301E7C" w:rsidRDefault="00C33530" w:rsidP="00C33530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C33530">
              <w:rPr>
                <w:bCs/>
                <w:sz w:val="24"/>
                <w:szCs w:val="24"/>
              </w:rPr>
              <w:t xml:space="preserve">Минздрав, </w:t>
            </w:r>
            <w:proofErr w:type="spellStart"/>
            <w:r w:rsidRPr="00C33530">
              <w:rPr>
                <w:bCs/>
                <w:sz w:val="24"/>
                <w:szCs w:val="24"/>
              </w:rPr>
              <w:t>Минспорт</w:t>
            </w:r>
            <w:proofErr w:type="spellEnd"/>
            <w:r w:rsidRPr="00C33530">
              <w:rPr>
                <w:bCs/>
                <w:sz w:val="24"/>
                <w:szCs w:val="24"/>
              </w:rPr>
              <w:t>, Минкультуры</w:t>
            </w:r>
          </w:p>
        </w:tc>
        <w:tc>
          <w:tcPr>
            <w:tcW w:w="2126" w:type="dxa"/>
          </w:tcPr>
          <w:p w:rsidR="00D355FF" w:rsidRPr="00D355FF" w:rsidRDefault="00D355FF" w:rsidP="00D355F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355FF">
              <w:rPr>
                <w:bCs/>
                <w:sz w:val="24"/>
                <w:szCs w:val="24"/>
              </w:rPr>
              <w:t>План график проведения мероприятий</w:t>
            </w:r>
          </w:p>
          <w:p w:rsidR="00301E7C" w:rsidRPr="00834A18" w:rsidRDefault="00D355FF" w:rsidP="00D355F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355FF">
              <w:rPr>
                <w:bCs/>
                <w:sz w:val="24"/>
                <w:szCs w:val="24"/>
              </w:rPr>
              <w:t xml:space="preserve"> (ежегодно)</w:t>
            </w:r>
          </w:p>
        </w:tc>
      </w:tr>
      <w:tr w:rsidR="003102FD" w:rsidRPr="00834A18" w:rsidTr="009D6C63">
        <w:tc>
          <w:tcPr>
            <w:tcW w:w="993" w:type="dxa"/>
          </w:tcPr>
          <w:p w:rsidR="003102FD" w:rsidRPr="00834A18" w:rsidRDefault="0060406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1.2</w:t>
            </w:r>
          </w:p>
        </w:tc>
        <w:tc>
          <w:tcPr>
            <w:tcW w:w="4252" w:type="dxa"/>
          </w:tcPr>
          <w:p w:rsidR="003102FD" w:rsidRPr="00834A18" w:rsidRDefault="00C33530" w:rsidP="00C33530">
            <w:pPr>
              <w:contextualSpacing/>
              <w:jc w:val="both"/>
              <w:rPr>
                <w:bCs/>
                <w:color w:val="auto"/>
                <w:sz w:val="24"/>
                <w:szCs w:val="24"/>
              </w:rPr>
            </w:pPr>
            <w:r w:rsidRPr="00C33530">
              <w:rPr>
                <w:bCs/>
                <w:sz w:val="24"/>
                <w:szCs w:val="24"/>
              </w:rPr>
              <w:t xml:space="preserve">Реализация в </w:t>
            </w:r>
            <w:r>
              <w:rPr>
                <w:bCs/>
                <w:sz w:val="24"/>
                <w:szCs w:val="24"/>
              </w:rPr>
              <w:t>Забайкальском крае</w:t>
            </w:r>
            <w:r w:rsidRPr="00C33530">
              <w:rPr>
                <w:bCs/>
                <w:sz w:val="24"/>
                <w:szCs w:val="24"/>
              </w:rPr>
              <w:t xml:space="preserve"> региональн</w:t>
            </w:r>
            <w:r>
              <w:rPr>
                <w:bCs/>
                <w:sz w:val="24"/>
                <w:szCs w:val="24"/>
              </w:rPr>
              <w:t>ой</w:t>
            </w:r>
            <w:r w:rsidRPr="00C33530">
              <w:rPr>
                <w:bCs/>
                <w:sz w:val="24"/>
                <w:szCs w:val="24"/>
              </w:rPr>
              <w:t xml:space="preserve"> программ</w:t>
            </w:r>
            <w:r>
              <w:rPr>
                <w:bCs/>
                <w:sz w:val="24"/>
                <w:szCs w:val="24"/>
              </w:rPr>
              <w:t>ы</w:t>
            </w:r>
            <w:r w:rsidRPr="00C33530">
              <w:rPr>
                <w:bCs/>
                <w:sz w:val="24"/>
                <w:szCs w:val="24"/>
              </w:rPr>
              <w:t xml:space="preserve"> «Активное долголетие» до 2030 года, направленных на вовлечение граждан </w:t>
            </w:r>
            <w:r w:rsidRPr="00C33530">
              <w:rPr>
                <w:bCs/>
                <w:sz w:val="24"/>
                <w:szCs w:val="24"/>
              </w:rPr>
              <w:lastRenderedPageBreak/>
              <w:t>старшего поколения в культурно-досуговую, физкультурно-оздоровительную, образовательно-познавательную, социально-трудовую, добровольческую деятельность, а также деятельность по социальному туризму</w:t>
            </w:r>
          </w:p>
        </w:tc>
        <w:tc>
          <w:tcPr>
            <w:tcW w:w="3544" w:type="dxa"/>
          </w:tcPr>
          <w:p w:rsidR="003102FD" w:rsidRPr="00834A18" w:rsidRDefault="00C33530" w:rsidP="00D355F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C33530">
              <w:rPr>
                <w:bCs/>
                <w:sz w:val="24"/>
                <w:szCs w:val="24"/>
              </w:rPr>
              <w:lastRenderedPageBreak/>
              <w:t xml:space="preserve">Увеличена до </w:t>
            </w:r>
            <w:r w:rsidR="00D71D43">
              <w:rPr>
                <w:bCs/>
                <w:sz w:val="24"/>
                <w:szCs w:val="24"/>
              </w:rPr>
              <w:t>36,2</w:t>
            </w:r>
            <w:r w:rsidRPr="00C33530">
              <w:rPr>
                <w:bCs/>
                <w:sz w:val="24"/>
                <w:szCs w:val="24"/>
              </w:rPr>
              <w:t xml:space="preserve"> процент</w:t>
            </w:r>
            <w:r w:rsidR="00D71D43">
              <w:rPr>
                <w:bCs/>
                <w:sz w:val="24"/>
                <w:szCs w:val="24"/>
              </w:rPr>
              <w:t>ов</w:t>
            </w:r>
            <w:r w:rsidRPr="00C33530">
              <w:rPr>
                <w:bCs/>
                <w:sz w:val="24"/>
                <w:szCs w:val="24"/>
              </w:rPr>
              <w:t xml:space="preserve"> к 2030 году доля граждан старшего поколения, вовлеченных в мероприятия </w:t>
            </w:r>
            <w:r w:rsidRPr="00C33530">
              <w:rPr>
                <w:bCs/>
                <w:sz w:val="24"/>
                <w:szCs w:val="24"/>
              </w:rPr>
              <w:lastRenderedPageBreak/>
              <w:t xml:space="preserve">региональных программ «Активное долголетие», в общем числе граждан старшего поколения </w:t>
            </w:r>
          </w:p>
        </w:tc>
        <w:tc>
          <w:tcPr>
            <w:tcW w:w="1559" w:type="dxa"/>
          </w:tcPr>
          <w:p w:rsidR="003102FD" w:rsidRPr="00834A18" w:rsidRDefault="003102FD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3102FD" w:rsidRPr="00834A18" w:rsidRDefault="00666EF3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="0060406C" w:rsidRPr="00834A18">
              <w:rPr>
                <w:bCs/>
                <w:sz w:val="24"/>
                <w:szCs w:val="24"/>
              </w:rPr>
              <w:t xml:space="preserve">, </w:t>
            </w:r>
          </w:p>
          <w:p w:rsidR="003102FD" w:rsidRPr="00834A18" w:rsidRDefault="00FD5EB7" w:rsidP="00D75DD9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r w:rsidR="004A7661">
              <w:rPr>
                <w:bCs/>
                <w:sz w:val="24"/>
                <w:szCs w:val="24"/>
              </w:rPr>
              <w:t xml:space="preserve">Минкультуры, </w:t>
            </w:r>
            <w:r w:rsidR="00AC0EDD" w:rsidRPr="00AC0EDD">
              <w:rPr>
                <w:sz w:val="24"/>
                <w:szCs w:val="24"/>
              </w:rPr>
              <w:t xml:space="preserve">Министерство </w:t>
            </w:r>
            <w:r w:rsidR="00AC0EDD" w:rsidRPr="00AC0EDD">
              <w:rPr>
                <w:sz w:val="24"/>
                <w:szCs w:val="24"/>
              </w:rPr>
              <w:lastRenderedPageBreak/>
              <w:t>развития гражданского общества</w:t>
            </w:r>
            <w:r w:rsidR="00D75DD9">
              <w:rPr>
                <w:sz w:val="24"/>
                <w:szCs w:val="24"/>
              </w:rPr>
              <w:t xml:space="preserve"> и внутренней</w:t>
            </w:r>
            <w:r w:rsidR="00AC0EDD" w:rsidRPr="00AC0EDD">
              <w:rPr>
                <w:sz w:val="24"/>
                <w:szCs w:val="24"/>
              </w:rPr>
              <w:t xml:space="preserve"> политики Забайкальского края</w:t>
            </w:r>
            <w:r w:rsidR="00AC0EDD">
              <w:rPr>
                <w:bCs/>
                <w:sz w:val="24"/>
                <w:szCs w:val="24"/>
              </w:rPr>
              <w:t xml:space="preserve"> (далее –</w:t>
            </w:r>
            <w:r w:rsidR="00AC0EDD" w:rsidRPr="00AC0ED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4A7661">
              <w:rPr>
                <w:bCs/>
                <w:sz w:val="24"/>
                <w:szCs w:val="24"/>
              </w:rPr>
              <w:t>МинРГО</w:t>
            </w:r>
            <w:proofErr w:type="spellEnd"/>
            <w:r w:rsidR="00AC0EDD">
              <w:rPr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D355FF" w:rsidRPr="00D355FF" w:rsidRDefault="00D355FF" w:rsidP="00D355FF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D355FF">
              <w:rPr>
                <w:bCs/>
                <w:color w:val="auto"/>
                <w:sz w:val="24"/>
                <w:szCs w:val="24"/>
              </w:rPr>
              <w:lastRenderedPageBreak/>
              <w:t xml:space="preserve">Информационно – аналитический отчет </w:t>
            </w:r>
            <w:proofErr w:type="gramStart"/>
            <w:r w:rsidRPr="00D355FF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D355FF" w:rsidRPr="00D355FF" w:rsidRDefault="00D355FF" w:rsidP="00D355FF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3102FD" w:rsidRPr="00FD5EB7" w:rsidRDefault="00D355FF" w:rsidP="00D355FF">
            <w:pPr>
              <w:contextualSpacing/>
              <w:jc w:val="center"/>
              <w:rPr>
                <w:bCs/>
                <w:color w:val="FF0000"/>
                <w:sz w:val="24"/>
                <w:szCs w:val="24"/>
              </w:rPr>
            </w:pPr>
            <w:r w:rsidRPr="00D355FF">
              <w:rPr>
                <w:bCs/>
                <w:color w:val="auto"/>
                <w:sz w:val="24"/>
                <w:szCs w:val="24"/>
              </w:rPr>
              <w:lastRenderedPageBreak/>
              <w:t>(еже</w:t>
            </w:r>
            <w:r>
              <w:rPr>
                <w:bCs/>
                <w:color w:val="auto"/>
                <w:sz w:val="24"/>
                <w:szCs w:val="24"/>
              </w:rPr>
              <w:t>месячно</w:t>
            </w:r>
            <w:r w:rsidRPr="00D355FF">
              <w:rPr>
                <w:bCs/>
                <w:color w:val="auto"/>
                <w:sz w:val="24"/>
                <w:szCs w:val="24"/>
              </w:rPr>
              <w:t>)</w:t>
            </w:r>
          </w:p>
        </w:tc>
      </w:tr>
      <w:tr w:rsidR="00D71D43" w:rsidRPr="00834A18" w:rsidTr="009D6C63">
        <w:tc>
          <w:tcPr>
            <w:tcW w:w="993" w:type="dxa"/>
          </w:tcPr>
          <w:p w:rsidR="00D71D43" w:rsidRPr="00834A18" w:rsidRDefault="00D71D43" w:rsidP="00D71D43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252" w:type="dxa"/>
          </w:tcPr>
          <w:p w:rsidR="00D71D43" w:rsidRDefault="00D71D43" w:rsidP="00D71D43">
            <w:pPr>
              <w:widowControl w:val="0"/>
              <w:jc w:val="both"/>
              <w:rPr>
                <w:rFonts w:cs="Calibri"/>
                <w:i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>Развитие инфраструктуры, обеспечивающей реализацию мероприятий региональных программ «Активное долголетие» в субъектах Российской Федерации</w:t>
            </w:r>
          </w:p>
        </w:tc>
        <w:tc>
          <w:tcPr>
            <w:tcW w:w="3544" w:type="dxa"/>
          </w:tcPr>
          <w:p w:rsidR="00D71D43" w:rsidRPr="00C33530" w:rsidRDefault="00D71D43" w:rsidP="00D71D4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71D43">
              <w:rPr>
                <w:bCs/>
                <w:sz w:val="24"/>
                <w:szCs w:val="24"/>
              </w:rPr>
              <w:t>Повышен уровень доступности объектов инфраструктуры, обеспечивающих реализацию мероприятий региональн</w:t>
            </w:r>
            <w:r>
              <w:rPr>
                <w:bCs/>
                <w:sz w:val="24"/>
                <w:szCs w:val="24"/>
              </w:rPr>
              <w:t>ой</w:t>
            </w:r>
            <w:r w:rsidRPr="00D71D43">
              <w:rPr>
                <w:bCs/>
                <w:sz w:val="24"/>
                <w:szCs w:val="24"/>
              </w:rPr>
              <w:t xml:space="preserve"> программ</w:t>
            </w:r>
            <w:r>
              <w:rPr>
                <w:bCs/>
                <w:sz w:val="24"/>
                <w:szCs w:val="24"/>
              </w:rPr>
              <w:t>ы</w:t>
            </w:r>
            <w:r w:rsidRPr="00D71D43">
              <w:rPr>
                <w:bCs/>
                <w:sz w:val="24"/>
                <w:szCs w:val="24"/>
              </w:rPr>
              <w:t xml:space="preserve"> «Активное долголетие» </w:t>
            </w:r>
          </w:p>
        </w:tc>
        <w:tc>
          <w:tcPr>
            <w:tcW w:w="1559" w:type="dxa"/>
          </w:tcPr>
          <w:p w:rsidR="00D71D43" w:rsidRPr="00834A18" w:rsidRDefault="00D71D43" w:rsidP="00D71D4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71D43">
              <w:rPr>
                <w:bCs/>
                <w:sz w:val="24"/>
                <w:szCs w:val="24"/>
              </w:rPr>
              <w:t>2025-2030 годы</w:t>
            </w:r>
          </w:p>
        </w:tc>
        <w:tc>
          <w:tcPr>
            <w:tcW w:w="2268" w:type="dxa"/>
          </w:tcPr>
          <w:p w:rsidR="00D71D43" w:rsidRPr="00C33530" w:rsidRDefault="00D71D43" w:rsidP="00D71D43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33530"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C33530">
              <w:rPr>
                <w:bCs/>
                <w:sz w:val="24"/>
                <w:szCs w:val="24"/>
              </w:rPr>
              <w:t>,</w:t>
            </w:r>
          </w:p>
          <w:p w:rsidR="00D71D43" w:rsidRPr="00C33530" w:rsidRDefault="00D71D43" w:rsidP="00D71D4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C33530">
              <w:rPr>
                <w:bCs/>
                <w:sz w:val="24"/>
                <w:szCs w:val="24"/>
              </w:rPr>
              <w:t>Минобразования,</w:t>
            </w:r>
          </w:p>
          <w:p w:rsidR="00D71D43" w:rsidRPr="00C33530" w:rsidRDefault="00D71D43" w:rsidP="00D71D4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C33530">
              <w:rPr>
                <w:bCs/>
                <w:sz w:val="24"/>
                <w:szCs w:val="24"/>
              </w:rPr>
              <w:t xml:space="preserve">Миннауки, </w:t>
            </w:r>
          </w:p>
          <w:p w:rsidR="00D71D43" w:rsidRDefault="00D71D43" w:rsidP="00D71D43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C33530">
              <w:rPr>
                <w:bCs/>
                <w:sz w:val="24"/>
                <w:szCs w:val="24"/>
              </w:rPr>
              <w:t xml:space="preserve">Минздрав, </w:t>
            </w:r>
            <w:proofErr w:type="spellStart"/>
            <w:r w:rsidRPr="00C33530">
              <w:rPr>
                <w:bCs/>
                <w:sz w:val="24"/>
                <w:szCs w:val="24"/>
              </w:rPr>
              <w:t>Минспорт</w:t>
            </w:r>
            <w:proofErr w:type="spellEnd"/>
            <w:r w:rsidRPr="00C33530">
              <w:rPr>
                <w:bCs/>
                <w:sz w:val="24"/>
                <w:szCs w:val="24"/>
              </w:rPr>
              <w:t>, Минкультуры</w:t>
            </w:r>
            <w:r>
              <w:rPr>
                <w:bCs/>
                <w:sz w:val="24"/>
                <w:szCs w:val="24"/>
              </w:rPr>
              <w:t>,</w:t>
            </w:r>
          </w:p>
          <w:p w:rsidR="00D71D43" w:rsidRDefault="00D71D43" w:rsidP="00D71D43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МинРГО</w:t>
            </w:r>
            <w:proofErr w:type="spellEnd"/>
          </w:p>
        </w:tc>
        <w:tc>
          <w:tcPr>
            <w:tcW w:w="2126" w:type="dxa"/>
          </w:tcPr>
          <w:p w:rsidR="00D355FF" w:rsidRPr="00D355FF" w:rsidRDefault="00D355FF" w:rsidP="00D355F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355FF">
              <w:rPr>
                <w:bCs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D355FF">
              <w:rPr>
                <w:bCs/>
                <w:sz w:val="24"/>
                <w:szCs w:val="24"/>
              </w:rPr>
              <w:t>в</w:t>
            </w:r>
            <w:proofErr w:type="gramEnd"/>
          </w:p>
          <w:p w:rsidR="00D355FF" w:rsidRPr="00D355FF" w:rsidRDefault="00D355FF" w:rsidP="00D355FF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355FF"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  <w:p w:rsidR="00D71D43" w:rsidRPr="00834A18" w:rsidRDefault="00D355FF" w:rsidP="00D355FF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355FF">
              <w:rPr>
                <w:bCs/>
                <w:sz w:val="24"/>
                <w:szCs w:val="24"/>
              </w:rPr>
              <w:t>(еже</w:t>
            </w:r>
            <w:r>
              <w:rPr>
                <w:bCs/>
                <w:sz w:val="24"/>
                <w:szCs w:val="24"/>
              </w:rPr>
              <w:t>год</w:t>
            </w:r>
            <w:r w:rsidRPr="00D355FF">
              <w:rPr>
                <w:bCs/>
                <w:sz w:val="24"/>
                <w:szCs w:val="24"/>
              </w:rPr>
              <w:t>но)</w:t>
            </w:r>
          </w:p>
        </w:tc>
      </w:tr>
      <w:tr w:rsidR="00D04A30" w:rsidRPr="00834A18" w:rsidTr="009D6C63">
        <w:tc>
          <w:tcPr>
            <w:tcW w:w="993" w:type="dxa"/>
          </w:tcPr>
          <w:p w:rsidR="00D04A30" w:rsidRDefault="00D04A30" w:rsidP="00D04A30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1.4</w:t>
            </w:r>
          </w:p>
        </w:tc>
        <w:tc>
          <w:tcPr>
            <w:tcW w:w="4252" w:type="dxa"/>
          </w:tcPr>
          <w:p w:rsidR="00D04A30" w:rsidRPr="00B425FA" w:rsidRDefault="00936E42" w:rsidP="00936E42">
            <w:pPr>
              <w:widowControl w:val="0"/>
              <w:jc w:val="both"/>
              <w:rPr>
                <w:bCs/>
                <w:sz w:val="24"/>
                <w:szCs w:val="24"/>
              </w:rPr>
            </w:pPr>
            <w:proofErr w:type="gramStart"/>
            <w:r w:rsidRPr="00936E42">
              <w:rPr>
                <w:bCs/>
                <w:sz w:val="24"/>
                <w:szCs w:val="24"/>
              </w:rPr>
              <w:t>Развитие информационно-коммуникационной кампании, направленной на повышение информированности граждан старшего поколения о проводимых в рамках региональных программ «Активное долголетие» мероприятиях, а также возможностях участия в них граждан старшего поколения</w:t>
            </w:r>
            <w:proofErr w:type="gramEnd"/>
          </w:p>
        </w:tc>
        <w:tc>
          <w:tcPr>
            <w:tcW w:w="3544" w:type="dxa"/>
          </w:tcPr>
          <w:p w:rsidR="00D04A30" w:rsidRDefault="00936E42" w:rsidP="00D04A30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36E42">
              <w:rPr>
                <w:bCs/>
                <w:iCs/>
                <w:sz w:val="24"/>
                <w:szCs w:val="24"/>
              </w:rPr>
              <w:t>Обеспечено повышение информированности граждан старшего поколения о проводимых в рамках региональных программ «Активное долголетие» мероприятиях</w:t>
            </w:r>
          </w:p>
        </w:tc>
        <w:tc>
          <w:tcPr>
            <w:tcW w:w="1559" w:type="dxa"/>
          </w:tcPr>
          <w:p w:rsidR="00D04A30" w:rsidRPr="00834A18" w:rsidRDefault="00D04A30" w:rsidP="00D04A30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71D43">
              <w:rPr>
                <w:bCs/>
                <w:sz w:val="24"/>
                <w:szCs w:val="24"/>
              </w:rPr>
              <w:t>2025-2030 годы</w:t>
            </w:r>
          </w:p>
        </w:tc>
        <w:tc>
          <w:tcPr>
            <w:tcW w:w="2268" w:type="dxa"/>
          </w:tcPr>
          <w:p w:rsidR="00D04A30" w:rsidRPr="00C33530" w:rsidRDefault="00D04A30" w:rsidP="00D04A30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33530"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C33530">
              <w:rPr>
                <w:bCs/>
                <w:sz w:val="24"/>
                <w:szCs w:val="24"/>
              </w:rPr>
              <w:t>,</w:t>
            </w:r>
          </w:p>
          <w:p w:rsidR="00D04A30" w:rsidRPr="00C33530" w:rsidRDefault="00D04A30" w:rsidP="00D04A30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C33530">
              <w:rPr>
                <w:bCs/>
                <w:sz w:val="24"/>
                <w:szCs w:val="24"/>
              </w:rPr>
              <w:t>Минобразования,</w:t>
            </w:r>
          </w:p>
          <w:p w:rsidR="00D04A30" w:rsidRPr="00C33530" w:rsidRDefault="00D04A30" w:rsidP="00D04A30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C33530">
              <w:rPr>
                <w:bCs/>
                <w:sz w:val="24"/>
                <w:szCs w:val="24"/>
              </w:rPr>
              <w:t xml:space="preserve">Миннауки, </w:t>
            </w:r>
          </w:p>
          <w:p w:rsidR="00D04A30" w:rsidRDefault="00D04A30" w:rsidP="00D04A30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C33530">
              <w:rPr>
                <w:bCs/>
                <w:sz w:val="24"/>
                <w:szCs w:val="24"/>
              </w:rPr>
              <w:t xml:space="preserve">Минздрав, </w:t>
            </w:r>
            <w:proofErr w:type="spellStart"/>
            <w:r w:rsidRPr="00C33530">
              <w:rPr>
                <w:bCs/>
                <w:sz w:val="24"/>
                <w:szCs w:val="24"/>
              </w:rPr>
              <w:t>Минспорт</w:t>
            </w:r>
            <w:proofErr w:type="spellEnd"/>
            <w:r w:rsidRPr="00C33530">
              <w:rPr>
                <w:bCs/>
                <w:sz w:val="24"/>
                <w:szCs w:val="24"/>
              </w:rPr>
              <w:t>, Минкультуры</w:t>
            </w:r>
            <w:r>
              <w:rPr>
                <w:bCs/>
                <w:sz w:val="24"/>
                <w:szCs w:val="24"/>
              </w:rPr>
              <w:t>,</w:t>
            </w:r>
          </w:p>
          <w:p w:rsidR="00D04A30" w:rsidRDefault="00D04A30" w:rsidP="00D04A30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МинРГО</w:t>
            </w:r>
            <w:proofErr w:type="spellEnd"/>
          </w:p>
        </w:tc>
        <w:tc>
          <w:tcPr>
            <w:tcW w:w="2126" w:type="dxa"/>
          </w:tcPr>
          <w:p w:rsidR="000616BC" w:rsidRPr="000616BC" w:rsidRDefault="000616BC" w:rsidP="000616BC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616BC">
              <w:rPr>
                <w:bCs/>
                <w:sz w:val="24"/>
                <w:szCs w:val="24"/>
              </w:rPr>
              <w:t>План график проведения мероприятий</w:t>
            </w:r>
          </w:p>
          <w:p w:rsidR="00D04A30" w:rsidRPr="00834A18" w:rsidRDefault="000616BC" w:rsidP="000616BC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0616BC">
              <w:rPr>
                <w:bCs/>
                <w:sz w:val="24"/>
                <w:szCs w:val="24"/>
              </w:rPr>
              <w:t xml:space="preserve"> 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Default="00936E42" w:rsidP="00936E42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1.5</w:t>
            </w:r>
          </w:p>
        </w:tc>
        <w:tc>
          <w:tcPr>
            <w:tcW w:w="4252" w:type="dxa"/>
          </w:tcPr>
          <w:p w:rsidR="00936E42" w:rsidRPr="00936E42" w:rsidRDefault="00936E42" w:rsidP="00936E42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936E42">
              <w:rPr>
                <w:bCs/>
                <w:sz w:val="24"/>
                <w:szCs w:val="24"/>
              </w:rPr>
              <w:t>Развитие социальных коммуникаций между гражданами старшего поколения, в том числе посредством участия в конкурсах и фестивалях для демонстрации достижений, обмена навыками и умениями</w:t>
            </w:r>
          </w:p>
        </w:tc>
        <w:tc>
          <w:tcPr>
            <w:tcW w:w="3544" w:type="dxa"/>
          </w:tcPr>
          <w:p w:rsidR="00936E42" w:rsidRPr="00936E42" w:rsidRDefault="00936E42" w:rsidP="00D04A30">
            <w:pPr>
              <w:widowControl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Увеличение количества</w:t>
            </w:r>
            <w:r w:rsidRPr="00936E42">
              <w:rPr>
                <w:bCs/>
                <w:iCs/>
                <w:sz w:val="24"/>
                <w:szCs w:val="24"/>
              </w:rPr>
              <w:t xml:space="preserve"> мероприятий, направленных на популяризацию и мотивацию участия граждан старшего поколения в конкурсах и фестивалях для демонстрации достижений, обмена навыками и умениями</w:t>
            </w:r>
          </w:p>
        </w:tc>
        <w:tc>
          <w:tcPr>
            <w:tcW w:w="1559" w:type="dxa"/>
          </w:tcPr>
          <w:p w:rsidR="00936E42" w:rsidRPr="00834A18" w:rsidRDefault="00936E42" w:rsidP="00122B84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D71D43">
              <w:rPr>
                <w:bCs/>
                <w:sz w:val="24"/>
                <w:szCs w:val="24"/>
              </w:rPr>
              <w:t>2025-2030 годы</w:t>
            </w:r>
          </w:p>
        </w:tc>
        <w:tc>
          <w:tcPr>
            <w:tcW w:w="2268" w:type="dxa"/>
          </w:tcPr>
          <w:p w:rsidR="00936E42" w:rsidRPr="00C33530" w:rsidRDefault="00936E42" w:rsidP="00122B84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33530"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C33530">
              <w:rPr>
                <w:bCs/>
                <w:sz w:val="24"/>
                <w:szCs w:val="24"/>
              </w:rPr>
              <w:t>,</w:t>
            </w:r>
          </w:p>
          <w:p w:rsidR="00936E42" w:rsidRDefault="00936E42" w:rsidP="00122B84">
            <w:pPr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C33530">
              <w:rPr>
                <w:bCs/>
                <w:sz w:val="24"/>
                <w:szCs w:val="24"/>
              </w:rPr>
              <w:t>Минспорт</w:t>
            </w:r>
            <w:proofErr w:type="spellEnd"/>
            <w:r w:rsidRPr="00C33530">
              <w:rPr>
                <w:bCs/>
                <w:sz w:val="24"/>
                <w:szCs w:val="24"/>
              </w:rPr>
              <w:t>, Минкультуры</w:t>
            </w:r>
            <w:r>
              <w:rPr>
                <w:bCs/>
                <w:sz w:val="24"/>
                <w:szCs w:val="24"/>
              </w:rPr>
              <w:t>,</w:t>
            </w:r>
          </w:p>
          <w:p w:rsidR="00936E42" w:rsidRDefault="00936E42" w:rsidP="00122B84">
            <w:p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E42" w:rsidRPr="00936E42" w:rsidRDefault="00936E42" w:rsidP="00936E4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36E42">
              <w:rPr>
                <w:bCs/>
                <w:sz w:val="24"/>
                <w:szCs w:val="24"/>
              </w:rPr>
              <w:t xml:space="preserve">Информационно-аналитическая справка </w:t>
            </w:r>
          </w:p>
          <w:p w:rsidR="00936E42" w:rsidRPr="000616BC" w:rsidRDefault="00936E42" w:rsidP="00936E42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936E42">
              <w:rPr>
                <w:bCs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D71D43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252" w:type="dxa"/>
          </w:tcPr>
          <w:p w:rsidR="00936E42" w:rsidRPr="00834A18" w:rsidRDefault="00936E42" w:rsidP="00D71D43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Развитие дополнительных образовательных программ, направленных на формирование различных видов функциональной грамотности граждан старшего поколения  (компьютерной, финансовой, правовой, языковой, экологической и других)</w:t>
            </w:r>
          </w:p>
        </w:tc>
        <w:tc>
          <w:tcPr>
            <w:tcW w:w="3544" w:type="dxa"/>
          </w:tcPr>
          <w:p w:rsidR="00936E42" w:rsidRPr="00834A18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Обучено 600 человек</w:t>
            </w:r>
          </w:p>
        </w:tc>
        <w:tc>
          <w:tcPr>
            <w:tcW w:w="1559" w:type="dxa"/>
          </w:tcPr>
          <w:p w:rsidR="00936E42" w:rsidRPr="00834A18" w:rsidRDefault="00936E42" w:rsidP="00D71D43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936E42" w:rsidRPr="00834A18" w:rsidRDefault="00936E42" w:rsidP="00D71D43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 xml:space="preserve">Минобразования,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936E42" w:rsidRPr="000616BC" w:rsidRDefault="00936E42" w:rsidP="000616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0616B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0616BC" w:rsidRDefault="00936E42" w:rsidP="000616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0616B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0616BC">
            <w:pPr>
              <w:jc w:val="center"/>
              <w:rPr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D71D43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1.6</w:t>
            </w:r>
            <w:r w:rsidRPr="00834A18">
              <w:rPr>
                <w:bCs/>
                <w:color w:val="auto"/>
                <w:sz w:val="24"/>
                <w:szCs w:val="24"/>
              </w:rPr>
              <w:t>.1</w:t>
            </w:r>
          </w:p>
        </w:tc>
        <w:tc>
          <w:tcPr>
            <w:tcW w:w="4252" w:type="dxa"/>
          </w:tcPr>
          <w:p w:rsidR="00936E42" w:rsidRPr="00834A18" w:rsidRDefault="00936E42" w:rsidP="00D71D43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Реализация для граждан старшего поколения курсов дополнительного обучения, направленных на развитие навыков работы с гаджетами и компьютером, в сети «Интернет» </w:t>
            </w:r>
          </w:p>
        </w:tc>
        <w:tc>
          <w:tcPr>
            <w:tcW w:w="3544" w:type="dxa"/>
          </w:tcPr>
          <w:p w:rsidR="00936E42" w:rsidRPr="00834A18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Обучить навыкам пользования компьютером до 25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834A18">
              <w:rPr>
                <w:bCs/>
                <w:color w:val="auto"/>
                <w:sz w:val="24"/>
                <w:szCs w:val="24"/>
              </w:rPr>
              <w:t>человек в год</w:t>
            </w:r>
          </w:p>
        </w:tc>
        <w:tc>
          <w:tcPr>
            <w:tcW w:w="1559" w:type="dxa"/>
          </w:tcPr>
          <w:p w:rsidR="00936E42" w:rsidRPr="00834A18" w:rsidRDefault="00936E42" w:rsidP="00D71D43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936E42" w:rsidRPr="00834A18" w:rsidRDefault="00936E42" w:rsidP="00D71D43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Минобразования</w:t>
            </w:r>
            <w:r>
              <w:rPr>
                <w:bCs/>
                <w:sz w:val="24"/>
                <w:szCs w:val="24"/>
              </w:rPr>
              <w:t>, Миннауки</w:t>
            </w:r>
          </w:p>
        </w:tc>
        <w:tc>
          <w:tcPr>
            <w:tcW w:w="2126" w:type="dxa"/>
          </w:tcPr>
          <w:p w:rsidR="00936E42" w:rsidRPr="000616BC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0616B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0616BC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0616B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D71D43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1.6</w:t>
            </w:r>
            <w:r w:rsidRPr="00834A18">
              <w:rPr>
                <w:bCs/>
                <w:color w:val="auto"/>
                <w:sz w:val="24"/>
                <w:szCs w:val="24"/>
              </w:rPr>
              <w:t>.2</w:t>
            </w:r>
          </w:p>
        </w:tc>
        <w:tc>
          <w:tcPr>
            <w:tcW w:w="4252" w:type="dxa"/>
          </w:tcPr>
          <w:p w:rsidR="00936E42" w:rsidRPr="00834A18" w:rsidRDefault="00936E42" w:rsidP="00D71D43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Обучение компьютерной грамотности граждан старшего поколения в учреждениях социальной сферы</w:t>
            </w:r>
          </w:p>
        </w:tc>
        <w:tc>
          <w:tcPr>
            <w:tcW w:w="3544" w:type="dxa"/>
          </w:tcPr>
          <w:p w:rsidR="00936E42" w:rsidRPr="00834A18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 xml:space="preserve">Обучить 100 </w:t>
            </w:r>
            <w:r>
              <w:rPr>
                <w:bCs/>
                <w:color w:val="auto"/>
                <w:sz w:val="24"/>
                <w:szCs w:val="24"/>
              </w:rPr>
              <w:t>человек</w:t>
            </w:r>
            <w:r w:rsidRPr="00834A18">
              <w:rPr>
                <w:bCs/>
                <w:color w:val="auto"/>
                <w:sz w:val="24"/>
                <w:szCs w:val="24"/>
              </w:rPr>
              <w:t xml:space="preserve"> навыкам пользования компьютерной техникой</w:t>
            </w:r>
          </w:p>
        </w:tc>
        <w:tc>
          <w:tcPr>
            <w:tcW w:w="1559" w:type="dxa"/>
          </w:tcPr>
          <w:p w:rsidR="00936E42" w:rsidRPr="00834A18" w:rsidRDefault="00936E42" w:rsidP="00D71D43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vAlign w:val="center"/>
          </w:tcPr>
          <w:p w:rsidR="00936E42" w:rsidRPr="00834A18" w:rsidRDefault="00936E42" w:rsidP="00D71D4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>;</w:t>
            </w:r>
          </w:p>
          <w:p w:rsidR="00936E42" w:rsidRPr="00834A18" w:rsidRDefault="00936E42" w:rsidP="00D71D43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государственные учреждения социального обслуживания, социально ориентированные некоммерческие организации, автономные некоммерческие организации социального обслуживания (далее – поставщики социальных услуг)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936E42" w:rsidRPr="000616BC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 xml:space="preserve">Отчет </w:t>
            </w:r>
            <w:r>
              <w:rPr>
                <w:bCs/>
                <w:color w:val="auto"/>
                <w:sz w:val="24"/>
                <w:szCs w:val="24"/>
              </w:rPr>
              <w:t>учреждений</w:t>
            </w:r>
            <w:r w:rsidRPr="000616BC">
              <w:rPr>
                <w:bCs/>
                <w:color w:val="auto"/>
                <w:sz w:val="24"/>
                <w:szCs w:val="24"/>
              </w:rPr>
              <w:t xml:space="preserve"> социального обслуживания </w:t>
            </w:r>
            <w:proofErr w:type="gramStart"/>
            <w:r w:rsidRPr="000616B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0616BC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>(еже</w:t>
            </w:r>
            <w:r>
              <w:rPr>
                <w:bCs/>
                <w:color w:val="auto"/>
                <w:sz w:val="24"/>
                <w:szCs w:val="24"/>
              </w:rPr>
              <w:t>месячно</w:t>
            </w:r>
            <w:r w:rsidRPr="000616BC">
              <w:rPr>
                <w:bCs/>
                <w:color w:val="auto"/>
                <w:sz w:val="24"/>
                <w:szCs w:val="24"/>
              </w:rPr>
              <w:t>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Default="00936E42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1.6.3</w:t>
            </w:r>
          </w:p>
        </w:tc>
        <w:tc>
          <w:tcPr>
            <w:tcW w:w="4252" w:type="dxa"/>
          </w:tcPr>
          <w:p w:rsidR="00936E42" w:rsidRPr="00834A18" w:rsidRDefault="00936E42" w:rsidP="00084941">
            <w:pPr>
              <w:jc w:val="both"/>
              <w:rPr>
                <w:bCs/>
                <w:sz w:val="24"/>
                <w:szCs w:val="24"/>
              </w:rPr>
            </w:pPr>
            <w:r w:rsidRPr="009F14C6">
              <w:rPr>
                <w:rFonts w:cs="Calibri"/>
                <w:iCs/>
                <w:sz w:val="24"/>
                <w:szCs w:val="24"/>
              </w:rPr>
              <w:t xml:space="preserve">Организация и проведение ежегодного </w:t>
            </w:r>
            <w:r w:rsidRPr="009F14C6">
              <w:rPr>
                <w:rFonts w:cs="Calibri"/>
                <w:iCs/>
                <w:sz w:val="24"/>
                <w:szCs w:val="24"/>
              </w:rPr>
              <w:lastRenderedPageBreak/>
              <w:t xml:space="preserve">Всероссийского чемпионата по компьютерному многоборью </w:t>
            </w:r>
            <w:r>
              <w:rPr>
                <w:rFonts w:cs="Calibri"/>
                <w:iCs/>
                <w:sz w:val="24"/>
                <w:szCs w:val="24"/>
              </w:rPr>
              <w:t xml:space="preserve">среди </w:t>
            </w:r>
            <w:r w:rsidRPr="009F14C6">
              <w:rPr>
                <w:rFonts w:cs="Calibri"/>
                <w:iCs/>
                <w:sz w:val="24"/>
                <w:szCs w:val="24"/>
              </w:rPr>
              <w:t>пенсионеров</w:t>
            </w:r>
          </w:p>
        </w:tc>
        <w:tc>
          <w:tcPr>
            <w:tcW w:w="3544" w:type="dxa"/>
          </w:tcPr>
          <w:p w:rsidR="00936E42" w:rsidRDefault="00936E42" w:rsidP="00084941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9F14C6">
              <w:rPr>
                <w:iCs/>
                <w:sz w:val="24"/>
                <w:szCs w:val="24"/>
              </w:rPr>
              <w:lastRenderedPageBreak/>
              <w:t xml:space="preserve">Увеличена до </w:t>
            </w:r>
            <w:r>
              <w:rPr>
                <w:iCs/>
                <w:sz w:val="24"/>
                <w:szCs w:val="24"/>
              </w:rPr>
              <w:t>36,2</w:t>
            </w:r>
            <w:r w:rsidRPr="009F14C6">
              <w:rPr>
                <w:iCs/>
                <w:sz w:val="24"/>
                <w:szCs w:val="24"/>
              </w:rPr>
              <w:t xml:space="preserve"> процент</w:t>
            </w:r>
            <w:r>
              <w:rPr>
                <w:iCs/>
                <w:sz w:val="24"/>
                <w:szCs w:val="24"/>
              </w:rPr>
              <w:t>ов</w:t>
            </w:r>
            <w:r w:rsidRPr="009F14C6">
              <w:rPr>
                <w:iCs/>
                <w:sz w:val="24"/>
                <w:szCs w:val="24"/>
              </w:rPr>
              <w:t xml:space="preserve"> к </w:t>
            </w:r>
            <w:r w:rsidRPr="009F14C6">
              <w:rPr>
                <w:iCs/>
                <w:spacing w:val="-4"/>
                <w:sz w:val="24"/>
                <w:szCs w:val="24"/>
              </w:rPr>
              <w:lastRenderedPageBreak/>
              <w:t>2030 году доля граждан старшего</w:t>
            </w:r>
            <w:r w:rsidRPr="009F14C6">
              <w:rPr>
                <w:iCs/>
                <w:sz w:val="24"/>
                <w:szCs w:val="24"/>
              </w:rPr>
              <w:t xml:space="preserve"> поколения, вовлеченных в мероприятия региональных программ «Активное долголетие», в общем числе граждан старшего поколения, в том числе с учетом участников ежегодного Всероссийского чемпионата по компьютерному многоборью пенсионеров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268" w:type="dxa"/>
            <w:vAlign w:val="center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Минсоцполитики</w:t>
            </w:r>
            <w:proofErr w:type="spellEnd"/>
          </w:p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36E42" w:rsidRPr="000616BC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lastRenderedPageBreak/>
              <w:t xml:space="preserve">Информационно – </w:t>
            </w:r>
            <w:r w:rsidRPr="000616BC">
              <w:rPr>
                <w:bCs/>
                <w:color w:val="auto"/>
                <w:sz w:val="24"/>
                <w:szCs w:val="24"/>
              </w:rPr>
              <w:lastRenderedPageBreak/>
              <w:t xml:space="preserve">аналитический отчет </w:t>
            </w:r>
            <w:proofErr w:type="gramStart"/>
            <w:r w:rsidRPr="000616B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0616BC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0616B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252" w:type="dxa"/>
          </w:tcPr>
          <w:p w:rsidR="00B0092A" w:rsidRPr="00B0092A" w:rsidRDefault="00B0092A" w:rsidP="00B0092A">
            <w:pPr>
              <w:jc w:val="both"/>
              <w:rPr>
                <w:bCs/>
                <w:sz w:val="24"/>
                <w:szCs w:val="24"/>
              </w:rPr>
            </w:pPr>
            <w:r w:rsidRPr="00B0092A">
              <w:rPr>
                <w:bCs/>
                <w:sz w:val="24"/>
                <w:szCs w:val="24"/>
              </w:rPr>
              <w:t xml:space="preserve">Развитие </w:t>
            </w:r>
            <w:proofErr w:type="gramStart"/>
            <w:r w:rsidRPr="00B0092A">
              <w:rPr>
                <w:bCs/>
                <w:sz w:val="24"/>
                <w:szCs w:val="24"/>
              </w:rPr>
              <w:t>образовательных</w:t>
            </w:r>
            <w:proofErr w:type="gramEnd"/>
          </w:p>
          <w:p w:rsidR="00936E42" w:rsidRPr="00834A18" w:rsidRDefault="00B0092A" w:rsidP="00B0092A">
            <w:pPr>
              <w:jc w:val="both"/>
              <w:rPr>
                <w:bCs/>
                <w:sz w:val="24"/>
                <w:szCs w:val="24"/>
              </w:rPr>
            </w:pPr>
            <w:r w:rsidRPr="00B0092A">
              <w:rPr>
                <w:bCs/>
                <w:sz w:val="24"/>
                <w:szCs w:val="24"/>
              </w:rPr>
              <w:t>и просветительских программ в «университетах третьего возраста» для граждан старшего поколения, в том числе на базе организаций социального обслуживания</w:t>
            </w:r>
          </w:p>
        </w:tc>
        <w:tc>
          <w:tcPr>
            <w:tcW w:w="3544" w:type="dxa"/>
          </w:tcPr>
          <w:p w:rsidR="00936E42" w:rsidRPr="00834A18" w:rsidRDefault="00B0092A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B0092A">
              <w:rPr>
                <w:bCs/>
                <w:color w:val="auto"/>
                <w:sz w:val="24"/>
                <w:szCs w:val="24"/>
              </w:rPr>
              <w:t>Повышен уровень доступности образовательных и просветительских программ в «университетах третьего возраста» для граждан старшего поколения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Минобразования, Минздрав, </w:t>
            </w:r>
            <w:proofErr w:type="spellStart"/>
            <w:r w:rsidRPr="00834A18">
              <w:rPr>
                <w:bCs/>
                <w:sz w:val="24"/>
                <w:szCs w:val="24"/>
              </w:rPr>
              <w:t>Минспорт</w:t>
            </w:r>
            <w:proofErr w:type="spellEnd"/>
            <w:r w:rsidRPr="00834A18">
              <w:rPr>
                <w:bCs/>
                <w:sz w:val="24"/>
                <w:szCs w:val="24"/>
              </w:rPr>
              <w:t>,  Минкультуры</w:t>
            </w:r>
          </w:p>
        </w:tc>
        <w:tc>
          <w:tcPr>
            <w:tcW w:w="2126" w:type="dxa"/>
          </w:tcPr>
          <w:p w:rsidR="00936E42" w:rsidRPr="000616BC" w:rsidRDefault="00936E42" w:rsidP="000616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0616B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0616BC" w:rsidRDefault="00936E42" w:rsidP="000616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0616B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0616BC">
            <w:pPr>
              <w:jc w:val="center"/>
              <w:rPr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1.8</w:t>
            </w:r>
          </w:p>
        </w:tc>
        <w:tc>
          <w:tcPr>
            <w:tcW w:w="4252" w:type="dxa"/>
          </w:tcPr>
          <w:p w:rsidR="00936E42" w:rsidRPr="00B425FA" w:rsidRDefault="00936E42" w:rsidP="00084941">
            <w:pPr>
              <w:widowControl w:val="0"/>
              <w:jc w:val="both"/>
              <w:rPr>
                <w:b/>
                <w:iCs/>
                <w:sz w:val="24"/>
                <w:szCs w:val="24"/>
              </w:rPr>
            </w:pPr>
            <w:r w:rsidRPr="00B425FA">
              <w:rPr>
                <w:bCs/>
                <w:iCs/>
                <w:sz w:val="24"/>
                <w:szCs w:val="24"/>
              </w:rPr>
              <w:t xml:space="preserve">Проведение физкультурных и массовых спортивных мероприятий с участием граждан старшего поколения, в том числе мероприятий Всероссийского физкультурно-спортивного комплекса «Готов к труду и обороне» </w:t>
            </w:r>
          </w:p>
        </w:tc>
        <w:tc>
          <w:tcPr>
            <w:tcW w:w="3544" w:type="dxa"/>
          </w:tcPr>
          <w:p w:rsidR="00936E42" w:rsidRPr="00834A18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C85A31">
              <w:rPr>
                <w:sz w:val="24"/>
                <w:szCs w:val="24"/>
              </w:rPr>
              <w:t>Проведен</w:t>
            </w:r>
            <w:r>
              <w:rPr>
                <w:sz w:val="24"/>
                <w:szCs w:val="24"/>
              </w:rPr>
              <w:t xml:space="preserve">о 25 </w:t>
            </w:r>
            <w:r w:rsidRPr="00C85A31">
              <w:rPr>
                <w:sz w:val="24"/>
                <w:szCs w:val="24"/>
              </w:rPr>
              <w:t>физкультурны</w:t>
            </w:r>
            <w:r>
              <w:rPr>
                <w:sz w:val="24"/>
                <w:szCs w:val="24"/>
              </w:rPr>
              <w:t>х</w:t>
            </w:r>
            <w:r w:rsidRPr="00C85A31">
              <w:rPr>
                <w:sz w:val="24"/>
                <w:szCs w:val="24"/>
              </w:rPr>
              <w:t xml:space="preserve"> и массовы</w:t>
            </w:r>
            <w:r>
              <w:rPr>
                <w:sz w:val="24"/>
                <w:szCs w:val="24"/>
              </w:rPr>
              <w:t>х</w:t>
            </w:r>
            <w:r w:rsidRPr="00C85A31">
              <w:rPr>
                <w:sz w:val="24"/>
                <w:szCs w:val="24"/>
              </w:rPr>
              <w:t xml:space="preserve"> спортивные мероприятия с участием граждан старшего поколения, в том числе мероприятия Всероссийского физкультурно-спортивного комплекса </w:t>
            </w:r>
            <w:r>
              <w:rPr>
                <w:sz w:val="24"/>
                <w:szCs w:val="24"/>
              </w:rPr>
              <w:t>«</w:t>
            </w:r>
            <w:r w:rsidRPr="00C85A31">
              <w:rPr>
                <w:sz w:val="24"/>
                <w:szCs w:val="24"/>
              </w:rPr>
              <w:t>Готов к труду и обороне</w:t>
            </w:r>
            <w:r>
              <w:rPr>
                <w:sz w:val="24"/>
                <w:szCs w:val="24"/>
              </w:rPr>
              <w:t>»</w:t>
            </w:r>
            <w:r w:rsidRPr="00C85A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Минобразования, Минздрав, </w:t>
            </w:r>
            <w:proofErr w:type="spellStart"/>
            <w:r w:rsidRPr="00834A18">
              <w:rPr>
                <w:bCs/>
                <w:sz w:val="24"/>
                <w:szCs w:val="24"/>
              </w:rPr>
              <w:t>Ми</w:t>
            </w:r>
            <w:r>
              <w:rPr>
                <w:bCs/>
                <w:sz w:val="24"/>
                <w:szCs w:val="24"/>
              </w:rPr>
              <w:t>нспорт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r w:rsidRPr="00834A18">
              <w:rPr>
                <w:bCs/>
                <w:sz w:val="24"/>
                <w:szCs w:val="24"/>
              </w:rPr>
              <w:t>Минкультуры</w:t>
            </w:r>
          </w:p>
        </w:tc>
        <w:tc>
          <w:tcPr>
            <w:tcW w:w="2126" w:type="dxa"/>
          </w:tcPr>
          <w:p w:rsidR="00936E42" w:rsidRPr="000616BC" w:rsidRDefault="00936E42" w:rsidP="000616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0616B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0616BC" w:rsidRDefault="00936E42" w:rsidP="000616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0616B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0616BC">
            <w:pPr>
              <w:jc w:val="center"/>
              <w:rPr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1.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834A18">
              <w:rPr>
                <w:bCs/>
                <w:color w:val="auto"/>
                <w:sz w:val="24"/>
                <w:szCs w:val="24"/>
              </w:rPr>
              <w:t>.1</w:t>
            </w:r>
          </w:p>
        </w:tc>
        <w:tc>
          <w:tcPr>
            <w:tcW w:w="4252" w:type="dxa"/>
          </w:tcPr>
          <w:p w:rsidR="00936E42" w:rsidRPr="00834A18" w:rsidRDefault="00936E42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Реализация регионального проекта «Серебряный фитнес», подразумевающего под собой вовлечение </w:t>
            </w:r>
            <w:r>
              <w:rPr>
                <w:bCs/>
                <w:sz w:val="24"/>
                <w:szCs w:val="24"/>
              </w:rPr>
              <w:t>граждан</w:t>
            </w:r>
            <w:r w:rsidRPr="00834A18">
              <w:rPr>
                <w:bCs/>
                <w:sz w:val="24"/>
                <w:szCs w:val="24"/>
              </w:rPr>
              <w:t xml:space="preserve"> старшего поколения в систематические занятия физической культурой и спортом</w:t>
            </w:r>
          </w:p>
        </w:tc>
        <w:tc>
          <w:tcPr>
            <w:tcW w:w="3544" w:type="dxa"/>
          </w:tcPr>
          <w:p w:rsidR="00936E42" w:rsidRPr="00834A18" w:rsidRDefault="00936E42" w:rsidP="000616B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Увеличение количества </w:t>
            </w:r>
            <w:r w:rsidRPr="00834A18">
              <w:rPr>
                <w:bCs/>
                <w:color w:val="auto"/>
                <w:sz w:val="24"/>
                <w:szCs w:val="24"/>
              </w:rPr>
              <w:t>граждан старшего поколения</w:t>
            </w:r>
            <w:r>
              <w:rPr>
                <w:bCs/>
                <w:color w:val="auto"/>
                <w:sz w:val="24"/>
                <w:szCs w:val="24"/>
              </w:rPr>
              <w:t>,</w:t>
            </w:r>
            <w:r w:rsidRPr="00834A18">
              <w:rPr>
                <w:bCs/>
                <w:color w:val="auto"/>
                <w:sz w:val="24"/>
                <w:szCs w:val="24"/>
              </w:rPr>
              <w:t xml:space="preserve"> систематически занимающихся физкультурой и спортом</w:t>
            </w:r>
            <w:r>
              <w:rPr>
                <w:bCs/>
                <w:color w:val="auto"/>
                <w:sz w:val="24"/>
                <w:szCs w:val="24"/>
              </w:rPr>
              <w:t>,</w:t>
            </w:r>
            <w:r w:rsidRPr="00834A18">
              <w:rPr>
                <w:bCs/>
                <w:color w:val="auto"/>
                <w:sz w:val="24"/>
                <w:szCs w:val="24"/>
              </w:rPr>
              <w:t xml:space="preserve"> в рамках регионального проекта</w:t>
            </w:r>
            <w:r>
              <w:rPr>
                <w:bCs/>
                <w:color w:val="auto"/>
                <w:sz w:val="24"/>
                <w:szCs w:val="24"/>
              </w:rPr>
              <w:t>,</w:t>
            </w:r>
            <w:r w:rsidRPr="00834A18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(</w:t>
            </w:r>
            <w:r w:rsidRPr="00834A18">
              <w:rPr>
                <w:bCs/>
                <w:color w:val="auto"/>
                <w:sz w:val="24"/>
                <w:szCs w:val="24"/>
              </w:rPr>
              <w:t>до 7000</w:t>
            </w:r>
            <w:r>
              <w:rPr>
                <w:bCs/>
                <w:color w:val="auto"/>
                <w:sz w:val="24"/>
                <w:szCs w:val="24"/>
              </w:rPr>
              <w:t xml:space="preserve"> человек)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t>Минспорт</w:t>
            </w:r>
            <w:proofErr w:type="spellEnd"/>
          </w:p>
        </w:tc>
        <w:tc>
          <w:tcPr>
            <w:tcW w:w="2126" w:type="dxa"/>
          </w:tcPr>
          <w:p w:rsidR="00936E42" w:rsidRPr="000616BC" w:rsidRDefault="00936E42" w:rsidP="000616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0616B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0616BC" w:rsidRDefault="00936E42" w:rsidP="000616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0616B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0616BC">
            <w:pPr>
              <w:jc w:val="center"/>
              <w:rPr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>(еже</w:t>
            </w:r>
            <w:r>
              <w:rPr>
                <w:bCs/>
                <w:color w:val="auto"/>
                <w:sz w:val="24"/>
                <w:szCs w:val="24"/>
              </w:rPr>
              <w:t>месячн</w:t>
            </w:r>
            <w:r w:rsidRPr="000616BC">
              <w:rPr>
                <w:bCs/>
                <w:color w:val="auto"/>
                <w:sz w:val="24"/>
                <w:szCs w:val="24"/>
              </w:rPr>
              <w:t>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1.9</w:t>
            </w:r>
          </w:p>
        </w:tc>
        <w:tc>
          <w:tcPr>
            <w:tcW w:w="4252" w:type="dxa"/>
          </w:tcPr>
          <w:p w:rsidR="00936E42" w:rsidRPr="00160333" w:rsidRDefault="00122B84" w:rsidP="00084941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122B84">
              <w:rPr>
                <w:bCs/>
                <w:color w:val="auto"/>
                <w:sz w:val="24"/>
                <w:szCs w:val="24"/>
              </w:rPr>
              <w:t xml:space="preserve">Обеспечение доступности занятий физической культурой и массовым </w:t>
            </w:r>
            <w:r w:rsidRPr="00122B84">
              <w:rPr>
                <w:bCs/>
                <w:color w:val="auto"/>
                <w:sz w:val="24"/>
                <w:szCs w:val="24"/>
              </w:rPr>
              <w:lastRenderedPageBreak/>
              <w:t>спортом гражданам старшего поколения на объектах спортивной инфраструктуры</w:t>
            </w:r>
          </w:p>
        </w:tc>
        <w:tc>
          <w:tcPr>
            <w:tcW w:w="3544" w:type="dxa"/>
          </w:tcPr>
          <w:p w:rsidR="00122B84" w:rsidRPr="00122B84" w:rsidRDefault="00122B84" w:rsidP="00122B84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A37D41">
              <w:rPr>
                <w:bCs/>
                <w:color w:val="auto"/>
                <w:sz w:val="24"/>
                <w:szCs w:val="24"/>
              </w:rPr>
              <w:lastRenderedPageBreak/>
              <w:t xml:space="preserve">Увеличена до </w:t>
            </w:r>
            <w:r w:rsidR="00A37D41" w:rsidRPr="00A37D41">
              <w:rPr>
                <w:bCs/>
                <w:color w:val="auto"/>
                <w:sz w:val="24"/>
                <w:szCs w:val="24"/>
              </w:rPr>
              <w:t>46</w:t>
            </w:r>
            <w:r w:rsidRPr="00A37D41">
              <w:rPr>
                <w:bCs/>
                <w:color w:val="auto"/>
                <w:sz w:val="24"/>
                <w:szCs w:val="24"/>
              </w:rPr>
              <w:t xml:space="preserve"> процентов к 2030 году доля граждан</w:t>
            </w:r>
            <w:r w:rsidRPr="00122B84">
              <w:rPr>
                <w:bCs/>
                <w:color w:val="auto"/>
                <w:sz w:val="24"/>
                <w:szCs w:val="24"/>
              </w:rPr>
              <w:t xml:space="preserve"> в </w:t>
            </w:r>
            <w:r w:rsidRPr="00122B84">
              <w:rPr>
                <w:bCs/>
                <w:color w:val="auto"/>
                <w:sz w:val="24"/>
                <w:szCs w:val="24"/>
              </w:rPr>
              <w:lastRenderedPageBreak/>
              <w:t>возрасте от 55 лет (женщины)</w:t>
            </w:r>
          </w:p>
          <w:p w:rsidR="00122B84" w:rsidRPr="00122B84" w:rsidRDefault="00122B84" w:rsidP="00122B84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122B84">
              <w:rPr>
                <w:bCs/>
                <w:color w:val="auto"/>
                <w:sz w:val="24"/>
                <w:szCs w:val="24"/>
              </w:rPr>
              <w:t>и от 60 лет (мужчины)</w:t>
            </w:r>
          </w:p>
          <w:p w:rsidR="00122B84" w:rsidRPr="00122B84" w:rsidRDefault="00122B84" w:rsidP="00122B84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122B84">
              <w:rPr>
                <w:bCs/>
                <w:color w:val="auto"/>
                <w:sz w:val="24"/>
                <w:szCs w:val="24"/>
              </w:rPr>
              <w:t>до 79 лет включительно,</w:t>
            </w:r>
          </w:p>
          <w:p w:rsidR="00122B84" w:rsidRPr="00122B84" w:rsidRDefault="00122B84" w:rsidP="00122B84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122B84">
              <w:rPr>
                <w:bCs/>
                <w:color w:val="auto"/>
                <w:sz w:val="24"/>
                <w:szCs w:val="24"/>
              </w:rPr>
              <w:t>систематически занимающихся</w:t>
            </w:r>
          </w:p>
          <w:p w:rsidR="00122B84" w:rsidRPr="00122B84" w:rsidRDefault="00122B84" w:rsidP="00122B84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122B84">
              <w:rPr>
                <w:bCs/>
                <w:color w:val="auto"/>
                <w:sz w:val="24"/>
                <w:szCs w:val="24"/>
              </w:rPr>
              <w:t>физической культурой и спортом, в общей численности граждан указанной возрастной</w:t>
            </w:r>
          </w:p>
          <w:p w:rsidR="00936E42" w:rsidRPr="00160333" w:rsidRDefault="00122B84" w:rsidP="00122B84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122B84">
              <w:rPr>
                <w:bCs/>
                <w:color w:val="auto"/>
                <w:sz w:val="24"/>
                <w:szCs w:val="24"/>
              </w:rPr>
              <w:t>категории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t>Минспорт</w:t>
            </w:r>
            <w:proofErr w:type="spellEnd"/>
          </w:p>
        </w:tc>
        <w:tc>
          <w:tcPr>
            <w:tcW w:w="2126" w:type="dxa"/>
          </w:tcPr>
          <w:p w:rsidR="00936E42" w:rsidRPr="000616BC" w:rsidRDefault="00936E42" w:rsidP="000616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</w:t>
            </w:r>
            <w:r w:rsidRPr="000616BC">
              <w:rPr>
                <w:bCs/>
                <w:color w:val="auto"/>
                <w:sz w:val="24"/>
                <w:szCs w:val="24"/>
              </w:rPr>
              <w:lastRenderedPageBreak/>
              <w:t xml:space="preserve">отчет </w:t>
            </w:r>
            <w:proofErr w:type="gramStart"/>
            <w:r w:rsidRPr="000616B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0616BC" w:rsidRDefault="00936E42" w:rsidP="000616BC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0616B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0616BC">
            <w:pPr>
              <w:jc w:val="center"/>
              <w:rPr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120EE8" w:rsidRPr="00834A18" w:rsidTr="009D6C63">
        <w:tc>
          <w:tcPr>
            <w:tcW w:w="993" w:type="dxa"/>
          </w:tcPr>
          <w:p w:rsidR="00120EE8" w:rsidRDefault="00120EE8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4252" w:type="dxa"/>
          </w:tcPr>
          <w:p w:rsidR="00120EE8" w:rsidRPr="00122B84" w:rsidRDefault="00120EE8" w:rsidP="00084941">
            <w:pPr>
              <w:jc w:val="both"/>
              <w:rPr>
                <w:bCs/>
                <w:color w:val="auto"/>
                <w:sz w:val="24"/>
                <w:szCs w:val="24"/>
              </w:rPr>
            </w:pPr>
            <w:r w:rsidRPr="00120EE8">
              <w:rPr>
                <w:bCs/>
                <w:color w:val="auto"/>
                <w:sz w:val="24"/>
                <w:szCs w:val="24"/>
              </w:rPr>
              <w:t>Организация и проведение Спартакиады пенсионеров России, в том числе муниципальных и региональных этапов</w:t>
            </w:r>
          </w:p>
        </w:tc>
        <w:tc>
          <w:tcPr>
            <w:tcW w:w="3544" w:type="dxa"/>
          </w:tcPr>
          <w:p w:rsidR="00120EE8" w:rsidRPr="00122B84" w:rsidRDefault="00120EE8" w:rsidP="00122B84">
            <w:pPr>
              <w:contextualSpacing/>
              <w:jc w:val="center"/>
              <w:rPr>
                <w:bCs/>
                <w:color w:val="auto"/>
                <w:sz w:val="24"/>
                <w:szCs w:val="24"/>
                <w:highlight w:val="yellow"/>
              </w:rPr>
            </w:pPr>
            <w:r>
              <w:rPr>
                <w:bCs/>
                <w:color w:val="auto"/>
                <w:sz w:val="24"/>
                <w:szCs w:val="24"/>
              </w:rPr>
              <w:t>О</w:t>
            </w:r>
            <w:r w:rsidRPr="00120EE8">
              <w:rPr>
                <w:bCs/>
                <w:color w:val="auto"/>
                <w:sz w:val="24"/>
                <w:szCs w:val="24"/>
              </w:rPr>
              <w:t>рганизована и проведена Спартакиада пенсионеров России, в том числе муниципальный и региональный этапы</w:t>
            </w:r>
          </w:p>
        </w:tc>
        <w:tc>
          <w:tcPr>
            <w:tcW w:w="1559" w:type="dxa"/>
          </w:tcPr>
          <w:p w:rsidR="00120EE8" w:rsidRPr="00834A18" w:rsidRDefault="00120EE8" w:rsidP="001D06B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120EE8" w:rsidRPr="00834A18" w:rsidRDefault="00120EE8" w:rsidP="001D06B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t>Минспорт</w:t>
            </w:r>
            <w:proofErr w:type="spellEnd"/>
          </w:p>
        </w:tc>
        <w:tc>
          <w:tcPr>
            <w:tcW w:w="2126" w:type="dxa"/>
          </w:tcPr>
          <w:p w:rsidR="00120EE8" w:rsidRPr="000616BC" w:rsidRDefault="00120EE8" w:rsidP="001D06B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0616B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120EE8" w:rsidRPr="000616BC" w:rsidRDefault="00120EE8" w:rsidP="001D06B1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0616B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120EE8" w:rsidRPr="00834A18" w:rsidRDefault="00120EE8" w:rsidP="001D06B1">
            <w:pPr>
              <w:jc w:val="center"/>
              <w:rPr>
                <w:sz w:val="24"/>
                <w:szCs w:val="24"/>
              </w:rPr>
            </w:pPr>
            <w:r w:rsidRPr="000616B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FF699E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1.</w:t>
            </w:r>
            <w:r w:rsidR="00FF699E">
              <w:rPr>
                <w:bCs/>
                <w:color w:val="auto"/>
                <w:sz w:val="24"/>
                <w:szCs w:val="24"/>
              </w:rPr>
              <w:t>10</w:t>
            </w:r>
            <w:r w:rsidRPr="00834A18">
              <w:rPr>
                <w:bCs/>
                <w:color w:val="auto"/>
                <w:sz w:val="24"/>
                <w:szCs w:val="24"/>
              </w:rPr>
              <w:t>.1</w:t>
            </w:r>
          </w:p>
        </w:tc>
        <w:tc>
          <w:tcPr>
            <w:tcW w:w="4252" w:type="dxa"/>
          </w:tcPr>
          <w:p w:rsidR="00936E42" w:rsidRPr="00834A18" w:rsidRDefault="00936E42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Зимняя спартакиада пенсионеров Забайкальского края</w:t>
            </w:r>
          </w:p>
        </w:tc>
        <w:tc>
          <w:tcPr>
            <w:tcW w:w="3544" w:type="dxa"/>
          </w:tcPr>
          <w:p w:rsidR="00936E42" w:rsidRPr="00834A18" w:rsidRDefault="00936E42" w:rsidP="00B0092A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 xml:space="preserve">Принимают участие до 140 </w:t>
            </w:r>
            <w:r w:rsidR="00B0092A">
              <w:rPr>
                <w:bCs/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r w:rsidRPr="00753593">
              <w:rPr>
                <w:bCs/>
                <w:sz w:val="24"/>
                <w:szCs w:val="24"/>
              </w:rPr>
              <w:t>Март 2025 года, далее – ежегодно в марте в течени</w:t>
            </w:r>
            <w:r>
              <w:rPr>
                <w:bCs/>
                <w:sz w:val="24"/>
                <w:szCs w:val="24"/>
              </w:rPr>
              <w:t>е</w:t>
            </w:r>
            <w:r w:rsidRPr="00753593">
              <w:rPr>
                <w:bCs/>
                <w:sz w:val="24"/>
                <w:szCs w:val="24"/>
              </w:rPr>
              <w:t xml:space="preserve"> срока реализации </w:t>
            </w:r>
            <w:r>
              <w:rPr>
                <w:bCs/>
                <w:sz w:val="24"/>
                <w:szCs w:val="24"/>
              </w:rPr>
              <w:t>р</w:t>
            </w:r>
            <w:r w:rsidRPr="00753593">
              <w:rPr>
                <w:bCs/>
                <w:sz w:val="24"/>
                <w:szCs w:val="24"/>
              </w:rPr>
              <w:t>егиональной программы</w:t>
            </w:r>
          </w:p>
        </w:tc>
        <w:tc>
          <w:tcPr>
            <w:tcW w:w="2268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t>Минспорт</w:t>
            </w:r>
            <w:proofErr w:type="spellEnd"/>
          </w:p>
        </w:tc>
        <w:tc>
          <w:tcPr>
            <w:tcW w:w="2126" w:type="dxa"/>
          </w:tcPr>
          <w:p w:rsidR="00936E42" w:rsidRPr="00A1189C" w:rsidRDefault="00936E42" w:rsidP="00A1189C">
            <w:pPr>
              <w:jc w:val="center"/>
              <w:rPr>
                <w:color w:val="auto"/>
                <w:sz w:val="24"/>
                <w:szCs w:val="24"/>
              </w:rPr>
            </w:pPr>
            <w:r w:rsidRPr="00A1189C">
              <w:rPr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A1189C">
              <w:rPr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A1189C" w:rsidRDefault="00936E42" w:rsidP="00A1189C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A1189C">
              <w:rPr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1043B7" w:rsidRDefault="00936E42" w:rsidP="00A1189C">
            <w:pPr>
              <w:jc w:val="center"/>
              <w:rPr>
                <w:color w:val="auto"/>
                <w:sz w:val="24"/>
                <w:szCs w:val="24"/>
              </w:rPr>
            </w:pPr>
            <w:r w:rsidRPr="00A1189C">
              <w:rPr>
                <w:color w:val="auto"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1.</w:t>
            </w:r>
            <w:r w:rsidR="00FF699E">
              <w:rPr>
                <w:bCs/>
                <w:color w:val="auto"/>
                <w:sz w:val="24"/>
                <w:szCs w:val="24"/>
              </w:rPr>
              <w:t>10</w:t>
            </w:r>
            <w:r w:rsidRPr="00834A18">
              <w:rPr>
                <w:bCs/>
                <w:color w:val="auto"/>
                <w:sz w:val="24"/>
                <w:szCs w:val="24"/>
              </w:rPr>
              <w:t>.2</w:t>
            </w:r>
          </w:p>
        </w:tc>
        <w:tc>
          <w:tcPr>
            <w:tcW w:w="4252" w:type="dxa"/>
          </w:tcPr>
          <w:p w:rsidR="00936E42" w:rsidRPr="00834A18" w:rsidRDefault="00936E42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Летняя спартакиада пенсионеров Забайкальского края</w:t>
            </w:r>
          </w:p>
        </w:tc>
        <w:tc>
          <w:tcPr>
            <w:tcW w:w="3544" w:type="dxa"/>
          </w:tcPr>
          <w:p w:rsidR="00936E42" w:rsidRPr="00834A18" w:rsidRDefault="00936E42" w:rsidP="00B0092A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 xml:space="preserve">Принимают участие до 315 </w:t>
            </w:r>
            <w:r>
              <w:rPr>
                <w:bCs/>
                <w:color w:val="auto"/>
                <w:sz w:val="24"/>
                <w:szCs w:val="24"/>
              </w:rPr>
              <w:t>ч</w:t>
            </w:r>
            <w:r w:rsidR="00B0092A">
              <w:rPr>
                <w:bCs/>
                <w:color w:val="auto"/>
                <w:sz w:val="24"/>
                <w:szCs w:val="24"/>
              </w:rPr>
              <w:t>еловек</w:t>
            </w:r>
          </w:p>
        </w:tc>
        <w:tc>
          <w:tcPr>
            <w:tcW w:w="1559" w:type="dxa"/>
            <w:vAlign w:val="center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</w:t>
            </w:r>
            <w:r w:rsidRPr="00753593">
              <w:rPr>
                <w:bCs/>
                <w:sz w:val="24"/>
                <w:szCs w:val="24"/>
              </w:rPr>
              <w:t>юнь 2025 года, далее – ежегодно в марте в течени</w:t>
            </w:r>
            <w:r>
              <w:rPr>
                <w:bCs/>
                <w:sz w:val="24"/>
                <w:szCs w:val="24"/>
              </w:rPr>
              <w:t>е</w:t>
            </w:r>
            <w:r w:rsidRPr="00753593">
              <w:rPr>
                <w:bCs/>
                <w:sz w:val="24"/>
                <w:szCs w:val="24"/>
              </w:rPr>
              <w:t xml:space="preserve"> срока реализации </w:t>
            </w:r>
            <w:r>
              <w:rPr>
                <w:bCs/>
                <w:sz w:val="24"/>
                <w:szCs w:val="24"/>
              </w:rPr>
              <w:t>ре</w:t>
            </w:r>
            <w:r w:rsidRPr="00753593">
              <w:rPr>
                <w:bCs/>
                <w:sz w:val="24"/>
                <w:szCs w:val="24"/>
              </w:rPr>
              <w:t xml:space="preserve">гиональной </w:t>
            </w:r>
            <w:r w:rsidRPr="00753593">
              <w:rPr>
                <w:bCs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2268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lastRenderedPageBreak/>
              <w:t>Минспорт</w:t>
            </w:r>
            <w:proofErr w:type="spellEnd"/>
          </w:p>
        </w:tc>
        <w:tc>
          <w:tcPr>
            <w:tcW w:w="2126" w:type="dxa"/>
          </w:tcPr>
          <w:p w:rsidR="00936E42" w:rsidRPr="00A1189C" w:rsidRDefault="00936E42" w:rsidP="00A1189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A1189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A1189C" w:rsidRDefault="00936E42" w:rsidP="00A1189C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A1189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A1189C">
            <w:pPr>
              <w:jc w:val="center"/>
              <w:rPr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FF699E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1.</w:t>
            </w:r>
            <w:r w:rsidR="00FF699E">
              <w:rPr>
                <w:bCs/>
                <w:color w:val="auto"/>
                <w:sz w:val="24"/>
                <w:szCs w:val="24"/>
              </w:rPr>
              <w:t>10</w:t>
            </w:r>
            <w:r w:rsidRPr="00834A18">
              <w:rPr>
                <w:bCs/>
                <w:color w:val="auto"/>
                <w:sz w:val="24"/>
                <w:szCs w:val="24"/>
              </w:rPr>
              <w:t>.3</w:t>
            </w:r>
          </w:p>
        </w:tc>
        <w:tc>
          <w:tcPr>
            <w:tcW w:w="4252" w:type="dxa"/>
          </w:tcPr>
          <w:p w:rsidR="00936E42" w:rsidRPr="00834A18" w:rsidRDefault="00936E42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Фестиваль «Спортивное долголетие» среди малых городов Забайкальского края (включена сдача норм ГТО по возрастным категориям)</w:t>
            </w:r>
          </w:p>
        </w:tc>
        <w:tc>
          <w:tcPr>
            <w:tcW w:w="3544" w:type="dxa"/>
          </w:tcPr>
          <w:p w:rsidR="00936E42" w:rsidRPr="00834A18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 xml:space="preserve">Принимают участие до 350 </w:t>
            </w:r>
            <w:r>
              <w:rPr>
                <w:bCs/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Ежегодно</w:t>
            </w:r>
          </w:p>
          <w:p w:rsidR="00936E42" w:rsidRPr="00834A18" w:rsidRDefault="00936E42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t>Минспорт</w:t>
            </w:r>
            <w:proofErr w:type="spellEnd"/>
          </w:p>
        </w:tc>
        <w:tc>
          <w:tcPr>
            <w:tcW w:w="2126" w:type="dxa"/>
          </w:tcPr>
          <w:p w:rsidR="00936E42" w:rsidRPr="00A1189C" w:rsidRDefault="00936E42" w:rsidP="00A1189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A1189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A1189C" w:rsidRDefault="00936E42" w:rsidP="00A1189C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A1189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A1189C">
            <w:pPr>
              <w:jc w:val="center"/>
              <w:rPr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FF699E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1.1</w:t>
            </w:r>
            <w:r w:rsidR="00FF699E">
              <w:rPr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936E42" w:rsidRPr="00834A18" w:rsidRDefault="00936E42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Создание условий для реализации гражданами старшего поколения творческого потенциала, в том числе создание площадок для общения и отдыха лиц разных возрастов с учетом их интересов и потребностей</w:t>
            </w:r>
          </w:p>
        </w:tc>
        <w:tc>
          <w:tcPr>
            <w:tcW w:w="3544" w:type="dxa"/>
          </w:tcPr>
          <w:p w:rsidR="00936E42" w:rsidRPr="00834A18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Созданы условия для активного отдыха, занятий спортом, общения 20</w:t>
            </w:r>
            <w:r>
              <w:rPr>
                <w:bCs/>
                <w:color w:val="auto"/>
                <w:sz w:val="24"/>
                <w:szCs w:val="24"/>
              </w:rPr>
              <w:t> </w:t>
            </w:r>
            <w:r w:rsidRPr="00834A18">
              <w:rPr>
                <w:bCs/>
                <w:color w:val="auto"/>
                <w:sz w:val="24"/>
                <w:szCs w:val="24"/>
              </w:rPr>
              <w:t xml:space="preserve">000 </w:t>
            </w:r>
            <w:r>
              <w:rPr>
                <w:bCs/>
                <w:color w:val="auto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t>Минспорт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Минкультуры, </w:t>
            </w: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 Минобразования</w:t>
            </w:r>
            <w:r>
              <w:rPr>
                <w:bCs/>
                <w:sz w:val="24"/>
                <w:szCs w:val="24"/>
              </w:rPr>
              <w:t>, Миннауки</w:t>
            </w:r>
          </w:p>
        </w:tc>
        <w:tc>
          <w:tcPr>
            <w:tcW w:w="2126" w:type="dxa"/>
          </w:tcPr>
          <w:p w:rsidR="00936E42" w:rsidRPr="00A1189C" w:rsidRDefault="00936E42" w:rsidP="00A1189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A1189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A1189C" w:rsidRDefault="00936E42" w:rsidP="00A1189C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A1189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A1189C">
            <w:pPr>
              <w:jc w:val="center"/>
              <w:rPr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FF699E" w:rsidRPr="00834A18" w:rsidTr="009D6C63">
        <w:tc>
          <w:tcPr>
            <w:tcW w:w="993" w:type="dxa"/>
          </w:tcPr>
          <w:p w:rsidR="00FF699E" w:rsidRDefault="00FF699E" w:rsidP="00FF699E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1.12</w:t>
            </w:r>
          </w:p>
        </w:tc>
        <w:tc>
          <w:tcPr>
            <w:tcW w:w="4252" w:type="dxa"/>
          </w:tcPr>
          <w:p w:rsidR="00FF699E" w:rsidRPr="00834A18" w:rsidRDefault="00FF699E" w:rsidP="00084941">
            <w:pPr>
              <w:jc w:val="both"/>
              <w:rPr>
                <w:bCs/>
                <w:sz w:val="24"/>
                <w:szCs w:val="24"/>
              </w:rPr>
            </w:pPr>
            <w:r w:rsidRPr="00FF699E">
              <w:rPr>
                <w:bCs/>
                <w:sz w:val="24"/>
                <w:szCs w:val="24"/>
              </w:rPr>
              <w:t>Участие представителей старшего поколения в фестивале молодого искусства «</w:t>
            </w:r>
            <w:proofErr w:type="spellStart"/>
            <w:r w:rsidRPr="00FF699E">
              <w:rPr>
                <w:bCs/>
                <w:sz w:val="24"/>
                <w:szCs w:val="24"/>
              </w:rPr>
              <w:t>Таврида</w:t>
            </w:r>
            <w:proofErr w:type="gramStart"/>
            <w:r w:rsidRPr="00FF699E">
              <w:rPr>
                <w:bCs/>
                <w:sz w:val="24"/>
                <w:szCs w:val="24"/>
              </w:rPr>
              <w:t>.А</w:t>
            </w:r>
            <w:proofErr w:type="gramEnd"/>
            <w:r w:rsidRPr="00FF699E">
              <w:rPr>
                <w:bCs/>
                <w:sz w:val="24"/>
                <w:szCs w:val="24"/>
              </w:rPr>
              <w:t>РТ</w:t>
            </w:r>
            <w:proofErr w:type="spellEnd"/>
            <w:r w:rsidRPr="00FF699E">
              <w:rPr>
                <w:bCs/>
                <w:sz w:val="24"/>
                <w:szCs w:val="24"/>
              </w:rPr>
              <w:t>» в Республике Крым</w:t>
            </w:r>
          </w:p>
        </w:tc>
        <w:tc>
          <w:tcPr>
            <w:tcW w:w="3544" w:type="dxa"/>
          </w:tcPr>
          <w:p w:rsidR="00FF699E" w:rsidRPr="00834A18" w:rsidRDefault="00FF699E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FF699E">
              <w:rPr>
                <w:bCs/>
                <w:color w:val="auto"/>
                <w:sz w:val="24"/>
                <w:szCs w:val="24"/>
              </w:rPr>
              <w:t>Обеспечено участие граждан старшего поколения в фестивале молодого искусства «</w:t>
            </w:r>
            <w:proofErr w:type="spellStart"/>
            <w:r w:rsidRPr="00FF699E">
              <w:rPr>
                <w:bCs/>
                <w:color w:val="auto"/>
                <w:sz w:val="24"/>
                <w:szCs w:val="24"/>
              </w:rPr>
              <w:t>Таврида</w:t>
            </w:r>
            <w:proofErr w:type="gramStart"/>
            <w:r w:rsidRPr="00FF699E">
              <w:rPr>
                <w:bCs/>
                <w:color w:val="auto"/>
                <w:sz w:val="24"/>
                <w:szCs w:val="24"/>
              </w:rPr>
              <w:t>.А</w:t>
            </w:r>
            <w:proofErr w:type="gramEnd"/>
            <w:r w:rsidRPr="00FF699E">
              <w:rPr>
                <w:bCs/>
                <w:color w:val="auto"/>
                <w:sz w:val="24"/>
                <w:szCs w:val="24"/>
              </w:rPr>
              <w:t>РТ</w:t>
            </w:r>
            <w:proofErr w:type="spellEnd"/>
            <w:r w:rsidRPr="00FF699E">
              <w:rPr>
                <w:bCs/>
                <w:color w:val="auto"/>
                <w:sz w:val="24"/>
                <w:szCs w:val="24"/>
              </w:rPr>
              <w:t>» в Республике Крым по итогам регионального конкурса среди творческих представителей старшего поколения</w:t>
            </w:r>
          </w:p>
        </w:tc>
        <w:tc>
          <w:tcPr>
            <w:tcW w:w="1559" w:type="dxa"/>
          </w:tcPr>
          <w:p w:rsidR="00FF699E" w:rsidRPr="00834A18" w:rsidRDefault="00FF699E" w:rsidP="001D06B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FF699E" w:rsidRPr="00834A18" w:rsidRDefault="00FF699E" w:rsidP="00FB146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Минкультуры, </w:t>
            </w: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</w:t>
            </w:r>
          </w:p>
        </w:tc>
        <w:tc>
          <w:tcPr>
            <w:tcW w:w="2126" w:type="dxa"/>
          </w:tcPr>
          <w:p w:rsidR="00FF699E" w:rsidRPr="00A1189C" w:rsidRDefault="00FF699E" w:rsidP="001D06B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A1189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FF699E" w:rsidRPr="00A1189C" w:rsidRDefault="00FF699E" w:rsidP="001D06B1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A1189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FF699E" w:rsidRPr="00834A18" w:rsidRDefault="00FF699E" w:rsidP="001D06B1">
            <w:pPr>
              <w:jc w:val="center"/>
              <w:rPr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FB1461" w:rsidRPr="00834A18" w:rsidTr="009D6C63">
        <w:tc>
          <w:tcPr>
            <w:tcW w:w="993" w:type="dxa"/>
          </w:tcPr>
          <w:p w:rsidR="00FB1461" w:rsidRDefault="00FB1461" w:rsidP="00FF699E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1.13</w:t>
            </w:r>
          </w:p>
        </w:tc>
        <w:tc>
          <w:tcPr>
            <w:tcW w:w="4252" w:type="dxa"/>
          </w:tcPr>
          <w:p w:rsidR="00FB1461" w:rsidRPr="00FF699E" w:rsidRDefault="00FB1461" w:rsidP="00084941">
            <w:pPr>
              <w:jc w:val="both"/>
              <w:rPr>
                <w:bCs/>
                <w:sz w:val="24"/>
                <w:szCs w:val="24"/>
              </w:rPr>
            </w:pPr>
            <w:r w:rsidRPr="00842273">
              <w:rPr>
                <w:bCs/>
                <w:sz w:val="24"/>
                <w:szCs w:val="24"/>
              </w:rPr>
              <w:t>Организация и проведение регионального конкурса среди творческих представителей старшего поколения</w:t>
            </w:r>
          </w:p>
        </w:tc>
        <w:tc>
          <w:tcPr>
            <w:tcW w:w="3544" w:type="dxa"/>
          </w:tcPr>
          <w:p w:rsidR="00FB1461" w:rsidRPr="00FF699E" w:rsidRDefault="00FB1461" w:rsidP="00FB146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FB1461">
              <w:rPr>
                <w:bCs/>
                <w:color w:val="auto"/>
                <w:sz w:val="24"/>
                <w:szCs w:val="24"/>
              </w:rPr>
              <w:t xml:space="preserve">Проведено на регулярной основе </w:t>
            </w:r>
            <w:r>
              <w:rPr>
                <w:bCs/>
                <w:color w:val="auto"/>
                <w:sz w:val="24"/>
                <w:szCs w:val="24"/>
              </w:rPr>
              <w:t>5</w:t>
            </w:r>
            <w:r w:rsidRPr="00FB1461">
              <w:rPr>
                <w:bCs/>
                <w:color w:val="auto"/>
                <w:sz w:val="24"/>
                <w:szCs w:val="24"/>
              </w:rPr>
              <w:t xml:space="preserve"> творческих конкурсов для представителей старшего поколения</w:t>
            </w:r>
          </w:p>
        </w:tc>
        <w:tc>
          <w:tcPr>
            <w:tcW w:w="1559" w:type="dxa"/>
          </w:tcPr>
          <w:p w:rsidR="00FB1461" w:rsidRPr="00834A18" w:rsidRDefault="00FB1461" w:rsidP="001D06B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FB1461" w:rsidRPr="00834A18" w:rsidRDefault="00FB1461" w:rsidP="00FB146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Минкультуры, </w:t>
            </w:r>
          </w:p>
        </w:tc>
        <w:tc>
          <w:tcPr>
            <w:tcW w:w="2126" w:type="dxa"/>
          </w:tcPr>
          <w:p w:rsidR="00FB1461" w:rsidRPr="00A1189C" w:rsidRDefault="00FB1461" w:rsidP="001D06B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A1189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FB1461" w:rsidRPr="00A1189C" w:rsidRDefault="00FB1461" w:rsidP="001D06B1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A1189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FB1461" w:rsidRPr="00834A18" w:rsidRDefault="00FB1461" w:rsidP="001D06B1">
            <w:pPr>
              <w:jc w:val="center"/>
              <w:rPr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FF699E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1.1</w:t>
            </w:r>
            <w:r w:rsidR="00B23FDB">
              <w:rPr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936E42" w:rsidRPr="00834A18" w:rsidRDefault="00936E42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Организация досуговых, развивающих мероприятий для граждан старшего поколения на базе организаций различных сфер по видам деятельности (культурно-досуговая, физкультурно-оздоровительная, образовательно-познавательная, </w:t>
            </w:r>
            <w:r w:rsidRPr="00834A18">
              <w:rPr>
                <w:bCs/>
                <w:sz w:val="24"/>
                <w:szCs w:val="24"/>
              </w:rPr>
              <w:lastRenderedPageBreak/>
              <w:t xml:space="preserve">социально-трудовая, социальный туризм, </w:t>
            </w:r>
            <w:proofErr w:type="spellStart"/>
            <w:r w:rsidRPr="00834A18">
              <w:rPr>
                <w:bCs/>
                <w:sz w:val="24"/>
                <w:szCs w:val="24"/>
              </w:rPr>
              <w:t>волонтерство</w:t>
            </w:r>
            <w:proofErr w:type="spellEnd"/>
            <w:r w:rsidRPr="00834A18">
              <w:rPr>
                <w:bCs/>
                <w:sz w:val="24"/>
                <w:szCs w:val="24"/>
              </w:rPr>
              <w:t>), расширение видов предоставляемых услуг</w:t>
            </w:r>
          </w:p>
        </w:tc>
        <w:tc>
          <w:tcPr>
            <w:tcW w:w="3544" w:type="dxa"/>
          </w:tcPr>
          <w:p w:rsidR="00936E42" w:rsidRPr="00834A18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 xml:space="preserve">Принимают участие в мероприятиях по различным видам деятельности до 20 000 </w:t>
            </w:r>
            <w:r>
              <w:rPr>
                <w:bCs/>
                <w:color w:val="auto"/>
                <w:sz w:val="24"/>
                <w:szCs w:val="24"/>
              </w:rPr>
              <w:t>человек</w:t>
            </w:r>
            <w:r w:rsidRPr="00834A18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t>Минспорт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Минкультуры, </w:t>
            </w: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 Минобразования</w:t>
            </w:r>
          </w:p>
        </w:tc>
        <w:tc>
          <w:tcPr>
            <w:tcW w:w="2126" w:type="dxa"/>
          </w:tcPr>
          <w:p w:rsidR="00936E42" w:rsidRPr="00A1189C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A1189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A1189C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A1189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  <w:vAlign w:val="center"/>
          </w:tcPr>
          <w:p w:rsidR="00936E42" w:rsidRPr="00834A18" w:rsidRDefault="00936E42" w:rsidP="00B23FDB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lastRenderedPageBreak/>
              <w:t>1.</w:t>
            </w:r>
            <w:r>
              <w:rPr>
                <w:bCs/>
                <w:sz w:val="24"/>
                <w:szCs w:val="24"/>
              </w:rPr>
              <w:t>1</w:t>
            </w:r>
            <w:r w:rsidR="00B23FDB">
              <w:rPr>
                <w:bCs/>
                <w:sz w:val="24"/>
                <w:szCs w:val="24"/>
              </w:rPr>
              <w:t>4</w:t>
            </w:r>
            <w:r w:rsidRPr="00834A18">
              <w:rPr>
                <w:bCs/>
                <w:sz w:val="24"/>
                <w:szCs w:val="24"/>
              </w:rPr>
              <w:t>.1</w:t>
            </w:r>
          </w:p>
        </w:tc>
        <w:tc>
          <w:tcPr>
            <w:tcW w:w="4252" w:type="dxa"/>
          </w:tcPr>
          <w:p w:rsidR="00936E42" w:rsidRPr="00834A18" w:rsidRDefault="00936E42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Проведение фестиваля ветеранских хоров «Серебряные голоса Забайкалья»</w:t>
            </w:r>
          </w:p>
          <w:p w:rsidR="00936E42" w:rsidRPr="00834A18" w:rsidRDefault="00936E42" w:rsidP="0008494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936E42" w:rsidRPr="00834A18" w:rsidRDefault="00936E42" w:rsidP="00A1189C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Принимают участие в фестивале до 1000 </w:t>
            </w:r>
            <w:r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vAlign w:val="center"/>
          </w:tcPr>
          <w:p w:rsidR="00936E42" w:rsidRPr="003A5B47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r w:rsidRPr="003A5B47">
              <w:rPr>
                <w:bCs/>
                <w:sz w:val="24"/>
                <w:szCs w:val="24"/>
              </w:rPr>
              <w:t xml:space="preserve">Октябрь </w:t>
            </w:r>
          </w:p>
          <w:p w:rsidR="00936E42" w:rsidRPr="003A5B47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r w:rsidRPr="003A5B47">
              <w:rPr>
                <w:bCs/>
                <w:sz w:val="24"/>
                <w:szCs w:val="24"/>
              </w:rPr>
              <w:t>2025 года, далее – ежегодно в марте в течени</w:t>
            </w:r>
            <w:r>
              <w:rPr>
                <w:bCs/>
                <w:sz w:val="24"/>
                <w:szCs w:val="24"/>
              </w:rPr>
              <w:t>е</w:t>
            </w:r>
            <w:r w:rsidRPr="003A5B47">
              <w:rPr>
                <w:bCs/>
                <w:sz w:val="24"/>
                <w:szCs w:val="24"/>
              </w:rPr>
              <w:t xml:space="preserve"> срока реализации </w:t>
            </w:r>
            <w:r>
              <w:rPr>
                <w:bCs/>
                <w:sz w:val="24"/>
                <w:szCs w:val="24"/>
              </w:rPr>
              <w:t>р</w:t>
            </w:r>
            <w:r w:rsidRPr="003A5B47">
              <w:rPr>
                <w:bCs/>
                <w:sz w:val="24"/>
                <w:szCs w:val="24"/>
              </w:rPr>
              <w:t>егиональной программы</w:t>
            </w:r>
          </w:p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Минкультуры, </w:t>
            </w:r>
          </w:p>
          <w:p w:rsidR="00936E42" w:rsidRPr="001043B7" w:rsidRDefault="00936E42" w:rsidP="0008494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ГУК «Учебно-методический центр культуры и народного творчества </w:t>
            </w:r>
            <w:r w:rsidRPr="001043B7">
              <w:rPr>
                <w:bCs/>
                <w:color w:val="auto"/>
                <w:sz w:val="24"/>
                <w:szCs w:val="24"/>
              </w:rPr>
              <w:t>Забайкальского края»,</w:t>
            </w:r>
          </w:p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ГАУК «Забайкальская краевая филармония им. О.Л. Лундстрема»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936E42" w:rsidRPr="00A1189C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A1189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A1189C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A1189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B23FDB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1.</w:t>
            </w:r>
            <w:r>
              <w:rPr>
                <w:bCs/>
                <w:color w:val="auto"/>
                <w:sz w:val="24"/>
                <w:szCs w:val="24"/>
              </w:rPr>
              <w:t>1</w:t>
            </w:r>
            <w:r w:rsidR="00B23FDB">
              <w:rPr>
                <w:bCs/>
                <w:color w:val="auto"/>
                <w:sz w:val="24"/>
                <w:szCs w:val="24"/>
              </w:rPr>
              <w:t>4</w:t>
            </w:r>
            <w:r w:rsidRPr="00834A18">
              <w:rPr>
                <w:bCs/>
                <w:color w:val="auto"/>
                <w:sz w:val="24"/>
                <w:szCs w:val="24"/>
              </w:rPr>
              <w:t>.2</w:t>
            </w:r>
          </w:p>
        </w:tc>
        <w:tc>
          <w:tcPr>
            <w:tcW w:w="4252" w:type="dxa"/>
          </w:tcPr>
          <w:p w:rsidR="00936E42" w:rsidRPr="00834A18" w:rsidRDefault="00936E42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Работа клубных объединений при библиотеке: «Отклик души», «</w:t>
            </w:r>
            <w:proofErr w:type="spellStart"/>
            <w:r w:rsidRPr="00834A18">
              <w:rPr>
                <w:bCs/>
                <w:sz w:val="24"/>
                <w:szCs w:val="24"/>
              </w:rPr>
              <w:t>Ретрокинозал</w:t>
            </w:r>
            <w:proofErr w:type="spellEnd"/>
            <w:r w:rsidRPr="00834A18">
              <w:rPr>
                <w:bCs/>
                <w:sz w:val="24"/>
                <w:szCs w:val="24"/>
              </w:rPr>
              <w:t>», «Цветоводы Забайкалья+»</w:t>
            </w:r>
          </w:p>
        </w:tc>
        <w:tc>
          <w:tcPr>
            <w:tcW w:w="3544" w:type="dxa"/>
          </w:tcPr>
          <w:p w:rsidR="00936E42" w:rsidRPr="00834A18" w:rsidRDefault="00936E42" w:rsidP="00A1189C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Принимают участие в фестивале до 1000 </w:t>
            </w:r>
            <w:r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vAlign w:val="center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Минкультуры,</w:t>
            </w:r>
          </w:p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ГУК «Забайкальская краевая универсальная научная библиотека им А.С. Пушкина»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936E42" w:rsidRPr="00A1189C" w:rsidRDefault="00936E42" w:rsidP="00A1189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A1189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A1189C" w:rsidRDefault="00936E42" w:rsidP="00A1189C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A1189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A1189C">
            <w:pPr>
              <w:jc w:val="center"/>
              <w:rPr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(еже</w:t>
            </w:r>
            <w:r>
              <w:rPr>
                <w:bCs/>
                <w:color w:val="auto"/>
                <w:sz w:val="24"/>
                <w:szCs w:val="24"/>
              </w:rPr>
              <w:t>месяч</w:t>
            </w:r>
            <w:r w:rsidRPr="00A1189C">
              <w:rPr>
                <w:bCs/>
                <w:color w:val="auto"/>
                <w:sz w:val="24"/>
                <w:szCs w:val="24"/>
              </w:rPr>
              <w:t>но)</w:t>
            </w:r>
          </w:p>
        </w:tc>
      </w:tr>
      <w:tr w:rsidR="00842273" w:rsidRPr="00834A18" w:rsidTr="009D6C63">
        <w:tc>
          <w:tcPr>
            <w:tcW w:w="993" w:type="dxa"/>
          </w:tcPr>
          <w:p w:rsidR="00842273" w:rsidRPr="00834A18" w:rsidRDefault="00842273" w:rsidP="00842273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1.15</w:t>
            </w:r>
          </w:p>
        </w:tc>
        <w:tc>
          <w:tcPr>
            <w:tcW w:w="4252" w:type="dxa"/>
          </w:tcPr>
          <w:p w:rsidR="00842273" w:rsidRPr="00834A18" w:rsidRDefault="00842273" w:rsidP="00084941">
            <w:pPr>
              <w:jc w:val="both"/>
              <w:rPr>
                <w:bCs/>
                <w:sz w:val="24"/>
                <w:szCs w:val="24"/>
              </w:rPr>
            </w:pPr>
            <w:r w:rsidRPr="00842273">
              <w:rPr>
                <w:bCs/>
                <w:sz w:val="24"/>
                <w:szCs w:val="24"/>
              </w:rPr>
              <w:t>Повышение доступности и привлекательности услуг социального туризма для граждан старшего поколения</w:t>
            </w:r>
          </w:p>
        </w:tc>
        <w:tc>
          <w:tcPr>
            <w:tcW w:w="3544" w:type="dxa"/>
            <w:vAlign w:val="center"/>
          </w:tcPr>
          <w:p w:rsidR="00842273" w:rsidRPr="00834A18" w:rsidRDefault="00842273" w:rsidP="00842273">
            <w:pPr>
              <w:jc w:val="center"/>
              <w:rPr>
                <w:bCs/>
                <w:sz w:val="24"/>
                <w:szCs w:val="24"/>
              </w:rPr>
            </w:pPr>
            <w:r w:rsidRPr="00842273">
              <w:rPr>
                <w:bCs/>
                <w:sz w:val="24"/>
                <w:szCs w:val="24"/>
              </w:rPr>
              <w:t xml:space="preserve">Увеличено до </w:t>
            </w:r>
            <w:r>
              <w:rPr>
                <w:bCs/>
                <w:sz w:val="24"/>
                <w:szCs w:val="24"/>
              </w:rPr>
              <w:t>100</w:t>
            </w:r>
            <w:r w:rsidRPr="00842273">
              <w:rPr>
                <w:bCs/>
                <w:sz w:val="24"/>
                <w:szCs w:val="24"/>
              </w:rPr>
              <w:t xml:space="preserve"> единиц к 2030 году количество туристических поездок по территории Российской Федерации</w:t>
            </w:r>
          </w:p>
        </w:tc>
        <w:tc>
          <w:tcPr>
            <w:tcW w:w="1559" w:type="dxa"/>
          </w:tcPr>
          <w:p w:rsidR="00842273" w:rsidRPr="00834A18" w:rsidRDefault="00613DD9" w:rsidP="0008494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613DD9">
              <w:rPr>
                <w:bCs/>
                <w:color w:val="auto"/>
                <w:sz w:val="24"/>
                <w:szCs w:val="24"/>
              </w:rPr>
              <w:t>2025-2030 годы</w:t>
            </w:r>
          </w:p>
        </w:tc>
        <w:tc>
          <w:tcPr>
            <w:tcW w:w="2268" w:type="dxa"/>
          </w:tcPr>
          <w:p w:rsidR="00842273" w:rsidRDefault="00F3368B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Минэконом</w:t>
            </w:r>
            <w:proofErr w:type="spellEnd"/>
          </w:p>
        </w:tc>
        <w:tc>
          <w:tcPr>
            <w:tcW w:w="2126" w:type="dxa"/>
          </w:tcPr>
          <w:p w:rsidR="00F3368B" w:rsidRPr="00F3368B" w:rsidRDefault="00F3368B" w:rsidP="00F3368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F3368B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F3368B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F3368B" w:rsidRPr="00F3368B" w:rsidRDefault="00F3368B" w:rsidP="00F3368B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F3368B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842273" w:rsidRPr="00A1189C" w:rsidRDefault="00F3368B" w:rsidP="00F3368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F3368B">
              <w:rPr>
                <w:bCs/>
                <w:color w:val="auto"/>
                <w:sz w:val="24"/>
                <w:szCs w:val="24"/>
              </w:rPr>
              <w:t>(ежемесячно)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842273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1.</w:t>
            </w:r>
            <w:r>
              <w:rPr>
                <w:bCs/>
                <w:color w:val="auto"/>
                <w:sz w:val="24"/>
                <w:szCs w:val="24"/>
              </w:rPr>
              <w:t>1</w:t>
            </w:r>
            <w:r w:rsidR="00842273">
              <w:rPr>
                <w:bCs/>
                <w:color w:val="auto"/>
                <w:sz w:val="24"/>
                <w:szCs w:val="24"/>
              </w:rPr>
              <w:t>5.1</w:t>
            </w:r>
          </w:p>
        </w:tc>
        <w:tc>
          <w:tcPr>
            <w:tcW w:w="4252" w:type="dxa"/>
          </w:tcPr>
          <w:p w:rsidR="00936E42" w:rsidRPr="00834A18" w:rsidRDefault="00936E42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Внедрение технологии «Социальный </w:t>
            </w:r>
            <w:r w:rsidRPr="00834A18">
              <w:rPr>
                <w:bCs/>
                <w:sz w:val="24"/>
                <w:szCs w:val="24"/>
              </w:rPr>
              <w:lastRenderedPageBreak/>
              <w:t>туризм»</w:t>
            </w:r>
          </w:p>
        </w:tc>
        <w:tc>
          <w:tcPr>
            <w:tcW w:w="3544" w:type="dxa"/>
            <w:vAlign w:val="center"/>
          </w:tcPr>
          <w:p w:rsidR="00936E42" w:rsidRPr="00834A18" w:rsidRDefault="00936E42" w:rsidP="00A1189C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lastRenderedPageBreak/>
              <w:t xml:space="preserve">В отделениях </w:t>
            </w:r>
            <w:r w:rsidRPr="00834A18">
              <w:rPr>
                <w:bCs/>
                <w:sz w:val="24"/>
                <w:szCs w:val="24"/>
              </w:rPr>
              <w:lastRenderedPageBreak/>
              <w:t>полустационарного социального обслуживания организованы туристичес</w:t>
            </w:r>
            <w:r>
              <w:rPr>
                <w:bCs/>
                <w:sz w:val="24"/>
                <w:szCs w:val="24"/>
              </w:rPr>
              <w:t>кие маршруты, принимают до 100 человек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268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</w:t>
            </w:r>
          </w:p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lastRenderedPageBreak/>
              <w:t>поставщики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936E42" w:rsidRPr="00A1189C" w:rsidRDefault="00936E42" w:rsidP="00A1189C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lastRenderedPageBreak/>
              <w:t xml:space="preserve">Отчет </w:t>
            </w:r>
            <w:r w:rsidRPr="00A1189C">
              <w:rPr>
                <w:bCs/>
                <w:color w:val="auto"/>
                <w:sz w:val="24"/>
                <w:szCs w:val="24"/>
              </w:rPr>
              <w:lastRenderedPageBreak/>
              <w:t xml:space="preserve">учреждений социального обслуживания </w:t>
            </w:r>
            <w:proofErr w:type="gramStart"/>
            <w:r w:rsidRPr="00A1189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A1189C" w:rsidRDefault="00936E42" w:rsidP="00A1189C">
            <w:pPr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A1189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A1189C">
            <w:pPr>
              <w:jc w:val="center"/>
              <w:rPr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(ежемесячно)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F3368B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1.1</w:t>
            </w:r>
            <w:r w:rsidR="00F3368B">
              <w:rPr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936E42" w:rsidRPr="00834A18" w:rsidRDefault="00936E42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Развитие добровольческой (волонтерской) деятельности граждан старшего поколения, </w:t>
            </w:r>
            <w:r w:rsidR="00F3368B" w:rsidRPr="00F3368B">
              <w:rPr>
                <w:bCs/>
                <w:sz w:val="24"/>
                <w:szCs w:val="24"/>
              </w:rPr>
              <w:t>проведение волонтерских образовательных мероприятий для представителей старшего поколения</w:t>
            </w:r>
          </w:p>
        </w:tc>
        <w:tc>
          <w:tcPr>
            <w:tcW w:w="3544" w:type="dxa"/>
            <w:vAlign w:val="center"/>
          </w:tcPr>
          <w:p w:rsidR="00936E42" w:rsidRPr="00834A18" w:rsidRDefault="00F3368B" w:rsidP="00F3368B">
            <w:pPr>
              <w:jc w:val="center"/>
              <w:rPr>
                <w:bCs/>
                <w:sz w:val="24"/>
                <w:szCs w:val="24"/>
              </w:rPr>
            </w:pPr>
            <w:r w:rsidRPr="00F3368B">
              <w:rPr>
                <w:bCs/>
                <w:sz w:val="24"/>
                <w:szCs w:val="24"/>
              </w:rPr>
              <w:t xml:space="preserve">Реализовано </w:t>
            </w:r>
            <w:r>
              <w:rPr>
                <w:bCs/>
                <w:sz w:val="24"/>
                <w:szCs w:val="24"/>
              </w:rPr>
              <w:t>2</w:t>
            </w:r>
            <w:r w:rsidRPr="00F3368B">
              <w:rPr>
                <w:bCs/>
                <w:sz w:val="24"/>
                <w:szCs w:val="24"/>
              </w:rPr>
              <w:t xml:space="preserve"> программ</w:t>
            </w:r>
            <w:r>
              <w:rPr>
                <w:bCs/>
                <w:sz w:val="24"/>
                <w:szCs w:val="24"/>
              </w:rPr>
              <w:t>ы</w:t>
            </w:r>
            <w:r w:rsidRPr="00F3368B">
              <w:rPr>
                <w:bCs/>
                <w:sz w:val="24"/>
                <w:szCs w:val="24"/>
              </w:rPr>
              <w:t xml:space="preserve"> и    </w:t>
            </w:r>
            <w:r>
              <w:rPr>
                <w:bCs/>
                <w:sz w:val="24"/>
                <w:szCs w:val="24"/>
              </w:rPr>
              <w:t xml:space="preserve">20 </w:t>
            </w:r>
            <w:r w:rsidRPr="00F3368B">
              <w:rPr>
                <w:bCs/>
                <w:sz w:val="24"/>
                <w:szCs w:val="24"/>
              </w:rPr>
              <w:t>мероприятий для привлечения граждан старшего поколения к добровольческой (волонтерской) деятельности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vAlign w:val="center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Минкультуры, государственные и муниципальные учреждения культуры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  <w:r w:rsidRPr="00834A1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34A18">
              <w:rPr>
                <w:bCs/>
                <w:sz w:val="24"/>
                <w:szCs w:val="24"/>
              </w:rPr>
              <w:t>Минспорт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 поставщики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936E42" w:rsidRPr="00A1189C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A1189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A1189C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A1189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F3368B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1.1</w:t>
            </w:r>
            <w:r w:rsidR="00F3368B">
              <w:rPr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936E42" w:rsidRPr="00834A18" w:rsidRDefault="00F3368B" w:rsidP="00084941">
            <w:pPr>
              <w:jc w:val="both"/>
              <w:rPr>
                <w:bCs/>
                <w:sz w:val="24"/>
                <w:szCs w:val="24"/>
              </w:rPr>
            </w:pPr>
            <w:r w:rsidRPr="00F3368B">
              <w:rPr>
                <w:bCs/>
                <w:sz w:val="24"/>
                <w:szCs w:val="24"/>
              </w:rPr>
              <w:t>Содействие выдвижению организаций, участвующих в реализации региональных программ «Активное долголетие», во Всероссийском отборе лучших практик «Активное долголетие» и тиражирование лучших практик организаций</w:t>
            </w:r>
          </w:p>
        </w:tc>
        <w:tc>
          <w:tcPr>
            <w:tcW w:w="3544" w:type="dxa"/>
          </w:tcPr>
          <w:p w:rsidR="00936E42" w:rsidRPr="00834A18" w:rsidRDefault="00F3368B" w:rsidP="00C330B7">
            <w:pPr>
              <w:jc w:val="center"/>
              <w:rPr>
                <w:bCs/>
                <w:sz w:val="24"/>
                <w:szCs w:val="24"/>
              </w:rPr>
            </w:pPr>
            <w:r w:rsidRPr="00F3368B">
              <w:rPr>
                <w:bCs/>
                <w:sz w:val="24"/>
                <w:szCs w:val="24"/>
              </w:rPr>
              <w:t xml:space="preserve">Реализован комплекс мер и   обеспечено проведение на регулярной основе </w:t>
            </w:r>
            <w:r w:rsidR="00C330B7">
              <w:rPr>
                <w:bCs/>
                <w:sz w:val="24"/>
                <w:szCs w:val="24"/>
              </w:rPr>
              <w:t xml:space="preserve">6 </w:t>
            </w:r>
            <w:r w:rsidRPr="00F3368B">
              <w:rPr>
                <w:bCs/>
                <w:sz w:val="24"/>
                <w:szCs w:val="24"/>
              </w:rPr>
              <w:t>мероприятий, направленных на развитие региональных программ «Активное долголетие»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vAlign w:val="center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Минкультуры, государственные и муниципальные учреждения культуры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  <w:r w:rsidRPr="00834A1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34A18">
              <w:rPr>
                <w:bCs/>
                <w:sz w:val="24"/>
                <w:szCs w:val="24"/>
              </w:rPr>
              <w:t>Минспорт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 поставщики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C330B7" w:rsidRDefault="00C330B7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План мероприятий</w:t>
            </w:r>
          </w:p>
          <w:p w:rsidR="00936E42" w:rsidRPr="00A1189C" w:rsidRDefault="00C330B7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и</w:t>
            </w:r>
            <w:r w:rsidR="00936E42" w:rsidRPr="00A1189C">
              <w:rPr>
                <w:bCs/>
                <w:color w:val="auto"/>
                <w:sz w:val="24"/>
                <w:szCs w:val="24"/>
              </w:rPr>
              <w:t xml:space="preserve">нформационно – аналитический отчет </w:t>
            </w:r>
            <w:proofErr w:type="gramStart"/>
            <w:r w:rsidR="00936E42" w:rsidRPr="00A1189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A1189C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A1189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(еже</w:t>
            </w:r>
            <w:r>
              <w:rPr>
                <w:bCs/>
                <w:color w:val="auto"/>
                <w:sz w:val="24"/>
                <w:szCs w:val="24"/>
              </w:rPr>
              <w:t>месяч</w:t>
            </w:r>
            <w:r w:rsidR="00C330B7">
              <w:rPr>
                <w:bCs/>
                <w:color w:val="auto"/>
                <w:sz w:val="24"/>
                <w:szCs w:val="24"/>
              </w:rPr>
              <w:t>н</w:t>
            </w:r>
            <w:r w:rsidRPr="00A1189C">
              <w:rPr>
                <w:bCs/>
                <w:color w:val="auto"/>
                <w:sz w:val="24"/>
                <w:szCs w:val="24"/>
              </w:rPr>
              <w:t>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C330B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1.1</w:t>
            </w:r>
            <w:r w:rsidR="00C330B7">
              <w:rPr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936E42" w:rsidRPr="00834A18" w:rsidRDefault="00C330B7" w:rsidP="00C330B7">
            <w:pPr>
              <w:jc w:val="both"/>
              <w:rPr>
                <w:bCs/>
                <w:sz w:val="24"/>
                <w:szCs w:val="24"/>
              </w:rPr>
            </w:pPr>
            <w:proofErr w:type="gramStart"/>
            <w:r w:rsidRPr="00C330B7">
              <w:rPr>
                <w:bCs/>
                <w:sz w:val="24"/>
                <w:szCs w:val="24"/>
              </w:rPr>
              <w:t xml:space="preserve">Развитие в </w:t>
            </w:r>
            <w:r>
              <w:rPr>
                <w:bCs/>
                <w:sz w:val="24"/>
                <w:szCs w:val="24"/>
              </w:rPr>
              <w:t>Забайкальском крае</w:t>
            </w:r>
            <w:r w:rsidRPr="00C330B7">
              <w:rPr>
                <w:bCs/>
                <w:sz w:val="24"/>
                <w:szCs w:val="24"/>
              </w:rPr>
              <w:t xml:space="preserve"> печатных (электронных) изданий, направленных на повышение информированности граждан старшего поколения о проводимых в рамках </w:t>
            </w:r>
            <w:r w:rsidRPr="00C330B7">
              <w:rPr>
                <w:bCs/>
                <w:sz w:val="24"/>
                <w:szCs w:val="24"/>
              </w:rPr>
              <w:lastRenderedPageBreak/>
              <w:t>региональных программ «Активное долголетие» мероприятиях, возможностях участия в них граждан старшего поколения, способах защиты от преступных посягательств и мерах личной безопасности</w:t>
            </w:r>
            <w:proofErr w:type="gramEnd"/>
          </w:p>
        </w:tc>
        <w:tc>
          <w:tcPr>
            <w:tcW w:w="3544" w:type="dxa"/>
          </w:tcPr>
          <w:p w:rsidR="00C330B7" w:rsidRPr="00C330B7" w:rsidRDefault="00C330B7" w:rsidP="00C330B7">
            <w:pPr>
              <w:jc w:val="center"/>
              <w:rPr>
                <w:bCs/>
                <w:sz w:val="24"/>
                <w:szCs w:val="24"/>
              </w:rPr>
            </w:pPr>
            <w:r w:rsidRPr="00C330B7">
              <w:rPr>
                <w:bCs/>
                <w:sz w:val="24"/>
                <w:szCs w:val="24"/>
              </w:rPr>
              <w:lastRenderedPageBreak/>
              <w:t xml:space="preserve">Реализовано </w:t>
            </w:r>
            <w:r>
              <w:rPr>
                <w:bCs/>
                <w:sz w:val="24"/>
                <w:szCs w:val="24"/>
              </w:rPr>
              <w:t>5</w:t>
            </w:r>
            <w:r w:rsidRPr="00C330B7">
              <w:rPr>
                <w:bCs/>
                <w:sz w:val="24"/>
                <w:szCs w:val="24"/>
              </w:rPr>
              <w:t xml:space="preserve"> проектов </w:t>
            </w:r>
          </w:p>
          <w:p w:rsidR="00C330B7" w:rsidRPr="00C330B7" w:rsidRDefault="00C330B7" w:rsidP="00C330B7">
            <w:pPr>
              <w:jc w:val="center"/>
              <w:rPr>
                <w:bCs/>
                <w:sz w:val="24"/>
                <w:szCs w:val="24"/>
              </w:rPr>
            </w:pPr>
            <w:r w:rsidRPr="00C330B7">
              <w:rPr>
                <w:bCs/>
                <w:sz w:val="24"/>
                <w:szCs w:val="24"/>
              </w:rPr>
              <w:t xml:space="preserve">и проведено </w:t>
            </w:r>
            <w:r w:rsidR="00210831">
              <w:rPr>
                <w:bCs/>
                <w:sz w:val="24"/>
                <w:szCs w:val="24"/>
              </w:rPr>
              <w:t>10</w:t>
            </w:r>
            <w:r w:rsidRPr="00C330B7">
              <w:rPr>
                <w:bCs/>
                <w:sz w:val="24"/>
                <w:szCs w:val="24"/>
              </w:rPr>
              <w:t xml:space="preserve">  мероприятий, </w:t>
            </w:r>
          </w:p>
          <w:p w:rsidR="00936E42" w:rsidRPr="00834A18" w:rsidRDefault="00C330B7" w:rsidP="00C330B7">
            <w:pPr>
              <w:jc w:val="center"/>
              <w:rPr>
                <w:bCs/>
                <w:sz w:val="24"/>
                <w:szCs w:val="24"/>
              </w:rPr>
            </w:pPr>
            <w:r w:rsidRPr="00C330B7">
              <w:rPr>
                <w:bCs/>
                <w:sz w:val="24"/>
                <w:szCs w:val="24"/>
              </w:rPr>
              <w:t xml:space="preserve">направленных на обеспечение доступности региональных программ «Активное </w:t>
            </w:r>
            <w:r w:rsidRPr="00C330B7">
              <w:rPr>
                <w:bCs/>
                <w:sz w:val="24"/>
                <w:szCs w:val="24"/>
              </w:rPr>
              <w:lastRenderedPageBreak/>
              <w:t xml:space="preserve">долголетие»; увеличено количество печатных (электронных) изданий, направленных на повышение информированности о региональных программах «Активное долголетие»  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vAlign w:val="center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Минкультуры, государственные и муниципальные учреждения культуры</w:t>
            </w:r>
            <w:r>
              <w:rPr>
                <w:bCs/>
                <w:sz w:val="24"/>
                <w:szCs w:val="24"/>
              </w:rPr>
              <w:t xml:space="preserve"> (по </w:t>
            </w:r>
            <w:r>
              <w:rPr>
                <w:bCs/>
                <w:sz w:val="24"/>
                <w:szCs w:val="24"/>
              </w:rPr>
              <w:lastRenderedPageBreak/>
              <w:t>согласованию)</w:t>
            </w:r>
            <w:r w:rsidRPr="00834A18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34A18">
              <w:rPr>
                <w:bCs/>
                <w:sz w:val="24"/>
                <w:szCs w:val="24"/>
              </w:rPr>
              <w:t>Минспорт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 поставщики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  <w:r w:rsidRPr="00834A18">
              <w:rPr>
                <w:bCs/>
                <w:sz w:val="24"/>
                <w:szCs w:val="24"/>
              </w:rPr>
              <w:t>, Минобразования,</w:t>
            </w:r>
            <w:r>
              <w:rPr>
                <w:bCs/>
                <w:sz w:val="24"/>
                <w:szCs w:val="24"/>
              </w:rPr>
              <w:t xml:space="preserve"> Миннауки,</w:t>
            </w:r>
          </w:p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t>МинРГО</w:t>
            </w:r>
            <w:proofErr w:type="spellEnd"/>
          </w:p>
        </w:tc>
        <w:tc>
          <w:tcPr>
            <w:tcW w:w="2126" w:type="dxa"/>
          </w:tcPr>
          <w:p w:rsidR="00936E42" w:rsidRPr="00A1189C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lastRenderedPageBreak/>
              <w:t>Инф</w:t>
            </w:r>
            <w:r>
              <w:rPr>
                <w:bCs/>
                <w:color w:val="auto"/>
                <w:sz w:val="24"/>
                <w:szCs w:val="24"/>
              </w:rPr>
              <w:t>ормационно – аналитическая</w:t>
            </w:r>
            <w:r w:rsidRPr="00A1189C">
              <w:rPr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bCs/>
                <w:color w:val="auto"/>
                <w:sz w:val="24"/>
                <w:szCs w:val="24"/>
              </w:rPr>
              <w:t>справка</w:t>
            </w:r>
            <w:r w:rsidRPr="00A1189C">
              <w:rPr>
                <w:bCs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A1189C">
              <w:rPr>
                <w:bCs/>
                <w:color w:val="auto"/>
                <w:sz w:val="24"/>
                <w:szCs w:val="24"/>
              </w:rPr>
              <w:t>в</w:t>
            </w:r>
            <w:proofErr w:type="gramEnd"/>
          </w:p>
          <w:p w:rsidR="00936E42" w:rsidRPr="00A1189C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proofErr w:type="spellStart"/>
            <w:r w:rsidRPr="00A1189C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C330B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(еже</w:t>
            </w:r>
            <w:r w:rsidR="00C330B7">
              <w:rPr>
                <w:bCs/>
                <w:color w:val="auto"/>
                <w:sz w:val="24"/>
                <w:szCs w:val="24"/>
              </w:rPr>
              <w:t>годн</w:t>
            </w:r>
            <w:r w:rsidRPr="00A1189C">
              <w:rPr>
                <w:bCs/>
                <w:color w:val="auto"/>
                <w:sz w:val="24"/>
                <w:szCs w:val="24"/>
              </w:rPr>
              <w:t>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C330B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1.1</w:t>
            </w:r>
            <w:r w:rsidR="00C330B7">
              <w:rPr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936E42" w:rsidRPr="00834A18" w:rsidRDefault="00C330B7" w:rsidP="00084941">
            <w:pPr>
              <w:jc w:val="both"/>
              <w:rPr>
                <w:bCs/>
                <w:sz w:val="24"/>
                <w:szCs w:val="24"/>
              </w:rPr>
            </w:pPr>
            <w:r w:rsidRPr="00C330B7">
              <w:rPr>
                <w:bCs/>
                <w:sz w:val="24"/>
                <w:szCs w:val="24"/>
              </w:rPr>
              <w:t>Поддержка негосударственных организаций (юридические лица, независимо от их организационно-правовой формы и региона регистрации, в том числе индивидуальные предприниматели), участвующих в реализации программ «Активное долголетие»</w:t>
            </w:r>
          </w:p>
        </w:tc>
        <w:tc>
          <w:tcPr>
            <w:tcW w:w="3544" w:type="dxa"/>
          </w:tcPr>
          <w:p w:rsidR="00936E42" w:rsidRPr="00834A18" w:rsidRDefault="00C330B7" w:rsidP="00C330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C330B7">
              <w:rPr>
                <w:bCs/>
                <w:sz w:val="24"/>
                <w:szCs w:val="24"/>
              </w:rPr>
              <w:t xml:space="preserve">казана поддержка </w:t>
            </w:r>
            <w:r>
              <w:rPr>
                <w:bCs/>
                <w:sz w:val="24"/>
                <w:szCs w:val="24"/>
              </w:rPr>
              <w:t xml:space="preserve">4 </w:t>
            </w:r>
            <w:r w:rsidRPr="00C330B7">
              <w:rPr>
                <w:bCs/>
                <w:sz w:val="24"/>
                <w:szCs w:val="24"/>
              </w:rPr>
              <w:t>негосударственным организациям, участвующим в реализации региональных программ "Активное долголетие", органами государственной власти субъектов Российской Федерации и подведомственными им организациями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936E42" w:rsidRDefault="00936E42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Аналитический отчет</w:t>
            </w:r>
          </w:p>
          <w:p w:rsidR="00936E42" w:rsidRPr="00834A18" w:rsidRDefault="00936E42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(ежемесячно)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936E42" w:rsidP="00C330B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1.1</w:t>
            </w:r>
            <w:r w:rsidR="00C330B7">
              <w:rPr>
                <w:bCs/>
                <w:color w:val="auto"/>
                <w:sz w:val="24"/>
                <w:szCs w:val="24"/>
              </w:rPr>
              <w:t>9</w:t>
            </w:r>
            <w:r w:rsidRPr="00834A18">
              <w:rPr>
                <w:bCs/>
                <w:color w:val="auto"/>
                <w:sz w:val="24"/>
                <w:szCs w:val="24"/>
              </w:rPr>
              <w:t>.1</w:t>
            </w:r>
          </w:p>
        </w:tc>
        <w:tc>
          <w:tcPr>
            <w:tcW w:w="4252" w:type="dxa"/>
          </w:tcPr>
          <w:p w:rsidR="00936E42" w:rsidRPr="00834A18" w:rsidRDefault="00936E42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Предоставление субсидии некоммерческим организациям, предоставляющим социальные услуги на дому гражданам старшего поколения</w:t>
            </w:r>
          </w:p>
        </w:tc>
        <w:tc>
          <w:tcPr>
            <w:tcW w:w="3544" w:type="dxa"/>
          </w:tcPr>
          <w:p w:rsidR="00936E42" w:rsidRPr="00834A18" w:rsidRDefault="00936E42" w:rsidP="00C330B7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Не менее 400 </w:t>
            </w:r>
            <w:r>
              <w:rPr>
                <w:bCs/>
                <w:sz w:val="24"/>
                <w:szCs w:val="24"/>
              </w:rPr>
              <w:t>человек</w:t>
            </w:r>
            <w:r w:rsidRPr="00834A18">
              <w:rPr>
                <w:bCs/>
                <w:sz w:val="24"/>
                <w:szCs w:val="24"/>
              </w:rPr>
              <w:t xml:space="preserve"> получают социальные услуги на дому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936E42" w:rsidRPr="00A1189C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Аналитический отчет</w:t>
            </w:r>
          </w:p>
          <w:p w:rsidR="00936E42" w:rsidRPr="00834A18" w:rsidRDefault="00936E42" w:rsidP="00A1189C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A1189C">
              <w:rPr>
                <w:bCs/>
                <w:color w:val="auto"/>
                <w:sz w:val="24"/>
                <w:szCs w:val="24"/>
              </w:rPr>
              <w:t>(ежемесячно)</w:t>
            </w:r>
          </w:p>
        </w:tc>
      </w:tr>
      <w:tr w:rsidR="00936E42" w:rsidRPr="00834A18" w:rsidTr="009D6C63">
        <w:tc>
          <w:tcPr>
            <w:tcW w:w="993" w:type="dxa"/>
          </w:tcPr>
          <w:p w:rsidR="00936E42" w:rsidRPr="00834A18" w:rsidRDefault="00C330B7" w:rsidP="00C330B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1.20</w:t>
            </w:r>
          </w:p>
        </w:tc>
        <w:tc>
          <w:tcPr>
            <w:tcW w:w="4252" w:type="dxa"/>
          </w:tcPr>
          <w:p w:rsidR="00936E42" w:rsidRPr="00B425FA" w:rsidRDefault="00936E42" w:rsidP="00084941">
            <w:pPr>
              <w:jc w:val="both"/>
              <w:rPr>
                <w:b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>Привлечение граждан старшего поколения к разработке законодательных инициатив и государственных программ, затрагивающих интересы</w:t>
            </w:r>
            <w:r>
              <w:rPr>
                <w:bCs/>
                <w:sz w:val="24"/>
                <w:szCs w:val="24"/>
              </w:rPr>
              <w:t xml:space="preserve"> граждан старшего поколения</w:t>
            </w:r>
          </w:p>
        </w:tc>
        <w:tc>
          <w:tcPr>
            <w:tcW w:w="3544" w:type="dxa"/>
          </w:tcPr>
          <w:p w:rsidR="00936E42" w:rsidRPr="00B425FA" w:rsidRDefault="00936E42" w:rsidP="00084941">
            <w:pPr>
              <w:jc w:val="center"/>
              <w:rPr>
                <w:bCs/>
                <w:i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>Обеспечено участие</w:t>
            </w:r>
            <w:r>
              <w:rPr>
                <w:bCs/>
                <w:sz w:val="24"/>
                <w:szCs w:val="24"/>
              </w:rPr>
              <w:t xml:space="preserve"> 15</w:t>
            </w:r>
            <w:r w:rsidRPr="00B425FA">
              <w:rPr>
                <w:bCs/>
                <w:sz w:val="24"/>
                <w:szCs w:val="24"/>
              </w:rPr>
              <w:t xml:space="preserve"> граждан старшего поколения в разработке законодательных инициатив и государственных программ, затрагивающих интересы </w:t>
            </w:r>
            <w:r>
              <w:rPr>
                <w:bCs/>
                <w:sz w:val="24"/>
                <w:szCs w:val="24"/>
              </w:rPr>
              <w:t>граждан старшего поколения</w:t>
            </w:r>
          </w:p>
        </w:tc>
        <w:tc>
          <w:tcPr>
            <w:tcW w:w="1559" w:type="dxa"/>
          </w:tcPr>
          <w:p w:rsidR="00936E42" w:rsidRPr="00834A18" w:rsidRDefault="00936E42" w:rsidP="0008494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936E42" w:rsidRPr="00834A18" w:rsidRDefault="00936E42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 xml:space="preserve">, Минкультуры, </w:t>
            </w:r>
            <w:proofErr w:type="spellStart"/>
            <w:r>
              <w:rPr>
                <w:bCs/>
                <w:sz w:val="24"/>
                <w:szCs w:val="24"/>
              </w:rPr>
              <w:t>МинРГО</w:t>
            </w:r>
            <w:proofErr w:type="spellEnd"/>
          </w:p>
        </w:tc>
        <w:tc>
          <w:tcPr>
            <w:tcW w:w="2126" w:type="dxa"/>
          </w:tcPr>
          <w:p w:rsidR="00936E42" w:rsidRPr="00986E4D" w:rsidRDefault="00936E42" w:rsidP="00986E4D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986E4D">
              <w:rPr>
                <w:bCs/>
                <w:color w:val="auto"/>
                <w:sz w:val="24"/>
                <w:szCs w:val="24"/>
              </w:rPr>
              <w:t xml:space="preserve">Информационно-аналитическая справка </w:t>
            </w:r>
            <w:r>
              <w:rPr>
                <w:bCs/>
                <w:color w:val="auto"/>
                <w:sz w:val="24"/>
                <w:szCs w:val="24"/>
              </w:rPr>
              <w:t xml:space="preserve">в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936E42" w:rsidRPr="00834A18" w:rsidRDefault="00936E42" w:rsidP="00986E4D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986E4D">
              <w:rPr>
                <w:bCs/>
                <w:color w:val="auto"/>
                <w:sz w:val="24"/>
                <w:szCs w:val="24"/>
              </w:rPr>
              <w:t>(ежегодно</w:t>
            </w:r>
            <w:r>
              <w:rPr>
                <w:bCs/>
                <w:color w:val="auto"/>
                <w:sz w:val="24"/>
                <w:szCs w:val="24"/>
              </w:rPr>
              <w:t>)</w:t>
            </w:r>
          </w:p>
        </w:tc>
      </w:tr>
      <w:tr w:rsidR="00F57169" w:rsidRPr="00834A18" w:rsidTr="009D6C63">
        <w:tc>
          <w:tcPr>
            <w:tcW w:w="993" w:type="dxa"/>
          </w:tcPr>
          <w:p w:rsidR="00F57169" w:rsidRDefault="00F57169" w:rsidP="00C330B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1.21</w:t>
            </w:r>
          </w:p>
        </w:tc>
        <w:tc>
          <w:tcPr>
            <w:tcW w:w="4252" w:type="dxa"/>
          </w:tcPr>
          <w:p w:rsidR="00F57169" w:rsidRPr="00B425FA" w:rsidRDefault="00F57169" w:rsidP="00084941">
            <w:pPr>
              <w:jc w:val="both"/>
              <w:rPr>
                <w:bCs/>
                <w:sz w:val="24"/>
                <w:szCs w:val="24"/>
              </w:rPr>
            </w:pPr>
            <w:r w:rsidRPr="00F57169">
              <w:rPr>
                <w:bCs/>
                <w:sz w:val="24"/>
                <w:szCs w:val="24"/>
              </w:rPr>
              <w:t>Внедрение дополнительных инструментов мотивации к занятиям добровольчеством и поощрения добровольцев старшего поколения</w:t>
            </w:r>
          </w:p>
        </w:tc>
        <w:tc>
          <w:tcPr>
            <w:tcW w:w="3544" w:type="dxa"/>
          </w:tcPr>
          <w:p w:rsidR="00F57169" w:rsidRPr="00B425FA" w:rsidRDefault="00F57169" w:rsidP="00F57169">
            <w:pPr>
              <w:jc w:val="center"/>
              <w:rPr>
                <w:bCs/>
                <w:sz w:val="24"/>
                <w:szCs w:val="24"/>
              </w:rPr>
            </w:pPr>
            <w:r w:rsidRPr="00F57169">
              <w:rPr>
                <w:bCs/>
                <w:sz w:val="24"/>
                <w:szCs w:val="24"/>
              </w:rPr>
              <w:t xml:space="preserve">Реализовано </w:t>
            </w:r>
            <w:r>
              <w:rPr>
                <w:bCs/>
                <w:sz w:val="24"/>
                <w:szCs w:val="24"/>
              </w:rPr>
              <w:t>6</w:t>
            </w:r>
            <w:r w:rsidRPr="00F57169">
              <w:rPr>
                <w:bCs/>
                <w:sz w:val="24"/>
                <w:szCs w:val="24"/>
              </w:rPr>
              <w:t xml:space="preserve"> проектов, направленных на популяризацию добровольческой (волонтерской) деятельности граждан старшего поколения</w:t>
            </w:r>
          </w:p>
        </w:tc>
        <w:tc>
          <w:tcPr>
            <w:tcW w:w="1559" w:type="dxa"/>
          </w:tcPr>
          <w:p w:rsidR="00F57169" w:rsidRPr="00834A18" w:rsidRDefault="00F57169" w:rsidP="001D06B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F57169" w:rsidRPr="00834A18" w:rsidRDefault="00F57169" w:rsidP="001D06B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 xml:space="preserve">, Минкультуры, </w:t>
            </w:r>
            <w:proofErr w:type="spellStart"/>
            <w:r>
              <w:rPr>
                <w:bCs/>
                <w:sz w:val="24"/>
                <w:szCs w:val="24"/>
              </w:rPr>
              <w:t>МинРГО</w:t>
            </w:r>
            <w:proofErr w:type="spellEnd"/>
          </w:p>
        </w:tc>
        <w:tc>
          <w:tcPr>
            <w:tcW w:w="2126" w:type="dxa"/>
          </w:tcPr>
          <w:p w:rsidR="00F57169" w:rsidRPr="00986E4D" w:rsidRDefault="00F57169" w:rsidP="001D06B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986E4D">
              <w:rPr>
                <w:bCs/>
                <w:color w:val="auto"/>
                <w:sz w:val="24"/>
                <w:szCs w:val="24"/>
              </w:rPr>
              <w:t xml:space="preserve">Информационно-аналитическая справка </w:t>
            </w:r>
            <w:r>
              <w:rPr>
                <w:bCs/>
                <w:color w:val="auto"/>
                <w:sz w:val="24"/>
                <w:szCs w:val="24"/>
              </w:rPr>
              <w:t xml:space="preserve">в </w:t>
            </w:r>
            <w:proofErr w:type="spellStart"/>
            <w:r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F57169" w:rsidRPr="00834A18" w:rsidRDefault="00F57169" w:rsidP="001D06B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986E4D">
              <w:rPr>
                <w:bCs/>
                <w:color w:val="auto"/>
                <w:sz w:val="24"/>
                <w:szCs w:val="24"/>
              </w:rPr>
              <w:t>(ежегодно</w:t>
            </w:r>
            <w:r>
              <w:rPr>
                <w:bCs/>
                <w:color w:val="auto"/>
                <w:sz w:val="24"/>
                <w:szCs w:val="24"/>
              </w:rPr>
              <w:t>)</w:t>
            </w:r>
          </w:p>
        </w:tc>
      </w:tr>
      <w:tr w:rsidR="00F57169" w:rsidRPr="00834A18" w:rsidTr="009D6C63">
        <w:tc>
          <w:tcPr>
            <w:tcW w:w="993" w:type="dxa"/>
          </w:tcPr>
          <w:p w:rsidR="00F57169" w:rsidRDefault="00F57169" w:rsidP="00C330B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1.22</w:t>
            </w:r>
          </w:p>
        </w:tc>
        <w:tc>
          <w:tcPr>
            <w:tcW w:w="4252" w:type="dxa"/>
          </w:tcPr>
          <w:p w:rsidR="00F57169" w:rsidRPr="00F57169" w:rsidRDefault="00F57169" w:rsidP="00084941">
            <w:pPr>
              <w:jc w:val="both"/>
              <w:rPr>
                <w:bCs/>
                <w:sz w:val="24"/>
                <w:szCs w:val="24"/>
              </w:rPr>
            </w:pPr>
            <w:r w:rsidRPr="00F57169">
              <w:rPr>
                <w:bCs/>
                <w:sz w:val="24"/>
                <w:szCs w:val="24"/>
              </w:rPr>
              <w:t>Выявление и распространение лучших практик добровольческого (волонтерского) движения среди представителей старшего поколения, в том числе направленных на поддержку граждан старшего поколения, проживающих в организациях социального обслуживания</w:t>
            </w:r>
          </w:p>
        </w:tc>
        <w:tc>
          <w:tcPr>
            <w:tcW w:w="3544" w:type="dxa"/>
          </w:tcPr>
          <w:p w:rsidR="00F57169" w:rsidRPr="00F57169" w:rsidRDefault="00F57169" w:rsidP="00F57169">
            <w:pPr>
              <w:jc w:val="center"/>
              <w:rPr>
                <w:bCs/>
                <w:sz w:val="24"/>
                <w:szCs w:val="24"/>
              </w:rPr>
            </w:pPr>
            <w:r w:rsidRPr="00F57169">
              <w:rPr>
                <w:bCs/>
                <w:sz w:val="24"/>
                <w:szCs w:val="24"/>
              </w:rPr>
              <w:t>Реализован</w:t>
            </w:r>
            <w:r>
              <w:rPr>
                <w:bCs/>
                <w:sz w:val="24"/>
                <w:szCs w:val="24"/>
              </w:rPr>
              <w:t xml:space="preserve">а программа </w:t>
            </w:r>
            <w:r w:rsidRPr="00F57169">
              <w:rPr>
                <w:bCs/>
                <w:sz w:val="24"/>
                <w:szCs w:val="24"/>
              </w:rPr>
              <w:t>добровольческого (волонтерского) движения среди представителей старшего поколения, направленных на поддержку граждан старшего поколения, проживающих в организациях социального обслуживания</w:t>
            </w:r>
          </w:p>
        </w:tc>
        <w:tc>
          <w:tcPr>
            <w:tcW w:w="1559" w:type="dxa"/>
          </w:tcPr>
          <w:p w:rsidR="00F57169" w:rsidRPr="00834A18" w:rsidRDefault="00F57169" w:rsidP="001D06B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F57169" w:rsidRPr="00834A18" w:rsidRDefault="00F57169" w:rsidP="00F5716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57169" w:rsidRPr="00F57169" w:rsidRDefault="00F57169" w:rsidP="00F57169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F57169">
              <w:rPr>
                <w:bCs/>
                <w:color w:val="auto"/>
                <w:sz w:val="24"/>
                <w:szCs w:val="24"/>
              </w:rPr>
              <w:t>Аналитический отчет</w:t>
            </w:r>
          </w:p>
          <w:p w:rsidR="00F57169" w:rsidRPr="00986E4D" w:rsidRDefault="00F57169" w:rsidP="00F57169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F57169">
              <w:rPr>
                <w:bCs/>
                <w:color w:val="auto"/>
                <w:sz w:val="24"/>
                <w:szCs w:val="24"/>
              </w:rPr>
              <w:t>(еже</w:t>
            </w:r>
            <w:r>
              <w:rPr>
                <w:bCs/>
                <w:color w:val="auto"/>
                <w:sz w:val="24"/>
                <w:szCs w:val="24"/>
              </w:rPr>
              <w:t>год</w:t>
            </w:r>
            <w:r w:rsidRPr="00F57169">
              <w:rPr>
                <w:bCs/>
                <w:color w:val="auto"/>
                <w:sz w:val="24"/>
                <w:szCs w:val="24"/>
              </w:rPr>
              <w:t>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Default="00882365" w:rsidP="00C330B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1.23</w:t>
            </w:r>
          </w:p>
        </w:tc>
        <w:tc>
          <w:tcPr>
            <w:tcW w:w="4252" w:type="dxa"/>
          </w:tcPr>
          <w:p w:rsidR="00882365" w:rsidRPr="00B425FA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82365">
              <w:rPr>
                <w:bCs/>
                <w:sz w:val="24"/>
                <w:szCs w:val="24"/>
              </w:rPr>
              <w:t>Организация и проведение ежегодного форума «Активное долголетие – основа формирования продолжительного будущего старшего поколения»</w:t>
            </w:r>
          </w:p>
        </w:tc>
        <w:tc>
          <w:tcPr>
            <w:tcW w:w="3544" w:type="dxa"/>
          </w:tcPr>
          <w:p w:rsidR="00882365" w:rsidRPr="00B425FA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82365">
              <w:rPr>
                <w:bCs/>
                <w:sz w:val="24"/>
                <w:szCs w:val="24"/>
              </w:rPr>
              <w:t>Увеличение численности граждан старшего поколения, вовлеченных в мероприятия региональных программ «Активное долголетие», в общем числе граждан старшего поколения</w:t>
            </w:r>
          </w:p>
        </w:tc>
        <w:tc>
          <w:tcPr>
            <w:tcW w:w="1559" w:type="dxa"/>
          </w:tcPr>
          <w:p w:rsidR="00882365" w:rsidRPr="00834A18" w:rsidRDefault="00882365" w:rsidP="001D06B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1D06B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82365" w:rsidRPr="00882365" w:rsidRDefault="00882365" w:rsidP="00882365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82365">
              <w:rPr>
                <w:bCs/>
                <w:color w:val="auto"/>
                <w:sz w:val="24"/>
                <w:szCs w:val="24"/>
              </w:rPr>
              <w:t>Положение о проведение регионального этапа форума</w:t>
            </w:r>
          </w:p>
          <w:p w:rsidR="00882365" w:rsidRPr="00986E4D" w:rsidRDefault="00882365" w:rsidP="00882365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82365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Default="00882365" w:rsidP="00C330B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1.24</w:t>
            </w:r>
          </w:p>
        </w:tc>
        <w:tc>
          <w:tcPr>
            <w:tcW w:w="4252" w:type="dxa"/>
          </w:tcPr>
          <w:p w:rsidR="00882365" w:rsidRPr="00882365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82365">
              <w:rPr>
                <w:bCs/>
                <w:sz w:val="24"/>
                <w:szCs w:val="24"/>
              </w:rPr>
              <w:t>Поддержка мероприятий для граждан старшего поколения по региональным программам «Активное долголетие», проводимых организациями различных сфер в онлайн формате, как наиболее доступном для всех категорий граждан старшего поколения, в том числе для лиц с ограниченными возможностями</w:t>
            </w:r>
          </w:p>
        </w:tc>
        <w:tc>
          <w:tcPr>
            <w:tcW w:w="3544" w:type="dxa"/>
          </w:tcPr>
          <w:p w:rsidR="00882365" w:rsidRPr="00882365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82365">
              <w:rPr>
                <w:bCs/>
                <w:sz w:val="24"/>
                <w:szCs w:val="24"/>
              </w:rPr>
              <w:t>Обеспечена доступность мероприятий региональных программ «Активное долголетие» посредством проведения в онлайн формате для всех категорий граждан старшего поколения, в том числе для лиц с ограниченными возможностями</w:t>
            </w:r>
          </w:p>
        </w:tc>
        <w:tc>
          <w:tcPr>
            <w:tcW w:w="1559" w:type="dxa"/>
          </w:tcPr>
          <w:p w:rsidR="00882365" w:rsidRPr="00834A18" w:rsidRDefault="00882365" w:rsidP="001D06B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EB7937" w:rsidRDefault="00882365" w:rsidP="001D06B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="00EB7937">
              <w:rPr>
                <w:bCs/>
                <w:sz w:val="24"/>
                <w:szCs w:val="24"/>
              </w:rPr>
              <w:t>,</w:t>
            </w:r>
          </w:p>
          <w:p w:rsidR="00882365" w:rsidRDefault="00882365" w:rsidP="001D06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="00EB7937" w:rsidRPr="00EB7937">
              <w:rPr>
                <w:bCs/>
                <w:sz w:val="24"/>
                <w:szCs w:val="24"/>
              </w:rPr>
              <w:t>Минкультуры,</w:t>
            </w:r>
          </w:p>
          <w:p w:rsidR="00EB7937" w:rsidRPr="00834A18" w:rsidRDefault="00EB7937" w:rsidP="001D06B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Минспорт</w:t>
            </w:r>
            <w:proofErr w:type="spellEnd"/>
          </w:p>
        </w:tc>
        <w:tc>
          <w:tcPr>
            <w:tcW w:w="2126" w:type="dxa"/>
          </w:tcPr>
          <w:p w:rsidR="00EB7937" w:rsidRPr="00EB7937" w:rsidRDefault="00EB7937" w:rsidP="00EB793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EB7937">
              <w:rPr>
                <w:bCs/>
                <w:color w:val="auto"/>
                <w:sz w:val="24"/>
                <w:szCs w:val="24"/>
              </w:rPr>
              <w:t xml:space="preserve">Информационно-аналитическая справка в </w:t>
            </w:r>
            <w:proofErr w:type="spellStart"/>
            <w:r w:rsidRPr="00EB7937">
              <w:rPr>
                <w:bCs/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882365" w:rsidRPr="00882365" w:rsidRDefault="00EB7937" w:rsidP="00EB7937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EB7937">
              <w:rPr>
                <w:bCs/>
                <w:color w:val="auto"/>
                <w:sz w:val="24"/>
                <w:szCs w:val="24"/>
              </w:rPr>
              <w:t>(ежегодно)</w:t>
            </w:r>
          </w:p>
        </w:tc>
      </w:tr>
      <w:tr w:rsidR="00882365" w:rsidRPr="00834A18" w:rsidTr="0075359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</w:t>
            </w:r>
          </w:p>
        </w:tc>
        <w:tc>
          <w:tcPr>
            <w:tcW w:w="13749" w:type="dxa"/>
            <w:gridSpan w:val="5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 w:rsidRPr="00B425FA">
              <w:rPr>
                <w:b/>
                <w:bCs/>
                <w:sz w:val="24"/>
                <w:szCs w:val="24"/>
              </w:rPr>
              <w:t xml:space="preserve">Охрана здоровья граждан старшего поколения, профилактика заболеваний и факторов риска их развития, повышение </w:t>
            </w:r>
            <w:r w:rsidRPr="00B425FA">
              <w:rPr>
                <w:b/>
                <w:bCs/>
                <w:sz w:val="24"/>
                <w:szCs w:val="24"/>
              </w:rPr>
              <w:lastRenderedPageBreak/>
              <w:t>доступности медицинской помощи для граждан старшего поколения, в том числе на дому, внедрение новых методов диагностики и лечения у них заболеваний, улучшение лекарственного обеспечения, продление активного здорового долголетия граждан старшего поколения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Совершенствование организации оказания медицинской помощи гражданам пожилого возраста, в том числе по профилю «гериатрия»</w:t>
            </w:r>
          </w:p>
        </w:tc>
        <w:tc>
          <w:tcPr>
            <w:tcW w:w="3544" w:type="dxa"/>
          </w:tcPr>
          <w:p w:rsidR="00882365" w:rsidRPr="00834A18" w:rsidRDefault="00882365" w:rsidP="00D662A6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Уровень госпитализации на геронтологические койки лиц 60 лет и старше на 10</w:t>
            </w:r>
            <w:r>
              <w:rPr>
                <w:sz w:val="24"/>
                <w:szCs w:val="24"/>
              </w:rPr>
              <w:t> </w:t>
            </w:r>
            <w:r w:rsidRPr="00834A18">
              <w:rPr>
                <w:sz w:val="24"/>
                <w:szCs w:val="24"/>
              </w:rPr>
              <w:t>000 населения не менее 56,1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</w:t>
            </w:r>
          </w:p>
        </w:tc>
        <w:tc>
          <w:tcPr>
            <w:tcW w:w="2126" w:type="dxa"/>
          </w:tcPr>
          <w:p w:rsidR="00882365" w:rsidRPr="00D662A6" w:rsidRDefault="00882365" w:rsidP="00D662A6">
            <w:pPr>
              <w:jc w:val="center"/>
              <w:rPr>
                <w:bCs/>
                <w:sz w:val="24"/>
                <w:szCs w:val="24"/>
              </w:rPr>
            </w:pPr>
            <w:r w:rsidRPr="00D662A6">
              <w:rPr>
                <w:bCs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D662A6">
              <w:rPr>
                <w:bCs/>
                <w:sz w:val="24"/>
                <w:szCs w:val="24"/>
              </w:rPr>
              <w:t>в</w:t>
            </w:r>
            <w:proofErr w:type="gramEnd"/>
          </w:p>
          <w:p w:rsidR="00882365" w:rsidRPr="00D662A6" w:rsidRDefault="00882365" w:rsidP="00D662A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662A6"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D662A6">
            <w:pPr>
              <w:jc w:val="center"/>
              <w:rPr>
                <w:bCs/>
                <w:sz w:val="24"/>
                <w:szCs w:val="24"/>
              </w:rPr>
            </w:pPr>
            <w:r w:rsidRPr="00D662A6">
              <w:rPr>
                <w:bCs/>
                <w:sz w:val="24"/>
                <w:szCs w:val="24"/>
              </w:rPr>
              <w:t>(ежегодно)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2.1.1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Осуществление мониторинга ресурсной обеспеченности медицинской помощи по профилю «гериатрия» в Забайкальском крае</w:t>
            </w:r>
          </w:p>
        </w:tc>
        <w:tc>
          <w:tcPr>
            <w:tcW w:w="3544" w:type="dxa"/>
          </w:tcPr>
          <w:p w:rsidR="00882365" w:rsidRPr="00834A18" w:rsidRDefault="00882365" w:rsidP="00D662A6">
            <w:pPr>
              <w:jc w:val="both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Функционирует не менее 38 геронтологических коек, не менее 10 гериатрических кабинетов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Минздрав, главный внештатный специалист гериатр</w:t>
            </w:r>
            <w:r>
              <w:rPr>
                <w:bCs/>
                <w:sz w:val="24"/>
                <w:szCs w:val="24"/>
              </w:rPr>
              <w:t xml:space="preserve"> Минздрава (по согласованию)</w:t>
            </w:r>
          </w:p>
        </w:tc>
        <w:tc>
          <w:tcPr>
            <w:tcW w:w="2126" w:type="dxa"/>
          </w:tcPr>
          <w:p w:rsidR="00882365" w:rsidRPr="00D662A6" w:rsidRDefault="00882365" w:rsidP="00D662A6">
            <w:pPr>
              <w:jc w:val="center"/>
              <w:rPr>
                <w:bCs/>
                <w:sz w:val="24"/>
                <w:szCs w:val="24"/>
              </w:rPr>
            </w:pPr>
            <w:r w:rsidRPr="00D662A6">
              <w:rPr>
                <w:bCs/>
                <w:sz w:val="24"/>
                <w:szCs w:val="24"/>
              </w:rPr>
              <w:t xml:space="preserve">Информационно-аналитическая справка в </w:t>
            </w:r>
            <w:proofErr w:type="spellStart"/>
            <w:r w:rsidRPr="00D662A6"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D662A6">
            <w:pPr>
              <w:jc w:val="center"/>
              <w:rPr>
                <w:bCs/>
                <w:sz w:val="24"/>
                <w:szCs w:val="24"/>
              </w:rPr>
            </w:pPr>
            <w:r w:rsidRPr="00D662A6">
              <w:rPr>
                <w:bCs/>
                <w:sz w:val="24"/>
                <w:szCs w:val="24"/>
              </w:rPr>
              <w:t>(ежегодно)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2.1.2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Организация дополнительного профессионального образования врачей-гериатров, медицинских сестер </w:t>
            </w:r>
          </w:p>
        </w:tc>
        <w:tc>
          <w:tcPr>
            <w:tcW w:w="3544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Обучены </w:t>
            </w:r>
            <w:r w:rsidRPr="00834A18">
              <w:rPr>
                <w:bCs/>
                <w:sz w:val="24"/>
                <w:szCs w:val="24"/>
              </w:rPr>
              <w:t>100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34A18">
              <w:rPr>
                <w:bCs/>
                <w:sz w:val="24"/>
                <w:szCs w:val="24"/>
              </w:rPr>
              <w:t xml:space="preserve">% врачей и медицинских сестёр, работающих в гериатрических кабинетах и отделениях 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2025-2030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Минздрав, главный внештатный специалист гериатр</w:t>
            </w:r>
            <w:r>
              <w:rPr>
                <w:bCs/>
                <w:sz w:val="24"/>
                <w:szCs w:val="24"/>
              </w:rPr>
              <w:t xml:space="preserve"> Минздрава (по согласованию)</w:t>
            </w:r>
          </w:p>
        </w:tc>
        <w:tc>
          <w:tcPr>
            <w:tcW w:w="2126" w:type="dxa"/>
          </w:tcPr>
          <w:p w:rsidR="00882365" w:rsidRPr="00D662A6" w:rsidRDefault="00882365" w:rsidP="00D662A6">
            <w:pPr>
              <w:jc w:val="center"/>
              <w:rPr>
                <w:bCs/>
                <w:sz w:val="24"/>
                <w:szCs w:val="24"/>
              </w:rPr>
            </w:pPr>
            <w:r w:rsidRPr="00D662A6">
              <w:rPr>
                <w:bCs/>
                <w:sz w:val="24"/>
                <w:szCs w:val="24"/>
              </w:rPr>
              <w:t xml:space="preserve">Информационно-аналитическая справка в </w:t>
            </w:r>
            <w:proofErr w:type="spellStart"/>
            <w:r w:rsidRPr="00D662A6"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D662A6">
            <w:pPr>
              <w:jc w:val="center"/>
              <w:rPr>
                <w:bCs/>
                <w:sz w:val="24"/>
                <w:szCs w:val="24"/>
              </w:rPr>
            </w:pPr>
            <w:r w:rsidRPr="00D662A6">
              <w:rPr>
                <w:bCs/>
                <w:sz w:val="24"/>
                <w:szCs w:val="24"/>
              </w:rPr>
              <w:t>(ежегодно)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2.1.3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Проведение конференций, семинаров, мастер-классов, обмен опытом по профилю «гериатрия»</w:t>
            </w:r>
          </w:p>
        </w:tc>
        <w:tc>
          <w:tcPr>
            <w:tcW w:w="3544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Проведено не менее </w:t>
            </w:r>
            <w:r>
              <w:rPr>
                <w:bCs/>
                <w:sz w:val="24"/>
                <w:szCs w:val="24"/>
              </w:rPr>
              <w:t>двух</w:t>
            </w:r>
            <w:r w:rsidRPr="00834A18">
              <w:rPr>
                <w:bCs/>
                <w:sz w:val="24"/>
                <w:szCs w:val="24"/>
              </w:rPr>
              <w:t xml:space="preserve"> обучающих мероприятий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Минздрав, главный внештатный специалист гериатр</w:t>
            </w:r>
            <w:r>
              <w:rPr>
                <w:bCs/>
                <w:sz w:val="24"/>
                <w:szCs w:val="24"/>
              </w:rPr>
              <w:t xml:space="preserve"> Минздрава (по согласованию)</w:t>
            </w:r>
          </w:p>
        </w:tc>
        <w:tc>
          <w:tcPr>
            <w:tcW w:w="2126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План-график проведения мероприятий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2.1.4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7121D2">
              <w:rPr>
                <w:bCs/>
                <w:sz w:val="24"/>
                <w:szCs w:val="24"/>
              </w:rPr>
              <w:t>казани</w:t>
            </w:r>
            <w:r>
              <w:rPr>
                <w:bCs/>
                <w:sz w:val="24"/>
                <w:szCs w:val="24"/>
              </w:rPr>
              <w:t>е</w:t>
            </w:r>
            <w:r w:rsidRPr="007121D2">
              <w:rPr>
                <w:bCs/>
                <w:sz w:val="24"/>
                <w:szCs w:val="24"/>
              </w:rPr>
              <w:t xml:space="preserve"> медицинской помощи гражданам старшего поколения на дому</w:t>
            </w:r>
          </w:p>
        </w:tc>
        <w:tc>
          <w:tcPr>
            <w:tcW w:w="3544" w:type="dxa"/>
          </w:tcPr>
          <w:p w:rsidR="00882365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7121D2">
              <w:rPr>
                <w:bCs/>
                <w:sz w:val="24"/>
                <w:szCs w:val="24"/>
              </w:rPr>
              <w:t>Оповещение близких о состоянии здоровья пациента, обу</w:t>
            </w:r>
            <w:r>
              <w:rPr>
                <w:bCs/>
                <w:sz w:val="24"/>
                <w:szCs w:val="24"/>
              </w:rPr>
              <w:t>чение их основам ухода и помощи;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7121D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Обучение не менее 100 родственников в школе ухода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Минздрав, </w:t>
            </w: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882365" w:rsidRPr="00D662A6" w:rsidRDefault="00882365" w:rsidP="00D662A6">
            <w:pPr>
              <w:jc w:val="center"/>
              <w:rPr>
                <w:sz w:val="24"/>
                <w:szCs w:val="24"/>
              </w:rPr>
            </w:pPr>
            <w:r w:rsidRPr="00D662A6">
              <w:rPr>
                <w:sz w:val="24"/>
                <w:szCs w:val="24"/>
              </w:rPr>
              <w:t xml:space="preserve">Информационно-аналитическая справка в </w:t>
            </w:r>
            <w:proofErr w:type="spellStart"/>
            <w:r w:rsidRPr="00D662A6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D662A6">
            <w:pPr>
              <w:jc w:val="center"/>
              <w:rPr>
                <w:bCs/>
                <w:sz w:val="24"/>
                <w:szCs w:val="24"/>
              </w:rPr>
            </w:pPr>
            <w:r w:rsidRPr="00D662A6">
              <w:rPr>
                <w:sz w:val="24"/>
                <w:szCs w:val="24"/>
              </w:rPr>
              <w:t>(ежегодно)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2.2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Совершенствование профилактических мероприятий по предупреждению и раннему </w:t>
            </w:r>
            <w:r w:rsidRPr="00834A18">
              <w:rPr>
                <w:bCs/>
                <w:sz w:val="24"/>
                <w:szCs w:val="24"/>
              </w:rPr>
              <w:lastRenderedPageBreak/>
              <w:t>выявлению заболеваний, гериатрических синдромов и факторов риска их развития с оценкой биологического возраста в центрах здоровья</w:t>
            </w:r>
          </w:p>
        </w:tc>
        <w:tc>
          <w:tcPr>
            <w:tcW w:w="3544" w:type="dxa"/>
          </w:tcPr>
          <w:p w:rsidR="00882365" w:rsidRPr="00834A18" w:rsidRDefault="00882365" w:rsidP="00D662A6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>Снижение распространенности гериатрических синдромов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</w:t>
            </w:r>
          </w:p>
        </w:tc>
        <w:tc>
          <w:tcPr>
            <w:tcW w:w="2126" w:type="dxa"/>
          </w:tcPr>
          <w:p w:rsidR="00882365" w:rsidRPr="00D662A6" w:rsidRDefault="00882365" w:rsidP="00D662A6">
            <w:pPr>
              <w:jc w:val="center"/>
              <w:rPr>
                <w:bCs/>
                <w:sz w:val="24"/>
                <w:szCs w:val="24"/>
              </w:rPr>
            </w:pPr>
            <w:r w:rsidRPr="00D662A6">
              <w:rPr>
                <w:bCs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D662A6">
              <w:rPr>
                <w:bCs/>
                <w:sz w:val="24"/>
                <w:szCs w:val="24"/>
              </w:rPr>
              <w:t>в</w:t>
            </w:r>
            <w:proofErr w:type="gramEnd"/>
          </w:p>
          <w:p w:rsidR="00882365" w:rsidRPr="00D662A6" w:rsidRDefault="00882365" w:rsidP="00D662A6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D662A6">
              <w:rPr>
                <w:bCs/>
                <w:sz w:val="24"/>
                <w:szCs w:val="24"/>
              </w:rPr>
              <w:lastRenderedPageBreak/>
              <w:t>Минсоцполитики</w:t>
            </w:r>
            <w:proofErr w:type="spellEnd"/>
          </w:p>
          <w:p w:rsidR="00882365" w:rsidRPr="00834A18" w:rsidRDefault="00882365" w:rsidP="00D662A6">
            <w:pPr>
              <w:jc w:val="center"/>
              <w:rPr>
                <w:sz w:val="24"/>
                <w:szCs w:val="24"/>
              </w:rPr>
            </w:pPr>
            <w:r w:rsidRPr="00D662A6">
              <w:rPr>
                <w:bCs/>
                <w:sz w:val="24"/>
                <w:szCs w:val="24"/>
              </w:rPr>
              <w:t>(ежегодно)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Осуществление вакцинации против пневмокок</w:t>
            </w:r>
            <w:r>
              <w:rPr>
                <w:bCs/>
                <w:sz w:val="24"/>
                <w:szCs w:val="24"/>
              </w:rPr>
              <w:t>к</w:t>
            </w:r>
            <w:r w:rsidRPr="00834A18">
              <w:rPr>
                <w:bCs/>
                <w:sz w:val="24"/>
                <w:szCs w:val="24"/>
              </w:rPr>
              <w:t>овой инфекции граждан старшего поколения из групп риска, проживающих в организациях социального обслуживания</w:t>
            </w:r>
          </w:p>
        </w:tc>
        <w:tc>
          <w:tcPr>
            <w:tcW w:w="3544" w:type="dxa"/>
          </w:tcPr>
          <w:p w:rsidR="00882365" w:rsidRPr="00834A18" w:rsidRDefault="00882365" w:rsidP="00D662A6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Вакцинация не менее 95 </w:t>
            </w:r>
            <w:r>
              <w:rPr>
                <w:bCs/>
                <w:sz w:val="24"/>
                <w:szCs w:val="24"/>
              </w:rPr>
              <w:t xml:space="preserve">% </w:t>
            </w:r>
            <w:r w:rsidRPr="008707C1">
              <w:rPr>
                <w:bCs/>
                <w:sz w:val="24"/>
                <w:szCs w:val="24"/>
              </w:rPr>
              <w:t xml:space="preserve">граждан старшего поколения </w:t>
            </w:r>
            <w:r w:rsidRPr="00834A18">
              <w:rPr>
                <w:bCs/>
                <w:sz w:val="24"/>
                <w:szCs w:val="24"/>
              </w:rPr>
              <w:t>из групп риска, проживающих в  организациях социального обслуживания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Минздрав, главны</w:t>
            </w:r>
            <w:r>
              <w:rPr>
                <w:bCs/>
                <w:sz w:val="24"/>
                <w:szCs w:val="24"/>
              </w:rPr>
              <w:t>е врачи медицинских организаций</w:t>
            </w:r>
            <w:r w:rsidRPr="00834A18">
              <w:rPr>
                <w:bCs/>
                <w:sz w:val="24"/>
                <w:szCs w:val="24"/>
              </w:rPr>
              <w:t xml:space="preserve"> 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(далее – главные врачи МО)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Pr="00D662A6" w:rsidRDefault="00882365" w:rsidP="00D662A6">
            <w:pPr>
              <w:jc w:val="center"/>
              <w:rPr>
                <w:sz w:val="24"/>
                <w:szCs w:val="24"/>
              </w:rPr>
            </w:pPr>
            <w:r w:rsidRPr="00D662A6">
              <w:rPr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D662A6">
              <w:rPr>
                <w:sz w:val="24"/>
                <w:szCs w:val="24"/>
              </w:rPr>
              <w:t>в</w:t>
            </w:r>
            <w:proofErr w:type="gramEnd"/>
          </w:p>
          <w:p w:rsidR="00882365" w:rsidRPr="00D662A6" w:rsidRDefault="00882365" w:rsidP="00D662A6">
            <w:pPr>
              <w:jc w:val="center"/>
              <w:rPr>
                <w:sz w:val="24"/>
                <w:szCs w:val="24"/>
              </w:rPr>
            </w:pPr>
            <w:proofErr w:type="spellStart"/>
            <w:r w:rsidRPr="00D662A6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D662A6">
            <w:pPr>
              <w:jc w:val="center"/>
              <w:rPr>
                <w:sz w:val="24"/>
                <w:szCs w:val="24"/>
              </w:rPr>
            </w:pPr>
            <w:r w:rsidRPr="00D662A6">
              <w:rPr>
                <w:sz w:val="24"/>
                <w:szCs w:val="24"/>
              </w:rPr>
              <w:t>(еже</w:t>
            </w:r>
            <w:r>
              <w:rPr>
                <w:sz w:val="24"/>
                <w:szCs w:val="24"/>
              </w:rPr>
              <w:t>месяч</w:t>
            </w:r>
            <w:r w:rsidRPr="00D662A6">
              <w:rPr>
                <w:sz w:val="24"/>
                <w:szCs w:val="24"/>
              </w:rPr>
              <w:t>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2.3</w:t>
            </w:r>
          </w:p>
        </w:tc>
        <w:tc>
          <w:tcPr>
            <w:tcW w:w="4252" w:type="dxa"/>
          </w:tcPr>
          <w:p w:rsidR="00882365" w:rsidRPr="00834A18" w:rsidRDefault="00882365" w:rsidP="00E03630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Осуществление</w:t>
            </w:r>
            <w:r w:rsidRPr="00834A18">
              <w:rPr>
                <w:bCs/>
                <w:sz w:val="24"/>
                <w:szCs w:val="24"/>
              </w:rPr>
              <w:t xml:space="preserve"> диспансерн</w:t>
            </w:r>
            <w:r>
              <w:rPr>
                <w:bCs/>
                <w:sz w:val="24"/>
                <w:szCs w:val="24"/>
              </w:rPr>
              <w:t>ого наблюдения</w:t>
            </w:r>
            <w:r w:rsidRPr="00834A18">
              <w:rPr>
                <w:bCs/>
                <w:sz w:val="24"/>
                <w:szCs w:val="24"/>
              </w:rPr>
              <w:t xml:space="preserve"> граждан старшего поколения, обеспечение преемственности между медицинской помощью, оказываемой в амбулаторных и стационарных условиях</w:t>
            </w:r>
          </w:p>
        </w:tc>
        <w:tc>
          <w:tcPr>
            <w:tcW w:w="3544" w:type="dxa"/>
          </w:tcPr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 xml:space="preserve">Не менее 90 </w:t>
            </w:r>
            <w:r>
              <w:rPr>
                <w:sz w:val="24"/>
                <w:szCs w:val="24"/>
              </w:rPr>
              <w:t>%</w:t>
            </w:r>
            <w:r w:rsidRPr="00834A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 старшего поколения</w:t>
            </w:r>
            <w:r w:rsidRPr="00834A18">
              <w:rPr>
                <w:sz w:val="24"/>
                <w:szCs w:val="24"/>
              </w:rPr>
              <w:t>, у которых выявлены заболевания и патологические состояния, находятс</w:t>
            </w:r>
            <w:r>
              <w:rPr>
                <w:sz w:val="24"/>
                <w:szCs w:val="24"/>
              </w:rPr>
              <w:t>я под диспансерным наблюдением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Минздрав</w:t>
            </w:r>
          </w:p>
        </w:tc>
        <w:tc>
          <w:tcPr>
            <w:tcW w:w="2126" w:type="dxa"/>
          </w:tcPr>
          <w:p w:rsidR="00882365" w:rsidRPr="00BF7729" w:rsidRDefault="00882365" w:rsidP="00BF7729">
            <w:pPr>
              <w:jc w:val="center"/>
              <w:rPr>
                <w:sz w:val="24"/>
                <w:szCs w:val="24"/>
              </w:rPr>
            </w:pPr>
            <w:r w:rsidRPr="00BF7729">
              <w:rPr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BF7729">
              <w:rPr>
                <w:sz w:val="24"/>
                <w:szCs w:val="24"/>
              </w:rPr>
              <w:t>в</w:t>
            </w:r>
            <w:proofErr w:type="gramEnd"/>
          </w:p>
          <w:p w:rsidR="00882365" w:rsidRPr="00BF7729" w:rsidRDefault="00882365" w:rsidP="00BF7729">
            <w:pPr>
              <w:jc w:val="center"/>
              <w:rPr>
                <w:sz w:val="24"/>
                <w:szCs w:val="24"/>
              </w:rPr>
            </w:pPr>
            <w:proofErr w:type="spellStart"/>
            <w:r w:rsidRPr="00BF7729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BF7729">
              <w:rPr>
                <w:sz w:val="24"/>
                <w:szCs w:val="24"/>
              </w:rPr>
              <w:t>(ежемесячно)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2.3.1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Полное и качественное выполнение диспансеризации и профилактических медицинских осмотров граждан старшего поколения</w:t>
            </w:r>
          </w:p>
        </w:tc>
        <w:tc>
          <w:tcPr>
            <w:tcW w:w="3544" w:type="dxa"/>
          </w:tcPr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 xml:space="preserve">Не менее 70 </w:t>
            </w:r>
            <w:r>
              <w:rPr>
                <w:sz w:val="24"/>
                <w:szCs w:val="24"/>
              </w:rPr>
              <w:t>%</w:t>
            </w:r>
            <w:r w:rsidRPr="00834A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 старшего поколения</w:t>
            </w:r>
            <w:r w:rsidRPr="00834A18">
              <w:rPr>
                <w:sz w:val="24"/>
                <w:szCs w:val="24"/>
              </w:rPr>
              <w:t>, охваченных профилактическими осмотрами и диспансеризацией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Минздрав,</w:t>
            </w:r>
          </w:p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Краевой центр медицинской профилактики (далее – КЦМП)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  <w:r w:rsidRPr="00834A18">
              <w:rPr>
                <w:bCs/>
                <w:sz w:val="24"/>
                <w:szCs w:val="24"/>
              </w:rPr>
              <w:t>, главные врачи МО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Pr="00BF7729" w:rsidRDefault="00882365" w:rsidP="00BF7729">
            <w:pPr>
              <w:jc w:val="center"/>
              <w:rPr>
                <w:sz w:val="24"/>
                <w:szCs w:val="24"/>
              </w:rPr>
            </w:pPr>
            <w:r w:rsidRPr="00BF7729">
              <w:rPr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BF7729">
              <w:rPr>
                <w:sz w:val="24"/>
                <w:szCs w:val="24"/>
              </w:rPr>
              <w:t>в</w:t>
            </w:r>
            <w:proofErr w:type="gramEnd"/>
          </w:p>
          <w:p w:rsidR="00882365" w:rsidRPr="00BF7729" w:rsidRDefault="00882365" w:rsidP="00BF7729">
            <w:pPr>
              <w:jc w:val="center"/>
              <w:rPr>
                <w:sz w:val="24"/>
                <w:szCs w:val="24"/>
              </w:rPr>
            </w:pPr>
            <w:proofErr w:type="spellStart"/>
            <w:r w:rsidRPr="00BF7729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BF7729">
              <w:rPr>
                <w:sz w:val="24"/>
                <w:szCs w:val="24"/>
              </w:rPr>
              <w:t>(ежемесячно)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2.3.2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Обеспечение эффективного диспансерного наблюдения при хронических неинфекционных заболеваниях (далее – ХНИЗ)</w:t>
            </w:r>
          </w:p>
        </w:tc>
        <w:tc>
          <w:tcPr>
            <w:tcW w:w="3544" w:type="dxa"/>
          </w:tcPr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 xml:space="preserve">Не менее 90 </w:t>
            </w:r>
            <w:r>
              <w:rPr>
                <w:sz w:val="24"/>
                <w:szCs w:val="24"/>
              </w:rPr>
              <w:t>%</w:t>
            </w:r>
            <w:r w:rsidRPr="00834A18">
              <w:rPr>
                <w:sz w:val="24"/>
                <w:szCs w:val="24"/>
              </w:rPr>
              <w:t xml:space="preserve"> </w:t>
            </w:r>
            <w:r w:rsidRPr="00F05F3B">
              <w:rPr>
                <w:sz w:val="24"/>
                <w:szCs w:val="24"/>
              </w:rPr>
              <w:t>граждан старшего поколения</w:t>
            </w:r>
            <w:r w:rsidRPr="00834A18">
              <w:rPr>
                <w:sz w:val="24"/>
                <w:szCs w:val="24"/>
              </w:rPr>
              <w:t>, у которых выявлены заболевания и патологические состояния, находятся под диспансерным наблюдением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Минздрав, 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главные врачи МО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Pr="00BF7729" w:rsidRDefault="00882365" w:rsidP="00BF7729">
            <w:pPr>
              <w:jc w:val="center"/>
              <w:rPr>
                <w:bCs/>
                <w:sz w:val="24"/>
                <w:szCs w:val="24"/>
              </w:rPr>
            </w:pPr>
            <w:r w:rsidRPr="00BF7729">
              <w:rPr>
                <w:bCs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BF7729">
              <w:rPr>
                <w:bCs/>
                <w:sz w:val="24"/>
                <w:szCs w:val="24"/>
              </w:rPr>
              <w:t>в</w:t>
            </w:r>
            <w:proofErr w:type="gramEnd"/>
          </w:p>
          <w:p w:rsidR="00882365" w:rsidRPr="00BF7729" w:rsidRDefault="00882365" w:rsidP="00BF772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BF7729"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BF7729">
              <w:rPr>
                <w:bCs/>
                <w:sz w:val="24"/>
                <w:szCs w:val="24"/>
              </w:rPr>
              <w:t>(ежемесячно)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2.3.3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Работа комплексных бригад для оказания медико-санитарной помощи на дому маломобильным гражданам старшего поколения: активные патронажи, стационары на дому, профилактический осмотр и диспансеризация</w:t>
            </w:r>
          </w:p>
        </w:tc>
        <w:tc>
          <w:tcPr>
            <w:tcW w:w="3544" w:type="dxa"/>
          </w:tcPr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 xml:space="preserve">Не менее 90 </w:t>
            </w:r>
            <w:r>
              <w:rPr>
                <w:sz w:val="24"/>
                <w:szCs w:val="24"/>
              </w:rPr>
              <w:t>%</w:t>
            </w:r>
            <w:r w:rsidRPr="00834A18">
              <w:rPr>
                <w:sz w:val="24"/>
                <w:szCs w:val="24"/>
              </w:rPr>
              <w:t xml:space="preserve"> </w:t>
            </w:r>
            <w:r w:rsidRPr="00F05F3B">
              <w:rPr>
                <w:sz w:val="24"/>
                <w:szCs w:val="24"/>
              </w:rPr>
              <w:t>граждан старшего поколения</w:t>
            </w:r>
            <w:r w:rsidRPr="00834A18">
              <w:rPr>
                <w:sz w:val="24"/>
                <w:szCs w:val="24"/>
              </w:rPr>
              <w:t>, у которых выявлены заболевания и патологические состояния, находятся под диспансерным наблюдением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Минздрав, КЦМП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  <w:r w:rsidRPr="00834A18">
              <w:rPr>
                <w:bCs/>
                <w:sz w:val="24"/>
                <w:szCs w:val="24"/>
              </w:rPr>
              <w:t>,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главные врачи МО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Pr="00BF7729" w:rsidRDefault="00882365" w:rsidP="00BF7729">
            <w:pPr>
              <w:jc w:val="center"/>
              <w:rPr>
                <w:bCs/>
                <w:sz w:val="24"/>
                <w:szCs w:val="24"/>
              </w:rPr>
            </w:pPr>
            <w:r w:rsidRPr="00BF7729">
              <w:rPr>
                <w:bCs/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BF7729">
              <w:rPr>
                <w:bCs/>
                <w:sz w:val="24"/>
                <w:szCs w:val="24"/>
              </w:rPr>
              <w:t>в</w:t>
            </w:r>
            <w:proofErr w:type="gramEnd"/>
          </w:p>
          <w:p w:rsidR="00882365" w:rsidRPr="00BF7729" w:rsidRDefault="00882365" w:rsidP="00BF772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BF7729"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BF7729">
              <w:rPr>
                <w:bCs/>
                <w:sz w:val="24"/>
                <w:szCs w:val="24"/>
              </w:rPr>
              <w:t>(ежемесячно)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2.4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Повышение уровня информированности граждан старшего поколения по вопросам здорового старения в активного долголетия, профилактики и лечения возраст-ассоциированных заболеваний и гериатрических синдромов, создание условий для ведения здорового образа жизни в пожилом возрасте</w:t>
            </w:r>
          </w:p>
        </w:tc>
        <w:tc>
          <w:tcPr>
            <w:tcW w:w="3544" w:type="dxa"/>
          </w:tcPr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Снижение распространенности факторов риска развития ХНИЗ, при развитии неотложных состояний правильная тактика действий больных и их окружающих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</w:t>
            </w:r>
          </w:p>
        </w:tc>
        <w:tc>
          <w:tcPr>
            <w:tcW w:w="2126" w:type="dxa"/>
          </w:tcPr>
          <w:p w:rsidR="00882365" w:rsidRPr="00BF7729" w:rsidRDefault="00882365" w:rsidP="00BF7729">
            <w:pPr>
              <w:jc w:val="center"/>
              <w:rPr>
                <w:sz w:val="24"/>
                <w:szCs w:val="24"/>
              </w:rPr>
            </w:pPr>
            <w:r w:rsidRPr="00BF7729">
              <w:rPr>
                <w:sz w:val="24"/>
                <w:szCs w:val="24"/>
              </w:rPr>
              <w:t>Информационно – аналитическ</w:t>
            </w:r>
            <w:r>
              <w:rPr>
                <w:sz w:val="24"/>
                <w:szCs w:val="24"/>
              </w:rPr>
              <w:t>ая</w:t>
            </w:r>
            <w:r w:rsidRPr="00BF772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справка</w:t>
            </w:r>
            <w:r w:rsidRPr="00BF7729">
              <w:rPr>
                <w:sz w:val="24"/>
                <w:szCs w:val="24"/>
              </w:rPr>
              <w:t xml:space="preserve"> </w:t>
            </w:r>
            <w:proofErr w:type="gramStart"/>
            <w:r w:rsidRPr="00BF7729">
              <w:rPr>
                <w:sz w:val="24"/>
                <w:szCs w:val="24"/>
              </w:rPr>
              <w:t>в</w:t>
            </w:r>
            <w:proofErr w:type="gramEnd"/>
          </w:p>
          <w:p w:rsidR="00882365" w:rsidRPr="00BF7729" w:rsidRDefault="00882365" w:rsidP="00BF7729">
            <w:pPr>
              <w:jc w:val="center"/>
              <w:rPr>
                <w:sz w:val="24"/>
                <w:szCs w:val="24"/>
              </w:rPr>
            </w:pPr>
            <w:proofErr w:type="spellStart"/>
            <w:r w:rsidRPr="00BF7729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BF7729">
              <w:rPr>
                <w:sz w:val="24"/>
                <w:szCs w:val="24"/>
              </w:rPr>
              <w:t>(ежемесячно)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2.4.1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Внедрение опросников для выявления гериатрических синдромов и проблем, связанных со старением</w:t>
            </w:r>
          </w:p>
        </w:tc>
        <w:tc>
          <w:tcPr>
            <w:tcW w:w="3544" w:type="dxa"/>
          </w:tcPr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Повышение качества медицинской помощи гражданам старшего поколения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5F3B">
              <w:rPr>
                <w:sz w:val="24"/>
                <w:szCs w:val="24"/>
              </w:rPr>
              <w:t>2025-2030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Минздрав, КЦМП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  <w:r w:rsidRPr="00834A18">
              <w:rPr>
                <w:bCs/>
                <w:sz w:val="24"/>
                <w:szCs w:val="24"/>
              </w:rPr>
              <w:t>, главные врачи МО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Pr="00BF7729" w:rsidRDefault="00882365" w:rsidP="00BF7729">
            <w:pPr>
              <w:jc w:val="center"/>
              <w:rPr>
                <w:sz w:val="24"/>
                <w:szCs w:val="24"/>
              </w:rPr>
            </w:pPr>
            <w:r w:rsidRPr="00BF7729">
              <w:rPr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BF7729">
              <w:rPr>
                <w:sz w:val="24"/>
                <w:szCs w:val="24"/>
              </w:rPr>
              <w:t>в</w:t>
            </w:r>
            <w:proofErr w:type="gramEnd"/>
          </w:p>
          <w:p w:rsidR="00882365" w:rsidRPr="00BF7729" w:rsidRDefault="00882365" w:rsidP="00BF7729">
            <w:pPr>
              <w:jc w:val="center"/>
              <w:rPr>
                <w:sz w:val="24"/>
                <w:szCs w:val="24"/>
              </w:rPr>
            </w:pPr>
            <w:proofErr w:type="spellStart"/>
            <w:r w:rsidRPr="00BF7729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BF7729">
              <w:rPr>
                <w:sz w:val="24"/>
                <w:szCs w:val="24"/>
              </w:rPr>
              <w:t>(ежемесячно)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2.4.2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Проведение школ здорового старения в форматах онлайн и офлайн</w:t>
            </w:r>
          </w:p>
        </w:tc>
        <w:tc>
          <w:tcPr>
            <w:tcW w:w="3544" w:type="dxa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едение</w:t>
            </w:r>
            <w:r w:rsidRPr="00834A18">
              <w:rPr>
                <w:sz w:val="24"/>
                <w:szCs w:val="24"/>
              </w:rPr>
              <w:t xml:space="preserve"> не менее одной школы в месяц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05F3B">
              <w:rPr>
                <w:sz w:val="24"/>
                <w:szCs w:val="24"/>
              </w:rPr>
              <w:t>2025-2030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 w:rsidRPr="00472CF3">
              <w:rPr>
                <w:bCs/>
                <w:sz w:val="24"/>
                <w:szCs w:val="24"/>
              </w:rPr>
              <w:t>Минздрав, КЦМП (по согласованию), главные врачи МО (по согласованию)</w:t>
            </w:r>
          </w:p>
        </w:tc>
        <w:tc>
          <w:tcPr>
            <w:tcW w:w="2126" w:type="dxa"/>
          </w:tcPr>
          <w:p w:rsidR="00882365" w:rsidRPr="00BF7729" w:rsidRDefault="00882365" w:rsidP="00BF7729">
            <w:pPr>
              <w:jc w:val="center"/>
              <w:rPr>
                <w:sz w:val="24"/>
                <w:szCs w:val="24"/>
              </w:rPr>
            </w:pPr>
            <w:r w:rsidRPr="00BF7729">
              <w:rPr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BF7729">
              <w:rPr>
                <w:sz w:val="24"/>
                <w:szCs w:val="24"/>
              </w:rPr>
              <w:t>в</w:t>
            </w:r>
            <w:proofErr w:type="gramEnd"/>
          </w:p>
          <w:p w:rsidR="00882365" w:rsidRPr="00BF7729" w:rsidRDefault="00882365" w:rsidP="00BF7729">
            <w:pPr>
              <w:jc w:val="center"/>
              <w:rPr>
                <w:sz w:val="24"/>
                <w:szCs w:val="24"/>
              </w:rPr>
            </w:pPr>
            <w:proofErr w:type="spellStart"/>
            <w:r w:rsidRPr="00BF7729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BF7729">
              <w:rPr>
                <w:sz w:val="24"/>
                <w:szCs w:val="24"/>
              </w:rPr>
              <w:t>(ежемесячно)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2.5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Совершенствование мер </w:t>
            </w:r>
            <w:proofErr w:type="spellStart"/>
            <w:r w:rsidRPr="00834A18">
              <w:rPr>
                <w:bCs/>
                <w:sz w:val="24"/>
                <w:szCs w:val="24"/>
              </w:rPr>
              <w:t>п</w:t>
            </w:r>
            <w:proofErr w:type="gramStart"/>
            <w:r w:rsidRPr="00834A18">
              <w:rPr>
                <w:bCs/>
                <w:sz w:val="24"/>
                <w:szCs w:val="24"/>
              </w:rPr>
              <w:t>o</w:t>
            </w:r>
            <w:proofErr w:type="spellEnd"/>
            <w:proofErr w:type="gramEnd"/>
            <w:r w:rsidRPr="00834A18">
              <w:rPr>
                <w:bCs/>
                <w:sz w:val="24"/>
                <w:szCs w:val="24"/>
              </w:rPr>
              <w:t xml:space="preserve"> профилактике падений и переломов у граждан старшего </w:t>
            </w:r>
            <w:r>
              <w:rPr>
                <w:bCs/>
                <w:sz w:val="24"/>
                <w:szCs w:val="24"/>
              </w:rPr>
              <w:t>поколения</w:t>
            </w:r>
          </w:p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82365" w:rsidRPr="00834A18" w:rsidRDefault="00882365" w:rsidP="00BF772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 xml:space="preserve">Улучшение качества жизни, укрепление здоровья, увеличение периода активного долголетия и продолжительности здоровой жизни граждан </w:t>
            </w:r>
            <w:r>
              <w:rPr>
                <w:sz w:val="24"/>
                <w:szCs w:val="24"/>
              </w:rPr>
              <w:t xml:space="preserve">старшего </w:t>
            </w:r>
            <w:r>
              <w:rPr>
                <w:sz w:val="24"/>
                <w:szCs w:val="24"/>
              </w:rPr>
              <w:lastRenderedPageBreak/>
              <w:t>поколения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</w:t>
            </w:r>
          </w:p>
        </w:tc>
        <w:tc>
          <w:tcPr>
            <w:tcW w:w="2126" w:type="dxa"/>
          </w:tcPr>
          <w:p w:rsidR="00882365" w:rsidRPr="00BF7729" w:rsidRDefault="00882365" w:rsidP="00BF7729">
            <w:pPr>
              <w:jc w:val="center"/>
              <w:rPr>
                <w:sz w:val="24"/>
                <w:szCs w:val="24"/>
              </w:rPr>
            </w:pPr>
            <w:r w:rsidRPr="00BF7729">
              <w:rPr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BF7729">
              <w:rPr>
                <w:sz w:val="24"/>
                <w:szCs w:val="24"/>
              </w:rPr>
              <w:t>в</w:t>
            </w:r>
            <w:proofErr w:type="gramEnd"/>
          </w:p>
          <w:p w:rsidR="00882365" w:rsidRPr="00BF7729" w:rsidRDefault="00882365" w:rsidP="00BF7729">
            <w:pPr>
              <w:jc w:val="center"/>
              <w:rPr>
                <w:sz w:val="24"/>
                <w:szCs w:val="24"/>
              </w:rPr>
            </w:pPr>
            <w:proofErr w:type="spellStart"/>
            <w:r w:rsidRPr="00BF7729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5703D9">
            <w:pPr>
              <w:jc w:val="center"/>
              <w:rPr>
                <w:sz w:val="24"/>
                <w:szCs w:val="24"/>
              </w:rPr>
            </w:pPr>
            <w:r w:rsidRPr="00BF7729">
              <w:rPr>
                <w:sz w:val="24"/>
                <w:szCs w:val="24"/>
              </w:rPr>
              <w:t>(еже</w:t>
            </w:r>
            <w:r>
              <w:rPr>
                <w:sz w:val="24"/>
                <w:szCs w:val="24"/>
              </w:rPr>
              <w:t>год</w:t>
            </w:r>
            <w:r w:rsidRPr="00BF7729">
              <w:rPr>
                <w:sz w:val="24"/>
                <w:szCs w:val="24"/>
              </w:rPr>
              <w:t>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2.5.1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Внедрение регламента по профилактике падений и переломов у лиц пожилого и старческого возраста в медицинских организациях Забайкальского края</w:t>
            </w:r>
          </w:p>
        </w:tc>
        <w:tc>
          <w:tcPr>
            <w:tcW w:w="3544" w:type="dxa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34A18">
              <w:rPr>
                <w:sz w:val="24"/>
                <w:szCs w:val="24"/>
              </w:rPr>
              <w:t xml:space="preserve"> 100% медицинских организаций, подведомственных Минздрав</w:t>
            </w:r>
            <w:r>
              <w:rPr>
                <w:sz w:val="24"/>
                <w:szCs w:val="24"/>
              </w:rPr>
              <w:t>у</w:t>
            </w:r>
            <w:r w:rsidRPr="00834A18">
              <w:rPr>
                <w:sz w:val="24"/>
                <w:szCs w:val="24"/>
              </w:rPr>
              <w:t>, внедрен регламент по профилактике</w:t>
            </w:r>
            <w:r>
              <w:rPr>
                <w:sz w:val="24"/>
                <w:szCs w:val="24"/>
              </w:rPr>
              <w:t xml:space="preserve"> падений</w:t>
            </w:r>
            <w:r w:rsidRPr="00834A18">
              <w:rPr>
                <w:sz w:val="24"/>
                <w:szCs w:val="24"/>
              </w:rPr>
              <w:t xml:space="preserve"> </w:t>
            </w:r>
            <w:r w:rsidRPr="00834A18">
              <w:rPr>
                <w:bCs/>
                <w:sz w:val="24"/>
                <w:szCs w:val="24"/>
              </w:rPr>
              <w:t>и переломов у лиц пожилого и старческого возраста</w:t>
            </w:r>
          </w:p>
        </w:tc>
        <w:tc>
          <w:tcPr>
            <w:tcW w:w="1559" w:type="dxa"/>
          </w:tcPr>
          <w:p w:rsidR="00882365" w:rsidRPr="000F3C7A" w:rsidRDefault="00882365" w:rsidP="00084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 годы</w:t>
            </w:r>
          </w:p>
          <w:p w:rsidR="00882365" w:rsidRPr="000F3C7A" w:rsidRDefault="00882365" w:rsidP="00084941">
            <w:pPr>
              <w:rPr>
                <w:sz w:val="24"/>
                <w:szCs w:val="24"/>
              </w:rPr>
            </w:pPr>
          </w:p>
          <w:p w:rsidR="00882365" w:rsidRPr="000F3C7A" w:rsidRDefault="00882365" w:rsidP="00084941">
            <w:pPr>
              <w:rPr>
                <w:sz w:val="24"/>
                <w:szCs w:val="24"/>
              </w:rPr>
            </w:pPr>
          </w:p>
          <w:p w:rsidR="00882365" w:rsidRDefault="00882365" w:rsidP="00084941">
            <w:pPr>
              <w:rPr>
                <w:sz w:val="24"/>
                <w:szCs w:val="24"/>
              </w:rPr>
            </w:pPr>
          </w:p>
          <w:p w:rsidR="00882365" w:rsidRPr="000F3C7A" w:rsidRDefault="00882365" w:rsidP="000849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Минздрав, главный внештатный специалист гериатр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акт Минздрава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2.6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Расширение</w:t>
            </w:r>
            <w:r w:rsidRPr="00834A18">
              <w:rPr>
                <w:bCs/>
                <w:sz w:val="24"/>
                <w:szCs w:val="24"/>
              </w:rPr>
              <w:t xml:space="preserve"> мер профилактики и лечения когнитивных расстройств у граждан старшего поколения</w:t>
            </w:r>
          </w:p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Функционирует центр когнитивного здоровья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Минздрав, главный врач ГКУЗ «Краевая клиническая психиатрическая больница имени В.Х. Кандинского»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Pr="00871145" w:rsidRDefault="00882365" w:rsidP="00871145">
            <w:pPr>
              <w:jc w:val="center"/>
              <w:rPr>
                <w:sz w:val="24"/>
                <w:szCs w:val="24"/>
              </w:rPr>
            </w:pPr>
            <w:r w:rsidRPr="00871145">
              <w:rPr>
                <w:sz w:val="24"/>
                <w:szCs w:val="24"/>
              </w:rPr>
              <w:t xml:space="preserve">Информационно – аналитический отчет </w:t>
            </w:r>
            <w:proofErr w:type="gramStart"/>
            <w:r w:rsidRPr="00871145">
              <w:rPr>
                <w:sz w:val="24"/>
                <w:szCs w:val="24"/>
              </w:rPr>
              <w:t>в</w:t>
            </w:r>
            <w:proofErr w:type="gramEnd"/>
          </w:p>
          <w:p w:rsidR="00882365" w:rsidRPr="00871145" w:rsidRDefault="00882365" w:rsidP="00871145">
            <w:pPr>
              <w:jc w:val="center"/>
              <w:rPr>
                <w:sz w:val="24"/>
                <w:szCs w:val="24"/>
              </w:rPr>
            </w:pPr>
            <w:proofErr w:type="spellStart"/>
            <w:r w:rsidRPr="00871145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5703D9">
            <w:pPr>
              <w:jc w:val="center"/>
              <w:rPr>
                <w:sz w:val="24"/>
                <w:szCs w:val="24"/>
              </w:rPr>
            </w:pPr>
            <w:r w:rsidRPr="00871145">
              <w:rPr>
                <w:sz w:val="24"/>
                <w:szCs w:val="24"/>
              </w:rPr>
              <w:t>(еже</w:t>
            </w:r>
            <w:r>
              <w:rPr>
                <w:sz w:val="24"/>
                <w:szCs w:val="24"/>
              </w:rPr>
              <w:t>год</w:t>
            </w:r>
            <w:r w:rsidRPr="00871145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>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2.6.1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Функционирование центра когнитивного здоровья на базе ГКУЗ «Краевая клиническая психиатрическая больница имени В.Х. Кандинского»</w:t>
            </w:r>
          </w:p>
        </w:tc>
        <w:tc>
          <w:tcPr>
            <w:tcW w:w="3544" w:type="dxa"/>
          </w:tcPr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Функционирует центр когнитивного здоровья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Минздрав, главный врач ГКУЗ «Краевая клиническая психиатрическая больница имени В.Х. Кандинского»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Default="00882365" w:rsidP="00084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справка в </w:t>
            </w:r>
            <w:proofErr w:type="spellStart"/>
            <w:r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084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2.7</w:t>
            </w:r>
          </w:p>
        </w:tc>
        <w:tc>
          <w:tcPr>
            <w:tcW w:w="4252" w:type="dxa"/>
          </w:tcPr>
          <w:p w:rsidR="00882365" w:rsidRPr="005B44AF" w:rsidRDefault="00882365" w:rsidP="00084941">
            <w:pPr>
              <w:widowControl w:val="0"/>
              <w:jc w:val="both"/>
              <w:rPr>
                <w:sz w:val="24"/>
                <w:szCs w:val="24"/>
              </w:rPr>
            </w:pPr>
            <w:r w:rsidRPr="005B44AF">
              <w:rPr>
                <w:sz w:val="24"/>
                <w:szCs w:val="24"/>
              </w:rPr>
              <w:t>Проведение мероприятий, направленных на повышение уровня медицинской грамотности</w:t>
            </w:r>
            <w:r>
              <w:rPr>
                <w:sz w:val="24"/>
                <w:szCs w:val="24"/>
              </w:rPr>
              <w:t xml:space="preserve"> </w:t>
            </w:r>
            <w:r w:rsidRPr="005B44AF">
              <w:rPr>
                <w:sz w:val="24"/>
                <w:szCs w:val="24"/>
              </w:rPr>
              <w:t>и просвещение граждан старшего поколения по вопросам здорового старения</w:t>
            </w:r>
            <w:r>
              <w:rPr>
                <w:sz w:val="24"/>
                <w:szCs w:val="24"/>
              </w:rPr>
              <w:t xml:space="preserve"> </w:t>
            </w:r>
            <w:r w:rsidRPr="005B44AF">
              <w:rPr>
                <w:sz w:val="24"/>
                <w:szCs w:val="24"/>
              </w:rPr>
              <w:t xml:space="preserve">и активного долголетия, профилактики и лечения возраст-ассоциированных заболеваний и </w:t>
            </w:r>
            <w:r w:rsidRPr="005B44AF">
              <w:rPr>
                <w:sz w:val="24"/>
                <w:szCs w:val="24"/>
              </w:rPr>
              <w:lastRenderedPageBreak/>
              <w:t>гериатрических синдромов, информирование о ведении здорового образа жизни в пожилом возрасте, в том числе в рамках школ пациентов</w:t>
            </w:r>
          </w:p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5B44AF">
              <w:rPr>
                <w:sz w:val="24"/>
                <w:szCs w:val="24"/>
              </w:rPr>
              <w:t>с хроническими неинфекционными заболеваниями, школ активного долголетия, школ пожилого пациента</w:t>
            </w:r>
          </w:p>
        </w:tc>
        <w:tc>
          <w:tcPr>
            <w:tcW w:w="3544" w:type="dxa"/>
          </w:tcPr>
          <w:p w:rsidR="00882365" w:rsidRPr="00834A18" w:rsidRDefault="00882365" w:rsidP="0021083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>Снижение распространенности факторов риска развития ХНИЗ, при развитии неотложных состояний правильная тактика действий больных и их окружающих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Минздрав</w:t>
            </w:r>
          </w:p>
        </w:tc>
        <w:tc>
          <w:tcPr>
            <w:tcW w:w="2126" w:type="dxa"/>
          </w:tcPr>
          <w:p w:rsidR="00882365" w:rsidRDefault="00882365" w:rsidP="00084941">
            <w:pPr>
              <w:jc w:val="center"/>
              <w:rPr>
                <w:sz w:val="24"/>
                <w:szCs w:val="24"/>
              </w:rPr>
            </w:pPr>
            <w:r w:rsidRPr="00F073A8">
              <w:rPr>
                <w:sz w:val="24"/>
                <w:szCs w:val="24"/>
              </w:rPr>
              <w:t>План график проведения мероприятий</w:t>
            </w:r>
          </w:p>
          <w:p w:rsidR="00882365" w:rsidRPr="00834A18" w:rsidRDefault="00882365" w:rsidP="00F073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Минздрава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2.7.1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Информирование населения о факторах риска развития ХНИЗ и обеспечения условий для реализации здорового образа жизни</w:t>
            </w:r>
          </w:p>
        </w:tc>
        <w:tc>
          <w:tcPr>
            <w:tcW w:w="3544" w:type="dxa"/>
          </w:tcPr>
          <w:p w:rsidR="00882365" w:rsidRPr="00834A18" w:rsidRDefault="00882365" w:rsidP="0021083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Снижение распространенности факторов риска развития ХНИЗ, при развитии неотложных состояний правильная тактика действий больных и их окружающих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Минздрав, 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главные врачи МО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  <w:r w:rsidRPr="00834A18">
              <w:rPr>
                <w:bCs/>
                <w:sz w:val="24"/>
                <w:szCs w:val="24"/>
              </w:rPr>
              <w:t>, КЦМП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Pr="00506D1A" w:rsidRDefault="00882365" w:rsidP="00506D1A">
            <w:pPr>
              <w:jc w:val="center"/>
              <w:rPr>
                <w:sz w:val="24"/>
                <w:szCs w:val="24"/>
              </w:rPr>
            </w:pPr>
            <w:r w:rsidRPr="00506D1A">
              <w:rPr>
                <w:sz w:val="24"/>
                <w:szCs w:val="24"/>
              </w:rPr>
              <w:t xml:space="preserve">Информационная справка в </w:t>
            </w:r>
            <w:proofErr w:type="spellStart"/>
            <w:r w:rsidRPr="00506D1A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506D1A">
            <w:pPr>
              <w:jc w:val="center"/>
              <w:rPr>
                <w:sz w:val="24"/>
                <w:szCs w:val="24"/>
              </w:rPr>
            </w:pPr>
            <w:r w:rsidRPr="00506D1A">
              <w:rPr>
                <w:sz w:val="24"/>
                <w:szCs w:val="24"/>
              </w:rPr>
              <w:t>(ежегодно)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2.7.2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Подготовка и размещение в СМИ и  на информационных стендах  медицинских организаций материалов по вопросам ЗОЖ, первичной и вторичной профилактике ХНИЗ, а также информации о симптомах и методах самопомощи при развитии неотложных состояний    </w:t>
            </w:r>
          </w:p>
        </w:tc>
        <w:tc>
          <w:tcPr>
            <w:tcW w:w="3544" w:type="dxa"/>
          </w:tcPr>
          <w:p w:rsidR="00882365" w:rsidRPr="00834A18" w:rsidRDefault="00882365" w:rsidP="0021083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Снижение распространенности факторов риска развития ХНИЗ, при развитии неотложных состояний правильная тактика действий больных и их окружающих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041ECD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041ECD">
              <w:rPr>
                <w:bCs/>
                <w:sz w:val="24"/>
                <w:szCs w:val="24"/>
              </w:rPr>
              <w:t xml:space="preserve">Минздрав, 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041ECD">
              <w:rPr>
                <w:bCs/>
                <w:sz w:val="24"/>
                <w:szCs w:val="24"/>
              </w:rPr>
              <w:t>главные врачи МО (по согласованию), КЦМП (по согласованию)</w:t>
            </w:r>
          </w:p>
        </w:tc>
        <w:tc>
          <w:tcPr>
            <w:tcW w:w="2126" w:type="dxa"/>
          </w:tcPr>
          <w:p w:rsidR="00882365" w:rsidRPr="00506D1A" w:rsidRDefault="00882365" w:rsidP="00506D1A">
            <w:pPr>
              <w:jc w:val="center"/>
              <w:rPr>
                <w:sz w:val="24"/>
                <w:szCs w:val="24"/>
              </w:rPr>
            </w:pPr>
            <w:r w:rsidRPr="00506D1A">
              <w:rPr>
                <w:sz w:val="24"/>
                <w:szCs w:val="24"/>
              </w:rPr>
              <w:t xml:space="preserve">Информационная справка в </w:t>
            </w:r>
            <w:proofErr w:type="spellStart"/>
            <w:r w:rsidRPr="00506D1A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506D1A">
            <w:pPr>
              <w:jc w:val="center"/>
            </w:pPr>
            <w:r w:rsidRPr="00506D1A">
              <w:rPr>
                <w:sz w:val="24"/>
                <w:szCs w:val="24"/>
              </w:rPr>
              <w:t>(ежегодно)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2.7.3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Изготовление и прокат аудио- и  видеороликов по пропаганде ЗОЖ и  профилактике ХНИЗ для  использования в региональных и  муниципальных СМИ</w:t>
            </w:r>
          </w:p>
        </w:tc>
        <w:tc>
          <w:tcPr>
            <w:tcW w:w="3544" w:type="dxa"/>
          </w:tcPr>
          <w:p w:rsidR="00882365" w:rsidRPr="00834A18" w:rsidRDefault="00882365" w:rsidP="0021083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Снижение распространенности факторов риска развития ХНИЗ, при развитии неотложных состояний правильная тактика действий больных и их окружающих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041ECD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041ECD">
              <w:rPr>
                <w:bCs/>
                <w:sz w:val="24"/>
                <w:szCs w:val="24"/>
              </w:rPr>
              <w:t xml:space="preserve">Минздрав, 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041ECD">
              <w:rPr>
                <w:bCs/>
                <w:sz w:val="24"/>
                <w:szCs w:val="24"/>
              </w:rPr>
              <w:t>главные врачи МО (по согласованию), КЦМП (по согласованию)</w:t>
            </w:r>
          </w:p>
        </w:tc>
        <w:tc>
          <w:tcPr>
            <w:tcW w:w="2126" w:type="dxa"/>
          </w:tcPr>
          <w:p w:rsidR="00882365" w:rsidRPr="00506D1A" w:rsidRDefault="00882365" w:rsidP="00506D1A">
            <w:pPr>
              <w:jc w:val="center"/>
              <w:rPr>
                <w:sz w:val="24"/>
                <w:szCs w:val="24"/>
              </w:rPr>
            </w:pPr>
            <w:r w:rsidRPr="00506D1A">
              <w:rPr>
                <w:sz w:val="24"/>
                <w:szCs w:val="24"/>
              </w:rPr>
              <w:t xml:space="preserve">Информационная справка в </w:t>
            </w:r>
            <w:proofErr w:type="spellStart"/>
            <w:r w:rsidRPr="00506D1A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506D1A">
            <w:pPr>
              <w:jc w:val="center"/>
            </w:pPr>
            <w:r w:rsidRPr="00506D1A">
              <w:rPr>
                <w:sz w:val="24"/>
                <w:szCs w:val="24"/>
              </w:rPr>
              <w:t>(ежегодно)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2.7.4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spacing w:val="-8"/>
                <w:sz w:val="24"/>
                <w:szCs w:val="24"/>
              </w:rPr>
              <w:t xml:space="preserve">Вовлечение волонтерских организаций и социально  ориентированных некоммерческих организаций в популяризацию здорового образа жизни, в том числе среди населения старшего  </w:t>
            </w:r>
            <w:r w:rsidRPr="00834A18">
              <w:rPr>
                <w:spacing w:val="-8"/>
                <w:sz w:val="24"/>
                <w:szCs w:val="24"/>
              </w:rPr>
              <w:lastRenderedPageBreak/>
              <w:t>возраста</w:t>
            </w:r>
          </w:p>
        </w:tc>
        <w:tc>
          <w:tcPr>
            <w:tcW w:w="3544" w:type="dxa"/>
          </w:tcPr>
          <w:p w:rsidR="00882365" w:rsidRPr="00834A18" w:rsidRDefault="00882365" w:rsidP="0021083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 xml:space="preserve">Снижение распространенности факторов риска развития ХНИЗ, при развитии неотложных состояний правильная тактика действий больных и их </w:t>
            </w:r>
            <w:r w:rsidRPr="00834A18">
              <w:rPr>
                <w:sz w:val="24"/>
                <w:szCs w:val="24"/>
              </w:rPr>
              <w:lastRenderedPageBreak/>
              <w:t>окружающих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Минздрав, Минобразования, </w:t>
            </w: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 КЦМП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41ECD">
              <w:rPr>
                <w:bCs/>
                <w:sz w:val="24"/>
                <w:szCs w:val="24"/>
              </w:rPr>
              <w:t>(по согласованию)</w:t>
            </w:r>
            <w:r w:rsidRPr="00834A18">
              <w:rPr>
                <w:bCs/>
                <w:sz w:val="24"/>
                <w:szCs w:val="24"/>
              </w:rPr>
              <w:t xml:space="preserve">, </w:t>
            </w:r>
            <w:r w:rsidRPr="00834A18">
              <w:rPr>
                <w:bCs/>
                <w:sz w:val="24"/>
                <w:szCs w:val="24"/>
              </w:rPr>
              <w:lastRenderedPageBreak/>
              <w:t>главные врачи МО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41ECD">
              <w:rPr>
                <w:bCs/>
                <w:sz w:val="24"/>
                <w:szCs w:val="24"/>
              </w:rPr>
              <w:t>(по согласованию)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82365" w:rsidRPr="00506D1A" w:rsidRDefault="00882365" w:rsidP="00506D1A">
            <w:pPr>
              <w:jc w:val="center"/>
              <w:rPr>
                <w:sz w:val="24"/>
                <w:szCs w:val="24"/>
              </w:rPr>
            </w:pPr>
            <w:r w:rsidRPr="00506D1A">
              <w:rPr>
                <w:sz w:val="24"/>
                <w:szCs w:val="24"/>
              </w:rPr>
              <w:lastRenderedPageBreak/>
              <w:t>Информационн</w:t>
            </w:r>
            <w:r>
              <w:rPr>
                <w:sz w:val="24"/>
                <w:szCs w:val="24"/>
              </w:rPr>
              <w:t>о-аналитический отчет</w:t>
            </w:r>
            <w:r w:rsidRPr="00506D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 w:rsidRPr="00506D1A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506D1A">
            <w:pPr>
              <w:jc w:val="center"/>
            </w:pPr>
            <w:r w:rsidRPr="00506D1A">
              <w:rPr>
                <w:sz w:val="24"/>
                <w:szCs w:val="24"/>
              </w:rPr>
              <w:t>(ежегодно)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2.8</w:t>
            </w:r>
          </w:p>
        </w:tc>
        <w:tc>
          <w:tcPr>
            <w:tcW w:w="4252" w:type="dxa"/>
          </w:tcPr>
          <w:p w:rsidR="00882365" w:rsidRPr="00B425FA" w:rsidRDefault="00882365" w:rsidP="00084941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>Обеспечение доступности медицинской помощи для граждан старшего поколения, проживающих в отдаленных районах и сельской местности, в том числе посредством выездов мобильных медицинских бригад и медицинских комплексов, а также проведения консультации с использованием телемедицинских технологий</w:t>
            </w:r>
          </w:p>
        </w:tc>
        <w:tc>
          <w:tcPr>
            <w:tcW w:w="3544" w:type="dxa"/>
          </w:tcPr>
          <w:p w:rsidR="00882365" w:rsidRPr="005B44AF" w:rsidRDefault="00882365" w:rsidP="00084941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5B44AF">
              <w:rPr>
                <w:bCs/>
                <w:sz w:val="24"/>
                <w:szCs w:val="24"/>
              </w:rPr>
              <w:t>Обеспечено проведение не менее</w:t>
            </w:r>
            <w:r>
              <w:rPr>
                <w:bCs/>
                <w:sz w:val="24"/>
                <w:szCs w:val="24"/>
              </w:rPr>
              <w:t xml:space="preserve"> 100 </w:t>
            </w:r>
            <w:r w:rsidRPr="005B44AF">
              <w:rPr>
                <w:bCs/>
                <w:sz w:val="24"/>
                <w:szCs w:val="24"/>
              </w:rPr>
              <w:t>консультаций</w:t>
            </w:r>
          </w:p>
          <w:p w:rsidR="00882365" w:rsidRDefault="00882365" w:rsidP="00084941">
            <w:pPr>
              <w:widowControl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профилю «гериатрия» с и</w:t>
            </w:r>
            <w:r w:rsidRPr="005B44AF">
              <w:rPr>
                <w:bCs/>
                <w:sz w:val="24"/>
                <w:szCs w:val="24"/>
              </w:rPr>
              <w:t xml:space="preserve">спользованием </w:t>
            </w:r>
          </w:p>
          <w:p w:rsidR="00882365" w:rsidRPr="005B44AF" w:rsidRDefault="00882365" w:rsidP="00084941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5B44AF">
              <w:rPr>
                <w:bCs/>
                <w:sz w:val="24"/>
                <w:szCs w:val="24"/>
              </w:rPr>
              <w:t>телемедицинских технологий</w:t>
            </w:r>
          </w:p>
          <w:p w:rsidR="00882365" w:rsidRPr="00834A18" w:rsidRDefault="00882365" w:rsidP="00210831">
            <w:pPr>
              <w:jc w:val="center"/>
              <w:rPr>
                <w:sz w:val="24"/>
                <w:szCs w:val="24"/>
              </w:rPr>
            </w:pPr>
            <w:r w:rsidRPr="005256A6">
              <w:rPr>
                <w:bCs/>
                <w:spacing w:val="-4"/>
                <w:sz w:val="24"/>
                <w:szCs w:val="24"/>
              </w:rPr>
              <w:t>со специалистами национальных</w:t>
            </w:r>
            <w:r w:rsidRPr="005B44AF">
              <w:rPr>
                <w:bCs/>
                <w:sz w:val="24"/>
                <w:szCs w:val="24"/>
              </w:rPr>
              <w:t xml:space="preserve"> медицинских исследовательских центров </w:t>
            </w:r>
            <w:r w:rsidR="00210831">
              <w:rPr>
                <w:bCs/>
                <w:sz w:val="24"/>
                <w:szCs w:val="24"/>
              </w:rPr>
              <w:t>Минздрава России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041ECD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041ECD">
              <w:rPr>
                <w:bCs/>
                <w:sz w:val="24"/>
                <w:szCs w:val="24"/>
              </w:rPr>
              <w:t xml:space="preserve">Минздрав, 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041ECD">
              <w:rPr>
                <w:bCs/>
                <w:sz w:val="24"/>
                <w:szCs w:val="24"/>
              </w:rPr>
              <w:t>главные врачи МО (по согласованию), КЦМП (по согласованию)</w:t>
            </w:r>
          </w:p>
        </w:tc>
        <w:tc>
          <w:tcPr>
            <w:tcW w:w="2126" w:type="dxa"/>
          </w:tcPr>
          <w:p w:rsidR="00882365" w:rsidRPr="00AD44FF" w:rsidRDefault="00882365" w:rsidP="00AD44FF">
            <w:pPr>
              <w:jc w:val="center"/>
              <w:rPr>
                <w:sz w:val="24"/>
                <w:szCs w:val="24"/>
              </w:rPr>
            </w:pPr>
            <w:r w:rsidRPr="00AD44FF">
              <w:rPr>
                <w:sz w:val="24"/>
                <w:szCs w:val="24"/>
              </w:rPr>
              <w:t xml:space="preserve">Информационно-аналитический отчет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 w:rsidRPr="00AD44FF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AD44FF">
            <w:pPr>
              <w:jc w:val="center"/>
              <w:rPr>
                <w:sz w:val="24"/>
                <w:szCs w:val="24"/>
              </w:rPr>
            </w:pPr>
            <w:r w:rsidRPr="00AD44FF">
              <w:rPr>
                <w:sz w:val="24"/>
                <w:szCs w:val="24"/>
              </w:rPr>
              <w:t>(ежегодно)</w:t>
            </w:r>
          </w:p>
        </w:tc>
      </w:tr>
      <w:tr w:rsidR="00882365" w:rsidRPr="00834A18" w:rsidTr="00D04A30">
        <w:tc>
          <w:tcPr>
            <w:tcW w:w="993" w:type="dxa"/>
          </w:tcPr>
          <w:p w:rsidR="00882365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2.9</w:t>
            </w:r>
          </w:p>
        </w:tc>
        <w:tc>
          <w:tcPr>
            <w:tcW w:w="4252" w:type="dxa"/>
          </w:tcPr>
          <w:p w:rsidR="00882365" w:rsidRPr="00B425FA" w:rsidRDefault="00882365" w:rsidP="00084941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0C15C4">
              <w:rPr>
                <w:bCs/>
                <w:sz w:val="24"/>
                <w:szCs w:val="24"/>
              </w:rPr>
              <w:t>Ведение школ для больных с хроническими неинфекционными заболеваниями, в том числе больных сахарным диабетом и болезнями сердечно-сосудистой системы</w:t>
            </w:r>
          </w:p>
        </w:tc>
        <w:tc>
          <w:tcPr>
            <w:tcW w:w="3544" w:type="dxa"/>
            <w:vAlign w:val="center"/>
          </w:tcPr>
          <w:p w:rsidR="00882365" w:rsidRDefault="00882365" w:rsidP="00084941">
            <w:pPr>
              <w:widowControl w:val="0"/>
              <w:autoSpaceDE w:val="0"/>
              <w:autoSpaceDN w:val="0"/>
              <w:jc w:val="both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A712D8">
              <w:rPr>
                <w:bCs/>
                <w:sz w:val="24"/>
                <w:szCs w:val="24"/>
              </w:rPr>
              <w:t xml:space="preserve">величена до </w:t>
            </w:r>
            <w:r>
              <w:rPr>
                <w:bCs/>
                <w:sz w:val="24"/>
                <w:szCs w:val="24"/>
              </w:rPr>
              <w:t>90</w:t>
            </w:r>
            <w:r w:rsidRPr="00A712D8">
              <w:rPr>
                <w:bCs/>
                <w:sz w:val="24"/>
                <w:szCs w:val="24"/>
              </w:rPr>
              <w:t xml:space="preserve"> процентов к 2030 году доля лиц с хроническими неинфекционными заболеваниями, состоящих на диспансерном наблюдении на участке врача-терапевта, получивших в отчетном периоде медицинские услуги в рамках диспансерного наблюдения, в общем количестве всех пациентов с хроническими неинфекционными заболеваниями, состоящих на диспансерном наблюдении на участке врача-терапевта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041ECD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041ECD">
              <w:rPr>
                <w:bCs/>
                <w:sz w:val="24"/>
                <w:szCs w:val="24"/>
              </w:rPr>
              <w:t xml:space="preserve">Минздрав, 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041ECD">
              <w:rPr>
                <w:bCs/>
                <w:sz w:val="24"/>
                <w:szCs w:val="24"/>
              </w:rPr>
              <w:t>главные врачи МО (по согласованию), КЦМП (по согласованию)</w:t>
            </w:r>
          </w:p>
        </w:tc>
        <w:tc>
          <w:tcPr>
            <w:tcW w:w="2126" w:type="dxa"/>
          </w:tcPr>
          <w:p w:rsidR="00882365" w:rsidRPr="00AD44FF" w:rsidRDefault="00882365" w:rsidP="00AD44FF">
            <w:pPr>
              <w:jc w:val="center"/>
              <w:rPr>
                <w:sz w:val="24"/>
                <w:szCs w:val="24"/>
              </w:rPr>
            </w:pPr>
            <w:r w:rsidRPr="00AD44FF">
              <w:rPr>
                <w:sz w:val="24"/>
                <w:szCs w:val="24"/>
              </w:rPr>
              <w:t xml:space="preserve">Информационно-аналитический отчет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 w:rsidRPr="00AD44FF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AD44FF">
            <w:pPr>
              <w:jc w:val="center"/>
              <w:rPr>
                <w:sz w:val="24"/>
                <w:szCs w:val="24"/>
              </w:rPr>
            </w:pPr>
            <w:r w:rsidRPr="00AD44FF">
              <w:rPr>
                <w:sz w:val="24"/>
                <w:szCs w:val="24"/>
              </w:rPr>
              <w:t>(ежегодно)</w:t>
            </w:r>
          </w:p>
        </w:tc>
      </w:tr>
      <w:tr w:rsidR="00882365" w:rsidRPr="00834A18" w:rsidTr="00D04A30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2.10</w:t>
            </w:r>
          </w:p>
        </w:tc>
        <w:tc>
          <w:tcPr>
            <w:tcW w:w="4252" w:type="dxa"/>
          </w:tcPr>
          <w:p w:rsidR="00882365" w:rsidRPr="00B425FA" w:rsidRDefault="00882365" w:rsidP="00084941">
            <w:pPr>
              <w:widowControl w:val="0"/>
              <w:jc w:val="both"/>
              <w:rPr>
                <w:bCs/>
                <w:iCs/>
                <w:sz w:val="24"/>
                <w:szCs w:val="24"/>
              </w:rPr>
            </w:pPr>
            <w:r w:rsidRPr="00A712D8">
              <w:rPr>
                <w:bCs/>
                <w:iCs/>
                <w:sz w:val="24"/>
                <w:szCs w:val="24"/>
              </w:rPr>
              <w:t xml:space="preserve">Совершенствование организации доставки граждан старшего поколения, проживающих в сельской местности, в </w:t>
            </w:r>
            <w:r w:rsidRPr="00A712D8">
              <w:rPr>
                <w:bCs/>
                <w:iCs/>
                <w:sz w:val="24"/>
                <w:szCs w:val="24"/>
              </w:rPr>
              <w:lastRenderedPageBreak/>
              <w:t xml:space="preserve">медицинские организации (за исключением охвата профилактическими осмотрами и диспансеризацией), с использованием транспортных средств, приобретенных за счет средств федерального бюджета в рамках реализации федерального проекта </w:t>
            </w:r>
            <w:r>
              <w:rPr>
                <w:bCs/>
                <w:iCs/>
                <w:sz w:val="24"/>
                <w:szCs w:val="24"/>
              </w:rPr>
              <w:t>«</w:t>
            </w:r>
            <w:r w:rsidRPr="00A712D8">
              <w:rPr>
                <w:bCs/>
                <w:iCs/>
                <w:sz w:val="24"/>
                <w:szCs w:val="24"/>
              </w:rPr>
              <w:t>Старшее поколение</w:t>
            </w:r>
            <w:r>
              <w:rPr>
                <w:bCs/>
                <w:iCs/>
                <w:sz w:val="24"/>
                <w:szCs w:val="24"/>
              </w:rPr>
              <w:t>» национального проекта «</w:t>
            </w:r>
            <w:r w:rsidRPr="00A712D8">
              <w:rPr>
                <w:bCs/>
                <w:iCs/>
                <w:sz w:val="24"/>
                <w:szCs w:val="24"/>
              </w:rPr>
              <w:t>Демография</w:t>
            </w:r>
            <w:r>
              <w:rPr>
                <w:bCs/>
                <w:iCs/>
                <w:sz w:val="24"/>
                <w:szCs w:val="24"/>
              </w:rPr>
              <w:t>»</w:t>
            </w:r>
            <w:r w:rsidRPr="00A712D8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882365" w:rsidRDefault="00882365" w:rsidP="00084941">
            <w:pPr>
              <w:widowControl w:val="0"/>
              <w:jc w:val="both"/>
              <w:rPr>
                <w:rFonts w:cs="Calibri"/>
                <w:i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82365" w:rsidRPr="00B01C7F" w:rsidRDefault="00882365" w:rsidP="00084941">
            <w:pPr>
              <w:widowControl w:val="0"/>
              <w:jc w:val="both"/>
              <w:rPr>
                <w:bCs/>
                <w:iCs/>
                <w:sz w:val="24"/>
                <w:szCs w:val="24"/>
              </w:rPr>
            </w:pPr>
            <w:r w:rsidRPr="00B01C7F">
              <w:rPr>
                <w:bCs/>
                <w:iCs/>
                <w:sz w:val="24"/>
                <w:szCs w:val="24"/>
              </w:rPr>
              <w:lastRenderedPageBreak/>
              <w:t xml:space="preserve">Увеличена до 1092 человек к 2027 году численность граждан старше 65 лет и инвалидов, </w:t>
            </w:r>
            <w:r w:rsidRPr="00B01C7F">
              <w:rPr>
                <w:bCs/>
                <w:iCs/>
                <w:sz w:val="24"/>
                <w:szCs w:val="24"/>
              </w:rPr>
              <w:lastRenderedPageBreak/>
              <w:t>доставленных в медицинские организации (за исключением охвата профилактическими осмотрами и диспансеризацией)</w:t>
            </w:r>
          </w:p>
          <w:p w:rsidR="00882365" w:rsidRDefault="00882365" w:rsidP="00084941">
            <w:pPr>
              <w:widowControl w:val="0"/>
              <w:autoSpaceDE w:val="0"/>
              <w:autoSpaceDN w:val="0"/>
              <w:jc w:val="both"/>
              <w:rPr>
                <w:iCs/>
                <w:sz w:val="24"/>
                <w:szCs w:val="24"/>
              </w:rPr>
            </w:pPr>
            <w:r w:rsidRPr="00B01C7F">
              <w:rPr>
                <w:bCs/>
                <w:iCs/>
                <w:sz w:val="24"/>
                <w:szCs w:val="24"/>
              </w:rPr>
              <w:t>и организации социального обслуживания с использованием транспортных средств, приобретенных за счет средств федерального бюджета в рамках реализации федерального проекта «Старшее поколение» национального проекта «Демография»</w:t>
            </w:r>
            <w:r w:rsidRPr="00953073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82365" w:rsidRPr="00B962B6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962B6">
              <w:rPr>
                <w:sz w:val="24"/>
                <w:szCs w:val="24"/>
              </w:rPr>
              <w:lastRenderedPageBreak/>
              <w:t>2025-2027 годы</w:t>
            </w:r>
          </w:p>
        </w:tc>
        <w:tc>
          <w:tcPr>
            <w:tcW w:w="2268" w:type="dxa"/>
          </w:tcPr>
          <w:p w:rsidR="00882365" w:rsidRPr="00B962B6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B962B6"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  <w:p w:rsidR="00882365" w:rsidRPr="00B962B6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B962B6">
              <w:rPr>
                <w:bCs/>
                <w:sz w:val="24"/>
                <w:szCs w:val="24"/>
              </w:rPr>
              <w:t>поставщики социальных услуг</w:t>
            </w:r>
          </w:p>
          <w:p w:rsidR="00882365" w:rsidRPr="00B962B6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B962B6">
              <w:rPr>
                <w:bCs/>
                <w:sz w:val="24"/>
                <w:szCs w:val="24"/>
              </w:rPr>
              <w:lastRenderedPageBreak/>
              <w:t xml:space="preserve"> (по согласованию)</w:t>
            </w:r>
          </w:p>
        </w:tc>
        <w:tc>
          <w:tcPr>
            <w:tcW w:w="2126" w:type="dxa"/>
          </w:tcPr>
          <w:p w:rsidR="00882365" w:rsidRPr="006F6630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lastRenderedPageBreak/>
              <w:t xml:space="preserve">Отчет учреждений социального </w:t>
            </w:r>
            <w:r w:rsidRPr="006F6630">
              <w:rPr>
                <w:sz w:val="24"/>
                <w:szCs w:val="24"/>
              </w:rPr>
              <w:lastRenderedPageBreak/>
              <w:t xml:space="preserve">обслуживания </w:t>
            </w:r>
            <w:proofErr w:type="gramStart"/>
            <w:r w:rsidRPr="006F6630">
              <w:rPr>
                <w:sz w:val="24"/>
                <w:szCs w:val="24"/>
              </w:rPr>
              <w:t>в</w:t>
            </w:r>
            <w:proofErr w:type="gramEnd"/>
          </w:p>
          <w:p w:rsidR="00882365" w:rsidRPr="006F6630" w:rsidRDefault="00882365" w:rsidP="006F6630">
            <w:pPr>
              <w:jc w:val="center"/>
              <w:rPr>
                <w:sz w:val="24"/>
                <w:szCs w:val="24"/>
              </w:rPr>
            </w:pPr>
            <w:proofErr w:type="spellStart"/>
            <w:r w:rsidRPr="006F6630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B962B6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>(ежемесячно)</w:t>
            </w:r>
          </w:p>
        </w:tc>
      </w:tr>
      <w:tr w:rsidR="00882365" w:rsidRPr="00834A18" w:rsidTr="00D04A30">
        <w:tc>
          <w:tcPr>
            <w:tcW w:w="993" w:type="dxa"/>
          </w:tcPr>
          <w:p w:rsidR="00882365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4252" w:type="dxa"/>
          </w:tcPr>
          <w:p w:rsidR="00882365" w:rsidRPr="00B425FA" w:rsidRDefault="00882365" w:rsidP="00084941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>Разработка и реализация программ для граждан старшего поколения по формированию здорового образа жизни и других программ в сфере охраны здоровья</w:t>
            </w:r>
          </w:p>
          <w:p w:rsidR="00882365" w:rsidRPr="00A712D8" w:rsidRDefault="00882365" w:rsidP="00084941">
            <w:pPr>
              <w:widowControl w:val="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882365" w:rsidRPr="00B962B6" w:rsidRDefault="00882365" w:rsidP="00084941">
            <w:pPr>
              <w:widowControl w:val="0"/>
              <w:jc w:val="both"/>
              <w:rPr>
                <w:bCs/>
                <w:iCs/>
                <w:sz w:val="24"/>
                <w:szCs w:val="24"/>
                <w:highlight w:val="yellow"/>
              </w:rPr>
            </w:pPr>
            <w:r w:rsidRPr="00301E7C">
              <w:rPr>
                <w:bCs/>
                <w:iCs/>
                <w:sz w:val="24"/>
                <w:szCs w:val="24"/>
              </w:rPr>
              <w:t xml:space="preserve">Увеличена до </w:t>
            </w:r>
            <w:r>
              <w:rPr>
                <w:bCs/>
                <w:iCs/>
                <w:sz w:val="24"/>
                <w:szCs w:val="24"/>
              </w:rPr>
              <w:t>80</w:t>
            </w:r>
            <w:r w:rsidRPr="00301E7C">
              <w:rPr>
                <w:bCs/>
                <w:iCs/>
                <w:sz w:val="24"/>
                <w:szCs w:val="24"/>
              </w:rPr>
              <w:t xml:space="preserve"> процентов доля граждан, ведущих здоровый образ жизни, в общей численности населения</w:t>
            </w:r>
          </w:p>
        </w:tc>
        <w:tc>
          <w:tcPr>
            <w:tcW w:w="1559" w:type="dxa"/>
          </w:tcPr>
          <w:p w:rsidR="00882365" w:rsidRPr="00B962B6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962B6">
              <w:rPr>
                <w:sz w:val="24"/>
                <w:szCs w:val="24"/>
              </w:rPr>
              <w:t>2025-2027 годы</w:t>
            </w:r>
          </w:p>
        </w:tc>
        <w:tc>
          <w:tcPr>
            <w:tcW w:w="2268" w:type="dxa"/>
          </w:tcPr>
          <w:p w:rsidR="00882365" w:rsidRPr="00B962B6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Минздав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Минсоцполитки</w:t>
            </w:r>
            <w:proofErr w:type="spellEnd"/>
          </w:p>
        </w:tc>
        <w:tc>
          <w:tcPr>
            <w:tcW w:w="2126" w:type="dxa"/>
          </w:tcPr>
          <w:p w:rsidR="00882365" w:rsidRPr="006F6630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 xml:space="preserve">Информационная справка в </w:t>
            </w:r>
            <w:proofErr w:type="spellStart"/>
            <w:r w:rsidRPr="006F6630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B962B6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>(ежегодно)</w:t>
            </w:r>
          </w:p>
        </w:tc>
      </w:tr>
      <w:tr w:rsidR="00882365" w:rsidRPr="00834A18" w:rsidTr="0075359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4A18">
              <w:rPr>
                <w:b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13749" w:type="dxa"/>
            <w:gridSpan w:val="5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B425FA">
              <w:rPr>
                <w:b/>
                <w:bCs/>
                <w:sz w:val="24"/>
                <w:szCs w:val="24"/>
              </w:rPr>
              <w:t>Меры, направленные на развитие социальных услуг для граждан старшего поколения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3.1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Обеспечение граждан старшего поколения доступными и качественными социальными услугами, создающими благоприятные условия для продления здоровой жизни, обеспечивающими адаптацию граждан старшего поколения к новым условиям жизнедеятельности</w:t>
            </w:r>
          </w:p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882365" w:rsidRPr="00834A18" w:rsidRDefault="00882365" w:rsidP="006F6630">
            <w:pPr>
              <w:jc w:val="center"/>
              <w:rPr>
                <w:b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 xml:space="preserve">Увеличена до </w:t>
            </w:r>
            <w:r>
              <w:rPr>
                <w:bCs/>
                <w:sz w:val="24"/>
                <w:szCs w:val="24"/>
              </w:rPr>
              <w:t>100</w:t>
            </w:r>
            <w:r w:rsidRPr="00B425FA">
              <w:rPr>
                <w:bCs/>
                <w:sz w:val="24"/>
                <w:szCs w:val="24"/>
              </w:rPr>
              <w:t xml:space="preserve"> процентов к 2030 году доля граждан </w:t>
            </w:r>
            <w:r w:rsidRPr="00B425FA">
              <w:rPr>
                <w:bCs/>
                <w:spacing w:val="-6"/>
                <w:sz w:val="24"/>
                <w:szCs w:val="24"/>
              </w:rPr>
              <w:t>старшего поколения, получивших</w:t>
            </w:r>
            <w:r w:rsidRPr="00B425FA">
              <w:rPr>
                <w:bCs/>
                <w:sz w:val="24"/>
                <w:szCs w:val="24"/>
              </w:rPr>
              <w:t xml:space="preserve"> социальное обслуживание, в общем числе граждан старшего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425FA">
              <w:rPr>
                <w:bCs/>
                <w:sz w:val="24"/>
                <w:szCs w:val="24"/>
              </w:rPr>
              <w:t>поколения, признанных нуждающимися в социальном обслуживании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882365" w:rsidRPr="006F6630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6F6630">
              <w:rPr>
                <w:sz w:val="24"/>
                <w:szCs w:val="24"/>
              </w:rPr>
              <w:t>в</w:t>
            </w:r>
            <w:proofErr w:type="gramEnd"/>
          </w:p>
          <w:p w:rsidR="00882365" w:rsidRPr="006F6630" w:rsidRDefault="00882365" w:rsidP="006F6630">
            <w:pPr>
              <w:jc w:val="center"/>
              <w:rPr>
                <w:sz w:val="24"/>
                <w:szCs w:val="24"/>
              </w:rPr>
            </w:pPr>
            <w:proofErr w:type="spellStart"/>
            <w:r w:rsidRPr="006F6630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>(ежемесячно)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3.1.1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Предоставление социальных услуг гражданам старшего поколения в </w:t>
            </w:r>
            <w:r w:rsidRPr="00834A18">
              <w:rPr>
                <w:bCs/>
                <w:sz w:val="24"/>
                <w:szCs w:val="24"/>
              </w:rPr>
              <w:lastRenderedPageBreak/>
              <w:t>стационарной, полустационарной</w:t>
            </w:r>
            <w:r>
              <w:rPr>
                <w:bCs/>
                <w:sz w:val="24"/>
                <w:szCs w:val="24"/>
              </w:rPr>
              <w:t xml:space="preserve"> формах</w:t>
            </w:r>
            <w:r w:rsidRPr="00834A18">
              <w:rPr>
                <w:bCs/>
                <w:sz w:val="24"/>
                <w:szCs w:val="24"/>
              </w:rPr>
              <w:t xml:space="preserve"> и в форме социального обслуживания на дому</w:t>
            </w:r>
          </w:p>
        </w:tc>
        <w:tc>
          <w:tcPr>
            <w:tcW w:w="3544" w:type="dxa"/>
          </w:tcPr>
          <w:p w:rsidR="00882365" w:rsidRPr="00834A18" w:rsidRDefault="00882365" w:rsidP="006F6630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lastRenderedPageBreak/>
              <w:t xml:space="preserve">Социальные услуги </w:t>
            </w:r>
            <w:r>
              <w:rPr>
                <w:bCs/>
                <w:sz w:val="24"/>
                <w:szCs w:val="24"/>
              </w:rPr>
              <w:t xml:space="preserve">в </w:t>
            </w:r>
            <w:r w:rsidRPr="00451E30">
              <w:rPr>
                <w:bCs/>
                <w:sz w:val="24"/>
                <w:szCs w:val="24"/>
              </w:rPr>
              <w:t xml:space="preserve">стационарной, </w:t>
            </w:r>
            <w:r w:rsidRPr="00451E30">
              <w:rPr>
                <w:bCs/>
                <w:sz w:val="24"/>
                <w:szCs w:val="24"/>
              </w:rPr>
              <w:lastRenderedPageBreak/>
              <w:t>полустационарной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формах</w:t>
            </w:r>
            <w:proofErr w:type="gramEnd"/>
            <w:r w:rsidRPr="00451E30">
              <w:rPr>
                <w:bCs/>
                <w:sz w:val="24"/>
                <w:szCs w:val="24"/>
              </w:rPr>
              <w:t xml:space="preserve"> и в форме социального обслуживания на дому </w:t>
            </w:r>
            <w:r w:rsidRPr="00834A18">
              <w:rPr>
                <w:bCs/>
                <w:sz w:val="24"/>
                <w:szCs w:val="24"/>
              </w:rPr>
              <w:t>получают 12</w:t>
            </w:r>
            <w:r>
              <w:rPr>
                <w:bCs/>
                <w:sz w:val="24"/>
                <w:szCs w:val="24"/>
              </w:rPr>
              <w:t> </w:t>
            </w:r>
            <w:r w:rsidRPr="00834A18">
              <w:rPr>
                <w:bCs/>
                <w:sz w:val="24"/>
                <w:szCs w:val="24"/>
              </w:rPr>
              <w:t xml:space="preserve">000 </w:t>
            </w:r>
            <w:r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поставщики </w:t>
            </w:r>
            <w:r w:rsidRPr="00834A18">
              <w:rPr>
                <w:bCs/>
                <w:sz w:val="24"/>
                <w:szCs w:val="24"/>
              </w:rPr>
              <w:lastRenderedPageBreak/>
              <w:t>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Default="0088236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 xml:space="preserve">В рамках государственного </w:t>
            </w:r>
            <w:r w:rsidRPr="00834A18">
              <w:rPr>
                <w:sz w:val="24"/>
                <w:szCs w:val="24"/>
              </w:rPr>
              <w:lastRenderedPageBreak/>
              <w:t>задания</w:t>
            </w:r>
          </w:p>
          <w:p w:rsidR="00882365" w:rsidRPr="006F6630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6F6630">
              <w:rPr>
                <w:sz w:val="24"/>
                <w:szCs w:val="24"/>
              </w:rPr>
              <w:t>в</w:t>
            </w:r>
            <w:proofErr w:type="gramEnd"/>
          </w:p>
          <w:p w:rsidR="00882365" w:rsidRPr="006F6630" w:rsidRDefault="00882365" w:rsidP="006F6630">
            <w:pPr>
              <w:jc w:val="center"/>
              <w:rPr>
                <w:sz w:val="24"/>
                <w:szCs w:val="24"/>
              </w:rPr>
            </w:pPr>
            <w:proofErr w:type="spellStart"/>
            <w:r w:rsidRPr="006F6630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>(ежемесячно)</w:t>
            </w:r>
          </w:p>
        </w:tc>
      </w:tr>
      <w:tr w:rsidR="00882365" w:rsidRPr="00834A18" w:rsidTr="009D6C63">
        <w:tc>
          <w:tcPr>
            <w:tcW w:w="993" w:type="dxa"/>
          </w:tcPr>
          <w:p w:rsidR="00882365" w:rsidRPr="00834A18" w:rsidRDefault="00882365" w:rsidP="00084941">
            <w:pPr>
              <w:contextualSpacing/>
              <w:jc w:val="center"/>
              <w:rPr>
                <w:bCs/>
                <w:color w:val="auto"/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Обеспечение максимально долгого пребывания граждан старшего поколения со сниженной способностью к самообслуживанию в домашних условиях через развитие и внедрение </w:t>
            </w:r>
            <w:proofErr w:type="spellStart"/>
            <w:r w:rsidRPr="00834A18">
              <w:rPr>
                <w:bCs/>
                <w:sz w:val="24"/>
                <w:szCs w:val="24"/>
              </w:rPr>
              <w:t>стационарозамещающих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 технологий предоставления социальных услуг, эффективных социальных технологий и повышения доступности центров дневного пребывания</w:t>
            </w:r>
          </w:p>
        </w:tc>
        <w:tc>
          <w:tcPr>
            <w:tcW w:w="3544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Не менее 250 </w:t>
            </w:r>
            <w:r>
              <w:rPr>
                <w:bCs/>
                <w:sz w:val="24"/>
                <w:szCs w:val="24"/>
              </w:rPr>
              <w:t>человек</w:t>
            </w:r>
            <w:r w:rsidRPr="00834A18">
              <w:rPr>
                <w:bCs/>
                <w:sz w:val="24"/>
                <w:szCs w:val="24"/>
              </w:rPr>
              <w:t xml:space="preserve"> охвачены социальными услугами в рамках </w:t>
            </w:r>
            <w:proofErr w:type="spellStart"/>
            <w:r w:rsidRPr="00834A18">
              <w:rPr>
                <w:bCs/>
                <w:sz w:val="24"/>
                <w:szCs w:val="24"/>
              </w:rPr>
              <w:t>стационарозамещающих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 технологий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 поставщики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Pr="006F6630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6F6630">
              <w:rPr>
                <w:sz w:val="24"/>
                <w:szCs w:val="24"/>
              </w:rPr>
              <w:t>в</w:t>
            </w:r>
            <w:proofErr w:type="gramEnd"/>
          </w:p>
          <w:p w:rsidR="00882365" w:rsidRPr="006F6630" w:rsidRDefault="00882365" w:rsidP="006F6630">
            <w:pPr>
              <w:jc w:val="center"/>
              <w:rPr>
                <w:sz w:val="24"/>
                <w:szCs w:val="24"/>
              </w:rPr>
            </w:pPr>
            <w:proofErr w:type="spellStart"/>
            <w:r w:rsidRPr="006F6630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>(ежемесячно)</w:t>
            </w:r>
          </w:p>
        </w:tc>
      </w:tr>
      <w:tr w:rsidR="00882365" w:rsidRPr="00834A18" w:rsidTr="009D6C63">
        <w:tc>
          <w:tcPr>
            <w:tcW w:w="993" w:type="dxa"/>
            <w:vAlign w:val="center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3.2.1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Развитие института приемной семьи для граждан пожилого возраста и инвалидов</w:t>
            </w:r>
          </w:p>
        </w:tc>
        <w:tc>
          <w:tcPr>
            <w:tcW w:w="3544" w:type="dxa"/>
          </w:tcPr>
          <w:p w:rsidR="00882365" w:rsidRPr="00834A18" w:rsidRDefault="00882365" w:rsidP="006F6630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Не менее 150 </w:t>
            </w:r>
            <w:r>
              <w:rPr>
                <w:bCs/>
                <w:sz w:val="24"/>
                <w:szCs w:val="24"/>
              </w:rPr>
              <w:t xml:space="preserve">человек </w:t>
            </w:r>
            <w:r w:rsidRPr="00834A18">
              <w:rPr>
                <w:bCs/>
                <w:sz w:val="24"/>
                <w:szCs w:val="24"/>
              </w:rPr>
              <w:t>проживают в приемных семьях для гражда</w:t>
            </w:r>
            <w:r>
              <w:rPr>
                <w:bCs/>
                <w:sz w:val="24"/>
                <w:szCs w:val="24"/>
              </w:rPr>
              <w:t>н пожилого возраста и инвалидов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 поставщики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Pr="006F6630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6F6630">
              <w:rPr>
                <w:sz w:val="24"/>
                <w:szCs w:val="24"/>
              </w:rPr>
              <w:t>в</w:t>
            </w:r>
            <w:proofErr w:type="gramEnd"/>
          </w:p>
          <w:p w:rsidR="00882365" w:rsidRPr="006F6630" w:rsidRDefault="00882365" w:rsidP="006F6630">
            <w:pPr>
              <w:jc w:val="center"/>
              <w:rPr>
                <w:sz w:val="24"/>
                <w:szCs w:val="24"/>
              </w:rPr>
            </w:pPr>
            <w:proofErr w:type="spellStart"/>
            <w:r w:rsidRPr="006F6630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>(ежемесячно)</w:t>
            </w:r>
          </w:p>
        </w:tc>
      </w:tr>
      <w:tr w:rsidR="00882365" w:rsidRPr="00834A18" w:rsidTr="009D6C63">
        <w:trPr>
          <w:trHeight w:val="703"/>
        </w:trPr>
        <w:tc>
          <w:tcPr>
            <w:tcW w:w="993" w:type="dxa"/>
            <w:vAlign w:val="center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3.2.2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Доставка граждан старшего поколения в организации социального обслуживания Забайкальского края, предоставляющие социальные услуги в полустационарной форме автотранспортом, приобретенным в рамках федерального проекта «Старшее поколение» национального </w:t>
            </w:r>
            <w:r w:rsidRPr="00834A18">
              <w:rPr>
                <w:bCs/>
                <w:sz w:val="24"/>
                <w:szCs w:val="24"/>
              </w:rPr>
              <w:lastRenderedPageBreak/>
              <w:t>проекта «Демография».</w:t>
            </w:r>
          </w:p>
        </w:tc>
        <w:tc>
          <w:tcPr>
            <w:tcW w:w="3544" w:type="dxa"/>
          </w:tcPr>
          <w:p w:rsidR="00882365" w:rsidRPr="00834A18" w:rsidRDefault="00882365" w:rsidP="006F6630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834A18">
              <w:rPr>
                <w:bCs/>
                <w:sz w:val="24"/>
                <w:szCs w:val="24"/>
              </w:rPr>
              <w:lastRenderedPageBreak/>
              <w:t>Не менее 100 человек доставлены в органи</w:t>
            </w:r>
            <w:r>
              <w:rPr>
                <w:bCs/>
                <w:sz w:val="24"/>
                <w:szCs w:val="24"/>
              </w:rPr>
              <w:t>зации социального обслуживания</w:t>
            </w:r>
            <w:proofErr w:type="gramEnd"/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 поставщики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Pr="006F6630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6F6630">
              <w:rPr>
                <w:sz w:val="24"/>
                <w:szCs w:val="24"/>
              </w:rPr>
              <w:t>в</w:t>
            </w:r>
            <w:proofErr w:type="gramEnd"/>
          </w:p>
          <w:p w:rsidR="00882365" w:rsidRPr="006F6630" w:rsidRDefault="00882365" w:rsidP="006F6630">
            <w:pPr>
              <w:jc w:val="center"/>
              <w:rPr>
                <w:sz w:val="24"/>
                <w:szCs w:val="24"/>
              </w:rPr>
            </w:pPr>
            <w:proofErr w:type="spellStart"/>
            <w:r w:rsidRPr="006F6630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>(ежемесячно)</w:t>
            </w:r>
          </w:p>
        </w:tc>
      </w:tr>
      <w:tr w:rsidR="00882365" w:rsidRPr="00834A18" w:rsidTr="009D6C63">
        <w:tc>
          <w:tcPr>
            <w:tcW w:w="993" w:type="dxa"/>
            <w:vAlign w:val="center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4252" w:type="dxa"/>
          </w:tcPr>
          <w:p w:rsidR="00882365" w:rsidRPr="00834A18" w:rsidRDefault="0046488C" w:rsidP="0008494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Расширение</w:t>
            </w:r>
            <w:r w:rsidR="00882365" w:rsidRPr="00834A18">
              <w:rPr>
                <w:bCs/>
                <w:sz w:val="24"/>
                <w:szCs w:val="24"/>
              </w:rPr>
              <w:t xml:space="preserve"> системы долговременного ухода за гражданами пожилого возраста и инвалидами, нуждающимися в уходе в Забайкальском крае (далее – СДУ)</w:t>
            </w:r>
          </w:p>
        </w:tc>
        <w:tc>
          <w:tcPr>
            <w:tcW w:w="3544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Социальные услуги по уходу во всех формах социального обслуживания получают не менее: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444 </w:t>
            </w:r>
            <w:r>
              <w:rPr>
                <w:bCs/>
                <w:sz w:val="24"/>
                <w:szCs w:val="24"/>
              </w:rPr>
              <w:t>человек в</w:t>
            </w:r>
            <w:r w:rsidRPr="00834A18">
              <w:rPr>
                <w:bCs/>
                <w:sz w:val="24"/>
                <w:szCs w:val="24"/>
              </w:rPr>
              <w:t xml:space="preserve"> 2025 год</w:t>
            </w:r>
            <w:r>
              <w:rPr>
                <w:bCs/>
                <w:sz w:val="24"/>
                <w:szCs w:val="24"/>
              </w:rPr>
              <w:t>у</w:t>
            </w:r>
            <w:r w:rsidRPr="00834A18">
              <w:rPr>
                <w:bCs/>
                <w:sz w:val="24"/>
                <w:szCs w:val="24"/>
              </w:rPr>
              <w:t>;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485</w:t>
            </w:r>
            <w:r>
              <w:rPr>
                <w:bCs/>
                <w:sz w:val="24"/>
                <w:szCs w:val="24"/>
              </w:rPr>
              <w:t xml:space="preserve"> человек в</w:t>
            </w:r>
            <w:r w:rsidRPr="00834A18">
              <w:rPr>
                <w:bCs/>
                <w:sz w:val="24"/>
                <w:szCs w:val="24"/>
              </w:rPr>
              <w:t xml:space="preserve"> 2026 год</w:t>
            </w:r>
            <w:r>
              <w:rPr>
                <w:bCs/>
                <w:sz w:val="24"/>
                <w:szCs w:val="24"/>
              </w:rPr>
              <w:t>у</w:t>
            </w:r>
            <w:r w:rsidRPr="00834A18">
              <w:rPr>
                <w:bCs/>
                <w:sz w:val="24"/>
                <w:szCs w:val="24"/>
              </w:rPr>
              <w:t>;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490 </w:t>
            </w:r>
            <w:r>
              <w:rPr>
                <w:bCs/>
                <w:sz w:val="24"/>
                <w:szCs w:val="24"/>
              </w:rPr>
              <w:t>человек в</w:t>
            </w:r>
            <w:r w:rsidRPr="00834A18">
              <w:rPr>
                <w:bCs/>
                <w:sz w:val="24"/>
                <w:szCs w:val="24"/>
              </w:rPr>
              <w:t xml:space="preserve"> 2027 год</w:t>
            </w:r>
            <w:r>
              <w:rPr>
                <w:bCs/>
                <w:sz w:val="24"/>
                <w:szCs w:val="24"/>
              </w:rPr>
              <w:t>у.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Pr="006F6630" w:rsidRDefault="00882365" w:rsidP="006F6630">
            <w:pPr>
              <w:jc w:val="center"/>
              <w:rPr>
                <w:bCs/>
                <w:sz w:val="24"/>
                <w:szCs w:val="24"/>
              </w:rPr>
            </w:pPr>
            <w:r w:rsidRPr="006F6630">
              <w:rPr>
                <w:bCs/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6F6630">
              <w:rPr>
                <w:bCs/>
                <w:sz w:val="24"/>
                <w:szCs w:val="24"/>
              </w:rPr>
              <w:t>в</w:t>
            </w:r>
            <w:proofErr w:type="gramEnd"/>
          </w:p>
          <w:p w:rsidR="00882365" w:rsidRPr="006F6630" w:rsidRDefault="00882365" w:rsidP="006F6630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F6630"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bCs/>
                <w:sz w:val="24"/>
                <w:szCs w:val="24"/>
              </w:rPr>
              <w:t>(ежемесячно)</w:t>
            </w:r>
          </w:p>
        </w:tc>
      </w:tr>
      <w:tr w:rsidR="0046488C" w:rsidRPr="00834A18" w:rsidTr="009D6C63">
        <w:tc>
          <w:tcPr>
            <w:tcW w:w="993" w:type="dxa"/>
            <w:vAlign w:val="center"/>
          </w:tcPr>
          <w:p w:rsidR="0046488C" w:rsidRPr="00834A18" w:rsidRDefault="0046488C" w:rsidP="00084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3.3.1</w:t>
            </w:r>
          </w:p>
        </w:tc>
        <w:tc>
          <w:tcPr>
            <w:tcW w:w="4252" w:type="dxa"/>
          </w:tcPr>
          <w:p w:rsidR="0046488C" w:rsidRDefault="0046488C" w:rsidP="00084941">
            <w:pPr>
              <w:jc w:val="both"/>
              <w:rPr>
                <w:bCs/>
                <w:sz w:val="24"/>
                <w:szCs w:val="24"/>
              </w:rPr>
            </w:pPr>
            <w:r w:rsidRPr="0046488C">
              <w:rPr>
                <w:bCs/>
                <w:sz w:val="24"/>
                <w:szCs w:val="24"/>
              </w:rPr>
              <w:t>Создание службы социальных координаторов в медицинских организациях, оказывающих медицинскую помощь в стационарных условиях</w:t>
            </w:r>
          </w:p>
        </w:tc>
        <w:tc>
          <w:tcPr>
            <w:tcW w:w="3544" w:type="dxa"/>
          </w:tcPr>
          <w:p w:rsidR="0046488C" w:rsidRPr="00834A18" w:rsidRDefault="0046488C" w:rsidP="00084941">
            <w:pPr>
              <w:jc w:val="center"/>
              <w:rPr>
                <w:bCs/>
                <w:sz w:val="24"/>
                <w:szCs w:val="24"/>
              </w:rPr>
            </w:pPr>
            <w:r w:rsidRPr="0046488C">
              <w:rPr>
                <w:bCs/>
                <w:sz w:val="24"/>
                <w:szCs w:val="24"/>
              </w:rPr>
              <w:t>Организовано предоставление помощи пациентам и их родственникам с момента госпитализации пациента и до его выписки</w:t>
            </w:r>
          </w:p>
        </w:tc>
        <w:tc>
          <w:tcPr>
            <w:tcW w:w="1559" w:type="dxa"/>
          </w:tcPr>
          <w:p w:rsidR="0046488C" w:rsidRPr="00834A18" w:rsidRDefault="0046488C" w:rsidP="001D06B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46488C" w:rsidRPr="00834A18" w:rsidRDefault="0046488C" w:rsidP="001D06B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</w:t>
            </w:r>
          </w:p>
          <w:p w:rsidR="0046488C" w:rsidRPr="00834A18" w:rsidRDefault="0046488C" w:rsidP="001D06B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</w:t>
            </w:r>
          </w:p>
        </w:tc>
        <w:tc>
          <w:tcPr>
            <w:tcW w:w="2126" w:type="dxa"/>
          </w:tcPr>
          <w:p w:rsidR="00F904C1" w:rsidRPr="00F904C1" w:rsidRDefault="00F904C1" w:rsidP="00F904C1">
            <w:pPr>
              <w:jc w:val="center"/>
              <w:rPr>
                <w:bCs/>
                <w:sz w:val="24"/>
                <w:szCs w:val="24"/>
              </w:rPr>
            </w:pPr>
            <w:r w:rsidRPr="00F904C1">
              <w:rPr>
                <w:bCs/>
                <w:sz w:val="24"/>
                <w:szCs w:val="24"/>
              </w:rPr>
              <w:t xml:space="preserve">Информационная справка в </w:t>
            </w:r>
            <w:proofErr w:type="spellStart"/>
            <w:r w:rsidRPr="00F904C1"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  <w:p w:rsidR="0046488C" w:rsidRPr="006F6630" w:rsidRDefault="00F904C1" w:rsidP="00F904C1">
            <w:pPr>
              <w:jc w:val="center"/>
              <w:rPr>
                <w:bCs/>
                <w:sz w:val="24"/>
                <w:szCs w:val="24"/>
              </w:rPr>
            </w:pPr>
            <w:r w:rsidRPr="00F904C1">
              <w:rPr>
                <w:bCs/>
                <w:sz w:val="24"/>
                <w:szCs w:val="24"/>
              </w:rPr>
              <w:t>(ежегодно)</w:t>
            </w:r>
          </w:p>
        </w:tc>
      </w:tr>
      <w:tr w:rsidR="00882365" w:rsidRPr="00834A18" w:rsidTr="009D6C63">
        <w:tc>
          <w:tcPr>
            <w:tcW w:w="993" w:type="dxa"/>
            <w:vAlign w:val="center"/>
          </w:tcPr>
          <w:p w:rsidR="00882365" w:rsidRPr="00834A18" w:rsidRDefault="00F904C1" w:rsidP="00084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3.3.2</w:t>
            </w:r>
          </w:p>
        </w:tc>
        <w:tc>
          <w:tcPr>
            <w:tcW w:w="4252" w:type="dxa"/>
          </w:tcPr>
          <w:p w:rsidR="00882365" w:rsidRPr="00834A18" w:rsidRDefault="0088236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</w:t>
            </w:r>
          </w:p>
        </w:tc>
        <w:tc>
          <w:tcPr>
            <w:tcW w:w="3544" w:type="dxa"/>
          </w:tcPr>
          <w:p w:rsidR="00882365" w:rsidRPr="00834A18" w:rsidRDefault="00882365" w:rsidP="006F6630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Не менее 300 </w:t>
            </w:r>
            <w:r>
              <w:rPr>
                <w:bCs/>
                <w:sz w:val="24"/>
                <w:szCs w:val="24"/>
              </w:rPr>
              <w:t>человек</w:t>
            </w:r>
            <w:r w:rsidRPr="00834A18">
              <w:rPr>
                <w:bCs/>
                <w:sz w:val="24"/>
                <w:szCs w:val="24"/>
              </w:rPr>
              <w:t xml:space="preserve"> получают социальный пакет долговременного ухода на дому</w:t>
            </w:r>
          </w:p>
        </w:tc>
        <w:tc>
          <w:tcPr>
            <w:tcW w:w="1559" w:type="dxa"/>
          </w:tcPr>
          <w:p w:rsidR="00882365" w:rsidRPr="00834A18" w:rsidRDefault="00882365" w:rsidP="0008494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2025-2027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</w:t>
            </w:r>
          </w:p>
          <w:p w:rsidR="00882365" w:rsidRPr="00834A18" w:rsidRDefault="0088236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82365" w:rsidRPr="006F6630" w:rsidRDefault="00882365" w:rsidP="006F6630">
            <w:pPr>
              <w:jc w:val="center"/>
              <w:rPr>
                <w:bCs/>
                <w:sz w:val="24"/>
                <w:szCs w:val="24"/>
              </w:rPr>
            </w:pPr>
            <w:r w:rsidRPr="006F6630">
              <w:rPr>
                <w:bCs/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6F6630">
              <w:rPr>
                <w:bCs/>
                <w:sz w:val="24"/>
                <w:szCs w:val="24"/>
              </w:rPr>
              <w:t>в</w:t>
            </w:r>
            <w:proofErr w:type="gramEnd"/>
          </w:p>
          <w:p w:rsidR="00882365" w:rsidRPr="006F6630" w:rsidRDefault="00882365" w:rsidP="006F6630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F6630"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  <w:p w:rsidR="00882365" w:rsidRPr="00834A18" w:rsidRDefault="00882365" w:rsidP="006F6630">
            <w:pPr>
              <w:jc w:val="center"/>
              <w:rPr>
                <w:bCs/>
                <w:sz w:val="24"/>
                <w:szCs w:val="24"/>
              </w:rPr>
            </w:pPr>
            <w:r w:rsidRPr="006F6630">
              <w:rPr>
                <w:bCs/>
                <w:sz w:val="24"/>
                <w:szCs w:val="24"/>
              </w:rPr>
              <w:t>(ежемесячно)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3.3.3</w:t>
            </w:r>
          </w:p>
        </w:tc>
        <w:tc>
          <w:tcPr>
            <w:tcW w:w="4252" w:type="dxa"/>
          </w:tcPr>
          <w:p w:rsidR="00871B15" w:rsidRPr="00834A18" w:rsidRDefault="00871B15" w:rsidP="00084941">
            <w:pPr>
              <w:jc w:val="both"/>
              <w:rPr>
                <w:bCs/>
                <w:sz w:val="24"/>
                <w:szCs w:val="24"/>
              </w:rPr>
            </w:pPr>
            <w:r w:rsidRPr="00F904C1">
              <w:rPr>
                <w:bCs/>
                <w:sz w:val="24"/>
                <w:szCs w:val="24"/>
              </w:rPr>
              <w:t>Обеспечение доступа волонтеров в организации социального обслуживания, предоставляющих социальные услуги в стационарной форме социального обслуживания</w:t>
            </w:r>
          </w:p>
        </w:tc>
        <w:tc>
          <w:tcPr>
            <w:tcW w:w="3544" w:type="dxa"/>
          </w:tcPr>
          <w:p w:rsidR="00871B15" w:rsidRPr="00834A18" w:rsidRDefault="00871B15" w:rsidP="00871B15">
            <w:pPr>
              <w:jc w:val="center"/>
              <w:rPr>
                <w:bCs/>
                <w:sz w:val="24"/>
                <w:szCs w:val="24"/>
              </w:rPr>
            </w:pPr>
            <w:r w:rsidRPr="00F904C1">
              <w:rPr>
                <w:bCs/>
                <w:sz w:val="24"/>
                <w:szCs w:val="24"/>
              </w:rPr>
              <w:t>Увеличен</w:t>
            </w:r>
            <w:r>
              <w:rPr>
                <w:bCs/>
                <w:sz w:val="24"/>
                <w:szCs w:val="24"/>
              </w:rPr>
              <w:t>ие</w:t>
            </w:r>
            <w:r w:rsidRPr="00F904C1">
              <w:rPr>
                <w:bCs/>
                <w:sz w:val="24"/>
                <w:szCs w:val="24"/>
              </w:rPr>
              <w:t xml:space="preserve"> численност</w:t>
            </w:r>
            <w:r>
              <w:rPr>
                <w:bCs/>
                <w:sz w:val="24"/>
                <w:szCs w:val="24"/>
              </w:rPr>
              <w:t>и</w:t>
            </w:r>
            <w:r w:rsidRPr="00F904C1">
              <w:rPr>
                <w:bCs/>
                <w:sz w:val="24"/>
                <w:szCs w:val="24"/>
              </w:rPr>
              <w:t xml:space="preserve"> волонтеров, которые посещают стационарные организации социального обслуживания</w:t>
            </w:r>
          </w:p>
        </w:tc>
        <w:tc>
          <w:tcPr>
            <w:tcW w:w="1559" w:type="dxa"/>
          </w:tcPr>
          <w:p w:rsidR="00871B15" w:rsidRPr="00834A18" w:rsidRDefault="00871B15" w:rsidP="001D06B1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2025-2027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1D06B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</w:t>
            </w:r>
          </w:p>
          <w:p w:rsidR="00871B15" w:rsidRPr="00834A18" w:rsidRDefault="00871B15" w:rsidP="001D06B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71B15" w:rsidRPr="006F6630" w:rsidRDefault="00871B15" w:rsidP="001D06B1">
            <w:pPr>
              <w:jc w:val="center"/>
              <w:rPr>
                <w:bCs/>
                <w:sz w:val="24"/>
                <w:szCs w:val="24"/>
              </w:rPr>
            </w:pPr>
            <w:r w:rsidRPr="006F6630">
              <w:rPr>
                <w:bCs/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6F6630">
              <w:rPr>
                <w:bCs/>
                <w:sz w:val="24"/>
                <w:szCs w:val="24"/>
              </w:rPr>
              <w:t>в</w:t>
            </w:r>
            <w:proofErr w:type="gramEnd"/>
          </w:p>
          <w:p w:rsidR="00871B15" w:rsidRPr="006F6630" w:rsidRDefault="00871B15" w:rsidP="001D06B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F6630"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  <w:p w:rsidR="00871B15" w:rsidRPr="00834A18" w:rsidRDefault="00871B15" w:rsidP="001D06B1">
            <w:pPr>
              <w:jc w:val="center"/>
              <w:rPr>
                <w:bCs/>
                <w:sz w:val="24"/>
                <w:szCs w:val="24"/>
              </w:rPr>
            </w:pPr>
            <w:r w:rsidRPr="006F6630">
              <w:rPr>
                <w:bCs/>
                <w:sz w:val="24"/>
                <w:szCs w:val="24"/>
              </w:rPr>
              <w:t>(ежемесячно)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3.4</w:t>
            </w:r>
          </w:p>
        </w:tc>
        <w:tc>
          <w:tcPr>
            <w:tcW w:w="4252" w:type="dxa"/>
          </w:tcPr>
          <w:p w:rsidR="00871B15" w:rsidRPr="00834A18" w:rsidRDefault="00871B1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Развитие межведомственного взаимодействия медицинских организаций и организаций социального обслуживания при предоставлении социальных услуг по уходу за гражданами старшего </w:t>
            </w:r>
            <w:r w:rsidRPr="00834A18">
              <w:rPr>
                <w:bCs/>
                <w:sz w:val="24"/>
                <w:szCs w:val="24"/>
              </w:rPr>
              <w:lastRenderedPageBreak/>
              <w:t>поколения</w:t>
            </w:r>
          </w:p>
        </w:tc>
        <w:tc>
          <w:tcPr>
            <w:tcW w:w="3544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lastRenderedPageBreak/>
              <w:t>Не менее двух заседаний</w:t>
            </w:r>
          </w:p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межведомственной рабочей группы по созданию системы долговременного ухода за гражданами пожилого возраста и инвалидами, нуждающимися </w:t>
            </w:r>
            <w:r w:rsidRPr="00834A18">
              <w:rPr>
                <w:bCs/>
                <w:sz w:val="24"/>
                <w:szCs w:val="24"/>
              </w:rPr>
              <w:lastRenderedPageBreak/>
              <w:t>в постороннем уходе в год</w:t>
            </w:r>
          </w:p>
        </w:tc>
        <w:tc>
          <w:tcPr>
            <w:tcW w:w="1559" w:type="dxa"/>
          </w:tcPr>
          <w:p w:rsidR="00871B15" w:rsidRPr="00834A18" w:rsidRDefault="00871B1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 Минздрав</w:t>
            </w:r>
          </w:p>
        </w:tc>
        <w:tc>
          <w:tcPr>
            <w:tcW w:w="2126" w:type="dxa"/>
          </w:tcPr>
          <w:p w:rsidR="00871B15" w:rsidRPr="006F6630" w:rsidRDefault="00871B15" w:rsidP="00BF62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</w:t>
            </w:r>
            <w:r w:rsidRPr="006F6630">
              <w:rPr>
                <w:sz w:val="24"/>
                <w:szCs w:val="24"/>
              </w:rPr>
              <w:t xml:space="preserve">тчет </w:t>
            </w:r>
          </w:p>
          <w:p w:rsidR="00871B15" w:rsidRPr="006F6630" w:rsidRDefault="00871B15" w:rsidP="006F6630">
            <w:pPr>
              <w:jc w:val="center"/>
              <w:rPr>
                <w:sz w:val="24"/>
                <w:szCs w:val="24"/>
              </w:rPr>
            </w:pPr>
          </w:p>
          <w:p w:rsidR="00871B15" w:rsidRPr="00834A18" w:rsidRDefault="00871B15" w:rsidP="006F6630">
            <w:pPr>
              <w:jc w:val="center"/>
              <w:rPr>
                <w:sz w:val="24"/>
                <w:szCs w:val="24"/>
              </w:rPr>
            </w:pPr>
            <w:r w:rsidRPr="006F6630">
              <w:rPr>
                <w:sz w:val="24"/>
                <w:szCs w:val="24"/>
              </w:rPr>
              <w:t>(ежемесячно)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lastRenderedPageBreak/>
              <w:t>3.4.1</w:t>
            </w:r>
          </w:p>
        </w:tc>
        <w:tc>
          <w:tcPr>
            <w:tcW w:w="4252" w:type="dxa"/>
          </w:tcPr>
          <w:p w:rsidR="00871B15" w:rsidRPr="00834A18" w:rsidRDefault="00871B15" w:rsidP="00BF6242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Функционирование модуля «СДУ» на базе ведомственных информационных систем </w:t>
            </w: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 и Минздрав</w:t>
            </w:r>
            <w:r>
              <w:rPr>
                <w:bCs/>
                <w:sz w:val="24"/>
                <w:szCs w:val="24"/>
              </w:rPr>
              <w:t>а</w:t>
            </w:r>
            <w:r w:rsidRPr="00834A18">
              <w:rPr>
                <w:bCs/>
                <w:sz w:val="24"/>
                <w:szCs w:val="24"/>
              </w:rPr>
              <w:t xml:space="preserve"> и единой системы межведомственного электронного взаимодействия в целях межведомственного взаимодействия участников системы долговременного ухода, в том числе информационного обмена сведениями о гражданах, нуждающихся в уходе</w:t>
            </w:r>
          </w:p>
        </w:tc>
        <w:tc>
          <w:tcPr>
            <w:tcW w:w="3544" w:type="dxa"/>
          </w:tcPr>
          <w:p w:rsidR="00871B15" w:rsidRPr="00834A18" w:rsidRDefault="00871B15" w:rsidP="00BF6242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Передача информации о гражданах, нуждающихся в уходе, не менее 600</w:t>
            </w:r>
            <w:r>
              <w:rPr>
                <w:bCs/>
                <w:sz w:val="24"/>
                <w:szCs w:val="24"/>
              </w:rPr>
              <w:t xml:space="preserve"> человек</w:t>
            </w:r>
          </w:p>
        </w:tc>
        <w:tc>
          <w:tcPr>
            <w:tcW w:w="1559" w:type="dxa"/>
          </w:tcPr>
          <w:p w:rsidR="00871B15" w:rsidRPr="00834A18" w:rsidRDefault="00871B1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 Минздрав</w:t>
            </w:r>
          </w:p>
        </w:tc>
        <w:tc>
          <w:tcPr>
            <w:tcW w:w="2126" w:type="dxa"/>
          </w:tcPr>
          <w:p w:rsidR="00871B15" w:rsidRPr="00BF6242" w:rsidRDefault="00871B15" w:rsidP="00BF6242">
            <w:pPr>
              <w:jc w:val="center"/>
              <w:rPr>
                <w:sz w:val="24"/>
                <w:szCs w:val="24"/>
              </w:rPr>
            </w:pPr>
            <w:r w:rsidRPr="00BF6242">
              <w:rPr>
                <w:sz w:val="24"/>
                <w:szCs w:val="24"/>
              </w:rPr>
              <w:t xml:space="preserve">Аналитический отчет </w:t>
            </w:r>
          </w:p>
          <w:p w:rsidR="00871B15" w:rsidRPr="00BF6242" w:rsidRDefault="00871B15" w:rsidP="00BF6242">
            <w:pPr>
              <w:jc w:val="center"/>
              <w:rPr>
                <w:sz w:val="24"/>
                <w:szCs w:val="24"/>
              </w:rPr>
            </w:pPr>
          </w:p>
          <w:p w:rsidR="00871B15" w:rsidRPr="00834A18" w:rsidRDefault="00871B15" w:rsidP="00BF6242">
            <w:pPr>
              <w:jc w:val="center"/>
              <w:rPr>
                <w:sz w:val="24"/>
                <w:szCs w:val="24"/>
              </w:rPr>
            </w:pPr>
            <w:r w:rsidRPr="00BF6242">
              <w:rPr>
                <w:sz w:val="24"/>
                <w:szCs w:val="24"/>
              </w:rPr>
              <w:t>(ежемесячно)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4252" w:type="dxa"/>
          </w:tcPr>
          <w:p w:rsidR="00871B15" w:rsidRPr="00834A18" w:rsidRDefault="00871B15" w:rsidP="00871B15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Ра</w:t>
            </w:r>
            <w:r>
              <w:rPr>
                <w:bCs/>
                <w:sz w:val="24"/>
                <w:szCs w:val="24"/>
              </w:rPr>
              <w:t>сширение</w:t>
            </w:r>
            <w:r w:rsidRPr="00834A18">
              <w:rPr>
                <w:bCs/>
                <w:sz w:val="24"/>
                <w:szCs w:val="24"/>
              </w:rPr>
              <w:t xml:space="preserve"> социального сопровождения при предоставлении социальных усл</w:t>
            </w:r>
            <w:r>
              <w:rPr>
                <w:bCs/>
                <w:sz w:val="24"/>
                <w:szCs w:val="24"/>
              </w:rPr>
              <w:t>уг гражданам старшего поколения</w:t>
            </w:r>
            <w:r w:rsidRPr="00834A18">
              <w:rPr>
                <w:bCs/>
                <w:sz w:val="24"/>
                <w:szCs w:val="24"/>
              </w:rPr>
              <w:t xml:space="preserve"> путем привлечения на основе межведомственного взаимодействия организаций, предоставляющих медицинскую, психологическую, педагогическую, юридическую, социальную помощь, не относящуюся к социальным услугам</w:t>
            </w:r>
          </w:p>
        </w:tc>
        <w:tc>
          <w:tcPr>
            <w:tcW w:w="3544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71B15">
              <w:rPr>
                <w:bCs/>
                <w:sz w:val="24"/>
                <w:szCs w:val="24"/>
              </w:rPr>
              <w:t>Увеличен охват граждан старшего поколения, которым оказана необходимая помощь при предоставлении социальных услуг</w:t>
            </w:r>
          </w:p>
        </w:tc>
        <w:tc>
          <w:tcPr>
            <w:tcW w:w="1559" w:type="dxa"/>
          </w:tcPr>
          <w:p w:rsidR="00871B15" w:rsidRPr="00834A18" w:rsidRDefault="00871B1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 поставщики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871B15" w:rsidRPr="00BF6242" w:rsidRDefault="00871B15" w:rsidP="00BF6242">
            <w:pPr>
              <w:jc w:val="center"/>
              <w:rPr>
                <w:sz w:val="24"/>
                <w:szCs w:val="24"/>
              </w:rPr>
            </w:pPr>
            <w:r w:rsidRPr="00BF6242">
              <w:rPr>
                <w:sz w:val="24"/>
                <w:szCs w:val="24"/>
              </w:rPr>
              <w:t xml:space="preserve">Аналитический отчет </w:t>
            </w:r>
          </w:p>
          <w:p w:rsidR="00871B15" w:rsidRPr="00BF6242" w:rsidRDefault="00871B15" w:rsidP="00BF6242">
            <w:pPr>
              <w:jc w:val="center"/>
              <w:rPr>
                <w:sz w:val="24"/>
                <w:szCs w:val="24"/>
              </w:rPr>
            </w:pPr>
          </w:p>
          <w:p w:rsidR="00871B15" w:rsidRPr="00834A18" w:rsidRDefault="00871B15" w:rsidP="00BF6242">
            <w:pPr>
              <w:jc w:val="center"/>
              <w:rPr>
                <w:sz w:val="24"/>
                <w:szCs w:val="24"/>
              </w:rPr>
            </w:pPr>
            <w:r w:rsidRPr="00BF6242">
              <w:rPr>
                <w:sz w:val="24"/>
                <w:szCs w:val="24"/>
              </w:rPr>
              <w:t>(ежемесячно)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3.6</w:t>
            </w:r>
          </w:p>
        </w:tc>
        <w:tc>
          <w:tcPr>
            <w:tcW w:w="4252" w:type="dxa"/>
          </w:tcPr>
          <w:p w:rsidR="00871B15" w:rsidRPr="00834A18" w:rsidRDefault="00871B1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Строительство (реконструкция) организаций социального обслуживания, предоставляющих социальные услуги в стационарной форме социального обслуживания, для обеспечения безопасных и комфортных условий предоставления социальных услуг в сфере социального обслуживания (стационаров нового типа с условиями проживания, приближенными к семейным, для </w:t>
            </w:r>
            <w:r w:rsidRPr="00834A18">
              <w:rPr>
                <w:bCs/>
                <w:sz w:val="24"/>
                <w:szCs w:val="24"/>
              </w:rPr>
              <w:lastRenderedPageBreak/>
              <w:t>пожилых граждан и инвалидов)</w:t>
            </w:r>
          </w:p>
        </w:tc>
        <w:tc>
          <w:tcPr>
            <w:tcW w:w="3544" w:type="dxa"/>
          </w:tcPr>
          <w:p w:rsidR="00871B15" w:rsidRPr="00834A18" w:rsidRDefault="00871B15" w:rsidP="00871B15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lastRenderedPageBreak/>
              <w:t>Открытие пансионата на 125 мест</w:t>
            </w:r>
          </w:p>
        </w:tc>
        <w:tc>
          <w:tcPr>
            <w:tcW w:w="1559" w:type="dxa"/>
          </w:tcPr>
          <w:p w:rsidR="00871B15" w:rsidRPr="00834A18" w:rsidRDefault="00871B1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9D6C8C" w:rsidRDefault="00871B15" w:rsidP="00D75DD9">
            <w:pPr>
              <w:jc w:val="center"/>
              <w:rPr>
                <w:bCs/>
                <w:sz w:val="24"/>
                <w:szCs w:val="24"/>
              </w:rPr>
            </w:pPr>
            <w:r w:rsidRPr="009D6C8C">
              <w:rPr>
                <w:sz w:val="24"/>
                <w:szCs w:val="24"/>
              </w:rPr>
              <w:t>Министерство строительства</w:t>
            </w:r>
            <w:r>
              <w:rPr>
                <w:sz w:val="24"/>
                <w:szCs w:val="24"/>
              </w:rPr>
              <w:t xml:space="preserve"> </w:t>
            </w:r>
            <w:r w:rsidRPr="009D6C8C">
              <w:rPr>
                <w:sz w:val="24"/>
                <w:szCs w:val="24"/>
              </w:rPr>
              <w:t>Забайкальского края</w:t>
            </w:r>
            <w:r w:rsidRPr="009D6C8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(далее – </w:t>
            </w:r>
            <w:r w:rsidRPr="009D6C8C">
              <w:rPr>
                <w:bCs/>
                <w:sz w:val="24"/>
                <w:szCs w:val="24"/>
              </w:rPr>
              <w:t>Минстрой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71B15" w:rsidRPr="0098534B" w:rsidRDefault="00871B15" w:rsidP="0098534B">
            <w:pPr>
              <w:jc w:val="center"/>
              <w:rPr>
                <w:sz w:val="24"/>
                <w:szCs w:val="24"/>
              </w:rPr>
            </w:pPr>
            <w:r w:rsidRPr="0098534B">
              <w:rPr>
                <w:sz w:val="24"/>
                <w:szCs w:val="24"/>
              </w:rPr>
              <w:t>Документ о вводе в эксплуатацию</w:t>
            </w:r>
          </w:p>
          <w:p w:rsidR="00871B15" w:rsidRPr="0098534B" w:rsidRDefault="00871B15" w:rsidP="0098534B">
            <w:pPr>
              <w:jc w:val="center"/>
              <w:rPr>
                <w:sz w:val="24"/>
                <w:szCs w:val="24"/>
              </w:rPr>
            </w:pPr>
            <w:r w:rsidRPr="0098534B">
              <w:rPr>
                <w:sz w:val="24"/>
                <w:szCs w:val="24"/>
              </w:rPr>
              <w:t>после завершения работ</w:t>
            </w:r>
          </w:p>
          <w:p w:rsidR="00871B15" w:rsidRPr="00834A18" w:rsidRDefault="00871B15" w:rsidP="0098534B">
            <w:pPr>
              <w:jc w:val="center"/>
              <w:rPr>
                <w:sz w:val="24"/>
                <w:szCs w:val="24"/>
              </w:rPr>
            </w:pP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3.6.1</w:t>
            </w:r>
          </w:p>
        </w:tc>
        <w:tc>
          <w:tcPr>
            <w:tcW w:w="4252" w:type="dxa"/>
          </w:tcPr>
          <w:p w:rsidR="00871B15" w:rsidRPr="00834A18" w:rsidRDefault="00871B15" w:rsidP="00084941">
            <w:pPr>
              <w:jc w:val="both"/>
              <w:rPr>
                <w:bCs/>
                <w:sz w:val="24"/>
                <w:szCs w:val="24"/>
              </w:rPr>
            </w:pPr>
            <w:r w:rsidRPr="00871B15">
              <w:rPr>
                <w:bCs/>
                <w:sz w:val="24"/>
                <w:szCs w:val="24"/>
              </w:rPr>
              <w:t>Реконструкция, капитальный ремонт организаций социального обслуживания, предоставляющих социальные услуги в стационарной форме гражданам, имеющим психические расстройства</w:t>
            </w:r>
          </w:p>
        </w:tc>
        <w:tc>
          <w:tcPr>
            <w:tcW w:w="3544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71B15">
              <w:rPr>
                <w:bCs/>
                <w:sz w:val="24"/>
                <w:szCs w:val="24"/>
              </w:rPr>
              <w:t>Улучшены условия проживания граждан старшего поколения, имеющих психические расстройства, в стационарных организациях социального обслуживания</w:t>
            </w:r>
          </w:p>
        </w:tc>
        <w:tc>
          <w:tcPr>
            <w:tcW w:w="1559" w:type="dxa"/>
          </w:tcPr>
          <w:p w:rsidR="00871B15" w:rsidRPr="00834A18" w:rsidRDefault="00871B15" w:rsidP="001D06B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1D06B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871B15" w:rsidRPr="0098534B" w:rsidRDefault="00871B15" w:rsidP="001D06B1">
            <w:pPr>
              <w:jc w:val="center"/>
              <w:rPr>
                <w:sz w:val="24"/>
                <w:szCs w:val="24"/>
              </w:rPr>
            </w:pPr>
            <w:r w:rsidRPr="0098534B">
              <w:rPr>
                <w:sz w:val="24"/>
                <w:szCs w:val="24"/>
              </w:rPr>
              <w:t>Аналитическ</w:t>
            </w:r>
            <w:r>
              <w:rPr>
                <w:sz w:val="24"/>
                <w:szCs w:val="24"/>
              </w:rPr>
              <w:t>ая</w:t>
            </w:r>
            <w:r w:rsidRPr="009853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справка</w:t>
            </w:r>
          </w:p>
          <w:p w:rsidR="00871B15" w:rsidRPr="0098534B" w:rsidRDefault="00871B15" w:rsidP="001D06B1">
            <w:pPr>
              <w:jc w:val="center"/>
              <w:rPr>
                <w:sz w:val="24"/>
                <w:szCs w:val="24"/>
              </w:rPr>
            </w:pPr>
          </w:p>
          <w:p w:rsidR="00871B15" w:rsidRPr="00834A18" w:rsidRDefault="00871B15" w:rsidP="001D06B1">
            <w:pPr>
              <w:jc w:val="center"/>
              <w:rPr>
                <w:sz w:val="24"/>
                <w:szCs w:val="24"/>
              </w:rPr>
            </w:pPr>
            <w:r w:rsidRPr="0098534B">
              <w:rPr>
                <w:sz w:val="24"/>
                <w:szCs w:val="24"/>
              </w:rPr>
              <w:t>(еже</w:t>
            </w:r>
            <w:r>
              <w:rPr>
                <w:sz w:val="24"/>
                <w:szCs w:val="24"/>
              </w:rPr>
              <w:t>год</w:t>
            </w:r>
            <w:r w:rsidRPr="0098534B">
              <w:rPr>
                <w:sz w:val="24"/>
                <w:szCs w:val="24"/>
              </w:rPr>
              <w:t>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3.7</w:t>
            </w:r>
          </w:p>
        </w:tc>
        <w:tc>
          <w:tcPr>
            <w:tcW w:w="4252" w:type="dxa"/>
          </w:tcPr>
          <w:p w:rsidR="00871B15" w:rsidRPr="00834A18" w:rsidRDefault="00871B1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 xml:space="preserve"> В</w:t>
            </w:r>
            <w:r w:rsidRPr="00834A18">
              <w:rPr>
                <w:bCs/>
                <w:sz w:val="24"/>
                <w:szCs w:val="24"/>
              </w:rPr>
              <w:t>недрение методов бережливого производства в организациях социального обслуживания с целью повышения качества и объема предоставляемых социальных услуг гражданам старшего поколения, повышения эффективности социальной инфраструктуры</w:t>
            </w:r>
          </w:p>
        </w:tc>
        <w:tc>
          <w:tcPr>
            <w:tcW w:w="3544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Сокращение</w:t>
            </w:r>
            <w:r>
              <w:rPr>
                <w:bCs/>
                <w:sz w:val="24"/>
                <w:szCs w:val="24"/>
              </w:rPr>
              <w:t xml:space="preserve"> срока</w:t>
            </w:r>
            <w:r w:rsidRPr="00834A18">
              <w:rPr>
                <w:bCs/>
                <w:sz w:val="24"/>
                <w:szCs w:val="24"/>
              </w:rPr>
              <w:t xml:space="preserve"> признания нуждаемости граждан в социальном обслуживании</w:t>
            </w:r>
          </w:p>
        </w:tc>
        <w:tc>
          <w:tcPr>
            <w:tcW w:w="1559" w:type="dxa"/>
          </w:tcPr>
          <w:p w:rsidR="00871B15" w:rsidRPr="00834A18" w:rsidRDefault="00871B1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871B15" w:rsidRPr="0098534B" w:rsidRDefault="00871B15" w:rsidP="0098534B">
            <w:pPr>
              <w:jc w:val="center"/>
              <w:rPr>
                <w:sz w:val="24"/>
                <w:szCs w:val="24"/>
              </w:rPr>
            </w:pPr>
            <w:r w:rsidRPr="0098534B">
              <w:rPr>
                <w:sz w:val="24"/>
                <w:szCs w:val="24"/>
              </w:rPr>
              <w:t xml:space="preserve">Аналитический отчет </w:t>
            </w:r>
          </w:p>
          <w:p w:rsidR="00871B15" w:rsidRPr="0098534B" w:rsidRDefault="00871B15" w:rsidP="0098534B">
            <w:pPr>
              <w:jc w:val="center"/>
              <w:rPr>
                <w:sz w:val="24"/>
                <w:szCs w:val="24"/>
              </w:rPr>
            </w:pPr>
          </w:p>
          <w:p w:rsidR="00871B15" w:rsidRPr="00834A18" w:rsidRDefault="00871B15" w:rsidP="0098534B">
            <w:pPr>
              <w:jc w:val="center"/>
              <w:rPr>
                <w:sz w:val="24"/>
                <w:szCs w:val="24"/>
              </w:rPr>
            </w:pPr>
            <w:r w:rsidRPr="0098534B">
              <w:rPr>
                <w:sz w:val="24"/>
                <w:szCs w:val="24"/>
              </w:rPr>
              <w:t>(еже</w:t>
            </w:r>
            <w:r>
              <w:rPr>
                <w:sz w:val="24"/>
                <w:szCs w:val="24"/>
              </w:rPr>
              <w:t>год</w:t>
            </w:r>
            <w:r w:rsidRPr="0098534B">
              <w:rPr>
                <w:sz w:val="24"/>
                <w:szCs w:val="24"/>
              </w:rPr>
              <w:t>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.8</w:t>
            </w:r>
          </w:p>
        </w:tc>
        <w:tc>
          <w:tcPr>
            <w:tcW w:w="4252" w:type="dxa"/>
          </w:tcPr>
          <w:p w:rsidR="00871B15" w:rsidRPr="00834A18" w:rsidRDefault="00871B1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Совершенствование механизма осуществления контроля качества предоставления социальных услуг</w:t>
            </w:r>
          </w:p>
        </w:tc>
        <w:tc>
          <w:tcPr>
            <w:tcW w:w="3544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Разработаны </w:t>
            </w:r>
            <w:r w:rsidRPr="00834A18">
              <w:rPr>
                <w:bCs/>
                <w:sz w:val="24"/>
                <w:szCs w:val="24"/>
                <w:lang w:val="en-US"/>
              </w:rPr>
              <w:t>QR</w:t>
            </w:r>
            <w:r w:rsidRPr="00834A18">
              <w:rPr>
                <w:bCs/>
                <w:sz w:val="24"/>
                <w:szCs w:val="24"/>
              </w:rPr>
              <w:t xml:space="preserve"> – коды для осуществления контроля качества предоставляемых услуг</w:t>
            </w:r>
          </w:p>
        </w:tc>
        <w:tc>
          <w:tcPr>
            <w:tcW w:w="1559" w:type="dxa"/>
          </w:tcPr>
          <w:p w:rsidR="00871B15" w:rsidRPr="00834A18" w:rsidRDefault="00871B1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871B15" w:rsidRPr="00220A3B" w:rsidRDefault="00871B15" w:rsidP="00220A3B">
            <w:pPr>
              <w:jc w:val="center"/>
              <w:rPr>
                <w:sz w:val="24"/>
                <w:szCs w:val="24"/>
              </w:rPr>
            </w:pPr>
            <w:r w:rsidRPr="00220A3B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220A3B">
              <w:rPr>
                <w:sz w:val="24"/>
                <w:szCs w:val="24"/>
              </w:rPr>
              <w:t>в</w:t>
            </w:r>
            <w:proofErr w:type="gramEnd"/>
          </w:p>
          <w:p w:rsidR="00871B15" w:rsidRPr="00220A3B" w:rsidRDefault="00871B15" w:rsidP="00220A3B">
            <w:pPr>
              <w:jc w:val="center"/>
              <w:rPr>
                <w:sz w:val="24"/>
                <w:szCs w:val="24"/>
              </w:rPr>
            </w:pPr>
            <w:proofErr w:type="spellStart"/>
            <w:r w:rsidRPr="00220A3B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71B15" w:rsidRPr="00834A18" w:rsidRDefault="00871B15" w:rsidP="00220A3B">
            <w:pPr>
              <w:jc w:val="center"/>
              <w:rPr>
                <w:sz w:val="24"/>
                <w:szCs w:val="24"/>
              </w:rPr>
            </w:pPr>
            <w:r w:rsidRPr="00220A3B">
              <w:rPr>
                <w:sz w:val="24"/>
                <w:szCs w:val="24"/>
              </w:rPr>
              <w:t>(ежемесячно)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3.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871B15" w:rsidRPr="00834A18" w:rsidRDefault="00871B1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Развитие институтов экспертного сообщества и саморегулируемых организаций и ассоциаций в области организации ухода за гражданами старшего поколения с целью противодействия предоставлению социальных услуг ненадлежащего качества</w:t>
            </w:r>
          </w:p>
        </w:tc>
        <w:tc>
          <w:tcPr>
            <w:tcW w:w="3544" w:type="dxa"/>
          </w:tcPr>
          <w:p w:rsidR="00871B15" w:rsidRPr="00834A18" w:rsidRDefault="00871B15" w:rsidP="00220A3B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Участие в проведении независимой оценки качества</w:t>
            </w:r>
            <w:r w:rsidRPr="00834A18">
              <w:rPr>
                <w:sz w:val="24"/>
                <w:szCs w:val="24"/>
              </w:rPr>
              <w:t xml:space="preserve"> предоставления социальных услуг </w:t>
            </w:r>
            <w:r>
              <w:rPr>
                <w:sz w:val="24"/>
                <w:szCs w:val="24"/>
              </w:rPr>
              <w:t>(</w:t>
            </w:r>
            <w:r w:rsidRPr="00834A18">
              <w:rPr>
                <w:sz w:val="24"/>
                <w:szCs w:val="24"/>
              </w:rPr>
              <w:t xml:space="preserve">не менее 1000 </w:t>
            </w:r>
            <w:r>
              <w:rPr>
                <w:sz w:val="24"/>
                <w:szCs w:val="24"/>
              </w:rPr>
              <w:t>человек)</w:t>
            </w:r>
          </w:p>
        </w:tc>
        <w:tc>
          <w:tcPr>
            <w:tcW w:w="1559" w:type="dxa"/>
          </w:tcPr>
          <w:p w:rsidR="00871B15" w:rsidRPr="00834A18" w:rsidRDefault="00871B1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871B15" w:rsidRPr="00220A3B" w:rsidRDefault="00871B15" w:rsidP="00220A3B">
            <w:pPr>
              <w:jc w:val="center"/>
              <w:rPr>
                <w:sz w:val="24"/>
                <w:szCs w:val="24"/>
              </w:rPr>
            </w:pPr>
            <w:r w:rsidRPr="00220A3B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220A3B">
              <w:rPr>
                <w:sz w:val="24"/>
                <w:szCs w:val="24"/>
              </w:rPr>
              <w:t>в</w:t>
            </w:r>
            <w:proofErr w:type="gramEnd"/>
          </w:p>
          <w:p w:rsidR="00871B15" w:rsidRPr="00220A3B" w:rsidRDefault="00871B15" w:rsidP="00220A3B">
            <w:pPr>
              <w:jc w:val="center"/>
              <w:rPr>
                <w:sz w:val="24"/>
                <w:szCs w:val="24"/>
              </w:rPr>
            </w:pPr>
            <w:proofErr w:type="spellStart"/>
            <w:r w:rsidRPr="00220A3B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71B15" w:rsidRPr="00834A18" w:rsidRDefault="00871B15" w:rsidP="00220A3B">
            <w:pPr>
              <w:jc w:val="center"/>
              <w:rPr>
                <w:sz w:val="24"/>
                <w:szCs w:val="24"/>
              </w:rPr>
            </w:pPr>
            <w:r w:rsidRPr="00220A3B">
              <w:rPr>
                <w:sz w:val="24"/>
                <w:szCs w:val="24"/>
              </w:rPr>
              <w:t>(ежемесячно)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3.10</w:t>
            </w:r>
          </w:p>
        </w:tc>
        <w:tc>
          <w:tcPr>
            <w:tcW w:w="4252" w:type="dxa"/>
          </w:tcPr>
          <w:p w:rsidR="00871B15" w:rsidRPr="00834A18" w:rsidRDefault="00871B1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Совершенствование кадрового обеспечения организаций социального обслуживания, подготовка </w:t>
            </w:r>
            <w:r w:rsidRPr="00834A18">
              <w:rPr>
                <w:bCs/>
                <w:sz w:val="24"/>
                <w:szCs w:val="24"/>
              </w:rPr>
              <w:lastRenderedPageBreak/>
              <w:t>(переподготовка) кадров</w:t>
            </w:r>
          </w:p>
        </w:tc>
        <w:tc>
          <w:tcPr>
            <w:tcW w:w="3544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lastRenderedPageBreak/>
              <w:t>Повышение квалификации сотрудников – специалистов по социальной работе</w:t>
            </w:r>
            <w:r>
              <w:rPr>
                <w:bCs/>
                <w:sz w:val="24"/>
                <w:szCs w:val="24"/>
              </w:rPr>
              <w:t xml:space="preserve"> (не менее 25 </w:t>
            </w:r>
            <w:r>
              <w:rPr>
                <w:bCs/>
                <w:sz w:val="24"/>
                <w:szCs w:val="24"/>
              </w:rPr>
              <w:lastRenderedPageBreak/>
              <w:t>человек)</w:t>
            </w:r>
            <w:r w:rsidRPr="00834A1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71B15" w:rsidRPr="00834A18" w:rsidRDefault="00871B1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lastRenderedPageBreak/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 поставщики социальных услуг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2126" w:type="dxa"/>
          </w:tcPr>
          <w:p w:rsidR="00871B15" w:rsidRPr="00220A3B" w:rsidRDefault="00871B15" w:rsidP="00220A3B">
            <w:pPr>
              <w:jc w:val="center"/>
              <w:rPr>
                <w:sz w:val="24"/>
                <w:szCs w:val="24"/>
              </w:rPr>
            </w:pPr>
            <w:r w:rsidRPr="00220A3B">
              <w:rPr>
                <w:sz w:val="24"/>
                <w:szCs w:val="24"/>
              </w:rPr>
              <w:lastRenderedPageBreak/>
              <w:t xml:space="preserve">Отчет учреждений социального </w:t>
            </w:r>
            <w:r w:rsidRPr="00220A3B">
              <w:rPr>
                <w:sz w:val="24"/>
                <w:szCs w:val="24"/>
              </w:rPr>
              <w:lastRenderedPageBreak/>
              <w:t xml:space="preserve">обслуживания </w:t>
            </w:r>
            <w:proofErr w:type="gramStart"/>
            <w:r w:rsidRPr="00220A3B">
              <w:rPr>
                <w:sz w:val="24"/>
                <w:szCs w:val="24"/>
              </w:rPr>
              <w:t>в</w:t>
            </w:r>
            <w:proofErr w:type="gramEnd"/>
          </w:p>
          <w:p w:rsidR="00871B15" w:rsidRPr="00220A3B" w:rsidRDefault="00871B15" w:rsidP="00220A3B">
            <w:pPr>
              <w:jc w:val="center"/>
              <w:rPr>
                <w:sz w:val="24"/>
                <w:szCs w:val="24"/>
              </w:rPr>
            </w:pPr>
            <w:proofErr w:type="spellStart"/>
            <w:r w:rsidRPr="00220A3B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71B15" w:rsidRPr="00834A18" w:rsidRDefault="00871B15" w:rsidP="00220A3B">
            <w:pPr>
              <w:jc w:val="center"/>
              <w:rPr>
                <w:sz w:val="24"/>
                <w:szCs w:val="24"/>
              </w:rPr>
            </w:pPr>
            <w:r w:rsidRPr="00220A3B">
              <w:rPr>
                <w:sz w:val="24"/>
                <w:szCs w:val="24"/>
              </w:rPr>
              <w:t>(ежемесячно)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lastRenderedPageBreak/>
              <w:t>3.1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871B15" w:rsidRPr="00834A18" w:rsidRDefault="00871B1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Повышение информированности граждан старшего поколения и их родственников (законных представителей) о предоставляемых социальных услугах, эффективных социальных технологиях, поставщиках социальных услуг</w:t>
            </w:r>
          </w:p>
        </w:tc>
        <w:tc>
          <w:tcPr>
            <w:tcW w:w="3544" w:type="dxa"/>
          </w:tcPr>
          <w:p w:rsidR="00871B15" w:rsidRPr="00834A18" w:rsidRDefault="00871B15" w:rsidP="00220A3B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Охватить информированностью о проводимых мероприятиях по активному долголетию 130000</w:t>
            </w:r>
            <w:r>
              <w:rPr>
                <w:bCs/>
                <w:sz w:val="24"/>
                <w:szCs w:val="24"/>
              </w:rPr>
              <w:t xml:space="preserve"> человек</w:t>
            </w:r>
          </w:p>
        </w:tc>
        <w:tc>
          <w:tcPr>
            <w:tcW w:w="1559" w:type="dxa"/>
          </w:tcPr>
          <w:p w:rsidR="00871B15" w:rsidRPr="00952AA5" w:rsidRDefault="00871B1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, Минкультуры, </w:t>
            </w:r>
            <w:proofErr w:type="spellStart"/>
            <w:r w:rsidRPr="00834A18">
              <w:rPr>
                <w:bCs/>
                <w:sz w:val="24"/>
                <w:szCs w:val="24"/>
              </w:rPr>
              <w:t>Минспорт</w:t>
            </w:r>
            <w:proofErr w:type="spellEnd"/>
          </w:p>
        </w:tc>
        <w:tc>
          <w:tcPr>
            <w:tcW w:w="2126" w:type="dxa"/>
          </w:tcPr>
          <w:p w:rsidR="00871B15" w:rsidRPr="00834A18" w:rsidRDefault="00871B15" w:rsidP="000849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справка в </w:t>
            </w:r>
            <w:proofErr w:type="spellStart"/>
            <w:r>
              <w:rPr>
                <w:sz w:val="24"/>
                <w:szCs w:val="24"/>
              </w:rPr>
              <w:t>Минсоцполитики</w:t>
            </w:r>
            <w:proofErr w:type="spellEnd"/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3.12</w:t>
            </w:r>
          </w:p>
        </w:tc>
        <w:tc>
          <w:tcPr>
            <w:tcW w:w="4252" w:type="dxa"/>
          </w:tcPr>
          <w:p w:rsidR="00871B15" w:rsidRPr="00834A18" w:rsidRDefault="00871B15" w:rsidP="00084941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Привлечение социально ориентированных некоммерческих организаций, социального предпринимательства, благотворительных и добровольческих организаций к предоставлению социальных услуг, оказанию помощи гражданам старшего поколения, в том числе проживающим в малых городах, сельской местности и труднодоступных регионах</w:t>
            </w:r>
          </w:p>
        </w:tc>
        <w:tc>
          <w:tcPr>
            <w:tcW w:w="3544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Оказание помощи 300 гражданам старшего поколения продуктовыми наборами, средствами ухода, техническими средствами реабилитации, твердым топливом</w:t>
            </w:r>
          </w:p>
        </w:tc>
        <w:tc>
          <w:tcPr>
            <w:tcW w:w="1559" w:type="dxa"/>
          </w:tcPr>
          <w:p w:rsidR="00871B15" w:rsidRPr="00834A18" w:rsidRDefault="00871B1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871B15" w:rsidRPr="00834A18" w:rsidRDefault="00871B15" w:rsidP="00084941">
            <w:pPr>
              <w:jc w:val="center"/>
              <w:rPr>
                <w:sz w:val="24"/>
                <w:szCs w:val="24"/>
              </w:rPr>
            </w:pPr>
            <w:r w:rsidRPr="006F285E">
              <w:rPr>
                <w:sz w:val="24"/>
                <w:szCs w:val="24"/>
              </w:rPr>
              <w:t xml:space="preserve">Информационная справка в </w:t>
            </w:r>
            <w:proofErr w:type="spellStart"/>
            <w:r w:rsidRPr="006F285E">
              <w:rPr>
                <w:sz w:val="24"/>
                <w:szCs w:val="24"/>
              </w:rPr>
              <w:t>Минсоцполитики</w:t>
            </w:r>
            <w:proofErr w:type="spellEnd"/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Default="00871B15" w:rsidP="00B328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3.13</w:t>
            </w:r>
          </w:p>
        </w:tc>
        <w:tc>
          <w:tcPr>
            <w:tcW w:w="4252" w:type="dxa"/>
          </w:tcPr>
          <w:p w:rsidR="00871B15" w:rsidRPr="00834A18" w:rsidRDefault="00871B15" w:rsidP="00B32859">
            <w:pPr>
              <w:jc w:val="both"/>
              <w:rPr>
                <w:bCs/>
                <w:sz w:val="24"/>
                <w:szCs w:val="24"/>
              </w:rPr>
            </w:pPr>
            <w:r w:rsidRPr="00B425FA">
              <w:rPr>
                <w:rFonts w:eastAsia="Calibri"/>
                <w:sz w:val="24"/>
                <w:szCs w:val="24"/>
              </w:rPr>
              <w:t>Организация поддержки родственников и опекунов, ухаживающих за пожилыми людьми, на базе организаций социального обслуживания и некоммерческих организаций</w:t>
            </w:r>
          </w:p>
        </w:tc>
        <w:tc>
          <w:tcPr>
            <w:tcW w:w="3544" w:type="dxa"/>
          </w:tcPr>
          <w:p w:rsidR="00871B15" w:rsidRPr="00834A18" w:rsidRDefault="00871B15" w:rsidP="00E72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bidi="ru-RU"/>
              </w:rPr>
              <w:t xml:space="preserve">Созданы условия и возможности </w:t>
            </w:r>
            <w:r w:rsidRPr="00B425FA">
              <w:rPr>
                <w:bCs/>
                <w:iCs/>
                <w:sz w:val="24"/>
                <w:szCs w:val="24"/>
                <w:lang w:bidi="ru-RU"/>
              </w:rPr>
              <w:t>в получении  родственниками и опекунами на базе организаций социального обслуживания и неко</w:t>
            </w:r>
            <w:r>
              <w:rPr>
                <w:bCs/>
                <w:iCs/>
                <w:sz w:val="24"/>
                <w:szCs w:val="24"/>
                <w:lang w:bidi="ru-RU"/>
              </w:rPr>
              <w:t xml:space="preserve">ммерческих организаций  знаний </w:t>
            </w:r>
            <w:r w:rsidRPr="00B425FA">
              <w:rPr>
                <w:bCs/>
                <w:iCs/>
                <w:sz w:val="24"/>
                <w:szCs w:val="24"/>
                <w:lang w:bidi="ru-RU"/>
              </w:rPr>
              <w:t>об основах заботы</w:t>
            </w:r>
          </w:p>
        </w:tc>
        <w:tc>
          <w:tcPr>
            <w:tcW w:w="1559" w:type="dxa"/>
          </w:tcPr>
          <w:p w:rsidR="00871B15" w:rsidRPr="00834A18" w:rsidRDefault="00871B15" w:rsidP="00B32859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color w:val="auto"/>
                <w:sz w:val="24"/>
                <w:szCs w:val="24"/>
              </w:rPr>
              <w:t>2025-2030</w:t>
            </w:r>
            <w:r>
              <w:rPr>
                <w:bCs/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B3285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871B15" w:rsidRPr="006F285E" w:rsidRDefault="00871B15" w:rsidP="006F285E">
            <w:pPr>
              <w:jc w:val="center"/>
              <w:rPr>
                <w:sz w:val="24"/>
                <w:szCs w:val="24"/>
              </w:rPr>
            </w:pPr>
            <w:r w:rsidRPr="006F285E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6F285E">
              <w:rPr>
                <w:sz w:val="24"/>
                <w:szCs w:val="24"/>
              </w:rPr>
              <w:t>в</w:t>
            </w:r>
            <w:proofErr w:type="gramEnd"/>
          </w:p>
          <w:p w:rsidR="00871B15" w:rsidRPr="006F285E" w:rsidRDefault="00871B15" w:rsidP="006F285E">
            <w:pPr>
              <w:jc w:val="center"/>
              <w:rPr>
                <w:sz w:val="24"/>
                <w:szCs w:val="24"/>
              </w:rPr>
            </w:pPr>
            <w:proofErr w:type="spellStart"/>
            <w:r w:rsidRPr="006F285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71B15" w:rsidRPr="00834A18" w:rsidRDefault="00871B15" w:rsidP="006F285E">
            <w:pPr>
              <w:jc w:val="center"/>
              <w:rPr>
                <w:sz w:val="24"/>
                <w:szCs w:val="24"/>
              </w:rPr>
            </w:pPr>
            <w:r w:rsidRPr="006F285E">
              <w:rPr>
                <w:sz w:val="24"/>
                <w:szCs w:val="24"/>
              </w:rPr>
              <w:t>(ежемесячно)</w:t>
            </w:r>
          </w:p>
        </w:tc>
      </w:tr>
      <w:tr w:rsidR="00871B15" w:rsidRPr="00834A18" w:rsidTr="00D75DD9">
        <w:tc>
          <w:tcPr>
            <w:tcW w:w="993" w:type="dxa"/>
            <w:vAlign w:val="center"/>
          </w:tcPr>
          <w:p w:rsidR="00871B15" w:rsidRPr="00834A18" w:rsidRDefault="00871B15" w:rsidP="00B3285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749" w:type="dxa"/>
            <w:gridSpan w:val="5"/>
            <w:vAlign w:val="center"/>
          </w:tcPr>
          <w:p w:rsidR="00871B15" w:rsidRPr="00B425FA" w:rsidRDefault="00871B15" w:rsidP="00B32859">
            <w:pPr>
              <w:keepNext/>
              <w:widowControl w:val="0"/>
              <w:ind w:left="862" w:hanging="828"/>
              <w:jc w:val="center"/>
              <w:rPr>
                <w:b/>
                <w:bCs/>
                <w:sz w:val="24"/>
                <w:szCs w:val="24"/>
              </w:rPr>
            </w:pPr>
            <w:r w:rsidRPr="00B425FA">
              <w:rPr>
                <w:b/>
                <w:bCs/>
                <w:sz w:val="24"/>
                <w:szCs w:val="24"/>
              </w:rPr>
              <w:t>Меры, направленные на повышение финансовой обеспеченности граждан старшего поколения, создание условий для их занятости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4.1</w:t>
            </w:r>
          </w:p>
        </w:tc>
        <w:tc>
          <w:tcPr>
            <w:tcW w:w="4252" w:type="dxa"/>
          </w:tcPr>
          <w:p w:rsidR="00871B15" w:rsidRPr="00834A18" w:rsidRDefault="00871B15" w:rsidP="00B3285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</w:t>
            </w:r>
            <w:r w:rsidRPr="00834A18">
              <w:rPr>
                <w:bCs/>
                <w:sz w:val="24"/>
                <w:szCs w:val="24"/>
              </w:rPr>
              <w:t xml:space="preserve"> экономических, социальных и правовых условий, обеспечива</w:t>
            </w:r>
            <w:r>
              <w:rPr>
                <w:bCs/>
                <w:sz w:val="24"/>
                <w:szCs w:val="24"/>
              </w:rPr>
              <w:t xml:space="preserve">ющих </w:t>
            </w:r>
            <w:r>
              <w:rPr>
                <w:bCs/>
                <w:sz w:val="24"/>
                <w:szCs w:val="24"/>
              </w:rPr>
              <w:lastRenderedPageBreak/>
              <w:t>недопущение дискриминации граждан</w:t>
            </w:r>
            <w:r w:rsidRPr="00834A18">
              <w:rPr>
                <w:bCs/>
                <w:sz w:val="24"/>
                <w:szCs w:val="24"/>
              </w:rPr>
              <w:t xml:space="preserve"> старшего поколения на рынке труда и способствующих продолжению их трудовой деятельности после наступления пенсионного возраста</w:t>
            </w:r>
          </w:p>
        </w:tc>
        <w:tc>
          <w:tcPr>
            <w:tcW w:w="3544" w:type="dxa"/>
          </w:tcPr>
          <w:p w:rsidR="00871B15" w:rsidRPr="00834A18" w:rsidRDefault="00871B15" w:rsidP="00084941">
            <w:pPr>
              <w:jc w:val="center"/>
              <w:rPr>
                <w:color w:val="auto"/>
                <w:sz w:val="24"/>
                <w:szCs w:val="24"/>
              </w:rPr>
            </w:pPr>
            <w:r w:rsidRPr="00834A18">
              <w:rPr>
                <w:color w:val="auto"/>
                <w:sz w:val="24"/>
                <w:szCs w:val="24"/>
              </w:rPr>
              <w:lastRenderedPageBreak/>
              <w:t xml:space="preserve">Реализация мероприятий  в рамках государственной </w:t>
            </w:r>
            <w:r w:rsidRPr="00834A18">
              <w:rPr>
                <w:color w:val="auto"/>
                <w:sz w:val="24"/>
                <w:szCs w:val="24"/>
              </w:rPr>
              <w:lastRenderedPageBreak/>
              <w:t xml:space="preserve">программы Забайкальского края «Содействие занятости населения», утвержденной постановлением Правительства Забайкальского края от 1 августа 2014 года </w:t>
            </w:r>
            <w:r w:rsidRPr="00834A18">
              <w:rPr>
                <w:color w:val="auto"/>
                <w:sz w:val="24"/>
                <w:szCs w:val="24"/>
              </w:rPr>
              <w:br/>
              <w:t>№ 457</w:t>
            </w:r>
          </w:p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871B15" w:rsidRPr="00834A18" w:rsidRDefault="00871B15" w:rsidP="0008494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084941">
            <w:pPr>
              <w:jc w:val="center"/>
              <w:rPr>
                <w:bCs/>
                <w:sz w:val="24"/>
                <w:szCs w:val="24"/>
              </w:rPr>
            </w:pPr>
            <w:r w:rsidRPr="00B32859">
              <w:rPr>
                <w:bCs/>
                <w:sz w:val="24"/>
                <w:szCs w:val="24"/>
              </w:rPr>
              <w:t xml:space="preserve">Департамент труда и занятости </w:t>
            </w:r>
            <w:r w:rsidRPr="00B32859">
              <w:rPr>
                <w:bCs/>
                <w:sz w:val="24"/>
                <w:szCs w:val="24"/>
              </w:rPr>
              <w:lastRenderedPageBreak/>
              <w:t>Забайкальского края</w:t>
            </w:r>
            <w:r>
              <w:rPr>
                <w:bCs/>
                <w:sz w:val="24"/>
                <w:szCs w:val="24"/>
              </w:rPr>
              <w:t xml:space="preserve"> (далее – Департамент) </w:t>
            </w:r>
          </w:p>
        </w:tc>
        <w:tc>
          <w:tcPr>
            <w:tcW w:w="2126" w:type="dxa"/>
          </w:tcPr>
          <w:p w:rsidR="00871B15" w:rsidRDefault="00871B15" w:rsidP="00084941">
            <w:pPr>
              <w:jc w:val="center"/>
              <w:rPr>
                <w:color w:val="auto"/>
                <w:sz w:val="24"/>
                <w:szCs w:val="24"/>
              </w:rPr>
            </w:pPr>
            <w:r w:rsidRPr="000852FE">
              <w:rPr>
                <w:color w:val="auto"/>
                <w:sz w:val="24"/>
                <w:szCs w:val="24"/>
              </w:rPr>
              <w:lastRenderedPageBreak/>
              <w:t xml:space="preserve">Информационная справка в </w:t>
            </w:r>
            <w:proofErr w:type="spellStart"/>
            <w:r w:rsidRPr="000852FE">
              <w:rPr>
                <w:color w:val="auto"/>
                <w:sz w:val="24"/>
                <w:szCs w:val="24"/>
              </w:rPr>
              <w:lastRenderedPageBreak/>
              <w:t>Минсоцполитики</w:t>
            </w:r>
            <w:proofErr w:type="spellEnd"/>
          </w:p>
          <w:p w:rsidR="00871B15" w:rsidRPr="00834A18" w:rsidRDefault="00871B15" w:rsidP="0008494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(ежегодно)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B328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4.2</w:t>
            </w:r>
          </w:p>
        </w:tc>
        <w:tc>
          <w:tcPr>
            <w:tcW w:w="4252" w:type="dxa"/>
          </w:tcPr>
          <w:p w:rsidR="00871B15" w:rsidRDefault="00871B15" w:rsidP="006E3E0C">
            <w:pPr>
              <w:jc w:val="both"/>
              <w:rPr>
                <w:b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>Реализация мероприятий по профессиональному обучению и дополнительному профессиональному образованию граждан в возрасте</w:t>
            </w:r>
            <w:r w:rsidRPr="00B425FA">
              <w:rPr>
                <w:bCs/>
                <w:sz w:val="24"/>
                <w:szCs w:val="24"/>
              </w:rPr>
              <w:br/>
              <w:t xml:space="preserve">50 лет и старше, а также граждан </w:t>
            </w:r>
            <w:proofErr w:type="spellStart"/>
            <w:r w:rsidRPr="00B425FA">
              <w:rPr>
                <w:bCs/>
                <w:sz w:val="24"/>
                <w:szCs w:val="24"/>
              </w:rPr>
              <w:t>предпенсионного</w:t>
            </w:r>
            <w:proofErr w:type="spellEnd"/>
            <w:r w:rsidRPr="00B425FA">
              <w:rPr>
                <w:bCs/>
                <w:sz w:val="24"/>
                <w:szCs w:val="24"/>
              </w:rPr>
              <w:t xml:space="preserve"> возраста</w:t>
            </w:r>
          </w:p>
        </w:tc>
        <w:tc>
          <w:tcPr>
            <w:tcW w:w="3544" w:type="dxa"/>
          </w:tcPr>
          <w:p w:rsidR="00871B15" w:rsidRPr="00834A18" w:rsidRDefault="00871B15" w:rsidP="00B3285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EA7B2E">
              <w:rPr>
                <w:bCs/>
                <w:sz w:val="24"/>
                <w:szCs w:val="24"/>
              </w:rPr>
              <w:t>олучена дополнительная государственная поддержка по профессиональному обучению и дополнительном</w:t>
            </w:r>
            <w:r>
              <w:rPr>
                <w:bCs/>
                <w:sz w:val="24"/>
                <w:szCs w:val="24"/>
              </w:rPr>
              <w:t xml:space="preserve">у профессиональному образованию 500 </w:t>
            </w:r>
            <w:r w:rsidRPr="00EA7B2E">
              <w:rPr>
                <w:bCs/>
                <w:sz w:val="24"/>
                <w:szCs w:val="24"/>
              </w:rPr>
              <w:t xml:space="preserve">гражданами в возрасте 50 лет и старше, а также гражданами </w:t>
            </w:r>
            <w:proofErr w:type="spellStart"/>
            <w:r w:rsidRPr="00EA7B2E">
              <w:rPr>
                <w:bCs/>
                <w:sz w:val="24"/>
                <w:szCs w:val="24"/>
              </w:rPr>
              <w:t>предпенсионного</w:t>
            </w:r>
            <w:proofErr w:type="spellEnd"/>
            <w:r w:rsidRPr="00EA7B2E">
              <w:rPr>
                <w:bCs/>
                <w:sz w:val="24"/>
                <w:szCs w:val="24"/>
              </w:rPr>
              <w:t xml:space="preserve"> возраста</w:t>
            </w:r>
          </w:p>
        </w:tc>
        <w:tc>
          <w:tcPr>
            <w:tcW w:w="1559" w:type="dxa"/>
          </w:tcPr>
          <w:p w:rsidR="00871B15" w:rsidRPr="00834A18" w:rsidRDefault="00871B15" w:rsidP="00B3285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BA6E4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Департамент</w:t>
            </w:r>
          </w:p>
        </w:tc>
        <w:tc>
          <w:tcPr>
            <w:tcW w:w="2126" w:type="dxa"/>
          </w:tcPr>
          <w:p w:rsidR="00871B15" w:rsidRDefault="00871B15" w:rsidP="00BA6E4F">
            <w:pPr>
              <w:jc w:val="center"/>
              <w:rPr>
                <w:color w:val="auto"/>
                <w:sz w:val="24"/>
                <w:szCs w:val="24"/>
              </w:rPr>
            </w:pPr>
            <w:r w:rsidRPr="000852FE">
              <w:rPr>
                <w:color w:val="auto"/>
                <w:sz w:val="24"/>
                <w:szCs w:val="24"/>
              </w:rPr>
              <w:t xml:space="preserve">Информационная справка в </w:t>
            </w:r>
            <w:proofErr w:type="spellStart"/>
            <w:r w:rsidRPr="000852FE">
              <w:rPr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871B15" w:rsidRPr="00834A18" w:rsidRDefault="00871B15" w:rsidP="00BA6E4F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(ежегодно)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BA6E4F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4.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871B15" w:rsidRPr="00834A18" w:rsidRDefault="00871B15" w:rsidP="006E3E0C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Развитие форм надомной, временной, гибкой и дистанционной занятости для граждан старшего поколения</w:t>
            </w:r>
          </w:p>
        </w:tc>
        <w:tc>
          <w:tcPr>
            <w:tcW w:w="3544" w:type="dxa"/>
            <w:vAlign w:val="center"/>
          </w:tcPr>
          <w:p w:rsidR="00871B15" w:rsidRDefault="00871B15" w:rsidP="000852FE">
            <w:pPr>
              <w:jc w:val="center"/>
              <w:rPr>
                <w:color w:val="auto"/>
                <w:sz w:val="24"/>
                <w:szCs w:val="24"/>
              </w:rPr>
            </w:pPr>
            <w:r w:rsidRPr="00834A18">
              <w:rPr>
                <w:color w:val="auto"/>
                <w:sz w:val="24"/>
                <w:szCs w:val="24"/>
              </w:rPr>
              <w:t>Оказание содействия по осуществлению индивидуальной предпринимательской деятельности 1 666 гражданам в рамках оказания государственной социальной помощи на основании социального контракта</w:t>
            </w:r>
          </w:p>
          <w:p w:rsidR="00871B15" w:rsidRPr="000852FE" w:rsidRDefault="00871B15" w:rsidP="000852FE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0852FE">
              <w:rPr>
                <w:color w:val="auto"/>
                <w:sz w:val="24"/>
                <w:szCs w:val="24"/>
              </w:rPr>
              <w:t xml:space="preserve"> рамках государственной программы Забайкальского края «Социальная поддержка граждан», утвержденной постановлением Правительства Забайкальского края </w:t>
            </w:r>
          </w:p>
          <w:p w:rsidR="00871B15" w:rsidRPr="00834A18" w:rsidRDefault="00871B15" w:rsidP="000852FE">
            <w:pPr>
              <w:jc w:val="center"/>
              <w:rPr>
                <w:color w:val="auto"/>
                <w:sz w:val="24"/>
                <w:szCs w:val="24"/>
              </w:rPr>
            </w:pPr>
            <w:r w:rsidRPr="000852FE">
              <w:rPr>
                <w:color w:val="auto"/>
                <w:sz w:val="24"/>
                <w:szCs w:val="24"/>
              </w:rPr>
              <w:lastRenderedPageBreak/>
              <w:t>от 10 июня 2014 года № 328</w:t>
            </w:r>
          </w:p>
        </w:tc>
        <w:tc>
          <w:tcPr>
            <w:tcW w:w="1559" w:type="dxa"/>
          </w:tcPr>
          <w:p w:rsidR="00871B15" w:rsidRPr="00834A18" w:rsidRDefault="00871B15" w:rsidP="00084941">
            <w:pPr>
              <w:jc w:val="center"/>
              <w:rPr>
                <w:color w:val="auto"/>
                <w:sz w:val="24"/>
                <w:szCs w:val="24"/>
              </w:rPr>
            </w:pPr>
            <w:r w:rsidRPr="00834A18">
              <w:rPr>
                <w:color w:val="auto"/>
                <w:sz w:val="24"/>
                <w:szCs w:val="24"/>
              </w:rPr>
              <w:lastRenderedPageBreak/>
              <w:t>2025-2030</w:t>
            </w:r>
            <w:r>
              <w:rPr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084941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color w:val="auto"/>
                <w:sz w:val="24"/>
                <w:szCs w:val="24"/>
              </w:rPr>
              <w:t xml:space="preserve">, </w:t>
            </w:r>
            <w:r>
              <w:rPr>
                <w:color w:val="auto"/>
                <w:sz w:val="24"/>
                <w:szCs w:val="24"/>
              </w:rPr>
              <w:t xml:space="preserve">Министерство экономического развития Забайкальского края (далее – </w:t>
            </w:r>
            <w:proofErr w:type="spellStart"/>
            <w:r w:rsidRPr="00834A18">
              <w:rPr>
                <w:color w:val="auto"/>
                <w:sz w:val="24"/>
                <w:szCs w:val="24"/>
              </w:rPr>
              <w:t>Минэконом</w:t>
            </w:r>
            <w:proofErr w:type="spellEnd"/>
            <w:r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871B15" w:rsidRPr="000852FE" w:rsidRDefault="00871B15" w:rsidP="000852FE">
            <w:pPr>
              <w:jc w:val="center"/>
              <w:rPr>
                <w:color w:val="auto"/>
                <w:sz w:val="24"/>
                <w:szCs w:val="24"/>
              </w:rPr>
            </w:pPr>
            <w:r w:rsidRPr="000852FE">
              <w:rPr>
                <w:color w:val="auto"/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0852FE">
              <w:rPr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871B15" w:rsidRPr="00834A18" w:rsidRDefault="00871B15" w:rsidP="000852FE">
            <w:pPr>
              <w:jc w:val="center"/>
              <w:rPr>
                <w:color w:val="auto"/>
                <w:sz w:val="24"/>
                <w:szCs w:val="24"/>
              </w:rPr>
            </w:pPr>
            <w:r w:rsidRPr="000852FE">
              <w:rPr>
                <w:color w:val="auto"/>
                <w:sz w:val="24"/>
                <w:szCs w:val="24"/>
              </w:rPr>
              <w:t>(ежегодно)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6E3E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4.4</w:t>
            </w:r>
          </w:p>
        </w:tc>
        <w:tc>
          <w:tcPr>
            <w:tcW w:w="4252" w:type="dxa"/>
          </w:tcPr>
          <w:p w:rsidR="00871B15" w:rsidRPr="00834A18" w:rsidRDefault="00871B15" w:rsidP="006E3E0C">
            <w:pPr>
              <w:jc w:val="both"/>
              <w:rPr>
                <w:b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>Сбор и анализ информации о барьерах доступа граждан старшего поколения к финансовым услугам, в том числе предоставляемых в цифровых (дистанционных) форматах, выработка предложений кредитных организаций с учетом поведенческих и когнитивных особенностей таких граждан</w:t>
            </w:r>
          </w:p>
        </w:tc>
        <w:tc>
          <w:tcPr>
            <w:tcW w:w="3544" w:type="dxa"/>
            <w:vAlign w:val="center"/>
          </w:tcPr>
          <w:p w:rsidR="00871B15" w:rsidRPr="00834A18" w:rsidRDefault="00871B15" w:rsidP="006E3E0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EA7B2E">
              <w:rPr>
                <w:bCs/>
                <w:sz w:val="24"/>
                <w:szCs w:val="24"/>
              </w:rPr>
              <w:t>еализован</w:t>
            </w:r>
            <w:r>
              <w:rPr>
                <w:bCs/>
                <w:sz w:val="24"/>
                <w:szCs w:val="24"/>
              </w:rPr>
              <w:t>о 50</w:t>
            </w:r>
            <w:r w:rsidRPr="00EA7B2E">
              <w:rPr>
                <w:bCs/>
                <w:sz w:val="24"/>
                <w:szCs w:val="24"/>
              </w:rPr>
              <w:t xml:space="preserve"> мероприяти</w:t>
            </w:r>
            <w:r>
              <w:rPr>
                <w:bCs/>
                <w:sz w:val="24"/>
                <w:szCs w:val="24"/>
              </w:rPr>
              <w:t>й</w:t>
            </w:r>
            <w:r w:rsidRPr="00EA7B2E">
              <w:rPr>
                <w:bCs/>
                <w:sz w:val="24"/>
                <w:szCs w:val="24"/>
              </w:rPr>
              <w:t>, направленны</w:t>
            </w:r>
            <w:r>
              <w:rPr>
                <w:bCs/>
                <w:sz w:val="24"/>
                <w:szCs w:val="24"/>
              </w:rPr>
              <w:t>х</w:t>
            </w:r>
            <w:r w:rsidRPr="00EA7B2E">
              <w:rPr>
                <w:bCs/>
                <w:sz w:val="24"/>
                <w:szCs w:val="24"/>
              </w:rPr>
              <w:t xml:space="preserve"> на обеспечение доступа граждан старшего поколения, в том числе с учетом поведенческих и когнитивных особенностей таких граждан, к финансовым услугам</w:t>
            </w:r>
          </w:p>
        </w:tc>
        <w:tc>
          <w:tcPr>
            <w:tcW w:w="1559" w:type="dxa"/>
          </w:tcPr>
          <w:p w:rsidR="00871B15" w:rsidRPr="00834A18" w:rsidRDefault="00871B15" w:rsidP="006E3E0C">
            <w:pPr>
              <w:jc w:val="center"/>
              <w:rPr>
                <w:color w:val="auto"/>
                <w:sz w:val="24"/>
                <w:szCs w:val="24"/>
              </w:rPr>
            </w:pPr>
            <w:r w:rsidRPr="00834A18">
              <w:rPr>
                <w:color w:val="auto"/>
                <w:sz w:val="24"/>
                <w:szCs w:val="24"/>
              </w:rPr>
              <w:t>2025-2030</w:t>
            </w:r>
            <w:r>
              <w:rPr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6E3E0C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834A18">
              <w:rPr>
                <w:color w:val="auto"/>
                <w:sz w:val="24"/>
                <w:szCs w:val="24"/>
              </w:rPr>
              <w:t>Минэконом</w:t>
            </w:r>
            <w:proofErr w:type="spellEnd"/>
          </w:p>
        </w:tc>
        <w:tc>
          <w:tcPr>
            <w:tcW w:w="2126" w:type="dxa"/>
            <w:vAlign w:val="center"/>
          </w:tcPr>
          <w:p w:rsidR="00871B15" w:rsidRPr="000852FE" w:rsidRDefault="00871B15" w:rsidP="000852FE">
            <w:pPr>
              <w:jc w:val="center"/>
              <w:rPr>
                <w:color w:val="auto"/>
                <w:sz w:val="24"/>
                <w:szCs w:val="24"/>
              </w:rPr>
            </w:pPr>
            <w:r w:rsidRPr="000852FE">
              <w:rPr>
                <w:color w:val="auto"/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0852FE">
              <w:rPr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871B15" w:rsidRPr="00834A18" w:rsidRDefault="00871B15" w:rsidP="000852FE">
            <w:pPr>
              <w:jc w:val="center"/>
              <w:rPr>
                <w:color w:val="auto"/>
                <w:sz w:val="24"/>
                <w:szCs w:val="24"/>
              </w:rPr>
            </w:pPr>
            <w:r w:rsidRPr="000852FE">
              <w:rPr>
                <w:color w:val="auto"/>
                <w:sz w:val="24"/>
                <w:szCs w:val="24"/>
              </w:rPr>
              <w:t>(ежегодно)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6E3E0C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4.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871B15" w:rsidRPr="00834A18" w:rsidRDefault="00871B15" w:rsidP="006E3E0C">
            <w:pPr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Повышение доступности и удобства получения государственных и муниципальных услуг, связанных с пенсионным и социальным обеспечением, а также иных услуг, востребованных у граждан старшего поколения, в электронной форме</w:t>
            </w:r>
          </w:p>
        </w:tc>
        <w:tc>
          <w:tcPr>
            <w:tcW w:w="3544" w:type="dxa"/>
          </w:tcPr>
          <w:p w:rsidR="00871B15" w:rsidRPr="00834A18" w:rsidRDefault="00871B15" w:rsidP="00936E42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Обеспеч</w:t>
            </w:r>
            <w:r>
              <w:rPr>
                <w:bCs/>
                <w:sz w:val="24"/>
                <w:szCs w:val="24"/>
              </w:rPr>
              <w:t>ение</w:t>
            </w:r>
            <w:r w:rsidRPr="00834A18">
              <w:rPr>
                <w:bCs/>
                <w:sz w:val="24"/>
                <w:szCs w:val="24"/>
              </w:rPr>
              <w:t xml:space="preserve"> доступ</w:t>
            </w:r>
            <w:r>
              <w:rPr>
                <w:bCs/>
                <w:sz w:val="24"/>
                <w:szCs w:val="24"/>
              </w:rPr>
              <w:t>а не менее 70%</w:t>
            </w:r>
            <w:r w:rsidRPr="00834A18">
              <w:rPr>
                <w:bCs/>
                <w:sz w:val="24"/>
                <w:szCs w:val="24"/>
              </w:rPr>
              <w:t xml:space="preserve"> граждан старшего </w:t>
            </w:r>
            <w:proofErr w:type="gramStart"/>
            <w:r w:rsidRPr="00834A18">
              <w:rPr>
                <w:bCs/>
                <w:sz w:val="24"/>
                <w:szCs w:val="24"/>
              </w:rPr>
              <w:t>поколения</w:t>
            </w:r>
            <w:proofErr w:type="gramEnd"/>
            <w:r w:rsidRPr="00834A18">
              <w:rPr>
                <w:bCs/>
                <w:sz w:val="24"/>
                <w:szCs w:val="24"/>
              </w:rPr>
              <w:t xml:space="preserve"> к получению востребованных государственных и муниципальных услуг в электронной форме</w:t>
            </w:r>
          </w:p>
        </w:tc>
        <w:tc>
          <w:tcPr>
            <w:tcW w:w="1559" w:type="dxa"/>
          </w:tcPr>
          <w:p w:rsidR="00871B15" w:rsidRPr="00834A18" w:rsidRDefault="00871B15" w:rsidP="006E3E0C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6E3E0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871B15" w:rsidRDefault="00871B15" w:rsidP="000852FE">
            <w:pPr>
              <w:jc w:val="center"/>
              <w:rPr>
                <w:sz w:val="24"/>
                <w:szCs w:val="24"/>
              </w:rPr>
            </w:pPr>
            <w:r w:rsidRPr="000852FE">
              <w:rPr>
                <w:sz w:val="24"/>
                <w:szCs w:val="24"/>
              </w:rPr>
              <w:t>Инфо</w:t>
            </w:r>
            <w:r>
              <w:rPr>
                <w:sz w:val="24"/>
                <w:szCs w:val="24"/>
              </w:rPr>
              <w:t xml:space="preserve">рмационно-аналитический отчет </w:t>
            </w:r>
          </w:p>
          <w:p w:rsidR="00871B15" w:rsidRPr="00834A18" w:rsidRDefault="00871B15" w:rsidP="000852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(ежемесячно)</w:t>
            </w:r>
          </w:p>
          <w:p w:rsidR="00871B15" w:rsidRPr="00834A18" w:rsidRDefault="00871B15" w:rsidP="000852FE">
            <w:pPr>
              <w:jc w:val="center"/>
              <w:rPr>
                <w:sz w:val="24"/>
                <w:szCs w:val="24"/>
              </w:rPr>
            </w:pP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6E3E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4.6</w:t>
            </w:r>
          </w:p>
        </w:tc>
        <w:tc>
          <w:tcPr>
            <w:tcW w:w="4252" w:type="dxa"/>
          </w:tcPr>
          <w:p w:rsidR="00871B15" w:rsidRPr="00834A18" w:rsidRDefault="00871B15" w:rsidP="006E3E0C">
            <w:pPr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Просвещение и обучение граждан старшего поколения навыкам финансового планирования</w:t>
            </w:r>
          </w:p>
        </w:tc>
        <w:tc>
          <w:tcPr>
            <w:tcW w:w="3544" w:type="dxa"/>
          </w:tcPr>
          <w:p w:rsidR="00871B15" w:rsidRPr="00834A18" w:rsidRDefault="00871B15" w:rsidP="00550778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Количество граждан, участвующих в мероприятиях по повышению уровня финансовой грамотности и  профилактики риска мошеннических действий</w:t>
            </w:r>
            <w:r>
              <w:rPr>
                <w:bCs/>
                <w:sz w:val="24"/>
                <w:szCs w:val="24"/>
              </w:rPr>
              <w:t>,</w:t>
            </w:r>
            <w:r w:rsidRPr="00834A18">
              <w:rPr>
                <w:bCs/>
                <w:sz w:val="24"/>
                <w:szCs w:val="24"/>
              </w:rPr>
              <w:t xml:space="preserve"> составит не менее 1000 человек</w:t>
            </w:r>
          </w:p>
        </w:tc>
        <w:tc>
          <w:tcPr>
            <w:tcW w:w="1559" w:type="dxa"/>
          </w:tcPr>
          <w:p w:rsidR="00871B15" w:rsidRPr="00834A18" w:rsidRDefault="00871B15" w:rsidP="006E3E0C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6E3E0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871B15" w:rsidRPr="000852FE" w:rsidRDefault="00871B15" w:rsidP="000852FE">
            <w:pPr>
              <w:jc w:val="center"/>
              <w:rPr>
                <w:sz w:val="24"/>
                <w:szCs w:val="24"/>
              </w:rPr>
            </w:pPr>
            <w:r w:rsidRPr="000852FE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0852FE">
              <w:rPr>
                <w:sz w:val="24"/>
                <w:szCs w:val="24"/>
              </w:rPr>
              <w:t>в</w:t>
            </w:r>
            <w:proofErr w:type="gramEnd"/>
          </w:p>
          <w:p w:rsidR="00871B15" w:rsidRPr="000852FE" w:rsidRDefault="00871B15" w:rsidP="000852FE">
            <w:pPr>
              <w:jc w:val="center"/>
              <w:rPr>
                <w:sz w:val="24"/>
                <w:szCs w:val="24"/>
              </w:rPr>
            </w:pPr>
            <w:proofErr w:type="spellStart"/>
            <w:r w:rsidRPr="000852F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871B15" w:rsidRPr="00834A18" w:rsidRDefault="00871B15" w:rsidP="000852FE">
            <w:pPr>
              <w:jc w:val="center"/>
              <w:rPr>
                <w:sz w:val="24"/>
                <w:szCs w:val="24"/>
              </w:rPr>
            </w:pPr>
            <w:r w:rsidRPr="000852FE">
              <w:rPr>
                <w:sz w:val="24"/>
                <w:szCs w:val="24"/>
              </w:rPr>
              <w:t>(ежемесячно</w:t>
            </w:r>
            <w:r>
              <w:rPr>
                <w:sz w:val="24"/>
                <w:szCs w:val="24"/>
              </w:rPr>
              <w:t>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6E3E0C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4.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871B15" w:rsidRPr="00834A18" w:rsidRDefault="00871B15" w:rsidP="006E3E0C">
            <w:pPr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Поддержка предпринимательских инициатив граждан старшего поколения</w:t>
            </w:r>
          </w:p>
        </w:tc>
        <w:tc>
          <w:tcPr>
            <w:tcW w:w="3544" w:type="dxa"/>
          </w:tcPr>
          <w:p w:rsidR="00871B15" w:rsidRPr="00834A18" w:rsidRDefault="00871B15" w:rsidP="006E3E0C">
            <w:pPr>
              <w:ind w:left="-108" w:right="-108"/>
              <w:jc w:val="center"/>
              <w:rPr>
                <w:color w:val="auto"/>
                <w:spacing w:val="-4"/>
                <w:sz w:val="24"/>
                <w:szCs w:val="24"/>
              </w:rPr>
            </w:pPr>
            <w:r w:rsidRPr="00834A18">
              <w:rPr>
                <w:color w:val="auto"/>
                <w:sz w:val="24"/>
                <w:szCs w:val="24"/>
              </w:rPr>
              <w:t xml:space="preserve">Количество </w:t>
            </w:r>
            <w:r w:rsidRPr="00834A18">
              <w:rPr>
                <w:color w:val="auto"/>
                <w:spacing w:val="-4"/>
                <w:sz w:val="24"/>
                <w:szCs w:val="24"/>
              </w:rPr>
              <w:t xml:space="preserve">уникальных граждан, желающих вести бизнес, начинающих и действующих предпринимателей, получивших услуги, а также </w:t>
            </w:r>
            <w:proofErr w:type="spellStart"/>
            <w:r w:rsidRPr="00834A18">
              <w:rPr>
                <w:color w:val="auto"/>
                <w:spacing w:val="-4"/>
                <w:sz w:val="24"/>
                <w:szCs w:val="24"/>
              </w:rPr>
              <w:t>самозанятых</w:t>
            </w:r>
            <w:proofErr w:type="spellEnd"/>
            <w:r w:rsidRPr="00834A18">
              <w:rPr>
                <w:color w:val="auto"/>
                <w:spacing w:val="-4"/>
                <w:sz w:val="24"/>
                <w:szCs w:val="24"/>
              </w:rPr>
              <w:t xml:space="preserve"> граждан, получивших услуги,</w:t>
            </w:r>
          </w:p>
          <w:p w:rsidR="00871B15" w:rsidRPr="00834A18" w:rsidRDefault="00871B15" w:rsidP="000852FE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834A18">
              <w:rPr>
                <w:color w:val="auto"/>
                <w:sz w:val="24"/>
                <w:szCs w:val="24"/>
              </w:rPr>
              <w:t xml:space="preserve">составит 500 человек </w:t>
            </w:r>
            <w:r>
              <w:rPr>
                <w:color w:val="auto"/>
                <w:sz w:val="24"/>
                <w:szCs w:val="24"/>
              </w:rPr>
              <w:t>в</w:t>
            </w:r>
            <w:r w:rsidRPr="00834A18">
              <w:rPr>
                <w:color w:val="auto"/>
                <w:sz w:val="24"/>
                <w:szCs w:val="24"/>
              </w:rPr>
              <w:t xml:space="preserve"> рамках регионального проекта </w:t>
            </w:r>
            <w:r w:rsidRPr="00834A18">
              <w:rPr>
                <w:color w:val="auto"/>
                <w:sz w:val="24"/>
                <w:szCs w:val="24"/>
              </w:rPr>
              <w:lastRenderedPageBreak/>
              <w:t>«Федеральный проект» «Малое и среднее предпринимательство и поддержка индивидуальных предпринимательских инициатив» (Забайкальский край)</w:t>
            </w:r>
          </w:p>
        </w:tc>
        <w:tc>
          <w:tcPr>
            <w:tcW w:w="1559" w:type="dxa"/>
          </w:tcPr>
          <w:p w:rsidR="00871B15" w:rsidRPr="00834A18" w:rsidRDefault="00871B15" w:rsidP="006E3E0C">
            <w:pPr>
              <w:jc w:val="center"/>
              <w:rPr>
                <w:color w:val="auto"/>
                <w:sz w:val="24"/>
                <w:szCs w:val="24"/>
              </w:rPr>
            </w:pPr>
            <w:r w:rsidRPr="00834A18">
              <w:rPr>
                <w:color w:val="auto"/>
                <w:sz w:val="24"/>
                <w:szCs w:val="24"/>
              </w:rPr>
              <w:lastRenderedPageBreak/>
              <w:t>2025-2030</w:t>
            </w:r>
            <w:r>
              <w:rPr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6E3E0C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952AA5">
              <w:rPr>
                <w:bCs/>
                <w:sz w:val="24"/>
                <w:szCs w:val="24"/>
              </w:rPr>
              <w:t>Минэконом</w:t>
            </w:r>
            <w:proofErr w:type="spellEnd"/>
          </w:p>
        </w:tc>
        <w:tc>
          <w:tcPr>
            <w:tcW w:w="2126" w:type="dxa"/>
            <w:vAlign w:val="center"/>
          </w:tcPr>
          <w:p w:rsidR="00871B15" w:rsidRPr="00550778" w:rsidRDefault="00871B15" w:rsidP="00550778">
            <w:pPr>
              <w:jc w:val="center"/>
              <w:rPr>
                <w:bCs/>
                <w:sz w:val="24"/>
                <w:szCs w:val="24"/>
              </w:rPr>
            </w:pPr>
            <w:r w:rsidRPr="00550778">
              <w:rPr>
                <w:bCs/>
                <w:sz w:val="24"/>
                <w:szCs w:val="24"/>
              </w:rPr>
              <w:t xml:space="preserve">Информационная справка в </w:t>
            </w:r>
            <w:proofErr w:type="spellStart"/>
            <w:r w:rsidRPr="00550778"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  <w:p w:rsidR="00871B15" w:rsidRPr="00834A18" w:rsidRDefault="00871B15" w:rsidP="00550778">
            <w:pPr>
              <w:jc w:val="center"/>
              <w:rPr>
                <w:color w:val="auto"/>
                <w:sz w:val="24"/>
                <w:szCs w:val="24"/>
              </w:rPr>
            </w:pPr>
            <w:r w:rsidRPr="00550778">
              <w:rPr>
                <w:bCs/>
                <w:sz w:val="24"/>
                <w:szCs w:val="24"/>
              </w:rPr>
              <w:t>(ежегодно)</w:t>
            </w:r>
          </w:p>
        </w:tc>
      </w:tr>
      <w:tr w:rsidR="00871B15" w:rsidRPr="00834A18" w:rsidTr="009D6C63">
        <w:tc>
          <w:tcPr>
            <w:tcW w:w="993" w:type="dxa"/>
            <w:vAlign w:val="center"/>
          </w:tcPr>
          <w:p w:rsidR="00871B15" w:rsidRPr="00834A18" w:rsidRDefault="00871B15" w:rsidP="006E3E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4.8</w:t>
            </w:r>
          </w:p>
        </w:tc>
        <w:tc>
          <w:tcPr>
            <w:tcW w:w="4252" w:type="dxa"/>
          </w:tcPr>
          <w:p w:rsidR="00871B15" w:rsidRPr="00834A18" w:rsidRDefault="00871B15" w:rsidP="006E3E0C">
            <w:pPr>
              <w:jc w:val="both"/>
              <w:rPr>
                <w:b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 xml:space="preserve">Ведение информационно-просветительской деятельности в области финансовой грамотности, финансовой </w:t>
            </w:r>
            <w:proofErr w:type="spellStart"/>
            <w:r w:rsidRPr="00B425FA">
              <w:rPr>
                <w:bCs/>
                <w:sz w:val="24"/>
                <w:szCs w:val="24"/>
              </w:rPr>
              <w:t>киберграмотности</w:t>
            </w:r>
            <w:proofErr w:type="spellEnd"/>
            <w:r w:rsidRPr="00B425FA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B425FA">
              <w:rPr>
                <w:bCs/>
                <w:sz w:val="24"/>
                <w:szCs w:val="24"/>
              </w:rPr>
              <w:t>кибербезопасности</w:t>
            </w:r>
            <w:proofErr w:type="spellEnd"/>
            <w:r w:rsidRPr="00B425FA">
              <w:rPr>
                <w:bCs/>
                <w:sz w:val="24"/>
                <w:szCs w:val="24"/>
              </w:rPr>
              <w:t>, а также защиты прав потребителей финансовых услуг в отношении граждан старшего поколения в соответствии со Стратегией повышения финансовой грамотности и формирования финансовой культуры до 2030 года, утвержденной распоряжением Правительства Российской Федерации от 24 октября 2023 г. № 2958-Р</w:t>
            </w:r>
          </w:p>
        </w:tc>
        <w:tc>
          <w:tcPr>
            <w:tcW w:w="3544" w:type="dxa"/>
          </w:tcPr>
          <w:p w:rsidR="00871B15" w:rsidRPr="006E3E0C" w:rsidRDefault="00871B15" w:rsidP="006E3E0C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6E3E0C">
              <w:rPr>
                <w:color w:val="auto"/>
                <w:sz w:val="24"/>
                <w:szCs w:val="24"/>
              </w:rPr>
              <w:t>Проведен</w:t>
            </w:r>
            <w:r>
              <w:rPr>
                <w:color w:val="auto"/>
                <w:sz w:val="24"/>
                <w:szCs w:val="24"/>
              </w:rPr>
              <w:t>о 30</w:t>
            </w:r>
            <w:r w:rsidRPr="006E3E0C">
              <w:rPr>
                <w:color w:val="auto"/>
                <w:sz w:val="24"/>
                <w:szCs w:val="24"/>
              </w:rPr>
              <w:t xml:space="preserve"> просветительских</w:t>
            </w:r>
          </w:p>
          <w:p w:rsidR="00871B15" w:rsidRPr="006E3E0C" w:rsidRDefault="00871B15" w:rsidP="006E3E0C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6E3E0C">
              <w:rPr>
                <w:color w:val="auto"/>
                <w:sz w:val="24"/>
                <w:szCs w:val="24"/>
              </w:rPr>
              <w:t>и обучающих мероприятий</w:t>
            </w:r>
          </w:p>
          <w:p w:rsidR="00871B15" w:rsidRPr="006E3E0C" w:rsidRDefault="00871B15" w:rsidP="006E3E0C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6E3E0C">
              <w:rPr>
                <w:color w:val="auto"/>
                <w:sz w:val="24"/>
                <w:szCs w:val="24"/>
              </w:rPr>
              <w:t xml:space="preserve">по повышению уровня финансовой грамотности, финансовой </w:t>
            </w:r>
            <w:proofErr w:type="spellStart"/>
            <w:r w:rsidRPr="006E3E0C">
              <w:rPr>
                <w:color w:val="auto"/>
                <w:sz w:val="24"/>
                <w:szCs w:val="24"/>
              </w:rPr>
              <w:t>киберграмотности</w:t>
            </w:r>
            <w:proofErr w:type="spellEnd"/>
            <w:r w:rsidRPr="006E3E0C">
              <w:rPr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6E3E0C">
              <w:rPr>
                <w:color w:val="auto"/>
                <w:sz w:val="24"/>
                <w:szCs w:val="24"/>
              </w:rPr>
              <w:t>кибербезопасности</w:t>
            </w:r>
            <w:proofErr w:type="spellEnd"/>
            <w:r w:rsidRPr="006E3E0C">
              <w:rPr>
                <w:color w:val="auto"/>
                <w:sz w:val="24"/>
                <w:szCs w:val="24"/>
              </w:rPr>
              <w:t xml:space="preserve"> граждан старшего поколения</w:t>
            </w:r>
          </w:p>
          <w:p w:rsidR="00871B15" w:rsidRPr="00834A18" w:rsidRDefault="00871B15" w:rsidP="006E3E0C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1B15" w:rsidRPr="00834A18" w:rsidRDefault="00871B15" w:rsidP="006E3E0C">
            <w:pPr>
              <w:jc w:val="center"/>
              <w:rPr>
                <w:color w:val="auto"/>
                <w:sz w:val="24"/>
                <w:szCs w:val="24"/>
              </w:rPr>
            </w:pPr>
            <w:r w:rsidRPr="00834A18">
              <w:rPr>
                <w:color w:val="auto"/>
                <w:sz w:val="24"/>
                <w:szCs w:val="24"/>
              </w:rPr>
              <w:t>2025-2030</w:t>
            </w:r>
            <w:r>
              <w:rPr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871B15" w:rsidRPr="00834A18" w:rsidRDefault="00871B15" w:rsidP="006E3E0C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952AA5">
              <w:rPr>
                <w:bCs/>
                <w:sz w:val="24"/>
                <w:szCs w:val="24"/>
              </w:rPr>
              <w:t>Минэконом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  <w:vAlign w:val="center"/>
          </w:tcPr>
          <w:p w:rsidR="00871B15" w:rsidRDefault="00871B15" w:rsidP="00550778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План мероприятий</w:t>
            </w:r>
          </w:p>
          <w:p w:rsidR="00871B15" w:rsidRPr="00550778" w:rsidRDefault="00871B15" w:rsidP="00550778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550778">
              <w:rPr>
                <w:color w:val="auto"/>
                <w:sz w:val="24"/>
                <w:szCs w:val="24"/>
              </w:rPr>
              <w:t xml:space="preserve">Информационная справка в </w:t>
            </w:r>
            <w:proofErr w:type="spellStart"/>
            <w:r w:rsidRPr="00550778">
              <w:rPr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871B15" w:rsidRPr="00834A18" w:rsidRDefault="00871B15" w:rsidP="00550778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550778">
              <w:rPr>
                <w:color w:val="auto"/>
                <w:sz w:val="24"/>
                <w:szCs w:val="24"/>
              </w:rPr>
              <w:t>(ежегодно)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Default="0023081D" w:rsidP="006E3E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4.8.1</w:t>
            </w:r>
          </w:p>
        </w:tc>
        <w:tc>
          <w:tcPr>
            <w:tcW w:w="4252" w:type="dxa"/>
          </w:tcPr>
          <w:p w:rsidR="0023081D" w:rsidRPr="00B425FA" w:rsidRDefault="0023081D" w:rsidP="006E3E0C">
            <w:pPr>
              <w:jc w:val="both"/>
              <w:rPr>
                <w:bCs/>
                <w:sz w:val="24"/>
                <w:szCs w:val="24"/>
              </w:rPr>
            </w:pPr>
            <w:r w:rsidRPr="0023081D">
              <w:rPr>
                <w:bCs/>
                <w:sz w:val="24"/>
                <w:szCs w:val="24"/>
              </w:rPr>
              <w:t xml:space="preserve">Развитие базовых финансовых, правовых навыков, а также навыков </w:t>
            </w:r>
            <w:proofErr w:type="gramStart"/>
            <w:r w:rsidRPr="0023081D">
              <w:rPr>
                <w:bCs/>
                <w:sz w:val="24"/>
                <w:szCs w:val="24"/>
              </w:rPr>
              <w:t>финансовой</w:t>
            </w:r>
            <w:proofErr w:type="gramEnd"/>
            <w:r w:rsidRPr="0023081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3081D">
              <w:rPr>
                <w:bCs/>
                <w:sz w:val="24"/>
                <w:szCs w:val="24"/>
              </w:rPr>
              <w:t>кибербезопасности</w:t>
            </w:r>
            <w:proofErr w:type="spellEnd"/>
            <w:r w:rsidRPr="0023081D">
              <w:rPr>
                <w:bCs/>
                <w:sz w:val="24"/>
                <w:szCs w:val="24"/>
              </w:rPr>
              <w:t xml:space="preserve"> у граждан старшего поколения</w:t>
            </w:r>
          </w:p>
        </w:tc>
        <w:tc>
          <w:tcPr>
            <w:tcW w:w="3544" w:type="dxa"/>
          </w:tcPr>
          <w:p w:rsidR="0023081D" w:rsidRPr="006E3E0C" w:rsidRDefault="0023081D" w:rsidP="0023081D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</w:t>
            </w:r>
            <w:r w:rsidRPr="0023081D">
              <w:rPr>
                <w:color w:val="auto"/>
                <w:sz w:val="24"/>
                <w:szCs w:val="24"/>
              </w:rPr>
              <w:t>величен</w:t>
            </w:r>
            <w:r>
              <w:rPr>
                <w:color w:val="auto"/>
                <w:sz w:val="24"/>
                <w:szCs w:val="24"/>
              </w:rPr>
              <w:t>ие</w:t>
            </w:r>
            <w:r w:rsidRPr="0023081D">
              <w:rPr>
                <w:color w:val="auto"/>
                <w:sz w:val="24"/>
                <w:szCs w:val="24"/>
              </w:rPr>
              <w:t xml:space="preserve"> численност</w:t>
            </w:r>
            <w:r>
              <w:rPr>
                <w:color w:val="auto"/>
                <w:sz w:val="24"/>
                <w:szCs w:val="24"/>
              </w:rPr>
              <w:t>и</w:t>
            </w:r>
            <w:r w:rsidRPr="0023081D">
              <w:rPr>
                <w:color w:val="auto"/>
                <w:sz w:val="24"/>
                <w:szCs w:val="24"/>
              </w:rPr>
              <w:t xml:space="preserve"> граждан старшего поколения, которые приняли участие в образовательных проектах, в том числе по финансовой </w:t>
            </w:r>
            <w:proofErr w:type="spellStart"/>
            <w:r w:rsidRPr="0023081D">
              <w:rPr>
                <w:color w:val="auto"/>
                <w:sz w:val="24"/>
                <w:szCs w:val="24"/>
              </w:rPr>
              <w:t>кибербезопасности</w:t>
            </w:r>
            <w:proofErr w:type="spellEnd"/>
            <w:r w:rsidRPr="0023081D">
              <w:rPr>
                <w:color w:val="auto"/>
                <w:sz w:val="24"/>
                <w:szCs w:val="24"/>
              </w:rPr>
              <w:t xml:space="preserve"> и правовой грамотности, к 2030 году</w:t>
            </w:r>
          </w:p>
        </w:tc>
        <w:tc>
          <w:tcPr>
            <w:tcW w:w="1559" w:type="dxa"/>
          </w:tcPr>
          <w:p w:rsidR="0023081D" w:rsidRPr="00834A18" w:rsidRDefault="0023081D" w:rsidP="001D06B1">
            <w:pPr>
              <w:jc w:val="center"/>
              <w:rPr>
                <w:color w:val="auto"/>
                <w:sz w:val="24"/>
                <w:szCs w:val="24"/>
              </w:rPr>
            </w:pPr>
            <w:r w:rsidRPr="00834A18">
              <w:rPr>
                <w:color w:val="auto"/>
                <w:sz w:val="24"/>
                <w:szCs w:val="24"/>
              </w:rPr>
              <w:t>2025-2030</w:t>
            </w:r>
            <w:r>
              <w:rPr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1D06B1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952AA5">
              <w:rPr>
                <w:bCs/>
                <w:sz w:val="24"/>
                <w:szCs w:val="24"/>
              </w:rPr>
              <w:t>Минэконом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  <w:vAlign w:val="center"/>
          </w:tcPr>
          <w:p w:rsidR="0023081D" w:rsidRPr="00550778" w:rsidRDefault="0023081D" w:rsidP="001D06B1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550778">
              <w:rPr>
                <w:color w:val="auto"/>
                <w:sz w:val="24"/>
                <w:szCs w:val="24"/>
              </w:rPr>
              <w:t xml:space="preserve">Информационная справка в </w:t>
            </w:r>
            <w:proofErr w:type="spellStart"/>
            <w:r w:rsidRPr="00550778">
              <w:rPr>
                <w:color w:val="auto"/>
                <w:sz w:val="24"/>
                <w:szCs w:val="24"/>
              </w:rPr>
              <w:t>Минсоцполитики</w:t>
            </w:r>
            <w:proofErr w:type="spellEnd"/>
          </w:p>
          <w:p w:rsidR="0023081D" w:rsidRPr="00834A18" w:rsidRDefault="0023081D" w:rsidP="001D06B1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550778">
              <w:rPr>
                <w:color w:val="auto"/>
                <w:sz w:val="24"/>
                <w:szCs w:val="24"/>
              </w:rPr>
              <w:t>(ежегодно)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Default="0023081D" w:rsidP="006E3E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4.9</w:t>
            </w:r>
          </w:p>
        </w:tc>
        <w:tc>
          <w:tcPr>
            <w:tcW w:w="4252" w:type="dxa"/>
          </w:tcPr>
          <w:p w:rsidR="0023081D" w:rsidRPr="00B425FA" w:rsidRDefault="0023081D" w:rsidP="006E3E0C">
            <w:pPr>
              <w:jc w:val="both"/>
              <w:rPr>
                <w:bCs/>
                <w:sz w:val="24"/>
                <w:szCs w:val="24"/>
              </w:rPr>
            </w:pPr>
            <w:r w:rsidRPr="00882365">
              <w:rPr>
                <w:bCs/>
                <w:sz w:val="24"/>
                <w:szCs w:val="24"/>
              </w:rPr>
              <w:t>Организация и проведение Всероссийского чемпионата по финансовой грамотности среди лиц пенсионного возраста</w:t>
            </w:r>
          </w:p>
        </w:tc>
        <w:tc>
          <w:tcPr>
            <w:tcW w:w="3544" w:type="dxa"/>
          </w:tcPr>
          <w:p w:rsidR="0023081D" w:rsidRPr="006E3E0C" w:rsidRDefault="0023081D" w:rsidP="006E3E0C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882365">
              <w:rPr>
                <w:color w:val="auto"/>
                <w:sz w:val="24"/>
                <w:szCs w:val="24"/>
              </w:rPr>
              <w:t xml:space="preserve">Увеличение численности граждан старшего поколения, вовлеченных в мероприятия региональных программ «Активное долголетие», в общем числе граждан старшего </w:t>
            </w:r>
            <w:r w:rsidRPr="00882365">
              <w:rPr>
                <w:color w:val="auto"/>
                <w:sz w:val="24"/>
                <w:szCs w:val="24"/>
              </w:rPr>
              <w:lastRenderedPageBreak/>
              <w:t>поколения, в том числе с учетом участников ежегодного Всероссийского чемпионата по финансовой грамотности среди лиц пенсионного возраста</w:t>
            </w:r>
          </w:p>
        </w:tc>
        <w:tc>
          <w:tcPr>
            <w:tcW w:w="1559" w:type="dxa"/>
          </w:tcPr>
          <w:p w:rsidR="0023081D" w:rsidRPr="00834A18" w:rsidRDefault="0023081D" w:rsidP="001D06B1">
            <w:pPr>
              <w:jc w:val="center"/>
              <w:rPr>
                <w:color w:val="auto"/>
                <w:sz w:val="24"/>
                <w:szCs w:val="24"/>
              </w:rPr>
            </w:pPr>
            <w:r w:rsidRPr="00834A18">
              <w:rPr>
                <w:color w:val="auto"/>
                <w:sz w:val="24"/>
                <w:szCs w:val="24"/>
              </w:rPr>
              <w:lastRenderedPageBreak/>
              <w:t>2025-2030</w:t>
            </w:r>
            <w:r>
              <w:rPr>
                <w:color w:val="auto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1D06B1">
            <w:pPr>
              <w:jc w:val="center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  <w:vAlign w:val="center"/>
          </w:tcPr>
          <w:p w:rsidR="0023081D" w:rsidRPr="00882365" w:rsidRDefault="0023081D" w:rsidP="00882365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882365">
              <w:rPr>
                <w:color w:val="auto"/>
                <w:sz w:val="24"/>
                <w:szCs w:val="24"/>
              </w:rPr>
              <w:t xml:space="preserve">Положение о проведение регионального этапа Всероссийского чемпионата по финансовой </w:t>
            </w:r>
            <w:r w:rsidRPr="00882365">
              <w:rPr>
                <w:color w:val="auto"/>
                <w:sz w:val="24"/>
                <w:szCs w:val="24"/>
              </w:rPr>
              <w:lastRenderedPageBreak/>
              <w:t>грамотности среди лиц пенсионного возраста</w:t>
            </w:r>
          </w:p>
          <w:p w:rsidR="0023081D" w:rsidRDefault="0023081D" w:rsidP="00882365">
            <w:pPr>
              <w:ind w:left="-108" w:right="-108"/>
              <w:jc w:val="center"/>
              <w:rPr>
                <w:color w:val="auto"/>
                <w:sz w:val="24"/>
                <w:szCs w:val="24"/>
              </w:rPr>
            </w:pPr>
            <w:r w:rsidRPr="00882365">
              <w:rPr>
                <w:color w:val="auto"/>
                <w:sz w:val="24"/>
                <w:szCs w:val="24"/>
              </w:rPr>
              <w:t>(ежегодно)</w:t>
            </w:r>
          </w:p>
        </w:tc>
      </w:tr>
      <w:tr w:rsidR="0023081D" w:rsidRPr="00834A18" w:rsidTr="00753593">
        <w:tc>
          <w:tcPr>
            <w:tcW w:w="993" w:type="dxa"/>
            <w:vAlign w:val="center"/>
          </w:tcPr>
          <w:p w:rsidR="0023081D" w:rsidRPr="00834A18" w:rsidRDefault="0023081D" w:rsidP="006E3E0C">
            <w:pPr>
              <w:jc w:val="center"/>
              <w:rPr>
                <w:b/>
                <w:bCs/>
                <w:sz w:val="24"/>
                <w:szCs w:val="24"/>
              </w:rPr>
            </w:pPr>
            <w:r w:rsidRPr="00834A18">
              <w:rPr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3749" w:type="dxa"/>
            <w:gridSpan w:val="5"/>
          </w:tcPr>
          <w:p w:rsidR="0023081D" w:rsidRPr="00834A18" w:rsidRDefault="0023081D" w:rsidP="00871B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Меры, направленные на р</w:t>
            </w:r>
            <w:r w:rsidRPr="00834A18">
              <w:rPr>
                <w:b/>
                <w:bCs/>
                <w:sz w:val="24"/>
                <w:szCs w:val="24"/>
              </w:rPr>
              <w:t xml:space="preserve">азвитие инфраструктуры для </w:t>
            </w:r>
            <w:r>
              <w:rPr>
                <w:b/>
                <w:bCs/>
                <w:sz w:val="24"/>
                <w:szCs w:val="24"/>
              </w:rPr>
              <w:t>комфортной</w:t>
            </w:r>
            <w:r w:rsidRPr="00834A18">
              <w:rPr>
                <w:b/>
                <w:bCs/>
                <w:sz w:val="24"/>
                <w:szCs w:val="24"/>
              </w:rPr>
              <w:t xml:space="preserve"> и безопасной жизни граждан старшего поколения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E3E0C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4252" w:type="dxa"/>
          </w:tcPr>
          <w:p w:rsidR="0023081D" w:rsidRPr="00834A18" w:rsidRDefault="0023081D" w:rsidP="00871B1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834A18">
              <w:rPr>
                <w:bCs/>
                <w:sz w:val="24"/>
                <w:szCs w:val="24"/>
              </w:rPr>
              <w:t>риспособлен</w:t>
            </w:r>
            <w:r>
              <w:rPr>
                <w:bCs/>
                <w:sz w:val="24"/>
                <w:szCs w:val="24"/>
              </w:rPr>
              <w:t>ие</w:t>
            </w:r>
            <w:r w:rsidRPr="00834A18">
              <w:rPr>
                <w:bCs/>
                <w:sz w:val="24"/>
                <w:szCs w:val="24"/>
              </w:rPr>
              <w:t xml:space="preserve"> социально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34A18">
              <w:rPr>
                <w:bCs/>
                <w:sz w:val="24"/>
                <w:szCs w:val="24"/>
              </w:rPr>
              <w:t>значимых объектов для использования гражданами старшего поколения, включая установку перил, поручней, козырьков над подъездами, пандусов, создание понятной навигации в населенных пунктах и в зданиях социально значимых объектов</w:t>
            </w:r>
          </w:p>
        </w:tc>
        <w:tc>
          <w:tcPr>
            <w:tcW w:w="3544" w:type="dxa"/>
          </w:tcPr>
          <w:p w:rsidR="0023081D" w:rsidRPr="00834A18" w:rsidRDefault="0023081D" w:rsidP="0044391B">
            <w:pPr>
              <w:jc w:val="center"/>
              <w:rPr>
                <w:b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>Проведен</w:t>
            </w:r>
            <w:r>
              <w:rPr>
                <w:bCs/>
                <w:sz w:val="24"/>
                <w:szCs w:val="24"/>
              </w:rPr>
              <w:t>о 12</w:t>
            </w:r>
            <w:r w:rsidRPr="00B425FA">
              <w:rPr>
                <w:bCs/>
                <w:sz w:val="24"/>
                <w:szCs w:val="24"/>
              </w:rPr>
              <w:t xml:space="preserve"> мероприяти</w:t>
            </w:r>
            <w:r>
              <w:rPr>
                <w:bCs/>
                <w:sz w:val="24"/>
                <w:szCs w:val="24"/>
              </w:rPr>
              <w:t>й</w:t>
            </w:r>
            <w:r w:rsidRPr="00B425FA">
              <w:rPr>
                <w:bCs/>
                <w:sz w:val="24"/>
                <w:szCs w:val="24"/>
              </w:rPr>
              <w:t>, направленны</w:t>
            </w:r>
            <w:r>
              <w:rPr>
                <w:bCs/>
                <w:sz w:val="24"/>
                <w:szCs w:val="24"/>
              </w:rPr>
              <w:t>х</w:t>
            </w:r>
            <w:r w:rsidRPr="00B425FA">
              <w:rPr>
                <w:bCs/>
                <w:sz w:val="24"/>
                <w:szCs w:val="24"/>
              </w:rPr>
              <w:t xml:space="preserve"> на повышение качества условий предоставления услуг в </w:t>
            </w:r>
            <w:r w:rsidRPr="00B425FA">
              <w:rPr>
                <w:rFonts w:ascii="Calibri" w:eastAsia="Calibri" w:hAnsi="Calibri" w:cs="Calibri"/>
              </w:rPr>
              <w:t xml:space="preserve"> </w:t>
            </w:r>
            <w:r w:rsidRPr="00B425FA">
              <w:rPr>
                <w:bCs/>
                <w:sz w:val="24"/>
                <w:szCs w:val="24"/>
              </w:rPr>
              <w:t>социально значимых организациях для граждан старшего поколения</w:t>
            </w:r>
            <w:r>
              <w:rPr>
                <w:bCs/>
                <w:sz w:val="24"/>
                <w:szCs w:val="24"/>
              </w:rPr>
              <w:t xml:space="preserve"> в</w:t>
            </w:r>
            <w:r w:rsidRPr="00834A18">
              <w:rPr>
                <w:sz w:val="24"/>
                <w:szCs w:val="24"/>
              </w:rPr>
              <w:t xml:space="preserve"> рамках государственной программы Забайкальского края</w:t>
            </w:r>
            <w:r>
              <w:rPr>
                <w:sz w:val="24"/>
                <w:szCs w:val="24"/>
              </w:rPr>
              <w:t xml:space="preserve"> </w:t>
            </w:r>
            <w:r w:rsidRPr="00834A18">
              <w:rPr>
                <w:sz w:val="24"/>
                <w:szCs w:val="24"/>
              </w:rPr>
              <w:t>«Доступная среда», утвержденн</w:t>
            </w:r>
            <w:r>
              <w:rPr>
                <w:sz w:val="24"/>
                <w:szCs w:val="24"/>
              </w:rPr>
              <w:t>ой</w:t>
            </w:r>
            <w:r w:rsidRPr="00834A18">
              <w:rPr>
                <w:sz w:val="24"/>
                <w:szCs w:val="24"/>
              </w:rPr>
              <w:t xml:space="preserve"> постановлением Правительства Забайкальского края от 19 мая 2016 года</w:t>
            </w:r>
            <w:r w:rsidRPr="00834A18">
              <w:rPr>
                <w:sz w:val="24"/>
                <w:szCs w:val="24"/>
              </w:rPr>
              <w:br/>
              <w:t xml:space="preserve"> № 197</w:t>
            </w:r>
          </w:p>
        </w:tc>
        <w:tc>
          <w:tcPr>
            <w:tcW w:w="1559" w:type="dxa"/>
          </w:tcPr>
          <w:p w:rsidR="0023081D" w:rsidRPr="00834A18" w:rsidRDefault="0023081D" w:rsidP="006E3E0C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6E3E0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23081D" w:rsidRDefault="0023081D" w:rsidP="006E3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отчет</w:t>
            </w:r>
          </w:p>
          <w:p w:rsidR="0023081D" w:rsidRPr="00834A18" w:rsidRDefault="0023081D" w:rsidP="006E3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E3E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5.1.1</w:t>
            </w:r>
          </w:p>
        </w:tc>
        <w:tc>
          <w:tcPr>
            <w:tcW w:w="4252" w:type="dxa"/>
          </w:tcPr>
          <w:p w:rsidR="0023081D" w:rsidRPr="00834A18" w:rsidRDefault="0023081D" w:rsidP="006E3E0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Формирование системы комплексной реабилитации и </w:t>
            </w:r>
            <w:proofErr w:type="spellStart"/>
            <w:r>
              <w:rPr>
                <w:bCs/>
                <w:sz w:val="24"/>
                <w:szCs w:val="24"/>
              </w:rPr>
              <w:t>абилитации</w:t>
            </w:r>
            <w:proofErr w:type="spellEnd"/>
            <w:r>
              <w:rPr>
                <w:bCs/>
                <w:sz w:val="24"/>
                <w:szCs w:val="24"/>
              </w:rPr>
              <w:t xml:space="preserve"> инвалидов</w:t>
            </w:r>
          </w:p>
        </w:tc>
        <w:tc>
          <w:tcPr>
            <w:tcW w:w="3544" w:type="dxa"/>
          </w:tcPr>
          <w:p w:rsidR="0023081D" w:rsidRPr="00834A18" w:rsidRDefault="0023081D" w:rsidP="006A5EB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Оснащение реабилитационным оборудованием реабилитационных учреждений</w:t>
            </w:r>
            <w:r w:rsidRPr="00A231B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A231BD">
              <w:rPr>
                <w:sz w:val="24"/>
                <w:szCs w:val="24"/>
              </w:rPr>
              <w:t xml:space="preserve"> рамках государственной программы Забайкальского края</w:t>
            </w:r>
            <w:r>
              <w:rPr>
                <w:sz w:val="24"/>
                <w:szCs w:val="24"/>
              </w:rPr>
              <w:t xml:space="preserve"> </w:t>
            </w:r>
            <w:r w:rsidRPr="00A231BD">
              <w:rPr>
                <w:sz w:val="24"/>
                <w:szCs w:val="24"/>
              </w:rPr>
              <w:t>«Доступная среда», утвержденн</w:t>
            </w:r>
            <w:r>
              <w:rPr>
                <w:sz w:val="24"/>
                <w:szCs w:val="24"/>
              </w:rPr>
              <w:t>ой</w:t>
            </w:r>
            <w:r w:rsidRPr="00A231BD">
              <w:rPr>
                <w:sz w:val="24"/>
                <w:szCs w:val="24"/>
              </w:rPr>
              <w:t xml:space="preserve"> постановлением Правительства Забайкальского края от 19 мая 2016 года</w:t>
            </w:r>
            <w:r w:rsidRPr="00A231BD">
              <w:rPr>
                <w:sz w:val="24"/>
                <w:szCs w:val="24"/>
              </w:rPr>
              <w:br/>
              <w:t xml:space="preserve"> № 197</w:t>
            </w:r>
          </w:p>
        </w:tc>
        <w:tc>
          <w:tcPr>
            <w:tcW w:w="1559" w:type="dxa"/>
          </w:tcPr>
          <w:p w:rsidR="0023081D" w:rsidRPr="00834A18" w:rsidRDefault="0023081D" w:rsidP="006E3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 годы</w:t>
            </w:r>
          </w:p>
        </w:tc>
        <w:tc>
          <w:tcPr>
            <w:tcW w:w="2268" w:type="dxa"/>
          </w:tcPr>
          <w:p w:rsidR="0023081D" w:rsidRDefault="0023081D" w:rsidP="006E3E0C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23081D" w:rsidRPr="00834A18" w:rsidRDefault="0023081D" w:rsidP="006E3E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Минздрав </w:t>
            </w:r>
          </w:p>
        </w:tc>
        <w:tc>
          <w:tcPr>
            <w:tcW w:w="2126" w:type="dxa"/>
          </w:tcPr>
          <w:p w:rsidR="0023081D" w:rsidRPr="006A5EBB" w:rsidRDefault="0023081D" w:rsidP="006A5EBB">
            <w:pPr>
              <w:jc w:val="center"/>
              <w:rPr>
                <w:sz w:val="24"/>
                <w:szCs w:val="24"/>
              </w:rPr>
            </w:pPr>
            <w:r w:rsidRPr="006A5EBB">
              <w:rPr>
                <w:sz w:val="24"/>
                <w:szCs w:val="24"/>
              </w:rPr>
              <w:t>Аналитический отчет</w:t>
            </w:r>
          </w:p>
          <w:p w:rsidR="0023081D" w:rsidRPr="00834A18" w:rsidRDefault="0023081D" w:rsidP="006A5EBB">
            <w:pPr>
              <w:jc w:val="center"/>
              <w:rPr>
                <w:sz w:val="24"/>
                <w:szCs w:val="24"/>
              </w:rPr>
            </w:pPr>
            <w:r w:rsidRPr="006A5EBB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Default="0023081D" w:rsidP="006E3E0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5.1.2</w:t>
            </w:r>
          </w:p>
        </w:tc>
        <w:tc>
          <w:tcPr>
            <w:tcW w:w="4252" w:type="dxa"/>
          </w:tcPr>
          <w:p w:rsidR="0023081D" w:rsidRPr="00114F18" w:rsidRDefault="0023081D" w:rsidP="00114F18">
            <w:pPr>
              <w:jc w:val="both"/>
              <w:rPr>
                <w:bCs/>
                <w:sz w:val="24"/>
                <w:szCs w:val="24"/>
              </w:rPr>
            </w:pPr>
            <w:r w:rsidRPr="00114F18">
              <w:rPr>
                <w:bCs/>
                <w:sz w:val="24"/>
                <w:szCs w:val="24"/>
              </w:rPr>
              <w:t>Размещение социально значимых организаций, включая досуговые,</w:t>
            </w:r>
          </w:p>
          <w:p w:rsidR="0023081D" w:rsidRDefault="0023081D" w:rsidP="00114F18">
            <w:pPr>
              <w:jc w:val="both"/>
              <w:rPr>
                <w:bCs/>
                <w:sz w:val="24"/>
                <w:szCs w:val="24"/>
              </w:rPr>
            </w:pPr>
            <w:r w:rsidRPr="00114F18">
              <w:rPr>
                <w:bCs/>
                <w:sz w:val="24"/>
                <w:szCs w:val="24"/>
              </w:rPr>
              <w:lastRenderedPageBreak/>
              <w:t>преимущественно на первых этажах зданий или в зданиях, оснащенных специальными пандусами, автоматическими дверями, лифтами и прочим необходимым оборудованием</w:t>
            </w:r>
          </w:p>
        </w:tc>
        <w:tc>
          <w:tcPr>
            <w:tcW w:w="3544" w:type="dxa"/>
          </w:tcPr>
          <w:p w:rsidR="0023081D" w:rsidRDefault="0023081D" w:rsidP="006A5EBB">
            <w:pPr>
              <w:jc w:val="center"/>
              <w:rPr>
                <w:bCs/>
                <w:sz w:val="24"/>
                <w:szCs w:val="24"/>
              </w:rPr>
            </w:pPr>
            <w:r w:rsidRPr="00FB69A6">
              <w:rPr>
                <w:bCs/>
                <w:sz w:val="24"/>
                <w:szCs w:val="24"/>
              </w:rPr>
              <w:lastRenderedPageBreak/>
              <w:t xml:space="preserve">Улучшено качество городской среды, обеспечена доступность </w:t>
            </w:r>
            <w:r w:rsidRPr="00FB69A6">
              <w:rPr>
                <w:bCs/>
                <w:sz w:val="24"/>
                <w:szCs w:val="24"/>
              </w:rPr>
              <w:lastRenderedPageBreak/>
              <w:t>социально значимых объектов   гражданам старшего поколения</w:t>
            </w:r>
          </w:p>
        </w:tc>
        <w:tc>
          <w:tcPr>
            <w:tcW w:w="1559" w:type="dxa"/>
          </w:tcPr>
          <w:p w:rsidR="0023081D" w:rsidRPr="00834A18" w:rsidRDefault="0023081D" w:rsidP="001D06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2025-2030 годы</w:t>
            </w:r>
          </w:p>
        </w:tc>
        <w:tc>
          <w:tcPr>
            <w:tcW w:w="2268" w:type="dxa"/>
          </w:tcPr>
          <w:p w:rsidR="0023081D" w:rsidRDefault="0023081D" w:rsidP="001D06B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23081D" w:rsidRDefault="0023081D" w:rsidP="00FB69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МинРГО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23081D" w:rsidRPr="00834A18" w:rsidRDefault="0023081D" w:rsidP="00FB69A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Минстрой</w:t>
            </w:r>
          </w:p>
        </w:tc>
        <w:tc>
          <w:tcPr>
            <w:tcW w:w="2126" w:type="dxa"/>
          </w:tcPr>
          <w:p w:rsidR="0023081D" w:rsidRPr="006A5EBB" w:rsidRDefault="0023081D" w:rsidP="001D06B1">
            <w:pPr>
              <w:jc w:val="center"/>
              <w:rPr>
                <w:sz w:val="24"/>
                <w:szCs w:val="24"/>
              </w:rPr>
            </w:pPr>
            <w:r w:rsidRPr="006A5EBB">
              <w:rPr>
                <w:sz w:val="24"/>
                <w:szCs w:val="24"/>
              </w:rPr>
              <w:lastRenderedPageBreak/>
              <w:t>Аналитический отчет</w:t>
            </w:r>
          </w:p>
          <w:p w:rsidR="0023081D" w:rsidRPr="00834A18" w:rsidRDefault="0023081D" w:rsidP="001D06B1">
            <w:pPr>
              <w:jc w:val="center"/>
              <w:rPr>
                <w:sz w:val="24"/>
                <w:szCs w:val="24"/>
              </w:rPr>
            </w:pPr>
            <w:r w:rsidRPr="006A5EBB">
              <w:rPr>
                <w:sz w:val="24"/>
                <w:szCs w:val="24"/>
              </w:rPr>
              <w:lastRenderedPageBreak/>
              <w:t>(ежегодно)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5.2</w:t>
            </w:r>
          </w:p>
        </w:tc>
        <w:tc>
          <w:tcPr>
            <w:tcW w:w="4252" w:type="dxa"/>
          </w:tcPr>
          <w:p w:rsidR="0023081D" w:rsidRDefault="0023081D" w:rsidP="00866739">
            <w:pPr>
              <w:jc w:val="both"/>
              <w:rPr>
                <w:b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>Содействие развитию индустрии продукции реабилитационной направленности для граждан старшего поколения</w:t>
            </w:r>
          </w:p>
        </w:tc>
        <w:tc>
          <w:tcPr>
            <w:tcW w:w="3544" w:type="dxa"/>
          </w:tcPr>
          <w:p w:rsidR="0023081D" w:rsidRPr="00B425FA" w:rsidRDefault="0023081D" w:rsidP="0086673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 xml:space="preserve">Созданы условия для развития индустрии товаров для граждан старшего поколения </w:t>
            </w:r>
          </w:p>
        </w:tc>
        <w:tc>
          <w:tcPr>
            <w:tcW w:w="1559" w:type="dxa"/>
          </w:tcPr>
          <w:p w:rsidR="0023081D" w:rsidRPr="00834A18" w:rsidRDefault="0023081D" w:rsidP="00866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2025-2030 годы</w:t>
            </w:r>
          </w:p>
        </w:tc>
        <w:tc>
          <w:tcPr>
            <w:tcW w:w="2268" w:type="dxa"/>
          </w:tcPr>
          <w:p w:rsidR="0023081D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Минздрав </w:t>
            </w:r>
          </w:p>
        </w:tc>
        <w:tc>
          <w:tcPr>
            <w:tcW w:w="2126" w:type="dxa"/>
          </w:tcPr>
          <w:p w:rsidR="0023081D" w:rsidRPr="006A5EBB" w:rsidRDefault="0023081D" w:rsidP="006A5EBB">
            <w:pPr>
              <w:jc w:val="center"/>
              <w:rPr>
                <w:sz w:val="24"/>
                <w:szCs w:val="24"/>
              </w:rPr>
            </w:pPr>
            <w:r w:rsidRPr="006A5EBB">
              <w:rPr>
                <w:sz w:val="24"/>
                <w:szCs w:val="24"/>
              </w:rPr>
              <w:t>Аналитический отчет</w:t>
            </w:r>
          </w:p>
          <w:p w:rsidR="0023081D" w:rsidRPr="00A231BD" w:rsidRDefault="0023081D" w:rsidP="006A5EBB">
            <w:pPr>
              <w:jc w:val="center"/>
              <w:rPr>
                <w:sz w:val="24"/>
                <w:szCs w:val="24"/>
              </w:rPr>
            </w:pPr>
            <w:r w:rsidRPr="006A5EBB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23081D" w:rsidRPr="00834A18" w:rsidRDefault="0023081D" w:rsidP="009D518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  <w:r w:rsidRPr="00834A18">
              <w:rPr>
                <w:bCs/>
                <w:sz w:val="24"/>
                <w:szCs w:val="24"/>
              </w:rPr>
              <w:t>лагоустройств</w:t>
            </w:r>
            <w:r>
              <w:rPr>
                <w:bCs/>
                <w:sz w:val="24"/>
                <w:szCs w:val="24"/>
              </w:rPr>
              <w:t>о</w:t>
            </w:r>
            <w:r w:rsidRPr="00834A18">
              <w:rPr>
                <w:bCs/>
                <w:sz w:val="24"/>
                <w:szCs w:val="24"/>
              </w:rPr>
              <w:t xml:space="preserve"> общественных территорий, включая придомовые территории</w:t>
            </w:r>
          </w:p>
        </w:tc>
        <w:tc>
          <w:tcPr>
            <w:tcW w:w="3544" w:type="dxa"/>
          </w:tcPr>
          <w:p w:rsidR="0023081D" w:rsidRPr="00834A18" w:rsidRDefault="0023081D" w:rsidP="00866739">
            <w:pPr>
              <w:jc w:val="center"/>
              <w:rPr>
                <w:color w:val="auto"/>
                <w:sz w:val="24"/>
                <w:szCs w:val="24"/>
              </w:rPr>
            </w:pPr>
            <w:r w:rsidRPr="00834A18">
              <w:rPr>
                <w:color w:val="auto"/>
                <w:sz w:val="24"/>
                <w:szCs w:val="24"/>
              </w:rPr>
              <w:t>Благоустройство не менее чем 150 общественных территорий к 2030 году;</w:t>
            </w:r>
          </w:p>
          <w:p w:rsidR="0023081D" w:rsidRPr="00834A18" w:rsidRDefault="0023081D" w:rsidP="006A5EBB">
            <w:pPr>
              <w:jc w:val="center"/>
              <w:rPr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благоустройство 400 </w:t>
            </w:r>
            <w:r>
              <w:rPr>
                <w:bCs/>
                <w:sz w:val="24"/>
                <w:szCs w:val="24"/>
              </w:rPr>
              <w:t>дворовых территорий к 2035 году в</w:t>
            </w:r>
            <w:r w:rsidRPr="00834A18">
              <w:rPr>
                <w:sz w:val="24"/>
                <w:szCs w:val="24"/>
              </w:rPr>
              <w:t xml:space="preserve"> рамках</w:t>
            </w:r>
          </w:p>
          <w:p w:rsidR="0023081D" w:rsidRPr="00834A18" w:rsidRDefault="0023081D" w:rsidP="006A5EBB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государственной программы Забайкальского края «Формирование современной городской среды», утвержденной постановлением Правительства Забайкальского края</w:t>
            </w:r>
          </w:p>
          <w:p w:rsidR="0023081D" w:rsidRPr="00834A18" w:rsidRDefault="0023081D" w:rsidP="006A5EBB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от 31 июля 2017 года № 372</w:t>
            </w:r>
          </w:p>
        </w:tc>
        <w:tc>
          <w:tcPr>
            <w:tcW w:w="1559" w:type="dxa"/>
          </w:tcPr>
          <w:p w:rsidR="0023081D" w:rsidRPr="00834A18" w:rsidRDefault="0023081D" w:rsidP="008667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866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Минстрой</w:t>
            </w:r>
          </w:p>
        </w:tc>
        <w:tc>
          <w:tcPr>
            <w:tcW w:w="2126" w:type="dxa"/>
          </w:tcPr>
          <w:p w:rsidR="0023081D" w:rsidRPr="0035049D" w:rsidRDefault="0023081D" w:rsidP="0035049D">
            <w:pPr>
              <w:jc w:val="center"/>
              <w:rPr>
                <w:sz w:val="24"/>
                <w:szCs w:val="24"/>
              </w:rPr>
            </w:pPr>
            <w:r w:rsidRPr="0035049D">
              <w:rPr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35049D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834A18" w:rsidRDefault="0023081D" w:rsidP="0035049D">
            <w:pPr>
              <w:jc w:val="center"/>
              <w:rPr>
                <w:sz w:val="24"/>
                <w:szCs w:val="24"/>
              </w:rPr>
            </w:pPr>
            <w:r w:rsidRPr="0035049D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23081D" w:rsidRPr="00834A18" w:rsidRDefault="0023081D" w:rsidP="00866739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Обеспечение приспособленности парка общественного транспорта к потребностям маломобильных </w:t>
            </w:r>
            <w:proofErr w:type="spellStart"/>
            <w:r w:rsidRPr="00834A18">
              <w:rPr>
                <w:bCs/>
                <w:sz w:val="24"/>
                <w:szCs w:val="24"/>
              </w:rPr>
              <w:t>гpyпп</w:t>
            </w:r>
            <w:proofErr w:type="spellEnd"/>
            <w:r w:rsidRPr="00834A18">
              <w:rPr>
                <w:bCs/>
                <w:sz w:val="24"/>
                <w:szCs w:val="24"/>
              </w:rPr>
              <w:t xml:space="preserve"> населения</w:t>
            </w:r>
          </w:p>
        </w:tc>
        <w:tc>
          <w:tcPr>
            <w:tcW w:w="3544" w:type="dxa"/>
          </w:tcPr>
          <w:p w:rsidR="0023081D" w:rsidRPr="00834A18" w:rsidRDefault="0023081D" w:rsidP="00866739">
            <w:pPr>
              <w:jc w:val="center"/>
              <w:rPr>
                <w:rFonts w:eastAsia="Calibri"/>
                <w:sz w:val="24"/>
                <w:szCs w:val="24"/>
              </w:rPr>
            </w:pPr>
            <w:r w:rsidRPr="00834A18">
              <w:rPr>
                <w:rFonts w:eastAsia="Calibri"/>
                <w:sz w:val="24"/>
                <w:szCs w:val="24"/>
              </w:rPr>
              <w:t>Доля автобусов, оборудованных для перевозки инвалидов в соответствии с базовыми требованиями доступности транспортного комплекса для инвалидов</w:t>
            </w:r>
            <w:r>
              <w:rPr>
                <w:rFonts w:eastAsia="Calibri"/>
                <w:sz w:val="24"/>
                <w:szCs w:val="24"/>
              </w:rPr>
              <w:t>: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2025 год – не менее 20 %,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2026 год – не менее 25 %,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2027 год – не менее 30 %,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2028 год – не менее 35 %,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2029 год – не менее 40 %,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2030 год – не менее 45 %.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Доля троллейбусов, оборудованных для перевозки инвалидов: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2025 год – не менее 20 %,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2026 год – не менее 25 %,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2027 год – не менее 30 %,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2028 год – не менее 35 %,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2029 год – не менее 40 %,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2030 год – не менее 45%</w:t>
            </w:r>
          </w:p>
          <w:p w:rsidR="0023081D" w:rsidRPr="00834A18" w:rsidRDefault="0023081D" w:rsidP="003504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81D" w:rsidRPr="00834A18" w:rsidRDefault="0023081D" w:rsidP="008667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866739">
              <w:rPr>
                <w:bCs/>
                <w:sz w:val="24"/>
                <w:szCs w:val="24"/>
              </w:rPr>
              <w:t xml:space="preserve">Министерство транспорта </w:t>
            </w:r>
            <w:r>
              <w:rPr>
                <w:bCs/>
                <w:sz w:val="24"/>
                <w:szCs w:val="24"/>
              </w:rPr>
              <w:t xml:space="preserve">и </w:t>
            </w:r>
            <w:r w:rsidRPr="00866739">
              <w:rPr>
                <w:bCs/>
                <w:sz w:val="24"/>
                <w:szCs w:val="24"/>
              </w:rPr>
              <w:t>дорожного хозяйства  Забайкальского края</w:t>
            </w:r>
            <w:r>
              <w:rPr>
                <w:bCs/>
                <w:sz w:val="24"/>
                <w:szCs w:val="24"/>
              </w:rPr>
              <w:t xml:space="preserve"> (далее - </w:t>
            </w:r>
            <w:proofErr w:type="gramEnd"/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t>Мин</w:t>
            </w:r>
            <w:r>
              <w:rPr>
                <w:bCs/>
                <w:sz w:val="24"/>
                <w:szCs w:val="24"/>
              </w:rPr>
              <w:t>транспорта</w:t>
            </w:r>
            <w:proofErr w:type="spellEnd"/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23081D" w:rsidRPr="0035049D" w:rsidRDefault="0023081D" w:rsidP="0035049D">
            <w:pPr>
              <w:jc w:val="center"/>
              <w:rPr>
                <w:sz w:val="24"/>
                <w:szCs w:val="24"/>
              </w:rPr>
            </w:pPr>
            <w:r w:rsidRPr="0035049D">
              <w:rPr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35049D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834A18" w:rsidRDefault="0023081D" w:rsidP="0035049D">
            <w:pPr>
              <w:jc w:val="center"/>
              <w:rPr>
                <w:sz w:val="24"/>
                <w:szCs w:val="24"/>
              </w:rPr>
            </w:pPr>
            <w:r w:rsidRPr="0035049D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5.4.1</w:t>
            </w:r>
          </w:p>
        </w:tc>
        <w:tc>
          <w:tcPr>
            <w:tcW w:w="4252" w:type="dxa"/>
          </w:tcPr>
          <w:p w:rsidR="0023081D" w:rsidRPr="00834A18" w:rsidRDefault="0023081D" w:rsidP="00866739">
            <w:pPr>
              <w:jc w:val="both"/>
              <w:rPr>
                <w:bCs/>
                <w:sz w:val="24"/>
                <w:szCs w:val="24"/>
              </w:rPr>
            </w:pPr>
            <w:r w:rsidRPr="009D5183">
              <w:rPr>
                <w:bCs/>
                <w:sz w:val="24"/>
                <w:szCs w:val="24"/>
              </w:rPr>
              <w:t xml:space="preserve">Соблюдение требований доступности для маломобильных групп населения, в том числе лиц старшего поколения, при обновлении парка общественного транспорта в рамках программ с федеральной поддержкой  </w:t>
            </w:r>
          </w:p>
        </w:tc>
        <w:tc>
          <w:tcPr>
            <w:tcW w:w="3544" w:type="dxa"/>
          </w:tcPr>
          <w:p w:rsidR="0023081D" w:rsidRPr="00834A18" w:rsidRDefault="0023081D" w:rsidP="009D5183">
            <w:pPr>
              <w:jc w:val="center"/>
              <w:rPr>
                <w:rFonts w:eastAsia="Calibri"/>
                <w:sz w:val="24"/>
                <w:szCs w:val="24"/>
              </w:rPr>
            </w:pPr>
            <w:r w:rsidRPr="009D5183">
              <w:rPr>
                <w:rFonts w:eastAsia="Calibri"/>
                <w:sz w:val="24"/>
                <w:szCs w:val="24"/>
              </w:rPr>
              <w:t>Увеличен</w:t>
            </w:r>
            <w:r>
              <w:rPr>
                <w:rFonts w:eastAsia="Calibri"/>
                <w:sz w:val="24"/>
                <w:szCs w:val="24"/>
              </w:rPr>
              <w:t>ие</w:t>
            </w:r>
            <w:r w:rsidRPr="009D5183">
              <w:rPr>
                <w:rFonts w:eastAsia="Calibri"/>
                <w:sz w:val="24"/>
                <w:szCs w:val="24"/>
              </w:rPr>
              <w:t xml:space="preserve"> к 2030 году в агломерациях и городах доля парка общественного транспорта, имеющего срок эксплуатации не старше нормативного, в общем количестве транспортных средств, </w:t>
            </w:r>
            <w:proofErr w:type="spellStart"/>
            <w:r w:rsidRPr="009D5183">
              <w:rPr>
                <w:rFonts w:eastAsia="Calibri"/>
                <w:sz w:val="24"/>
                <w:szCs w:val="24"/>
              </w:rPr>
              <w:t>эксплуатирующихся</w:t>
            </w:r>
            <w:proofErr w:type="spellEnd"/>
            <w:r w:rsidRPr="009D5183">
              <w:rPr>
                <w:rFonts w:eastAsia="Calibri"/>
                <w:sz w:val="24"/>
                <w:szCs w:val="24"/>
              </w:rPr>
              <w:t xml:space="preserve"> в границах агломераций и городов с населением не менее 50 тыс. человек, в том числе относящихся к опорным населенным пунктам</w:t>
            </w:r>
          </w:p>
        </w:tc>
        <w:tc>
          <w:tcPr>
            <w:tcW w:w="1559" w:type="dxa"/>
          </w:tcPr>
          <w:p w:rsidR="0023081D" w:rsidRPr="00834A18" w:rsidRDefault="0023081D" w:rsidP="001D06B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9D518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t>Мин</w:t>
            </w:r>
            <w:r>
              <w:rPr>
                <w:bCs/>
                <w:sz w:val="24"/>
                <w:szCs w:val="24"/>
              </w:rPr>
              <w:t>транспорта</w:t>
            </w:r>
            <w:proofErr w:type="spellEnd"/>
          </w:p>
        </w:tc>
        <w:tc>
          <w:tcPr>
            <w:tcW w:w="2126" w:type="dxa"/>
          </w:tcPr>
          <w:p w:rsidR="0023081D" w:rsidRPr="0035049D" w:rsidRDefault="0023081D" w:rsidP="001D06B1">
            <w:pPr>
              <w:jc w:val="center"/>
              <w:rPr>
                <w:sz w:val="24"/>
                <w:szCs w:val="24"/>
              </w:rPr>
            </w:pPr>
            <w:r w:rsidRPr="0035049D">
              <w:rPr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35049D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834A18" w:rsidRDefault="0023081D" w:rsidP="001D06B1">
            <w:pPr>
              <w:jc w:val="center"/>
              <w:rPr>
                <w:sz w:val="24"/>
                <w:szCs w:val="24"/>
              </w:rPr>
            </w:pPr>
            <w:r w:rsidRPr="0035049D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23081D" w:rsidRPr="00834A18" w:rsidRDefault="0023081D" w:rsidP="00866739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Создание доступных маршрутов движения и остановок общественного транспорта, безопасных пешеходных переходов, установка светофоров со звуковым дублированием сигналов</w:t>
            </w:r>
            <w:r>
              <w:rPr>
                <w:bCs/>
                <w:sz w:val="24"/>
                <w:szCs w:val="24"/>
              </w:rPr>
              <w:t xml:space="preserve"> для граждан старшего поколения</w:t>
            </w:r>
          </w:p>
        </w:tc>
        <w:tc>
          <w:tcPr>
            <w:tcW w:w="3544" w:type="dxa"/>
          </w:tcPr>
          <w:p w:rsidR="0023081D" w:rsidRPr="00834A18" w:rsidRDefault="0023081D" w:rsidP="0035049D">
            <w:pPr>
              <w:jc w:val="center"/>
              <w:rPr>
                <w:bCs/>
                <w:sz w:val="24"/>
                <w:szCs w:val="24"/>
              </w:rPr>
            </w:pPr>
            <w:r w:rsidRPr="009D518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Обеспечена доступность маршрутов движения и остановок общественного транспорта, безопасных пешеходных переходов, установка светофоров со </w:t>
            </w:r>
            <w:r w:rsidRPr="009D5183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звуковым дублированием сигналов для граждан старшего поколения</w:t>
            </w:r>
          </w:p>
        </w:tc>
        <w:tc>
          <w:tcPr>
            <w:tcW w:w="1559" w:type="dxa"/>
          </w:tcPr>
          <w:p w:rsidR="0023081D" w:rsidRPr="00834A18" w:rsidRDefault="0023081D" w:rsidP="008667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t>Мин</w:t>
            </w:r>
            <w:r>
              <w:rPr>
                <w:bCs/>
                <w:sz w:val="24"/>
                <w:szCs w:val="24"/>
              </w:rPr>
              <w:t>транспорта</w:t>
            </w:r>
            <w:proofErr w:type="spellEnd"/>
          </w:p>
        </w:tc>
        <w:tc>
          <w:tcPr>
            <w:tcW w:w="2126" w:type="dxa"/>
          </w:tcPr>
          <w:p w:rsidR="0023081D" w:rsidRPr="0035049D" w:rsidRDefault="0023081D" w:rsidP="0035049D">
            <w:pPr>
              <w:jc w:val="center"/>
              <w:rPr>
                <w:sz w:val="24"/>
                <w:szCs w:val="24"/>
              </w:rPr>
            </w:pPr>
            <w:r w:rsidRPr="0035049D">
              <w:rPr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35049D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834A18" w:rsidRDefault="0023081D" w:rsidP="0035049D">
            <w:pPr>
              <w:jc w:val="center"/>
              <w:rPr>
                <w:sz w:val="24"/>
                <w:szCs w:val="24"/>
              </w:rPr>
            </w:pPr>
            <w:r w:rsidRPr="0035049D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lastRenderedPageBreak/>
              <w:t>5.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23081D" w:rsidRPr="00834A18" w:rsidRDefault="0023081D" w:rsidP="0086673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Повышение</w:t>
            </w:r>
            <w:r w:rsidRPr="00834A18">
              <w:rPr>
                <w:bCs/>
                <w:sz w:val="24"/>
                <w:szCs w:val="24"/>
              </w:rPr>
              <w:t xml:space="preserve"> транспортной доступности для граждан старшего поколения, проживающих в труднодоступных и отдаленн</w:t>
            </w:r>
            <w:r>
              <w:rPr>
                <w:bCs/>
                <w:sz w:val="24"/>
                <w:szCs w:val="24"/>
              </w:rPr>
              <w:t>ых районах и населенных пунктах</w:t>
            </w:r>
          </w:p>
          <w:p w:rsidR="0023081D" w:rsidRPr="00834A18" w:rsidRDefault="0023081D" w:rsidP="008667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Доля маршрутов, обеспечивающих доступность социально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значимых объектов (поликлиники, больницы, школы, МФЦ и т.д.)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2025 год – 40 %,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2026 год – 45 %,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2027 год – 50 %,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2028 год – 60 %,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2029 год – 70 %,</w:t>
            </w:r>
          </w:p>
          <w:p w:rsidR="0023081D" w:rsidRPr="00834A18" w:rsidRDefault="0023081D" w:rsidP="00866739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834A18">
              <w:rPr>
                <w:rFonts w:eastAsia="Calibri"/>
                <w:color w:val="auto"/>
                <w:sz w:val="24"/>
                <w:szCs w:val="24"/>
                <w:lang w:eastAsia="en-US"/>
              </w:rPr>
              <w:t>2030 год – 80 %</w:t>
            </w:r>
          </w:p>
          <w:p w:rsidR="0023081D" w:rsidRPr="00834A18" w:rsidRDefault="0023081D" w:rsidP="0035049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81D" w:rsidRPr="00834A18" w:rsidRDefault="0023081D" w:rsidP="008667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t>Мин</w:t>
            </w:r>
            <w:r>
              <w:rPr>
                <w:bCs/>
                <w:sz w:val="24"/>
                <w:szCs w:val="24"/>
              </w:rPr>
              <w:t>транспорта</w:t>
            </w:r>
            <w:proofErr w:type="spellEnd"/>
          </w:p>
        </w:tc>
        <w:tc>
          <w:tcPr>
            <w:tcW w:w="2126" w:type="dxa"/>
          </w:tcPr>
          <w:p w:rsidR="0023081D" w:rsidRPr="0035049D" w:rsidRDefault="0023081D" w:rsidP="0035049D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5049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Информационно-аналитический отчет в </w:t>
            </w:r>
            <w:proofErr w:type="spellStart"/>
            <w:r w:rsidRPr="0035049D">
              <w:rPr>
                <w:rFonts w:eastAsia="Calibri"/>
                <w:color w:val="auto"/>
                <w:sz w:val="24"/>
                <w:szCs w:val="24"/>
                <w:lang w:eastAsia="en-US"/>
              </w:rPr>
              <w:t>Минсоцполитики</w:t>
            </w:r>
            <w:proofErr w:type="spellEnd"/>
          </w:p>
          <w:p w:rsidR="0023081D" w:rsidRPr="00834A18" w:rsidRDefault="0023081D" w:rsidP="0035049D">
            <w:pPr>
              <w:jc w:val="center"/>
              <w:rPr>
                <w:sz w:val="24"/>
                <w:szCs w:val="24"/>
              </w:rPr>
            </w:pPr>
            <w:r w:rsidRPr="0035049D">
              <w:rPr>
                <w:rFonts w:eastAsia="Calibri"/>
                <w:color w:val="auto"/>
                <w:sz w:val="24"/>
                <w:szCs w:val="24"/>
                <w:lang w:eastAsia="en-US"/>
              </w:rPr>
              <w:t>(ежегодно)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5.6.1</w:t>
            </w:r>
          </w:p>
        </w:tc>
        <w:tc>
          <w:tcPr>
            <w:tcW w:w="4252" w:type="dxa"/>
          </w:tcPr>
          <w:p w:rsidR="0023081D" w:rsidRDefault="0023081D" w:rsidP="00866739">
            <w:pPr>
              <w:jc w:val="both"/>
              <w:rPr>
                <w:bCs/>
                <w:sz w:val="24"/>
                <w:szCs w:val="24"/>
              </w:rPr>
            </w:pPr>
            <w:r w:rsidRPr="009D5183">
              <w:rPr>
                <w:bCs/>
                <w:sz w:val="24"/>
                <w:szCs w:val="24"/>
              </w:rPr>
              <w:t>Развитие транспортной инфраструктуры на сельских территориях, в том числе строительство, реконструкция, капитальный ремонт и ремонт автомобильных дорог</w:t>
            </w:r>
          </w:p>
        </w:tc>
        <w:tc>
          <w:tcPr>
            <w:tcW w:w="3544" w:type="dxa"/>
          </w:tcPr>
          <w:p w:rsidR="0023081D" w:rsidRPr="00834A18" w:rsidRDefault="0023081D" w:rsidP="009D5183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D5183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Увеличена к 2030 году доля соответствующих нормативным требованиям автомобильных дорог федерального значения и дорог крупнейших городских агломераций, опорной сети автомобильных дорог, автомобильных дорог регионального или межмуниципального значения </w:t>
            </w:r>
          </w:p>
        </w:tc>
        <w:tc>
          <w:tcPr>
            <w:tcW w:w="1559" w:type="dxa"/>
          </w:tcPr>
          <w:p w:rsidR="0023081D" w:rsidRPr="00834A18" w:rsidRDefault="0023081D" w:rsidP="001D06B1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1D06B1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834A18">
              <w:rPr>
                <w:bCs/>
                <w:sz w:val="24"/>
                <w:szCs w:val="24"/>
              </w:rPr>
              <w:t>Мин</w:t>
            </w:r>
            <w:r>
              <w:rPr>
                <w:bCs/>
                <w:sz w:val="24"/>
                <w:szCs w:val="24"/>
              </w:rPr>
              <w:t>транспорта</w:t>
            </w:r>
            <w:proofErr w:type="spellEnd"/>
          </w:p>
        </w:tc>
        <w:tc>
          <w:tcPr>
            <w:tcW w:w="2126" w:type="dxa"/>
          </w:tcPr>
          <w:p w:rsidR="0023081D" w:rsidRPr="0035049D" w:rsidRDefault="0023081D" w:rsidP="001D06B1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35049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Информационно-аналитический отчет в </w:t>
            </w:r>
            <w:proofErr w:type="spellStart"/>
            <w:r w:rsidRPr="0035049D">
              <w:rPr>
                <w:rFonts w:eastAsia="Calibri"/>
                <w:color w:val="auto"/>
                <w:sz w:val="24"/>
                <w:szCs w:val="24"/>
                <w:lang w:eastAsia="en-US"/>
              </w:rPr>
              <w:t>Минсоцполитики</w:t>
            </w:r>
            <w:proofErr w:type="spellEnd"/>
          </w:p>
          <w:p w:rsidR="0023081D" w:rsidRPr="00834A18" w:rsidRDefault="0023081D" w:rsidP="001D06B1">
            <w:pPr>
              <w:jc w:val="center"/>
              <w:rPr>
                <w:sz w:val="24"/>
                <w:szCs w:val="24"/>
              </w:rPr>
            </w:pPr>
            <w:r w:rsidRPr="0035049D">
              <w:rPr>
                <w:rFonts w:eastAsia="Calibri"/>
                <w:color w:val="auto"/>
                <w:sz w:val="24"/>
                <w:szCs w:val="24"/>
                <w:lang w:eastAsia="en-US"/>
              </w:rPr>
              <w:t>(ежегодно)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23081D" w:rsidRPr="00834A18" w:rsidRDefault="0023081D" w:rsidP="00866739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Работа с населением старшего поколения по адаптации к современным технологиям</w:t>
            </w:r>
          </w:p>
        </w:tc>
        <w:tc>
          <w:tcPr>
            <w:tcW w:w="3544" w:type="dxa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Количество человек обученных навыкам компьютерной грамотности 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(до 200 человек в год)</w:t>
            </w:r>
            <w:r w:rsidRPr="00834A18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(д</w:t>
            </w:r>
            <w:r w:rsidRPr="00834A18">
              <w:rPr>
                <w:bCs/>
                <w:sz w:val="24"/>
                <w:szCs w:val="24"/>
              </w:rPr>
              <w:t>о 120 человек обученных работой с гаджетами</w:t>
            </w:r>
            <w:r>
              <w:rPr>
                <w:bCs/>
                <w:sz w:val="24"/>
                <w:szCs w:val="24"/>
              </w:rPr>
              <w:t>)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81D" w:rsidRPr="00834A18" w:rsidRDefault="0023081D" w:rsidP="008667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23081D" w:rsidRPr="000D4CD9" w:rsidRDefault="0023081D" w:rsidP="000D4CD9">
            <w:pPr>
              <w:jc w:val="center"/>
              <w:rPr>
                <w:sz w:val="24"/>
                <w:szCs w:val="24"/>
              </w:rPr>
            </w:pPr>
            <w:r w:rsidRPr="000D4CD9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0D4CD9">
              <w:rPr>
                <w:sz w:val="24"/>
                <w:szCs w:val="24"/>
              </w:rPr>
              <w:t>в</w:t>
            </w:r>
            <w:proofErr w:type="gramEnd"/>
          </w:p>
          <w:p w:rsidR="0023081D" w:rsidRPr="000D4CD9" w:rsidRDefault="0023081D" w:rsidP="000D4CD9">
            <w:pPr>
              <w:jc w:val="center"/>
              <w:rPr>
                <w:sz w:val="24"/>
                <w:szCs w:val="24"/>
              </w:rPr>
            </w:pPr>
            <w:proofErr w:type="spellStart"/>
            <w:r w:rsidRPr="000D4CD9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834A18" w:rsidRDefault="0023081D" w:rsidP="000D4CD9">
            <w:pPr>
              <w:jc w:val="center"/>
              <w:rPr>
                <w:sz w:val="24"/>
                <w:szCs w:val="24"/>
              </w:rPr>
            </w:pPr>
            <w:r w:rsidRPr="000D4CD9">
              <w:rPr>
                <w:sz w:val="24"/>
                <w:szCs w:val="24"/>
              </w:rPr>
              <w:t>(ежемесячно)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5.8</w:t>
            </w:r>
          </w:p>
        </w:tc>
        <w:tc>
          <w:tcPr>
            <w:tcW w:w="4252" w:type="dxa"/>
          </w:tcPr>
          <w:p w:rsidR="0023081D" w:rsidRPr="00834A18" w:rsidRDefault="0023081D" w:rsidP="00866739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Информирование пожилых людей о способах защиты от наиболее распространенных правонарушений, преступлений</w:t>
            </w:r>
            <w:r>
              <w:rPr>
                <w:bCs/>
                <w:sz w:val="24"/>
                <w:szCs w:val="24"/>
              </w:rPr>
              <w:t>,</w:t>
            </w:r>
            <w:r w:rsidRPr="00834A18">
              <w:rPr>
                <w:bCs/>
                <w:sz w:val="24"/>
                <w:szCs w:val="24"/>
              </w:rPr>
              <w:t xml:space="preserve"> совершаемых в отношении указанной категории граждан</w:t>
            </w:r>
          </w:p>
        </w:tc>
        <w:tc>
          <w:tcPr>
            <w:tcW w:w="3544" w:type="dxa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Распространение памяток, брошюр, буклетов </w:t>
            </w:r>
            <w:r>
              <w:rPr>
                <w:bCs/>
                <w:sz w:val="24"/>
                <w:szCs w:val="24"/>
              </w:rPr>
              <w:t>по</w:t>
            </w:r>
            <w:r w:rsidRPr="00834A18">
              <w:rPr>
                <w:bCs/>
                <w:sz w:val="24"/>
                <w:szCs w:val="24"/>
              </w:rPr>
              <w:t xml:space="preserve"> финансовой грамотности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834A18">
              <w:rPr>
                <w:bCs/>
                <w:sz w:val="24"/>
                <w:szCs w:val="24"/>
              </w:rPr>
              <w:t>не менее 2000 шт</w:t>
            </w:r>
            <w:r>
              <w:rPr>
                <w:bCs/>
                <w:sz w:val="24"/>
                <w:szCs w:val="24"/>
              </w:rPr>
              <w:t>ук</w:t>
            </w:r>
            <w:r w:rsidRPr="00834A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в</w:t>
            </w:r>
            <w:r w:rsidRPr="00834A18"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t>)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81D" w:rsidRPr="00834A18" w:rsidRDefault="0023081D" w:rsidP="008667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B18E4">
              <w:rPr>
                <w:bCs/>
                <w:sz w:val="24"/>
                <w:szCs w:val="24"/>
              </w:rPr>
              <w:t>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23081D" w:rsidRPr="000D4CD9" w:rsidRDefault="0023081D" w:rsidP="000D4CD9">
            <w:pPr>
              <w:jc w:val="center"/>
              <w:rPr>
                <w:sz w:val="24"/>
                <w:szCs w:val="24"/>
              </w:rPr>
            </w:pPr>
            <w:r w:rsidRPr="000D4CD9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0D4CD9">
              <w:rPr>
                <w:sz w:val="24"/>
                <w:szCs w:val="24"/>
              </w:rPr>
              <w:t>в</w:t>
            </w:r>
            <w:proofErr w:type="gramEnd"/>
          </w:p>
          <w:p w:rsidR="0023081D" w:rsidRPr="000D4CD9" w:rsidRDefault="0023081D" w:rsidP="000D4CD9">
            <w:pPr>
              <w:jc w:val="center"/>
              <w:rPr>
                <w:sz w:val="24"/>
                <w:szCs w:val="24"/>
              </w:rPr>
            </w:pPr>
            <w:proofErr w:type="spellStart"/>
            <w:r w:rsidRPr="000D4CD9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834A18" w:rsidRDefault="0023081D" w:rsidP="000D4CD9">
            <w:pPr>
              <w:jc w:val="center"/>
              <w:rPr>
                <w:sz w:val="24"/>
                <w:szCs w:val="24"/>
              </w:rPr>
            </w:pPr>
            <w:r w:rsidRPr="000D4CD9">
              <w:rPr>
                <w:sz w:val="24"/>
                <w:szCs w:val="24"/>
              </w:rPr>
              <w:t>(ежемесячно)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23081D" w:rsidRPr="00834A18" w:rsidRDefault="0023081D" w:rsidP="0023081D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r w:rsidRPr="00834A18">
              <w:rPr>
                <w:bCs/>
                <w:sz w:val="24"/>
                <w:szCs w:val="24"/>
              </w:rPr>
              <w:t xml:space="preserve">ыявление случаев жестокого обращения с гражданами старшего поколения, в том числе посредством обучения ухаживающих родственников и </w:t>
            </w:r>
            <w:proofErr w:type="gramStart"/>
            <w:r w:rsidRPr="00834A18">
              <w:rPr>
                <w:bCs/>
                <w:sz w:val="24"/>
                <w:szCs w:val="24"/>
              </w:rPr>
              <w:t>работников</w:t>
            </w:r>
            <w:proofErr w:type="gramEnd"/>
            <w:r w:rsidRPr="00834A18">
              <w:rPr>
                <w:bCs/>
                <w:sz w:val="24"/>
                <w:szCs w:val="24"/>
              </w:rPr>
              <w:t xml:space="preserve"> медицинских и социальных организаций диагностике ситуаций жестокого обращения, оказани</w:t>
            </w:r>
            <w:r>
              <w:rPr>
                <w:bCs/>
                <w:sz w:val="24"/>
                <w:szCs w:val="24"/>
              </w:rPr>
              <w:t>е</w:t>
            </w:r>
            <w:r w:rsidRPr="00834A18">
              <w:rPr>
                <w:bCs/>
                <w:sz w:val="24"/>
                <w:szCs w:val="24"/>
              </w:rPr>
              <w:t xml:space="preserve"> в таких ситуациях </w:t>
            </w:r>
            <w:r>
              <w:rPr>
                <w:bCs/>
                <w:sz w:val="24"/>
                <w:szCs w:val="24"/>
              </w:rPr>
              <w:t>социальных, медицинских и иных услуг</w:t>
            </w:r>
            <w:r w:rsidRPr="00834A1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 w:rsidRPr="0023081D">
              <w:rPr>
                <w:bCs/>
                <w:sz w:val="24"/>
                <w:szCs w:val="24"/>
              </w:rPr>
              <w:t xml:space="preserve">Созданы условия для предотвращения случаев жестокого обращения и насилия в отношении граждан старшего поколения </w:t>
            </w:r>
          </w:p>
        </w:tc>
        <w:tc>
          <w:tcPr>
            <w:tcW w:w="1559" w:type="dxa"/>
          </w:tcPr>
          <w:p w:rsidR="0023081D" w:rsidRPr="00834A18" w:rsidRDefault="0023081D" w:rsidP="008667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Минздрав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B18E4">
              <w:rPr>
                <w:bCs/>
                <w:sz w:val="24"/>
                <w:szCs w:val="24"/>
              </w:rPr>
              <w:t>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23081D" w:rsidRPr="000D4CD9" w:rsidRDefault="0023081D" w:rsidP="000D4CD9">
            <w:pPr>
              <w:jc w:val="center"/>
              <w:rPr>
                <w:sz w:val="24"/>
                <w:szCs w:val="24"/>
              </w:rPr>
            </w:pPr>
            <w:r w:rsidRPr="000D4CD9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0D4CD9">
              <w:rPr>
                <w:sz w:val="24"/>
                <w:szCs w:val="24"/>
              </w:rPr>
              <w:t>в</w:t>
            </w:r>
            <w:proofErr w:type="gramEnd"/>
          </w:p>
          <w:p w:rsidR="0023081D" w:rsidRPr="000D4CD9" w:rsidRDefault="0023081D" w:rsidP="000D4CD9">
            <w:pPr>
              <w:jc w:val="center"/>
              <w:rPr>
                <w:sz w:val="24"/>
                <w:szCs w:val="24"/>
              </w:rPr>
            </w:pPr>
            <w:proofErr w:type="spellStart"/>
            <w:r w:rsidRPr="000D4CD9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834A18" w:rsidRDefault="0023081D" w:rsidP="000D4CD9">
            <w:pPr>
              <w:jc w:val="center"/>
              <w:rPr>
                <w:sz w:val="24"/>
                <w:szCs w:val="24"/>
              </w:rPr>
            </w:pPr>
            <w:r w:rsidRPr="000D4CD9">
              <w:rPr>
                <w:sz w:val="24"/>
                <w:szCs w:val="24"/>
              </w:rPr>
              <w:t>(ежемесячно)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5.</w:t>
            </w: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23081D" w:rsidRPr="00834A18" w:rsidRDefault="0023081D" w:rsidP="00866739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Повышение информированности граждан старшего поколения о правилах безопасности дома и на улице, во время выполнения повседневных задач и в случае экстренных природных и тех</w:t>
            </w:r>
            <w:r>
              <w:rPr>
                <w:bCs/>
                <w:sz w:val="24"/>
                <w:szCs w:val="24"/>
              </w:rPr>
              <w:t>ногенных угроз жизни и здоровью</w:t>
            </w:r>
          </w:p>
          <w:p w:rsidR="0023081D" w:rsidRPr="00834A18" w:rsidRDefault="0023081D" w:rsidP="0086673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Распространени</w:t>
            </w:r>
            <w:r>
              <w:rPr>
                <w:bCs/>
                <w:sz w:val="24"/>
                <w:szCs w:val="24"/>
              </w:rPr>
              <w:t>е</w:t>
            </w:r>
            <w:r w:rsidRPr="00834A18">
              <w:rPr>
                <w:bCs/>
                <w:sz w:val="24"/>
                <w:szCs w:val="24"/>
              </w:rPr>
              <w:t xml:space="preserve"> памяток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о правилах безопасности дома и на улице, а также при возникновении чрезвычайных ситуаций ежегодно не менее 1000 шт</w:t>
            </w:r>
            <w:r>
              <w:rPr>
                <w:bCs/>
                <w:sz w:val="24"/>
                <w:szCs w:val="24"/>
              </w:rPr>
              <w:t>ук</w:t>
            </w:r>
            <w:r w:rsidRPr="00834A18">
              <w:rPr>
                <w:bCs/>
                <w:sz w:val="24"/>
                <w:szCs w:val="24"/>
              </w:rPr>
              <w:t xml:space="preserve"> памяток для родственников граждан</w:t>
            </w:r>
            <w:r>
              <w:rPr>
                <w:bCs/>
                <w:sz w:val="24"/>
                <w:szCs w:val="24"/>
              </w:rPr>
              <w:t xml:space="preserve"> старшего поколения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81D" w:rsidRPr="00834A18" w:rsidRDefault="0023081D" w:rsidP="008667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B18E4">
              <w:rPr>
                <w:bCs/>
                <w:sz w:val="24"/>
                <w:szCs w:val="24"/>
              </w:rPr>
              <w:t>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23081D" w:rsidRPr="000D4CD9" w:rsidRDefault="0023081D" w:rsidP="000D4CD9">
            <w:pPr>
              <w:jc w:val="center"/>
              <w:rPr>
                <w:sz w:val="24"/>
                <w:szCs w:val="24"/>
              </w:rPr>
            </w:pPr>
            <w:r w:rsidRPr="000D4CD9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0D4CD9">
              <w:rPr>
                <w:sz w:val="24"/>
                <w:szCs w:val="24"/>
              </w:rPr>
              <w:t>в</w:t>
            </w:r>
            <w:proofErr w:type="gramEnd"/>
          </w:p>
          <w:p w:rsidR="0023081D" w:rsidRPr="000D4CD9" w:rsidRDefault="0023081D" w:rsidP="000D4CD9">
            <w:pPr>
              <w:jc w:val="center"/>
              <w:rPr>
                <w:sz w:val="24"/>
                <w:szCs w:val="24"/>
              </w:rPr>
            </w:pPr>
            <w:proofErr w:type="spellStart"/>
            <w:r w:rsidRPr="000D4CD9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834A18" w:rsidRDefault="0023081D" w:rsidP="000D4CD9">
            <w:pPr>
              <w:jc w:val="center"/>
              <w:rPr>
                <w:sz w:val="24"/>
                <w:szCs w:val="24"/>
              </w:rPr>
            </w:pPr>
            <w:r w:rsidRPr="000D4CD9">
              <w:rPr>
                <w:sz w:val="24"/>
                <w:szCs w:val="24"/>
              </w:rPr>
              <w:t>(ежемесячно)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5.1</w:t>
            </w: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3081D" w:rsidRPr="00834A18" w:rsidRDefault="0023081D" w:rsidP="00866739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 xml:space="preserve">Разработка памятки по предупреждению жестокого обращения с пожилыми людьми и ее направление для распространения среди организаций и учреждений, осуществляющих помощь пожилым людям, и лиц, осуществляющих уход </w:t>
            </w:r>
            <w:r w:rsidRPr="00834A18">
              <w:rPr>
                <w:bCs/>
                <w:sz w:val="24"/>
                <w:szCs w:val="24"/>
              </w:rPr>
              <w:lastRenderedPageBreak/>
              <w:t>за пожилыми людьми</w:t>
            </w:r>
          </w:p>
        </w:tc>
        <w:tc>
          <w:tcPr>
            <w:tcW w:w="3544" w:type="dxa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lastRenderedPageBreak/>
              <w:t>Распространение памяток, листовок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по недопущению случаев жестокого обращения с гражданами старшего поколения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ежегодно не менее 1000 шт.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81D" w:rsidRPr="00834A18" w:rsidRDefault="0023081D" w:rsidP="008667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4B18E4">
              <w:rPr>
                <w:bCs/>
                <w:sz w:val="24"/>
                <w:szCs w:val="24"/>
              </w:rPr>
              <w:t>оставщики социальных услуг</w:t>
            </w:r>
            <w:r>
              <w:rPr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</w:tcPr>
          <w:p w:rsidR="0023081D" w:rsidRPr="000D4CD9" w:rsidRDefault="0023081D" w:rsidP="000D4CD9">
            <w:pPr>
              <w:jc w:val="center"/>
              <w:rPr>
                <w:sz w:val="24"/>
                <w:szCs w:val="24"/>
              </w:rPr>
            </w:pPr>
            <w:r w:rsidRPr="000D4CD9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0D4CD9">
              <w:rPr>
                <w:sz w:val="24"/>
                <w:szCs w:val="24"/>
              </w:rPr>
              <w:t>в</w:t>
            </w:r>
            <w:proofErr w:type="gramEnd"/>
          </w:p>
          <w:p w:rsidR="0023081D" w:rsidRPr="000D4CD9" w:rsidRDefault="0023081D" w:rsidP="000D4CD9">
            <w:pPr>
              <w:jc w:val="center"/>
              <w:rPr>
                <w:sz w:val="24"/>
                <w:szCs w:val="24"/>
              </w:rPr>
            </w:pPr>
            <w:proofErr w:type="spellStart"/>
            <w:r w:rsidRPr="000D4CD9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834A18" w:rsidRDefault="0023081D" w:rsidP="000D4CD9">
            <w:pPr>
              <w:jc w:val="center"/>
              <w:rPr>
                <w:sz w:val="24"/>
                <w:szCs w:val="24"/>
              </w:rPr>
            </w:pPr>
            <w:r w:rsidRPr="000D4CD9">
              <w:rPr>
                <w:sz w:val="24"/>
                <w:szCs w:val="24"/>
              </w:rPr>
              <w:t>(ежемесячно)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lastRenderedPageBreak/>
              <w:t>5.1</w:t>
            </w: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3081D" w:rsidRPr="00834A18" w:rsidRDefault="0023081D" w:rsidP="00866739">
            <w:pPr>
              <w:jc w:val="both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Повышение уровня финансовой, цифровой и правовой грамотности граждан старшего поколения в условиях современной экономики, в том числе навыков использования современных цифровых устройств при совершении финансовых операций, при осуществлении покупок товаров и услуг через информационно-телек</w:t>
            </w:r>
            <w:r>
              <w:rPr>
                <w:bCs/>
                <w:sz w:val="24"/>
                <w:szCs w:val="24"/>
              </w:rPr>
              <w:t>оммуникационную сеть «Интернет»</w:t>
            </w:r>
          </w:p>
        </w:tc>
        <w:tc>
          <w:tcPr>
            <w:tcW w:w="3544" w:type="dxa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Количество граждан</w:t>
            </w:r>
            <w:r>
              <w:rPr>
                <w:bCs/>
                <w:sz w:val="24"/>
                <w:szCs w:val="24"/>
              </w:rPr>
              <w:t>,</w:t>
            </w:r>
            <w:r w:rsidRPr="00834A18">
              <w:rPr>
                <w:bCs/>
                <w:sz w:val="24"/>
                <w:szCs w:val="24"/>
              </w:rPr>
              <w:t xml:space="preserve"> обученных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старшего поколения навыкам финансовой грамотности</w:t>
            </w:r>
            <w:r>
              <w:rPr>
                <w:bCs/>
                <w:sz w:val="24"/>
                <w:szCs w:val="24"/>
              </w:rPr>
              <w:t>,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 w:rsidRPr="00834A18">
              <w:rPr>
                <w:bCs/>
                <w:sz w:val="24"/>
                <w:szCs w:val="24"/>
              </w:rPr>
              <w:t>не менее 280 чел</w:t>
            </w:r>
            <w:r>
              <w:rPr>
                <w:bCs/>
                <w:sz w:val="24"/>
                <w:szCs w:val="24"/>
              </w:rPr>
              <w:t>овек</w:t>
            </w:r>
            <w:r w:rsidRPr="00834A1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е</w:t>
            </w:r>
            <w:r w:rsidRPr="00834A18">
              <w:rPr>
                <w:bCs/>
                <w:sz w:val="24"/>
                <w:szCs w:val="24"/>
              </w:rPr>
              <w:t>жегодно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81D" w:rsidRPr="00834A18" w:rsidRDefault="0023081D" w:rsidP="008667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</w:t>
            </w:r>
          </w:p>
          <w:p w:rsidR="0023081D" w:rsidRPr="00834A18" w:rsidRDefault="0023081D" w:rsidP="008667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поставщики социальных услуг (по согласованию)</w:t>
            </w:r>
          </w:p>
        </w:tc>
        <w:tc>
          <w:tcPr>
            <w:tcW w:w="2126" w:type="dxa"/>
          </w:tcPr>
          <w:p w:rsidR="0023081D" w:rsidRPr="000D4CD9" w:rsidRDefault="0023081D" w:rsidP="000D4CD9">
            <w:pPr>
              <w:jc w:val="center"/>
              <w:rPr>
                <w:sz w:val="24"/>
                <w:szCs w:val="24"/>
              </w:rPr>
            </w:pPr>
            <w:r w:rsidRPr="000D4CD9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0D4CD9">
              <w:rPr>
                <w:sz w:val="24"/>
                <w:szCs w:val="24"/>
              </w:rPr>
              <w:t>в</w:t>
            </w:r>
            <w:proofErr w:type="gramEnd"/>
          </w:p>
          <w:p w:rsidR="0023081D" w:rsidRPr="000D4CD9" w:rsidRDefault="0023081D" w:rsidP="000D4CD9">
            <w:pPr>
              <w:jc w:val="center"/>
              <w:rPr>
                <w:sz w:val="24"/>
                <w:szCs w:val="24"/>
              </w:rPr>
            </w:pPr>
            <w:proofErr w:type="spellStart"/>
            <w:r w:rsidRPr="000D4CD9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834A18" w:rsidRDefault="0023081D" w:rsidP="000D4CD9">
            <w:pPr>
              <w:jc w:val="center"/>
              <w:rPr>
                <w:sz w:val="24"/>
                <w:szCs w:val="24"/>
              </w:rPr>
            </w:pPr>
            <w:r w:rsidRPr="000D4CD9">
              <w:rPr>
                <w:sz w:val="24"/>
                <w:szCs w:val="24"/>
              </w:rPr>
              <w:t>(ежемесячно)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5.13</w:t>
            </w:r>
          </w:p>
        </w:tc>
        <w:tc>
          <w:tcPr>
            <w:tcW w:w="4252" w:type="dxa"/>
          </w:tcPr>
          <w:p w:rsidR="0023081D" w:rsidRPr="00834A18" w:rsidRDefault="0023081D" w:rsidP="00621239">
            <w:pPr>
              <w:jc w:val="both"/>
              <w:rPr>
                <w:b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>Расширение практики создания в регионах общедоступных горячих линий помощи при жестоком обращении с гражданами старшего поколения</w:t>
            </w:r>
          </w:p>
        </w:tc>
        <w:tc>
          <w:tcPr>
            <w:tcW w:w="3544" w:type="dxa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>Проведен</w:t>
            </w:r>
            <w:r>
              <w:rPr>
                <w:bCs/>
                <w:sz w:val="24"/>
                <w:szCs w:val="24"/>
              </w:rPr>
              <w:t>о 8</w:t>
            </w:r>
            <w:r w:rsidRPr="00B425FA">
              <w:rPr>
                <w:bCs/>
                <w:sz w:val="24"/>
                <w:szCs w:val="24"/>
              </w:rPr>
              <w:t xml:space="preserve"> мероприяти</w:t>
            </w:r>
            <w:r>
              <w:rPr>
                <w:bCs/>
                <w:sz w:val="24"/>
                <w:szCs w:val="24"/>
              </w:rPr>
              <w:t>й</w:t>
            </w:r>
            <w:r w:rsidRPr="00B425FA">
              <w:rPr>
                <w:bCs/>
                <w:sz w:val="24"/>
                <w:szCs w:val="24"/>
              </w:rPr>
              <w:t>, направленны</w:t>
            </w:r>
            <w:r>
              <w:rPr>
                <w:bCs/>
                <w:sz w:val="24"/>
                <w:szCs w:val="24"/>
              </w:rPr>
              <w:t>х</w:t>
            </w:r>
            <w:r w:rsidRPr="00B425FA">
              <w:rPr>
                <w:bCs/>
                <w:sz w:val="24"/>
                <w:szCs w:val="24"/>
              </w:rPr>
              <w:t xml:space="preserve"> на создание и развитие работы горячих линий  помощи при жестоком обращении </w:t>
            </w:r>
            <w:r>
              <w:rPr>
                <w:bCs/>
                <w:sz w:val="24"/>
                <w:szCs w:val="24"/>
              </w:rPr>
              <w:t>с гражданами старшего поколения</w:t>
            </w:r>
          </w:p>
        </w:tc>
        <w:tc>
          <w:tcPr>
            <w:tcW w:w="1559" w:type="dxa"/>
          </w:tcPr>
          <w:p w:rsidR="0023081D" w:rsidRPr="00834A18" w:rsidRDefault="0023081D" w:rsidP="006212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spacing w:val="-8"/>
                <w:sz w:val="24"/>
                <w:szCs w:val="24"/>
              </w:rPr>
              <w:t>Минсоцполитики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8"/>
                <w:sz w:val="24"/>
                <w:szCs w:val="24"/>
              </w:rPr>
              <w:t>МинРГО</w:t>
            </w:r>
            <w:proofErr w:type="spellEnd"/>
          </w:p>
        </w:tc>
        <w:tc>
          <w:tcPr>
            <w:tcW w:w="2126" w:type="dxa"/>
          </w:tcPr>
          <w:p w:rsidR="0023081D" w:rsidRDefault="0023081D" w:rsidP="00621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мероприятий</w:t>
            </w:r>
          </w:p>
          <w:p w:rsidR="0023081D" w:rsidRPr="00834A18" w:rsidRDefault="0023081D" w:rsidP="006212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5.14</w:t>
            </w:r>
          </w:p>
        </w:tc>
        <w:tc>
          <w:tcPr>
            <w:tcW w:w="4252" w:type="dxa"/>
          </w:tcPr>
          <w:p w:rsidR="0023081D" w:rsidRPr="00834A18" w:rsidRDefault="0023081D" w:rsidP="0062123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cs="Calibri"/>
                <w:iCs/>
                <w:sz w:val="24"/>
                <w:szCs w:val="24"/>
              </w:rPr>
              <w:t>Организация и проведение Всероссийского чемпионата по финансовой грамотности среди лиц пенсионного возраст</w:t>
            </w:r>
          </w:p>
        </w:tc>
        <w:tc>
          <w:tcPr>
            <w:tcW w:w="3544" w:type="dxa"/>
          </w:tcPr>
          <w:p w:rsidR="0023081D" w:rsidRPr="009F14C6" w:rsidRDefault="0023081D" w:rsidP="00621239">
            <w:pPr>
              <w:widowControl w:val="0"/>
              <w:autoSpaceDE w:val="0"/>
              <w:autoSpaceDN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Увеличена до 32,6 </w:t>
            </w:r>
            <w:r w:rsidRPr="002E53D5">
              <w:rPr>
                <w:iCs/>
                <w:sz w:val="24"/>
                <w:szCs w:val="24"/>
              </w:rPr>
              <w:t>процент</w:t>
            </w:r>
            <w:r>
              <w:rPr>
                <w:iCs/>
                <w:sz w:val="24"/>
                <w:szCs w:val="24"/>
              </w:rPr>
              <w:t>ов</w:t>
            </w:r>
            <w:r w:rsidRPr="002E53D5">
              <w:rPr>
                <w:iCs/>
                <w:sz w:val="24"/>
                <w:szCs w:val="24"/>
              </w:rPr>
              <w:t xml:space="preserve"> к 2030 году доля граждан старшего поколения, вовлеченных в мероприятия региональных программ «Активное долголетие», в общем числе граждан старшего поколения, в том числе с учетом участников Всероссийского чемпионата по финансовой грамотности среди лиц пенсионного возраста</w:t>
            </w:r>
          </w:p>
        </w:tc>
        <w:tc>
          <w:tcPr>
            <w:tcW w:w="1559" w:type="dxa"/>
          </w:tcPr>
          <w:p w:rsidR="0023081D" w:rsidRPr="00834A18" w:rsidRDefault="0023081D" w:rsidP="006212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</w:t>
            </w:r>
          </w:p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поставщики социальных услуг (по согласованию)</w:t>
            </w:r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71342E">
              <w:rPr>
                <w:sz w:val="24"/>
                <w:szCs w:val="24"/>
              </w:rPr>
              <w:t>в</w:t>
            </w:r>
            <w:proofErr w:type="gramEnd"/>
          </w:p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834A18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(ежемесячно)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5.15</w:t>
            </w:r>
          </w:p>
        </w:tc>
        <w:tc>
          <w:tcPr>
            <w:tcW w:w="4252" w:type="dxa"/>
          </w:tcPr>
          <w:p w:rsidR="0023081D" w:rsidRDefault="0023081D" w:rsidP="00621239">
            <w:pPr>
              <w:jc w:val="both"/>
              <w:rPr>
                <w:rFonts w:cs="Calibri"/>
                <w:i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 xml:space="preserve">Расширение функционала кризисных центров для женщин за счет </w:t>
            </w:r>
            <w:r w:rsidRPr="00B425FA">
              <w:rPr>
                <w:bCs/>
                <w:sz w:val="24"/>
                <w:szCs w:val="24"/>
              </w:rPr>
              <w:lastRenderedPageBreak/>
              <w:t>добавления целевой группы, объединяющей граждан старшего поколения, пострадавших от жестокого обращения</w:t>
            </w:r>
          </w:p>
        </w:tc>
        <w:tc>
          <w:tcPr>
            <w:tcW w:w="3544" w:type="dxa"/>
          </w:tcPr>
          <w:p w:rsidR="0023081D" w:rsidRDefault="0023081D" w:rsidP="00621239">
            <w:pPr>
              <w:widowControl w:val="0"/>
              <w:autoSpaceDE w:val="0"/>
              <w:autoSpaceDN w:val="0"/>
              <w:jc w:val="both"/>
              <w:rPr>
                <w:i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lastRenderedPageBreak/>
              <w:t xml:space="preserve">Внедрена модель кризисного центра для женщин и граждан </w:t>
            </w:r>
            <w:r w:rsidRPr="00B425FA">
              <w:rPr>
                <w:bCs/>
                <w:sz w:val="24"/>
                <w:szCs w:val="24"/>
              </w:rPr>
              <w:lastRenderedPageBreak/>
              <w:t xml:space="preserve">старшего поколения, пострадавших от жесткого </w:t>
            </w:r>
            <w:r>
              <w:rPr>
                <w:bCs/>
                <w:sz w:val="24"/>
                <w:szCs w:val="24"/>
              </w:rPr>
              <w:t>обращения</w:t>
            </w:r>
          </w:p>
        </w:tc>
        <w:tc>
          <w:tcPr>
            <w:tcW w:w="1559" w:type="dxa"/>
          </w:tcPr>
          <w:p w:rsidR="0023081D" w:rsidRPr="00834A18" w:rsidRDefault="0023081D" w:rsidP="006212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</w:t>
            </w:r>
          </w:p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поставщики </w:t>
            </w:r>
            <w:r>
              <w:rPr>
                <w:bCs/>
                <w:sz w:val="24"/>
                <w:szCs w:val="24"/>
              </w:rPr>
              <w:lastRenderedPageBreak/>
              <w:t>социальных услуг (по согласованию)</w:t>
            </w:r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lastRenderedPageBreak/>
              <w:t xml:space="preserve">Отчет учреждений </w:t>
            </w:r>
            <w:r w:rsidRPr="0071342E">
              <w:rPr>
                <w:sz w:val="24"/>
                <w:szCs w:val="24"/>
              </w:rPr>
              <w:lastRenderedPageBreak/>
              <w:t xml:space="preserve">социального обслуживания </w:t>
            </w:r>
            <w:proofErr w:type="gramStart"/>
            <w:r w:rsidRPr="0071342E">
              <w:rPr>
                <w:sz w:val="24"/>
                <w:szCs w:val="24"/>
              </w:rPr>
              <w:t>в</w:t>
            </w:r>
            <w:proofErr w:type="gramEnd"/>
          </w:p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834A18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(ежемесячно)</w:t>
            </w:r>
          </w:p>
        </w:tc>
      </w:tr>
      <w:tr w:rsidR="0023081D" w:rsidRPr="00834A18" w:rsidTr="009D6C63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5.16</w:t>
            </w:r>
          </w:p>
        </w:tc>
        <w:tc>
          <w:tcPr>
            <w:tcW w:w="4252" w:type="dxa"/>
          </w:tcPr>
          <w:p w:rsidR="0023081D" w:rsidRPr="00B425FA" w:rsidRDefault="0023081D" w:rsidP="0098257E">
            <w:pPr>
              <w:jc w:val="both"/>
              <w:rPr>
                <w:bCs/>
                <w:sz w:val="24"/>
                <w:szCs w:val="24"/>
              </w:rPr>
            </w:pPr>
            <w:r w:rsidRPr="00106B4E">
              <w:rPr>
                <w:bCs/>
                <w:sz w:val="24"/>
                <w:szCs w:val="24"/>
              </w:rPr>
              <w:t xml:space="preserve">Повышение доступности и удобства получения государственных и муниципальных услуг, связанных с пенсионным и социальным обслуживанием, иных услуг, которыми пользуются граждане старшего поколения, в электронной форме, в том числе за счет развития федеральной государственной информационной системы </w:t>
            </w:r>
            <w:r>
              <w:rPr>
                <w:bCs/>
                <w:sz w:val="24"/>
                <w:szCs w:val="24"/>
              </w:rPr>
              <w:t>«</w:t>
            </w:r>
            <w:r w:rsidRPr="00106B4E">
              <w:rPr>
                <w:bCs/>
                <w:sz w:val="24"/>
                <w:szCs w:val="24"/>
              </w:rPr>
              <w:t>Единый портал государственных и муниципальных услуг (функций)</w:t>
            </w:r>
            <w:r>
              <w:rPr>
                <w:bCs/>
                <w:sz w:val="24"/>
                <w:szCs w:val="24"/>
              </w:rPr>
              <w:t>»</w:t>
            </w:r>
            <w:r w:rsidRPr="00106B4E">
              <w:rPr>
                <w:bCs/>
                <w:sz w:val="24"/>
                <w:szCs w:val="24"/>
              </w:rPr>
              <w:t>, а также иных государственных информационных систем, за счет увеличения количества электронных форм заявлений, упрощения интерфейса подачи заявлений, увеличения</w:t>
            </w:r>
            <w:r>
              <w:rPr>
                <w:bCs/>
                <w:sz w:val="24"/>
                <w:szCs w:val="24"/>
              </w:rPr>
              <w:t xml:space="preserve"> количества государственных услуг, предоставляемых в упреждающем (</w:t>
            </w:r>
            <w:proofErr w:type="spellStart"/>
            <w:r>
              <w:rPr>
                <w:bCs/>
                <w:sz w:val="24"/>
                <w:szCs w:val="24"/>
              </w:rPr>
              <w:t>проактивном</w:t>
            </w:r>
            <w:proofErr w:type="spellEnd"/>
            <w:r>
              <w:rPr>
                <w:bCs/>
                <w:sz w:val="24"/>
                <w:szCs w:val="24"/>
              </w:rPr>
              <w:t>) режиме</w:t>
            </w:r>
          </w:p>
        </w:tc>
        <w:tc>
          <w:tcPr>
            <w:tcW w:w="3544" w:type="dxa"/>
          </w:tcPr>
          <w:p w:rsidR="0023081D" w:rsidRPr="00621239" w:rsidRDefault="0023081D" w:rsidP="00621239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621239">
              <w:rPr>
                <w:bCs/>
                <w:sz w:val="24"/>
                <w:szCs w:val="24"/>
              </w:rPr>
              <w:t>Усовершенствована федеральная государственная информационная система «Единый портал государственных и муниципальных услуг (функций)» в части удобства получения государственных и муниципальных услуг, связанных с пенсионным и социальным обслуживанием, иных услуг, которыми пользуются граждане старшего поколения, в электронной форме</w:t>
            </w:r>
          </w:p>
          <w:p w:rsidR="0023081D" w:rsidRPr="00B425FA" w:rsidRDefault="0023081D" w:rsidP="00621239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81D" w:rsidRPr="00834A18" w:rsidRDefault="0023081D" w:rsidP="00621239">
            <w:pPr>
              <w:jc w:val="center"/>
              <w:rPr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 w:rsidRPr="00D75DD9">
              <w:rPr>
                <w:bCs/>
                <w:sz w:val="24"/>
                <w:szCs w:val="24"/>
              </w:rPr>
              <w:t xml:space="preserve">Министерство жилищно-коммунального хозяйства, энергетики, </w:t>
            </w:r>
            <w:proofErr w:type="spellStart"/>
            <w:r w:rsidRPr="00D75DD9">
              <w:rPr>
                <w:bCs/>
                <w:sz w:val="24"/>
                <w:szCs w:val="24"/>
              </w:rPr>
              <w:t>цифровизации</w:t>
            </w:r>
            <w:proofErr w:type="spellEnd"/>
            <w:r w:rsidRPr="00D75DD9">
              <w:rPr>
                <w:bCs/>
                <w:sz w:val="24"/>
                <w:szCs w:val="24"/>
              </w:rPr>
              <w:t xml:space="preserve"> и связи Забайкальского края</w:t>
            </w:r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D04A30">
        <w:tc>
          <w:tcPr>
            <w:tcW w:w="993" w:type="dxa"/>
            <w:vAlign w:val="center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749" w:type="dxa"/>
            <w:gridSpan w:val="5"/>
          </w:tcPr>
          <w:p w:rsidR="0023081D" w:rsidRDefault="0023081D" w:rsidP="00621239">
            <w:pPr>
              <w:jc w:val="center"/>
              <w:rPr>
                <w:sz w:val="24"/>
                <w:szCs w:val="24"/>
              </w:rPr>
            </w:pPr>
            <w:r w:rsidRPr="00B425FA">
              <w:rPr>
                <w:b/>
                <w:sz w:val="24"/>
                <w:szCs w:val="24"/>
              </w:rPr>
              <w:t>Меры, направленные на укрепление в обществе ценности многопоколенной семьи, уважительного отношения к старш</w:t>
            </w:r>
            <w:r>
              <w:rPr>
                <w:b/>
                <w:sz w:val="24"/>
                <w:szCs w:val="24"/>
              </w:rPr>
              <w:t xml:space="preserve">ему </w:t>
            </w:r>
            <w:r w:rsidRPr="00B425FA">
              <w:rPr>
                <w:b/>
                <w:sz w:val="24"/>
                <w:szCs w:val="24"/>
              </w:rPr>
              <w:t>поколени</w:t>
            </w:r>
            <w:r>
              <w:rPr>
                <w:b/>
                <w:sz w:val="24"/>
                <w:szCs w:val="24"/>
              </w:rPr>
              <w:t>ю</w:t>
            </w: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4252" w:type="dxa"/>
          </w:tcPr>
          <w:p w:rsidR="0023081D" w:rsidRPr="00B425FA" w:rsidRDefault="0023081D" w:rsidP="00621239">
            <w:pPr>
              <w:jc w:val="both"/>
              <w:rPr>
                <w:b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 xml:space="preserve">Проведение информационно-коммуникационной кампании, направленной на преодоление у детей, молодежи и лиц среднего возраста стереотипов и дискриминационных </w:t>
            </w:r>
            <w:r w:rsidRPr="00B425FA">
              <w:rPr>
                <w:bCs/>
                <w:sz w:val="24"/>
                <w:szCs w:val="24"/>
              </w:rPr>
              <w:lastRenderedPageBreak/>
              <w:t>проявлений в отношении граждан старшего поколения, пропаганду ценностей многопоколенной семьи, роли граждан старшего поколения в сохранении и укреплен</w:t>
            </w:r>
            <w:r>
              <w:rPr>
                <w:bCs/>
                <w:sz w:val="24"/>
                <w:szCs w:val="24"/>
              </w:rPr>
              <w:t>ии семьи и воспитании подрастающего поколения</w:t>
            </w:r>
          </w:p>
        </w:tc>
        <w:tc>
          <w:tcPr>
            <w:tcW w:w="3544" w:type="dxa"/>
          </w:tcPr>
          <w:p w:rsidR="0023081D" w:rsidRPr="00B425FA" w:rsidRDefault="0023081D" w:rsidP="0071342E">
            <w:pPr>
              <w:jc w:val="center"/>
              <w:rPr>
                <w:b/>
                <w:sz w:val="24"/>
                <w:szCs w:val="24"/>
              </w:rPr>
            </w:pPr>
            <w:r w:rsidRPr="00F65651">
              <w:rPr>
                <w:bCs/>
                <w:sz w:val="24"/>
                <w:szCs w:val="24"/>
              </w:rPr>
              <w:lastRenderedPageBreak/>
              <w:t xml:space="preserve">Проведено </w:t>
            </w:r>
            <w:r>
              <w:rPr>
                <w:bCs/>
                <w:sz w:val="24"/>
                <w:szCs w:val="24"/>
              </w:rPr>
              <w:t>30</w:t>
            </w:r>
            <w:r w:rsidRPr="00F65651">
              <w:rPr>
                <w:bCs/>
                <w:sz w:val="24"/>
                <w:szCs w:val="24"/>
              </w:rPr>
              <w:t xml:space="preserve"> мероприятий для детей, подростков и лиц среднего возраста, направленных на преодоление стереотипов и </w:t>
            </w:r>
            <w:r w:rsidRPr="00F65651">
              <w:rPr>
                <w:bCs/>
                <w:sz w:val="24"/>
                <w:szCs w:val="24"/>
              </w:rPr>
              <w:lastRenderedPageBreak/>
              <w:t>дискриминационных проявлений в отношении граждан старшего поколения, пропаганду ценностей многопоколенной семьи, роли граждан старшего поколения в сохранении и укреплении семьи и воспитании подрастающих поколений</w:t>
            </w:r>
          </w:p>
        </w:tc>
        <w:tc>
          <w:tcPr>
            <w:tcW w:w="1559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Минобр</w:t>
            </w:r>
            <w:proofErr w:type="spellEnd"/>
            <w:r>
              <w:rPr>
                <w:bCs/>
                <w:sz w:val="24"/>
                <w:szCs w:val="24"/>
              </w:rPr>
              <w:t>, Миннауки,</w:t>
            </w:r>
          </w:p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</w:t>
            </w:r>
          </w:p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поставщики социальных услуг </w:t>
            </w:r>
            <w:r>
              <w:rPr>
                <w:bCs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lastRenderedPageBreak/>
              <w:t xml:space="preserve">Информационно-аналитический отчет в </w:t>
            </w: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B425FA" w:rsidRDefault="0023081D" w:rsidP="0071342E">
            <w:pPr>
              <w:jc w:val="center"/>
              <w:rPr>
                <w:b/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6.1.1</w:t>
            </w:r>
          </w:p>
        </w:tc>
        <w:tc>
          <w:tcPr>
            <w:tcW w:w="4252" w:type="dxa"/>
          </w:tcPr>
          <w:p w:rsidR="0023081D" w:rsidRPr="00B425FA" w:rsidRDefault="0023081D" w:rsidP="00621239">
            <w:pPr>
              <w:jc w:val="both"/>
              <w:rPr>
                <w:b/>
                <w:sz w:val="24"/>
                <w:szCs w:val="24"/>
              </w:rPr>
            </w:pPr>
            <w:r w:rsidRPr="00B45F7F">
              <w:rPr>
                <w:bCs/>
                <w:sz w:val="24"/>
                <w:szCs w:val="24"/>
              </w:rPr>
              <w:t>Организация мастер-классов, на которых дети смогут создать подарки или поделки для пожилых людей</w:t>
            </w:r>
            <w:r>
              <w:rPr>
                <w:bCs/>
                <w:sz w:val="24"/>
                <w:szCs w:val="24"/>
              </w:rPr>
              <w:t xml:space="preserve"> (</w:t>
            </w:r>
            <w:r w:rsidRPr="00B45F7F">
              <w:rPr>
                <w:bCs/>
                <w:sz w:val="24"/>
                <w:szCs w:val="24"/>
              </w:rPr>
              <w:t>оформление открыток, рисование картин или создание рукодельных изделий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23081D" w:rsidRPr="00B425FA" w:rsidRDefault="0023081D" w:rsidP="0023081D">
            <w:pPr>
              <w:jc w:val="center"/>
              <w:rPr>
                <w:b/>
                <w:sz w:val="24"/>
                <w:szCs w:val="24"/>
              </w:rPr>
            </w:pPr>
            <w:r w:rsidRPr="00B45F7F">
              <w:rPr>
                <w:sz w:val="24"/>
                <w:szCs w:val="24"/>
              </w:rPr>
              <w:t>Привлечение не менее 1000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65651">
              <w:rPr>
                <w:bCs/>
                <w:sz w:val="24"/>
                <w:szCs w:val="24"/>
              </w:rPr>
              <w:t>детей, подростков</w:t>
            </w:r>
            <w:r>
              <w:rPr>
                <w:bCs/>
                <w:sz w:val="24"/>
                <w:szCs w:val="24"/>
              </w:rPr>
              <w:t>, проживающих в учреждениях социального обслуживания</w:t>
            </w:r>
          </w:p>
        </w:tc>
        <w:tc>
          <w:tcPr>
            <w:tcW w:w="1559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</w:t>
            </w:r>
          </w:p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поставщики социальных услуг (по согласованию)</w:t>
            </w:r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71342E">
              <w:rPr>
                <w:sz w:val="24"/>
                <w:szCs w:val="24"/>
              </w:rPr>
              <w:t>в</w:t>
            </w:r>
            <w:proofErr w:type="gramEnd"/>
          </w:p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B425FA" w:rsidRDefault="0023081D" w:rsidP="0071342E">
            <w:pPr>
              <w:jc w:val="center"/>
              <w:rPr>
                <w:b/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(ежемесячно)</w:t>
            </w: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6.1.2</w:t>
            </w:r>
          </w:p>
        </w:tc>
        <w:tc>
          <w:tcPr>
            <w:tcW w:w="4252" w:type="dxa"/>
          </w:tcPr>
          <w:p w:rsidR="0023081D" w:rsidRPr="00B45F7F" w:rsidRDefault="0023081D" w:rsidP="00621239">
            <w:pPr>
              <w:jc w:val="both"/>
              <w:rPr>
                <w:bCs/>
                <w:sz w:val="24"/>
                <w:szCs w:val="24"/>
              </w:rPr>
            </w:pPr>
            <w:r w:rsidRPr="00B45F7F">
              <w:rPr>
                <w:bCs/>
                <w:sz w:val="24"/>
                <w:szCs w:val="24"/>
              </w:rPr>
              <w:t xml:space="preserve">Просмотр фильмов </w:t>
            </w:r>
            <w:r>
              <w:rPr>
                <w:bCs/>
                <w:sz w:val="24"/>
                <w:szCs w:val="24"/>
              </w:rPr>
              <w:t>и (</w:t>
            </w:r>
            <w:r w:rsidRPr="00B45F7F">
              <w:rPr>
                <w:bCs/>
                <w:sz w:val="24"/>
                <w:szCs w:val="24"/>
              </w:rPr>
              <w:t>или</w:t>
            </w:r>
            <w:r>
              <w:rPr>
                <w:bCs/>
                <w:sz w:val="24"/>
                <w:szCs w:val="24"/>
              </w:rPr>
              <w:t>)</w:t>
            </w:r>
            <w:r w:rsidRPr="00B45F7F">
              <w:rPr>
                <w:bCs/>
                <w:sz w:val="24"/>
                <w:szCs w:val="24"/>
              </w:rPr>
              <w:t xml:space="preserve"> чтение книг, которые поднимают темы семьи и поколений, за которыми последует обсуждение. Это поможет детям увидеть важность пожилых людей в семье и обществе</w:t>
            </w:r>
          </w:p>
        </w:tc>
        <w:tc>
          <w:tcPr>
            <w:tcW w:w="3544" w:type="dxa"/>
          </w:tcPr>
          <w:p w:rsidR="0023081D" w:rsidRPr="00B425FA" w:rsidRDefault="0023081D" w:rsidP="0023081D">
            <w:pPr>
              <w:jc w:val="center"/>
              <w:rPr>
                <w:b/>
                <w:sz w:val="24"/>
                <w:szCs w:val="24"/>
              </w:rPr>
            </w:pPr>
            <w:r w:rsidRPr="00B45F7F">
              <w:rPr>
                <w:sz w:val="24"/>
                <w:szCs w:val="24"/>
              </w:rPr>
              <w:t>Привлечение не менее 1000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65651">
              <w:rPr>
                <w:bCs/>
                <w:sz w:val="24"/>
                <w:szCs w:val="24"/>
              </w:rPr>
              <w:t>детей, подростков</w:t>
            </w:r>
            <w:r>
              <w:rPr>
                <w:bCs/>
                <w:sz w:val="24"/>
                <w:szCs w:val="24"/>
              </w:rPr>
              <w:t>, проживающих в учреждениях социального обслуживания</w:t>
            </w:r>
          </w:p>
        </w:tc>
        <w:tc>
          <w:tcPr>
            <w:tcW w:w="1559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834A18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</w:t>
            </w:r>
          </w:p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поставщики социальных услуг (по согласованию)</w:t>
            </w:r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71342E">
              <w:rPr>
                <w:sz w:val="24"/>
                <w:szCs w:val="24"/>
              </w:rPr>
              <w:t>в</w:t>
            </w:r>
            <w:proofErr w:type="gramEnd"/>
          </w:p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B425FA" w:rsidRDefault="0023081D" w:rsidP="0071342E">
            <w:pPr>
              <w:jc w:val="center"/>
              <w:rPr>
                <w:b/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(ежемесячно)</w:t>
            </w: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</w:t>
            </w:r>
          </w:p>
        </w:tc>
        <w:tc>
          <w:tcPr>
            <w:tcW w:w="4252" w:type="dxa"/>
          </w:tcPr>
          <w:p w:rsidR="0023081D" w:rsidRPr="00B425FA" w:rsidRDefault="0023081D" w:rsidP="00621239">
            <w:pPr>
              <w:spacing w:after="200" w:line="276" w:lineRule="auto"/>
              <w:jc w:val="both"/>
              <w:rPr>
                <w:b/>
                <w:sz w:val="24"/>
                <w:szCs w:val="24"/>
              </w:rPr>
            </w:pPr>
            <w:r w:rsidRPr="001B62FB">
              <w:rPr>
                <w:rFonts w:eastAsia="Calibri"/>
                <w:iCs/>
                <w:color w:val="auto"/>
                <w:sz w:val="24"/>
                <w:szCs w:val="24"/>
                <w:lang w:eastAsia="en-US"/>
              </w:rPr>
              <w:t>Развитие наставничества для детей и подростков среди добровольцев старшего поколения («серебряные» наставники), расширение и масштабирование практик по наставничеству</w:t>
            </w:r>
          </w:p>
        </w:tc>
        <w:tc>
          <w:tcPr>
            <w:tcW w:w="3544" w:type="dxa"/>
          </w:tcPr>
          <w:p w:rsidR="0023081D" w:rsidRPr="00F40D8A" w:rsidRDefault="0023081D" w:rsidP="00621239">
            <w:pPr>
              <w:widowControl w:val="0"/>
              <w:autoSpaceDE w:val="0"/>
              <w:autoSpaceDN w:val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Созданы и реализуются не менее 5 программ</w:t>
            </w:r>
            <w:r w:rsidRPr="00B425FA">
              <w:rPr>
                <w:bCs/>
                <w:iCs/>
                <w:sz w:val="24"/>
                <w:szCs w:val="24"/>
              </w:rPr>
              <w:t>, направленны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B425FA">
              <w:rPr>
                <w:bCs/>
                <w:iCs/>
                <w:sz w:val="24"/>
                <w:szCs w:val="24"/>
              </w:rPr>
              <w:t xml:space="preserve"> на привлечение добровольцев </w:t>
            </w:r>
            <w:r w:rsidRPr="006014F2">
              <w:rPr>
                <w:bCs/>
                <w:iCs/>
                <w:sz w:val="24"/>
                <w:szCs w:val="24"/>
              </w:rPr>
              <w:t>старшего поколения («серебрян</w:t>
            </w:r>
            <w:r>
              <w:rPr>
                <w:bCs/>
                <w:iCs/>
                <w:sz w:val="24"/>
                <w:szCs w:val="24"/>
              </w:rPr>
              <w:t>ые</w:t>
            </w:r>
            <w:r w:rsidRPr="006014F2">
              <w:rPr>
                <w:bCs/>
                <w:iCs/>
                <w:sz w:val="24"/>
                <w:szCs w:val="24"/>
              </w:rPr>
              <w:t>» наставник</w:t>
            </w:r>
            <w:r>
              <w:rPr>
                <w:bCs/>
                <w:iCs/>
                <w:sz w:val="24"/>
                <w:szCs w:val="24"/>
              </w:rPr>
              <w:t>и</w:t>
            </w:r>
            <w:r w:rsidRPr="006014F2">
              <w:rPr>
                <w:bCs/>
                <w:iCs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</w:rPr>
              <w:br/>
            </w:r>
            <w:r w:rsidRPr="006014F2">
              <w:rPr>
                <w:bCs/>
                <w:iCs/>
                <w:sz w:val="24"/>
                <w:szCs w:val="24"/>
              </w:rPr>
              <w:t>в целях организации наставничества для детей и подростков</w:t>
            </w:r>
          </w:p>
        </w:tc>
        <w:tc>
          <w:tcPr>
            <w:tcW w:w="1559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5075E3" w:rsidRDefault="0023081D" w:rsidP="00621239">
            <w:pPr>
              <w:jc w:val="center"/>
              <w:rPr>
                <w:sz w:val="24"/>
                <w:szCs w:val="24"/>
              </w:rPr>
            </w:pPr>
            <w:proofErr w:type="spellStart"/>
            <w:r w:rsidRPr="005075E3">
              <w:rPr>
                <w:sz w:val="24"/>
                <w:szCs w:val="24"/>
              </w:rPr>
              <w:t>МинРГО</w:t>
            </w:r>
            <w:proofErr w:type="spellEnd"/>
          </w:p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075E3">
              <w:rPr>
                <w:bCs/>
                <w:sz w:val="24"/>
                <w:szCs w:val="24"/>
              </w:rPr>
              <w:t>Минсоцполитики</w:t>
            </w:r>
            <w:proofErr w:type="spellEnd"/>
            <w:r w:rsidRPr="00834A18">
              <w:rPr>
                <w:bCs/>
                <w:sz w:val="24"/>
                <w:szCs w:val="24"/>
              </w:rPr>
              <w:t>, Минобразования, Минкультуры</w:t>
            </w:r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B425FA" w:rsidRDefault="0023081D" w:rsidP="0071342E">
            <w:pPr>
              <w:jc w:val="center"/>
              <w:rPr>
                <w:b/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6.2.1</w:t>
            </w:r>
          </w:p>
        </w:tc>
        <w:tc>
          <w:tcPr>
            <w:tcW w:w="4252" w:type="dxa"/>
          </w:tcPr>
          <w:p w:rsidR="0023081D" w:rsidRPr="005F5F4A" w:rsidRDefault="0023081D" w:rsidP="00621239">
            <w:pPr>
              <w:jc w:val="both"/>
              <w:rPr>
                <w:sz w:val="24"/>
                <w:szCs w:val="24"/>
              </w:rPr>
            </w:pPr>
            <w:r w:rsidRPr="005F5F4A">
              <w:rPr>
                <w:sz w:val="24"/>
                <w:szCs w:val="24"/>
              </w:rPr>
              <w:t xml:space="preserve">Проведение специализированных </w:t>
            </w:r>
            <w:r w:rsidRPr="005F5F4A">
              <w:rPr>
                <w:sz w:val="24"/>
                <w:szCs w:val="24"/>
              </w:rPr>
              <w:lastRenderedPageBreak/>
              <w:t>тренингов для потенци</w:t>
            </w:r>
            <w:r>
              <w:rPr>
                <w:sz w:val="24"/>
                <w:szCs w:val="24"/>
              </w:rPr>
              <w:t>альных «серебряных» наставников, включающих</w:t>
            </w:r>
            <w:r w:rsidRPr="005F5F4A">
              <w:rPr>
                <w:sz w:val="24"/>
                <w:szCs w:val="24"/>
              </w:rPr>
              <w:t xml:space="preserve"> в себя курсы по психологии общения, педагогике, а также специфическим навыкам, необходимым для работы с детьми и подростками</w:t>
            </w:r>
          </w:p>
        </w:tc>
        <w:tc>
          <w:tcPr>
            <w:tcW w:w="3544" w:type="dxa"/>
          </w:tcPr>
          <w:p w:rsidR="0023081D" w:rsidRPr="005F5F4A" w:rsidRDefault="0023081D" w:rsidP="0023081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Проведены</w:t>
            </w:r>
            <w:proofErr w:type="gramEnd"/>
            <w:r>
              <w:rPr>
                <w:sz w:val="24"/>
                <w:szCs w:val="24"/>
              </w:rPr>
              <w:t xml:space="preserve"> не менее 10 </w:t>
            </w:r>
            <w:r>
              <w:rPr>
                <w:sz w:val="24"/>
                <w:szCs w:val="24"/>
              </w:rPr>
              <w:lastRenderedPageBreak/>
              <w:t>тренингов</w:t>
            </w:r>
          </w:p>
        </w:tc>
        <w:tc>
          <w:tcPr>
            <w:tcW w:w="1559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>2025-2030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2268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075E3">
              <w:rPr>
                <w:bCs/>
                <w:sz w:val="24"/>
                <w:szCs w:val="24"/>
              </w:rPr>
              <w:lastRenderedPageBreak/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lastRenderedPageBreak/>
              <w:t>Минобразования</w:t>
            </w:r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lastRenderedPageBreak/>
              <w:t>Информационно-</w:t>
            </w:r>
            <w:r w:rsidRPr="0071342E">
              <w:rPr>
                <w:sz w:val="24"/>
                <w:szCs w:val="24"/>
              </w:rPr>
              <w:lastRenderedPageBreak/>
              <w:t xml:space="preserve">аналитический отчет в </w:t>
            </w: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B425FA" w:rsidRDefault="0023081D" w:rsidP="0071342E">
            <w:pPr>
              <w:jc w:val="center"/>
              <w:rPr>
                <w:b/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6.3</w:t>
            </w:r>
          </w:p>
        </w:tc>
        <w:tc>
          <w:tcPr>
            <w:tcW w:w="4252" w:type="dxa"/>
          </w:tcPr>
          <w:p w:rsidR="0023081D" w:rsidRPr="00B425FA" w:rsidRDefault="0023081D" w:rsidP="00621239">
            <w:pPr>
              <w:widowControl w:val="0"/>
              <w:jc w:val="both"/>
              <w:rPr>
                <w:bCs/>
                <w:sz w:val="24"/>
                <w:szCs w:val="24"/>
              </w:rPr>
            </w:pPr>
            <w:r w:rsidRPr="00B425FA">
              <w:rPr>
                <w:bCs/>
                <w:sz w:val="24"/>
                <w:szCs w:val="24"/>
              </w:rPr>
              <w:t>Формирование в обществе социокультурных установок, нацеленных на повышение социального статуса граждан старшего поколения и важности благополучного старения граждан старшего поколения</w:t>
            </w:r>
          </w:p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23081D" w:rsidRPr="00B425FA" w:rsidRDefault="0023081D" w:rsidP="00621239">
            <w:pPr>
              <w:jc w:val="both"/>
              <w:rPr>
                <w:b/>
                <w:sz w:val="24"/>
                <w:szCs w:val="24"/>
              </w:rPr>
            </w:pPr>
            <w:r w:rsidRPr="00B425FA">
              <w:rPr>
                <w:rFonts w:eastAsia="Calibri"/>
                <w:bCs/>
                <w:sz w:val="24"/>
                <w:szCs w:val="24"/>
              </w:rPr>
              <w:t>Проведен</w:t>
            </w:r>
            <w:r>
              <w:rPr>
                <w:rFonts w:eastAsia="Calibri"/>
                <w:bCs/>
                <w:sz w:val="24"/>
                <w:szCs w:val="24"/>
              </w:rPr>
              <w:t xml:space="preserve">о 20 </w:t>
            </w:r>
            <w:r w:rsidRPr="00B425FA">
              <w:rPr>
                <w:rFonts w:eastAsia="Calibri"/>
                <w:bCs/>
                <w:sz w:val="24"/>
                <w:szCs w:val="24"/>
              </w:rPr>
              <w:t>мероприяти</w:t>
            </w:r>
            <w:r>
              <w:rPr>
                <w:rFonts w:eastAsia="Calibri"/>
                <w:bCs/>
                <w:sz w:val="24"/>
                <w:szCs w:val="24"/>
              </w:rPr>
              <w:t>й</w:t>
            </w:r>
            <w:r w:rsidRPr="00B425FA">
              <w:rPr>
                <w:rFonts w:eastAsia="Calibri"/>
                <w:bCs/>
                <w:sz w:val="24"/>
                <w:szCs w:val="24"/>
              </w:rPr>
              <w:t>, направленны</w:t>
            </w:r>
            <w:r>
              <w:rPr>
                <w:rFonts w:eastAsia="Calibri"/>
                <w:bCs/>
                <w:sz w:val="24"/>
                <w:szCs w:val="24"/>
              </w:rPr>
              <w:t>х</w:t>
            </w:r>
            <w:r w:rsidRPr="00B425FA">
              <w:rPr>
                <w:rFonts w:eastAsia="Calibri"/>
                <w:bCs/>
                <w:sz w:val="24"/>
                <w:szCs w:val="24"/>
              </w:rPr>
              <w:t xml:space="preserve"> на формирование уважительного отношения к гражданам старшего поколения и понимания их ценности в обществе, важности благополучного стар</w:t>
            </w:r>
            <w:r>
              <w:rPr>
                <w:rFonts w:eastAsia="Calibri"/>
                <w:bCs/>
                <w:sz w:val="24"/>
                <w:szCs w:val="24"/>
              </w:rPr>
              <w:t>ения граждан старшего поколения</w:t>
            </w:r>
          </w:p>
        </w:tc>
        <w:tc>
          <w:tcPr>
            <w:tcW w:w="1559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075E3"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>, Минобразования</w:t>
            </w:r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B425FA" w:rsidRDefault="0023081D" w:rsidP="0071342E">
            <w:pPr>
              <w:jc w:val="center"/>
              <w:rPr>
                <w:b/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6.3.1</w:t>
            </w:r>
          </w:p>
        </w:tc>
        <w:tc>
          <w:tcPr>
            <w:tcW w:w="4252" w:type="dxa"/>
          </w:tcPr>
          <w:p w:rsidR="0023081D" w:rsidRPr="005F5F4A" w:rsidRDefault="0023081D" w:rsidP="00621239">
            <w:pPr>
              <w:jc w:val="both"/>
              <w:rPr>
                <w:sz w:val="24"/>
                <w:szCs w:val="24"/>
              </w:rPr>
            </w:pPr>
            <w:r w:rsidRPr="005F5F4A">
              <w:rPr>
                <w:sz w:val="24"/>
                <w:szCs w:val="24"/>
              </w:rPr>
              <w:t xml:space="preserve">Организация выставок, театральных постановок и художественных конкурсов, в которых активное </w:t>
            </w:r>
            <w:r>
              <w:rPr>
                <w:sz w:val="24"/>
                <w:szCs w:val="24"/>
              </w:rPr>
              <w:t>участие принимают пожилые люди</w:t>
            </w:r>
          </w:p>
        </w:tc>
        <w:tc>
          <w:tcPr>
            <w:tcW w:w="3544" w:type="dxa"/>
          </w:tcPr>
          <w:p w:rsidR="0023081D" w:rsidRPr="005F5F4A" w:rsidRDefault="0023081D" w:rsidP="0023081D">
            <w:pPr>
              <w:jc w:val="both"/>
              <w:rPr>
                <w:sz w:val="24"/>
                <w:szCs w:val="24"/>
              </w:rPr>
            </w:pPr>
            <w:proofErr w:type="gramStart"/>
            <w:r w:rsidRPr="005F5F4A">
              <w:rPr>
                <w:sz w:val="24"/>
                <w:szCs w:val="24"/>
              </w:rPr>
              <w:t>Проведены не менее 10 мероприятий с участием граждан старшего поколения</w:t>
            </w:r>
            <w:proofErr w:type="gramEnd"/>
          </w:p>
        </w:tc>
        <w:tc>
          <w:tcPr>
            <w:tcW w:w="1559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075E3"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>, Минкультуры</w:t>
            </w:r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B425FA" w:rsidRDefault="0023081D" w:rsidP="0071342E">
            <w:pPr>
              <w:jc w:val="center"/>
              <w:rPr>
                <w:b/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6.4</w:t>
            </w:r>
          </w:p>
        </w:tc>
        <w:tc>
          <w:tcPr>
            <w:tcW w:w="4252" w:type="dxa"/>
          </w:tcPr>
          <w:p w:rsidR="0023081D" w:rsidRPr="005F5F4A" w:rsidRDefault="0023081D" w:rsidP="00621239">
            <w:pPr>
              <w:jc w:val="both"/>
              <w:rPr>
                <w:sz w:val="24"/>
                <w:szCs w:val="24"/>
              </w:rPr>
            </w:pPr>
            <w:r w:rsidRPr="00B425FA">
              <w:rPr>
                <w:rFonts w:cs="Calibri"/>
                <w:iCs/>
                <w:sz w:val="24"/>
                <w:szCs w:val="24"/>
              </w:rPr>
              <w:t>Поддержка добровольческих (волонтерских) инициатив граждан старшего поколения в решении социально-значимых вопросов</w:t>
            </w:r>
          </w:p>
        </w:tc>
        <w:tc>
          <w:tcPr>
            <w:tcW w:w="3544" w:type="dxa"/>
          </w:tcPr>
          <w:p w:rsidR="0023081D" w:rsidRPr="005F5F4A" w:rsidRDefault="0023081D" w:rsidP="00621239">
            <w:pPr>
              <w:jc w:val="both"/>
              <w:rPr>
                <w:sz w:val="24"/>
                <w:szCs w:val="24"/>
              </w:rPr>
            </w:pPr>
            <w:r w:rsidRPr="00B425FA">
              <w:rPr>
                <w:iCs/>
                <w:sz w:val="24"/>
                <w:szCs w:val="24"/>
              </w:rPr>
              <w:t>Созданы условия для повышения</w:t>
            </w:r>
            <w:r w:rsidRPr="00B425FA">
              <w:rPr>
                <w:rFonts w:ascii="Calibri" w:eastAsia="Calibri" w:hAnsi="Calibri" w:cs="Calibri"/>
              </w:rPr>
              <w:t xml:space="preserve"> </w:t>
            </w:r>
            <w:r w:rsidRPr="00B425FA">
              <w:rPr>
                <w:iCs/>
                <w:sz w:val="24"/>
                <w:szCs w:val="24"/>
              </w:rPr>
              <w:t>активности граждан</w:t>
            </w:r>
            <w:r w:rsidRPr="00B425FA">
              <w:rPr>
                <w:rFonts w:ascii="Calibri" w:eastAsia="Calibri" w:hAnsi="Calibri" w:cs="Calibri"/>
              </w:rPr>
              <w:t xml:space="preserve"> </w:t>
            </w:r>
            <w:r w:rsidRPr="00B425FA">
              <w:rPr>
                <w:iCs/>
                <w:sz w:val="24"/>
                <w:szCs w:val="24"/>
              </w:rPr>
              <w:t>старшег</w:t>
            </w:r>
            <w:r>
              <w:rPr>
                <w:iCs/>
                <w:sz w:val="24"/>
                <w:szCs w:val="24"/>
              </w:rPr>
              <w:t xml:space="preserve">о поколения в решении социально </w:t>
            </w:r>
            <w:r w:rsidRPr="00B425FA">
              <w:rPr>
                <w:iCs/>
                <w:sz w:val="24"/>
                <w:szCs w:val="24"/>
              </w:rPr>
              <w:t>значимых вопросов</w:t>
            </w:r>
          </w:p>
        </w:tc>
        <w:tc>
          <w:tcPr>
            <w:tcW w:w="1559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075E3"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МинРГО</w:t>
            </w:r>
            <w:proofErr w:type="spellEnd"/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B425FA" w:rsidRDefault="0023081D" w:rsidP="0071342E">
            <w:pPr>
              <w:jc w:val="center"/>
              <w:rPr>
                <w:b/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6.5</w:t>
            </w:r>
          </w:p>
        </w:tc>
        <w:tc>
          <w:tcPr>
            <w:tcW w:w="4252" w:type="dxa"/>
          </w:tcPr>
          <w:p w:rsidR="0023081D" w:rsidRPr="005F5F4A" w:rsidRDefault="0023081D" w:rsidP="00621239">
            <w:pPr>
              <w:jc w:val="both"/>
              <w:rPr>
                <w:sz w:val="24"/>
                <w:szCs w:val="24"/>
              </w:rPr>
            </w:pPr>
            <w:r w:rsidRPr="00B425FA">
              <w:rPr>
                <w:rFonts w:cs="Calibri"/>
                <w:iCs/>
                <w:sz w:val="24"/>
                <w:szCs w:val="24"/>
              </w:rPr>
              <w:t>Поддержка добровольческих (волонтерских) проектов некоммерческих организаций, проектов по</w:t>
            </w:r>
            <w:r w:rsidRPr="00B425FA">
              <w:rPr>
                <w:rFonts w:eastAsia="Calibri" w:cs="Calibri"/>
                <w:iCs/>
                <w:sz w:val="24"/>
                <w:szCs w:val="24"/>
              </w:rPr>
              <w:t xml:space="preserve"> </w:t>
            </w:r>
            <w:r w:rsidRPr="00B425FA">
              <w:rPr>
                <w:rFonts w:cs="Calibri"/>
                <w:iCs/>
                <w:sz w:val="24"/>
                <w:szCs w:val="24"/>
              </w:rPr>
              <w:t>укреплению института семьи, защите, сохранению и продвижению в обществе традиционных российских духовно-</w:t>
            </w:r>
            <w:r w:rsidRPr="00B425FA">
              <w:rPr>
                <w:rFonts w:cs="Calibri"/>
                <w:iCs/>
                <w:sz w:val="24"/>
                <w:szCs w:val="24"/>
              </w:rPr>
              <w:lastRenderedPageBreak/>
              <w:t>нрав</w:t>
            </w:r>
            <w:r>
              <w:rPr>
                <w:rFonts w:cs="Calibri"/>
                <w:iCs/>
                <w:sz w:val="24"/>
                <w:szCs w:val="24"/>
              </w:rPr>
              <w:t xml:space="preserve">ственных и семейных ценностей, </w:t>
            </w:r>
            <w:r w:rsidRPr="00B425FA">
              <w:rPr>
                <w:rFonts w:cs="Calibri"/>
                <w:iCs/>
                <w:sz w:val="24"/>
                <w:szCs w:val="24"/>
              </w:rPr>
              <w:t xml:space="preserve">к </w:t>
            </w:r>
            <w:r w:rsidRPr="00B425FA">
              <w:rPr>
                <w:rFonts w:eastAsia="Calibri" w:cs="Calibri"/>
                <w:iCs/>
                <w:sz w:val="24"/>
                <w:szCs w:val="24"/>
              </w:rPr>
              <w:t>реализации которых привлекаются граждане старшего поколения</w:t>
            </w:r>
          </w:p>
        </w:tc>
        <w:tc>
          <w:tcPr>
            <w:tcW w:w="3544" w:type="dxa"/>
          </w:tcPr>
          <w:p w:rsidR="0023081D" w:rsidRPr="005F5F4A" w:rsidRDefault="0023081D" w:rsidP="00621239">
            <w:pPr>
              <w:jc w:val="both"/>
              <w:rPr>
                <w:sz w:val="24"/>
                <w:szCs w:val="24"/>
              </w:rPr>
            </w:pPr>
            <w:r w:rsidRPr="007F26D7">
              <w:rPr>
                <w:iCs/>
                <w:sz w:val="24"/>
                <w:szCs w:val="24"/>
              </w:rPr>
              <w:lastRenderedPageBreak/>
              <w:t xml:space="preserve">Созданы условия и возможности для участия граждан старшего поколения в добровольческих (волонтерских) проектах, проектах по укреплению института семьи, защите, </w:t>
            </w:r>
            <w:r w:rsidRPr="007F26D7">
              <w:rPr>
                <w:iCs/>
                <w:sz w:val="24"/>
                <w:szCs w:val="24"/>
              </w:rPr>
              <w:lastRenderedPageBreak/>
              <w:t>сохранению и продвижению в обществе традиционных российских духовно-нравственных и семейных ценностей</w:t>
            </w:r>
          </w:p>
        </w:tc>
        <w:tc>
          <w:tcPr>
            <w:tcW w:w="1559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lastRenderedPageBreak/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075E3"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МинРГО</w:t>
            </w:r>
            <w:proofErr w:type="spellEnd"/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B425FA" w:rsidRDefault="0023081D" w:rsidP="0071342E">
            <w:pPr>
              <w:jc w:val="center"/>
              <w:rPr>
                <w:b/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6.5.1</w:t>
            </w:r>
          </w:p>
        </w:tc>
        <w:tc>
          <w:tcPr>
            <w:tcW w:w="4252" w:type="dxa"/>
          </w:tcPr>
          <w:p w:rsidR="0023081D" w:rsidRPr="005F5F4A" w:rsidRDefault="0023081D" w:rsidP="006212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F26D7">
              <w:rPr>
                <w:sz w:val="24"/>
                <w:szCs w:val="24"/>
              </w:rPr>
              <w:t>рганиз</w:t>
            </w:r>
            <w:r>
              <w:rPr>
                <w:sz w:val="24"/>
                <w:szCs w:val="24"/>
              </w:rPr>
              <w:t>ация</w:t>
            </w:r>
            <w:r w:rsidRPr="007F26D7">
              <w:rPr>
                <w:sz w:val="24"/>
                <w:szCs w:val="24"/>
              </w:rPr>
              <w:t xml:space="preserve"> семинар</w:t>
            </w:r>
            <w:r>
              <w:rPr>
                <w:sz w:val="24"/>
                <w:szCs w:val="24"/>
              </w:rPr>
              <w:t>ов</w:t>
            </w:r>
            <w:r w:rsidRPr="007F26D7">
              <w:rPr>
                <w:sz w:val="24"/>
                <w:szCs w:val="24"/>
              </w:rPr>
              <w:t xml:space="preserve"> и мероприяти</w:t>
            </w:r>
            <w:r>
              <w:rPr>
                <w:sz w:val="24"/>
                <w:szCs w:val="24"/>
              </w:rPr>
              <w:t>й</w:t>
            </w:r>
            <w:r w:rsidRPr="007F26D7">
              <w:rPr>
                <w:sz w:val="24"/>
                <w:szCs w:val="24"/>
              </w:rPr>
              <w:t>, где сотрудники некоммерческих организаций могут в</w:t>
            </w:r>
            <w:r>
              <w:rPr>
                <w:sz w:val="24"/>
                <w:szCs w:val="24"/>
              </w:rPr>
              <w:t>месте с пожилыми людьми имеют возможность обсуждать</w:t>
            </w:r>
            <w:r w:rsidRPr="007F26D7">
              <w:rPr>
                <w:sz w:val="24"/>
                <w:szCs w:val="24"/>
              </w:rPr>
              <w:t xml:space="preserve"> важные аспекты семейных ценностей и традиций, а также предлагать решения для укрепления семейных связей.</w:t>
            </w:r>
          </w:p>
        </w:tc>
        <w:tc>
          <w:tcPr>
            <w:tcW w:w="3544" w:type="dxa"/>
          </w:tcPr>
          <w:p w:rsidR="0023081D" w:rsidRPr="005F5F4A" w:rsidRDefault="0023081D" w:rsidP="0023081D">
            <w:pPr>
              <w:jc w:val="both"/>
              <w:rPr>
                <w:sz w:val="24"/>
                <w:szCs w:val="24"/>
              </w:rPr>
            </w:pPr>
            <w:proofErr w:type="gramStart"/>
            <w:r w:rsidRPr="007F26D7">
              <w:rPr>
                <w:sz w:val="24"/>
                <w:szCs w:val="24"/>
              </w:rPr>
              <w:t>Проведены не менее 10 мероприятий с участием граждан старшего поколения</w:t>
            </w:r>
            <w:proofErr w:type="gramEnd"/>
          </w:p>
        </w:tc>
        <w:tc>
          <w:tcPr>
            <w:tcW w:w="1559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r w:rsidRPr="00834A18">
              <w:rPr>
                <w:sz w:val="24"/>
                <w:szCs w:val="24"/>
              </w:rPr>
              <w:t>2025-2030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</w:tcPr>
          <w:p w:rsidR="0023081D" w:rsidRPr="00B425FA" w:rsidRDefault="0023081D" w:rsidP="0062123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075E3">
              <w:rPr>
                <w:bCs/>
                <w:sz w:val="24"/>
                <w:szCs w:val="24"/>
              </w:rPr>
              <w:t>Минсоцполитики</w:t>
            </w:r>
            <w:proofErr w:type="spellEnd"/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 xml:space="preserve">Отчет учреждений социального обслуживания </w:t>
            </w:r>
            <w:proofErr w:type="gramStart"/>
            <w:r w:rsidRPr="0071342E">
              <w:rPr>
                <w:sz w:val="24"/>
                <w:szCs w:val="24"/>
              </w:rPr>
              <w:t>в</w:t>
            </w:r>
            <w:proofErr w:type="gramEnd"/>
          </w:p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B425FA" w:rsidRDefault="0023081D" w:rsidP="0071342E">
            <w:pPr>
              <w:jc w:val="center"/>
              <w:rPr>
                <w:b/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(ежемесячно)</w:t>
            </w: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6.6</w:t>
            </w:r>
          </w:p>
        </w:tc>
        <w:tc>
          <w:tcPr>
            <w:tcW w:w="4252" w:type="dxa"/>
          </w:tcPr>
          <w:p w:rsidR="0023081D" w:rsidRPr="005F5F4A" w:rsidRDefault="0023081D" w:rsidP="00621239">
            <w:pPr>
              <w:jc w:val="both"/>
              <w:rPr>
                <w:sz w:val="24"/>
                <w:szCs w:val="24"/>
              </w:rPr>
            </w:pPr>
            <w:r w:rsidRPr="007F26D7">
              <w:rPr>
                <w:sz w:val="24"/>
                <w:szCs w:val="24"/>
              </w:rPr>
              <w:t>Выявление и распространение среди граждан старшего поколения проектов, мероприятий и инициатив добровольчества (</w:t>
            </w:r>
            <w:proofErr w:type="spellStart"/>
            <w:r w:rsidRPr="007F26D7">
              <w:rPr>
                <w:sz w:val="24"/>
                <w:szCs w:val="24"/>
              </w:rPr>
              <w:t>волонтерства</w:t>
            </w:r>
            <w:proofErr w:type="spellEnd"/>
            <w:r w:rsidRPr="007F26D7">
              <w:rPr>
                <w:sz w:val="24"/>
                <w:szCs w:val="24"/>
              </w:rPr>
              <w:t>), реализуемых совместно со всероссийскими детскими организациями</w:t>
            </w:r>
          </w:p>
        </w:tc>
        <w:tc>
          <w:tcPr>
            <w:tcW w:w="3544" w:type="dxa"/>
          </w:tcPr>
          <w:p w:rsidR="0023081D" w:rsidRPr="005F5F4A" w:rsidRDefault="0023081D" w:rsidP="00621239">
            <w:pPr>
              <w:jc w:val="both"/>
              <w:rPr>
                <w:sz w:val="24"/>
                <w:szCs w:val="24"/>
              </w:rPr>
            </w:pPr>
            <w:r w:rsidRPr="007F26D7">
              <w:rPr>
                <w:sz w:val="24"/>
                <w:szCs w:val="24"/>
              </w:rPr>
              <w:t xml:space="preserve">Реализовано </w:t>
            </w:r>
            <w:r>
              <w:rPr>
                <w:sz w:val="24"/>
                <w:szCs w:val="24"/>
              </w:rPr>
              <w:t>3</w:t>
            </w:r>
            <w:r w:rsidRPr="007F26D7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а</w:t>
            </w:r>
            <w:r w:rsidRPr="007F26D7">
              <w:rPr>
                <w:sz w:val="24"/>
                <w:szCs w:val="24"/>
              </w:rPr>
              <w:t>, инициатив добровольчества (</w:t>
            </w:r>
            <w:proofErr w:type="spellStart"/>
            <w:r w:rsidRPr="007F26D7">
              <w:rPr>
                <w:sz w:val="24"/>
                <w:szCs w:val="24"/>
              </w:rPr>
              <w:t>волонтерства</w:t>
            </w:r>
            <w:proofErr w:type="spellEnd"/>
            <w:r w:rsidRPr="007F26D7">
              <w:rPr>
                <w:sz w:val="24"/>
                <w:szCs w:val="24"/>
              </w:rPr>
              <w:t xml:space="preserve">); проведено </w:t>
            </w:r>
            <w:r>
              <w:rPr>
                <w:sz w:val="24"/>
                <w:szCs w:val="24"/>
              </w:rPr>
              <w:t xml:space="preserve">8 </w:t>
            </w:r>
            <w:r w:rsidRPr="007F26D7">
              <w:rPr>
                <w:sz w:val="24"/>
                <w:szCs w:val="24"/>
              </w:rPr>
              <w:t>мероприятий совместно со всероссийскими детскими организациями, в которых приняли участие граждане старшего поколения</w:t>
            </w:r>
          </w:p>
        </w:tc>
        <w:tc>
          <w:tcPr>
            <w:tcW w:w="1559" w:type="dxa"/>
          </w:tcPr>
          <w:p w:rsidR="0023081D" w:rsidRPr="00834A18" w:rsidRDefault="0023081D" w:rsidP="00621239">
            <w:pPr>
              <w:jc w:val="center"/>
              <w:rPr>
                <w:sz w:val="24"/>
                <w:szCs w:val="24"/>
              </w:rPr>
            </w:pPr>
            <w:r w:rsidRPr="007F26D7">
              <w:rPr>
                <w:sz w:val="24"/>
                <w:szCs w:val="24"/>
              </w:rPr>
              <w:t>2025-2030 годы</w:t>
            </w:r>
          </w:p>
        </w:tc>
        <w:tc>
          <w:tcPr>
            <w:tcW w:w="2268" w:type="dxa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075E3"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МинРГО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23081D" w:rsidRPr="005075E3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Минобразования</w:t>
            </w:r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4B18E4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6.6.1</w:t>
            </w:r>
          </w:p>
        </w:tc>
        <w:tc>
          <w:tcPr>
            <w:tcW w:w="4252" w:type="dxa"/>
          </w:tcPr>
          <w:p w:rsidR="0023081D" w:rsidRPr="005F5F4A" w:rsidRDefault="0023081D" w:rsidP="00621239">
            <w:pPr>
              <w:jc w:val="both"/>
              <w:rPr>
                <w:sz w:val="24"/>
                <w:szCs w:val="24"/>
              </w:rPr>
            </w:pPr>
            <w:r w:rsidRPr="007F26D7">
              <w:rPr>
                <w:sz w:val="24"/>
                <w:szCs w:val="24"/>
              </w:rPr>
              <w:t>Формирование волонтерских отрядов, состоящих из представителей разных возрастных групп. Это поможет создать атмосфер</w:t>
            </w:r>
            <w:r>
              <w:rPr>
                <w:sz w:val="24"/>
                <w:szCs w:val="24"/>
              </w:rPr>
              <w:t>у взаимопомощи и сотрудничества</w:t>
            </w:r>
          </w:p>
        </w:tc>
        <w:tc>
          <w:tcPr>
            <w:tcW w:w="3544" w:type="dxa"/>
          </w:tcPr>
          <w:p w:rsidR="0023081D" w:rsidRPr="005F5F4A" w:rsidRDefault="0023081D" w:rsidP="00E729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Сформировано н</w:t>
            </w:r>
            <w:r w:rsidR="00E7290F">
              <w:rPr>
                <w:sz w:val="24"/>
                <w:szCs w:val="24"/>
              </w:rPr>
              <w:t>е менее 3 волонтерских отрядов</w:t>
            </w:r>
          </w:p>
        </w:tc>
        <w:tc>
          <w:tcPr>
            <w:tcW w:w="1559" w:type="dxa"/>
          </w:tcPr>
          <w:p w:rsidR="0023081D" w:rsidRPr="00834A18" w:rsidRDefault="0023081D" w:rsidP="00621239">
            <w:pPr>
              <w:jc w:val="center"/>
              <w:rPr>
                <w:sz w:val="24"/>
                <w:szCs w:val="24"/>
              </w:rPr>
            </w:pPr>
            <w:r w:rsidRPr="007F26D7">
              <w:rPr>
                <w:sz w:val="24"/>
                <w:szCs w:val="24"/>
              </w:rPr>
              <w:t>2025-2030 годы</w:t>
            </w:r>
          </w:p>
        </w:tc>
        <w:tc>
          <w:tcPr>
            <w:tcW w:w="2268" w:type="dxa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075E3"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sz w:val="24"/>
                <w:szCs w:val="24"/>
              </w:rPr>
              <w:t>МинРГО</w:t>
            </w:r>
            <w:proofErr w:type="spellEnd"/>
            <w:r>
              <w:rPr>
                <w:bCs/>
                <w:sz w:val="24"/>
                <w:szCs w:val="24"/>
              </w:rPr>
              <w:t>,</w:t>
            </w:r>
          </w:p>
          <w:p w:rsidR="0023081D" w:rsidRPr="005075E3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Минобразования</w:t>
            </w:r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4B18E4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(ежегодно)</w:t>
            </w:r>
          </w:p>
        </w:tc>
      </w:tr>
      <w:tr w:rsidR="0023081D" w:rsidRPr="00834A18" w:rsidTr="006E2779">
        <w:tc>
          <w:tcPr>
            <w:tcW w:w="993" w:type="dxa"/>
            <w:vAlign w:val="center"/>
          </w:tcPr>
          <w:p w:rsidR="0023081D" w:rsidRDefault="0023081D" w:rsidP="0062123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6.7</w:t>
            </w:r>
          </w:p>
        </w:tc>
        <w:tc>
          <w:tcPr>
            <w:tcW w:w="4252" w:type="dxa"/>
          </w:tcPr>
          <w:p w:rsidR="0023081D" w:rsidRPr="007F26D7" w:rsidRDefault="0023081D" w:rsidP="00621239">
            <w:pPr>
              <w:jc w:val="both"/>
              <w:rPr>
                <w:bCs/>
                <w:iCs/>
                <w:sz w:val="24"/>
                <w:szCs w:val="24"/>
                <w:lang w:bidi="ru-RU"/>
              </w:rPr>
            </w:pPr>
            <w:r w:rsidRPr="007F26D7">
              <w:rPr>
                <w:bCs/>
                <w:iCs/>
                <w:sz w:val="24"/>
                <w:szCs w:val="24"/>
                <w:lang w:bidi="ru-RU"/>
              </w:rPr>
              <w:t>Включение в программу курса внеурочной деятельности «Моя семья» тем, направленных на изучение взаимоотношений с пожилыми людьми в семье и основ ухода за пожилыми людьми</w:t>
            </w:r>
          </w:p>
          <w:p w:rsidR="0023081D" w:rsidRPr="005F5F4A" w:rsidRDefault="0023081D" w:rsidP="006212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23081D" w:rsidRPr="00B425FA" w:rsidRDefault="0023081D" w:rsidP="0062123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425FA">
              <w:rPr>
                <w:sz w:val="24"/>
                <w:szCs w:val="24"/>
              </w:rPr>
              <w:lastRenderedPageBreak/>
              <w:t xml:space="preserve">Повышен уровень знаний детей </w:t>
            </w:r>
          </w:p>
          <w:p w:rsidR="0023081D" w:rsidRPr="005F5F4A" w:rsidRDefault="0023081D" w:rsidP="00621239">
            <w:pPr>
              <w:jc w:val="both"/>
              <w:rPr>
                <w:sz w:val="24"/>
                <w:szCs w:val="24"/>
              </w:rPr>
            </w:pPr>
            <w:r w:rsidRPr="00B425FA">
              <w:rPr>
                <w:sz w:val="24"/>
                <w:szCs w:val="24"/>
              </w:rPr>
              <w:t xml:space="preserve">и молодежи о взаимоотношениях с пожилыми людьми в семье и об основах ухода за пожилыми людьми через освоение курса </w:t>
            </w:r>
            <w:r w:rsidRPr="00B425FA">
              <w:rPr>
                <w:sz w:val="24"/>
                <w:szCs w:val="24"/>
              </w:rPr>
              <w:lastRenderedPageBreak/>
              <w:t>внеурочной деятельности «Моя семья»</w:t>
            </w:r>
          </w:p>
        </w:tc>
        <w:tc>
          <w:tcPr>
            <w:tcW w:w="1559" w:type="dxa"/>
          </w:tcPr>
          <w:p w:rsidR="0023081D" w:rsidRPr="00834A18" w:rsidRDefault="0023081D" w:rsidP="00122B84">
            <w:pPr>
              <w:jc w:val="center"/>
              <w:rPr>
                <w:sz w:val="24"/>
                <w:szCs w:val="24"/>
              </w:rPr>
            </w:pPr>
            <w:r w:rsidRPr="007F26D7">
              <w:rPr>
                <w:sz w:val="24"/>
                <w:szCs w:val="24"/>
              </w:rPr>
              <w:lastRenderedPageBreak/>
              <w:t>2025-2030 годы</w:t>
            </w:r>
          </w:p>
        </w:tc>
        <w:tc>
          <w:tcPr>
            <w:tcW w:w="2268" w:type="dxa"/>
          </w:tcPr>
          <w:p w:rsidR="0023081D" w:rsidRPr="005075E3" w:rsidRDefault="0023081D" w:rsidP="0071342E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075E3">
              <w:rPr>
                <w:bCs/>
                <w:sz w:val="24"/>
                <w:szCs w:val="24"/>
              </w:rPr>
              <w:t>Минсоцполитики</w:t>
            </w:r>
            <w:proofErr w:type="spellEnd"/>
            <w:r>
              <w:rPr>
                <w:bCs/>
                <w:sz w:val="24"/>
                <w:szCs w:val="24"/>
              </w:rPr>
              <w:t>, Минобразования</w:t>
            </w:r>
          </w:p>
        </w:tc>
        <w:tc>
          <w:tcPr>
            <w:tcW w:w="2126" w:type="dxa"/>
          </w:tcPr>
          <w:p w:rsidR="0023081D" w:rsidRPr="0071342E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 xml:space="preserve">Информационно-аналитический отчет в </w:t>
            </w:r>
            <w:proofErr w:type="spellStart"/>
            <w:r w:rsidRPr="0071342E">
              <w:rPr>
                <w:sz w:val="24"/>
                <w:szCs w:val="24"/>
              </w:rPr>
              <w:t>Минсоцполитики</w:t>
            </w:r>
            <w:proofErr w:type="spellEnd"/>
          </w:p>
          <w:p w:rsidR="0023081D" w:rsidRPr="004B18E4" w:rsidRDefault="0023081D" w:rsidP="0071342E">
            <w:pPr>
              <w:jc w:val="center"/>
              <w:rPr>
                <w:sz w:val="24"/>
                <w:szCs w:val="24"/>
              </w:rPr>
            </w:pPr>
            <w:r w:rsidRPr="0071342E">
              <w:rPr>
                <w:sz w:val="24"/>
                <w:szCs w:val="24"/>
              </w:rPr>
              <w:t>(ежегодно)</w:t>
            </w:r>
          </w:p>
        </w:tc>
      </w:tr>
    </w:tbl>
    <w:p w:rsidR="00594346" w:rsidRPr="00834A18" w:rsidRDefault="00594346" w:rsidP="0073596E">
      <w:pPr>
        <w:contextualSpacing/>
        <w:rPr>
          <w:b/>
          <w:color w:val="auto"/>
        </w:rPr>
      </w:pPr>
    </w:p>
    <w:p w:rsidR="003102FD" w:rsidRPr="00762B14" w:rsidRDefault="004B5875">
      <w:pPr>
        <w:contextualSpacing/>
        <w:jc w:val="center"/>
        <w:rPr>
          <w:color w:val="auto"/>
        </w:rPr>
      </w:pPr>
      <w:r w:rsidRPr="00762B14">
        <w:rPr>
          <w:color w:val="auto"/>
        </w:rPr>
        <w:t>__________________</w:t>
      </w:r>
    </w:p>
    <w:p w:rsidR="00594346" w:rsidRDefault="00594346">
      <w:pPr>
        <w:contextualSpacing/>
        <w:jc w:val="center"/>
        <w:rPr>
          <w:b/>
          <w:color w:val="auto"/>
        </w:rPr>
      </w:pPr>
    </w:p>
    <w:p w:rsidR="00594346" w:rsidRPr="004B5875" w:rsidRDefault="00594346">
      <w:pPr>
        <w:contextualSpacing/>
        <w:jc w:val="center"/>
        <w:rPr>
          <w:b/>
          <w:color w:val="auto"/>
        </w:rPr>
      </w:pPr>
    </w:p>
    <w:sectPr w:rsidR="00594346" w:rsidRPr="004B5875" w:rsidSect="003102FD"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140" w:rsidRDefault="001A4140">
      <w:r>
        <w:separator/>
      </w:r>
    </w:p>
  </w:endnote>
  <w:endnote w:type="continuationSeparator" w:id="0">
    <w:p w:rsidR="001A4140" w:rsidRDefault="001A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_FuturaOrto">
    <w:altName w:val="MT Extra"/>
    <w:charset w:val="00"/>
    <w:family w:val="auto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140" w:rsidRDefault="001A4140">
      <w:r>
        <w:separator/>
      </w:r>
    </w:p>
  </w:footnote>
  <w:footnote w:type="continuationSeparator" w:id="0">
    <w:p w:rsidR="001A4140" w:rsidRDefault="001A41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84" w:rsidRPr="00365718" w:rsidRDefault="00122B84">
    <w:pPr>
      <w:pStyle w:val="10"/>
      <w:jc w:val="center"/>
      <w:rPr>
        <w:sz w:val="24"/>
      </w:rPr>
    </w:pPr>
    <w:r w:rsidRPr="00365718">
      <w:rPr>
        <w:sz w:val="24"/>
      </w:rPr>
      <w:fldChar w:fldCharType="begin"/>
    </w:r>
    <w:r w:rsidRPr="00365718">
      <w:rPr>
        <w:sz w:val="24"/>
      </w:rPr>
      <w:instrText>PAGE   \* MERGEFORMAT</w:instrText>
    </w:r>
    <w:r w:rsidRPr="00365718">
      <w:rPr>
        <w:sz w:val="24"/>
      </w:rPr>
      <w:fldChar w:fldCharType="separate"/>
    </w:r>
    <w:r w:rsidR="00A434E7">
      <w:rPr>
        <w:noProof/>
        <w:sz w:val="24"/>
      </w:rPr>
      <w:t>6</w:t>
    </w:r>
    <w:r w:rsidRPr="00365718">
      <w:rPr>
        <w:sz w:val="24"/>
      </w:rPr>
      <w:fldChar w:fldCharType="end"/>
    </w:r>
  </w:p>
  <w:p w:rsidR="00122B84" w:rsidRDefault="00122B84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DD6"/>
    <w:multiLevelType w:val="hybridMultilevel"/>
    <w:tmpl w:val="BAAE39BC"/>
    <w:lvl w:ilvl="0" w:tplc="3F0653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7C8E652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46038B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BE21A3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804F8C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FE635F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E2EAAD3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3620E8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77C2E9C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14275CF"/>
    <w:multiLevelType w:val="hybridMultilevel"/>
    <w:tmpl w:val="AD88B47A"/>
    <w:lvl w:ilvl="0" w:tplc="250476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4F01A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6D022C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E663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26D1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2C0D1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A74446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D4CD6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5244B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AE3B4F"/>
    <w:multiLevelType w:val="hybridMultilevel"/>
    <w:tmpl w:val="2EA857DC"/>
    <w:lvl w:ilvl="0" w:tplc="26A25D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170EC7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810E89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42F96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EC93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02DC2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1B0740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D72DB7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DCADF8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B02345"/>
    <w:multiLevelType w:val="hybridMultilevel"/>
    <w:tmpl w:val="94028EEA"/>
    <w:lvl w:ilvl="0" w:tplc="3078E330">
      <w:start w:val="1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664867AA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75A226A6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F642EB44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4BD83538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161EF27A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CED67200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DB6069CA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D0E0C9C6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4">
    <w:nsid w:val="10A12535"/>
    <w:multiLevelType w:val="hybridMultilevel"/>
    <w:tmpl w:val="53B0E0FE"/>
    <w:lvl w:ilvl="0" w:tplc="19DE982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E9167F6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9F813F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4E6BA3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AA892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5EE42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E72216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F4254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9E37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E76AE1"/>
    <w:multiLevelType w:val="hybridMultilevel"/>
    <w:tmpl w:val="34CC043A"/>
    <w:lvl w:ilvl="0" w:tplc="83361680">
      <w:start w:val="2018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80ACB4E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D9C8A5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28C3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A636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B9A9E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6265B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3DCD0C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68861A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6A7CC0"/>
    <w:multiLevelType w:val="hybridMultilevel"/>
    <w:tmpl w:val="433E1BE2"/>
    <w:lvl w:ilvl="0" w:tplc="20222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6007816">
      <w:start w:val="1"/>
      <w:numFmt w:val="lowerLetter"/>
      <w:lvlText w:val="%2."/>
      <w:lvlJc w:val="left"/>
      <w:pPr>
        <w:ind w:left="1788" w:hanging="360"/>
      </w:pPr>
    </w:lvl>
    <w:lvl w:ilvl="2" w:tplc="4E88455C">
      <w:start w:val="1"/>
      <w:numFmt w:val="lowerRoman"/>
      <w:lvlText w:val="%3."/>
      <w:lvlJc w:val="right"/>
      <w:pPr>
        <w:ind w:left="2508" w:hanging="180"/>
      </w:pPr>
    </w:lvl>
    <w:lvl w:ilvl="3" w:tplc="2DC098F8">
      <w:start w:val="1"/>
      <w:numFmt w:val="decimal"/>
      <w:lvlText w:val="%4."/>
      <w:lvlJc w:val="left"/>
      <w:pPr>
        <w:ind w:left="3228" w:hanging="360"/>
      </w:pPr>
    </w:lvl>
    <w:lvl w:ilvl="4" w:tplc="0BCE3ED2">
      <w:start w:val="1"/>
      <w:numFmt w:val="lowerLetter"/>
      <w:lvlText w:val="%5."/>
      <w:lvlJc w:val="left"/>
      <w:pPr>
        <w:ind w:left="3948" w:hanging="360"/>
      </w:pPr>
    </w:lvl>
    <w:lvl w:ilvl="5" w:tplc="5A52803C">
      <w:start w:val="1"/>
      <w:numFmt w:val="lowerRoman"/>
      <w:lvlText w:val="%6."/>
      <w:lvlJc w:val="right"/>
      <w:pPr>
        <w:ind w:left="4668" w:hanging="180"/>
      </w:pPr>
    </w:lvl>
    <w:lvl w:ilvl="6" w:tplc="020268EA">
      <w:start w:val="1"/>
      <w:numFmt w:val="decimal"/>
      <w:lvlText w:val="%7."/>
      <w:lvlJc w:val="left"/>
      <w:pPr>
        <w:ind w:left="5388" w:hanging="360"/>
      </w:pPr>
    </w:lvl>
    <w:lvl w:ilvl="7" w:tplc="484257FE">
      <w:start w:val="1"/>
      <w:numFmt w:val="lowerLetter"/>
      <w:lvlText w:val="%8."/>
      <w:lvlJc w:val="left"/>
      <w:pPr>
        <w:ind w:left="6108" w:hanging="360"/>
      </w:pPr>
    </w:lvl>
    <w:lvl w:ilvl="8" w:tplc="25324A4E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B4C755C"/>
    <w:multiLevelType w:val="hybridMultilevel"/>
    <w:tmpl w:val="438A86C4"/>
    <w:lvl w:ilvl="0" w:tplc="8C342D8E">
      <w:start w:val="20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2FECEB3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65A6B68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D4C1C7C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5CB212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CFD4B7A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D3052EC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25A2EE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727ED6E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D032523"/>
    <w:multiLevelType w:val="hybridMultilevel"/>
    <w:tmpl w:val="C2B2C4C2"/>
    <w:lvl w:ilvl="0" w:tplc="C31EDCB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AACCD5A">
      <w:start w:val="1"/>
      <w:numFmt w:val="lowerLetter"/>
      <w:lvlText w:val="%2."/>
      <w:lvlJc w:val="left"/>
      <w:pPr>
        <w:ind w:left="1080" w:hanging="360"/>
      </w:pPr>
    </w:lvl>
    <w:lvl w:ilvl="2" w:tplc="9F74AB24">
      <w:start w:val="1"/>
      <w:numFmt w:val="lowerRoman"/>
      <w:lvlText w:val="%3."/>
      <w:lvlJc w:val="right"/>
      <w:pPr>
        <w:ind w:left="1800" w:hanging="180"/>
      </w:pPr>
    </w:lvl>
    <w:lvl w:ilvl="3" w:tplc="F7FE5ED4">
      <w:start w:val="1"/>
      <w:numFmt w:val="decimal"/>
      <w:lvlText w:val="%4."/>
      <w:lvlJc w:val="left"/>
      <w:pPr>
        <w:ind w:left="2520" w:hanging="360"/>
      </w:pPr>
    </w:lvl>
    <w:lvl w:ilvl="4" w:tplc="5F4C84EA">
      <w:start w:val="1"/>
      <w:numFmt w:val="lowerLetter"/>
      <w:lvlText w:val="%5."/>
      <w:lvlJc w:val="left"/>
      <w:pPr>
        <w:ind w:left="3240" w:hanging="360"/>
      </w:pPr>
    </w:lvl>
    <w:lvl w:ilvl="5" w:tplc="8D58F090">
      <w:start w:val="1"/>
      <w:numFmt w:val="lowerRoman"/>
      <w:lvlText w:val="%6."/>
      <w:lvlJc w:val="right"/>
      <w:pPr>
        <w:ind w:left="3960" w:hanging="180"/>
      </w:pPr>
    </w:lvl>
    <w:lvl w:ilvl="6" w:tplc="7D0CC6E6">
      <w:start w:val="1"/>
      <w:numFmt w:val="decimal"/>
      <w:lvlText w:val="%7."/>
      <w:lvlJc w:val="left"/>
      <w:pPr>
        <w:ind w:left="4680" w:hanging="360"/>
      </w:pPr>
    </w:lvl>
    <w:lvl w:ilvl="7" w:tplc="1D302262">
      <w:start w:val="1"/>
      <w:numFmt w:val="lowerLetter"/>
      <w:lvlText w:val="%8."/>
      <w:lvlJc w:val="left"/>
      <w:pPr>
        <w:ind w:left="5400" w:hanging="360"/>
      </w:pPr>
    </w:lvl>
    <w:lvl w:ilvl="8" w:tplc="952E6910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DB0623"/>
    <w:multiLevelType w:val="hybridMultilevel"/>
    <w:tmpl w:val="363039DC"/>
    <w:lvl w:ilvl="0" w:tplc="2CC011D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8CA8B56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A9269A4C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E95C1194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FD630F6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9CCA9C3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5CE99F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1803E5E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E38EAB2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1FDA2B7C"/>
    <w:multiLevelType w:val="hybridMultilevel"/>
    <w:tmpl w:val="F4CAAACA"/>
    <w:lvl w:ilvl="0" w:tplc="710AE7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02629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CE4F9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37CA4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5007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2E200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E36D3D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4FCD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C812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0621447"/>
    <w:multiLevelType w:val="hybridMultilevel"/>
    <w:tmpl w:val="F3886B4A"/>
    <w:lvl w:ilvl="0" w:tplc="6C7C3E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1CEBE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0769F3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D0ED4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F4BD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EA0EF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8EEE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BC843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68A1D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5031B52"/>
    <w:multiLevelType w:val="hybridMultilevel"/>
    <w:tmpl w:val="935E03CA"/>
    <w:lvl w:ilvl="0" w:tplc="B1F4699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530F46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8696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200F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2C9B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5A0F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263F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AEC4D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97A4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A06A3D"/>
    <w:multiLevelType w:val="hybridMultilevel"/>
    <w:tmpl w:val="C6DEA68C"/>
    <w:lvl w:ilvl="0" w:tplc="B108F83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141222">
      <w:start w:val="1"/>
      <w:numFmt w:val="lowerLetter"/>
      <w:lvlText w:val="%2."/>
      <w:lvlJc w:val="left"/>
      <w:pPr>
        <w:ind w:left="1440" w:hanging="360"/>
      </w:pPr>
    </w:lvl>
    <w:lvl w:ilvl="2" w:tplc="14A2F11E">
      <w:start w:val="1"/>
      <w:numFmt w:val="lowerRoman"/>
      <w:lvlText w:val="%3."/>
      <w:lvlJc w:val="right"/>
      <w:pPr>
        <w:ind w:left="2160" w:hanging="180"/>
      </w:pPr>
    </w:lvl>
    <w:lvl w:ilvl="3" w:tplc="A6AED782">
      <w:start w:val="1"/>
      <w:numFmt w:val="decimal"/>
      <w:lvlText w:val="%4."/>
      <w:lvlJc w:val="left"/>
      <w:pPr>
        <w:ind w:left="2880" w:hanging="360"/>
      </w:pPr>
    </w:lvl>
    <w:lvl w:ilvl="4" w:tplc="23F03BA0">
      <w:start w:val="1"/>
      <w:numFmt w:val="lowerLetter"/>
      <w:lvlText w:val="%5."/>
      <w:lvlJc w:val="left"/>
      <w:pPr>
        <w:ind w:left="3600" w:hanging="360"/>
      </w:pPr>
    </w:lvl>
    <w:lvl w:ilvl="5" w:tplc="E90AD1B2">
      <w:start w:val="1"/>
      <w:numFmt w:val="lowerRoman"/>
      <w:lvlText w:val="%6."/>
      <w:lvlJc w:val="right"/>
      <w:pPr>
        <w:ind w:left="4320" w:hanging="180"/>
      </w:pPr>
    </w:lvl>
    <w:lvl w:ilvl="6" w:tplc="11960F98">
      <w:start w:val="1"/>
      <w:numFmt w:val="decimal"/>
      <w:lvlText w:val="%7."/>
      <w:lvlJc w:val="left"/>
      <w:pPr>
        <w:ind w:left="5040" w:hanging="360"/>
      </w:pPr>
    </w:lvl>
    <w:lvl w:ilvl="7" w:tplc="A820723E">
      <w:start w:val="1"/>
      <w:numFmt w:val="lowerLetter"/>
      <w:lvlText w:val="%8."/>
      <w:lvlJc w:val="left"/>
      <w:pPr>
        <w:ind w:left="5760" w:hanging="360"/>
      </w:pPr>
    </w:lvl>
    <w:lvl w:ilvl="8" w:tplc="3596263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D43B32"/>
    <w:multiLevelType w:val="hybridMultilevel"/>
    <w:tmpl w:val="763C7844"/>
    <w:lvl w:ilvl="0" w:tplc="2466D0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01A4DA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6B3C7DA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CB08807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DACA33E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2B69B70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DAECD9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4AEF69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A6B86D2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82A7EE5"/>
    <w:multiLevelType w:val="hybridMultilevel"/>
    <w:tmpl w:val="C838A5A4"/>
    <w:lvl w:ilvl="0" w:tplc="29F89D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A0646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6A98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9528E5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76D2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C074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48F7B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D4A187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EEEEE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C282DAC"/>
    <w:multiLevelType w:val="hybridMultilevel"/>
    <w:tmpl w:val="A2DC5454"/>
    <w:lvl w:ilvl="0" w:tplc="7DB4F2CE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770AD62">
      <w:start w:val="1"/>
      <w:numFmt w:val="lowerLetter"/>
      <w:lvlText w:val="%2."/>
      <w:lvlJc w:val="left"/>
      <w:pPr>
        <w:ind w:left="1506" w:hanging="360"/>
      </w:pPr>
    </w:lvl>
    <w:lvl w:ilvl="2" w:tplc="2C588EF0">
      <w:start w:val="1"/>
      <w:numFmt w:val="lowerRoman"/>
      <w:lvlText w:val="%3."/>
      <w:lvlJc w:val="right"/>
      <w:pPr>
        <w:ind w:left="2226" w:hanging="180"/>
      </w:pPr>
    </w:lvl>
    <w:lvl w:ilvl="3" w:tplc="2BA48564">
      <w:start w:val="1"/>
      <w:numFmt w:val="decimal"/>
      <w:lvlText w:val="%4."/>
      <w:lvlJc w:val="left"/>
      <w:pPr>
        <w:ind w:left="2946" w:hanging="360"/>
      </w:pPr>
    </w:lvl>
    <w:lvl w:ilvl="4" w:tplc="CE08975E">
      <w:start w:val="1"/>
      <w:numFmt w:val="lowerLetter"/>
      <w:lvlText w:val="%5."/>
      <w:lvlJc w:val="left"/>
      <w:pPr>
        <w:ind w:left="3666" w:hanging="360"/>
      </w:pPr>
    </w:lvl>
    <w:lvl w:ilvl="5" w:tplc="71BA6A0C">
      <w:start w:val="1"/>
      <w:numFmt w:val="lowerRoman"/>
      <w:lvlText w:val="%6."/>
      <w:lvlJc w:val="right"/>
      <w:pPr>
        <w:ind w:left="4386" w:hanging="180"/>
      </w:pPr>
    </w:lvl>
    <w:lvl w:ilvl="6" w:tplc="BB9AA6AE">
      <w:start w:val="1"/>
      <w:numFmt w:val="decimal"/>
      <w:lvlText w:val="%7."/>
      <w:lvlJc w:val="left"/>
      <w:pPr>
        <w:ind w:left="5106" w:hanging="360"/>
      </w:pPr>
    </w:lvl>
    <w:lvl w:ilvl="7" w:tplc="064AB288">
      <w:start w:val="1"/>
      <w:numFmt w:val="lowerLetter"/>
      <w:lvlText w:val="%8."/>
      <w:lvlJc w:val="left"/>
      <w:pPr>
        <w:ind w:left="5826" w:hanging="360"/>
      </w:pPr>
    </w:lvl>
    <w:lvl w:ilvl="8" w:tplc="791C9984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F14420"/>
    <w:multiLevelType w:val="multilevel"/>
    <w:tmpl w:val="672688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>
    <w:nsid w:val="2E1C34B6"/>
    <w:multiLevelType w:val="hybridMultilevel"/>
    <w:tmpl w:val="D89C6292"/>
    <w:lvl w:ilvl="0" w:tplc="FC5E4C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3B89CC0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2C8C9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51AF87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547685E0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8E01CD8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7A2143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34237B4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FC4A924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2E506213"/>
    <w:multiLevelType w:val="hybridMultilevel"/>
    <w:tmpl w:val="7B68BE44"/>
    <w:lvl w:ilvl="0" w:tplc="D89A3374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3E2EF6AA">
      <w:start w:val="1"/>
      <w:numFmt w:val="lowerLetter"/>
      <w:lvlText w:val="%2."/>
      <w:lvlJc w:val="left"/>
      <w:pPr>
        <w:ind w:left="1506" w:hanging="360"/>
      </w:pPr>
    </w:lvl>
    <w:lvl w:ilvl="2" w:tplc="59D0F550">
      <w:start w:val="1"/>
      <w:numFmt w:val="lowerRoman"/>
      <w:lvlText w:val="%3."/>
      <w:lvlJc w:val="right"/>
      <w:pPr>
        <w:ind w:left="2226" w:hanging="180"/>
      </w:pPr>
    </w:lvl>
    <w:lvl w:ilvl="3" w:tplc="86CE35CE">
      <w:start w:val="1"/>
      <w:numFmt w:val="decimal"/>
      <w:lvlText w:val="%4."/>
      <w:lvlJc w:val="left"/>
      <w:pPr>
        <w:ind w:left="2946" w:hanging="360"/>
      </w:pPr>
    </w:lvl>
    <w:lvl w:ilvl="4" w:tplc="821E537C">
      <w:start w:val="1"/>
      <w:numFmt w:val="lowerLetter"/>
      <w:lvlText w:val="%5."/>
      <w:lvlJc w:val="left"/>
      <w:pPr>
        <w:ind w:left="3666" w:hanging="360"/>
      </w:pPr>
    </w:lvl>
    <w:lvl w:ilvl="5" w:tplc="16809F74">
      <w:start w:val="1"/>
      <w:numFmt w:val="lowerRoman"/>
      <w:lvlText w:val="%6."/>
      <w:lvlJc w:val="right"/>
      <w:pPr>
        <w:ind w:left="4386" w:hanging="180"/>
      </w:pPr>
    </w:lvl>
    <w:lvl w:ilvl="6" w:tplc="D31ED9B4">
      <w:start w:val="1"/>
      <w:numFmt w:val="decimal"/>
      <w:lvlText w:val="%7."/>
      <w:lvlJc w:val="left"/>
      <w:pPr>
        <w:ind w:left="5106" w:hanging="360"/>
      </w:pPr>
    </w:lvl>
    <w:lvl w:ilvl="7" w:tplc="6376FF64">
      <w:start w:val="1"/>
      <w:numFmt w:val="lowerLetter"/>
      <w:lvlText w:val="%8."/>
      <w:lvlJc w:val="left"/>
      <w:pPr>
        <w:ind w:left="5826" w:hanging="360"/>
      </w:pPr>
    </w:lvl>
    <w:lvl w:ilvl="8" w:tplc="47E2FBFE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02654D9"/>
    <w:multiLevelType w:val="hybridMultilevel"/>
    <w:tmpl w:val="7D14F014"/>
    <w:lvl w:ilvl="0" w:tplc="AED492F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10406C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78A6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565E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39EDC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FEA9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CE20E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3964E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4DE2C1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07623F"/>
    <w:multiLevelType w:val="hybridMultilevel"/>
    <w:tmpl w:val="C602F272"/>
    <w:lvl w:ilvl="0" w:tplc="C2746E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5FEF5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74172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F891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BDC3F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0B03B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77632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4E63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8F2A5A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103D75"/>
    <w:multiLevelType w:val="hybridMultilevel"/>
    <w:tmpl w:val="E3DE68E6"/>
    <w:lvl w:ilvl="0" w:tplc="B96AC54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A0A204DE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FCA03F9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C3B6A91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95D2148E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EEA8250E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FF8AEE0A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AE76884E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A0D217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nsid w:val="3B4E71A0"/>
    <w:multiLevelType w:val="hybridMultilevel"/>
    <w:tmpl w:val="8B220E56"/>
    <w:lvl w:ilvl="0" w:tplc="734E1C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F64BE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CCF2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C22B18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9821E2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33E1D3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27CB2F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D858F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5E32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B777E35"/>
    <w:multiLevelType w:val="hybridMultilevel"/>
    <w:tmpl w:val="1452FEF2"/>
    <w:lvl w:ilvl="0" w:tplc="486246FA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50C288EA">
      <w:start w:val="1"/>
      <w:numFmt w:val="lowerLetter"/>
      <w:lvlText w:val="%2."/>
      <w:lvlJc w:val="left"/>
      <w:pPr>
        <w:ind w:left="1440" w:hanging="360"/>
      </w:pPr>
    </w:lvl>
    <w:lvl w:ilvl="2" w:tplc="EDC2E58E">
      <w:start w:val="1"/>
      <w:numFmt w:val="lowerRoman"/>
      <w:lvlText w:val="%3."/>
      <w:lvlJc w:val="right"/>
      <w:pPr>
        <w:ind w:left="2160" w:hanging="180"/>
      </w:pPr>
    </w:lvl>
    <w:lvl w:ilvl="3" w:tplc="35E6082C">
      <w:start w:val="1"/>
      <w:numFmt w:val="decimal"/>
      <w:lvlText w:val="%4."/>
      <w:lvlJc w:val="left"/>
      <w:pPr>
        <w:ind w:left="2880" w:hanging="360"/>
      </w:pPr>
    </w:lvl>
    <w:lvl w:ilvl="4" w:tplc="EEB65136">
      <w:start w:val="1"/>
      <w:numFmt w:val="lowerLetter"/>
      <w:lvlText w:val="%5."/>
      <w:lvlJc w:val="left"/>
      <w:pPr>
        <w:ind w:left="3600" w:hanging="360"/>
      </w:pPr>
    </w:lvl>
    <w:lvl w:ilvl="5" w:tplc="0E1A3A02">
      <w:start w:val="1"/>
      <w:numFmt w:val="lowerRoman"/>
      <w:lvlText w:val="%6."/>
      <w:lvlJc w:val="right"/>
      <w:pPr>
        <w:ind w:left="4320" w:hanging="180"/>
      </w:pPr>
    </w:lvl>
    <w:lvl w:ilvl="6" w:tplc="EB164466">
      <w:start w:val="1"/>
      <w:numFmt w:val="decimal"/>
      <w:lvlText w:val="%7."/>
      <w:lvlJc w:val="left"/>
      <w:pPr>
        <w:ind w:left="5040" w:hanging="360"/>
      </w:pPr>
    </w:lvl>
    <w:lvl w:ilvl="7" w:tplc="6624F334">
      <w:start w:val="1"/>
      <w:numFmt w:val="lowerLetter"/>
      <w:lvlText w:val="%8."/>
      <w:lvlJc w:val="left"/>
      <w:pPr>
        <w:ind w:left="5760" w:hanging="360"/>
      </w:pPr>
    </w:lvl>
    <w:lvl w:ilvl="8" w:tplc="C2E6813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75146"/>
    <w:multiLevelType w:val="hybridMultilevel"/>
    <w:tmpl w:val="793A42F0"/>
    <w:lvl w:ilvl="0" w:tplc="5F26AD2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FDD0D26A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A86CB23A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CFFED91A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7558176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CB644C90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920E9DE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19067F9E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63FC138A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>
    <w:nsid w:val="451B5CF4"/>
    <w:multiLevelType w:val="hybridMultilevel"/>
    <w:tmpl w:val="8A52EFCC"/>
    <w:lvl w:ilvl="0" w:tplc="06986A5E">
      <w:start w:val="2020"/>
      <w:numFmt w:val="decimal"/>
      <w:lvlText w:val="%1"/>
      <w:lvlJc w:val="left"/>
      <w:pPr>
        <w:ind w:left="920" w:hanging="560"/>
      </w:pPr>
      <w:rPr>
        <w:rFonts w:cs="Times New Roman" w:hint="default"/>
      </w:rPr>
    </w:lvl>
    <w:lvl w:ilvl="1" w:tplc="2F3692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AC06D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7A4A6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1B0CB1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BA61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19EC6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B815B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F522F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785419"/>
    <w:multiLevelType w:val="hybridMultilevel"/>
    <w:tmpl w:val="0FD22D66"/>
    <w:lvl w:ilvl="0" w:tplc="0DB079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7A4072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56462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97841F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401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8027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9C44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B5CD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06D9B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15221F"/>
    <w:multiLevelType w:val="hybridMultilevel"/>
    <w:tmpl w:val="68620156"/>
    <w:lvl w:ilvl="0" w:tplc="A73E9D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5BF4FAB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7DABD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4B65C8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37825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F9682A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88201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77E859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BA0043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5C06AFA"/>
    <w:multiLevelType w:val="hybridMultilevel"/>
    <w:tmpl w:val="766A1D14"/>
    <w:lvl w:ilvl="0" w:tplc="E2CC2E58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2C1C71E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440D4E4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ABA2D4D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C4B6008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23A2E6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8F418A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DEC0F1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671403F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55E91A15"/>
    <w:multiLevelType w:val="hybridMultilevel"/>
    <w:tmpl w:val="9E9EAEDA"/>
    <w:lvl w:ilvl="0" w:tplc="94F859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A76B3EE">
      <w:start w:val="1"/>
      <w:numFmt w:val="lowerLetter"/>
      <w:lvlText w:val="%2."/>
      <w:lvlJc w:val="left"/>
      <w:pPr>
        <w:ind w:left="1789" w:hanging="360"/>
      </w:pPr>
    </w:lvl>
    <w:lvl w:ilvl="2" w:tplc="5CDCFB40">
      <w:start w:val="1"/>
      <w:numFmt w:val="lowerRoman"/>
      <w:lvlText w:val="%3."/>
      <w:lvlJc w:val="right"/>
      <w:pPr>
        <w:ind w:left="2509" w:hanging="180"/>
      </w:pPr>
    </w:lvl>
    <w:lvl w:ilvl="3" w:tplc="7F4C155A">
      <w:start w:val="1"/>
      <w:numFmt w:val="decimal"/>
      <w:lvlText w:val="%4."/>
      <w:lvlJc w:val="left"/>
      <w:pPr>
        <w:ind w:left="3229" w:hanging="360"/>
      </w:pPr>
    </w:lvl>
    <w:lvl w:ilvl="4" w:tplc="6DA4A6D8">
      <w:start w:val="1"/>
      <w:numFmt w:val="lowerLetter"/>
      <w:lvlText w:val="%5."/>
      <w:lvlJc w:val="left"/>
      <w:pPr>
        <w:ind w:left="3949" w:hanging="360"/>
      </w:pPr>
    </w:lvl>
    <w:lvl w:ilvl="5" w:tplc="37DECCCE">
      <w:start w:val="1"/>
      <w:numFmt w:val="lowerRoman"/>
      <w:lvlText w:val="%6."/>
      <w:lvlJc w:val="right"/>
      <w:pPr>
        <w:ind w:left="4669" w:hanging="180"/>
      </w:pPr>
    </w:lvl>
    <w:lvl w:ilvl="6" w:tplc="ACA4BDAC">
      <w:start w:val="1"/>
      <w:numFmt w:val="decimal"/>
      <w:lvlText w:val="%7."/>
      <w:lvlJc w:val="left"/>
      <w:pPr>
        <w:ind w:left="5389" w:hanging="360"/>
      </w:pPr>
    </w:lvl>
    <w:lvl w:ilvl="7" w:tplc="2288171A">
      <w:start w:val="1"/>
      <w:numFmt w:val="lowerLetter"/>
      <w:lvlText w:val="%8."/>
      <w:lvlJc w:val="left"/>
      <w:pPr>
        <w:ind w:left="6109" w:hanging="360"/>
      </w:pPr>
    </w:lvl>
    <w:lvl w:ilvl="8" w:tplc="B3D8D4AC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8C00C3"/>
    <w:multiLevelType w:val="hybridMultilevel"/>
    <w:tmpl w:val="C33A14D8"/>
    <w:lvl w:ilvl="0" w:tplc="FE466C04">
      <w:start w:val="2018"/>
      <w:numFmt w:val="decimal"/>
      <w:lvlText w:val="%1"/>
      <w:lvlJc w:val="left"/>
      <w:pPr>
        <w:ind w:left="1269" w:hanging="560"/>
      </w:pPr>
      <w:rPr>
        <w:rFonts w:cs="Times New Roman" w:hint="default"/>
      </w:rPr>
    </w:lvl>
    <w:lvl w:ilvl="1" w:tplc="6C240D44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3FB8F52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DE8258E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3A486BA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7BE7ED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E72981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57A254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DBC0CD5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698F687F"/>
    <w:multiLevelType w:val="multilevel"/>
    <w:tmpl w:val="B7441B3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6B172D87"/>
    <w:multiLevelType w:val="hybridMultilevel"/>
    <w:tmpl w:val="A846F550"/>
    <w:lvl w:ilvl="0" w:tplc="B688F63C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EFBA78F6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FB1C03C0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5614AF4A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32766274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6DDE5004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C80E8CA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B0AD9CE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37AE6BEA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4">
    <w:nsid w:val="740A0611"/>
    <w:multiLevelType w:val="hybridMultilevel"/>
    <w:tmpl w:val="B92C71D4"/>
    <w:lvl w:ilvl="0" w:tplc="490EEAB0">
      <w:start w:val="3"/>
      <w:numFmt w:val="decimal"/>
      <w:lvlText w:val="%1."/>
      <w:lvlJc w:val="left"/>
      <w:pPr>
        <w:ind w:left="2149" w:hanging="360"/>
      </w:pPr>
      <w:rPr>
        <w:rFonts w:cs="Times New Roman" w:hint="default"/>
      </w:rPr>
    </w:lvl>
    <w:lvl w:ilvl="1" w:tplc="288A88AC">
      <w:start w:val="1"/>
      <w:numFmt w:val="lowerLetter"/>
      <w:lvlText w:val="%2."/>
      <w:lvlJc w:val="left"/>
      <w:pPr>
        <w:ind w:left="2869" w:hanging="360"/>
      </w:pPr>
      <w:rPr>
        <w:rFonts w:cs="Times New Roman"/>
      </w:rPr>
    </w:lvl>
    <w:lvl w:ilvl="2" w:tplc="AE8A599E">
      <w:start w:val="1"/>
      <w:numFmt w:val="lowerRoman"/>
      <w:lvlText w:val="%3."/>
      <w:lvlJc w:val="right"/>
      <w:pPr>
        <w:ind w:left="3589" w:hanging="180"/>
      </w:pPr>
      <w:rPr>
        <w:rFonts w:cs="Times New Roman"/>
      </w:rPr>
    </w:lvl>
    <w:lvl w:ilvl="3" w:tplc="884EA054">
      <w:start w:val="1"/>
      <w:numFmt w:val="decimal"/>
      <w:lvlText w:val="%4."/>
      <w:lvlJc w:val="left"/>
      <w:pPr>
        <w:ind w:left="4309" w:hanging="360"/>
      </w:pPr>
      <w:rPr>
        <w:rFonts w:cs="Times New Roman"/>
      </w:rPr>
    </w:lvl>
    <w:lvl w:ilvl="4" w:tplc="67A0E514">
      <w:start w:val="1"/>
      <w:numFmt w:val="lowerLetter"/>
      <w:lvlText w:val="%5."/>
      <w:lvlJc w:val="left"/>
      <w:pPr>
        <w:ind w:left="5029" w:hanging="360"/>
      </w:pPr>
      <w:rPr>
        <w:rFonts w:cs="Times New Roman"/>
      </w:rPr>
    </w:lvl>
    <w:lvl w:ilvl="5" w:tplc="EEEEC656">
      <w:start w:val="1"/>
      <w:numFmt w:val="lowerRoman"/>
      <w:lvlText w:val="%6."/>
      <w:lvlJc w:val="right"/>
      <w:pPr>
        <w:ind w:left="5749" w:hanging="180"/>
      </w:pPr>
      <w:rPr>
        <w:rFonts w:cs="Times New Roman"/>
      </w:rPr>
    </w:lvl>
    <w:lvl w:ilvl="6" w:tplc="59D6BEC8">
      <w:start w:val="1"/>
      <w:numFmt w:val="decimal"/>
      <w:lvlText w:val="%7."/>
      <w:lvlJc w:val="left"/>
      <w:pPr>
        <w:ind w:left="6469" w:hanging="360"/>
      </w:pPr>
      <w:rPr>
        <w:rFonts w:cs="Times New Roman"/>
      </w:rPr>
    </w:lvl>
    <w:lvl w:ilvl="7" w:tplc="86722D6C">
      <w:start w:val="1"/>
      <w:numFmt w:val="lowerLetter"/>
      <w:lvlText w:val="%8."/>
      <w:lvlJc w:val="left"/>
      <w:pPr>
        <w:ind w:left="7189" w:hanging="360"/>
      </w:pPr>
      <w:rPr>
        <w:rFonts w:cs="Times New Roman"/>
      </w:rPr>
    </w:lvl>
    <w:lvl w:ilvl="8" w:tplc="CCC4098E">
      <w:start w:val="1"/>
      <w:numFmt w:val="lowerRoman"/>
      <w:lvlText w:val="%9."/>
      <w:lvlJc w:val="right"/>
      <w:pPr>
        <w:ind w:left="7909" w:hanging="180"/>
      </w:pPr>
      <w:rPr>
        <w:rFonts w:cs="Times New Roman"/>
      </w:rPr>
    </w:lvl>
  </w:abstractNum>
  <w:abstractNum w:abstractNumId="35">
    <w:nsid w:val="77D7415F"/>
    <w:multiLevelType w:val="multilevel"/>
    <w:tmpl w:val="34CA904E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7AE441D2"/>
    <w:multiLevelType w:val="hybridMultilevel"/>
    <w:tmpl w:val="ABF0C1F2"/>
    <w:lvl w:ilvl="0" w:tplc="E0222978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3D7661DA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84DEB53A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312385A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E6C18AA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955689EA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E9669BE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EAE942C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C8D88CDE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7B4C6E9B"/>
    <w:multiLevelType w:val="hybridMultilevel"/>
    <w:tmpl w:val="DF7292EA"/>
    <w:lvl w:ilvl="0" w:tplc="8D42868E">
      <w:start w:val="5"/>
      <w:numFmt w:val="upperRoman"/>
      <w:lvlText w:val="%1."/>
      <w:lvlJc w:val="left"/>
      <w:pPr>
        <w:ind w:left="2149" w:hanging="720"/>
      </w:pPr>
      <w:rPr>
        <w:rFonts w:cs="Times New Roman" w:hint="default"/>
      </w:rPr>
    </w:lvl>
    <w:lvl w:ilvl="1" w:tplc="79B21CCC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2D7EAE9A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B7C814C8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82765690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5DB0B640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44804E0C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84CC18C4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8766EEFC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38">
    <w:nsid w:val="7BA952D5"/>
    <w:multiLevelType w:val="hybridMultilevel"/>
    <w:tmpl w:val="191C854E"/>
    <w:lvl w:ilvl="0" w:tplc="A3C66406">
      <w:start w:val="1"/>
      <w:numFmt w:val="decimal"/>
      <w:lvlText w:val="%1."/>
      <w:lvlJc w:val="left"/>
      <w:pPr>
        <w:ind w:left="750" w:hanging="390"/>
      </w:pPr>
      <w:rPr>
        <w:rFonts w:hint="default"/>
        <w:color w:val="auto"/>
      </w:rPr>
    </w:lvl>
    <w:lvl w:ilvl="1" w:tplc="AD8EB8E8">
      <w:start w:val="1"/>
      <w:numFmt w:val="lowerLetter"/>
      <w:lvlText w:val="%2."/>
      <w:lvlJc w:val="left"/>
      <w:pPr>
        <w:ind w:left="1440" w:hanging="360"/>
      </w:pPr>
    </w:lvl>
    <w:lvl w:ilvl="2" w:tplc="3F7A8D32">
      <w:start w:val="1"/>
      <w:numFmt w:val="lowerRoman"/>
      <w:lvlText w:val="%3."/>
      <w:lvlJc w:val="right"/>
      <w:pPr>
        <w:ind w:left="2160" w:hanging="180"/>
      </w:pPr>
    </w:lvl>
    <w:lvl w:ilvl="3" w:tplc="19BA3CC4">
      <w:start w:val="1"/>
      <w:numFmt w:val="decimal"/>
      <w:lvlText w:val="%4."/>
      <w:lvlJc w:val="left"/>
      <w:pPr>
        <w:ind w:left="2880" w:hanging="360"/>
      </w:pPr>
    </w:lvl>
    <w:lvl w:ilvl="4" w:tplc="B31CE1C2">
      <w:start w:val="1"/>
      <w:numFmt w:val="lowerLetter"/>
      <w:lvlText w:val="%5."/>
      <w:lvlJc w:val="left"/>
      <w:pPr>
        <w:ind w:left="3600" w:hanging="360"/>
      </w:pPr>
    </w:lvl>
    <w:lvl w:ilvl="5" w:tplc="703E986A">
      <w:start w:val="1"/>
      <w:numFmt w:val="lowerRoman"/>
      <w:lvlText w:val="%6."/>
      <w:lvlJc w:val="right"/>
      <w:pPr>
        <w:ind w:left="4320" w:hanging="180"/>
      </w:pPr>
    </w:lvl>
    <w:lvl w:ilvl="6" w:tplc="B1989D6C">
      <w:start w:val="1"/>
      <w:numFmt w:val="decimal"/>
      <w:lvlText w:val="%7."/>
      <w:lvlJc w:val="left"/>
      <w:pPr>
        <w:ind w:left="5040" w:hanging="360"/>
      </w:pPr>
    </w:lvl>
    <w:lvl w:ilvl="7" w:tplc="D6DC405C">
      <w:start w:val="1"/>
      <w:numFmt w:val="lowerLetter"/>
      <w:lvlText w:val="%8."/>
      <w:lvlJc w:val="left"/>
      <w:pPr>
        <w:ind w:left="5760" w:hanging="360"/>
      </w:pPr>
    </w:lvl>
    <w:lvl w:ilvl="8" w:tplc="65D4DC9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B4743"/>
    <w:multiLevelType w:val="hybridMultilevel"/>
    <w:tmpl w:val="2460CB6E"/>
    <w:lvl w:ilvl="0" w:tplc="C6B2146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6161E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90E2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0C0DAD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46AE80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6BE0A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8129D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228D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A4EB2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E2B171A"/>
    <w:multiLevelType w:val="hybridMultilevel"/>
    <w:tmpl w:val="0AA83E4A"/>
    <w:lvl w:ilvl="0" w:tplc="2AB0F56E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D746532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83D4F0B8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6D3E7354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F79E106C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7D10678E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4AF29E08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3190B30E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BAB080B0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1">
    <w:nsid w:val="7E8876A9"/>
    <w:multiLevelType w:val="hybridMultilevel"/>
    <w:tmpl w:val="20EC61FC"/>
    <w:lvl w:ilvl="0" w:tplc="99F4B5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BF088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3E401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8EA354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BA54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EB08A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AEA29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88C9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59E3B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40"/>
  </w:num>
  <w:num w:numId="3">
    <w:abstractNumId w:val="25"/>
  </w:num>
  <w:num w:numId="4">
    <w:abstractNumId w:val="41"/>
  </w:num>
  <w:num w:numId="5">
    <w:abstractNumId w:val="28"/>
  </w:num>
  <w:num w:numId="6">
    <w:abstractNumId w:val="12"/>
  </w:num>
  <w:num w:numId="7">
    <w:abstractNumId w:val="15"/>
  </w:num>
  <w:num w:numId="8">
    <w:abstractNumId w:val="11"/>
  </w:num>
  <w:num w:numId="9">
    <w:abstractNumId w:val="21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9"/>
  </w:num>
  <w:num w:numId="14">
    <w:abstractNumId w:val="27"/>
  </w:num>
  <w:num w:numId="15">
    <w:abstractNumId w:val="3"/>
  </w:num>
  <w:num w:numId="16">
    <w:abstractNumId w:val="2"/>
  </w:num>
  <w:num w:numId="17">
    <w:abstractNumId w:val="32"/>
  </w:num>
  <w:num w:numId="18">
    <w:abstractNumId w:val="31"/>
  </w:num>
  <w:num w:numId="19">
    <w:abstractNumId w:val="29"/>
  </w:num>
  <w:num w:numId="20">
    <w:abstractNumId w:val="1"/>
  </w:num>
  <w:num w:numId="21">
    <w:abstractNumId w:val="0"/>
  </w:num>
  <w:num w:numId="22">
    <w:abstractNumId w:val="9"/>
  </w:num>
  <w:num w:numId="23">
    <w:abstractNumId w:val="37"/>
  </w:num>
  <w:num w:numId="24">
    <w:abstractNumId w:val="14"/>
  </w:num>
  <w:num w:numId="25">
    <w:abstractNumId w:val="34"/>
  </w:num>
  <w:num w:numId="26">
    <w:abstractNumId w:val="33"/>
  </w:num>
  <w:num w:numId="27">
    <w:abstractNumId w:val="36"/>
  </w:num>
  <w:num w:numId="28">
    <w:abstractNumId w:val="4"/>
  </w:num>
  <w:num w:numId="29">
    <w:abstractNumId w:val="20"/>
  </w:num>
  <w:num w:numId="30">
    <w:abstractNumId w:val="18"/>
  </w:num>
  <w:num w:numId="31">
    <w:abstractNumId w:val="5"/>
  </w:num>
  <w:num w:numId="32">
    <w:abstractNumId w:val="8"/>
  </w:num>
  <w:num w:numId="33">
    <w:abstractNumId w:val="16"/>
  </w:num>
  <w:num w:numId="34">
    <w:abstractNumId w:val="19"/>
  </w:num>
  <w:num w:numId="35">
    <w:abstractNumId w:val="13"/>
  </w:num>
  <w:num w:numId="36">
    <w:abstractNumId w:val="30"/>
  </w:num>
  <w:num w:numId="37">
    <w:abstractNumId w:val="6"/>
  </w:num>
  <w:num w:numId="38">
    <w:abstractNumId w:val="7"/>
  </w:num>
  <w:num w:numId="39">
    <w:abstractNumId w:val="23"/>
  </w:num>
  <w:num w:numId="40">
    <w:abstractNumId w:val="24"/>
  </w:num>
  <w:num w:numId="41">
    <w:abstractNumId w:val="38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2FD"/>
    <w:rsid w:val="00011440"/>
    <w:rsid w:val="00015DDA"/>
    <w:rsid w:val="000270F7"/>
    <w:rsid w:val="00041ECD"/>
    <w:rsid w:val="00045362"/>
    <w:rsid w:val="000616BC"/>
    <w:rsid w:val="00064BD2"/>
    <w:rsid w:val="00071ACD"/>
    <w:rsid w:val="00084941"/>
    <w:rsid w:val="000852FE"/>
    <w:rsid w:val="000A7C72"/>
    <w:rsid w:val="000B1A2D"/>
    <w:rsid w:val="000C0252"/>
    <w:rsid w:val="000C0573"/>
    <w:rsid w:val="000C15C4"/>
    <w:rsid w:val="000D4CD9"/>
    <w:rsid w:val="000F3C7A"/>
    <w:rsid w:val="000F54A2"/>
    <w:rsid w:val="001043B7"/>
    <w:rsid w:val="00106947"/>
    <w:rsid w:val="0010733F"/>
    <w:rsid w:val="00111353"/>
    <w:rsid w:val="00114F18"/>
    <w:rsid w:val="00120EE8"/>
    <w:rsid w:val="00122B84"/>
    <w:rsid w:val="0012300E"/>
    <w:rsid w:val="00160333"/>
    <w:rsid w:val="001826EB"/>
    <w:rsid w:val="001A4140"/>
    <w:rsid w:val="001B62FB"/>
    <w:rsid w:val="001C0D2E"/>
    <w:rsid w:val="001E00AF"/>
    <w:rsid w:val="001F3C41"/>
    <w:rsid w:val="001F4314"/>
    <w:rsid w:val="00202434"/>
    <w:rsid w:val="00210831"/>
    <w:rsid w:val="002143A8"/>
    <w:rsid w:val="00220A3B"/>
    <w:rsid w:val="00220D44"/>
    <w:rsid w:val="0022789C"/>
    <w:rsid w:val="00230278"/>
    <w:rsid w:val="0023081D"/>
    <w:rsid w:val="0024191E"/>
    <w:rsid w:val="00242020"/>
    <w:rsid w:val="00244C5F"/>
    <w:rsid w:val="00245F95"/>
    <w:rsid w:val="00257809"/>
    <w:rsid w:val="00265C9C"/>
    <w:rsid w:val="00267B68"/>
    <w:rsid w:val="002771B1"/>
    <w:rsid w:val="00287EB5"/>
    <w:rsid w:val="00292E5C"/>
    <w:rsid w:val="00296C7C"/>
    <w:rsid w:val="002A0549"/>
    <w:rsid w:val="002B1CEE"/>
    <w:rsid w:val="002D5576"/>
    <w:rsid w:val="002E1378"/>
    <w:rsid w:val="002E1893"/>
    <w:rsid w:val="002E6520"/>
    <w:rsid w:val="002F52CF"/>
    <w:rsid w:val="00301E7C"/>
    <w:rsid w:val="003102FD"/>
    <w:rsid w:val="00324773"/>
    <w:rsid w:val="00333790"/>
    <w:rsid w:val="0035049D"/>
    <w:rsid w:val="00360C2D"/>
    <w:rsid w:val="00365718"/>
    <w:rsid w:val="003719FD"/>
    <w:rsid w:val="00383826"/>
    <w:rsid w:val="00383EED"/>
    <w:rsid w:val="0038582F"/>
    <w:rsid w:val="00391224"/>
    <w:rsid w:val="003916CF"/>
    <w:rsid w:val="00395E9B"/>
    <w:rsid w:val="003A5B47"/>
    <w:rsid w:val="003B6F26"/>
    <w:rsid w:val="003C1262"/>
    <w:rsid w:val="003C1998"/>
    <w:rsid w:val="003C66BF"/>
    <w:rsid w:val="003D0669"/>
    <w:rsid w:val="003D26CA"/>
    <w:rsid w:val="003D50CF"/>
    <w:rsid w:val="003E5576"/>
    <w:rsid w:val="003F1E35"/>
    <w:rsid w:val="0040665B"/>
    <w:rsid w:val="00412BED"/>
    <w:rsid w:val="00414036"/>
    <w:rsid w:val="00432D33"/>
    <w:rsid w:val="00433388"/>
    <w:rsid w:val="00434BC8"/>
    <w:rsid w:val="0043655D"/>
    <w:rsid w:val="00442AFF"/>
    <w:rsid w:val="0044391B"/>
    <w:rsid w:val="00445AF2"/>
    <w:rsid w:val="004462EF"/>
    <w:rsid w:val="00451E30"/>
    <w:rsid w:val="004640AD"/>
    <w:rsid w:val="0046488C"/>
    <w:rsid w:val="00472CF3"/>
    <w:rsid w:val="0047531C"/>
    <w:rsid w:val="00476C10"/>
    <w:rsid w:val="004779DE"/>
    <w:rsid w:val="004951C5"/>
    <w:rsid w:val="004A0997"/>
    <w:rsid w:val="004A7661"/>
    <w:rsid w:val="004A775F"/>
    <w:rsid w:val="004B18E4"/>
    <w:rsid w:val="004B5875"/>
    <w:rsid w:val="004B6E98"/>
    <w:rsid w:val="004C05B2"/>
    <w:rsid w:val="004C2FFE"/>
    <w:rsid w:val="004D2261"/>
    <w:rsid w:val="004E5145"/>
    <w:rsid w:val="004F1111"/>
    <w:rsid w:val="004F25BF"/>
    <w:rsid w:val="005006FB"/>
    <w:rsid w:val="00506D1A"/>
    <w:rsid w:val="005075E3"/>
    <w:rsid w:val="005233B5"/>
    <w:rsid w:val="00535634"/>
    <w:rsid w:val="00546B9F"/>
    <w:rsid w:val="00550031"/>
    <w:rsid w:val="00550778"/>
    <w:rsid w:val="00554907"/>
    <w:rsid w:val="005600A6"/>
    <w:rsid w:val="005703D9"/>
    <w:rsid w:val="005752F3"/>
    <w:rsid w:val="00594346"/>
    <w:rsid w:val="005B0104"/>
    <w:rsid w:val="005B564A"/>
    <w:rsid w:val="005C087E"/>
    <w:rsid w:val="005C0ED7"/>
    <w:rsid w:val="005C42CC"/>
    <w:rsid w:val="005D6C2F"/>
    <w:rsid w:val="005F131F"/>
    <w:rsid w:val="005F1E22"/>
    <w:rsid w:val="005F5F4A"/>
    <w:rsid w:val="0060406C"/>
    <w:rsid w:val="00613DD9"/>
    <w:rsid w:val="00621239"/>
    <w:rsid w:val="0062711F"/>
    <w:rsid w:val="006458F7"/>
    <w:rsid w:val="00656653"/>
    <w:rsid w:val="00662ADD"/>
    <w:rsid w:val="00666EF3"/>
    <w:rsid w:val="00670573"/>
    <w:rsid w:val="0067537E"/>
    <w:rsid w:val="006839D0"/>
    <w:rsid w:val="00690928"/>
    <w:rsid w:val="006910DC"/>
    <w:rsid w:val="006A1D0D"/>
    <w:rsid w:val="006A5EBB"/>
    <w:rsid w:val="006A7C29"/>
    <w:rsid w:val="006C3AE9"/>
    <w:rsid w:val="006C7406"/>
    <w:rsid w:val="006D4CE0"/>
    <w:rsid w:val="006D57AA"/>
    <w:rsid w:val="006D64E4"/>
    <w:rsid w:val="006E14F8"/>
    <w:rsid w:val="006E2779"/>
    <w:rsid w:val="006E3E0C"/>
    <w:rsid w:val="006E7042"/>
    <w:rsid w:val="006F285E"/>
    <w:rsid w:val="006F6630"/>
    <w:rsid w:val="006F6EDD"/>
    <w:rsid w:val="007108E1"/>
    <w:rsid w:val="007121D2"/>
    <w:rsid w:val="0071342E"/>
    <w:rsid w:val="00714AD0"/>
    <w:rsid w:val="0073596E"/>
    <w:rsid w:val="00747048"/>
    <w:rsid w:val="00752307"/>
    <w:rsid w:val="00753593"/>
    <w:rsid w:val="00753D6B"/>
    <w:rsid w:val="00760EA1"/>
    <w:rsid w:val="007626A7"/>
    <w:rsid w:val="00762B14"/>
    <w:rsid w:val="00774EB8"/>
    <w:rsid w:val="00780FC8"/>
    <w:rsid w:val="007A7E42"/>
    <w:rsid w:val="007C1F40"/>
    <w:rsid w:val="007C276C"/>
    <w:rsid w:val="007D460D"/>
    <w:rsid w:val="007F26D7"/>
    <w:rsid w:val="00802C55"/>
    <w:rsid w:val="00813EB7"/>
    <w:rsid w:val="00834A18"/>
    <w:rsid w:val="00842273"/>
    <w:rsid w:val="00843765"/>
    <w:rsid w:val="008440F2"/>
    <w:rsid w:val="00864988"/>
    <w:rsid w:val="00866739"/>
    <w:rsid w:val="008668FD"/>
    <w:rsid w:val="008707C1"/>
    <w:rsid w:val="00871145"/>
    <w:rsid w:val="00871B15"/>
    <w:rsid w:val="00882365"/>
    <w:rsid w:val="008871BC"/>
    <w:rsid w:val="008D5FA8"/>
    <w:rsid w:val="008E070E"/>
    <w:rsid w:val="008F43E2"/>
    <w:rsid w:val="009026DD"/>
    <w:rsid w:val="00902E4B"/>
    <w:rsid w:val="0092181F"/>
    <w:rsid w:val="00936E42"/>
    <w:rsid w:val="00945453"/>
    <w:rsid w:val="0095291F"/>
    <w:rsid w:val="00952AA5"/>
    <w:rsid w:val="00955E13"/>
    <w:rsid w:val="00963572"/>
    <w:rsid w:val="00972281"/>
    <w:rsid w:val="0098257E"/>
    <w:rsid w:val="0098534B"/>
    <w:rsid w:val="00986E4D"/>
    <w:rsid w:val="00987DB7"/>
    <w:rsid w:val="00995B83"/>
    <w:rsid w:val="009B5543"/>
    <w:rsid w:val="009C3C20"/>
    <w:rsid w:val="009D1DC9"/>
    <w:rsid w:val="009D2DB7"/>
    <w:rsid w:val="009D5183"/>
    <w:rsid w:val="009D6C63"/>
    <w:rsid w:val="009D6C8C"/>
    <w:rsid w:val="009E2E68"/>
    <w:rsid w:val="009E436F"/>
    <w:rsid w:val="009E57CD"/>
    <w:rsid w:val="00A1189C"/>
    <w:rsid w:val="00A231BD"/>
    <w:rsid w:val="00A33C79"/>
    <w:rsid w:val="00A345B1"/>
    <w:rsid w:val="00A37D41"/>
    <w:rsid w:val="00A425B5"/>
    <w:rsid w:val="00A43416"/>
    <w:rsid w:val="00A434E7"/>
    <w:rsid w:val="00A445B3"/>
    <w:rsid w:val="00A50AA2"/>
    <w:rsid w:val="00A564C8"/>
    <w:rsid w:val="00A8018F"/>
    <w:rsid w:val="00A811CC"/>
    <w:rsid w:val="00A8411D"/>
    <w:rsid w:val="00A85B5E"/>
    <w:rsid w:val="00AA529E"/>
    <w:rsid w:val="00AB4B07"/>
    <w:rsid w:val="00AB626D"/>
    <w:rsid w:val="00AC0EDD"/>
    <w:rsid w:val="00AD44FF"/>
    <w:rsid w:val="00AF5021"/>
    <w:rsid w:val="00B0092A"/>
    <w:rsid w:val="00B01C7F"/>
    <w:rsid w:val="00B23FDB"/>
    <w:rsid w:val="00B30467"/>
    <w:rsid w:val="00B32859"/>
    <w:rsid w:val="00B369C9"/>
    <w:rsid w:val="00B43C88"/>
    <w:rsid w:val="00B45305"/>
    <w:rsid w:val="00B45F7F"/>
    <w:rsid w:val="00B62BE4"/>
    <w:rsid w:val="00B635A6"/>
    <w:rsid w:val="00B64802"/>
    <w:rsid w:val="00B669D4"/>
    <w:rsid w:val="00B8071D"/>
    <w:rsid w:val="00B8328E"/>
    <w:rsid w:val="00B86CF1"/>
    <w:rsid w:val="00B962B6"/>
    <w:rsid w:val="00BA6E4F"/>
    <w:rsid w:val="00BA704B"/>
    <w:rsid w:val="00BD032D"/>
    <w:rsid w:val="00BF0CA5"/>
    <w:rsid w:val="00BF3896"/>
    <w:rsid w:val="00BF6242"/>
    <w:rsid w:val="00BF7632"/>
    <w:rsid w:val="00BF7729"/>
    <w:rsid w:val="00BF7EF2"/>
    <w:rsid w:val="00C00149"/>
    <w:rsid w:val="00C0695D"/>
    <w:rsid w:val="00C07436"/>
    <w:rsid w:val="00C1587F"/>
    <w:rsid w:val="00C15963"/>
    <w:rsid w:val="00C17CE6"/>
    <w:rsid w:val="00C330B7"/>
    <w:rsid w:val="00C33530"/>
    <w:rsid w:val="00C55401"/>
    <w:rsid w:val="00C57C71"/>
    <w:rsid w:val="00C60C44"/>
    <w:rsid w:val="00C64813"/>
    <w:rsid w:val="00C75683"/>
    <w:rsid w:val="00C90343"/>
    <w:rsid w:val="00C9492D"/>
    <w:rsid w:val="00C9715F"/>
    <w:rsid w:val="00CB22DF"/>
    <w:rsid w:val="00CC0EF6"/>
    <w:rsid w:val="00D027AA"/>
    <w:rsid w:val="00D04A30"/>
    <w:rsid w:val="00D1787E"/>
    <w:rsid w:val="00D17C09"/>
    <w:rsid w:val="00D27D42"/>
    <w:rsid w:val="00D355FF"/>
    <w:rsid w:val="00D37565"/>
    <w:rsid w:val="00D50EC8"/>
    <w:rsid w:val="00D6326F"/>
    <w:rsid w:val="00D63713"/>
    <w:rsid w:val="00D662A6"/>
    <w:rsid w:val="00D669FF"/>
    <w:rsid w:val="00D70853"/>
    <w:rsid w:val="00D71D43"/>
    <w:rsid w:val="00D73389"/>
    <w:rsid w:val="00D75DD9"/>
    <w:rsid w:val="00D769E3"/>
    <w:rsid w:val="00D76DA6"/>
    <w:rsid w:val="00D87CD9"/>
    <w:rsid w:val="00D96C9D"/>
    <w:rsid w:val="00DA32DA"/>
    <w:rsid w:val="00DA6123"/>
    <w:rsid w:val="00DB4062"/>
    <w:rsid w:val="00DD0B55"/>
    <w:rsid w:val="00DD4F06"/>
    <w:rsid w:val="00DD58F0"/>
    <w:rsid w:val="00DE225B"/>
    <w:rsid w:val="00DE4850"/>
    <w:rsid w:val="00DE7F88"/>
    <w:rsid w:val="00E03630"/>
    <w:rsid w:val="00E273EB"/>
    <w:rsid w:val="00E56F7A"/>
    <w:rsid w:val="00E61A06"/>
    <w:rsid w:val="00E64CCD"/>
    <w:rsid w:val="00E7088E"/>
    <w:rsid w:val="00E7290F"/>
    <w:rsid w:val="00E74E45"/>
    <w:rsid w:val="00E80F52"/>
    <w:rsid w:val="00E859C6"/>
    <w:rsid w:val="00E870C8"/>
    <w:rsid w:val="00EA2C9E"/>
    <w:rsid w:val="00EA4BBC"/>
    <w:rsid w:val="00EA737F"/>
    <w:rsid w:val="00EB5D3D"/>
    <w:rsid w:val="00EB7937"/>
    <w:rsid w:val="00EF4396"/>
    <w:rsid w:val="00EF77B5"/>
    <w:rsid w:val="00F05F3B"/>
    <w:rsid w:val="00F073A8"/>
    <w:rsid w:val="00F15A4C"/>
    <w:rsid w:val="00F27472"/>
    <w:rsid w:val="00F3368B"/>
    <w:rsid w:val="00F55A0D"/>
    <w:rsid w:val="00F57169"/>
    <w:rsid w:val="00F60C24"/>
    <w:rsid w:val="00F65651"/>
    <w:rsid w:val="00F70023"/>
    <w:rsid w:val="00F77170"/>
    <w:rsid w:val="00F853B6"/>
    <w:rsid w:val="00F904C1"/>
    <w:rsid w:val="00F9566C"/>
    <w:rsid w:val="00FB03F1"/>
    <w:rsid w:val="00FB1461"/>
    <w:rsid w:val="00FB3D7F"/>
    <w:rsid w:val="00FB69A6"/>
    <w:rsid w:val="00FC6F25"/>
    <w:rsid w:val="00FD368A"/>
    <w:rsid w:val="00FD5EB7"/>
    <w:rsid w:val="00FF699E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7F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sid w:val="003102FD"/>
    <w:rPr>
      <w:i/>
    </w:rPr>
  </w:style>
  <w:style w:type="character" w:customStyle="1" w:styleId="IntenseQuoteChar">
    <w:name w:val="Intense Quote Char"/>
    <w:uiPriority w:val="30"/>
    <w:rsid w:val="003102FD"/>
    <w:rPr>
      <w:i/>
    </w:rPr>
  </w:style>
  <w:style w:type="character" w:customStyle="1" w:styleId="EndnoteTextChar">
    <w:name w:val="Endnote Text Char"/>
    <w:uiPriority w:val="99"/>
    <w:rsid w:val="003102FD"/>
    <w:rPr>
      <w:sz w:val="20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3102FD"/>
    <w:pPr>
      <w:keepNext/>
      <w:spacing w:before="240" w:after="60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3102FD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 w:val="24"/>
      <w:szCs w:val="24"/>
    </w:rPr>
  </w:style>
  <w:style w:type="paragraph" w:customStyle="1" w:styleId="31">
    <w:name w:val="Заголовок 31"/>
    <w:basedOn w:val="a"/>
    <w:next w:val="a"/>
    <w:link w:val="3"/>
    <w:uiPriority w:val="99"/>
    <w:qFormat/>
    <w:rsid w:val="003102FD"/>
    <w:pPr>
      <w:keepNext/>
      <w:spacing w:before="240" w:after="60"/>
      <w:outlineLvl w:val="2"/>
    </w:pPr>
    <w:rPr>
      <w:rFonts w:ascii="Arial" w:hAnsi="Arial"/>
      <w:color w:val="auto"/>
      <w:sz w:val="24"/>
      <w:szCs w:val="24"/>
    </w:rPr>
  </w:style>
  <w:style w:type="paragraph" w:customStyle="1" w:styleId="41">
    <w:name w:val="Заголовок 41"/>
    <w:basedOn w:val="a"/>
    <w:next w:val="a"/>
    <w:link w:val="4"/>
    <w:uiPriority w:val="99"/>
    <w:qFormat/>
    <w:rsid w:val="003102FD"/>
    <w:pPr>
      <w:keepNext/>
      <w:spacing w:before="240" w:after="60"/>
      <w:outlineLvl w:val="3"/>
    </w:pPr>
    <w:rPr>
      <w:b/>
      <w:bCs/>
      <w:color w:val="auto"/>
    </w:rPr>
  </w:style>
  <w:style w:type="paragraph" w:customStyle="1" w:styleId="51">
    <w:name w:val="Заголовок 51"/>
    <w:basedOn w:val="a"/>
    <w:next w:val="a"/>
    <w:link w:val="5"/>
    <w:uiPriority w:val="99"/>
    <w:qFormat/>
    <w:rsid w:val="003102FD"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customStyle="1" w:styleId="61">
    <w:name w:val="Заголовок 61"/>
    <w:basedOn w:val="a"/>
    <w:next w:val="a"/>
    <w:link w:val="6"/>
    <w:uiPriority w:val="99"/>
    <w:qFormat/>
    <w:rsid w:val="003102FD"/>
    <w:pPr>
      <w:keepNext/>
      <w:outlineLvl w:val="5"/>
    </w:pPr>
    <w:rPr>
      <w:b/>
      <w:bCs/>
      <w:color w:val="auto"/>
      <w:sz w:val="24"/>
      <w:szCs w:val="24"/>
    </w:rPr>
  </w:style>
  <w:style w:type="paragraph" w:customStyle="1" w:styleId="71">
    <w:name w:val="Заголовок 71"/>
    <w:basedOn w:val="a"/>
    <w:next w:val="a"/>
    <w:link w:val="7"/>
    <w:uiPriority w:val="99"/>
    <w:qFormat/>
    <w:rsid w:val="003102FD"/>
    <w:pPr>
      <w:keepNext/>
      <w:jc w:val="center"/>
      <w:outlineLvl w:val="6"/>
    </w:pPr>
    <w:rPr>
      <w:b/>
      <w:bCs/>
      <w:color w:val="auto"/>
      <w:sz w:val="24"/>
      <w:szCs w:val="24"/>
    </w:rPr>
  </w:style>
  <w:style w:type="paragraph" w:customStyle="1" w:styleId="81">
    <w:name w:val="Заголовок 81"/>
    <w:basedOn w:val="a"/>
    <w:next w:val="a"/>
    <w:link w:val="8"/>
    <w:uiPriority w:val="99"/>
    <w:qFormat/>
    <w:rsid w:val="003102FD"/>
    <w:pPr>
      <w:spacing w:before="240" w:after="60"/>
      <w:outlineLvl w:val="7"/>
    </w:pPr>
    <w:rPr>
      <w:i/>
      <w:iCs/>
      <w:color w:val="auto"/>
      <w:sz w:val="24"/>
      <w:szCs w:val="24"/>
    </w:rPr>
  </w:style>
  <w:style w:type="paragraph" w:customStyle="1" w:styleId="91">
    <w:name w:val="Заголовок 91"/>
    <w:basedOn w:val="a"/>
    <w:next w:val="a"/>
    <w:link w:val="9"/>
    <w:uiPriority w:val="99"/>
    <w:qFormat/>
    <w:rsid w:val="003102FD"/>
    <w:pPr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customStyle="1" w:styleId="Heading1Char">
    <w:name w:val="Heading 1 Char"/>
    <w:basedOn w:val="a0"/>
    <w:uiPriority w:val="9"/>
    <w:rsid w:val="003102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102F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102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102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102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102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102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102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102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102F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102F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3102F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3102FD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3102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3102FD"/>
    <w:rPr>
      <w:i/>
    </w:rPr>
  </w:style>
  <w:style w:type="character" w:customStyle="1" w:styleId="HeaderChar">
    <w:name w:val="Header Char"/>
    <w:basedOn w:val="a0"/>
    <w:uiPriority w:val="99"/>
    <w:rsid w:val="003102FD"/>
  </w:style>
  <w:style w:type="character" w:customStyle="1" w:styleId="FooterChar">
    <w:name w:val="Footer Char"/>
    <w:basedOn w:val="a0"/>
    <w:uiPriority w:val="99"/>
    <w:rsid w:val="003102FD"/>
  </w:style>
  <w:style w:type="character" w:customStyle="1" w:styleId="CaptionChar">
    <w:name w:val="Caption Char"/>
    <w:uiPriority w:val="99"/>
    <w:rsid w:val="003102FD"/>
  </w:style>
  <w:style w:type="table" w:customStyle="1" w:styleId="TableGridLight">
    <w:name w:val="Table Grid Light"/>
    <w:basedOn w:val="a1"/>
    <w:uiPriority w:val="59"/>
    <w:rsid w:val="003102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102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102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3102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102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102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102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102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102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102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102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02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102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102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102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102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102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102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102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102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102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102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102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102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102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102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102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102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102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102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02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102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102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102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102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102FD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sid w:val="003102FD"/>
    <w:rPr>
      <w:sz w:val="20"/>
    </w:rPr>
  </w:style>
  <w:style w:type="character" w:customStyle="1" w:styleId="a6">
    <w:name w:val="Текст концевой сноски Знак"/>
    <w:link w:val="a5"/>
    <w:uiPriority w:val="99"/>
    <w:rsid w:val="003102FD"/>
    <w:rPr>
      <w:sz w:val="20"/>
    </w:rPr>
  </w:style>
  <w:style w:type="character" w:styleId="a7">
    <w:name w:val="endnote reference"/>
    <w:basedOn w:val="a0"/>
    <w:uiPriority w:val="99"/>
    <w:semiHidden/>
    <w:unhideWhenUsed/>
    <w:rsid w:val="003102FD"/>
    <w:rPr>
      <w:vertAlign w:val="superscript"/>
    </w:rPr>
  </w:style>
  <w:style w:type="paragraph" w:styleId="23">
    <w:name w:val="toc 2"/>
    <w:basedOn w:val="a"/>
    <w:next w:val="a"/>
    <w:uiPriority w:val="39"/>
    <w:unhideWhenUsed/>
    <w:rsid w:val="003102F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102F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3102F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3102F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3102F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3102F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3102F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3102FD"/>
    <w:pPr>
      <w:spacing w:after="57"/>
      <w:ind w:left="2268"/>
    </w:pPr>
  </w:style>
  <w:style w:type="paragraph" w:styleId="a8">
    <w:name w:val="TOC Heading"/>
    <w:uiPriority w:val="39"/>
    <w:unhideWhenUsed/>
    <w:rsid w:val="003102FD"/>
  </w:style>
  <w:style w:type="paragraph" w:styleId="a9">
    <w:name w:val="table of figures"/>
    <w:basedOn w:val="a"/>
    <w:next w:val="a"/>
    <w:uiPriority w:val="99"/>
    <w:unhideWhenUsed/>
    <w:rsid w:val="003102FD"/>
  </w:style>
  <w:style w:type="character" w:customStyle="1" w:styleId="1">
    <w:name w:val="Заголовок 1 Знак"/>
    <w:link w:val="11"/>
    <w:uiPriority w:val="99"/>
    <w:rsid w:val="003102FD"/>
    <w:rPr>
      <w:rFonts w:ascii="Cambria" w:hAnsi="Cambria" w:cs="Cambria"/>
      <w:b/>
      <w:bCs/>
      <w:sz w:val="32"/>
      <w:szCs w:val="32"/>
    </w:rPr>
  </w:style>
  <w:style w:type="character" w:customStyle="1" w:styleId="2">
    <w:name w:val="Заголовок 2 Знак"/>
    <w:link w:val="21"/>
    <w:uiPriority w:val="99"/>
    <w:rsid w:val="003102FD"/>
    <w:rPr>
      <w:rFonts w:ascii="Arial" w:hAnsi="Arial" w:cs="Arial"/>
      <w:b/>
      <w:bCs/>
      <w:i/>
      <w:iCs/>
      <w:sz w:val="24"/>
      <w:szCs w:val="24"/>
    </w:rPr>
  </w:style>
  <w:style w:type="character" w:customStyle="1" w:styleId="3">
    <w:name w:val="Заголовок 3 Знак"/>
    <w:link w:val="31"/>
    <w:uiPriority w:val="99"/>
    <w:rsid w:val="003102FD"/>
    <w:rPr>
      <w:rFonts w:ascii="Arial" w:hAnsi="Arial" w:cs="Arial"/>
      <w:sz w:val="24"/>
      <w:szCs w:val="24"/>
    </w:rPr>
  </w:style>
  <w:style w:type="character" w:customStyle="1" w:styleId="4">
    <w:name w:val="Заголовок 4 Знак"/>
    <w:link w:val="41"/>
    <w:uiPriority w:val="99"/>
    <w:rsid w:val="003102FD"/>
    <w:rPr>
      <w:b/>
      <w:bCs/>
      <w:sz w:val="28"/>
      <w:szCs w:val="28"/>
    </w:rPr>
  </w:style>
  <w:style w:type="character" w:customStyle="1" w:styleId="5">
    <w:name w:val="Заголовок 5 Знак"/>
    <w:link w:val="51"/>
    <w:uiPriority w:val="99"/>
    <w:rsid w:val="003102FD"/>
    <w:rPr>
      <w:b/>
      <w:bCs/>
      <w:i/>
      <w:iCs/>
      <w:sz w:val="26"/>
      <w:szCs w:val="26"/>
    </w:rPr>
  </w:style>
  <w:style w:type="character" w:customStyle="1" w:styleId="6">
    <w:name w:val="Заголовок 6 Знак"/>
    <w:link w:val="61"/>
    <w:uiPriority w:val="99"/>
    <w:rsid w:val="003102FD"/>
    <w:rPr>
      <w:b/>
      <w:bCs/>
      <w:sz w:val="24"/>
      <w:szCs w:val="24"/>
    </w:rPr>
  </w:style>
  <w:style w:type="character" w:customStyle="1" w:styleId="7">
    <w:name w:val="Заголовок 7 Знак"/>
    <w:link w:val="71"/>
    <w:uiPriority w:val="99"/>
    <w:rsid w:val="003102FD"/>
    <w:rPr>
      <w:b/>
      <w:bCs/>
      <w:sz w:val="24"/>
      <w:szCs w:val="24"/>
    </w:rPr>
  </w:style>
  <w:style w:type="character" w:customStyle="1" w:styleId="8">
    <w:name w:val="Заголовок 8 Знак"/>
    <w:link w:val="81"/>
    <w:uiPriority w:val="99"/>
    <w:rsid w:val="003102FD"/>
    <w:rPr>
      <w:i/>
      <w:iCs/>
      <w:sz w:val="24"/>
      <w:szCs w:val="24"/>
    </w:rPr>
  </w:style>
  <w:style w:type="character" w:customStyle="1" w:styleId="9">
    <w:name w:val="Заголовок 9 Знак"/>
    <w:link w:val="91"/>
    <w:uiPriority w:val="99"/>
    <w:rsid w:val="003102FD"/>
    <w:rPr>
      <w:rFonts w:ascii="Arial" w:hAnsi="Arial" w:cs="Arial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3102F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3102FD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3102FD"/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3102FD"/>
    <w:pPr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102FD"/>
    <w:rPr>
      <w:rFonts w:ascii="Arial" w:hAnsi="Arial" w:cs="Arial"/>
      <w:lang w:val="ru-RU" w:eastAsia="ru-RU" w:bidi="ar-SA"/>
    </w:rPr>
  </w:style>
  <w:style w:type="character" w:customStyle="1" w:styleId="FontStyle15">
    <w:name w:val="Font Style15"/>
    <w:rsid w:val="003102FD"/>
    <w:rPr>
      <w:rFonts w:ascii="Times New Roman" w:hAnsi="Times New Roman"/>
      <w:sz w:val="26"/>
    </w:rPr>
  </w:style>
  <w:style w:type="paragraph" w:customStyle="1" w:styleId="10">
    <w:name w:val="Верхний колонтитул1"/>
    <w:basedOn w:val="a"/>
    <w:link w:val="ac"/>
    <w:uiPriority w:val="99"/>
    <w:rsid w:val="003102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10"/>
    <w:uiPriority w:val="99"/>
    <w:rsid w:val="003102FD"/>
    <w:rPr>
      <w:rFonts w:cs="Times New Roman"/>
      <w:color w:val="000000"/>
      <w:sz w:val="28"/>
      <w:szCs w:val="28"/>
    </w:rPr>
  </w:style>
  <w:style w:type="character" w:styleId="ad">
    <w:name w:val="page number"/>
    <w:uiPriority w:val="99"/>
    <w:rsid w:val="003102FD"/>
    <w:rPr>
      <w:rFonts w:cs="Times New Roman"/>
    </w:rPr>
  </w:style>
  <w:style w:type="character" w:styleId="ae">
    <w:name w:val="Strong"/>
    <w:qFormat/>
    <w:rsid w:val="003102FD"/>
    <w:rPr>
      <w:rFonts w:cs="Times New Roman"/>
      <w:b/>
    </w:rPr>
  </w:style>
  <w:style w:type="character" w:styleId="af">
    <w:name w:val="Emphasis"/>
    <w:uiPriority w:val="20"/>
    <w:qFormat/>
    <w:rsid w:val="003102FD"/>
    <w:rPr>
      <w:rFonts w:cs="Times New Roman"/>
      <w:i/>
    </w:rPr>
  </w:style>
  <w:style w:type="paragraph" w:customStyle="1" w:styleId="12">
    <w:name w:val="Нижний колонтитул1"/>
    <w:basedOn w:val="a"/>
    <w:link w:val="af0"/>
    <w:uiPriority w:val="99"/>
    <w:rsid w:val="003102F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12"/>
    <w:uiPriority w:val="99"/>
    <w:rsid w:val="003102FD"/>
    <w:rPr>
      <w:rFonts w:cs="Times New Roman"/>
      <w:color w:val="000000"/>
      <w:sz w:val="28"/>
      <w:szCs w:val="28"/>
    </w:rPr>
  </w:style>
  <w:style w:type="table" w:styleId="af1">
    <w:name w:val="Table Grid"/>
    <w:basedOn w:val="a1"/>
    <w:uiPriority w:val="99"/>
    <w:rsid w:val="003102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Знак Знак Знак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102FD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3102FD"/>
    <w:pPr>
      <w:widowControl w:val="0"/>
    </w:pPr>
    <w:rPr>
      <w:rFonts w:ascii="Courier New" w:hAnsi="Courier New" w:cs="Courier New"/>
    </w:rPr>
  </w:style>
  <w:style w:type="paragraph" w:styleId="af3">
    <w:name w:val="List Paragraph"/>
    <w:basedOn w:val="a"/>
    <w:link w:val="af4"/>
    <w:qFormat/>
    <w:rsid w:val="003102FD"/>
    <w:pPr>
      <w:widowControl w:val="0"/>
      <w:spacing w:line="278" w:lineRule="auto"/>
      <w:ind w:left="720" w:firstLine="520"/>
      <w:jc w:val="both"/>
    </w:pPr>
    <w:rPr>
      <w:color w:val="auto"/>
      <w:sz w:val="20"/>
      <w:szCs w:val="20"/>
    </w:rPr>
  </w:style>
  <w:style w:type="character" w:customStyle="1" w:styleId="af4">
    <w:name w:val="Абзац списка Знак"/>
    <w:link w:val="af3"/>
    <w:rsid w:val="003102FD"/>
  </w:style>
  <w:style w:type="paragraph" w:styleId="af5">
    <w:name w:val="Body Text Indent"/>
    <w:basedOn w:val="a"/>
    <w:link w:val="af6"/>
    <w:uiPriority w:val="99"/>
    <w:rsid w:val="003102FD"/>
    <w:pPr>
      <w:ind w:firstLine="720"/>
    </w:pPr>
    <w:rPr>
      <w:color w:val="auto"/>
    </w:rPr>
  </w:style>
  <w:style w:type="character" w:customStyle="1" w:styleId="af6">
    <w:name w:val="Основной текст с отступом Знак"/>
    <w:link w:val="af5"/>
    <w:uiPriority w:val="99"/>
    <w:rsid w:val="003102FD"/>
    <w:rPr>
      <w:sz w:val="28"/>
      <w:szCs w:val="28"/>
    </w:rPr>
  </w:style>
  <w:style w:type="paragraph" w:styleId="24">
    <w:name w:val="Body Text 2"/>
    <w:basedOn w:val="a"/>
    <w:link w:val="25"/>
    <w:uiPriority w:val="99"/>
    <w:rsid w:val="003102FD"/>
    <w:pPr>
      <w:jc w:val="both"/>
    </w:pPr>
    <w:rPr>
      <w:color w:val="auto"/>
      <w:sz w:val="24"/>
      <w:szCs w:val="24"/>
    </w:rPr>
  </w:style>
  <w:style w:type="character" w:customStyle="1" w:styleId="25">
    <w:name w:val="Основной текст 2 Знак"/>
    <w:link w:val="24"/>
    <w:uiPriority w:val="99"/>
    <w:rsid w:val="003102FD"/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3102FD"/>
    <w:pPr>
      <w:ind w:firstLine="360"/>
      <w:jc w:val="both"/>
    </w:pPr>
    <w:rPr>
      <w:color w:val="auto"/>
    </w:rPr>
  </w:style>
  <w:style w:type="character" w:customStyle="1" w:styleId="33">
    <w:name w:val="Основной текст с отступом 3 Знак"/>
    <w:link w:val="32"/>
    <w:uiPriority w:val="99"/>
    <w:rsid w:val="003102FD"/>
    <w:rPr>
      <w:sz w:val="28"/>
      <w:szCs w:val="28"/>
    </w:rPr>
  </w:style>
  <w:style w:type="character" w:customStyle="1" w:styleId="CharacterStyle1">
    <w:name w:val="Character Style 1"/>
    <w:uiPriority w:val="99"/>
    <w:rsid w:val="003102FD"/>
    <w:rPr>
      <w:rFonts w:ascii="Tahoma" w:hAnsi="Tahoma"/>
      <w:sz w:val="30"/>
    </w:rPr>
  </w:style>
  <w:style w:type="paragraph" w:customStyle="1" w:styleId="Style11">
    <w:name w:val="Style 11"/>
    <w:uiPriority w:val="99"/>
    <w:rsid w:val="003102FD"/>
    <w:pPr>
      <w:widowControl w:val="0"/>
      <w:spacing w:before="396"/>
      <w:ind w:right="72" w:firstLine="504"/>
    </w:pPr>
    <w:rPr>
      <w:rFonts w:ascii="Tahoma" w:hAnsi="Tahoma" w:cs="Tahoma"/>
      <w:sz w:val="30"/>
      <w:szCs w:val="30"/>
    </w:rPr>
  </w:style>
  <w:style w:type="paragraph" w:styleId="af7">
    <w:name w:val="Normal (Web)"/>
    <w:basedOn w:val="a"/>
    <w:link w:val="af8"/>
    <w:uiPriority w:val="99"/>
    <w:qFormat/>
    <w:rsid w:val="003102FD"/>
    <w:pPr>
      <w:spacing w:before="105" w:after="105"/>
      <w:ind w:firstLine="240"/>
    </w:pPr>
    <w:rPr>
      <w:sz w:val="24"/>
      <w:szCs w:val="24"/>
    </w:rPr>
  </w:style>
  <w:style w:type="character" w:customStyle="1" w:styleId="af8">
    <w:name w:val="Обычный (веб) Знак"/>
    <w:link w:val="af7"/>
    <w:uiPriority w:val="99"/>
    <w:rsid w:val="003102FD"/>
    <w:rPr>
      <w:color w:val="000000"/>
      <w:sz w:val="24"/>
      <w:szCs w:val="24"/>
    </w:rPr>
  </w:style>
  <w:style w:type="character" w:styleId="af9">
    <w:name w:val="Hyperlink"/>
    <w:uiPriority w:val="99"/>
    <w:rsid w:val="003102FD"/>
    <w:rPr>
      <w:rFonts w:ascii="Times New Roman" w:hAnsi="Times New Roman" w:cs="Times New Roman"/>
      <w:color w:val="0000FF"/>
      <w:u w:val="single"/>
    </w:rPr>
  </w:style>
  <w:style w:type="paragraph" w:customStyle="1" w:styleId="211">
    <w:name w:val="Основной текст с отступом 21"/>
    <w:basedOn w:val="a"/>
    <w:uiPriority w:val="99"/>
    <w:rsid w:val="003102FD"/>
    <w:pPr>
      <w:widowControl w:val="0"/>
      <w:ind w:firstLine="709"/>
      <w:jc w:val="both"/>
    </w:pPr>
    <w:rPr>
      <w:color w:val="auto"/>
      <w:sz w:val="24"/>
      <w:szCs w:val="24"/>
    </w:rPr>
  </w:style>
  <w:style w:type="paragraph" w:customStyle="1" w:styleId="justppt">
    <w:name w:val="justppt"/>
    <w:basedOn w:val="a"/>
    <w:uiPriority w:val="99"/>
    <w:rsid w:val="003102FD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text3cl">
    <w:name w:val="text3cl"/>
    <w:basedOn w:val="a"/>
    <w:uiPriority w:val="99"/>
    <w:rsid w:val="003102FD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ConsNormal">
    <w:name w:val="ConsNormal"/>
    <w:uiPriority w:val="99"/>
    <w:rsid w:val="003102FD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Обычный1"/>
    <w:uiPriority w:val="99"/>
    <w:rsid w:val="003102FD"/>
  </w:style>
  <w:style w:type="paragraph" w:customStyle="1" w:styleId="afa">
    <w:name w:val="Абзац"/>
    <w:basedOn w:val="a"/>
    <w:uiPriority w:val="99"/>
    <w:rsid w:val="003102FD"/>
    <w:pPr>
      <w:spacing w:before="120"/>
      <w:ind w:firstLine="851"/>
      <w:jc w:val="both"/>
    </w:pPr>
    <w:rPr>
      <w:color w:val="auto"/>
      <w:sz w:val="26"/>
      <w:szCs w:val="26"/>
    </w:rPr>
  </w:style>
  <w:style w:type="paragraph" w:styleId="afb">
    <w:name w:val="Signature"/>
    <w:basedOn w:val="a"/>
    <w:link w:val="afc"/>
    <w:uiPriority w:val="99"/>
    <w:rsid w:val="003102FD"/>
    <w:pPr>
      <w:jc w:val="right"/>
    </w:pPr>
    <w:rPr>
      <w:b/>
      <w:bCs/>
      <w:color w:val="auto"/>
      <w:sz w:val="26"/>
      <w:szCs w:val="26"/>
    </w:rPr>
  </w:style>
  <w:style w:type="character" w:customStyle="1" w:styleId="afc">
    <w:name w:val="Подпись Знак"/>
    <w:link w:val="afb"/>
    <w:uiPriority w:val="99"/>
    <w:rsid w:val="003102FD"/>
    <w:rPr>
      <w:b/>
      <w:bCs/>
      <w:sz w:val="26"/>
      <w:szCs w:val="26"/>
    </w:rPr>
  </w:style>
  <w:style w:type="paragraph" w:customStyle="1" w:styleId="14">
    <w:name w:val="Список 1"/>
    <w:basedOn w:val="a"/>
    <w:uiPriority w:val="99"/>
    <w:rsid w:val="003102FD"/>
    <w:pPr>
      <w:tabs>
        <w:tab w:val="num" w:pos="927"/>
      </w:tabs>
      <w:spacing w:before="120" w:after="120"/>
      <w:ind w:firstLine="567"/>
      <w:jc w:val="both"/>
    </w:pPr>
    <w:rPr>
      <w:color w:val="auto"/>
    </w:rPr>
  </w:style>
  <w:style w:type="paragraph" w:customStyle="1" w:styleId="afd">
    <w:name w:val="Заголовок таблицы"/>
    <w:basedOn w:val="a"/>
    <w:next w:val="a"/>
    <w:uiPriority w:val="99"/>
    <w:rsid w:val="003102FD"/>
    <w:pPr>
      <w:keepNext/>
      <w:spacing w:before="120" w:after="180"/>
      <w:jc w:val="center"/>
    </w:pPr>
    <w:rPr>
      <w:b/>
      <w:bCs/>
      <w:color w:val="auto"/>
      <w:sz w:val="24"/>
      <w:szCs w:val="24"/>
    </w:rPr>
  </w:style>
  <w:style w:type="paragraph" w:customStyle="1" w:styleId="afe">
    <w:name w:val="Шапка таблицы"/>
    <w:basedOn w:val="21"/>
    <w:uiPriority w:val="99"/>
    <w:rsid w:val="003102FD"/>
    <w:pPr>
      <w:keepNext w:val="0"/>
      <w:spacing w:before="120" w:after="120"/>
      <w:jc w:val="center"/>
    </w:pPr>
    <w:rPr>
      <w:rFonts w:ascii="Times New Roman" w:hAnsi="Times New Roman"/>
      <w:i w:val="0"/>
      <w:iCs w:val="0"/>
      <w:sz w:val="28"/>
      <w:szCs w:val="28"/>
    </w:rPr>
  </w:style>
  <w:style w:type="paragraph" w:customStyle="1" w:styleId="aff">
    <w:name w:val="Список с маркерами"/>
    <w:basedOn w:val="aff0"/>
    <w:uiPriority w:val="99"/>
    <w:rsid w:val="003102FD"/>
    <w:pPr>
      <w:tabs>
        <w:tab w:val="num" w:pos="1080"/>
      </w:tabs>
      <w:spacing w:before="120" w:after="0" w:line="288" w:lineRule="auto"/>
      <w:ind w:left="1060" w:hanging="340"/>
      <w:jc w:val="both"/>
    </w:pPr>
    <w:rPr>
      <w:sz w:val="26"/>
      <w:szCs w:val="26"/>
    </w:rPr>
  </w:style>
  <w:style w:type="paragraph" w:styleId="aff0">
    <w:name w:val="Body Text"/>
    <w:basedOn w:val="a"/>
    <w:link w:val="aff1"/>
    <w:uiPriority w:val="99"/>
    <w:rsid w:val="003102FD"/>
    <w:pPr>
      <w:spacing w:after="120"/>
    </w:pPr>
    <w:rPr>
      <w:color w:val="auto"/>
    </w:rPr>
  </w:style>
  <w:style w:type="character" w:customStyle="1" w:styleId="aff1">
    <w:name w:val="Основной текст Знак"/>
    <w:link w:val="aff0"/>
    <w:uiPriority w:val="99"/>
    <w:rsid w:val="003102FD"/>
    <w:rPr>
      <w:sz w:val="28"/>
      <w:szCs w:val="28"/>
    </w:rPr>
  </w:style>
  <w:style w:type="paragraph" w:customStyle="1" w:styleId="aff2">
    <w:name w:val="Наименование таблицы"/>
    <w:basedOn w:val="21"/>
    <w:uiPriority w:val="99"/>
    <w:rsid w:val="003102FD"/>
    <w:pPr>
      <w:widowControl w:val="0"/>
      <w:spacing w:before="120"/>
    </w:pPr>
    <w:rPr>
      <w:i w:val="0"/>
      <w:iCs w:val="0"/>
    </w:rPr>
  </w:style>
  <w:style w:type="paragraph" w:customStyle="1" w:styleId="aff3">
    <w:name w:val="Список с номерами"/>
    <w:basedOn w:val="afa"/>
    <w:uiPriority w:val="99"/>
    <w:rsid w:val="003102FD"/>
    <w:pPr>
      <w:tabs>
        <w:tab w:val="num" w:pos="1276"/>
      </w:tabs>
    </w:pPr>
  </w:style>
  <w:style w:type="paragraph" w:customStyle="1" w:styleId="26">
    <w:name w:val="боковик2"/>
    <w:basedOn w:val="a"/>
    <w:uiPriority w:val="99"/>
    <w:rsid w:val="003102FD"/>
    <w:pPr>
      <w:ind w:left="113"/>
      <w:jc w:val="both"/>
    </w:pPr>
    <w:rPr>
      <w:rFonts w:ascii="Arial" w:hAnsi="Arial" w:cs="Arial"/>
      <w:color w:val="auto"/>
      <w:sz w:val="16"/>
      <w:szCs w:val="16"/>
    </w:rPr>
  </w:style>
  <w:style w:type="paragraph" w:customStyle="1" w:styleId="aff4">
    <w:name w:val="Комментарий"/>
    <w:uiPriority w:val="99"/>
    <w:rsid w:val="003102FD"/>
    <w:pPr>
      <w:ind w:left="97" w:right="97" w:firstLine="97"/>
      <w:jc w:val="both"/>
    </w:pPr>
    <w:rPr>
      <w:i/>
      <w:iCs/>
      <w:color w:val="003300"/>
      <w:sz w:val="18"/>
      <w:szCs w:val="18"/>
    </w:rPr>
  </w:style>
  <w:style w:type="paragraph" w:styleId="aff5">
    <w:name w:val="Title"/>
    <w:basedOn w:val="a"/>
    <w:link w:val="aff6"/>
    <w:qFormat/>
    <w:rsid w:val="003102FD"/>
    <w:pPr>
      <w:jc w:val="center"/>
    </w:pPr>
    <w:rPr>
      <w:rFonts w:ascii="a_FuturaOrto" w:hAnsi="a_FuturaOrto"/>
      <w:b/>
      <w:bCs/>
      <w:color w:val="003300"/>
    </w:rPr>
  </w:style>
  <w:style w:type="character" w:customStyle="1" w:styleId="aff6">
    <w:name w:val="Название Знак"/>
    <w:link w:val="aff5"/>
    <w:rsid w:val="003102FD"/>
    <w:rPr>
      <w:rFonts w:ascii="a_FuturaOrto" w:hAnsi="a_FuturaOrto" w:cs="a_FuturaOrto"/>
      <w:b/>
      <w:bCs/>
      <w:color w:val="003300"/>
      <w:sz w:val="28"/>
      <w:szCs w:val="28"/>
    </w:rPr>
  </w:style>
  <w:style w:type="paragraph" w:customStyle="1" w:styleId="aff7">
    <w:name w:val="Статья"/>
    <w:uiPriority w:val="99"/>
    <w:rsid w:val="003102FD"/>
    <w:pPr>
      <w:spacing w:before="120" w:after="120"/>
      <w:ind w:left="2126" w:hanging="1134"/>
    </w:pPr>
    <w:rPr>
      <w:b/>
      <w:bCs/>
      <w:sz w:val="26"/>
      <w:szCs w:val="26"/>
    </w:rPr>
  </w:style>
  <w:style w:type="paragraph" w:customStyle="1" w:styleId="aff8">
    <w:name w:val="Абзац осн"/>
    <w:basedOn w:val="afa"/>
    <w:uiPriority w:val="99"/>
    <w:rsid w:val="003102FD"/>
    <w:pPr>
      <w:tabs>
        <w:tab w:val="left" w:pos="360"/>
        <w:tab w:val="left" w:pos="480"/>
        <w:tab w:val="left" w:pos="720"/>
        <w:tab w:val="left" w:pos="840"/>
      </w:tabs>
      <w:spacing w:before="0"/>
      <w:ind w:firstLine="0"/>
    </w:pPr>
    <w:rPr>
      <w:sz w:val="28"/>
      <w:szCs w:val="28"/>
    </w:rPr>
  </w:style>
  <w:style w:type="paragraph" w:styleId="aff9">
    <w:name w:val="Subtitle"/>
    <w:basedOn w:val="a"/>
    <w:next w:val="aff0"/>
    <w:link w:val="affa"/>
    <w:uiPriority w:val="99"/>
    <w:qFormat/>
    <w:rsid w:val="003102FD"/>
    <w:pPr>
      <w:jc w:val="center"/>
    </w:pPr>
    <w:rPr>
      <w:b/>
      <w:bCs/>
      <w:color w:val="auto"/>
      <w:lang w:eastAsia="ar-SA"/>
    </w:rPr>
  </w:style>
  <w:style w:type="character" w:customStyle="1" w:styleId="affa">
    <w:name w:val="Подзаголовок Знак"/>
    <w:link w:val="aff9"/>
    <w:uiPriority w:val="99"/>
    <w:rsid w:val="003102FD"/>
    <w:rPr>
      <w:b/>
      <w:bCs/>
      <w:sz w:val="28"/>
      <w:szCs w:val="28"/>
      <w:lang w:eastAsia="ar-SA"/>
    </w:rPr>
  </w:style>
  <w:style w:type="paragraph" w:customStyle="1" w:styleId="15">
    <w:name w:val="Знак Знак Знак1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fb">
    <w:name w:val="Знак Знак Знак Знак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7">
    <w:name w:val="Body Text Indent 2"/>
    <w:basedOn w:val="a"/>
    <w:link w:val="28"/>
    <w:uiPriority w:val="99"/>
    <w:rsid w:val="003102FD"/>
    <w:pPr>
      <w:ind w:firstLine="1"/>
      <w:jc w:val="both"/>
    </w:pPr>
    <w:rPr>
      <w:color w:val="auto"/>
      <w:sz w:val="26"/>
      <w:szCs w:val="26"/>
    </w:rPr>
  </w:style>
  <w:style w:type="character" w:customStyle="1" w:styleId="28">
    <w:name w:val="Основной текст с отступом 2 Знак"/>
    <w:link w:val="27"/>
    <w:uiPriority w:val="99"/>
    <w:rsid w:val="003102FD"/>
    <w:rPr>
      <w:sz w:val="26"/>
      <w:szCs w:val="26"/>
    </w:rPr>
  </w:style>
  <w:style w:type="character" w:customStyle="1" w:styleId="affc">
    <w:name w:val="Знак Знак"/>
    <w:uiPriority w:val="99"/>
    <w:rsid w:val="003102FD"/>
    <w:rPr>
      <w:sz w:val="24"/>
      <w:lang w:val="ru-RU" w:eastAsia="ru-RU"/>
    </w:rPr>
  </w:style>
  <w:style w:type="paragraph" w:customStyle="1" w:styleId="ConsCell">
    <w:name w:val="ConsCell"/>
    <w:uiPriority w:val="99"/>
    <w:rsid w:val="003102FD"/>
    <w:pPr>
      <w:widowControl w:val="0"/>
    </w:pPr>
    <w:rPr>
      <w:rFonts w:ascii="Arial" w:hAnsi="Arial" w:cs="Arial"/>
    </w:rPr>
  </w:style>
  <w:style w:type="paragraph" w:customStyle="1" w:styleId="affd">
    <w:name w:val="подпись"/>
    <w:basedOn w:val="a"/>
    <w:uiPriority w:val="99"/>
    <w:rsid w:val="003102FD"/>
    <w:pPr>
      <w:tabs>
        <w:tab w:val="left" w:pos="6237"/>
      </w:tabs>
      <w:spacing w:line="240" w:lineRule="atLeast"/>
      <w:ind w:right="5387"/>
    </w:pPr>
    <w:rPr>
      <w:color w:val="auto"/>
    </w:rPr>
  </w:style>
  <w:style w:type="paragraph" w:customStyle="1" w:styleId="ConsNonformat">
    <w:name w:val="ConsNonformat"/>
    <w:uiPriority w:val="99"/>
    <w:rsid w:val="003102FD"/>
    <w:pPr>
      <w:widowControl w:val="0"/>
      <w:ind w:right="19772"/>
    </w:pPr>
    <w:rPr>
      <w:rFonts w:ascii="Courier New" w:hAnsi="Courier New" w:cs="Courier New"/>
    </w:rPr>
  </w:style>
  <w:style w:type="character" w:customStyle="1" w:styleId="--">
    <w:name w:val="обычный- курсив-полужирный Знак"/>
    <w:uiPriority w:val="99"/>
    <w:rsid w:val="003102FD"/>
    <w:rPr>
      <w:b/>
      <w:i/>
      <w:sz w:val="24"/>
      <w:lang w:val="ru-RU" w:eastAsia="ru-RU"/>
    </w:rPr>
  </w:style>
  <w:style w:type="paragraph" w:customStyle="1" w:styleId="affe">
    <w:name w:val="Название таблицы"/>
    <w:basedOn w:val="a"/>
    <w:uiPriority w:val="99"/>
    <w:rsid w:val="003102FD"/>
    <w:pPr>
      <w:spacing w:before="120" w:after="120"/>
      <w:jc w:val="right"/>
    </w:pPr>
    <w:rPr>
      <w:b/>
      <w:bCs/>
      <w:color w:val="auto"/>
      <w:sz w:val="22"/>
      <w:szCs w:val="22"/>
    </w:rPr>
  </w:style>
  <w:style w:type="paragraph" w:customStyle="1" w:styleId="-">
    <w:name w:val="текст таблицы-цифры"/>
    <w:basedOn w:val="a"/>
    <w:uiPriority w:val="99"/>
    <w:rsid w:val="003102FD"/>
    <w:pPr>
      <w:spacing w:before="120" w:after="120"/>
      <w:jc w:val="right"/>
    </w:pPr>
    <w:rPr>
      <w:color w:val="auto"/>
      <w:sz w:val="22"/>
      <w:szCs w:val="22"/>
    </w:rPr>
  </w:style>
  <w:style w:type="paragraph" w:customStyle="1" w:styleId="-0">
    <w:name w:val="текст таблицы-полужирный"/>
    <w:basedOn w:val="a"/>
    <w:uiPriority w:val="99"/>
    <w:rsid w:val="003102FD"/>
    <w:pPr>
      <w:keepNext/>
      <w:spacing w:before="120" w:after="120"/>
      <w:jc w:val="center"/>
    </w:pPr>
    <w:rPr>
      <w:b/>
      <w:bCs/>
      <w:color w:val="auto"/>
      <w:sz w:val="22"/>
      <w:szCs w:val="22"/>
    </w:rPr>
  </w:style>
  <w:style w:type="paragraph" w:customStyle="1" w:styleId="afff">
    <w:name w:val="текст таблицы"/>
    <w:basedOn w:val="a"/>
    <w:uiPriority w:val="99"/>
    <w:rsid w:val="003102FD"/>
    <w:pPr>
      <w:keepNext/>
      <w:spacing w:before="120" w:after="120"/>
      <w:ind w:left="113"/>
    </w:pPr>
    <w:rPr>
      <w:color w:val="auto"/>
      <w:sz w:val="22"/>
      <w:szCs w:val="22"/>
    </w:rPr>
  </w:style>
  <w:style w:type="paragraph" w:customStyle="1" w:styleId="Normal">
    <w:name w:val="Normal Знак Знак Знак Знак Знак Знак Знак Знак Знак"/>
    <w:uiPriority w:val="99"/>
    <w:rsid w:val="003102FD"/>
  </w:style>
  <w:style w:type="paragraph" w:customStyle="1" w:styleId="Normal0">
    <w:name w:val="Normal Знак Знак"/>
    <w:uiPriority w:val="99"/>
    <w:rsid w:val="003102FD"/>
  </w:style>
  <w:style w:type="paragraph" w:customStyle="1" w:styleId="Cell">
    <w:name w:val="Cell"/>
    <w:basedOn w:val="a"/>
    <w:uiPriority w:val="99"/>
    <w:rsid w:val="003102FD"/>
    <w:rPr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3102FD"/>
    <w:pPr>
      <w:spacing w:after="120"/>
    </w:pPr>
    <w:rPr>
      <w:color w:val="auto"/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3102FD"/>
    <w:rPr>
      <w:sz w:val="16"/>
      <w:szCs w:val="16"/>
    </w:rPr>
  </w:style>
  <w:style w:type="paragraph" w:customStyle="1" w:styleId="Heading">
    <w:name w:val="Heading"/>
    <w:uiPriority w:val="99"/>
    <w:rsid w:val="003102FD"/>
    <w:rPr>
      <w:rFonts w:ascii="Arial" w:hAnsi="Arial" w:cs="Arial"/>
      <w:b/>
      <w:bCs/>
      <w:sz w:val="22"/>
      <w:szCs w:val="22"/>
    </w:rPr>
  </w:style>
  <w:style w:type="paragraph" w:customStyle="1" w:styleId="16">
    <w:name w:val="Название объекта1"/>
    <w:basedOn w:val="a"/>
    <w:next w:val="a"/>
    <w:uiPriority w:val="99"/>
    <w:qFormat/>
    <w:rsid w:val="003102FD"/>
    <w:rPr>
      <w:b/>
      <w:bCs/>
      <w:color w:val="auto"/>
      <w:sz w:val="36"/>
      <w:szCs w:val="36"/>
    </w:rPr>
  </w:style>
  <w:style w:type="paragraph" w:customStyle="1" w:styleId="report">
    <w:name w:val="report"/>
    <w:basedOn w:val="a"/>
    <w:uiPriority w:val="99"/>
    <w:rsid w:val="003102FD"/>
    <w:pPr>
      <w:ind w:firstLine="420"/>
      <w:jc w:val="both"/>
    </w:pPr>
    <w:rPr>
      <w:color w:val="auto"/>
      <w:sz w:val="24"/>
      <w:szCs w:val="24"/>
    </w:rPr>
  </w:style>
  <w:style w:type="paragraph" w:customStyle="1" w:styleId="osnovnojjtekst">
    <w:name w:val="osnovnojj_tekst"/>
    <w:basedOn w:val="a"/>
    <w:uiPriority w:val="99"/>
    <w:rsid w:val="003102FD"/>
    <w:rPr>
      <w:color w:val="auto"/>
      <w:sz w:val="24"/>
      <w:szCs w:val="24"/>
    </w:rPr>
  </w:style>
  <w:style w:type="paragraph" w:styleId="afff0">
    <w:name w:val="footnote text"/>
    <w:basedOn w:val="a"/>
    <w:link w:val="afff1"/>
    <w:uiPriority w:val="99"/>
    <w:rsid w:val="003102FD"/>
    <w:rPr>
      <w:color w:val="auto"/>
      <w:sz w:val="20"/>
      <w:szCs w:val="20"/>
    </w:rPr>
  </w:style>
  <w:style w:type="character" w:customStyle="1" w:styleId="afff1">
    <w:name w:val="Текст сноски Знак"/>
    <w:basedOn w:val="a0"/>
    <w:link w:val="afff0"/>
    <w:uiPriority w:val="99"/>
    <w:rsid w:val="003102FD"/>
  </w:style>
  <w:style w:type="paragraph" w:styleId="afff2">
    <w:name w:val="Document Map"/>
    <w:basedOn w:val="a"/>
    <w:link w:val="afff3"/>
    <w:uiPriority w:val="99"/>
    <w:rsid w:val="003102FD"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customStyle="1" w:styleId="afff3">
    <w:name w:val="Схема документа Знак"/>
    <w:link w:val="afff2"/>
    <w:uiPriority w:val="99"/>
    <w:rsid w:val="003102FD"/>
    <w:rPr>
      <w:rFonts w:ascii="Tahoma" w:hAnsi="Tahoma" w:cs="Tahoma"/>
      <w:shd w:val="clear" w:color="auto" w:fill="000080"/>
    </w:rPr>
  </w:style>
  <w:style w:type="paragraph" w:customStyle="1" w:styleId="29">
    <w:name w:val="2"/>
    <w:basedOn w:val="a"/>
    <w:uiPriority w:val="99"/>
    <w:rsid w:val="003102FD"/>
    <w:pPr>
      <w:ind w:firstLine="709"/>
      <w:jc w:val="both"/>
    </w:pPr>
    <w:rPr>
      <w:b/>
      <w:bCs/>
      <w:color w:val="auto"/>
      <w:sz w:val="32"/>
      <w:szCs w:val="32"/>
    </w:rPr>
  </w:style>
  <w:style w:type="paragraph" w:customStyle="1" w:styleId="afff4">
    <w:name w:val="Знак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a">
    <w:name w:val="Знак Знак Знак2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7">
    <w:name w:val="Знак1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auiue">
    <w:name w:val="Iau?iue"/>
    <w:uiPriority w:val="99"/>
    <w:rsid w:val="003102FD"/>
    <w:pPr>
      <w:widowControl w:val="0"/>
    </w:pPr>
    <w:rPr>
      <w:lang w:eastAsia="en-US"/>
    </w:rPr>
  </w:style>
  <w:style w:type="paragraph" w:customStyle="1" w:styleId="FR1">
    <w:name w:val="FR1"/>
    <w:uiPriority w:val="99"/>
    <w:rsid w:val="003102FD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18">
    <w:name w:val="Стиль1"/>
    <w:basedOn w:val="af7"/>
    <w:uiPriority w:val="99"/>
    <w:rsid w:val="003102FD"/>
    <w:pPr>
      <w:spacing w:before="0" w:after="0"/>
      <w:ind w:firstLine="709"/>
      <w:jc w:val="both"/>
    </w:pPr>
    <w:rPr>
      <w:color w:val="auto"/>
      <w:sz w:val="28"/>
      <w:szCs w:val="28"/>
    </w:rPr>
  </w:style>
  <w:style w:type="paragraph" w:customStyle="1" w:styleId="FORMATTEXT">
    <w:name w:val=".FORMATTEXT"/>
    <w:uiPriority w:val="99"/>
    <w:rsid w:val="003102FD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rsid w:val="003102FD"/>
    <w:pPr>
      <w:widowControl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rsid w:val="003102FD"/>
  </w:style>
  <w:style w:type="character" w:styleId="afff5">
    <w:name w:val="footnote reference"/>
    <w:uiPriority w:val="99"/>
    <w:rsid w:val="003102FD"/>
    <w:rPr>
      <w:rFonts w:cs="Times New Roman"/>
      <w:vertAlign w:val="superscript"/>
    </w:rPr>
  </w:style>
  <w:style w:type="paragraph" w:customStyle="1" w:styleId="19">
    <w:name w:val="Дата1"/>
    <w:basedOn w:val="a"/>
    <w:uiPriority w:val="99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6">
    <w:name w:val="No Spacing"/>
    <w:link w:val="afff7"/>
    <w:uiPriority w:val="1"/>
    <w:qFormat/>
    <w:rsid w:val="003102FD"/>
    <w:rPr>
      <w:rFonts w:ascii="Calibri" w:hAnsi="Calibri"/>
      <w:sz w:val="22"/>
      <w:szCs w:val="22"/>
    </w:rPr>
  </w:style>
  <w:style w:type="character" w:customStyle="1" w:styleId="afff7">
    <w:name w:val="Без интервала Знак"/>
    <w:link w:val="afff6"/>
    <w:uiPriority w:val="1"/>
    <w:rsid w:val="003102FD"/>
    <w:rPr>
      <w:rFonts w:ascii="Calibri" w:hAnsi="Calibri"/>
      <w:sz w:val="22"/>
      <w:szCs w:val="22"/>
      <w:lang w:bidi="ar-SA"/>
    </w:rPr>
  </w:style>
  <w:style w:type="paragraph" w:customStyle="1" w:styleId="1a">
    <w:name w:val="Знак Знак Знак Знак1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text">
    <w:name w:val="text"/>
    <w:uiPriority w:val="99"/>
    <w:rsid w:val="003102FD"/>
  </w:style>
  <w:style w:type="paragraph" w:customStyle="1" w:styleId="ConsPlusCell">
    <w:name w:val="ConsPlusCell"/>
    <w:uiPriority w:val="99"/>
    <w:rsid w:val="003102FD"/>
    <w:pPr>
      <w:widowControl w:val="0"/>
    </w:pPr>
    <w:rPr>
      <w:rFonts w:ascii="Arial" w:hAnsi="Arial" w:cs="Arial"/>
    </w:rPr>
  </w:style>
  <w:style w:type="paragraph" w:styleId="1b">
    <w:name w:val="toc 1"/>
    <w:basedOn w:val="a"/>
    <w:next w:val="a"/>
    <w:uiPriority w:val="99"/>
    <w:rsid w:val="003102FD"/>
    <w:pPr>
      <w:tabs>
        <w:tab w:val="right" w:leader="dot" w:pos="9345"/>
      </w:tabs>
      <w:spacing w:line="360" w:lineRule="auto"/>
    </w:pPr>
    <w:rPr>
      <w:color w:val="auto"/>
    </w:rPr>
  </w:style>
  <w:style w:type="character" w:customStyle="1" w:styleId="1c">
    <w:name w:val="Основной текст1"/>
    <w:rsid w:val="003102FD"/>
    <w:rPr>
      <w:rFonts w:ascii="Times New Roman" w:hAnsi="Times New Roman"/>
      <w:color w:val="000000"/>
      <w:spacing w:val="-4"/>
      <w:position w:val="0"/>
      <w:sz w:val="26"/>
      <w:u w:val="none"/>
      <w:shd w:val="clear" w:color="auto" w:fill="FFFFFF"/>
      <w:lang w:val="ru-RU"/>
    </w:rPr>
  </w:style>
  <w:style w:type="character" w:customStyle="1" w:styleId="Sylfaen">
    <w:name w:val="Основной текст + Sylfaen"/>
    <w:rsid w:val="003102FD"/>
    <w:rPr>
      <w:rFonts w:ascii="Sylfaen" w:hAnsi="Sylfaen"/>
      <w:sz w:val="16"/>
    </w:rPr>
  </w:style>
  <w:style w:type="paragraph" w:customStyle="1" w:styleId="msonormalbullet2gif">
    <w:name w:val="msonormalbullet2.gif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f8">
    <w:name w:val="Прижатый влево"/>
    <w:basedOn w:val="a"/>
    <w:next w:val="a"/>
    <w:uiPriority w:val="99"/>
    <w:qFormat/>
    <w:rsid w:val="003102FD"/>
    <w:pPr>
      <w:widowControl w:val="0"/>
    </w:pPr>
    <w:rPr>
      <w:rFonts w:ascii="Arial" w:hAnsi="Arial" w:cs="Arial"/>
      <w:color w:val="auto"/>
      <w:sz w:val="24"/>
      <w:szCs w:val="24"/>
    </w:rPr>
  </w:style>
  <w:style w:type="paragraph" w:customStyle="1" w:styleId="font8">
    <w:name w:val="font_8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lor11">
    <w:name w:val="color_11"/>
    <w:basedOn w:val="a0"/>
    <w:rsid w:val="003102FD"/>
  </w:style>
  <w:style w:type="paragraph" w:customStyle="1" w:styleId="body">
    <w:name w:val="body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xtended-textshort">
    <w:name w:val="extended-text__short"/>
    <w:rsid w:val="003102FD"/>
  </w:style>
  <w:style w:type="character" w:customStyle="1" w:styleId="2b">
    <w:name w:val="Основной текст (2)_"/>
    <w:link w:val="2c"/>
    <w:rsid w:val="003102FD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3102FD"/>
    <w:pPr>
      <w:widowControl w:val="0"/>
      <w:shd w:val="clear" w:color="auto" w:fill="FFFFFF"/>
      <w:spacing w:line="312" w:lineRule="exact"/>
      <w:ind w:hanging="720"/>
      <w:jc w:val="center"/>
    </w:pPr>
    <w:rPr>
      <w:color w:val="auto"/>
    </w:rPr>
  </w:style>
  <w:style w:type="character" w:styleId="afff9">
    <w:name w:val="annotation reference"/>
    <w:semiHidden/>
    <w:unhideWhenUsed/>
    <w:rsid w:val="003102FD"/>
    <w:rPr>
      <w:sz w:val="16"/>
      <w:szCs w:val="16"/>
    </w:rPr>
  </w:style>
  <w:style w:type="paragraph" w:styleId="afffa">
    <w:name w:val="annotation text"/>
    <w:basedOn w:val="a"/>
    <w:link w:val="afffb"/>
    <w:semiHidden/>
    <w:unhideWhenUsed/>
    <w:rsid w:val="003102FD"/>
    <w:rPr>
      <w:sz w:val="20"/>
      <w:szCs w:val="20"/>
    </w:rPr>
  </w:style>
  <w:style w:type="character" w:customStyle="1" w:styleId="afffb">
    <w:name w:val="Текст примечания Знак"/>
    <w:link w:val="afffa"/>
    <w:semiHidden/>
    <w:rsid w:val="003102FD"/>
    <w:rPr>
      <w:color w:val="000000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5C087E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5C087E"/>
    <w:rPr>
      <w:b/>
      <w:bCs/>
      <w:color w:val="000000"/>
    </w:rPr>
  </w:style>
  <w:style w:type="paragraph" w:styleId="afffe">
    <w:name w:val="header"/>
    <w:basedOn w:val="a"/>
    <w:link w:val="1d"/>
    <w:uiPriority w:val="99"/>
    <w:unhideWhenUsed/>
    <w:rsid w:val="00365718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fe"/>
    <w:uiPriority w:val="99"/>
    <w:rsid w:val="00365718"/>
    <w:rPr>
      <w:color w:val="000000"/>
      <w:sz w:val="28"/>
      <w:szCs w:val="28"/>
    </w:rPr>
  </w:style>
  <w:style w:type="paragraph" w:styleId="affff">
    <w:name w:val="footer"/>
    <w:basedOn w:val="a"/>
    <w:link w:val="1e"/>
    <w:uiPriority w:val="99"/>
    <w:unhideWhenUsed/>
    <w:rsid w:val="00365718"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a0"/>
    <w:link w:val="affff"/>
    <w:uiPriority w:val="99"/>
    <w:rsid w:val="00365718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7F"/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sid w:val="003102FD"/>
    <w:rPr>
      <w:i/>
    </w:rPr>
  </w:style>
  <w:style w:type="character" w:customStyle="1" w:styleId="IntenseQuoteChar">
    <w:name w:val="Intense Quote Char"/>
    <w:uiPriority w:val="30"/>
    <w:rsid w:val="003102FD"/>
    <w:rPr>
      <w:i/>
    </w:rPr>
  </w:style>
  <w:style w:type="character" w:customStyle="1" w:styleId="EndnoteTextChar">
    <w:name w:val="Endnote Text Char"/>
    <w:uiPriority w:val="99"/>
    <w:rsid w:val="003102FD"/>
    <w:rPr>
      <w:sz w:val="20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3102FD"/>
    <w:pPr>
      <w:keepNext/>
      <w:spacing w:before="240" w:after="60"/>
      <w:outlineLvl w:val="0"/>
    </w:pPr>
    <w:rPr>
      <w:rFonts w:ascii="Cambria" w:hAnsi="Cambria"/>
      <w:b/>
      <w:bCs/>
      <w:color w:val="auto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9"/>
    <w:qFormat/>
    <w:rsid w:val="003102FD"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 w:val="24"/>
      <w:szCs w:val="24"/>
    </w:rPr>
  </w:style>
  <w:style w:type="paragraph" w:customStyle="1" w:styleId="31">
    <w:name w:val="Заголовок 31"/>
    <w:basedOn w:val="a"/>
    <w:next w:val="a"/>
    <w:link w:val="3"/>
    <w:uiPriority w:val="99"/>
    <w:qFormat/>
    <w:rsid w:val="003102FD"/>
    <w:pPr>
      <w:keepNext/>
      <w:spacing w:before="240" w:after="60"/>
      <w:outlineLvl w:val="2"/>
    </w:pPr>
    <w:rPr>
      <w:rFonts w:ascii="Arial" w:hAnsi="Arial"/>
      <w:color w:val="auto"/>
      <w:sz w:val="24"/>
      <w:szCs w:val="24"/>
    </w:rPr>
  </w:style>
  <w:style w:type="paragraph" w:customStyle="1" w:styleId="41">
    <w:name w:val="Заголовок 41"/>
    <w:basedOn w:val="a"/>
    <w:next w:val="a"/>
    <w:link w:val="4"/>
    <w:uiPriority w:val="99"/>
    <w:qFormat/>
    <w:rsid w:val="003102FD"/>
    <w:pPr>
      <w:keepNext/>
      <w:spacing w:before="240" w:after="60"/>
      <w:outlineLvl w:val="3"/>
    </w:pPr>
    <w:rPr>
      <w:b/>
      <w:bCs/>
      <w:color w:val="auto"/>
    </w:rPr>
  </w:style>
  <w:style w:type="paragraph" w:customStyle="1" w:styleId="51">
    <w:name w:val="Заголовок 51"/>
    <w:basedOn w:val="a"/>
    <w:next w:val="a"/>
    <w:link w:val="5"/>
    <w:uiPriority w:val="99"/>
    <w:qFormat/>
    <w:rsid w:val="003102FD"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customStyle="1" w:styleId="61">
    <w:name w:val="Заголовок 61"/>
    <w:basedOn w:val="a"/>
    <w:next w:val="a"/>
    <w:link w:val="6"/>
    <w:uiPriority w:val="99"/>
    <w:qFormat/>
    <w:rsid w:val="003102FD"/>
    <w:pPr>
      <w:keepNext/>
      <w:outlineLvl w:val="5"/>
    </w:pPr>
    <w:rPr>
      <w:b/>
      <w:bCs/>
      <w:color w:val="auto"/>
      <w:sz w:val="24"/>
      <w:szCs w:val="24"/>
    </w:rPr>
  </w:style>
  <w:style w:type="paragraph" w:customStyle="1" w:styleId="71">
    <w:name w:val="Заголовок 71"/>
    <w:basedOn w:val="a"/>
    <w:next w:val="a"/>
    <w:link w:val="7"/>
    <w:uiPriority w:val="99"/>
    <w:qFormat/>
    <w:rsid w:val="003102FD"/>
    <w:pPr>
      <w:keepNext/>
      <w:jc w:val="center"/>
      <w:outlineLvl w:val="6"/>
    </w:pPr>
    <w:rPr>
      <w:b/>
      <w:bCs/>
      <w:color w:val="auto"/>
      <w:sz w:val="24"/>
      <w:szCs w:val="24"/>
    </w:rPr>
  </w:style>
  <w:style w:type="paragraph" w:customStyle="1" w:styleId="81">
    <w:name w:val="Заголовок 81"/>
    <w:basedOn w:val="a"/>
    <w:next w:val="a"/>
    <w:link w:val="8"/>
    <w:uiPriority w:val="99"/>
    <w:qFormat/>
    <w:rsid w:val="003102FD"/>
    <w:pPr>
      <w:spacing w:before="240" w:after="60"/>
      <w:outlineLvl w:val="7"/>
    </w:pPr>
    <w:rPr>
      <w:i/>
      <w:iCs/>
      <w:color w:val="auto"/>
      <w:sz w:val="24"/>
      <w:szCs w:val="24"/>
    </w:rPr>
  </w:style>
  <w:style w:type="paragraph" w:customStyle="1" w:styleId="91">
    <w:name w:val="Заголовок 91"/>
    <w:basedOn w:val="a"/>
    <w:next w:val="a"/>
    <w:link w:val="9"/>
    <w:uiPriority w:val="99"/>
    <w:qFormat/>
    <w:rsid w:val="003102FD"/>
    <w:pPr>
      <w:spacing w:before="240" w:after="60"/>
      <w:outlineLvl w:val="8"/>
    </w:pPr>
    <w:rPr>
      <w:rFonts w:ascii="Arial" w:hAnsi="Arial"/>
      <w:color w:val="auto"/>
      <w:sz w:val="22"/>
      <w:szCs w:val="22"/>
    </w:rPr>
  </w:style>
  <w:style w:type="character" w:customStyle="1" w:styleId="Heading1Char">
    <w:name w:val="Heading 1 Char"/>
    <w:basedOn w:val="a0"/>
    <w:uiPriority w:val="9"/>
    <w:rsid w:val="003102F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102F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102F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102F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3102F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102F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102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102F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102F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102F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102F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3102F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3102FD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3102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3102FD"/>
    <w:rPr>
      <w:i/>
    </w:rPr>
  </w:style>
  <w:style w:type="character" w:customStyle="1" w:styleId="HeaderChar">
    <w:name w:val="Header Char"/>
    <w:basedOn w:val="a0"/>
    <w:uiPriority w:val="99"/>
    <w:rsid w:val="003102FD"/>
  </w:style>
  <w:style w:type="character" w:customStyle="1" w:styleId="FooterChar">
    <w:name w:val="Footer Char"/>
    <w:basedOn w:val="a0"/>
    <w:uiPriority w:val="99"/>
    <w:rsid w:val="003102FD"/>
  </w:style>
  <w:style w:type="character" w:customStyle="1" w:styleId="CaptionChar">
    <w:name w:val="Caption Char"/>
    <w:uiPriority w:val="99"/>
    <w:rsid w:val="003102FD"/>
  </w:style>
  <w:style w:type="table" w:customStyle="1" w:styleId="TableGridLight">
    <w:name w:val="Table Grid Light"/>
    <w:basedOn w:val="a1"/>
    <w:uiPriority w:val="59"/>
    <w:rsid w:val="003102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102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102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3102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102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102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102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102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102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102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102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102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102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102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102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102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102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102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102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102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102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102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102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102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102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102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102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102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102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102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102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102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102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102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102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102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102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102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102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102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102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102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102FD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102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102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102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102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102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102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102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102FD"/>
    <w:rPr>
      <w:sz w:val="18"/>
    </w:rPr>
  </w:style>
  <w:style w:type="paragraph" w:styleId="a5">
    <w:name w:val="endnote text"/>
    <w:basedOn w:val="a"/>
    <w:link w:val="a6"/>
    <w:uiPriority w:val="99"/>
    <w:semiHidden/>
    <w:unhideWhenUsed/>
    <w:rsid w:val="003102FD"/>
    <w:rPr>
      <w:sz w:val="20"/>
    </w:rPr>
  </w:style>
  <w:style w:type="character" w:customStyle="1" w:styleId="a6">
    <w:name w:val="Текст концевой сноски Знак"/>
    <w:link w:val="a5"/>
    <w:uiPriority w:val="99"/>
    <w:rsid w:val="003102FD"/>
    <w:rPr>
      <w:sz w:val="20"/>
    </w:rPr>
  </w:style>
  <w:style w:type="character" w:styleId="a7">
    <w:name w:val="endnote reference"/>
    <w:basedOn w:val="a0"/>
    <w:uiPriority w:val="99"/>
    <w:semiHidden/>
    <w:unhideWhenUsed/>
    <w:rsid w:val="003102FD"/>
    <w:rPr>
      <w:vertAlign w:val="superscript"/>
    </w:rPr>
  </w:style>
  <w:style w:type="paragraph" w:styleId="23">
    <w:name w:val="toc 2"/>
    <w:basedOn w:val="a"/>
    <w:next w:val="a"/>
    <w:uiPriority w:val="39"/>
    <w:unhideWhenUsed/>
    <w:rsid w:val="003102F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3102F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3102F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3102F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3102F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3102F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3102F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3102FD"/>
    <w:pPr>
      <w:spacing w:after="57"/>
      <w:ind w:left="2268"/>
    </w:pPr>
  </w:style>
  <w:style w:type="paragraph" w:styleId="a8">
    <w:name w:val="TOC Heading"/>
    <w:uiPriority w:val="39"/>
    <w:unhideWhenUsed/>
    <w:rsid w:val="003102FD"/>
  </w:style>
  <w:style w:type="paragraph" w:styleId="a9">
    <w:name w:val="table of figures"/>
    <w:basedOn w:val="a"/>
    <w:next w:val="a"/>
    <w:uiPriority w:val="99"/>
    <w:unhideWhenUsed/>
    <w:rsid w:val="003102FD"/>
  </w:style>
  <w:style w:type="character" w:customStyle="1" w:styleId="1">
    <w:name w:val="Заголовок 1 Знак"/>
    <w:link w:val="11"/>
    <w:uiPriority w:val="99"/>
    <w:rsid w:val="003102FD"/>
    <w:rPr>
      <w:rFonts w:ascii="Cambria" w:hAnsi="Cambria" w:cs="Cambria"/>
      <w:b/>
      <w:bCs/>
      <w:sz w:val="32"/>
      <w:szCs w:val="32"/>
    </w:rPr>
  </w:style>
  <w:style w:type="character" w:customStyle="1" w:styleId="2">
    <w:name w:val="Заголовок 2 Знак"/>
    <w:link w:val="21"/>
    <w:uiPriority w:val="99"/>
    <w:rsid w:val="003102FD"/>
    <w:rPr>
      <w:rFonts w:ascii="Arial" w:hAnsi="Arial" w:cs="Arial"/>
      <w:b/>
      <w:bCs/>
      <w:i/>
      <w:iCs/>
      <w:sz w:val="24"/>
      <w:szCs w:val="24"/>
    </w:rPr>
  </w:style>
  <w:style w:type="character" w:customStyle="1" w:styleId="3">
    <w:name w:val="Заголовок 3 Знак"/>
    <w:link w:val="31"/>
    <w:uiPriority w:val="99"/>
    <w:rsid w:val="003102FD"/>
    <w:rPr>
      <w:rFonts w:ascii="Arial" w:hAnsi="Arial" w:cs="Arial"/>
      <w:sz w:val="24"/>
      <w:szCs w:val="24"/>
    </w:rPr>
  </w:style>
  <w:style w:type="character" w:customStyle="1" w:styleId="4">
    <w:name w:val="Заголовок 4 Знак"/>
    <w:link w:val="41"/>
    <w:uiPriority w:val="99"/>
    <w:rsid w:val="003102FD"/>
    <w:rPr>
      <w:b/>
      <w:bCs/>
      <w:sz w:val="28"/>
      <w:szCs w:val="28"/>
    </w:rPr>
  </w:style>
  <w:style w:type="character" w:customStyle="1" w:styleId="5">
    <w:name w:val="Заголовок 5 Знак"/>
    <w:link w:val="51"/>
    <w:uiPriority w:val="99"/>
    <w:rsid w:val="003102FD"/>
    <w:rPr>
      <w:b/>
      <w:bCs/>
      <w:i/>
      <w:iCs/>
      <w:sz w:val="26"/>
      <w:szCs w:val="26"/>
    </w:rPr>
  </w:style>
  <w:style w:type="character" w:customStyle="1" w:styleId="6">
    <w:name w:val="Заголовок 6 Знак"/>
    <w:link w:val="61"/>
    <w:uiPriority w:val="99"/>
    <w:rsid w:val="003102FD"/>
    <w:rPr>
      <w:b/>
      <w:bCs/>
      <w:sz w:val="24"/>
      <w:szCs w:val="24"/>
    </w:rPr>
  </w:style>
  <w:style w:type="character" w:customStyle="1" w:styleId="7">
    <w:name w:val="Заголовок 7 Знак"/>
    <w:link w:val="71"/>
    <w:uiPriority w:val="99"/>
    <w:rsid w:val="003102FD"/>
    <w:rPr>
      <w:b/>
      <w:bCs/>
      <w:sz w:val="24"/>
      <w:szCs w:val="24"/>
    </w:rPr>
  </w:style>
  <w:style w:type="character" w:customStyle="1" w:styleId="8">
    <w:name w:val="Заголовок 8 Знак"/>
    <w:link w:val="81"/>
    <w:uiPriority w:val="99"/>
    <w:rsid w:val="003102FD"/>
    <w:rPr>
      <w:i/>
      <w:iCs/>
      <w:sz w:val="24"/>
      <w:szCs w:val="24"/>
    </w:rPr>
  </w:style>
  <w:style w:type="character" w:customStyle="1" w:styleId="9">
    <w:name w:val="Заголовок 9 Знак"/>
    <w:link w:val="91"/>
    <w:uiPriority w:val="99"/>
    <w:rsid w:val="003102FD"/>
    <w:rPr>
      <w:rFonts w:ascii="Arial" w:hAnsi="Arial" w:cs="Arial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3102F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3102FD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3102FD"/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3102FD"/>
    <w:pPr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102FD"/>
    <w:rPr>
      <w:rFonts w:ascii="Arial" w:hAnsi="Arial" w:cs="Arial"/>
      <w:lang w:val="ru-RU" w:eastAsia="ru-RU" w:bidi="ar-SA"/>
    </w:rPr>
  </w:style>
  <w:style w:type="character" w:customStyle="1" w:styleId="FontStyle15">
    <w:name w:val="Font Style15"/>
    <w:rsid w:val="003102FD"/>
    <w:rPr>
      <w:rFonts w:ascii="Times New Roman" w:hAnsi="Times New Roman"/>
      <w:sz w:val="26"/>
    </w:rPr>
  </w:style>
  <w:style w:type="paragraph" w:customStyle="1" w:styleId="10">
    <w:name w:val="Верхний колонтитул1"/>
    <w:basedOn w:val="a"/>
    <w:link w:val="ac"/>
    <w:uiPriority w:val="99"/>
    <w:rsid w:val="003102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10"/>
    <w:uiPriority w:val="99"/>
    <w:rsid w:val="003102FD"/>
    <w:rPr>
      <w:rFonts w:cs="Times New Roman"/>
      <w:color w:val="000000"/>
      <w:sz w:val="28"/>
      <w:szCs w:val="28"/>
    </w:rPr>
  </w:style>
  <w:style w:type="character" w:styleId="ad">
    <w:name w:val="page number"/>
    <w:uiPriority w:val="99"/>
    <w:rsid w:val="003102FD"/>
    <w:rPr>
      <w:rFonts w:cs="Times New Roman"/>
    </w:rPr>
  </w:style>
  <w:style w:type="character" w:styleId="ae">
    <w:name w:val="Strong"/>
    <w:qFormat/>
    <w:rsid w:val="003102FD"/>
    <w:rPr>
      <w:rFonts w:cs="Times New Roman"/>
      <w:b/>
    </w:rPr>
  </w:style>
  <w:style w:type="character" w:styleId="af">
    <w:name w:val="Emphasis"/>
    <w:uiPriority w:val="20"/>
    <w:qFormat/>
    <w:rsid w:val="003102FD"/>
    <w:rPr>
      <w:rFonts w:cs="Times New Roman"/>
      <w:i/>
    </w:rPr>
  </w:style>
  <w:style w:type="paragraph" w:customStyle="1" w:styleId="12">
    <w:name w:val="Нижний колонтитул1"/>
    <w:basedOn w:val="a"/>
    <w:link w:val="af0"/>
    <w:uiPriority w:val="99"/>
    <w:rsid w:val="003102F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12"/>
    <w:uiPriority w:val="99"/>
    <w:rsid w:val="003102FD"/>
    <w:rPr>
      <w:rFonts w:cs="Times New Roman"/>
      <w:color w:val="000000"/>
      <w:sz w:val="28"/>
      <w:szCs w:val="28"/>
    </w:rPr>
  </w:style>
  <w:style w:type="table" w:styleId="af1">
    <w:name w:val="Table Grid"/>
    <w:basedOn w:val="a1"/>
    <w:uiPriority w:val="99"/>
    <w:rsid w:val="003102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Знак Знак Знак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3102FD"/>
    <w:pPr>
      <w:widowControl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3102FD"/>
    <w:pPr>
      <w:widowControl w:val="0"/>
    </w:pPr>
    <w:rPr>
      <w:rFonts w:ascii="Courier New" w:hAnsi="Courier New" w:cs="Courier New"/>
    </w:rPr>
  </w:style>
  <w:style w:type="paragraph" w:styleId="af3">
    <w:name w:val="List Paragraph"/>
    <w:basedOn w:val="a"/>
    <w:link w:val="af4"/>
    <w:qFormat/>
    <w:rsid w:val="003102FD"/>
    <w:pPr>
      <w:widowControl w:val="0"/>
      <w:spacing w:line="278" w:lineRule="auto"/>
      <w:ind w:left="720" w:firstLine="520"/>
      <w:jc w:val="both"/>
    </w:pPr>
    <w:rPr>
      <w:color w:val="auto"/>
      <w:sz w:val="20"/>
      <w:szCs w:val="20"/>
    </w:rPr>
  </w:style>
  <w:style w:type="character" w:customStyle="1" w:styleId="af4">
    <w:name w:val="Абзац списка Знак"/>
    <w:link w:val="af3"/>
    <w:rsid w:val="003102FD"/>
  </w:style>
  <w:style w:type="paragraph" w:styleId="af5">
    <w:name w:val="Body Text Indent"/>
    <w:basedOn w:val="a"/>
    <w:link w:val="af6"/>
    <w:uiPriority w:val="99"/>
    <w:rsid w:val="003102FD"/>
    <w:pPr>
      <w:ind w:firstLine="720"/>
    </w:pPr>
    <w:rPr>
      <w:color w:val="auto"/>
    </w:rPr>
  </w:style>
  <w:style w:type="character" w:customStyle="1" w:styleId="af6">
    <w:name w:val="Основной текст с отступом Знак"/>
    <w:link w:val="af5"/>
    <w:uiPriority w:val="99"/>
    <w:rsid w:val="003102FD"/>
    <w:rPr>
      <w:sz w:val="28"/>
      <w:szCs w:val="28"/>
    </w:rPr>
  </w:style>
  <w:style w:type="paragraph" w:styleId="24">
    <w:name w:val="Body Text 2"/>
    <w:basedOn w:val="a"/>
    <w:link w:val="25"/>
    <w:uiPriority w:val="99"/>
    <w:rsid w:val="003102FD"/>
    <w:pPr>
      <w:jc w:val="both"/>
    </w:pPr>
    <w:rPr>
      <w:color w:val="auto"/>
      <w:sz w:val="24"/>
      <w:szCs w:val="24"/>
    </w:rPr>
  </w:style>
  <w:style w:type="character" w:customStyle="1" w:styleId="25">
    <w:name w:val="Основной текст 2 Знак"/>
    <w:link w:val="24"/>
    <w:uiPriority w:val="99"/>
    <w:rsid w:val="003102FD"/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3102FD"/>
    <w:pPr>
      <w:ind w:firstLine="360"/>
      <w:jc w:val="both"/>
    </w:pPr>
    <w:rPr>
      <w:color w:val="auto"/>
    </w:rPr>
  </w:style>
  <w:style w:type="character" w:customStyle="1" w:styleId="33">
    <w:name w:val="Основной текст с отступом 3 Знак"/>
    <w:link w:val="32"/>
    <w:uiPriority w:val="99"/>
    <w:rsid w:val="003102FD"/>
    <w:rPr>
      <w:sz w:val="28"/>
      <w:szCs w:val="28"/>
    </w:rPr>
  </w:style>
  <w:style w:type="character" w:customStyle="1" w:styleId="CharacterStyle1">
    <w:name w:val="Character Style 1"/>
    <w:uiPriority w:val="99"/>
    <w:rsid w:val="003102FD"/>
    <w:rPr>
      <w:rFonts w:ascii="Tahoma" w:hAnsi="Tahoma"/>
      <w:sz w:val="30"/>
    </w:rPr>
  </w:style>
  <w:style w:type="paragraph" w:customStyle="1" w:styleId="Style11">
    <w:name w:val="Style 11"/>
    <w:uiPriority w:val="99"/>
    <w:rsid w:val="003102FD"/>
    <w:pPr>
      <w:widowControl w:val="0"/>
      <w:spacing w:before="396"/>
      <w:ind w:right="72" w:firstLine="504"/>
    </w:pPr>
    <w:rPr>
      <w:rFonts w:ascii="Tahoma" w:hAnsi="Tahoma" w:cs="Tahoma"/>
      <w:sz w:val="30"/>
      <w:szCs w:val="30"/>
    </w:rPr>
  </w:style>
  <w:style w:type="paragraph" w:styleId="af7">
    <w:name w:val="Normal (Web)"/>
    <w:basedOn w:val="a"/>
    <w:link w:val="af8"/>
    <w:uiPriority w:val="99"/>
    <w:qFormat/>
    <w:rsid w:val="003102FD"/>
    <w:pPr>
      <w:spacing w:before="105" w:after="105"/>
      <w:ind w:firstLine="240"/>
    </w:pPr>
    <w:rPr>
      <w:sz w:val="24"/>
      <w:szCs w:val="24"/>
    </w:rPr>
  </w:style>
  <w:style w:type="character" w:customStyle="1" w:styleId="af8">
    <w:name w:val="Обычный (веб) Знак"/>
    <w:link w:val="af7"/>
    <w:uiPriority w:val="99"/>
    <w:rsid w:val="003102FD"/>
    <w:rPr>
      <w:color w:val="000000"/>
      <w:sz w:val="24"/>
      <w:szCs w:val="24"/>
    </w:rPr>
  </w:style>
  <w:style w:type="character" w:styleId="af9">
    <w:name w:val="Hyperlink"/>
    <w:uiPriority w:val="99"/>
    <w:rsid w:val="003102FD"/>
    <w:rPr>
      <w:rFonts w:ascii="Times New Roman" w:hAnsi="Times New Roman" w:cs="Times New Roman"/>
      <w:color w:val="0000FF"/>
      <w:u w:val="single"/>
    </w:rPr>
  </w:style>
  <w:style w:type="paragraph" w:customStyle="1" w:styleId="211">
    <w:name w:val="Основной текст с отступом 21"/>
    <w:basedOn w:val="a"/>
    <w:uiPriority w:val="99"/>
    <w:rsid w:val="003102FD"/>
    <w:pPr>
      <w:widowControl w:val="0"/>
      <w:ind w:firstLine="709"/>
      <w:jc w:val="both"/>
    </w:pPr>
    <w:rPr>
      <w:color w:val="auto"/>
      <w:sz w:val="24"/>
      <w:szCs w:val="24"/>
    </w:rPr>
  </w:style>
  <w:style w:type="paragraph" w:customStyle="1" w:styleId="justppt">
    <w:name w:val="justppt"/>
    <w:basedOn w:val="a"/>
    <w:uiPriority w:val="99"/>
    <w:rsid w:val="003102FD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text3cl">
    <w:name w:val="text3cl"/>
    <w:basedOn w:val="a"/>
    <w:uiPriority w:val="99"/>
    <w:rsid w:val="003102FD"/>
    <w:pPr>
      <w:spacing w:before="100" w:beforeAutospacing="1" w:after="100" w:afterAutospacing="1"/>
    </w:pPr>
    <w:rPr>
      <w:rFonts w:ascii="Calibri" w:hAnsi="Calibri" w:cs="Calibri"/>
      <w:color w:val="auto"/>
      <w:sz w:val="24"/>
      <w:szCs w:val="24"/>
    </w:rPr>
  </w:style>
  <w:style w:type="paragraph" w:customStyle="1" w:styleId="ConsNormal">
    <w:name w:val="ConsNormal"/>
    <w:uiPriority w:val="99"/>
    <w:rsid w:val="003102FD"/>
    <w:pPr>
      <w:widowControl w:val="0"/>
      <w:ind w:firstLine="720"/>
    </w:pPr>
    <w:rPr>
      <w:rFonts w:ascii="Arial" w:hAnsi="Arial" w:cs="Arial"/>
    </w:rPr>
  </w:style>
  <w:style w:type="paragraph" w:customStyle="1" w:styleId="13">
    <w:name w:val="Обычный1"/>
    <w:uiPriority w:val="99"/>
    <w:rsid w:val="003102FD"/>
  </w:style>
  <w:style w:type="paragraph" w:customStyle="1" w:styleId="afa">
    <w:name w:val="Абзац"/>
    <w:basedOn w:val="a"/>
    <w:uiPriority w:val="99"/>
    <w:rsid w:val="003102FD"/>
    <w:pPr>
      <w:spacing w:before="120"/>
      <w:ind w:firstLine="851"/>
      <w:jc w:val="both"/>
    </w:pPr>
    <w:rPr>
      <w:color w:val="auto"/>
      <w:sz w:val="26"/>
      <w:szCs w:val="26"/>
    </w:rPr>
  </w:style>
  <w:style w:type="paragraph" w:styleId="afb">
    <w:name w:val="Signature"/>
    <w:basedOn w:val="a"/>
    <w:link w:val="afc"/>
    <w:uiPriority w:val="99"/>
    <w:rsid w:val="003102FD"/>
    <w:pPr>
      <w:jc w:val="right"/>
    </w:pPr>
    <w:rPr>
      <w:b/>
      <w:bCs/>
      <w:color w:val="auto"/>
      <w:sz w:val="26"/>
      <w:szCs w:val="26"/>
    </w:rPr>
  </w:style>
  <w:style w:type="character" w:customStyle="1" w:styleId="afc">
    <w:name w:val="Подпись Знак"/>
    <w:link w:val="afb"/>
    <w:uiPriority w:val="99"/>
    <w:rsid w:val="003102FD"/>
    <w:rPr>
      <w:b/>
      <w:bCs/>
      <w:sz w:val="26"/>
      <w:szCs w:val="26"/>
    </w:rPr>
  </w:style>
  <w:style w:type="paragraph" w:customStyle="1" w:styleId="14">
    <w:name w:val="Список 1"/>
    <w:basedOn w:val="a"/>
    <w:uiPriority w:val="99"/>
    <w:rsid w:val="003102FD"/>
    <w:pPr>
      <w:tabs>
        <w:tab w:val="num" w:pos="927"/>
      </w:tabs>
      <w:spacing w:before="120" w:after="120"/>
      <w:ind w:firstLine="567"/>
      <w:jc w:val="both"/>
    </w:pPr>
    <w:rPr>
      <w:color w:val="auto"/>
    </w:rPr>
  </w:style>
  <w:style w:type="paragraph" w:customStyle="1" w:styleId="afd">
    <w:name w:val="Заголовок таблицы"/>
    <w:basedOn w:val="a"/>
    <w:next w:val="a"/>
    <w:uiPriority w:val="99"/>
    <w:rsid w:val="003102FD"/>
    <w:pPr>
      <w:keepNext/>
      <w:spacing w:before="120" w:after="180"/>
      <w:jc w:val="center"/>
    </w:pPr>
    <w:rPr>
      <w:b/>
      <w:bCs/>
      <w:color w:val="auto"/>
      <w:sz w:val="24"/>
      <w:szCs w:val="24"/>
    </w:rPr>
  </w:style>
  <w:style w:type="paragraph" w:customStyle="1" w:styleId="afe">
    <w:name w:val="Шапка таблицы"/>
    <w:basedOn w:val="21"/>
    <w:uiPriority w:val="99"/>
    <w:rsid w:val="003102FD"/>
    <w:pPr>
      <w:keepNext w:val="0"/>
      <w:spacing w:before="120" w:after="120"/>
      <w:jc w:val="center"/>
    </w:pPr>
    <w:rPr>
      <w:rFonts w:ascii="Times New Roman" w:hAnsi="Times New Roman"/>
      <w:i w:val="0"/>
      <w:iCs w:val="0"/>
      <w:sz w:val="28"/>
      <w:szCs w:val="28"/>
    </w:rPr>
  </w:style>
  <w:style w:type="paragraph" w:customStyle="1" w:styleId="aff">
    <w:name w:val="Список с маркерами"/>
    <w:basedOn w:val="aff0"/>
    <w:uiPriority w:val="99"/>
    <w:rsid w:val="003102FD"/>
    <w:pPr>
      <w:tabs>
        <w:tab w:val="num" w:pos="1080"/>
      </w:tabs>
      <w:spacing w:before="120" w:after="0" w:line="288" w:lineRule="auto"/>
      <w:ind w:left="1060" w:hanging="340"/>
      <w:jc w:val="both"/>
    </w:pPr>
    <w:rPr>
      <w:sz w:val="26"/>
      <w:szCs w:val="26"/>
    </w:rPr>
  </w:style>
  <w:style w:type="paragraph" w:styleId="aff0">
    <w:name w:val="Body Text"/>
    <w:basedOn w:val="a"/>
    <w:link w:val="aff1"/>
    <w:uiPriority w:val="99"/>
    <w:rsid w:val="003102FD"/>
    <w:pPr>
      <w:spacing w:after="120"/>
    </w:pPr>
    <w:rPr>
      <w:color w:val="auto"/>
    </w:rPr>
  </w:style>
  <w:style w:type="character" w:customStyle="1" w:styleId="aff1">
    <w:name w:val="Основной текст Знак"/>
    <w:link w:val="aff0"/>
    <w:uiPriority w:val="99"/>
    <w:rsid w:val="003102FD"/>
    <w:rPr>
      <w:sz w:val="28"/>
      <w:szCs w:val="28"/>
    </w:rPr>
  </w:style>
  <w:style w:type="paragraph" w:customStyle="1" w:styleId="aff2">
    <w:name w:val="Наименование таблицы"/>
    <w:basedOn w:val="21"/>
    <w:uiPriority w:val="99"/>
    <w:rsid w:val="003102FD"/>
    <w:pPr>
      <w:widowControl w:val="0"/>
      <w:spacing w:before="120"/>
    </w:pPr>
    <w:rPr>
      <w:i w:val="0"/>
      <w:iCs w:val="0"/>
    </w:rPr>
  </w:style>
  <w:style w:type="paragraph" w:customStyle="1" w:styleId="aff3">
    <w:name w:val="Список с номерами"/>
    <w:basedOn w:val="afa"/>
    <w:uiPriority w:val="99"/>
    <w:rsid w:val="003102FD"/>
    <w:pPr>
      <w:tabs>
        <w:tab w:val="num" w:pos="1276"/>
      </w:tabs>
    </w:pPr>
  </w:style>
  <w:style w:type="paragraph" w:customStyle="1" w:styleId="26">
    <w:name w:val="боковик2"/>
    <w:basedOn w:val="a"/>
    <w:uiPriority w:val="99"/>
    <w:rsid w:val="003102FD"/>
    <w:pPr>
      <w:ind w:left="113"/>
      <w:jc w:val="both"/>
    </w:pPr>
    <w:rPr>
      <w:rFonts w:ascii="Arial" w:hAnsi="Arial" w:cs="Arial"/>
      <w:color w:val="auto"/>
      <w:sz w:val="16"/>
      <w:szCs w:val="16"/>
    </w:rPr>
  </w:style>
  <w:style w:type="paragraph" w:customStyle="1" w:styleId="aff4">
    <w:name w:val="Комментарий"/>
    <w:uiPriority w:val="99"/>
    <w:rsid w:val="003102FD"/>
    <w:pPr>
      <w:ind w:left="97" w:right="97" w:firstLine="97"/>
      <w:jc w:val="both"/>
    </w:pPr>
    <w:rPr>
      <w:i/>
      <w:iCs/>
      <w:color w:val="003300"/>
      <w:sz w:val="18"/>
      <w:szCs w:val="18"/>
    </w:rPr>
  </w:style>
  <w:style w:type="paragraph" w:styleId="aff5">
    <w:name w:val="Title"/>
    <w:basedOn w:val="a"/>
    <w:link w:val="aff6"/>
    <w:qFormat/>
    <w:rsid w:val="003102FD"/>
    <w:pPr>
      <w:jc w:val="center"/>
    </w:pPr>
    <w:rPr>
      <w:rFonts w:ascii="a_FuturaOrto" w:hAnsi="a_FuturaOrto"/>
      <w:b/>
      <w:bCs/>
      <w:color w:val="003300"/>
    </w:rPr>
  </w:style>
  <w:style w:type="character" w:customStyle="1" w:styleId="aff6">
    <w:name w:val="Название Знак"/>
    <w:link w:val="aff5"/>
    <w:rsid w:val="003102FD"/>
    <w:rPr>
      <w:rFonts w:ascii="a_FuturaOrto" w:hAnsi="a_FuturaOrto" w:cs="a_FuturaOrto"/>
      <w:b/>
      <w:bCs/>
      <w:color w:val="003300"/>
      <w:sz w:val="28"/>
      <w:szCs w:val="28"/>
    </w:rPr>
  </w:style>
  <w:style w:type="paragraph" w:customStyle="1" w:styleId="aff7">
    <w:name w:val="Статья"/>
    <w:uiPriority w:val="99"/>
    <w:rsid w:val="003102FD"/>
    <w:pPr>
      <w:spacing w:before="120" w:after="120"/>
      <w:ind w:left="2126" w:hanging="1134"/>
    </w:pPr>
    <w:rPr>
      <w:b/>
      <w:bCs/>
      <w:sz w:val="26"/>
      <w:szCs w:val="26"/>
    </w:rPr>
  </w:style>
  <w:style w:type="paragraph" w:customStyle="1" w:styleId="aff8">
    <w:name w:val="Абзац осн"/>
    <w:basedOn w:val="afa"/>
    <w:uiPriority w:val="99"/>
    <w:rsid w:val="003102FD"/>
    <w:pPr>
      <w:tabs>
        <w:tab w:val="left" w:pos="360"/>
        <w:tab w:val="left" w:pos="480"/>
        <w:tab w:val="left" w:pos="720"/>
        <w:tab w:val="left" w:pos="840"/>
      </w:tabs>
      <w:spacing w:before="0"/>
      <w:ind w:firstLine="0"/>
    </w:pPr>
    <w:rPr>
      <w:sz w:val="28"/>
      <w:szCs w:val="28"/>
    </w:rPr>
  </w:style>
  <w:style w:type="paragraph" w:styleId="aff9">
    <w:name w:val="Subtitle"/>
    <w:basedOn w:val="a"/>
    <w:next w:val="aff0"/>
    <w:link w:val="affa"/>
    <w:uiPriority w:val="99"/>
    <w:qFormat/>
    <w:rsid w:val="003102FD"/>
    <w:pPr>
      <w:jc w:val="center"/>
    </w:pPr>
    <w:rPr>
      <w:b/>
      <w:bCs/>
      <w:color w:val="auto"/>
      <w:lang w:eastAsia="ar-SA"/>
    </w:rPr>
  </w:style>
  <w:style w:type="character" w:customStyle="1" w:styleId="affa">
    <w:name w:val="Подзаголовок Знак"/>
    <w:link w:val="aff9"/>
    <w:uiPriority w:val="99"/>
    <w:rsid w:val="003102FD"/>
    <w:rPr>
      <w:b/>
      <w:bCs/>
      <w:sz w:val="28"/>
      <w:szCs w:val="28"/>
      <w:lang w:eastAsia="ar-SA"/>
    </w:rPr>
  </w:style>
  <w:style w:type="paragraph" w:customStyle="1" w:styleId="15">
    <w:name w:val="Знак Знак Знак1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affb">
    <w:name w:val="Знак Знак Знак Знак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27">
    <w:name w:val="Body Text Indent 2"/>
    <w:basedOn w:val="a"/>
    <w:link w:val="28"/>
    <w:uiPriority w:val="99"/>
    <w:rsid w:val="003102FD"/>
    <w:pPr>
      <w:ind w:firstLine="1"/>
      <w:jc w:val="both"/>
    </w:pPr>
    <w:rPr>
      <w:color w:val="auto"/>
      <w:sz w:val="26"/>
      <w:szCs w:val="26"/>
    </w:rPr>
  </w:style>
  <w:style w:type="character" w:customStyle="1" w:styleId="28">
    <w:name w:val="Основной текст с отступом 2 Знак"/>
    <w:link w:val="27"/>
    <w:uiPriority w:val="99"/>
    <w:rsid w:val="003102FD"/>
    <w:rPr>
      <w:sz w:val="26"/>
      <w:szCs w:val="26"/>
    </w:rPr>
  </w:style>
  <w:style w:type="character" w:customStyle="1" w:styleId="affc">
    <w:name w:val="Знак Знак"/>
    <w:uiPriority w:val="99"/>
    <w:rsid w:val="003102FD"/>
    <w:rPr>
      <w:sz w:val="24"/>
      <w:lang w:val="ru-RU" w:eastAsia="ru-RU"/>
    </w:rPr>
  </w:style>
  <w:style w:type="paragraph" w:customStyle="1" w:styleId="ConsCell">
    <w:name w:val="ConsCell"/>
    <w:uiPriority w:val="99"/>
    <w:rsid w:val="003102FD"/>
    <w:pPr>
      <w:widowControl w:val="0"/>
    </w:pPr>
    <w:rPr>
      <w:rFonts w:ascii="Arial" w:hAnsi="Arial" w:cs="Arial"/>
    </w:rPr>
  </w:style>
  <w:style w:type="paragraph" w:customStyle="1" w:styleId="affd">
    <w:name w:val="подпись"/>
    <w:basedOn w:val="a"/>
    <w:uiPriority w:val="99"/>
    <w:rsid w:val="003102FD"/>
    <w:pPr>
      <w:tabs>
        <w:tab w:val="left" w:pos="6237"/>
      </w:tabs>
      <w:spacing w:line="240" w:lineRule="atLeast"/>
      <w:ind w:right="5387"/>
    </w:pPr>
    <w:rPr>
      <w:color w:val="auto"/>
    </w:rPr>
  </w:style>
  <w:style w:type="paragraph" w:customStyle="1" w:styleId="ConsNonformat">
    <w:name w:val="ConsNonformat"/>
    <w:uiPriority w:val="99"/>
    <w:rsid w:val="003102FD"/>
    <w:pPr>
      <w:widowControl w:val="0"/>
      <w:ind w:right="19772"/>
    </w:pPr>
    <w:rPr>
      <w:rFonts w:ascii="Courier New" w:hAnsi="Courier New" w:cs="Courier New"/>
    </w:rPr>
  </w:style>
  <w:style w:type="character" w:customStyle="1" w:styleId="--">
    <w:name w:val="обычный- курсив-полужирный Знак"/>
    <w:uiPriority w:val="99"/>
    <w:rsid w:val="003102FD"/>
    <w:rPr>
      <w:b/>
      <w:i/>
      <w:sz w:val="24"/>
      <w:lang w:val="ru-RU" w:eastAsia="ru-RU"/>
    </w:rPr>
  </w:style>
  <w:style w:type="paragraph" w:customStyle="1" w:styleId="affe">
    <w:name w:val="Название таблицы"/>
    <w:basedOn w:val="a"/>
    <w:uiPriority w:val="99"/>
    <w:rsid w:val="003102FD"/>
    <w:pPr>
      <w:spacing w:before="120" w:after="120"/>
      <w:jc w:val="right"/>
    </w:pPr>
    <w:rPr>
      <w:b/>
      <w:bCs/>
      <w:color w:val="auto"/>
      <w:sz w:val="22"/>
      <w:szCs w:val="22"/>
    </w:rPr>
  </w:style>
  <w:style w:type="paragraph" w:customStyle="1" w:styleId="-">
    <w:name w:val="текст таблицы-цифры"/>
    <w:basedOn w:val="a"/>
    <w:uiPriority w:val="99"/>
    <w:rsid w:val="003102FD"/>
    <w:pPr>
      <w:spacing w:before="120" w:after="120"/>
      <w:jc w:val="right"/>
    </w:pPr>
    <w:rPr>
      <w:color w:val="auto"/>
      <w:sz w:val="22"/>
      <w:szCs w:val="22"/>
    </w:rPr>
  </w:style>
  <w:style w:type="paragraph" w:customStyle="1" w:styleId="-0">
    <w:name w:val="текст таблицы-полужирный"/>
    <w:basedOn w:val="a"/>
    <w:uiPriority w:val="99"/>
    <w:rsid w:val="003102FD"/>
    <w:pPr>
      <w:keepNext/>
      <w:spacing w:before="120" w:after="120"/>
      <w:jc w:val="center"/>
    </w:pPr>
    <w:rPr>
      <w:b/>
      <w:bCs/>
      <w:color w:val="auto"/>
      <w:sz w:val="22"/>
      <w:szCs w:val="22"/>
    </w:rPr>
  </w:style>
  <w:style w:type="paragraph" w:customStyle="1" w:styleId="afff">
    <w:name w:val="текст таблицы"/>
    <w:basedOn w:val="a"/>
    <w:uiPriority w:val="99"/>
    <w:rsid w:val="003102FD"/>
    <w:pPr>
      <w:keepNext/>
      <w:spacing w:before="120" w:after="120"/>
      <w:ind w:left="113"/>
    </w:pPr>
    <w:rPr>
      <w:color w:val="auto"/>
      <w:sz w:val="22"/>
      <w:szCs w:val="22"/>
    </w:rPr>
  </w:style>
  <w:style w:type="paragraph" w:customStyle="1" w:styleId="Normal">
    <w:name w:val="Normal Знак Знак Знак Знак Знак Знак Знак Знак Знак"/>
    <w:uiPriority w:val="99"/>
    <w:rsid w:val="003102FD"/>
  </w:style>
  <w:style w:type="paragraph" w:customStyle="1" w:styleId="Normal0">
    <w:name w:val="Normal Знак Знак"/>
    <w:uiPriority w:val="99"/>
    <w:rsid w:val="003102FD"/>
  </w:style>
  <w:style w:type="paragraph" w:customStyle="1" w:styleId="Cell">
    <w:name w:val="Cell"/>
    <w:basedOn w:val="a"/>
    <w:uiPriority w:val="99"/>
    <w:rsid w:val="003102FD"/>
    <w:rPr>
      <w:color w:val="auto"/>
      <w:sz w:val="24"/>
      <w:szCs w:val="24"/>
    </w:rPr>
  </w:style>
  <w:style w:type="paragraph" w:styleId="34">
    <w:name w:val="Body Text 3"/>
    <w:basedOn w:val="a"/>
    <w:link w:val="35"/>
    <w:uiPriority w:val="99"/>
    <w:rsid w:val="003102FD"/>
    <w:pPr>
      <w:spacing w:after="120"/>
    </w:pPr>
    <w:rPr>
      <w:color w:val="auto"/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3102FD"/>
    <w:rPr>
      <w:sz w:val="16"/>
      <w:szCs w:val="16"/>
    </w:rPr>
  </w:style>
  <w:style w:type="paragraph" w:customStyle="1" w:styleId="Heading">
    <w:name w:val="Heading"/>
    <w:uiPriority w:val="99"/>
    <w:rsid w:val="003102FD"/>
    <w:rPr>
      <w:rFonts w:ascii="Arial" w:hAnsi="Arial" w:cs="Arial"/>
      <w:b/>
      <w:bCs/>
      <w:sz w:val="22"/>
      <w:szCs w:val="22"/>
    </w:rPr>
  </w:style>
  <w:style w:type="paragraph" w:customStyle="1" w:styleId="16">
    <w:name w:val="Название объекта1"/>
    <w:basedOn w:val="a"/>
    <w:next w:val="a"/>
    <w:uiPriority w:val="99"/>
    <w:qFormat/>
    <w:rsid w:val="003102FD"/>
    <w:rPr>
      <w:b/>
      <w:bCs/>
      <w:color w:val="auto"/>
      <w:sz w:val="36"/>
      <w:szCs w:val="36"/>
    </w:rPr>
  </w:style>
  <w:style w:type="paragraph" w:customStyle="1" w:styleId="report">
    <w:name w:val="report"/>
    <w:basedOn w:val="a"/>
    <w:uiPriority w:val="99"/>
    <w:rsid w:val="003102FD"/>
    <w:pPr>
      <w:ind w:firstLine="420"/>
      <w:jc w:val="both"/>
    </w:pPr>
    <w:rPr>
      <w:color w:val="auto"/>
      <w:sz w:val="24"/>
      <w:szCs w:val="24"/>
    </w:rPr>
  </w:style>
  <w:style w:type="paragraph" w:customStyle="1" w:styleId="osnovnojjtekst">
    <w:name w:val="osnovnojj_tekst"/>
    <w:basedOn w:val="a"/>
    <w:uiPriority w:val="99"/>
    <w:rsid w:val="003102FD"/>
    <w:rPr>
      <w:color w:val="auto"/>
      <w:sz w:val="24"/>
      <w:szCs w:val="24"/>
    </w:rPr>
  </w:style>
  <w:style w:type="paragraph" w:styleId="afff0">
    <w:name w:val="footnote text"/>
    <w:basedOn w:val="a"/>
    <w:link w:val="afff1"/>
    <w:uiPriority w:val="99"/>
    <w:rsid w:val="003102FD"/>
    <w:rPr>
      <w:color w:val="auto"/>
      <w:sz w:val="20"/>
      <w:szCs w:val="20"/>
    </w:rPr>
  </w:style>
  <w:style w:type="character" w:customStyle="1" w:styleId="afff1">
    <w:name w:val="Текст сноски Знак"/>
    <w:basedOn w:val="a0"/>
    <w:link w:val="afff0"/>
    <w:uiPriority w:val="99"/>
    <w:rsid w:val="003102FD"/>
  </w:style>
  <w:style w:type="paragraph" w:styleId="afff2">
    <w:name w:val="Document Map"/>
    <w:basedOn w:val="a"/>
    <w:link w:val="afff3"/>
    <w:uiPriority w:val="99"/>
    <w:rsid w:val="003102FD"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customStyle="1" w:styleId="afff3">
    <w:name w:val="Схема документа Знак"/>
    <w:link w:val="afff2"/>
    <w:uiPriority w:val="99"/>
    <w:rsid w:val="003102FD"/>
    <w:rPr>
      <w:rFonts w:ascii="Tahoma" w:hAnsi="Tahoma" w:cs="Tahoma"/>
      <w:shd w:val="clear" w:color="auto" w:fill="000080"/>
    </w:rPr>
  </w:style>
  <w:style w:type="paragraph" w:customStyle="1" w:styleId="29">
    <w:name w:val="2"/>
    <w:basedOn w:val="a"/>
    <w:uiPriority w:val="99"/>
    <w:rsid w:val="003102FD"/>
    <w:pPr>
      <w:ind w:firstLine="709"/>
      <w:jc w:val="both"/>
    </w:pPr>
    <w:rPr>
      <w:b/>
      <w:bCs/>
      <w:color w:val="auto"/>
      <w:sz w:val="32"/>
      <w:szCs w:val="32"/>
    </w:rPr>
  </w:style>
  <w:style w:type="paragraph" w:customStyle="1" w:styleId="afff4">
    <w:name w:val="Знак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2a">
    <w:name w:val="Знак Знак Знак2"/>
    <w:basedOn w:val="a"/>
    <w:uiPriority w:val="99"/>
    <w:rsid w:val="003102FD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7">
    <w:name w:val="Знак1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auiue">
    <w:name w:val="Iau?iue"/>
    <w:uiPriority w:val="99"/>
    <w:rsid w:val="003102FD"/>
    <w:pPr>
      <w:widowControl w:val="0"/>
    </w:pPr>
    <w:rPr>
      <w:lang w:eastAsia="en-US"/>
    </w:rPr>
  </w:style>
  <w:style w:type="paragraph" w:customStyle="1" w:styleId="FR1">
    <w:name w:val="FR1"/>
    <w:uiPriority w:val="99"/>
    <w:rsid w:val="003102FD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18">
    <w:name w:val="Стиль1"/>
    <w:basedOn w:val="af7"/>
    <w:uiPriority w:val="99"/>
    <w:rsid w:val="003102FD"/>
    <w:pPr>
      <w:spacing w:before="0" w:after="0"/>
      <w:ind w:firstLine="709"/>
      <w:jc w:val="both"/>
    </w:pPr>
    <w:rPr>
      <w:color w:val="auto"/>
      <w:sz w:val="28"/>
      <w:szCs w:val="28"/>
    </w:rPr>
  </w:style>
  <w:style w:type="paragraph" w:customStyle="1" w:styleId="FORMATTEXT">
    <w:name w:val=".FORMATTEXT"/>
    <w:uiPriority w:val="99"/>
    <w:rsid w:val="003102FD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rsid w:val="003102FD"/>
    <w:pPr>
      <w:widowControl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rsid w:val="003102FD"/>
  </w:style>
  <w:style w:type="character" w:styleId="afff5">
    <w:name w:val="footnote reference"/>
    <w:uiPriority w:val="99"/>
    <w:rsid w:val="003102FD"/>
    <w:rPr>
      <w:rFonts w:cs="Times New Roman"/>
      <w:vertAlign w:val="superscript"/>
    </w:rPr>
  </w:style>
  <w:style w:type="paragraph" w:customStyle="1" w:styleId="19">
    <w:name w:val="Дата1"/>
    <w:basedOn w:val="a"/>
    <w:uiPriority w:val="99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6">
    <w:name w:val="No Spacing"/>
    <w:link w:val="afff7"/>
    <w:uiPriority w:val="1"/>
    <w:qFormat/>
    <w:rsid w:val="003102FD"/>
    <w:rPr>
      <w:rFonts w:ascii="Calibri" w:hAnsi="Calibri"/>
      <w:sz w:val="22"/>
      <w:szCs w:val="22"/>
    </w:rPr>
  </w:style>
  <w:style w:type="character" w:customStyle="1" w:styleId="afff7">
    <w:name w:val="Без интервала Знак"/>
    <w:link w:val="afff6"/>
    <w:uiPriority w:val="1"/>
    <w:rsid w:val="003102FD"/>
    <w:rPr>
      <w:rFonts w:ascii="Calibri" w:hAnsi="Calibri"/>
      <w:sz w:val="22"/>
      <w:szCs w:val="22"/>
      <w:lang w:bidi="ar-SA"/>
    </w:rPr>
  </w:style>
  <w:style w:type="paragraph" w:customStyle="1" w:styleId="1a">
    <w:name w:val="Знак Знак Знак Знак1"/>
    <w:basedOn w:val="a"/>
    <w:uiPriority w:val="99"/>
    <w:rsid w:val="003102FD"/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text">
    <w:name w:val="text"/>
    <w:uiPriority w:val="99"/>
    <w:rsid w:val="003102FD"/>
  </w:style>
  <w:style w:type="paragraph" w:customStyle="1" w:styleId="ConsPlusCell">
    <w:name w:val="ConsPlusCell"/>
    <w:uiPriority w:val="99"/>
    <w:rsid w:val="003102FD"/>
    <w:pPr>
      <w:widowControl w:val="0"/>
    </w:pPr>
    <w:rPr>
      <w:rFonts w:ascii="Arial" w:hAnsi="Arial" w:cs="Arial"/>
    </w:rPr>
  </w:style>
  <w:style w:type="paragraph" w:styleId="1b">
    <w:name w:val="toc 1"/>
    <w:basedOn w:val="a"/>
    <w:next w:val="a"/>
    <w:uiPriority w:val="99"/>
    <w:rsid w:val="003102FD"/>
    <w:pPr>
      <w:tabs>
        <w:tab w:val="right" w:leader="dot" w:pos="9345"/>
      </w:tabs>
      <w:spacing w:line="360" w:lineRule="auto"/>
    </w:pPr>
    <w:rPr>
      <w:color w:val="auto"/>
    </w:rPr>
  </w:style>
  <w:style w:type="character" w:customStyle="1" w:styleId="1c">
    <w:name w:val="Основной текст1"/>
    <w:rsid w:val="003102FD"/>
    <w:rPr>
      <w:rFonts w:ascii="Times New Roman" w:hAnsi="Times New Roman"/>
      <w:color w:val="000000"/>
      <w:spacing w:val="-4"/>
      <w:position w:val="0"/>
      <w:sz w:val="26"/>
      <w:u w:val="none"/>
      <w:shd w:val="clear" w:color="auto" w:fill="FFFFFF"/>
      <w:lang w:val="ru-RU"/>
    </w:rPr>
  </w:style>
  <w:style w:type="character" w:customStyle="1" w:styleId="Sylfaen">
    <w:name w:val="Основной текст + Sylfaen"/>
    <w:rsid w:val="003102FD"/>
    <w:rPr>
      <w:rFonts w:ascii="Sylfaen" w:hAnsi="Sylfaen"/>
      <w:sz w:val="16"/>
    </w:rPr>
  </w:style>
  <w:style w:type="paragraph" w:customStyle="1" w:styleId="msonormalbullet2gif">
    <w:name w:val="msonormalbullet2.gif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afff8">
    <w:name w:val="Прижатый влево"/>
    <w:basedOn w:val="a"/>
    <w:next w:val="a"/>
    <w:uiPriority w:val="99"/>
    <w:qFormat/>
    <w:rsid w:val="003102FD"/>
    <w:pPr>
      <w:widowControl w:val="0"/>
    </w:pPr>
    <w:rPr>
      <w:rFonts w:ascii="Arial" w:hAnsi="Arial" w:cs="Arial"/>
      <w:color w:val="auto"/>
      <w:sz w:val="24"/>
      <w:szCs w:val="24"/>
    </w:rPr>
  </w:style>
  <w:style w:type="paragraph" w:customStyle="1" w:styleId="font8">
    <w:name w:val="font_8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lor11">
    <w:name w:val="color_11"/>
    <w:basedOn w:val="a0"/>
    <w:rsid w:val="003102FD"/>
  </w:style>
  <w:style w:type="paragraph" w:customStyle="1" w:styleId="body">
    <w:name w:val="body"/>
    <w:basedOn w:val="a"/>
    <w:rsid w:val="003102FD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xtended-textshort">
    <w:name w:val="extended-text__short"/>
    <w:rsid w:val="003102FD"/>
  </w:style>
  <w:style w:type="character" w:customStyle="1" w:styleId="2b">
    <w:name w:val="Основной текст (2)_"/>
    <w:link w:val="2c"/>
    <w:rsid w:val="003102FD"/>
    <w:rPr>
      <w:sz w:val="28"/>
      <w:szCs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3102FD"/>
    <w:pPr>
      <w:widowControl w:val="0"/>
      <w:shd w:val="clear" w:color="auto" w:fill="FFFFFF"/>
      <w:spacing w:line="312" w:lineRule="exact"/>
      <w:ind w:hanging="720"/>
      <w:jc w:val="center"/>
    </w:pPr>
    <w:rPr>
      <w:color w:val="auto"/>
    </w:rPr>
  </w:style>
  <w:style w:type="character" w:styleId="afff9">
    <w:name w:val="annotation reference"/>
    <w:semiHidden/>
    <w:unhideWhenUsed/>
    <w:rsid w:val="003102FD"/>
    <w:rPr>
      <w:sz w:val="16"/>
      <w:szCs w:val="16"/>
    </w:rPr>
  </w:style>
  <w:style w:type="paragraph" w:styleId="afffa">
    <w:name w:val="annotation text"/>
    <w:basedOn w:val="a"/>
    <w:link w:val="afffb"/>
    <w:semiHidden/>
    <w:unhideWhenUsed/>
    <w:rsid w:val="003102FD"/>
    <w:rPr>
      <w:sz w:val="20"/>
      <w:szCs w:val="20"/>
    </w:rPr>
  </w:style>
  <w:style w:type="character" w:customStyle="1" w:styleId="afffb">
    <w:name w:val="Текст примечания Знак"/>
    <w:link w:val="afffa"/>
    <w:semiHidden/>
    <w:rsid w:val="003102FD"/>
    <w:rPr>
      <w:color w:val="000000"/>
    </w:rPr>
  </w:style>
  <w:style w:type="paragraph" w:styleId="afffc">
    <w:name w:val="annotation subject"/>
    <w:basedOn w:val="afffa"/>
    <w:next w:val="afffa"/>
    <w:link w:val="afffd"/>
    <w:uiPriority w:val="99"/>
    <w:semiHidden/>
    <w:unhideWhenUsed/>
    <w:rsid w:val="005C087E"/>
    <w:rPr>
      <w:b/>
      <w:bCs/>
    </w:rPr>
  </w:style>
  <w:style w:type="character" w:customStyle="1" w:styleId="afffd">
    <w:name w:val="Тема примечания Знак"/>
    <w:basedOn w:val="afffb"/>
    <w:link w:val="afffc"/>
    <w:uiPriority w:val="99"/>
    <w:semiHidden/>
    <w:rsid w:val="005C087E"/>
    <w:rPr>
      <w:b/>
      <w:bCs/>
      <w:color w:val="000000"/>
    </w:rPr>
  </w:style>
  <w:style w:type="paragraph" w:styleId="afffe">
    <w:name w:val="header"/>
    <w:basedOn w:val="a"/>
    <w:link w:val="1d"/>
    <w:uiPriority w:val="99"/>
    <w:unhideWhenUsed/>
    <w:rsid w:val="00365718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fe"/>
    <w:uiPriority w:val="99"/>
    <w:rsid w:val="00365718"/>
    <w:rPr>
      <w:color w:val="000000"/>
      <w:sz w:val="28"/>
      <w:szCs w:val="28"/>
    </w:rPr>
  </w:style>
  <w:style w:type="paragraph" w:styleId="affff">
    <w:name w:val="footer"/>
    <w:basedOn w:val="a"/>
    <w:link w:val="1e"/>
    <w:uiPriority w:val="99"/>
    <w:unhideWhenUsed/>
    <w:rsid w:val="00365718"/>
    <w:pPr>
      <w:tabs>
        <w:tab w:val="center" w:pos="4677"/>
        <w:tab w:val="right" w:pos="9355"/>
      </w:tabs>
    </w:pPr>
  </w:style>
  <w:style w:type="character" w:customStyle="1" w:styleId="1e">
    <w:name w:val="Нижний колонтитул Знак1"/>
    <w:basedOn w:val="a0"/>
    <w:link w:val="affff"/>
    <w:uiPriority w:val="99"/>
    <w:rsid w:val="00365718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E6ADB-85E6-4327-92A4-9E67D520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48</Pages>
  <Words>11688</Words>
  <Characters>66625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RN23 (Лукьянова 54)</cp:lastModifiedBy>
  <cp:revision>80</cp:revision>
  <cp:lastPrinted>2026-03-30T01:03:00Z</cp:lastPrinted>
  <dcterms:created xsi:type="dcterms:W3CDTF">2026-03-30T00:47:00Z</dcterms:created>
  <dcterms:modified xsi:type="dcterms:W3CDTF">2026-04-06T03:44:00Z</dcterms:modified>
</cp:coreProperties>
</file>