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8001" cy="8890"/>
                        </a:xfrm>
                      </wpg:grpSpPr>
                      <pic:pic xmlns:pic="http://schemas.openxmlformats.org/drawingml/2006/picture">
                        <pic:nvPicPr>
                          <pic:cNvPr id="2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7994" cy="8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80,88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79;height:88;" stroked="f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  <w:sz w:val="35"/>
          <w:szCs w:val="35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 w:val="35"/>
          <w:szCs w:val="35"/>
        </w:rPr>
      </w:r>
      <w:r>
        <w:rPr>
          <w:bCs/>
          <w:spacing w:val="-14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</w:rPr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center"/>
        <w:rPr>
          <w:b/>
          <w:bCs/>
          <w:szCs w:val="28"/>
        </w:rPr>
      </w:pPr>
      <w:r>
        <w:rPr>
          <w:b/>
        </w:rPr>
        <w:t xml:space="preserve">О </w:t>
      </w:r>
      <w:r>
        <w:rPr>
          <w:b/>
        </w:rPr>
        <w:t xml:space="preserve">внесении изменения в подпункт 13.9 </w:t>
      </w:r>
      <w:r>
        <w:rPr>
          <w:b/>
          <w:bCs/>
          <w:szCs w:val="28"/>
        </w:rPr>
        <w:t xml:space="preserve">Положения о Министерстве жилищно-коммунального хозяйства, энергетики, </w:t>
      </w:r>
      <w:r>
        <w:rPr>
          <w:b/>
          <w:bCs/>
          <w:szCs w:val="28"/>
        </w:rPr>
        <w:t xml:space="preserve">цифровизации</w:t>
      </w:r>
      <w:r>
        <w:rPr>
          <w:b/>
          <w:bCs/>
          <w:szCs w:val="28"/>
        </w:rPr>
        <w:t xml:space="preserve"> и связи Забайкальского края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/>
      <w:r/>
    </w:p>
    <w:p>
      <w:pPr>
        <w:pStyle w:val="958"/>
        <w:ind w:firstLine="709"/>
        <w:jc w:val="both"/>
        <w:spacing w:before="360" w:after="120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нормативной правовой базы Забайкальского края в соответствие с действующим законодательством Правительство Забайкальского края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NewRoman" w:cs="Times New Roman"/>
          <w:b/>
          <w:spacing w:val="23"/>
          <w:sz w:val="28"/>
        </w:rPr>
        <w:t xml:space="preserve">постановляет: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Внести в подпункт 13.9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пункта 13 Положения о Министерстве жил</w:t>
      </w:r>
      <w:bookmarkStart w:id="1" w:name="_GoBack"/>
      <w:r/>
      <w:bookmarkEnd w:id="1"/>
      <w:r>
        <w:rPr>
          <w:rFonts w:ascii="Times New Roman" w:hAnsi="Times New Roman" w:cs="Times New Roman"/>
        </w:rPr>
        <w:t xml:space="preserve">ищно-коммунального хозяйства, энергетики, </w:t>
      </w:r>
      <w:r>
        <w:rPr>
          <w:rFonts w:ascii="Times New Roman" w:hAnsi="Times New Roman" w:cs="Times New Roman"/>
        </w:rPr>
        <w:t xml:space="preserve">цифровизации</w:t>
      </w:r>
      <w:r>
        <w:rPr>
          <w:rFonts w:ascii="Times New Roman" w:hAnsi="Times New Roman" w:cs="Times New Roman"/>
        </w:rPr>
        <w:t xml:space="preserve"> и связи Забайкальского края, утвержденного п</w:t>
      </w:r>
      <w:r>
        <w:rPr>
          <w:rFonts w:ascii="Times New Roman" w:hAnsi="Times New Roman" w:cs="Times New Roman"/>
        </w:rPr>
        <w:t xml:space="preserve">остановлением Правительства Забайкальског</w:t>
      </w:r>
      <w:r>
        <w:rPr>
          <w:rFonts w:ascii="Times New Roman" w:hAnsi="Times New Roman" w:cs="Times New Roman"/>
        </w:rPr>
        <w:t xml:space="preserve">о края от 20 мая 2019 года № 198 (с изменениями, внесенными постановлениями Правительства Забайкальского края от 1 сентября 2020 года № 360, от 25 января 2023 года № 30, от 17 апреля 2024 года № 193,</w:t>
        <w:br/>
        <w:t xml:space="preserve">от 10 декабря 2025 года № 724), изменение, дополнив его </w:t>
      </w:r>
      <w:r>
        <w:rPr>
          <w:rFonts w:ascii="Times New Roman" w:hAnsi="Times New Roman" w:cs="Times New Roman"/>
          <w:highlight w:val="none"/>
        </w:rPr>
        <w:t xml:space="preserve"> подпунктом 13.9.4  следующего содержания: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  <w:highlight w:val="none"/>
        </w:rPr>
        <w:t xml:space="preserve">13.9.4. Получения сведен</w:t>
      </w:r>
      <w:r>
        <w:rPr>
          <w:rFonts w:ascii="Times New Roman" w:hAnsi="Times New Roman" w:cs="Times New Roman"/>
          <w:highlight w:val="none"/>
        </w:rPr>
        <w:t xml:space="preserve">ий из единого федерального информационного регистра, содержащего сведения о населении Российской Федерации, в том числе в интересах исполнительных органов Забайкальского края, органов местного самоуправления, многофункционального центра предоставления госу</w:t>
      </w:r>
      <w:r>
        <w:rPr>
          <w:rFonts w:ascii="Times New Roman" w:hAnsi="Times New Roman" w:cs="Times New Roman"/>
          <w:highlight w:val="none"/>
        </w:rPr>
        <w:t xml:space="preserve">дарственных и муниципальных услуг Забайкальского края, в порядке и в целях их использования, установленных Федеральным законом от 08.06.2020 № 168-ФЗ «О едином федеральном информационном регистре, содержащем сведения о населении Российской Федерации».».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Первый заместитель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 Правительства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Забайкальского края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Б.Б.Батомункуев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985" w:header="39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*m*s*N*w*R*m*n">
    <w:panose1 w:val="05050102010205020202"/>
  </w:font>
  <w:font w:name="Times New Roman CYR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New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widowControl w:val="off"/>
      <w:framePr w:wrap="around" w:vAnchor="text" w:hAnchor="margin" w:xAlign="center"/>
    </w:pPr>
    <w:r>
      <w:fldChar w:fldCharType="begin"/>
    </w:r>
    <w:r>
      <w:instrText xml:space="preserve">PAGE  </w:instrText>
    </w:r>
    <w:r>
      <w:fldChar w:fldCharType="separate"/>
    </w:r>
    <w:r>
      <w:t xml:space="preserve">2</w:t>
    </w:r>
    <w:r>
      <w:fldChar w:fldCharType="end"/>
    </w:r>
    <w:r/>
  </w:p>
  <w:p>
    <w:pPr>
      <w:pStyle w:val="9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widowControl w:val="off"/>
      <w:framePr w:wrap="around" w:vAnchor="text" w:hAnchor="margin" w:xAlign="center"/>
    </w:pPr>
    <w:r>
      <w:rPr>
        <w:sz w:val="24"/>
      </w:rPr>
      <w:fldChar w:fldCharType="begin"/>
    </w:r>
    <w:r>
      <w:rPr>
        <w:sz w:val="24"/>
      </w:rPr>
      <w:instrText xml:space="preserve">PAGE  </w:instrText>
    </w:r>
    <w:r>
      <w:fldChar w:fldCharType="end"/>
    </w:r>
    <w:r/>
  </w:p>
  <w:p>
    <w:pPr>
      <w:pStyle w:val="9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firstLine="709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3"/>
  </w:num>
  <w:num w:numId="5">
    <w:abstractNumId w:val="7"/>
  </w:num>
  <w:num w:numId="6">
    <w:abstractNumId w:val="1"/>
  </w:num>
  <w:num w:numId="7">
    <w:abstractNumId w:val="0"/>
  </w:num>
  <w:num w:numId="8">
    <w:abstractNumId w:val="11"/>
  </w:num>
  <w:num w:numId="9">
    <w:abstractNumId w:val="18"/>
  </w:num>
  <w:num w:numId="10">
    <w:abstractNumId w:val="16"/>
  </w:num>
  <w:num w:numId="11">
    <w:abstractNumId w:val="6"/>
  </w:num>
  <w:num w:numId="12">
    <w:abstractNumId w:val="14"/>
  </w:num>
  <w:num w:numId="13">
    <w:abstractNumId w:val="10"/>
  </w:num>
  <w:num w:numId="14">
    <w:abstractNumId w:val="2"/>
  </w:num>
  <w:num w:numId="15">
    <w:abstractNumId w:val="15"/>
  </w:num>
  <w:num w:numId="16">
    <w:abstractNumId w:val="8"/>
  </w:num>
  <w:num w:numId="17">
    <w:abstractNumId w:val="12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6">
    <w:name w:val="Plain Table 1"/>
    <w:basedOn w:val="7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5 Dark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7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5 Dark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6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4">
    <w:name w:val="List Table 7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45" w:default="1">
    <w:name w:val="Normal"/>
    <w:qFormat/>
    <w:rPr>
      <w:rFonts w:ascii="TimesNewRoman" w:hAnsi="TimesNewRoman" w:eastAsia="TimesNewRoman" w:cs="TimesNewRoman"/>
      <w:sz w:val="28"/>
    </w:rPr>
  </w:style>
  <w:style w:type="paragraph" w:styleId="746">
    <w:name w:val="Heading 1"/>
    <w:basedOn w:val="745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747">
    <w:name w:val="Heading 2"/>
    <w:basedOn w:val="745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8">
    <w:name w:val="Heading 3"/>
    <w:basedOn w:val="745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749">
    <w:name w:val="Heading 4"/>
    <w:basedOn w:val="745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750">
    <w:name w:val="Heading 5"/>
    <w:basedOn w:val="745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sz w:val="24"/>
    </w:rPr>
  </w:style>
  <w:style w:type="paragraph" w:styleId="751">
    <w:name w:val="Heading 6"/>
    <w:basedOn w:val="745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752">
    <w:name w:val="Heading 7"/>
    <w:basedOn w:val="745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753">
    <w:name w:val="Heading 8"/>
    <w:basedOn w:val="745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54">
    <w:name w:val="Heading 9"/>
    <w:basedOn w:val="745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table" w:styleId="758" w:customStyle="1">
    <w:name w:val="Таблица простая 11"/>
    <w:basedOn w:val="75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21"/>
    <w:basedOn w:val="75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Таблица простая 31"/>
    <w:basedOn w:val="7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 w:customStyle="1">
    <w:name w:val="Таблица простая 41"/>
    <w:basedOn w:val="7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Таблица простая 51"/>
    <w:basedOn w:val="7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 w:customStyle="1">
    <w:name w:val="Таблица-сетка 1 светлая1"/>
    <w:basedOn w:val="75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Таблица-сетка 21"/>
    <w:basedOn w:val="75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Таблица-сетка 31"/>
    <w:basedOn w:val="75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Таблица-сетка 41"/>
    <w:basedOn w:val="75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Таблица-сетка 5 темная1"/>
    <w:basedOn w:val="75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Таблица-сетка 6 цветная1"/>
    <w:basedOn w:val="75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Таблица-сетка 7 цветная1"/>
    <w:basedOn w:val="75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Список-таблица 1 светлая1"/>
    <w:basedOn w:val="7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Список-таблица 21"/>
    <w:basedOn w:val="75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Список-таблица 31"/>
    <w:basedOn w:val="75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Список-таблица 41"/>
    <w:basedOn w:val="75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Список-таблица 5 темная1"/>
    <w:basedOn w:val="75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Список-таблица 6 цветная1"/>
    <w:basedOn w:val="75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6" w:customStyle="1">
    <w:name w:val="Список-таблица 7 цветная1"/>
    <w:basedOn w:val="75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77" w:customStyle="1">
    <w:name w:val="Heading 1 Char"/>
    <w:rPr>
      <w:rFonts w:ascii="Arial" w:hAnsi="Arial" w:eastAsia="Arial" w:cs="Arial"/>
      <w:sz w:val="40"/>
    </w:rPr>
  </w:style>
  <w:style w:type="character" w:styleId="778" w:customStyle="1">
    <w:name w:val="Heading 2 Char"/>
    <w:rPr>
      <w:rFonts w:ascii="Arial" w:hAnsi="Arial" w:eastAsia="Arial" w:cs="Arial"/>
      <w:sz w:val="34"/>
    </w:rPr>
  </w:style>
  <w:style w:type="character" w:styleId="779" w:customStyle="1">
    <w:name w:val="Heading 3 Char"/>
    <w:rPr>
      <w:rFonts w:ascii="Arial" w:hAnsi="Arial" w:eastAsia="Arial" w:cs="Arial"/>
      <w:sz w:val="30"/>
    </w:rPr>
  </w:style>
  <w:style w:type="character" w:styleId="780" w:customStyle="1">
    <w:name w:val="Heading 4 Char"/>
    <w:rPr>
      <w:rFonts w:ascii="Arial" w:hAnsi="Arial" w:eastAsia="Arial" w:cs="Arial"/>
      <w:b/>
      <w:sz w:val="26"/>
    </w:rPr>
  </w:style>
  <w:style w:type="character" w:styleId="781" w:customStyle="1">
    <w:name w:val="Heading 5 Char"/>
    <w:rPr>
      <w:rFonts w:ascii="Arial" w:hAnsi="Arial" w:eastAsia="Arial" w:cs="Arial"/>
      <w:b/>
      <w:sz w:val="24"/>
    </w:rPr>
  </w:style>
  <w:style w:type="character" w:styleId="782" w:customStyle="1">
    <w:name w:val="Heading 6 Char"/>
    <w:rPr>
      <w:rFonts w:ascii="Arial" w:hAnsi="Arial" w:eastAsia="Arial" w:cs="Arial"/>
      <w:b/>
      <w:sz w:val="22"/>
    </w:rPr>
  </w:style>
  <w:style w:type="character" w:styleId="783" w:customStyle="1">
    <w:name w:val="Heading 7 Char"/>
    <w:rPr>
      <w:rFonts w:ascii="Arial" w:hAnsi="Arial" w:eastAsia="Arial" w:cs="Arial"/>
      <w:b/>
      <w:i/>
      <w:sz w:val="22"/>
    </w:rPr>
  </w:style>
  <w:style w:type="character" w:styleId="784" w:customStyle="1">
    <w:name w:val="Heading 8 Char"/>
    <w:rPr>
      <w:rFonts w:ascii="Arial" w:hAnsi="Arial" w:eastAsia="Arial" w:cs="Arial"/>
      <w:i/>
      <w:sz w:val="22"/>
    </w:rPr>
  </w:style>
  <w:style w:type="character" w:styleId="785" w:customStyle="1">
    <w:name w:val="Heading 9 Char"/>
    <w:rPr>
      <w:rFonts w:ascii="Arial" w:hAnsi="Arial" w:eastAsia="Arial" w:cs="Arial"/>
      <w:i/>
      <w:sz w:val="21"/>
    </w:rPr>
  </w:style>
  <w:style w:type="paragraph" w:styleId="786">
    <w:name w:val="No Spacing"/>
    <w:qFormat/>
    <w:rPr>
      <w:rFonts w:ascii="Arial" w:hAnsi="Arial" w:eastAsia="Arial" w:cs="Arial"/>
      <w:sz w:val="24"/>
    </w:rPr>
  </w:style>
  <w:style w:type="paragraph" w:styleId="787">
    <w:name w:val="Title"/>
    <w:basedOn w:val="745"/>
    <w:qFormat/>
    <w:pPr>
      <w:contextualSpacing/>
      <w:spacing w:before="300" w:after="200"/>
    </w:pPr>
    <w:rPr>
      <w:rFonts w:ascii="Arial" w:hAnsi="Arial" w:eastAsia="Arial" w:cs="Arial"/>
      <w:sz w:val="48"/>
    </w:rPr>
  </w:style>
  <w:style w:type="character" w:styleId="788" w:customStyle="1">
    <w:name w:val="Title Char"/>
    <w:rPr>
      <w:rFonts w:ascii="Arial" w:hAnsi="Arial" w:eastAsia="Arial" w:cs="Arial"/>
      <w:sz w:val="48"/>
    </w:rPr>
  </w:style>
  <w:style w:type="paragraph" w:styleId="789">
    <w:name w:val="Subtitle"/>
    <w:basedOn w:val="745"/>
    <w:qFormat/>
    <w:pPr>
      <w:spacing w:before="200" w:after="200"/>
    </w:pPr>
    <w:rPr>
      <w:rFonts w:ascii="Arial" w:hAnsi="Arial" w:eastAsia="Arial" w:cs="Arial"/>
      <w:sz w:val="24"/>
    </w:rPr>
  </w:style>
  <w:style w:type="character" w:styleId="790" w:customStyle="1">
    <w:name w:val="Subtitle Char"/>
    <w:rPr>
      <w:rFonts w:ascii="Arial" w:hAnsi="Arial" w:eastAsia="Arial" w:cs="Arial"/>
      <w:sz w:val="24"/>
    </w:rPr>
  </w:style>
  <w:style w:type="paragraph" w:styleId="791">
    <w:name w:val="Quote"/>
    <w:basedOn w:val="745"/>
    <w:qFormat/>
    <w:pPr>
      <w:ind w:left="720"/>
    </w:pPr>
    <w:rPr>
      <w:rFonts w:ascii="Arial" w:hAnsi="Arial" w:eastAsia="Arial" w:cs="Arial"/>
      <w:i/>
      <w:sz w:val="24"/>
    </w:rPr>
  </w:style>
  <w:style w:type="character" w:styleId="792" w:customStyle="1">
    <w:name w:val="Quote Char"/>
    <w:rPr>
      <w:rFonts w:ascii="Arial" w:hAnsi="Arial" w:eastAsia="Arial" w:cs="Arial"/>
      <w:i/>
      <w:sz w:val="24"/>
    </w:rPr>
  </w:style>
  <w:style w:type="paragraph" w:styleId="793">
    <w:name w:val="Intense Quote"/>
    <w:basedOn w:val="745"/>
    <w:qFormat/>
    <w:pPr>
      <w:ind w:lef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794" w:customStyle="1">
    <w:name w:val="Intense Quote Char"/>
    <w:rPr>
      <w:rFonts w:ascii="Arial" w:hAnsi="Arial" w:eastAsia="Arial" w:cs="Arial"/>
      <w:i/>
      <w:sz w:val="24"/>
    </w:rPr>
  </w:style>
  <w:style w:type="character" w:styleId="795" w:customStyle="1">
    <w:name w:val="Header Char"/>
    <w:rPr>
      <w:rFonts w:ascii="Arial" w:hAnsi="Arial" w:eastAsia="Arial" w:cs="Arial"/>
      <w:sz w:val="24"/>
    </w:rPr>
  </w:style>
  <w:style w:type="paragraph" w:styleId="796">
    <w:name w:val="Footer"/>
    <w:basedOn w:val="745"/>
    <w:unhideWhenUsed/>
    <w:pPr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797" w:customStyle="1">
    <w:name w:val="Footer Char"/>
    <w:rPr>
      <w:rFonts w:ascii="Arial" w:hAnsi="Arial" w:eastAsia="Arial" w:cs="Arial"/>
      <w:sz w:val="24"/>
    </w:rPr>
  </w:style>
  <w:style w:type="paragraph" w:styleId="798">
    <w:name w:val="Caption"/>
    <w:basedOn w:val="745"/>
    <w:semiHidden/>
    <w:unhideWhenUsed/>
    <w:qFormat/>
    <w:pPr>
      <w:spacing w:line="276" w:lineRule="auto"/>
    </w:pPr>
    <w:rPr>
      <w:rFonts w:ascii="Arial" w:hAnsi="Arial" w:eastAsia="Arial" w:cs="Arial"/>
      <w:b/>
      <w:color w:val="4f81bd"/>
      <w:sz w:val="18"/>
    </w:rPr>
  </w:style>
  <w:style w:type="character" w:styleId="799" w:customStyle="1">
    <w:name w:val="Caption Char"/>
    <w:rPr>
      <w:rFonts w:ascii="Arial" w:hAnsi="Arial" w:eastAsia="Arial" w:cs="Arial"/>
      <w:sz w:val="24"/>
    </w:rPr>
  </w:style>
  <w:style w:type="table" w:styleId="800">
    <w:name w:val="Table Grid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Table Grid Light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Таблица простая 1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Таблица простая 2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Таблица простая 3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Таблица простая 4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Таблица простая 5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-сетка 1 светлая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1 Light 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1 Light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Таблица-сетка 2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2 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2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Таблица-сетка 3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3 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3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Таблица-сетка 4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4 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4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Таблица-сетка 5 темная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5 Dark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5 Dark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Таблица-сетка 6 цветная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6 Colorful 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6 Colorful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Таблица-сетка 7 цветная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7 Colorful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Список-таблица 1 светлая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1 Light 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1 Light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Список-таблица 2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2 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2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Список-таблица 3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3 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3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Список-таблица 4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4 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4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Список-таблица 5 темная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5 Dark 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5 Dark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Список-таблица 6 цветная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6 Colorful 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6 Colorful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Список-таблица 7 цветная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7 Colorful 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7 Colorful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"/>
    <w:basedOn w:val="756"/>
    <w:rPr>
      <w:rFonts w:ascii="Arial" w:hAnsi="Arial" w:eastAsia="Arial" w:cs="Arial"/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 1"/>
    <w:basedOn w:val="756"/>
    <w:rPr>
      <w:rFonts w:ascii="Arial" w:hAnsi="Arial" w:eastAsia="Arial" w:cs="Arial"/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 2"/>
    <w:basedOn w:val="756"/>
    <w:rPr>
      <w:rFonts w:ascii="Arial" w:hAnsi="Arial" w:eastAsia="Arial" w:cs="Arial"/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3"/>
    <w:basedOn w:val="756"/>
    <w:rPr>
      <w:rFonts w:ascii="Arial" w:hAnsi="Arial" w:eastAsia="Arial" w:cs="Arial"/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4"/>
    <w:basedOn w:val="756"/>
    <w:rPr>
      <w:rFonts w:ascii="Arial" w:hAnsi="Arial" w:eastAsia="Arial" w:cs="Arial"/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5"/>
    <w:basedOn w:val="756"/>
    <w:rPr>
      <w:rFonts w:ascii="Arial" w:hAnsi="Arial" w:eastAsia="Arial" w:cs="Arial"/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6"/>
    <w:basedOn w:val="756"/>
    <w:rPr>
      <w:rFonts w:ascii="Arial" w:hAnsi="Arial" w:eastAsia="Arial" w:cs="Arial"/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"/>
    <w:basedOn w:val="756"/>
    <w:rPr>
      <w:rFonts w:ascii="Arial" w:hAnsi="Arial" w:eastAsia="Arial" w:cs="Arial"/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 1"/>
    <w:basedOn w:val="756"/>
    <w:rPr>
      <w:rFonts w:ascii="Arial" w:hAnsi="Arial" w:eastAsia="Arial" w:cs="Arial"/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 2"/>
    <w:basedOn w:val="756"/>
    <w:rPr>
      <w:rFonts w:ascii="Arial" w:hAnsi="Arial" w:eastAsia="Arial" w:cs="Arial"/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3"/>
    <w:basedOn w:val="756"/>
    <w:rPr>
      <w:rFonts w:ascii="Arial" w:hAnsi="Arial" w:eastAsia="Arial" w:cs="Arial"/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4"/>
    <w:basedOn w:val="756"/>
    <w:rPr>
      <w:rFonts w:ascii="Arial" w:hAnsi="Arial" w:eastAsia="Arial" w:cs="Arial"/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5"/>
    <w:basedOn w:val="756"/>
    <w:rPr>
      <w:rFonts w:ascii="Arial" w:hAnsi="Arial" w:eastAsia="Arial" w:cs="Arial"/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6"/>
    <w:basedOn w:val="756"/>
    <w:rPr>
      <w:rFonts w:ascii="Arial" w:hAnsi="Arial" w:eastAsia="Arial" w:cs="Arial"/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- Accent 1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- Accent 2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3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4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5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6"/>
    <w:basedOn w:val="756"/>
    <w:rPr>
      <w:rFonts w:ascii="Arial" w:hAnsi="Arial" w:eastAsia="Arial" w:cs="Arial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paragraph" w:styleId="926">
    <w:name w:val="footnote text"/>
    <w:basedOn w:val="745"/>
    <w:semiHidden/>
    <w:unhideWhenUsed/>
    <w:pPr>
      <w:spacing w:after="40"/>
    </w:pPr>
    <w:rPr>
      <w:rFonts w:ascii="Arial" w:hAnsi="Arial" w:eastAsia="Arial" w:cs="Arial"/>
      <w:sz w:val="18"/>
    </w:rPr>
  </w:style>
  <w:style w:type="character" w:styleId="927" w:customStyle="1">
    <w:name w:val="Footnote Text Char"/>
    <w:rPr>
      <w:rFonts w:ascii="Arial" w:hAnsi="Arial" w:eastAsia="Arial" w:cs="Arial"/>
      <w:sz w:val="18"/>
    </w:rPr>
  </w:style>
  <w:style w:type="character" w:styleId="928">
    <w:name w:val="footnote reference"/>
    <w:unhideWhenUsed/>
    <w:rPr>
      <w:rFonts w:ascii="Arial" w:hAnsi="Arial" w:eastAsia="Arial" w:cs="Arial"/>
      <w:sz w:val="24"/>
      <w:vertAlign w:val="superscript"/>
    </w:rPr>
  </w:style>
  <w:style w:type="paragraph" w:styleId="929">
    <w:name w:val="endnote text"/>
    <w:basedOn w:val="745"/>
    <w:semiHidden/>
    <w:unhideWhenUsed/>
    <w:rPr>
      <w:rFonts w:ascii="Arial" w:hAnsi="Arial" w:eastAsia="Arial" w:cs="Arial"/>
      <w:sz w:val="20"/>
    </w:rPr>
  </w:style>
  <w:style w:type="character" w:styleId="930" w:customStyle="1">
    <w:name w:val="Endnote Text Char"/>
    <w:rPr>
      <w:rFonts w:ascii="Arial" w:hAnsi="Arial" w:eastAsia="Arial" w:cs="Arial"/>
      <w:sz w:val="20"/>
    </w:rPr>
  </w:style>
  <w:style w:type="character" w:styleId="931">
    <w:name w:val="endnote reference"/>
    <w:semiHidden/>
    <w:unhideWhenUsed/>
    <w:rPr>
      <w:rFonts w:ascii="Arial" w:hAnsi="Arial" w:eastAsia="Arial" w:cs="Arial"/>
      <w:sz w:val="24"/>
      <w:vertAlign w:val="superscript"/>
    </w:rPr>
  </w:style>
  <w:style w:type="paragraph" w:styleId="932">
    <w:name w:val="toc 1"/>
    <w:basedOn w:val="745"/>
    <w:unhideWhenUsed/>
    <w:pPr>
      <w:spacing w:after="57"/>
    </w:pPr>
    <w:rPr>
      <w:rFonts w:ascii="Arial" w:hAnsi="Arial" w:eastAsia="Arial" w:cs="Arial"/>
      <w:sz w:val="24"/>
    </w:rPr>
  </w:style>
  <w:style w:type="paragraph" w:styleId="933">
    <w:name w:val="toc 2"/>
    <w:basedOn w:val="745"/>
    <w:unhideWhenUsed/>
    <w:pPr>
      <w:ind w:left="283"/>
      <w:spacing w:after="57"/>
    </w:pPr>
    <w:rPr>
      <w:rFonts w:ascii="Arial" w:hAnsi="Arial" w:eastAsia="Arial" w:cs="Arial"/>
      <w:sz w:val="24"/>
    </w:rPr>
  </w:style>
  <w:style w:type="paragraph" w:styleId="934">
    <w:name w:val="toc 3"/>
    <w:basedOn w:val="745"/>
    <w:unhideWhenUsed/>
    <w:pPr>
      <w:ind w:left="567"/>
      <w:spacing w:after="57"/>
    </w:pPr>
    <w:rPr>
      <w:rFonts w:ascii="Arial" w:hAnsi="Arial" w:eastAsia="Arial" w:cs="Arial"/>
      <w:sz w:val="24"/>
    </w:rPr>
  </w:style>
  <w:style w:type="paragraph" w:styleId="935">
    <w:name w:val="toc 4"/>
    <w:basedOn w:val="745"/>
    <w:unhideWhenUsed/>
    <w:pPr>
      <w:ind w:left="850"/>
      <w:spacing w:after="57"/>
    </w:pPr>
    <w:rPr>
      <w:rFonts w:ascii="Arial" w:hAnsi="Arial" w:eastAsia="Arial" w:cs="Arial"/>
      <w:sz w:val="24"/>
    </w:rPr>
  </w:style>
  <w:style w:type="paragraph" w:styleId="936">
    <w:name w:val="toc 5"/>
    <w:basedOn w:val="745"/>
    <w:unhideWhenUsed/>
    <w:pPr>
      <w:ind w:left="1134"/>
      <w:spacing w:after="57"/>
    </w:pPr>
    <w:rPr>
      <w:rFonts w:ascii="Arial" w:hAnsi="Arial" w:eastAsia="Arial" w:cs="Arial"/>
      <w:sz w:val="24"/>
    </w:rPr>
  </w:style>
  <w:style w:type="paragraph" w:styleId="937">
    <w:name w:val="toc 6"/>
    <w:basedOn w:val="745"/>
    <w:unhideWhenUsed/>
    <w:pPr>
      <w:ind w:left="1417"/>
      <w:spacing w:after="57"/>
    </w:pPr>
    <w:rPr>
      <w:rFonts w:ascii="Arial" w:hAnsi="Arial" w:eastAsia="Arial" w:cs="Arial"/>
      <w:sz w:val="24"/>
    </w:rPr>
  </w:style>
  <w:style w:type="paragraph" w:styleId="938">
    <w:name w:val="toc 7"/>
    <w:basedOn w:val="745"/>
    <w:unhideWhenUsed/>
    <w:pPr>
      <w:ind w:left="1701"/>
      <w:spacing w:after="57"/>
    </w:pPr>
    <w:rPr>
      <w:rFonts w:ascii="Arial" w:hAnsi="Arial" w:eastAsia="Arial" w:cs="Arial"/>
      <w:sz w:val="24"/>
    </w:rPr>
  </w:style>
  <w:style w:type="paragraph" w:styleId="939">
    <w:name w:val="toc 8"/>
    <w:basedOn w:val="745"/>
    <w:unhideWhenUsed/>
    <w:pPr>
      <w:ind w:left="1984"/>
      <w:spacing w:after="57"/>
    </w:pPr>
    <w:rPr>
      <w:rFonts w:ascii="Arial" w:hAnsi="Arial" w:eastAsia="Arial" w:cs="Arial"/>
      <w:sz w:val="24"/>
    </w:rPr>
  </w:style>
  <w:style w:type="paragraph" w:styleId="940">
    <w:name w:val="toc 9"/>
    <w:basedOn w:val="745"/>
    <w:unhideWhenUsed/>
    <w:pPr>
      <w:ind w:left="2268"/>
      <w:spacing w:after="57"/>
    </w:pPr>
    <w:rPr>
      <w:rFonts w:ascii="Arial" w:hAnsi="Arial" w:eastAsia="Arial" w:cs="Arial"/>
      <w:sz w:val="24"/>
    </w:rPr>
  </w:style>
  <w:style w:type="paragraph" w:styleId="941">
    <w:name w:val="TOC Heading"/>
    <w:unhideWhenUsed/>
    <w:rPr>
      <w:rFonts w:ascii="Arial" w:hAnsi="Arial" w:eastAsia="Arial" w:cs="Arial"/>
      <w:sz w:val="24"/>
    </w:rPr>
  </w:style>
  <w:style w:type="paragraph" w:styleId="942">
    <w:name w:val="table of figures"/>
    <w:basedOn w:val="745"/>
    <w:unhideWhenUsed/>
    <w:rPr>
      <w:rFonts w:ascii="Arial" w:hAnsi="Arial" w:eastAsia="Arial" w:cs="Arial"/>
      <w:sz w:val="24"/>
    </w:rPr>
  </w:style>
  <w:style w:type="paragraph" w:styleId="943">
    <w:name w:val="Header"/>
    <w:basedOn w:val="745"/>
    <w:pPr>
      <w:tabs>
        <w:tab w:val="center" w:pos="4677" w:leader="none"/>
        <w:tab w:val="right" w:pos="9355" w:leader="none"/>
      </w:tabs>
    </w:pPr>
  </w:style>
  <w:style w:type="character" w:styleId="944" w:customStyle="1">
    <w:name w:val="Верхний колонтитул Знак"/>
    <w:semiHidden/>
    <w:rPr>
      <w:rFonts w:ascii="TimesNewRoman" w:hAnsi="TimesNewRoman" w:eastAsia="TimesNewRoman" w:cs="TimesNewRoman"/>
      <w:sz w:val="24"/>
    </w:rPr>
  </w:style>
  <w:style w:type="character" w:styleId="945">
    <w:name w:val="page number"/>
    <w:rPr>
      <w:rFonts w:ascii="TimesNewRoman" w:hAnsi="TimesNewRoman" w:eastAsia="TimesNewRoman" w:cs="TimesNewRoman"/>
      <w:sz w:val="24"/>
    </w:rPr>
  </w:style>
  <w:style w:type="paragraph" w:styleId="946">
    <w:name w:val="Body Text Indent 2"/>
    <w:basedOn w:val="745"/>
    <w:pPr>
      <w:ind w:left="3924"/>
      <w:jc w:val="center"/>
    </w:pPr>
  </w:style>
  <w:style w:type="character" w:styleId="947" w:customStyle="1">
    <w:name w:val="Основной текст с отступом 2 Знак"/>
    <w:semiHidden/>
    <w:rPr>
      <w:rFonts w:ascii="TimesNewRoman" w:hAnsi="TimesNewRoman" w:eastAsia="TimesNewRoman" w:cs="TimesNewRoman"/>
      <w:sz w:val="24"/>
    </w:rPr>
  </w:style>
  <w:style w:type="paragraph" w:styleId="948" w:customStyle="1">
    <w:name w:val="ConsNormal"/>
    <w:pPr>
      <w:ind w:firstLine="720"/>
    </w:pPr>
    <w:rPr>
      <w:rFonts w:ascii="Arial" w:hAnsi="Arial" w:eastAsia="Arial" w:cs="Arial"/>
    </w:rPr>
  </w:style>
  <w:style w:type="paragraph" w:styleId="949">
    <w:name w:val="Balloon Text"/>
    <w:basedOn w:val="745"/>
    <w:semiHidden/>
    <w:rPr>
      <w:rFonts w:ascii="Tahoma" w:hAnsi="Tahoma" w:eastAsia="Tahoma" w:cs="Tahoma"/>
      <w:sz w:val="16"/>
    </w:rPr>
  </w:style>
  <w:style w:type="character" w:styleId="950" w:customStyle="1">
    <w:name w:val="Текст выноски Знак"/>
    <w:semiHidden/>
    <w:rPr>
      <w:rFonts w:ascii="Tahoma" w:hAnsi="Tahoma" w:eastAsia="Tahoma" w:cs="Tahoma"/>
      <w:sz w:val="16"/>
    </w:rPr>
  </w:style>
  <w:style w:type="paragraph" w:styleId="951" w:customStyle="1">
    <w:name w:val="Знак Знак Знак"/>
    <w:basedOn w:val="745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952" w:customStyle="1">
    <w:name w:val="Знак Знак Знак1"/>
    <w:basedOn w:val="745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953">
    <w:name w:val="List Paragraph"/>
    <w:basedOn w:val="745"/>
    <w:uiPriority w:val="1"/>
    <w:qFormat/>
    <w:pPr>
      <w:contextualSpacing/>
      <w:ind w:left="720"/>
      <w:spacing w:after="200" w:line="276" w:lineRule="auto"/>
    </w:pPr>
    <w:rPr>
      <w:rFonts w:ascii="Calibri" w:hAnsi="Calibri" w:eastAsia="Calibri" w:cs="Calibri"/>
      <w:sz w:val="22"/>
    </w:rPr>
  </w:style>
  <w:style w:type="character" w:styleId="954">
    <w:name w:val="Hyperlink"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955" w:customStyle="1">
    <w:name w:val="ConsPlusNormal"/>
    <w:uiPriority w:val="99"/>
    <w:rPr>
      <w:rFonts w:ascii="Arial" w:hAnsi="Arial" w:eastAsia="Arial" w:cs="Arial"/>
    </w:rPr>
  </w:style>
  <w:style w:type="character" w:styleId="956" w:customStyle="1">
    <w:name w:val="ConsPlusNormal Знак"/>
    <w:rPr>
      <w:rFonts w:ascii="Arial" w:hAnsi="Arial" w:eastAsia="Arial" w:cs="Arial"/>
      <w:sz w:val="22"/>
    </w:rPr>
  </w:style>
  <w:style w:type="paragraph" w:styleId="957" w:customStyle="1">
    <w:name w:val="Информация об изменениях"/>
    <w:basedOn w:val="745"/>
    <w:next w:val="745"/>
    <w:uiPriority w:val="99"/>
    <w:pPr>
      <w:ind w:left="360" w:right="360"/>
      <w:jc w:val="both"/>
      <w:spacing w:before="180"/>
      <w:widowControl w:val="off"/>
    </w:pPr>
    <w:rPr>
      <w:rFonts w:ascii="Times New Roman CYR" w:hAnsi="Times New Roman CYR" w:cs="Times New Roman CYR" w:eastAsiaTheme="minorEastAsia"/>
      <w:color w:val="353842"/>
      <w:sz w:val="20"/>
    </w:rPr>
  </w:style>
  <w:style w:type="paragraph" w:styleId="958" w:customStyle="1">
    <w:name w:val="N*r*a*"/>
    <w:uiPriority w:val="99"/>
    <w:qFormat/>
    <w:pPr>
      <w:widowControl w:val="off"/>
    </w:pPr>
    <w:rPr>
      <w:rFonts w:ascii="T*m*s*N*w*R*m*n" w:hAnsi="T*m*s*N*w*R*m*n" w:cs="T*m*s*N*w*R*m*n"/>
    </w:rPr>
  </w:style>
  <w:style w:type="character" w:styleId="959" w:customStyle="1">
    <w:name w:val="Гипертекстовая ссылка"/>
    <w:basedOn w:val="755"/>
    <w:uiPriority w:val="99"/>
    <w:rPr>
      <w:color w:val="106bbe"/>
    </w:rPr>
  </w:style>
  <w:style w:type="paragraph" w:styleId="960">
    <w:name w:val="Body Text"/>
    <w:basedOn w:val="745"/>
    <w:link w:val="961"/>
    <w:uiPriority w:val="99"/>
    <w:semiHidden/>
    <w:unhideWhenUsed/>
    <w:pPr>
      <w:spacing w:after="120"/>
    </w:pPr>
  </w:style>
  <w:style w:type="character" w:styleId="961" w:customStyle="1">
    <w:name w:val="Основной текст Знак"/>
    <w:basedOn w:val="755"/>
    <w:link w:val="960"/>
    <w:uiPriority w:val="99"/>
    <w:semiHidden/>
    <w:rPr>
      <w:rFonts w:ascii="TimesNewRoman" w:hAnsi="TimesNewRoman" w:eastAsia="TimesNewRoman" w:cs="TimesNewRoman"/>
      <w:sz w:val="28"/>
    </w:rPr>
  </w:style>
  <w:style w:type="character" w:styleId="962" w:customStyle="1">
    <w:name w:val="message-time"/>
    <w:basedOn w:val="75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A432-6A14-47FC-A4AD-FF683E30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revision>43</cp:revision>
  <dcterms:created xsi:type="dcterms:W3CDTF">2023-11-01T06:54:00Z</dcterms:created>
  <dcterms:modified xsi:type="dcterms:W3CDTF">2026-04-22T10:44:17Z</dcterms:modified>
</cp:coreProperties>
</file>