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>г. Чита</w:t>
      </w:r>
    </w:p>
    <w:p w:rsidR="00910E54" w:rsidRDefault="00910E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9C3FE5">
        <w:rPr>
          <w:b/>
          <w:sz w:val="28"/>
          <w:szCs w:val="28"/>
        </w:rPr>
        <w:t>в 2026</w:t>
      </w:r>
      <w:r w:rsidR="00660748">
        <w:rPr>
          <w:b/>
          <w:sz w:val="28"/>
          <w:szCs w:val="28"/>
        </w:rPr>
        <w:t xml:space="preserve"> году </w:t>
      </w:r>
    </w:p>
    <w:p w:rsidR="002A79E0" w:rsidRDefault="002A79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Pr="00576E8E" w:rsidRDefault="00D62548" w:rsidP="00576E8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D62548">
        <w:rPr>
          <w:color w:val="000000"/>
          <w:sz w:val="28"/>
          <w:szCs w:val="28"/>
        </w:rPr>
        <w:t xml:space="preserve">В соответствии </w:t>
      </w:r>
      <w:r w:rsidR="00F53237">
        <w:rPr>
          <w:color w:val="000000"/>
          <w:sz w:val="28"/>
          <w:szCs w:val="28"/>
        </w:rPr>
        <w:t xml:space="preserve">с </w:t>
      </w:r>
      <w:r w:rsidRPr="00D62548">
        <w:rPr>
          <w:color w:val="000000"/>
          <w:sz w:val="28"/>
          <w:szCs w:val="28"/>
        </w:rPr>
        <w:t xml:space="preserve">частью </w:t>
      </w:r>
      <w:r w:rsidR="00576E8E">
        <w:rPr>
          <w:color w:val="000000"/>
          <w:sz w:val="28"/>
          <w:szCs w:val="28"/>
        </w:rPr>
        <w:t>11</w:t>
      </w:r>
      <w:r w:rsidRPr="00D62548">
        <w:rPr>
          <w:color w:val="000000"/>
          <w:sz w:val="28"/>
          <w:szCs w:val="28"/>
        </w:rPr>
        <w:t xml:space="preserve"> статьи 15 Федерального закона от </w:t>
      </w:r>
      <w:r>
        <w:rPr>
          <w:color w:val="000000"/>
          <w:sz w:val="28"/>
          <w:szCs w:val="28"/>
        </w:rPr>
        <w:t>2</w:t>
      </w:r>
      <w:r w:rsidR="00576E8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76E8E">
        <w:rPr>
          <w:color w:val="000000"/>
          <w:sz w:val="28"/>
          <w:szCs w:val="28"/>
        </w:rPr>
        <w:t>ноября 2025</w:t>
      </w:r>
      <w:r w:rsidRPr="00D62548">
        <w:rPr>
          <w:color w:val="000000"/>
          <w:sz w:val="28"/>
          <w:szCs w:val="28"/>
        </w:rPr>
        <w:t xml:space="preserve"> года № </w:t>
      </w:r>
      <w:r w:rsidR="00576E8E">
        <w:rPr>
          <w:color w:val="000000"/>
          <w:sz w:val="28"/>
          <w:szCs w:val="28"/>
        </w:rPr>
        <w:t>431</w:t>
      </w:r>
      <w:r w:rsidRPr="00D62548">
        <w:rPr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</w:t>
      </w:r>
      <w:r w:rsidR="00FB7CB0">
        <w:rPr>
          <w:color w:val="000000"/>
          <w:sz w:val="28"/>
          <w:szCs w:val="28"/>
        </w:rPr>
        <w:t xml:space="preserve">ных актов Российской Федерации </w:t>
      </w:r>
      <w:r w:rsidRPr="00D62548">
        <w:rPr>
          <w:color w:val="000000"/>
          <w:sz w:val="28"/>
          <w:szCs w:val="28"/>
        </w:rPr>
        <w:t>и об установлении особенностей исполнения бюджетов бюджетной сис</w:t>
      </w:r>
      <w:r w:rsidR="00576E8E">
        <w:rPr>
          <w:color w:val="000000"/>
          <w:sz w:val="28"/>
          <w:szCs w:val="28"/>
        </w:rPr>
        <w:t>темы Российской Федерации в 2026</w:t>
      </w:r>
      <w:r w:rsidRPr="00D62548">
        <w:rPr>
          <w:color w:val="000000"/>
          <w:sz w:val="28"/>
          <w:szCs w:val="28"/>
        </w:rPr>
        <w:t xml:space="preserve"> году», </w:t>
      </w:r>
      <w:r>
        <w:rPr>
          <w:color w:val="000000"/>
          <w:sz w:val="28"/>
          <w:szCs w:val="28"/>
        </w:rPr>
        <w:t xml:space="preserve">пунктом </w:t>
      </w:r>
      <w:r w:rsidR="00576E8E">
        <w:rPr>
          <w:color w:val="000000"/>
          <w:sz w:val="28"/>
          <w:szCs w:val="28"/>
        </w:rPr>
        <w:t>13</w:t>
      </w:r>
      <w:r w:rsidRPr="00D62548">
        <w:rPr>
          <w:color w:val="000000"/>
          <w:sz w:val="28"/>
          <w:szCs w:val="28"/>
        </w:rPr>
        <w:t xml:space="preserve"> части</w:t>
      </w:r>
      <w:r w:rsidR="00576E8E">
        <w:rPr>
          <w:color w:val="000000"/>
          <w:sz w:val="28"/>
          <w:szCs w:val="28"/>
        </w:rPr>
        <w:t xml:space="preserve"> </w:t>
      </w:r>
      <w:r w:rsidRPr="00D62548">
        <w:rPr>
          <w:color w:val="000000"/>
          <w:sz w:val="28"/>
          <w:szCs w:val="28"/>
        </w:rPr>
        <w:t>2 статьи 16 Закона Забай</w:t>
      </w:r>
      <w:r w:rsidR="009C3FE5">
        <w:rPr>
          <w:color w:val="000000"/>
          <w:sz w:val="28"/>
          <w:szCs w:val="28"/>
        </w:rPr>
        <w:t>кальского края от 24 декабря 20</w:t>
      </w:r>
      <w:r w:rsidR="00577A8B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9C3FE5">
        <w:rPr>
          <w:color w:val="000000"/>
          <w:sz w:val="28"/>
          <w:szCs w:val="28"/>
        </w:rPr>
        <w:t>года № 2613</w:t>
      </w:r>
      <w:r w:rsidRPr="00D62548">
        <w:rPr>
          <w:color w:val="000000"/>
          <w:sz w:val="28"/>
          <w:szCs w:val="28"/>
        </w:rPr>
        <w:t xml:space="preserve">-ЗЗК «О бюджете Забайкальского края на </w:t>
      </w:r>
      <w:r w:rsidR="009C3FE5">
        <w:rPr>
          <w:color w:val="000000"/>
          <w:sz w:val="28"/>
          <w:szCs w:val="28"/>
        </w:rPr>
        <w:t>2026 год и плановый период 2027 и 2028</w:t>
      </w:r>
      <w:r w:rsidRPr="00D62548">
        <w:rPr>
          <w:color w:val="000000"/>
          <w:sz w:val="28"/>
          <w:szCs w:val="28"/>
        </w:rPr>
        <w:t xml:space="preserve"> годов»</w:t>
      </w:r>
      <w:r w:rsidRPr="00D62548">
        <w:rPr>
          <w:color w:val="000000"/>
          <w:sz w:val="28"/>
          <w:szCs w:val="28"/>
          <w:lang w:bidi="ru-RU"/>
        </w:rPr>
        <w:t xml:space="preserve">, </w:t>
      </w:r>
      <w:r w:rsidR="00856B31" w:rsidRPr="00E136AB">
        <w:rPr>
          <w:color w:val="000000"/>
          <w:sz w:val="28"/>
          <w:szCs w:val="28"/>
          <w:lang w:bidi="ru-RU"/>
        </w:rPr>
        <w:t xml:space="preserve">в целях </w:t>
      </w:r>
      <w:r w:rsidR="00910E54">
        <w:rPr>
          <w:color w:val="000000"/>
          <w:sz w:val="28"/>
          <w:szCs w:val="28"/>
          <w:lang w:bidi="ru-RU"/>
        </w:rPr>
        <w:t xml:space="preserve">финансового обеспечения </w:t>
      </w:r>
      <w:r w:rsidR="00D223B0">
        <w:rPr>
          <w:color w:val="000000"/>
          <w:sz w:val="28"/>
          <w:szCs w:val="28"/>
          <w:lang w:bidi="ru-RU"/>
        </w:rPr>
        <w:t xml:space="preserve">ликвидации мест несанкционированного размещения отходов производства и потребления на землях лесного фонда </w:t>
      </w:r>
      <w:r w:rsidR="00371211">
        <w:rPr>
          <w:color w:val="000000"/>
          <w:sz w:val="28"/>
          <w:szCs w:val="28"/>
          <w:lang w:bidi="ru-RU"/>
        </w:rPr>
        <w:t>Плана природоохранных мероприятий</w:t>
      </w:r>
      <w:r w:rsidR="00910E54">
        <w:rPr>
          <w:color w:val="000000"/>
          <w:sz w:val="28"/>
          <w:szCs w:val="28"/>
          <w:lang w:bidi="ru-RU"/>
        </w:rPr>
        <w:t xml:space="preserve"> Забайкальского края</w:t>
      </w:r>
      <w:r w:rsidR="002008CA" w:rsidRPr="002008CA">
        <w:rPr>
          <w:color w:val="000000"/>
          <w:sz w:val="28"/>
          <w:szCs w:val="28"/>
        </w:rPr>
        <w:t xml:space="preserve">, </w:t>
      </w:r>
      <w:r w:rsidR="00484329" w:rsidRPr="00C30042">
        <w:rPr>
          <w:sz w:val="28"/>
          <w:szCs w:val="28"/>
        </w:rPr>
        <w:t xml:space="preserve">Правительство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:rsidR="005815D0" w:rsidRDefault="005815D0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910E54" w:rsidRDefault="005815D0" w:rsidP="00D223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sz w:val="28"/>
          <w:szCs w:val="28"/>
        </w:rPr>
        <w:t>1.</w:t>
      </w:r>
      <w:r w:rsidR="00E136AB" w:rsidRPr="00E136AB">
        <w:rPr>
          <w:sz w:val="28"/>
          <w:szCs w:val="28"/>
        </w:rPr>
        <w:t xml:space="preserve"> </w:t>
      </w:r>
      <w:r w:rsidR="00FB7CB0" w:rsidRPr="00FB7CB0">
        <w:rPr>
          <w:sz w:val="28"/>
          <w:szCs w:val="28"/>
        </w:rPr>
        <w:t xml:space="preserve">Определить финансовое обеспечение </w:t>
      </w:r>
      <w:r w:rsidR="00D223B0">
        <w:rPr>
          <w:color w:val="000000"/>
          <w:sz w:val="28"/>
          <w:szCs w:val="28"/>
          <w:lang w:bidi="ru-RU"/>
        </w:rPr>
        <w:t xml:space="preserve">ликвидации мест несанкционированного размещения отходов производства и потребления на землях лесного фонда </w:t>
      </w:r>
      <w:r w:rsidR="00910E54">
        <w:rPr>
          <w:color w:val="000000"/>
          <w:sz w:val="28"/>
          <w:szCs w:val="28"/>
          <w:lang w:bidi="ru-RU"/>
        </w:rPr>
        <w:t>Плана природоохранных мероприятий Забайкальского края</w:t>
      </w:r>
      <w:r w:rsidR="00910E54" w:rsidRPr="00FB7CB0">
        <w:rPr>
          <w:sz w:val="28"/>
          <w:szCs w:val="28"/>
        </w:rPr>
        <w:t xml:space="preserve"> </w:t>
      </w:r>
      <w:r w:rsidR="00FB7CB0" w:rsidRPr="00FB7CB0">
        <w:rPr>
          <w:sz w:val="28"/>
          <w:szCs w:val="28"/>
        </w:rPr>
        <w:t>целью перераспределения бюджетных ассигнований</w:t>
      </w:r>
      <w:r w:rsidR="00FB7CB0">
        <w:t>.</w:t>
      </w:r>
    </w:p>
    <w:p w:rsidR="00FB7CB0" w:rsidRPr="00FB7CB0" w:rsidRDefault="00FB7CB0" w:rsidP="00D223B0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7CB0">
        <w:rPr>
          <w:sz w:val="28"/>
          <w:szCs w:val="28"/>
        </w:rPr>
        <w:t xml:space="preserve">. Министерству финансов Забайкальского края внести изменения в сводную бюджетную роспись бюджета Забайкальского края на 2026 год и плановый период 2027 и 2028 годов и подготовить предложения о внесении соответствующих изменений в </w:t>
      </w:r>
      <w:hyperlink r:id="rId10" w:history="1">
        <w:r w:rsidRPr="00FB7CB0">
          <w:rPr>
            <w:rStyle w:val="af0"/>
            <w:color w:val="auto"/>
            <w:sz w:val="28"/>
            <w:szCs w:val="28"/>
            <w:u w:val="none"/>
          </w:rPr>
          <w:t>Закон</w:t>
        </w:r>
      </w:hyperlink>
      <w:r w:rsidRPr="00FB7CB0">
        <w:rPr>
          <w:sz w:val="28"/>
          <w:szCs w:val="28"/>
        </w:rPr>
        <w:t xml:space="preserve"> Забайкальского края от 2</w:t>
      </w:r>
      <w:r>
        <w:rPr>
          <w:sz w:val="28"/>
          <w:szCs w:val="28"/>
        </w:rPr>
        <w:t xml:space="preserve">4 декабря 2025 года </w:t>
      </w:r>
      <w:r w:rsidR="0056226A">
        <w:rPr>
          <w:sz w:val="28"/>
          <w:szCs w:val="28"/>
        </w:rPr>
        <w:t>№</w:t>
      </w:r>
      <w:r>
        <w:rPr>
          <w:sz w:val="28"/>
          <w:szCs w:val="28"/>
        </w:rPr>
        <w:t xml:space="preserve"> 2613-ЗЗК «</w:t>
      </w:r>
      <w:r w:rsidRPr="00FB7CB0">
        <w:rPr>
          <w:sz w:val="28"/>
          <w:szCs w:val="28"/>
        </w:rPr>
        <w:t>О бюджете Забайкальского края на 2026 год и пл</w:t>
      </w:r>
      <w:r>
        <w:rPr>
          <w:sz w:val="28"/>
          <w:szCs w:val="28"/>
        </w:rPr>
        <w:t>ановый период 2027 и 2028 годов»</w:t>
      </w:r>
      <w:r w:rsidRPr="00FB7CB0">
        <w:rPr>
          <w:sz w:val="28"/>
          <w:szCs w:val="28"/>
        </w:rPr>
        <w:t xml:space="preserve"> (далее - Закон края о бюджете) в части перераспределения бюджетных ассигнований, предусмотренных </w:t>
      </w:r>
      <w:hyperlink r:id="rId11" w:history="1">
        <w:r w:rsidRPr="00FB7CB0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FB7CB0">
        <w:rPr>
          <w:sz w:val="28"/>
          <w:szCs w:val="28"/>
        </w:rPr>
        <w:t xml:space="preserve"> края о бюджете Министерству </w:t>
      </w:r>
      <w:r w:rsidR="00910E54">
        <w:rPr>
          <w:sz w:val="28"/>
          <w:szCs w:val="28"/>
        </w:rPr>
        <w:t xml:space="preserve">природных ресурсов и экологии </w:t>
      </w:r>
      <w:r w:rsidRPr="00FB7CB0">
        <w:rPr>
          <w:sz w:val="28"/>
          <w:szCs w:val="28"/>
        </w:rPr>
        <w:t xml:space="preserve">Забайкальского края на 2026 год в сумме </w:t>
      </w:r>
      <w:r w:rsidR="00D223B0">
        <w:rPr>
          <w:sz w:val="28"/>
          <w:szCs w:val="28"/>
        </w:rPr>
        <w:t>5</w:t>
      </w:r>
      <w:r w:rsidR="009C2A43">
        <w:rPr>
          <w:sz w:val="28"/>
          <w:szCs w:val="28"/>
        </w:rPr>
        <w:t> </w:t>
      </w:r>
      <w:r w:rsidR="00D223B0">
        <w:rPr>
          <w:sz w:val="28"/>
          <w:szCs w:val="28"/>
        </w:rPr>
        <w:t>000 0</w:t>
      </w:r>
      <w:r w:rsidR="009C2A43">
        <w:rPr>
          <w:sz w:val="28"/>
          <w:szCs w:val="28"/>
        </w:rPr>
        <w:t>00</w:t>
      </w:r>
      <w:r w:rsidRPr="00371211">
        <w:rPr>
          <w:sz w:val="28"/>
          <w:szCs w:val="28"/>
        </w:rPr>
        <w:t xml:space="preserve"> (</w:t>
      </w:r>
      <w:r w:rsidR="00D223B0">
        <w:rPr>
          <w:sz w:val="28"/>
          <w:szCs w:val="28"/>
        </w:rPr>
        <w:t>пять</w:t>
      </w:r>
      <w:r>
        <w:rPr>
          <w:sz w:val="28"/>
          <w:szCs w:val="28"/>
        </w:rPr>
        <w:t xml:space="preserve"> миллион</w:t>
      </w:r>
      <w:r w:rsidR="00D223B0">
        <w:rPr>
          <w:sz w:val="28"/>
          <w:szCs w:val="28"/>
        </w:rPr>
        <w:t xml:space="preserve">ов) </w:t>
      </w:r>
      <w:r w:rsidRPr="00FB7CB0">
        <w:rPr>
          <w:sz w:val="28"/>
          <w:szCs w:val="28"/>
        </w:rPr>
        <w:t xml:space="preserve">рублей 00 копеек, согласно </w:t>
      </w:r>
      <w:hyperlink r:id="rId12" w:history="1">
        <w:r w:rsidRPr="00FB7CB0">
          <w:rPr>
            <w:rStyle w:val="af0"/>
            <w:color w:val="auto"/>
            <w:sz w:val="28"/>
            <w:szCs w:val="28"/>
            <w:u w:val="none"/>
          </w:rPr>
          <w:t>приложению</w:t>
        </w:r>
      </w:hyperlink>
      <w:r w:rsidR="00D223B0">
        <w:rPr>
          <w:rStyle w:val="af0"/>
          <w:color w:val="auto"/>
          <w:sz w:val="28"/>
          <w:szCs w:val="28"/>
          <w:u w:val="none"/>
        </w:rPr>
        <w:t xml:space="preserve"> </w:t>
      </w:r>
      <w:r w:rsidRPr="00FB7CB0">
        <w:rPr>
          <w:sz w:val="28"/>
          <w:szCs w:val="28"/>
        </w:rPr>
        <w:t>к настоящему постановлению.</w:t>
      </w:r>
    </w:p>
    <w:p w:rsidR="005815D0" w:rsidRPr="00577A8B" w:rsidRDefault="005815D0" w:rsidP="005622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C3FE5" w:rsidRDefault="009C3FE5">
      <w:pPr>
        <w:jc w:val="both"/>
        <w:rPr>
          <w:sz w:val="28"/>
          <w:szCs w:val="28"/>
        </w:rPr>
      </w:pPr>
    </w:p>
    <w:p w:rsidR="00DA2323" w:rsidRDefault="009C3F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645A6">
        <w:rPr>
          <w:sz w:val="28"/>
          <w:szCs w:val="28"/>
        </w:rPr>
        <w:t xml:space="preserve">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371211" w:rsidRDefault="00484329" w:rsidP="00071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C83A5A">
        <w:rPr>
          <w:sz w:val="28"/>
          <w:szCs w:val="28"/>
        </w:rPr>
        <w:t xml:space="preserve">                </w:t>
      </w:r>
      <w:r w:rsidR="00577A8B">
        <w:rPr>
          <w:sz w:val="28"/>
          <w:szCs w:val="28"/>
        </w:rPr>
        <w:t xml:space="preserve">Б.Б. </w:t>
      </w:r>
      <w:proofErr w:type="spellStart"/>
      <w:r w:rsidR="00577A8B">
        <w:rPr>
          <w:sz w:val="28"/>
          <w:szCs w:val="28"/>
        </w:rPr>
        <w:t>Батомункуев</w:t>
      </w:r>
      <w:proofErr w:type="spellEnd"/>
    </w:p>
    <w:p w:rsidR="00910E54" w:rsidRDefault="00910E54"/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</w:t>
      </w:r>
      <w:r w:rsidR="009C3FE5">
        <w:rPr>
          <w:b/>
          <w:sz w:val="28"/>
          <w:szCs w:val="28"/>
        </w:rPr>
        <w:t>ние отдельных мероприятий в 2026</w:t>
      </w:r>
      <w:r w:rsidR="009E0DCA">
        <w:rPr>
          <w:b/>
          <w:sz w:val="28"/>
          <w:szCs w:val="28"/>
        </w:rPr>
        <w:t xml:space="preserve">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567"/>
        <w:gridCol w:w="567"/>
        <w:gridCol w:w="567"/>
        <w:gridCol w:w="1559"/>
        <w:gridCol w:w="561"/>
        <w:gridCol w:w="1849"/>
      </w:tblGrid>
      <w:tr w:rsidR="006935AC" w:rsidRPr="00DA2323" w:rsidTr="00C83A5A">
        <w:trPr>
          <w:trHeight w:val="553"/>
          <w:jc w:val="center"/>
        </w:trPr>
        <w:tc>
          <w:tcPr>
            <w:tcW w:w="562" w:type="dxa"/>
            <w:vAlign w:val="center"/>
          </w:tcPr>
          <w:p w:rsidR="006935AC" w:rsidRPr="00143668" w:rsidRDefault="006935AC">
            <w:pPr>
              <w:jc w:val="center"/>
              <w:rPr>
                <w:b/>
              </w:rPr>
            </w:pPr>
            <w:bookmarkStart w:id="2" w:name="bookmark=id.1fob9te" w:colFirst="0" w:colLast="0"/>
            <w:bookmarkStart w:id="3" w:name="bookmark=id.3znysh7" w:colFirst="0" w:colLast="0"/>
            <w:bookmarkEnd w:id="2"/>
            <w:bookmarkEnd w:id="3"/>
            <w:r w:rsidRPr="00143668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1849" w:type="dxa"/>
            <w:vAlign w:val="center"/>
          </w:tcPr>
          <w:p w:rsidR="006935AC" w:rsidRPr="00143668" w:rsidRDefault="00C83A5A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6935AC" w:rsidRPr="00DA2323" w:rsidTr="00C83A5A">
        <w:trPr>
          <w:trHeight w:val="257"/>
          <w:jc w:val="center"/>
        </w:trPr>
        <w:tc>
          <w:tcPr>
            <w:tcW w:w="56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1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:rsidR="006935AC" w:rsidRPr="00143668" w:rsidRDefault="006935AC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:rsidR="006935AC" w:rsidRPr="00143668" w:rsidRDefault="006935AC" w:rsidP="00EA1855">
            <w:pPr>
              <w:jc w:val="center"/>
            </w:pPr>
            <w:r w:rsidRPr="00143668">
              <w:t>7</w:t>
            </w:r>
          </w:p>
        </w:tc>
        <w:tc>
          <w:tcPr>
            <w:tcW w:w="1849" w:type="dxa"/>
            <w:vAlign w:val="center"/>
          </w:tcPr>
          <w:p w:rsidR="006935AC" w:rsidRPr="00143668" w:rsidRDefault="006935AC" w:rsidP="00D24840">
            <w:pPr>
              <w:jc w:val="center"/>
            </w:pPr>
            <w:r>
              <w:t>8</w:t>
            </w:r>
          </w:p>
        </w:tc>
      </w:tr>
      <w:tr w:rsidR="006935AC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6935AC" w:rsidRPr="00143668" w:rsidRDefault="00C83A5A" w:rsidP="00EA1855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FC497E">
            <w:pPr>
              <w:rPr>
                <w:b/>
              </w:rPr>
            </w:pPr>
            <w:r w:rsidRPr="00143668">
              <w:rPr>
                <w:b/>
              </w:rPr>
              <w:t xml:space="preserve">Министерство природных ресурсов </w:t>
            </w:r>
            <w:r w:rsidR="009C2A43">
              <w:rPr>
                <w:b/>
              </w:rPr>
              <w:t xml:space="preserve">и </w:t>
            </w:r>
            <w:r w:rsidR="009C3FE5">
              <w:rPr>
                <w:b/>
              </w:rPr>
              <w:t xml:space="preserve">экологии </w:t>
            </w:r>
            <w:r w:rsidRPr="00143668">
              <w:rPr>
                <w:b/>
              </w:rPr>
              <w:t>Забайкальского края</w:t>
            </w: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046</w:t>
            </w:r>
          </w:p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6935AC" w:rsidRPr="00473508" w:rsidRDefault="00473508" w:rsidP="00EA1855">
            <w:pPr>
              <w:jc w:val="center"/>
              <w:rPr>
                <w:b/>
              </w:rPr>
            </w:pPr>
            <w:r w:rsidRPr="00473508">
              <w:rPr>
                <w:b/>
              </w:rPr>
              <w:t>-5 000 000,</w:t>
            </w:r>
            <w:r w:rsidR="006935AC" w:rsidRPr="00473508">
              <w:rPr>
                <w:b/>
              </w:rPr>
              <w:t>00</w:t>
            </w:r>
          </w:p>
        </w:tc>
      </w:tr>
      <w:tr w:rsidR="00473508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473508" w:rsidRDefault="00473508" w:rsidP="00EA1855">
            <w:pPr>
              <w:jc w:val="center"/>
            </w:pPr>
            <w:r>
              <w:t>1.1.</w:t>
            </w:r>
          </w:p>
        </w:tc>
        <w:tc>
          <w:tcPr>
            <w:tcW w:w="2552" w:type="dxa"/>
            <w:vAlign w:val="center"/>
          </w:tcPr>
          <w:p w:rsidR="00473508" w:rsidRPr="00473508" w:rsidRDefault="00473508" w:rsidP="00FC497E">
            <w:r w:rsidRPr="00473508">
              <w:t>Ликвидация мест несанкционированного размещения отходов производства и потребления на землях лесного фонда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EA1855">
            <w:pPr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EA1855">
            <w:pPr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EA1855">
            <w:pPr>
              <w:jc w:val="center"/>
            </w:pPr>
            <w:r>
              <w:t>05</w:t>
            </w:r>
          </w:p>
        </w:tc>
        <w:tc>
          <w:tcPr>
            <w:tcW w:w="1559" w:type="dxa"/>
            <w:vAlign w:val="center"/>
          </w:tcPr>
          <w:p w:rsidR="00473508" w:rsidRPr="00143668" w:rsidRDefault="00473508" w:rsidP="00EA1855">
            <w:pPr>
              <w:jc w:val="center"/>
            </w:pPr>
            <w:r>
              <w:t>0840907268</w:t>
            </w:r>
          </w:p>
        </w:tc>
        <w:tc>
          <w:tcPr>
            <w:tcW w:w="561" w:type="dxa"/>
            <w:vAlign w:val="center"/>
          </w:tcPr>
          <w:p w:rsidR="00473508" w:rsidRPr="00143668" w:rsidRDefault="00473508" w:rsidP="00EA1855">
            <w:pPr>
              <w:jc w:val="center"/>
            </w:pPr>
            <w:r>
              <w:t>244</w:t>
            </w:r>
          </w:p>
        </w:tc>
        <w:tc>
          <w:tcPr>
            <w:tcW w:w="1849" w:type="dxa"/>
            <w:vAlign w:val="center"/>
          </w:tcPr>
          <w:p w:rsidR="00473508" w:rsidRDefault="00473508" w:rsidP="00EA1855">
            <w:pPr>
              <w:jc w:val="center"/>
            </w:pPr>
            <w:r>
              <w:t>-5 000 000,00</w:t>
            </w:r>
          </w:p>
        </w:tc>
      </w:tr>
      <w:tr w:rsidR="00576E8E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576E8E" w:rsidRDefault="00473508" w:rsidP="00576E8E">
            <w:pPr>
              <w:jc w:val="center"/>
            </w:pPr>
            <w:r>
              <w:t xml:space="preserve">2. </w:t>
            </w:r>
          </w:p>
        </w:tc>
        <w:tc>
          <w:tcPr>
            <w:tcW w:w="2552" w:type="dxa"/>
            <w:vAlign w:val="center"/>
          </w:tcPr>
          <w:p w:rsidR="00576E8E" w:rsidRPr="00473508" w:rsidRDefault="00473508" w:rsidP="00576E8E">
            <w:pPr>
              <w:rPr>
                <w:b/>
              </w:rPr>
            </w:pPr>
            <w:r w:rsidRPr="00473508">
              <w:rPr>
                <w:b/>
              </w:rPr>
              <w:t xml:space="preserve">Министерство лесного хозяйства и пожарной безопасности Забайкальского края </w:t>
            </w:r>
          </w:p>
        </w:tc>
        <w:tc>
          <w:tcPr>
            <w:tcW w:w="567" w:type="dxa"/>
            <w:vAlign w:val="center"/>
          </w:tcPr>
          <w:p w:rsidR="00576E8E" w:rsidRPr="00143668" w:rsidRDefault="00473508" w:rsidP="00576E8E">
            <w:pPr>
              <w:jc w:val="center"/>
            </w:pPr>
            <w:r>
              <w:t>112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1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849" w:type="dxa"/>
            <w:vAlign w:val="center"/>
          </w:tcPr>
          <w:p w:rsidR="00576E8E" w:rsidRPr="00473508" w:rsidRDefault="00473508" w:rsidP="00D223B0">
            <w:pPr>
              <w:jc w:val="center"/>
              <w:rPr>
                <w:b/>
              </w:rPr>
            </w:pPr>
            <w:r w:rsidRPr="00473508">
              <w:rPr>
                <w:b/>
              </w:rPr>
              <w:t xml:space="preserve"> +5 000 000,00</w:t>
            </w:r>
          </w:p>
        </w:tc>
      </w:tr>
      <w:tr w:rsidR="00473508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473508" w:rsidRDefault="00473508" w:rsidP="00473508">
            <w:pPr>
              <w:jc w:val="center"/>
            </w:pPr>
            <w:r>
              <w:t>2.1.</w:t>
            </w:r>
          </w:p>
        </w:tc>
        <w:tc>
          <w:tcPr>
            <w:tcW w:w="2552" w:type="dxa"/>
            <w:vAlign w:val="center"/>
          </w:tcPr>
          <w:p w:rsidR="00473508" w:rsidRPr="00143668" w:rsidRDefault="00473508" w:rsidP="00473508">
            <w:r>
              <w:t>Ликвидация несанкционированных свалок на землях лесного фонда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473508">
            <w:pPr>
              <w:jc w:val="center"/>
            </w:pPr>
            <w:r>
              <w:t>112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473508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473508" w:rsidRPr="00143668" w:rsidRDefault="00473508" w:rsidP="00473508">
            <w:pPr>
              <w:jc w:val="center"/>
            </w:pPr>
            <w:r>
              <w:t>07</w:t>
            </w:r>
          </w:p>
        </w:tc>
        <w:tc>
          <w:tcPr>
            <w:tcW w:w="1559" w:type="dxa"/>
            <w:vAlign w:val="center"/>
          </w:tcPr>
          <w:p w:rsidR="00473508" w:rsidRPr="00143668" w:rsidRDefault="00473508" w:rsidP="00473508">
            <w:pPr>
              <w:jc w:val="center"/>
            </w:pPr>
            <w:r>
              <w:t>0940407268</w:t>
            </w:r>
          </w:p>
        </w:tc>
        <w:tc>
          <w:tcPr>
            <w:tcW w:w="561" w:type="dxa"/>
            <w:vAlign w:val="center"/>
          </w:tcPr>
          <w:p w:rsidR="00473508" w:rsidRPr="00143668" w:rsidRDefault="00473508" w:rsidP="00473508">
            <w:pPr>
              <w:jc w:val="center"/>
            </w:pPr>
            <w:r>
              <w:t>244</w:t>
            </w:r>
          </w:p>
        </w:tc>
        <w:tc>
          <w:tcPr>
            <w:tcW w:w="1849" w:type="dxa"/>
            <w:vAlign w:val="center"/>
          </w:tcPr>
          <w:p w:rsidR="00473508" w:rsidRPr="00143668" w:rsidRDefault="00473508" w:rsidP="00473508">
            <w:pPr>
              <w:jc w:val="center"/>
            </w:pPr>
            <w:r w:rsidRPr="00143668">
              <w:t xml:space="preserve"> </w:t>
            </w:r>
            <w:r>
              <w:t>+5 000 000,00</w:t>
            </w:r>
          </w:p>
        </w:tc>
      </w:tr>
      <w:tr w:rsidR="00473508" w:rsidRPr="00DA2323" w:rsidTr="00B31806">
        <w:trPr>
          <w:trHeight w:val="70"/>
          <w:jc w:val="center"/>
        </w:trPr>
        <w:tc>
          <w:tcPr>
            <w:tcW w:w="6935" w:type="dxa"/>
            <w:gridSpan w:val="7"/>
            <w:vAlign w:val="center"/>
          </w:tcPr>
          <w:p w:rsidR="00473508" w:rsidRPr="00473508" w:rsidRDefault="00473508" w:rsidP="00473508">
            <w:pPr>
              <w:jc w:val="right"/>
              <w:rPr>
                <w:b/>
              </w:rPr>
            </w:pPr>
            <w:r w:rsidRPr="00473508">
              <w:rPr>
                <w:b/>
              </w:rPr>
              <w:t>Итого</w:t>
            </w:r>
          </w:p>
        </w:tc>
        <w:tc>
          <w:tcPr>
            <w:tcW w:w="1849" w:type="dxa"/>
            <w:vAlign w:val="center"/>
          </w:tcPr>
          <w:p w:rsidR="00473508" w:rsidRPr="00473508" w:rsidRDefault="00473508" w:rsidP="00473508">
            <w:pPr>
              <w:jc w:val="center"/>
              <w:rPr>
                <w:b/>
              </w:rPr>
            </w:pPr>
            <w:r w:rsidRPr="00473508">
              <w:rPr>
                <w:b/>
              </w:rPr>
              <w:t>0,00</w:t>
            </w:r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07180E">
      <w:headerReference w:type="default" r:id="rId13"/>
      <w:pgSz w:w="11906" w:h="16838"/>
      <w:pgMar w:top="567" w:right="567" w:bottom="510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98" w:rsidRDefault="00313898">
      <w:r>
        <w:separator/>
      </w:r>
    </w:p>
  </w:endnote>
  <w:endnote w:type="continuationSeparator" w:id="0">
    <w:p w:rsidR="00313898" w:rsidRDefault="0031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98" w:rsidRDefault="00313898">
      <w:r>
        <w:separator/>
      </w:r>
    </w:p>
  </w:footnote>
  <w:footnote w:type="continuationSeparator" w:id="0">
    <w:p w:rsidR="00313898" w:rsidRDefault="0031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3508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370E4"/>
    <w:rsid w:val="000604FE"/>
    <w:rsid w:val="000644D4"/>
    <w:rsid w:val="0007180E"/>
    <w:rsid w:val="000D4F5C"/>
    <w:rsid w:val="00143668"/>
    <w:rsid w:val="00177F62"/>
    <w:rsid w:val="001F4E47"/>
    <w:rsid w:val="002008CA"/>
    <w:rsid w:val="002063BB"/>
    <w:rsid w:val="0020708C"/>
    <w:rsid w:val="00210A07"/>
    <w:rsid w:val="00241F6A"/>
    <w:rsid w:val="00252B21"/>
    <w:rsid w:val="002A79E0"/>
    <w:rsid w:val="00313898"/>
    <w:rsid w:val="00333F45"/>
    <w:rsid w:val="0034467E"/>
    <w:rsid w:val="00371211"/>
    <w:rsid w:val="0037389C"/>
    <w:rsid w:val="0037416E"/>
    <w:rsid w:val="003E2E68"/>
    <w:rsid w:val="00402BCF"/>
    <w:rsid w:val="004426F6"/>
    <w:rsid w:val="00473508"/>
    <w:rsid w:val="00484329"/>
    <w:rsid w:val="004A70BA"/>
    <w:rsid w:val="0056226A"/>
    <w:rsid w:val="00576139"/>
    <w:rsid w:val="00576E8E"/>
    <w:rsid w:val="00577A8B"/>
    <w:rsid w:val="005815D0"/>
    <w:rsid w:val="005C0BA3"/>
    <w:rsid w:val="005D16FF"/>
    <w:rsid w:val="005F264B"/>
    <w:rsid w:val="00660748"/>
    <w:rsid w:val="00666A05"/>
    <w:rsid w:val="006736DD"/>
    <w:rsid w:val="00682FD5"/>
    <w:rsid w:val="006854A3"/>
    <w:rsid w:val="006935AC"/>
    <w:rsid w:val="006A6D0D"/>
    <w:rsid w:val="006B2584"/>
    <w:rsid w:val="0072417B"/>
    <w:rsid w:val="0074533F"/>
    <w:rsid w:val="00781F2E"/>
    <w:rsid w:val="007B000B"/>
    <w:rsid w:val="00805812"/>
    <w:rsid w:val="00811B5E"/>
    <w:rsid w:val="00854099"/>
    <w:rsid w:val="00856B31"/>
    <w:rsid w:val="008645A6"/>
    <w:rsid w:val="008711D0"/>
    <w:rsid w:val="008B7C32"/>
    <w:rsid w:val="008D1FB7"/>
    <w:rsid w:val="008F06AD"/>
    <w:rsid w:val="00910E54"/>
    <w:rsid w:val="009B577B"/>
    <w:rsid w:val="009C2A43"/>
    <w:rsid w:val="009C3FE5"/>
    <w:rsid w:val="009E0DCA"/>
    <w:rsid w:val="009E6E9A"/>
    <w:rsid w:val="009F75C7"/>
    <w:rsid w:val="00A10E91"/>
    <w:rsid w:val="00A46CD2"/>
    <w:rsid w:val="00A63557"/>
    <w:rsid w:val="00A6482C"/>
    <w:rsid w:val="00A72375"/>
    <w:rsid w:val="00A811A4"/>
    <w:rsid w:val="00AB54F8"/>
    <w:rsid w:val="00AF344F"/>
    <w:rsid w:val="00B13244"/>
    <w:rsid w:val="00B335B4"/>
    <w:rsid w:val="00B75F83"/>
    <w:rsid w:val="00BB4390"/>
    <w:rsid w:val="00BB5621"/>
    <w:rsid w:val="00BD453B"/>
    <w:rsid w:val="00C1477E"/>
    <w:rsid w:val="00C30042"/>
    <w:rsid w:val="00C6341C"/>
    <w:rsid w:val="00C641B2"/>
    <w:rsid w:val="00C83532"/>
    <w:rsid w:val="00C83A5A"/>
    <w:rsid w:val="00C94AF2"/>
    <w:rsid w:val="00CB7A4B"/>
    <w:rsid w:val="00CC53BE"/>
    <w:rsid w:val="00D223B0"/>
    <w:rsid w:val="00D24840"/>
    <w:rsid w:val="00D411C4"/>
    <w:rsid w:val="00D4480B"/>
    <w:rsid w:val="00D62548"/>
    <w:rsid w:val="00DA1423"/>
    <w:rsid w:val="00DA2323"/>
    <w:rsid w:val="00DB0813"/>
    <w:rsid w:val="00DD15DB"/>
    <w:rsid w:val="00E136AB"/>
    <w:rsid w:val="00E152F5"/>
    <w:rsid w:val="00E60379"/>
    <w:rsid w:val="00E8191F"/>
    <w:rsid w:val="00EA1855"/>
    <w:rsid w:val="00EA44C5"/>
    <w:rsid w:val="00F22F01"/>
    <w:rsid w:val="00F36520"/>
    <w:rsid w:val="00F53237"/>
    <w:rsid w:val="00F56CF7"/>
    <w:rsid w:val="00F62706"/>
    <w:rsid w:val="00F84D31"/>
    <w:rsid w:val="00FB7CB0"/>
    <w:rsid w:val="00FC497E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371211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37121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B7CB0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B7CB0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FB7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84475&amp;dst=100009&amp;field=134&amp;date=12.05.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84036&amp;date=12.05.2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1&amp;n=1684036&amp;date=12.05.202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BC68A0-DCC4-4DA4-8AA9-BCBFE70F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ПКфин</cp:lastModifiedBy>
  <cp:revision>16</cp:revision>
  <cp:lastPrinted>2026-03-11T03:24:00Z</cp:lastPrinted>
  <dcterms:created xsi:type="dcterms:W3CDTF">2026-03-11T01:49:00Z</dcterms:created>
  <dcterms:modified xsi:type="dcterms:W3CDTF">2026-05-14T07:51:00Z</dcterms:modified>
</cp:coreProperties>
</file>