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3D" w:rsidRDefault="002F0C3D">
      <w:pPr>
        <w:shd w:val="clear" w:color="auto" w:fill="FFFFFF"/>
        <w:jc w:val="center"/>
        <w:rPr>
          <w:sz w:val="2"/>
          <w:szCs w:val="2"/>
        </w:rPr>
      </w:pPr>
    </w:p>
    <w:p w:rsidR="002F0C3D" w:rsidRDefault="00CB70DA">
      <w:pPr>
        <w:shd w:val="clear" w:color="auto" w:fill="FFFFFF"/>
        <w:jc w:val="center"/>
        <w:rPr>
          <w:sz w:val="2"/>
          <w:szCs w:val="2"/>
        </w:rPr>
      </w:pPr>
      <w:bookmarkStart w:id="0" w:name="OLE_LINK4"/>
      <w:bookmarkStart w:id="1" w:name="sub_12"/>
      <w:r>
        <w:rPr>
          <w:noProof/>
        </w:rPr>
        <w:drawing>
          <wp:inline distT="0" distB="0" distL="0" distR="0">
            <wp:extent cx="746760" cy="853440"/>
            <wp:effectExtent l="0" t="0" r="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C3D" w:rsidRDefault="002F0C3D">
      <w:pPr>
        <w:shd w:val="clear" w:color="auto" w:fill="FFFFFF"/>
        <w:jc w:val="center"/>
        <w:rPr>
          <w:sz w:val="2"/>
          <w:szCs w:val="2"/>
        </w:rPr>
      </w:pPr>
    </w:p>
    <w:p w:rsidR="002F0C3D" w:rsidRDefault="002F0C3D">
      <w:pPr>
        <w:shd w:val="clear" w:color="auto" w:fill="FFFFFF"/>
        <w:jc w:val="center"/>
        <w:rPr>
          <w:sz w:val="2"/>
          <w:szCs w:val="2"/>
        </w:rPr>
      </w:pPr>
    </w:p>
    <w:p w:rsidR="002F0C3D" w:rsidRDefault="002F0C3D">
      <w:pPr>
        <w:shd w:val="clear" w:color="auto" w:fill="FFFFFF"/>
        <w:jc w:val="center"/>
        <w:rPr>
          <w:sz w:val="2"/>
          <w:szCs w:val="2"/>
        </w:rPr>
      </w:pPr>
    </w:p>
    <w:p w:rsidR="002F0C3D" w:rsidRDefault="002F0C3D">
      <w:pPr>
        <w:shd w:val="clear" w:color="auto" w:fill="FFFFFF"/>
        <w:jc w:val="center"/>
        <w:rPr>
          <w:sz w:val="2"/>
          <w:szCs w:val="2"/>
        </w:rPr>
      </w:pPr>
    </w:p>
    <w:p w:rsidR="002F0C3D" w:rsidRDefault="002F0C3D">
      <w:pPr>
        <w:shd w:val="clear" w:color="auto" w:fill="FFFFFF"/>
        <w:jc w:val="center"/>
        <w:rPr>
          <w:sz w:val="2"/>
          <w:szCs w:val="2"/>
        </w:rPr>
      </w:pPr>
    </w:p>
    <w:p w:rsidR="002F0C3D" w:rsidRDefault="002F0C3D">
      <w:pPr>
        <w:shd w:val="clear" w:color="auto" w:fill="FFFFFF"/>
        <w:jc w:val="center"/>
        <w:rPr>
          <w:sz w:val="2"/>
          <w:szCs w:val="2"/>
        </w:rPr>
      </w:pPr>
    </w:p>
    <w:p w:rsidR="002F0C3D" w:rsidRDefault="002F0C3D">
      <w:pPr>
        <w:shd w:val="clear" w:color="auto" w:fill="FFFFFF"/>
        <w:jc w:val="center"/>
        <w:rPr>
          <w:sz w:val="2"/>
          <w:szCs w:val="2"/>
        </w:rPr>
      </w:pPr>
    </w:p>
    <w:p w:rsidR="002F0C3D" w:rsidRDefault="002F0C3D">
      <w:pPr>
        <w:shd w:val="clear" w:color="auto" w:fill="FFFFFF"/>
        <w:jc w:val="center"/>
        <w:rPr>
          <w:sz w:val="2"/>
          <w:szCs w:val="2"/>
        </w:rPr>
      </w:pPr>
    </w:p>
    <w:p w:rsidR="002F0C3D" w:rsidRDefault="002F0C3D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2F0C3D" w:rsidRDefault="00CB70DA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  <w:r>
        <w:rPr>
          <w:b/>
          <w:bCs/>
          <w:spacing w:val="-11"/>
          <w:sz w:val="33"/>
          <w:szCs w:val="33"/>
        </w:rPr>
        <w:t>ПРАВИТЕЛЬСТВО ЗАБАЙКАЛЬСКОГО КРАЯ</w:t>
      </w:r>
    </w:p>
    <w:p w:rsidR="002F0C3D" w:rsidRDefault="002F0C3D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2F0C3D" w:rsidRDefault="002F0C3D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2F0C3D" w:rsidRDefault="002F0C3D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2F0C3D" w:rsidRDefault="002F0C3D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2F0C3D" w:rsidRDefault="00CB70DA">
      <w:pPr>
        <w:shd w:val="clear" w:color="auto" w:fill="FFFFFF"/>
        <w:jc w:val="center"/>
        <w:rPr>
          <w:spacing w:val="-14"/>
        </w:rPr>
      </w:pPr>
      <w:r>
        <w:rPr>
          <w:spacing w:val="-14"/>
          <w:sz w:val="35"/>
          <w:szCs w:val="35"/>
        </w:rPr>
        <w:t>ПОСТАНОВЛЕНИЕ</w:t>
      </w:r>
    </w:p>
    <w:p w:rsidR="002F0C3D" w:rsidRDefault="002F0C3D">
      <w:pPr>
        <w:shd w:val="clear" w:color="auto" w:fill="FFFFFF"/>
        <w:jc w:val="both"/>
      </w:pPr>
    </w:p>
    <w:p w:rsidR="002F0C3D" w:rsidRDefault="00CB70DA">
      <w:pPr>
        <w:shd w:val="clear" w:color="auto" w:fill="FFFFFF"/>
        <w:jc w:val="center"/>
        <w:rPr>
          <w:spacing w:val="-14"/>
          <w:sz w:val="6"/>
          <w:szCs w:val="6"/>
        </w:rPr>
      </w:pPr>
      <w:r>
        <w:rPr>
          <w:spacing w:val="-6"/>
          <w:sz w:val="35"/>
          <w:szCs w:val="35"/>
        </w:rPr>
        <w:t>г. Чита</w:t>
      </w:r>
    </w:p>
    <w:bookmarkEnd w:id="0"/>
    <w:p w:rsidR="002F0C3D" w:rsidRDefault="002F0C3D">
      <w:pPr>
        <w:jc w:val="both"/>
        <w:rPr>
          <w:b/>
          <w:bCs/>
        </w:rPr>
      </w:pPr>
    </w:p>
    <w:p w:rsidR="002F0C3D" w:rsidRDefault="002F0C3D">
      <w:pPr>
        <w:jc w:val="both"/>
        <w:rPr>
          <w:b/>
          <w:bCs/>
        </w:rPr>
      </w:pPr>
    </w:p>
    <w:p w:rsidR="002F0C3D" w:rsidRDefault="00CB70DA">
      <w:pPr>
        <w:jc w:val="center"/>
        <w:rPr>
          <w:rFonts w:eastAsiaTheme="minorHAnsi"/>
          <w:b/>
          <w:color w:val="auto"/>
          <w:lang w:eastAsia="en-US"/>
        </w:rPr>
      </w:pPr>
      <w:r>
        <w:rPr>
          <w:b/>
          <w:bCs/>
          <w:color w:val="auto"/>
        </w:rPr>
        <w:t>О внесении изменений в постановление Правительства Забайкальского края от 27 ноября 2008 года № 76</w:t>
      </w:r>
      <w:r>
        <w:rPr>
          <w:rFonts w:eastAsiaTheme="minorHAnsi"/>
          <w:b/>
          <w:color w:val="auto"/>
          <w:lang w:eastAsia="en-US"/>
        </w:rPr>
        <w:t xml:space="preserve"> </w:t>
      </w:r>
    </w:p>
    <w:p w:rsidR="002F0C3D" w:rsidRDefault="00CB70DA">
      <w:pPr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 </w:t>
      </w:r>
    </w:p>
    <w:p w:rsidR="002F0C3D" w:rsidRDefault="002F0C3D">
      <w:pPr>
        <w:jc w:val="center"/>
        <w:rPr>
          <w:b/>
          <w:bCs/>
          <w:color w:val="auto"/>
        </w:rPr>
      </w:pPr>
    </w:p>
    <w:p w:rsidR="002F0C3D" w:rsidRDefault="00CB70D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 w:rsidR="00334A47" w:rsidRPr="004810ED">
        <w:rPr>
          <w:rFonts w:ascii="Times New Roman" w:hAnsi="Times New Roman" w:cs="Times New Roman"/>
          <w:b/>
          <w:bCs/>
          <w:spacing w:val="40"/>
          <w:sz w:val="28"/>
          <w:szCs w:val="28"/>
        </w:rPr>
        <w:t>постановляет:</w:t>
      </w:r>
    </w:p>
    <w:p w:rsidR="002F0C3D" w:rsidRDefault="00CB70DA">
      <w:pPr>
        <w:jc w:val="both"/>
        <w:rPr>
          <w:rFonts w:ascii="PT Serif" w:hAnsi="PT Serif"/>
          <w:color w:val="22272F"/>
          <w:sz w:val="29"/>
          <w:szCs w:val="29"/>
          <w:shd w:val="clear" w:color="auto" w:fill="FFFFFF"/>
        </w:rPr>
      </w:pPr>
      <w:r>
        <w:rPr>
          <w:lang w:eastAsia="en-US"/>
        </w:rPr>
        <w:tab/>
        <w:t>Утвердить прилагаемые изменения, которые вносятся в приложение к постановлению Правительства Забайкальского края от 27 ноября 2008 года № 76 «О заключении трудовых договоров с руководителями краевых государственных унитарных предприятий, краевых государственных учреждений  и аттестации руководителей краевых государственных унитарных предприятий» с изменениями, внесенными постановлениями Правительства Забайкальского края  24 мая 2013 года № 202,  27 августа 2013 года № 348, 9 сентября 2014 года № 537, 1 марта 2016 года № 85, 14 февраля 2017 года № 36, 9 июля 2019 года № 287, 3 июня 2020 года № 196, 19 апреля 2021 года №139, 11 августа 2022 года № 343, 4 декабря 2023 года № 650, 27 ноября 2024 года № 601, текст опубликован</w:t>
      </w:r>
      <w:r w:rsidR="00334A47">
        <w:rPr>
          <w:rFonts w:ascii="PT Serif" w:hAnsi="PT Serif"/>
          <w:color w:val="22272F"/>
          <w:sz w:val="29"/>
          <w:szCs w:val="29"/>
          <w:shd w:val="clear" w:color="auto" w:fill="FFFFFF"/>
        </w:rPr>
        <w:t xml:space="preserve"> в еженедельной газете </w:t>
      </w:r>
      <w:r w:rsidR="00334A47">
        <w:rPr>
          <w:rFonts w:ascii="PT Serif" w:hAnsi="PT Serif" w:hint="eastAsia"/>
          <w:color w:val="22272F"/>
          <w:sz w:val="29"/>
          <w:szCs w:val="29"/>
          <w:shd w:val="clear" w:color="auto" w:fill="FFFFFF"/>
        </w:rPr>
        <w:t>«</w:t>
      </w:r>
      <w:r w:rsidR="00334A47">
        <w:rPr>
          <w:rFonts w:ascii="PT Serif" w:hAnsi="PT Serif"/>
          <w:color w:val="22272F"/>
          <w:sz w:val="29"/>
          <w:szCs w:val="29"/>
          <w:shd w:val="clear" w:color="auto" w:fill="FFFFFF"/>
        </w:rPr>
        <w:t>Азия-Экспресс</w:t>
      </w:r>
      <w:r w:rsidR="00334A47">
        <w:rPr>
          <w:rFonts w:ascii="PT Serif" w:hAnsi="PT Serif" w:hint="eastAsia"/>
          <w:color w:val="22272F"/>
          <w:sz w:val="29"/>
          <w:szCs w:val="29"/>
          <w:shd w:val="clear" w:color="auto" w:fill="FFFFFF"/>
        </w:rPr>
        <w:t>»</w:t>
      </w:r>
      <w:r>
        <w:rPr>
          <w:rFonts w:ascii="PT Serif" w:hAnsi="PT Serif"/>
          <w:color w:val="22272F"/>
          <w:sz w:val="29"/>
          <w:szCs w:val="29"/>
          <w:shd w:val="clear" w:color="auto" w:fill="FFFFFF"/>
        </w:rPr>
        <w:t xml:space="preserve">  20 ноября 2008 года № 56, 30 мая 2013 года № 22, 29 августа 2013 года № </w:t>
      </w:r>
      <w:r w:rsidR="00334A47">
        <w:rPr>
          <w:rFonts w:ascii="PT Serif" w:hAnsi="PT Serif"/>
          <w:color w:val="22272F"/>
          <w:sz w:val="29"/>
          <w:szCs w:val="29"/>
          <w:shd w:val="clear" w:color="auto" w:fill="FFFFFF"/>
        </w:rPr>
        <w:t xml:space="preserve">35, текст опубликован в газете </w:t>
      </w:r>
      <w:r w:rsidR="00334A47">
        <w:rPr>
          <w:rFonts w:ascii="PT Serif" w:hAnsi="PT Serif" w:hint="eastAsia"/>
          <w:color w:val="22272F"/>
          <w:sz w:val="29"/>
          <w:szCs w:val="29"/>
          <w:shd w:val="clear" w:color="auto" w:fill="FFFFFF"/>
        </w:rPr>
        <w:t>«</w:t>
      </w:r>
      <w:r w:rsidR="00334A47">
        <w:rPr>
          <w:rFonts w:ascii="PT Serif" w:hAnsi="PT Serif"/>
          <w:color w:val="22272F"/>
          <w:sz w:val="29"/>
          <w:szCs w:val="29"/>
          <w:shd w:val="clear" w:color="auto" w:fill="FFFFFF"/>
        </w:rPr>
        <w:t>Забайкальский рабочий</w:t>
      </w:r>
      <w:r w:rsidR="00334A47">
        <w:rPr>
          <w:rFonts w:ascii="PT Serif" w:hAnsi="PT Serif" w:hint="eastAsia"/>
          <w:color w:val="22272F"/>
          <w:sz w:val="29"/>
          <w:szCs w:val="29"/>
          <w:shd w:val="clear" w:color="auto" w:fill="FFFFFF"/>
        </w:rPr>
        <w:t>»</w:t>
      </w:r>
      <w:r>
        <w:rPr>
          <w:rFonts w:ascii="PT Serif" w:hAnsi="PT Serif"/>
          <w:color w:val="22272F"/>
          <w:sz w:val="29"/>
          <w:szCs w:val="29"/>
          <w:shd w:val="clear" w:color="auto" w:fill="FFFFFF"/>
        </w:rPr>
        <w:t xml:space="preserve"> от 18 сентября 2014 года № 179 текст опубликован на официальном интернет-портал правовой информации (</w:t>
      </w:r>
      <w:hyperlink r:id="rId8" w:tgtFrame="_blank" w:history="1">
        <w:r>
          <w:rPr>
            <w:rStyle w:val="a3"/>
            <w:rFonts w:ascii="PT Serif" w:hAnsi="PT Serif"/>
            <w:color w:val="3272C0"/>
            <w:sz w:val="29"/>
            <w:szCs w:val="29"/>
            <w:shd w:val="clear" w:color="auto" w:fill="FFFFFF"/>
          </w:rPr>
          <w:t>www.pravo.gov.ru</w:t>
        </w:r>
      </w:hyperlink>
      <w:r>
        <w:rPr>
          <w:rFonts w:ascii="PT Serif" w:hAnsi="PT Serif"/>
          <w:color w:val="22272F"/>
          <w:sz w:val="29"/>
          <w:szCs w:val="29"/>
          <w:shd w:val="clear" w:color="auto" w:fill="FFFFFF"/>
        </w:rPr>
        <w:t>), 4 марта 2016 года, 17 февраля 2017 года, 11 июля 2019 года, 10 июня 2020 года, 22 апреля 2021 года № 7500202104220003, 15 августа 2022 года № 7500202208150008, 4 декабря 2023 года № 7500202312040007, 28 ноября 2024 года № 7500202411280005, 30 июня 2025 года  №</w:t>
      </w:r>
      <w:r>
        <w:rPr>
          <w:rFonts w:ascii="PT Serif" w:hAnsi="PT Serif" w:hint="eastAsia"/>
          <w:color w:val="22272F"/>
          <w:sz w:val="29"/>
          <w:szCs w:val="29"/>
          <w:shd w:val="clear" w:color="auto" w:fill="FFFFFF"/>
        </w:rPr>
        <w:t> </w:t>
      </w:r>
      <w:r>
        <w:rPr>
          <w:rFonts w:ascii="PT Serif" w:hAnsi="PT Serif"/>
          <w:color w:val="22272F"/>
          <w:sz w:val="29"/>
          <w:szCs w:val="29"/>
          <w:shd w:val="clear" w:color="auto" w:fill="FFFFFF"/>
        </w:rPr>
        <w:t>7500202506300001:</w:t>
      </w:r>
    </w:p>
    <w:p w:rsidR="002F0C3D" w:rsidRDefault="00CB70DA">
      <w:pPr>
        <w:jc w:val="both"/>
        <w:rPr>
          <w:rFonts w:ascii="PT Serif" w:hAnsi="PT Serif"/>
          <w:color w:val="22272F"/>
          <w:sz w:val="29"/>
          <w:szCs w:val="29"/>
          <w:shd w:val="clear" w:color="auto" w:fill="FFFFFF"/>
          <w:lang w:eastAsia="en-US"/>
        </w:rPr>
      </w:pPr>
      <w:r>
        <w:rPr>
          <w:rFonts w:ascii="PT Serif" w:hAnsi="PT Serif"/>
          <w:color w:val="22272F"/>
          <w:sz w:val="29"/>
          <w:szCs w:val="29"/>
          <w:shd w:val="clear" w:color="auto" w:fill="FFFFFF"/>
          <w:lang w:eastAsia="en-US"/>
        </w:rPr>
        <w:tab/>
        <w:t xml:space="preserve">исключить  из анкеты слова «Даю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моих персональных данных у третьей стороны и </w:t>
      </w:r>
      <w:r>
        <w:rPr>
          <w:rFonts w:ascii="PT Serif" w:hAnsi="PT Serif"/>
          <w:color w:val="22272F"/>
          <w:sz w:val="29"/>
          <w:szCs w:val="29"/>
          <w:shd w:val="clear" w:color="auto" w:fill="FFFFFF"/>
          <w:lang w:eastAsia="en-US"/>
        </w:rPr>
        <w:lastRenderedPageBreak/>
        <w:t>передачу их третьей стороне в целях проведения проверочных мероприятий».</w:t>
      </w:r>
    </w:p>
    <w:p w:rsidR="002F0C3D" w:rsidRDefault="002F0C3D">
      <w:pPr>
        <w:jc w:val="both"/>
        <w:rPr>
          <w:rFonts w:ascii="PT Serif" w:hAnsi="PT Serif"/>
          <w:color w:val="22272F"/>
          <w:sz w:val="29"/>
          <w:szCs w:val="29"/>
          <w:shd w:val="clear" w:color="auto" w:fill="FFFFFF"/>
          <w:lang w:eastAsia="en-US"/>
        </w:rPr>
      </w:pPr>
    </w:p>
    <w:p w:rsidR="002F0C3D" w:rsidRDefault="002F0C3D">
      <w:pPr>
        <w:ind w:firstLine="709"/>
        <w:jc w:val="both"/>
        <w:rPr>
          <w:color w:val="auto"/>
        </w:rPr>
      </w:pPr>
    </w:p>
    <w:p w:rsidR="002F0C3D" w:rsidRDefault="002F0C3D">
      <w:pPr>
        <w:ind w:firstLine="709"/>
        <w:jc w:val="both"/>
        <w:rPr>
          <w:color w:val="auto"/>
        </w:rPr>
      </w:pPr>
    </w:p>
    <w:p w:rsidR="002F0C3D" w:rsidRDefault="00CB70DA">
      <w:pPr>
        <w:ind w:firstLine="709"/>
        <w:jc w:val="both"/>
        <w:rPr>
          <w:color w:val="auto"/>
        </w:rPr>
      </w:pPr>
      <w:r>
        <w:rPr>
          <w:color w:val="auto"/>
        </w:rPr>
        <w:t xml:space="preserve"> </w:t>
      </w:r>
    </w:p>
    <w:tbl>
      <w:tblPr>
        <w:tblW w:w="0" w:type="auto"/>
        <w:tblLook w:val="04A0"/>
      </w:tblPr>
      <w:tblGrid>
        <w:gridCol w:w="4785"/>
        <w:gridCol w:w="4785"/>
      </w:tblGrid>
      <w:tr w:rsidR="002F0C3D">
        <w:tc>
          <w:tcPr>
            <w:tcW w:w="4785" w:type="dxa"/>
          </w:tcPr>
          <w:bookmarkEnd w:id="1"/>
          <w:p w:rsidR="002F0C3D" w:rsidRDefault="00CB70DA">
            <w:pPr>
              <w:tabs>
                <w:tab w:val="left" w:pos="3042"/>
              </w:tabs>
            </w:pPr>
            <w:r>
              <w:t>Первый заместитель председателя</w:t>
            </w:r>
          </w:p>
          <w:p w:rsidR="002F0C3D" w:rsidRDefault="00CB70DA">
            <w:pPr>
              <w:tabs>
                <w:tab w:val="left" w:pos="3042"/>
              </w:tabs>
            </w:pPr>
            <w:r>
              <w:t>Правительства Забайкальского края</w:t>
            </w:r>
          </w:p>
          <w:p w:rsidR="002F0C3D" w:rsidRDefault="002F0C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5" w:type="dxa"/>
          </w:tcPr>
          <w:p w:rsidR="002F0C3D" w:rsidRDefault="002F0C3D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2F0C3D" w:rsidRDefault="00CB70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Б.Б.Батомункуев</w:t>
            </w:r>
            <w:bookmarkStart w:id="2" w:name="_GoBack"/>
            <w:bookmarkEnd w:id="2"/>
          </w:p>
        </w:tc>
      </w:tr>
    </w:tbl>
    <w:p w:rsidR="002F0C3D" w:rsidRDefault="002F0C3D">
      <w:pPr>
        <w:widowControl w:val="0"/>
        <w:autoSpaceDE w:val="0"/>
        <w:autoSpaceDN w:val="0"/>
        <w:adjustRightInd w:val="0"/>
        <w:jc w:val="both"/>
        <w:rPr>
          <w:color w:val="auto"/>
        </w:rPr>
      </w:pPr>
    </w:p>
    <w:p w:rsidR="002F0C3D" w:rsidRDefault="002F0C3D">
      <w:pPr>
        <w:spacing w:before="120"/>
        <w:ind w:left="5103"/>
        <w:jc w:val="center"/>
      </w:pPr>
    </w:p>
    <w:p w:rsidR="002F0C3D" w:rsidRDefault="002F0C3D">
      <w:pPr>
        <w:spacing w:before="120"/>
        <w:ind w:left="5103"/>
        <w:jc w:val="center"/>
      </w:pPr>
    </w:p>
    <w:p w:rsidR="002F0C3D" w:rsidRDefault="002F0C3D">
      <w:pPr>
        <w:spacing w:before="120"/>
        <w:ind w:left="5103"/>
        <w:jc w:val="center"/>
      </w:pPr>
    </w:p>
    <w:p w:rsidR="002F0C3D" w:rsidRDefault="002F0C3D">
      <w:pPr>
        <w:spacing w:before="120"/>
        <w:ind w:left="5103"/>
        <w:jc w:val="center"/>
      </w:pPr>
    </w:p>
    <w:p w:rsidR="002F0C3D" w:rsidRDefault="002F0C3D">
      <w:pPr>
        <w:spacing w:before="120"/>
        <w:ind w:left="5103"/>
        <w:jc w:val="center"/>
      </w:pPr>
    </w:p>
    <w:p w:rsidR="002F0C3D" w:rsidRDefault="002F0C3D">
      <w:pPr>
        <w:spacing w:before="120"/>
        <w:ind w:left="5103"/>
        <w:jc w:val="center"/>
      </w:pPr>
    </w:p>
    <w:p w:rsidR="002F0C3D" w:rsidRDefault="002F0C3D">
      <w:pPr>
        <w:spacing w:before="120"/>
        <w:ind w:left="5103"/>
        <w:jc w:val="center"/>
      </w:pPr>
    </w:p>
    <w:p w:rsidR="002F0C3D" w:rsidRDefault="002F0C3D">
      <w:pPr>
        <w:spacing w:before="120"/>
        <w:ind w:left="5103"/>
        <w:jc w:val="center"/>
      </w:pPr>
    </w:p>
    <w:p w:rsidR="002F0C3D" w:rsidRDefault="002F0C3D">
      <w:pPr>
        <w:spacing w:before="120"/>
        <w:ind w:left="5103"/>
        <w:jc w:val="center"/>
      </w:pPr>
    </w:p>
    <w:p w:rsidR="002F0C3D" w:rsidRDefault="002F0C3D">
      <w:pPr>
        <w:spacing w:before="120"/>
        <w:ind w:left="5103"/>
        <w:jc w:val="center"/>
      </w:pPr>
    </w:p>
    <w:p w:rsidR="002F0C3D" w:rsidRDefault="002F0C3D">
      <w:pPr>
        <w:spacing w:before="120"/>
        <w:ind w:left="5103"/>
        <w:jc w:val="center"/>
      </w:pPr>
    </w:p>
    <w:p w:rsidR="002F0C3D" w:rsidRDefault="002F0C3D">
      <w:pPr>
        <w:spacing w:before="120"/>
        <w:ind w:left="5103"/>
        <w:jc w:val="center"/>
      </w:pPr>
    </w:p>
    <w:p w:rsidR="002F0C3D" w:rsidRDefault="002F0C3D">
      <w:pPr>
        <w:spacing w:before="120"/>
        <w:ind w:left="5103"/>
        <w:jc w:val="center"/>
      </w:pPr>
    </w:p>
    <w:p w:rsidR="002F0C3D" w:rsidRDefault="002F0C3D">
      <w:pPr>
        <w:spacing w:before="120"/>
        <w:ind w:left="5103"/>
        <w:jc w:val="center"/>
      </w:pPr>
    </w:p>
    <w:p w:rsidR="002F0C3D" w:rsidRDefault="002F0C3D">
      <w:pPr>
        <w:spacing w:before="120"/>
        <w:ind w:left="5103"/>
        <w:jc w:val="center"/>
      </w:pPr>
    </w:p>
    <w:p w:rsidR="002F0C3D" w:rsidRDefault="002F0C3D">
      <w:pPr>
        <w:spacing w:before="120"/>
        <w:ind w:left="5103"/>
        <w:jc w:val="center"/>
      </w:pPr>
    </w:p>
    <w:p w:rsidR="002F0C3D" w:rsidRDefault="002F0C3D">
      <w:pPr>
        <w:spacing w:before="120"/>
        <w:ind w:left="5103"/>
        <w:jc w:val="center"/>
      </w:pPr>
    </w:p>
    <w:p w:rsidR="002F0C3D" w:rsidRDefault="002F0C3D">
      <w:pPr>
        <w:spacing w:before="120"/>
        <w:ind w:left="5103"/>
        <w:jc w:val="center"/>
      </w:pPr>
    </w:p>
    <w:p w:rsidR="002F0C3D" w:rsidRDefault="002F0C3D">
      <w:pPr>
        <w:spacing w:before="120"/>
        <w:ind w:left="5103"/>
        <w:jc w:val="center"/>
      </w:pPr>
    </w:p>
    <w:p w:rsidR="002F0C3D" w:rsidRDefault="002F0C3D">
      <w:pPr>
        <w:spacing w:before="120"/>
        <w:ind w:left="5103"/>
        <w:jc w:val="center"/>
      </w:pPr>
    </w:p>
    <w:p w:rsidR="002F0C3D" w:rsidRDefault="002F0C3D">
      <w:pPr>
        <w:spacing w:before="120"/>
        <w:ind w:left="5103"/>
        <w:jc w:val="center"/>
      </w:pPr>
    </w:p>
    <w:p w:rsidR="002F0C3D" w:rsidRDefault="002F0C3D">
      <w:pPr>
        <w:spacing w:before="120"/>
        <w:ind w:left="5103"/>
        <w:jc w:val="center"/>
      </w:pPr>
    </w:p>
    <w:p w:rsidR="002F0C3D" w:rsidRDefault="002F0C3D">
      <w:pPr>
        <w:spacing w:before="120"/>
        <w:ind w:left="5103"/>
        <w:jc w:val="center"/>
      </w:pPr>
    </w:p>
    <w:p w:rsidR="002F0C3D" w:rsidRDefault="002F0C3D">
      <w:pPr>
        <w:spacing w:before="120"/>
        <w:ind w:left="5103"/>
        <w:jc w:val="center"/>
      </w:pPr>
    </w:p>
    <w:sectPr w:rsidR="002F0C3D" w:rsidSect="002F0C3D">
      <w:headerReference w:type="default" r:id="rId9"/>
      <w:pgSz w:w="11909" w:h="16834"/>
      <w:pgMar w:top="1134" w:right="567" w:bottom="1134" w:left="1985" w:header="720" w:footer="720" w:gutter="0"/>
      <w:cols w:space="708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6B1" w:rsidRDefault="009E76B1">
      <w:r>
        <w:separator/>
      </w:r>
    </w:p>
  </w:endnote>
  <w:endnote w:type="continuationSeparator" w:id="0">
    <w:p w:rsidR="009E76B1" w:rsidRDefault="009E7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6B1" w:rsidRDefault="009E76B1">
      <w:r>
        <w:separator/>
      </w:r>
    </w:p>
  </w:footnote>
  <w:footnote w:type="continuationSeparator" w:id="0">
    <w:p w:rsidR="009E76B1" w:rsidRDefault="009E76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0DA" w:rsidRDefault="00646877">
    <w:pPr>
      <w:pStyle w:val="a7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B70D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34A47">
      <w:rPr>
        <w:rStyle w:val="a4"/>
        <w:noProof/>
      </w:rPr>
      <w:t>2</w:t>
    </w:r>
    <w:r>
      <w:rPr>
        <w:rStyle w:val="a4"/>
      </w:rPr>
      <w:fldChar w:fldCharType="end"/>
    </w:r>
  </w:p>
  <w:p w:rsidR="00CB70DA" w:rsidRDefault="00CB70DA">
    <w:pPr>
      <w:pStyle w:val="a7"/>
      <w:jc w:val="center"/>
    </w:pPr>
    <w: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DF207C"/>
    <w:rsid w:val="000349DF"/>
    <w:rsid w:val="000554D4"/>
    <w:rsid w:val="00077BC0"/>
    <w:rsid w:val="000A14C9"/>
    <w:rsid w:val="000C7C05"/>
    <w:rsid w:val="000D181A"/>
    <w:rsid w:val="00105DA6"/>
    <w:rsid w:val="00136B40"/>
    <w:rsid w:val="00153FA6"/>
    <w:rsid w:val="00154C1B"/>
    <w:rsid w:val="00180CB9"/>
    <w:rsid w:val="001A234D"/>
    <w:rsid w:val="001A2E73"/>
    <w:rsid w:val="001A59DC"/>
    <w:rsid w:val="001F2D53"/>
    <w:rsid w:val="00205C71"/>
    <w:rsid w:val="00207F52"/>
    <w:rsid w:val="002135B6"/>
    <w:rsid w:val="0024252B"/>
    <w:rsid w:val="00247A75"/>
    <w:rsid w:val="0025020C"/>
    <w:rsid w:val="00286C1E"/>
    <w:rsid w:val="00286F84"/>
    <w:rsid w:val="002A2078"/>
    <w:rsid w:val="002F0C3D"/>
    <w:rsid w:val="00314DEA"/>
    <w:rsid w:val="00321887"/>
    <w:rsid w:val="00334A47"/>
    <w:rsid w:val="003533B7"/>
    <w:rsid w:val="003673F4"/>
    <w:rsid w:val="00376979"/>
    <w:rsid w:val="0039702B"/>
    <w:rsid w:val="003B744C"/>
    <w:rsid w:val="0040301A"/>
    <w:rsid w:val="00417912"/>
    <w:rsid w:val="00427053"/>
    <w:rsid w:val="00463612"/>
    <w:rsid w:val="00464996"/>
    <w:rsid w:val="00467EA7"/>
    <w:rsid w:val="004810ED"/>
    <w:rsid w:val="00497F03"/>
    <w:rsid w:val="004F416F"/>
    <w:rsid w:val="00504965"/>
    <w:rsid w:val="00531990"/>
    <w:rsid w:val="00537A74"/>
    <w:rsid w:val="005644B8"/>
    <w:rsid w:val="00565910"/>
    <w:rsid w:val="00584C96"/>
    <w:rsid w:val="00591FF2"/>
    <w:rsid w:val="005B4178"/>
    <w:rsid w:val="005B7B00"/>
    <w:rsid w:val="00615839"/>
    <w:rsid w:val="006173CE"/>
    <w:rsid w:val="00646604"/>
    <w:rsid w:val="00646877"/>
    <w:rsid w:val="006A33CE"/>
    <w:rsid w:val="006B01B5"/>
    <w:rsid w:val="006D33A6"/>
    <w:rsid w:val="00714393"/>
    <w:rsid w:val="00724BEC"/>
    <w:rsid w:val="007410BB"/>
    <w:rsid w:val="00774C23"/>
    <w:rsid w:val="00787455"/>
    <w:rsid w:val="008241CE"/>
    <w:rsid w:val="00832D2D"/>
    <w:rsid w:val="008515A8"/>
    <w:rsid w:val="00876242"/>
    <w:rsid w:val="008A40E7"/>
    <w:rsid w:val="008D2E96"/>
    <w:rsid w:val="008D6998"/>
    <w:rsid w:val="00925846"/>
    <w:rsid w:val="00940ACB"/>
    <w:rsid w:val="00943A01"/>
    <w:rsid w:val="00944EC7"/>
    <w:rsid w:val="009477EC"/>
    <w:rsid w:val="009A603C"/>
    <w:rsid w:val="009B3A0C"/>
    <w:rsid w:val="009D79F7"/>
    <w:rsid w:val="009E76B1"/>
    <w:rsid w:val="00A20D0F"/>
    <w:rsid w:val="00A221D3"/>
    <w:rsid w:val="00A241C3"/>
    <w:rsid w:val="00A41F68"/>
    <w:rsid w:val="00A56826"/>
    <w:rsid w:val="00A654E4"/>
    <w:rsid w:val="00AE4088"/>
    <w:rsid w:val="00B01533"/>
    <w:rsid w:val="00B03347"/>
    <w:rsid w:val="00B71214"/>
    <w:rsid w:val="00B848CB"/>
    <w:rsid w:val="00B960F8"/>
    <w:rsid w:val="00B97466"/>
    <w:rsid w:val="00BE0603"/>
    <w:rsid w:val="00BE7F37"/>
    <w:rsid w:val="00C645EC"/>
    <w:rsid w:val="00C824A8"/>
    <w:rsid w:val="00CA3F9F"/>
    <w:rsid w:val="00CA4EC1"/>
    <w:rsid w:val="00CB70DA"/>
    <w:rsid w:val="00D208EB"/>
    <w:rsid w:val="00D33E66"/>
    <w:rsid w:val="00D52FB0"/>
    <w:rsid w:val="00D61BC0"/>
    <w:rsid w:val="00D76281"/>
    <w:rsid w:val="00DD05DF"/>
    <w:rsid w:val="00DE3BA6"/>
    <w:rsid w:val="00DF207C"/>
    <w:rsid w:val="00E43FE8"/>
    <w:rsid w:val="00EA6182"/>
    <w:rsid w:val="00EF4C35"/>
    <w:rsid w:val="00F31298"/>
    <w:rsid w:val="00F43D8C"/>
    <w:rsid w:val="00F5469B"/>
    <w:rsid w:val="00F6688F"/>
    <w:rsid w:val="00F753B1"/>
    <w:rsid w:val="00F92675"/>
    <w:rsid w:val="00FA3342"/>
    <w:rsid w:val="00FB088C"/>
    <w:rsid w:val="00FC4EE6"/>
    <w:rsid w:val="00FE7C2F"/>
    <w:rsid w:val="00FF00CE"/>
    <w:rsid w:val="00FF490C"/>
    <w:rsid w:val="7EAF6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3D"/>
    <w:rPr>
      <w:rFonts w:eastAsia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0C3D"/>
    <w:rPr>
      <w:color w:val="0000FF"/>
      <w:u w:val="single"/>
    </w:rPr>
  </w:style>
  <w:style w:type="character" w:styleId="a4">
    <w:name w:val="page number"/>
    <w:basedOn w:val="a0"/>
    <w:uiPriority w:val="99"/>
    <w:rsid w:val="002F0C3D"/>
  </w:style>
  <w:style w:type="paragraph" w:styleId="a5">
    <w:name w:val="Balloon Text"/>
    <w:basedOn w:val="a"/>
    <w:link w:val="a6"/>
    <w:uiPriority w:val="99"/>
    <w:semiHidden/>
    <w:unhideWhenUsed/>
    <w:rsid w:val="002F0C3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2F0C3D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2F0C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2F0C3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2F0C3D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2F0C3D"/>
    <w:rPr>
      <w:color w:val="106BBE"/>
    </w:rPr>
  </w:style>
  <w:style w:type="paragraph" w:styleId="ab">
    <w:name w:val="List Paragraph"/>
    <w:basedOn w:val="a"/>
    <w:uiPriority w:val="34"/>
    <w:qFormat/>
    <w:rsid w:val="002F0C3D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2F0C3D"/>
    <w:pPr>
      <w:autoSpaceDE w:val="0"/>
      <w:autoSpaceDN w:val="0"/>
      <w:adjustRightInd w:val="0"/>
    </w:pPr>
    <w:rPr>
      <w:rFonts w:ascii="Arial" w:eastAsiaTheme="minorHAnsi" w:hAnsi="Arial" w:cs="Arial"/>
      <w:color w:val="auto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27B88-4954-4129-BA8B-599AAEA71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4350</dc:creator>
  <cp:lastModifiedBy>1</cp:lastModifiedBy>
  <cp:revision>4</cp:revision>
  <dcterms:created xsi:type="dcterms:W3CDTF">2026-05-20T02:06:00Z</dcterms:created>
  <dcterms:modified xsi:type="dcterms:W3CDTF">2026-05-20T02:51:00Z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F38FCA5FF85941EFAC8957D9F4E2E1EF_12</vt:lpwstr>
  </property>
</Properties>
</file>