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26" w:rsidRDefault="00992D2D" w:rsidP="00DC4226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E2283B">
        <w:rPr>
          <w:noProof/>
        </w:rPr>
        <w:drawing>
          <wp:inline distT="0" distB="0" distL="0" distR="0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226" w:rsidRDefault="00DC4226" w:rsidP="00DC4226">
      <w:pPr>
        <w:shd w:val="clear" w:color="auto" w:fill="FFFFFF"/>
        <w:jc w:val="center"/>
        <w:rPr>
          <w:sz w:val="2"/>
          <w:szCs w:val="2"/>
        </w:rPr>
      </w:pPr>
    </w:p>
    <w:p w:rsidR="00DC4226" w:rsidRDefault="00DC4226" w:rsidP="00DC4226">
      <w:pPr>
        <w:shd w:val="clear" w:color="auto" w:fill="FFFFFF"/>
        <w:jc w:val="center"/>
        <w:rPr>
          <w:sz w:val="2"/>
          <w:szCs w:val="2"/>
        </w:rPr>
      </w:pPr>
    </w:p>
    <w:p w:rsidR="00DC4226" w:rsidRDefault="00DC4226" w:rsidP="00DC4226">
      <w:pPr>
        <w:shd w:val="clear" w:color="auto" w:fill="FFFFFF"/>
        <w:jc w:val="center"/>
        <w:rPr>
          <w:sz w:val="2"/>
          <w:szCs w:val="2"/>
        </w:rPr>
      </w:pPr>
    </w:p>
    <w:p w:rsidR="00DC4226" w:rsidRDefault="00DC4226" w:rsidP="00DC4226">
      <w:pPr>
        <w:shd w:val="clear" w:color="auto" w:fill="FFFFFF"/>
        <w:jc w:val="center"/>
        <w:rPr>
          <w:sz w:val="2"/>
          <w:szCs w:val="2"/>
        </w:rPr>
      </w:pPr>
    </w:p>
    <w:p w:rsidR="00DC4226" w:rsidRDefault="00DC4226" w:rsidP="00DC4226">
      <w:pPr>
        <w:shd w:val="clear" w:color="auto" w:fill="FFFFFF"/>
        <w:jc w:val="center"/>
        <w:rPr>
          <w:sz w:val="2"/>
          <w:szCs w:val="2"/>
        </w:rPr>
      </w:pPr>
    </w:p>
    <w:p w:rsidR="00DC4226" w:rsidRDefault="00DC4226" w:rsidP="00DC4226">
      <w:pPr>
        <w:shd w:val="clear" w:color="auto" w:fill="FFFFFF"/>
        <w:jc w:val="center"/>
        <w:rPr>
          <w:sz w:val="2"/>
          <w:szCs w:val="2"/>
        </w:rPr>
      </w:pPr>
    </w:p>
    <w:p w:rsidR="00DC4226" w:rsidRDefault="00DC4226" w:rsidP="00DC4226">
      <w:pPr>
        <w:shd w:val="clear" w:color="auto" w:fill="FFFFFF"/>
        <w:jc w:val="center"/>
        <w:rPr>
          <w:sz w:val="2"/>
          <w:szCs w:val="2"/>
        </w:rPr>
      </w:pPr>
    </w:p>
    <w:p w:rsidR="00DC4226" w:rsidRDefault="00DC4226" w:rsidP="00DC4226">
      <w:pPr>
        <w:shd w:val="clear" w:color="auto" w:fill="FFFFFF"/>
        <w:jc w:val="center"/>
        <w:rPr>
          <w:sz w:val="2"/>
          <w:szCs w:val="2"/>
        </w:rPr>
      </w:pPr>
    </w:p>
    <w:p w:rsidR="00DC4226" w:rsidRPr="00AB243D" w:rsidRDefault="00DC4226" w:rsidP="00DC422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bookmarkEnd w:id="0"/>
    <w:p w:rsidR="00B47B43" w:rsidRPr="00885191" w:rsidRDefault="00B47B43" w:rsidP="00B47B43">
      <w:pPr>
        <w:shd w:val="clear" w:color="auto" w:fill="FFFFFF"/>
        <w:jc w:val="center"/>
        <w:rPr>
          <w:b/>
          <w:sz w:val="2"/>
          <w:szCs w:val="2"/>
        </w:rPr>
      </w:pPr>
      <w:r w:rsidRPr="00885191">
        <w:rPr>
          <w:b/>
          <w:sz w:val="33"/>
          <w:szCs w:val="33"/>
        </w:rPr>
        <w:t>ПРАВИТЕЛЬСТВО ЗАБАЙКАЛЬСКОГО КРАЯ</w:t>
      </w:r>
    </w:p>
    <w:p w:rsidR="00B47B43" w:rsidRPr="00885191" w:rsidRDefault="00B47B43" w:rsidP="00B47B43">
      <w:pPr>
        <w:shd w:val="clear" w:color="auto" w:fill="FFFFFF"/>
        <w:jc w:val="center"/>
        <w:rPr>
          <w:b/>
          <w:sz w:val="2"/>
          <w:szCs w:val="2"/>
        </w:rPr>
      </w:pPr>
    </w:p>
    <w:p w:rsidR="00B47B43" w:rsidRPr="00885191" w:rsidRDefault="00B47B43" w:rsidP="00B47B43">
      <w:pPr>
        <w:shd w:val="clear" w:color="auto" w:fill="FFFFFF"/>
        <w:jc w:val="center"/>
        <w:rPr>
          <w:b/>
          <w:sz w:val="2"/>
          <w:szCs w:val="2"/>
        </w:rPr>
      </w:pPr>
    </w:p>
    <w:p w:rsidR="00B47B43" w:rsidRPr="00885191" w:rsidRDefault="00B47B43" w:rsidP="00B47B43">
      <w:pPr>
        <w:shd w:val="clear" w:color="auto" w:fill="FFFFFF"/>
        <w:jc w:val="center"/>
        <w:rPr>
          <w:b/>
          <w:sz w:val="2"/>
          <w:szCs w:val="2"/>
        </w:rPr>
      </w:pPr>
    </w:p>
    <w:p w:rsidR="00B47B43" w:rsidRPr="00885191" w:rsidRDefault="00B47B43" w:rsidP="00B47B43">
      <w:pPr>
        <w:shd w:val="clear" w:color="auto" w:fill="FFFFFF"/>
        <w:jc w:val="center"/>
        <w:rPr>
          <w:b/>
          <w:sz w:val="2"/>
          <w:szCs w:val="2"/>
        </w:rPr>
      </w:pPr>
    </w:p>
    <w:p w:rsidR="00B47B43" w:rsidRPr="00885191" w:rsidRDefault="00B47B43" w:rsidP="00B47B43">
      <w:pPr>
        <w:shd w:val="clear" w:color="auto" w:fill="FFFFFF"/>
        <w:jc w:val="center"/>
        <w:rPr>
          <w:b/>
          <w:sz w:val="2"/>
          <w:szCs w:val="2"/>
        </w:rPr>
      </w:pPr>
    </w:p>
    <w:p w:rsidR="00B47B43" w:rsidRPr="00885191" w:rsidRDefault="00B47B43" w:rsidP="00B47B43">
      <w:pPr>
        <w:shd w:val="clear" w:color="auto" w:fill="FFFFFF"/>
        <w:jc w:val="center"/>
        <w:rPr>
          <w:bCs/>
          <w:sz w:val="2"/>
          <w:szCs w:val="2"/>
        </w:rPr>
      </w:pPr>
      <w:r w:rsidRPr="00885191">
        <w:rPr>
          <w:bCs/>
          <w:sz w:val="35"/>
          <w:szCs w:val="35"/>
        </w:rPr>
        <w:t>ПОСТАНОВЛЕНИЕ</w:t>
      </w:r>
    </w:p>
    <w:p w:rsidR="00B47B43" w:rsidRPr="00885191" w:rsidRDefault="00B47B43" w:rsidP="00B47B43">
      <w:pPr>
        <w:shd w:val="clear" w:color="auto" w:fill="FFFFFF"/>
        <w:jc w:val="center"/>
        <w:rPr>
          <w:bCs/>
          <w:sz w:val="2"/>
          <w:szCs w:val="2"/>
        </w:rPr>
      </w:pPr>
    </w:p>
    <w:p w:rsidR="00B47B43" w:rsidRPr="00885191" w:rsidRDefault="00B47B43" w:rsidP="00B47B43">
      <w:pPr>
        <w:shd w:val="clear" w:color="auto" w:fill="FFFFFF"/>
        <w:jc w:val="center"/>
        <w:rPr>
          <w:bCs/>
          <w:sz w:val="2"/>
          <w:szCs w:val="2"/>
        </w:rPr>
      </w:pPr>
    </w:p>
    <w:p w:rsidR="00B47B43" w:rsidRPr="00885191" w:rsidRDefault="00B47B43" w:rsidP="00B47B43">
      <w:pPr>
        <w:shd w:val="clear" w:color="auto" w:fill="FFFFFF"/>
        <w:jc w:val="center"/>
        <w:rPr>
          <w:bCs/>
          <w:sz w:val="2"/>
          <w:szCs w:val="2"/>
        </w:rPr>
      </w:pPr>
    </w:p>
    <w:p w:rsidR="00B47B43" w:rsidRPr="00885191" w:rsidRDefault="00B47B43" w:rsidP="00B47B43">
      <w:pPr>
        <w:shd w:val="clear" w:color="auto" w:fill="FFFFFF"/>
        <w:jc w:val="center"/>
        <w:rPr>
          <w:bCs/>
          <w:sz w:val="2"/>
          <w:szCs w:val="2"/>
        </w:rPr>
      </w:pPr>
    </w:p>
    <w:p w:rsidR="00B47B43" w:rsidRPr="00885191" w:rsidRDefault="00B47B43" w:rsidP="00B47B43">
      <w:pPr>
        <w:shd w:val="clear" w:color="auto" w:fill="FFFFFF"/>
        <w:jc w:val="center"/>
        <w:rPr>
          <w:bCs/>
          <w:sz w:val="2"/>
          <w:szCs w:val="2"/>
        </w:rPr>
      </w:pPr>
    </w:p>
    <w:p w:rsidR="00B47B43" w:rsidRPr="00885191" w:rsidRDefault="00B47B43" w:rsidP="00B47B43">
      <w:pPr>
        <w:shd w:val="clear" w:color="auto" w:fill="FFFFFF"/>
        <w:jc w:val="center"/>
        <w:rPr>
          <w:bCs/>
          <w:sz w:val="2"/>
          <w:szCs w:val="2"/>
        </w:rPr>
      </w:pPr>
    </w:p>
    <w:p w:rsidR="00B47B43" w:rsidRPr="00885191" w:rsidRDefault="00B47B43" w:rsidP="00B47B43">
      <w:pPr>
        <w:shd w:val="clear" w:color="auto" w:fill="FFFFFF"/>
        <w:jc w:val="center"/>
        <w:rPr>
          <w:bCs/>
          <w:sz w:val="2"/>
          <w:szCs w:val="2"/>
        </w:rPr>
      </w:pPr>
    </w:p>
    <w:p w:rsidR="00B47B43" w:rsidRDefault="00B47B43" w:rsidP="00B47B43">
      <w:pPr>
        <w:shd w:val="clear" w:color="auto" w:fill="FFFFFF"/>
        <w:jc w:val="center"/>
        <w:rPr>
          <w:bCs/>
          <w:sz w:val="35"/>
          <w:szCs w:val="35"/>
        </w:rPr>
      </w:pPr>
      <w:r w:rsidRPr="00885191">
        <w:rPr>
          <w:bCs/>
          <w:sz w:val="35"/>
          <w:szCs w:val="35"/>
        </w:rPr>
        <w:t>г. Чита</w:t>
      </w:r>
    </w:p>
    <w:p w:rsidR="006C71A3" w:rsidRDefault="006C71A3" w:rsidP="00E84A39">
      <w:pPr>
        <w:jc w:val="center"/>
        <w:rPr>
          <w:b/>
          <w:bCs/>
          <w:color w:val="auto"/>
        </w:rPr>
      </w:pPr>
    </w:p>
    <w:p w:rsidR="008A667C" w:rsidRPr="00191398" w:rsidRDefault="004676AF" w:rsidP="00E84A39">
      <w:pPr>
        <w:jc w:val="center"/>
        <w:rPr>
          <w:b/>
          <w:color w:val="auto"/>
        </w:rPr>
      </w:pPr>
      <w:r w:rsidRPr="00191398">
        <w:rPr>
          <w:b/>
          <w:bCs/>
          <w:color w:val="auto"/>
        </w:rPr>
        <w:t>О</w:t>
      </w:r>
      <w:r w:rsidR="00B47B43" w:rsidRPr="00B47B43">
        <w:rPr>
          <w:b/>
          <w:bCs/>
          <w:color w:val="auto"/>
        </w:rPr>
        <w:t xml:space="preserve"> внесении изменений</w:t>
      </w:r>
      <w:r w:rsidRPr="00191398">
        <w:rPr>
          <w:b/>
          <w:bCs/>
          <w:color w:val="auto"/>
        </w:rPr>
        <w:t xml:space="preserve"> </w:t>
      </w:r>
      <w:r w:rsidR="00B47B43">
        <w:rPr>
          <w:b/>
          <w:bCs/>
          <w:color w:val="auto"/>
        </w:rPr>
        <w:t>в Порядок</w:t>
      </w:r>
      <w:r w:rsidRPr="00191398">
        <w:rPr>
          <w:b/>
          <w:bCs/>
          <w:color w:val="auto"/>
        </w:rPr>
        <w:t xml:space="preserve"> предоставления из бюджета </w:t>
      </w:r>
      <w:r w:rsidR="00312921">
        <w:rPr>
          <w:b/>
          <w:bCs/>
          <w:color w:val="auto"/>
        </w:rPr>
        <w:t xml:space="preserve">Забайкальского </w:t>
      </w:r>
      <w:r w:rsidR="00312921" w:rsidRPr="0058510D">
        <w:rPr>
          <w:b/>
          <w:bCs/>
          <w:color w:val="auto"/>
        </w:rPr>
        <w:t xml:space="preserve">края </w:t>
      </w:r>
      <w:r w:rsidRPr="0058510D">
        <w:rPr>
          <w:b/>
          <w:bCs/>
          <w:color w:val="auto"/>
        </w:rPr>
        <w:t xml:space="preserve">грантов </w:t>
      </w:r>
      <w:r w:rsidR="00312921" w:rsidRPr="0058510D">
        <w:rPr>
          <w:b/>
          <w:bCs/>
          <w:color w:val="auto"/>
        </w:rPr>
        <w:t xml:space="preserve">в </w:t>
      </w:r>
      <w:r w:rsidRPr="0058510D">
        <w:rPr>
          <w:b/>
          <w:bCs/>
          <w:color w:val="auto"/>
        </w:rPr>
        <w:t>форме субсидий о</w:t>
      </w:r>
      <w:r w:rsidRPr="00191398">
        <w:rPr>
          <w:b/>
          <w:bCs/>
          <w:color w:val="auto"/>
        </w:rPr>
        <w:t>рганизациям, осуществляющим образовательную деятельность, в целях возмещения затрат, связанных с обучением государственных гражданских служащих Забайкальского края на основании государственных образовательных сертификатов на дополнительн</w:t>
      </w:r>
      <w:r w:rsidR="00191398">
        <w:rPr>
          <w:b/>
          <w:bCs/>
          <w:color w:val="auto"/>
        </w:rPr>
        <w:t>ое профессиональное образование</w:t>
      </w:r>
      <w:r w:rsidR="00F62C01">
        <w:rPr>
          <w:b/>
          <w:bCs/>
          <w:color w:val="auto"/>
        </w:rPr>
        <w:t>,</w:t>
      </w:r>
      <w:r w:rsidR="00F62C01" w:rsidRPr="00F62C01">
        <w:rPr>
          <w:b/>
        </w:rPr>
        <w:t xml:space="preserve"> </w:t>
      </w:r>
      <w:r w:rsidR="00F62C01">
        <w:rPr>
          <w:b/>
        </w:rPr>
        <w:t xml:space="preserve">утвержденное постановлением Правительства Забайкальского края </w:t>
      </w:r>
      <w:r w:rsidR="00961213">
        <w:rPr>
          <w:b/>
        </w:rPr>
        <w:br/>
      </w:r>
      <w:bookmarkStart w:id="1" w:name="_GoBack"/>
      <w:bookmarkEnd w:id="1"/>
      <w:r w:rsidR="00F62C01">
        <w:rPr>
          <w:b/>
        </w:rPr>
        <w:t>от 19 марта 2020 года № 59</w:t>
      </w:r>
    </w:p>
    <w:p w:rsidR="002F2F8E" w:rsidRDefault="002F2F8E" w:rsidP="005315DE">
      <w:pPr>
        <w:jc w:val="both"/>
        <w:rPr>
          <w:color w:val="auto"/>
          <w:sz w:val="16"/>
          <w:szCs w:val="16"/>
        </w:rPr>
      </w:pPr>
    </w:p>
    <w:p w:rsidR="00D7367B" w:rsidRPr="002F2F8E" w:rsidRDefault="00D7367B" w:rsidP="005315DE">
      <w:pPr>
        <w:jc w:val="both"/>
        <w:rPr>
          <w:color w:val="auto"/>
        </w:rPr>
      </w:pPr>
    </w:p>
    <w:p w:rsidR="008A667C" w:rsidRDefault="00B47B43" w:rsidP="00D7367B">
      <w:pPr>
        <w:shd w:val="clear" w:color="auto" w:fill="FFFFFF"/>
        <w:ind w:firstLine="709"/>
        <w:jc w:val="both"/>
        <w:rPr>
          <w:b/>
          <w:bCs/>
          <w:spacing w:val="40"/>
        </w:rPr>
      </w:pPr>
      <w:r w:rsidRPr="003A463E">
        <w:t>В целях приведения нормативной правовой базы Забайкальского края</w:t>
      </w:r>
      <w:r w:rsidRPr="003A463E">
        <w:br/>
        <w:t>в соответствие с действующим законодательством Правительство Забайкальского края</w:t>
      </w:r>
      <w:r>
        <w:t xml:space="preserve"> </w:t>
      </w:r>
      <w:r w:rsidRPr="00E80C11">
        <w:rPr>
          <w:b/>
          <w:bCs/>
          <w:spacing w:val="40"/>
        </w:rPr>
        <w:t>постановляет:</w:t>
      </w:r>
    </w:p>
    <w:p w:rsidR="00D7367B" w:rsidRPr="00D7367B" w:rsidRDefault="00D7367B" w:rsidP="00D7367B">
      <w:pPr>
        <w:shd w:val="clear" w:color="auto" w:fill="FFFFFF"/>
        <w:ind w:firstLine="709"/>
        <w:jc w:val="both"/>
        <w:rPr>
          <w:b/>
          <w:bCs/>
          <w:spacing w:val="40"/>
        </w:rPr>
      </w:pPr>
    </w:p>
    <w:p w:rsidR="004D70B6" w:rsidRPr="00F27DE6" w:rsidRDefault="0058510D" w:rsidP="00F27DE6">
      <w:pPr>
        <w:numPr>
          <w:ilvl w:val="0"/>
          <w:numId w:val="39"/>
        </w:numPr>
        <w:ind w:left="0" w:firstLine="709"/>
        <w:jc w:val="both"/>
        <w:rPr>
          <w:color w:val="auto"/>
        </w:rPr>
      </w:pPr>
      <w:r>
        <w:rPr>
          <w:color w:val="auto"/>
        </w:rPr>
        <w:t>наименование</w:t>
      </w:r>
      <w:r w:rsidR="004D70B6">
        <w:rPr>
          <w:color w:val="auto"/>
        </w:rPr>
        <w:t xml:space="preserve"> </w:t>
      </w:r>
      <w:r>
        <w:rPr>
          <w:color w:val="auto"/>
        </w:rPr>
        <w:t xml:space="preserve">постановления Правительства Забайкальского края </w:t>
      </w:r>
      <w:r w:rsidR="00F27DE6">
        <w:rPr>
          <w:color w:val="auto"/>
        </w:rPr>
        <w:br/>
      </w:r>
      <w:r>
        <w:rPr>
          <w:color w:val="auto"/>
        </w:rPr>
        <w:t>от 19 марта 2020 года</w:t>
      </w:r>
      <w:r w:rsidR="006458B5">
        <w:rPr>
          <w:color w:val="auto"/>
        </w:rPr>
        <w:t xml:space="preserve"> № 59</w:t>
      </w:r>
      <w:r>
        <w:rPr>
          <w:color w:val="auto"/>
        </w:rPr>
        <w:t xml:space="preserve"> изложить в следующей редакции</w:t>
      </w:r>
      <w:r w:rsidR="00F27DE6">
        <w:rPr>
          <w:color w:val="auto"/>
        </w:rPr>
        <w:t xml:space="preserve">: </w:t>
      </w:r>
      <w:r w:rsidR="00726A3E">
        <w:rPr>
          <w:color w:val="auto"/>
        </w:rPr>
        <w:br/>
      </w:r>
      <w:r w:rsidR="00F27DE6">
        <w:rPr>
          <w:color w:val="auto"/>
        </w:rPr>
        <w:t xml:space="preserve">«О порядке </w:t>
      </w:r>
      <w:r w:rsidR="00F27DE6" w:rsidRPr="00F27DE6">
        <w:rPr>
          <w:color w:val="auto"/>
        </w:rPr>
        <w:t>предоставления из бюджета Забайкальского края субсидий организациям, осуществляющим образовательную</w:t>
      </w:r>
      <w:r w:rsidR="00F27DE6">
        <w:rPr>
          <w:color w:val="auto"/>
        </w:rPr>
        <w:t xml:space="preserve"> </w:t>
      </w:r>
      <w:r w:rsidR="00F27DE6" w:rsidRPr="00F27DE6">
        <w:rPr>
          <w:color w:val="auto"/>
        </w:rPr>
        <w:t>деятельность, на оплату соглашения о возмещении затрат, связанных</w:t>
      </w:r>
      <w:r w:rsidR="00F27DE6">
        <w:rPr>
          <w:color w:val="auto"/>
        </w:rPr>
        <w:t xml:space="preserve"> </w:t>
      </w:r>
      <w:r w:rsidR="00F27DE6" w:rsidRPr="00F27DE6">
        <w:rPr>
          <w:color w:val="auto"/>
        </w:rPr>
        <w:t>с оказанием государственных услуг в социальной сфере на основании государственных образовательных сертификатов на дополнительное профессиональное образование»</w:t>
      </w:r>
      <w:r w:rsidR="00672877">
        <w:rPr>
          <w:color w:val="auto"/>
        </w:rPr>
        <w:t>;</w:t>
      </w:r>
      <w:r w:rsidRPr="00F27DE6">
        <w:rPr>
          <w:color w:val="auto"/>
        </w:rPr>
        <w:t xml:space="preserve"> </w:t>
      </w:r>
    </w:p>
    <w:p w:rsidR="00101148" w:rsidRDefault="00394F40" w:rsidP="007A3D1E">
      <w:pPr>
        <w:numPr>
          <w:ilvl w:val="0"/>
          <w:numId w:val="39"/>
        </w:numPr>
        <w:ind w:left="0" w:firstLine="709"/>
        <w:jc w:val="both"/>
        <w:rPr>
          <w:color w:val="auto"/>
        </w:rPr>
      </w:pPr>
      <w:r>
        <w:rPr>
          <w:color w:val="auto"/>
        </w:rPr>
        <w:t>изложить</w:t>
      </w:r>
      <w:r w:rsidR="00CA5DDF" w:rsidRPr="00AC133D">
        <w:rPr>
          <w:color w:val="auto"/>
        </w:rPr>
        <w:t xml:space="preserve"> </w:t>
      </w:r>
      <w:r w:rsidR="00335AB1" w:rsidRPr="00AC133D">
        <w:rPr>
          <w:color w:val="auto"/>
        </w:rPr>
        <w:t>прилагаем</w:t>
      </w:r>
      <w:r w:rsidR="007833A4" w:rsidRPr="00AC133D">
        <w:rPr>
          <w:color w:val="auto"/>
        </w:rPr>
        <w:t xml:space="preserve">ый </w:t>
      </w:r>
      <w:r w:rsidR="00DF40BE" w:rsidRPr="00AC133D">
        <w:rPr>
          <w:bCs/>
          <w:color w:val="auto"/>
        </w:rPr>
        <w:t>П</w:t>
      </w:r>
      <w:r w:rsidR="007833A4" w:rsidRPr="00AC133D">
        <w:rPr>
          <w:bCs/>
          <w:color w:val="auto"/>
        </w:rPr>
        <w:t>орядок</w:t>
      </w:r>
      <w:r w:rsidR="00DF40BE" w:rsidRPr="00AC133D">
        <w:rPr>
          <w:bCs/>
          <w:color w:val="auto"/>
        </w:rPr>
        <w:t xml:space="preserve"> предоставления из бюджета </w:t>
      </w:r>
      <w:r w:rsidR="00094AD8">
        <w:rPr>
          <w:bCs/>
          <w:color w:val="auto"/>
        </w:rPr>
        <w:t xml:space="preserve">Забайкальского </w:t>
      </w:r>
      <w:r w:rsidR="00094AD8" w:rsidRPr="0058510D">
        <w:rPr>
          <w:bCs/>
          <w:color w:val="auto"/>
        </w:rPr>
        <w:t>края</w:t>
      </w:r>
      <w:r w:rsidR="00DF40BE" w:rsidRPr="0058510D">
        <w:rPr>
          <w:bCs/>
          <w:color w:val="auto"/>
        </w:rPr>
        <w:t xml:space="preserve"> субсидий</w:t>
      </w:r>
      <w:r w:rsidR="00DF40BE" w:rsidRPr="00AC133D">
        <w:rPr>
          <w:bCs/>
          <w:color w:val="auto"/>
        </w:rPr>
        <w:t xml:space="preserve"> организациям, осуществляющим образовательную деятельность, в целях возмещения затрат, связанных </w:t>
      </w:r>
      <w:r w:rsidR="00094AD8">
        <w:rPr>
          <w:bCs/>
          <w:color w:val="auto"/>
        </w:rPr>
        <w:br/>
      </w:r>
      <w:r w:rsidR="00DF40BE" w:rsidRPr="00AC133D">
        <w:rPr>
          <w:bCs/>
          <w:color w:val="auto"/>
        </w:rPr>
        <w:t xml:space="preserve">с обучением государственных гражданских служащих Забайкальского края на основании государственных образовательных сертификатов </w:t>
      </w:r>
      <w:r w:rsidR="00094AD8">
        <w:rPr>
          <w:bCs/>
          <w:color w:val="auto"/>
        </w:rPr>
        <w:br/>
      </w:r>
      <w:r w:rsidR="00DF40BE" w:rsidRPr="00AC133D">
        <w:rPr>
          <w:bCs/>
          <w:color w:val="auto"/>
        </w:rPr>
        <w:t>на дополнительн</w:t>
      </w:r>
      <w:r w:rsidR="00690572">
        <w:rPr>
          <w:bCs/>
          <w:color w:val="auto"/>
        </w:rPr>
        <w:t>ое профессиональное образование</w:t>
      </w:r>
      <w:r>
        <w:rPr>
          <w:bCs/>
          <w:color w:val="auto"/>
        </w:rPr>
        <w:t xml:space="preserve"> в следующей редакции</w:t>
      </w:r>
      <w:r w:rsidR="007C6434">
        <w:rPr>
          <w:bCs/>
          <w:color w:val="auto"/>
        </w:rPr>
        <w:t>.</w:t>
      </w:r>
    </w:p>
    <w:p w:rsidR="007C6434" w:rsidRPr="007C6434" w:rsidRDefault="007C6434" w:rsidP="007C6434">
      <w:pPr>
        <w:jc w:val="both"/>
        <w:rPr>
          <w:color w:val="auto"/>
        </w:rPr>
      </w:pPr>
    </w:p>
    <w:p w:rsidR="00D7367B" w:rsidRDefault="00D7367B" w:rsidP="007A3D1E">
      <w:pPr>
        <w:jc w:val="both"/>
        <w:rPr>
          <w:color w:val="auto"/>
        </w:rPr>
      </w:pPr>
    </w:p>
    <w:p w:rsidR="00D7367B" w:rsidRPr="00AC133D" w:rsidRDefault="00D7367B" w:rsidP="007A3D1E">
      <w:pPr>
        <w:jc w:val="both"/>
        <w:rPr>
          <w:color w:val="auto"/>
        </w:rPr>
      </w:pPr>
    </w:p>
    <w:p w:rsidR="00D7367B" w:rsidRDefault="00D7367B" w:rsidP="00D7367B">
      <w:pPr>
        <w:shd w:val="clear" w:color="auto" w:fill="FFFFFF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Первый заместитель</w:t>
      </w:r>
    </w:p>
    <w:p w:rsidR="00D7367B" w:rsidRDefault="00D7367B" w:rsidP="00D7367B">
      <w:pPr>
        <w:shd w:val="clear" w:color="auto" w:fill="FFFFFF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председателя Правительства</w:t>
      </w:r>
    </w:p>
    <w:p w:rsidR="00D7367B" w:rsidRDefault="00D7367B" w:rsidP="00D7367B">
      <w:pPr>
        <w:shd w:val="clear" w:color="auto" w:fill="FFFFFF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Забайкальского края</w:t>
      </w:r>
      <w:r w:rsidRPr="00E44FB3">
        <w:rPr>
          <w:rFonts w:eastAsia="Calibri"/>
          <w:lang w:eastAsia="en-US"/>
        </w:rPr>
        <w:t xml:space="preserve">                              </w:t>
      </w:r>
      <w:r>
        <w:rPr>
          <w:rFonts w:eastAsia="Calibri"/>
          <w:lang w:eastAsia="en-US"/>
        </w:rPr>
        <w:t xml:space="preserve">                         </w:t>
      </w:r>
      <w:r w:rsidRPr="00E44FB3">
        <w:rPr>
          <w:rFonts w:eastAsia="Calibri"/>
          <w:lang w:eastAsia="en-US"/>
        </w:rPr>
        <w:t xml:space="preserve">       </w:t>
      </w:r>
      <w:r>
        <w:rPr>
          <w:rFonts w:eastAsia="Calibri"/>
          <w:lang w:eastAsia="en-US"/>
        </w:rPr>
        <w:t xml:space="preserve">       </w:t>
      </w:r>
      <w:proofErr w:type="spellStart"/>
      <w:r>
        <w:rPr>
          <w:rFonts w:eastAsia="Calibri"/>
          <w:lang w:eastAsia="en-US"/>
        </w:rPr>
        <w:t>Б.Б.Батомункуев</w:t>
      </w:r>
      <w:proofErr w:type="spellEnd"/>
    </w:p>
    <w:p w:rsidR="002A6BB7" w:rsidRDefault="002A6BB7" w:rsidP="00B848DE">
      <w:pPr>
        <w:spacing w:line="360" w:lineRule="auto"/>
      </w:pPr>
    </w:p>
    <w:p w:rsidR="00DB44B3" w:rsidRDefault="00AF1217" w:rsidP="00DB44B3">
      <w:pPr>
        <w:spacing w:line="360" w:lineRule="auto"/>
        <w:ind w:left="5460"/>
        <w:jc w:val="center"/>
      </w:pPr>
      <w:r>
        <w:lastRenderedPageBreak/>
        <w:t>УТВЕРЖД</w:t>
      </w:r>
      <w:r w:rsidR="0017219C">
        <w:t>ЕН</w:t>
      </w:r>
    </w:p>
    <w:p w:rsidR="00DB44B3" w:rsidRDefault="00DB44B3" w:rsidP="00DB44B3">
      <w:pPr>
        <w:ind w:left="5460"/>
        <w:jc w:val="center"/>
      </w:pPr>
      <w:r>
        <w:t xml:space="preserve">постановлением Правительства </w:t>
      </w:r>
    </w:p>
    <w:p w:rsidR="00DB44B3" w:rsidRDefault="00DB44B3" w:rsidP="00DB44B3">
      <w:pPr>
        <w:ind w:left="5460"/>
        <w:jc w:val="center"/>
      </w:pPr>
      <w:r>
        <w:t>Забайкальского края</w:t>
      </w:r>
    </w:p>
    <w:p w:rsidR="00DB44B3" w:rsidRDefault="009B3F7B" w:rsidP="00DB44B3">
      <w:pPr>
        <w:ind w:left="5460"/>
        <w:jc w:val="center"/>
      </w:pPr>
      <w:r>
        <w:t>от «__»</w:t>
      </w:r>
      <w:r w:rsidR="00DC4226">
        <w:t xml:space="preserve"> </w:t>
      </w:r>
      <w:r>
        <w:t>______ 2026 года № __</w:t>
      </w:r>
    </w:p>
    <w:p w:rsidR="0004114A" w:rsidRDefault="0004114A" w:rsidP="0004114A">
      <w:pPr>
        <w:pStyle w:val="ConsPlusTitle"/>
        <w:jc w:val="center"/>
        <w:rPr>
          <w:szCs w:val="28"/>
        </w:rPr>
      </w:pPr>
    </w:p>
    <w:p w:rsidR="0004114A" w:rsidRDefault="0004114A" w:rsidP="0004114A">
      <w:pPr>
        <w:pStyle w:val="ConsPlusTitle"/>
        <w:jc w:val="center"/>
        <w:rPr>
          <w:szCs w:val="28"/>
        </w:rPr>
      </w:pPr>
    </w:p>
    <w:p w:rsidR="000D7C1C" w:rsidRPr="00726A3E" w:rsidRDefault="00AF1217" w:rsidP="000D7C1C">
      <w:pPr>
        <w:pStyle w:val="ConsPlusTitle"/>
        <w:jc w:val="center"/>
        <w:rPr>
          <w:szCs w:val="28"/>
        </w:rPr>
      </w:pPr>
      <w:r w:rsidRPr="00726A3E">
        <w:rPr>
          <w:szCs w:val="28"/>
        </w:rPr>
        <w:t>П</w:t>
      </w:r>
      <w:r w:rsidR="0017219C" w:rsidRPr="00726A3E">
        <w:rPr>
          <w:szCs w:val="28"/>
        </w:rPr>
        <w:t>ОРЯДОК</w:t>
      </w:r>
    </w:p>
    <w:p w:rsidR="000D7C1C" w:rsidRPr="00726A3E" w:rsidRDefault="00AF1217" w:rsidP="000D7C1C">
      <w:pPr>
        <w:pStyle w:val="ConsPlusTitle"/>
        <w:jc w:val="center"/>
        <w:rPr>
          <w:szCs w:val="28"/>
        </w:rPr>
      </w:pPr>
      <w:r w:rsidRPr="00726A3E">
        <w:rPr>
          <w:szCs w:val="28"/>
        </w:rPr>
        <w:t xml:space="preserve">предоставления из бюджета Забайкальского края </w:t>
      </w:r>
    </w:p>
    <w:p w:rsidR="000D7C1C" w:rsidRPr="00726A3E" w:rsidRDefault="00AF1217" w:rsidP="000D7C1C">
      <w:pPr>
        <w:pStyle w:val="ConsPlusTitle"/>
        <w:jc w:val="center"/>
        <w:rPr>
          <w:szCs w:val="28"/>
        </w:rPr>
      </w:pPr>
      <w:r w:rsidRPr="00726A3E">
        <w:rPr>
          <w:szCs w:val="28"/>
        </w:rPr>
        <w:t>субсидий организациям, осуществляющим образовательную</w:t>
      </w:r>
    </w:p>
    <w:p w:rsidR="000D7C1C" w:rsidRPr="00726A3E" w:rsidRDefault="00B46721" w:rsidP="000D7C1C">
      <w:pPr>
        <w:pStyle w:val="ConsPlusTitle"/>
        <w:jc w:val="center"/>
        <w:rPr>
          <w:szCs w:val="28"/>
        </w:rPr>
      </w:pPr>
      <w:r w:rsidRPr="00726A3E">
        <w:rPr>
          <w:szCs w:val="28"/>
        </w:rPr>
        <w:t>деятельность, на оплату соглашения о возмещении</w:t>
      </w:r>
      <w:r w:rsidR="00AF1217" w:rsidRPr="00726A3E">
        <w:rPr>
          <w:szCs w:val="28"/>
        </w:rPr>
        <w:t xml:space="preserve"> затрат, связанных</w:t>
      </w:r>
    </w:p>
    <w:p w:rsidR="000D7C1C" w:rsidRPr="00726A3E" w:rsidRDefault="00AF1217" w:rsidP="00B46721">
      <w:pPr>
        <w:pStyle w:val="ConsPlusTitle"/>
        <w:jc w:val="center"/>
        <w:rPr>
          <w:szCs w:val="28"/>
        </w:rPr>
      </w:pPr>
      <w:r w:rsidRPr="00726A3E">
        <w:rPr>
          <w:szCs w:val="28"/>
        </w:rPr>
        <w:t xml:space="preserve">с </w:t>
      </w:r>
      <w:r w:rsidR="00B46721" w:rsidRPr="00726A3E">
        <w:rPr>
          <w:szCs w:val="28"/>
        </w:rPr>
        <w:t>оказанием государственных услуг в социальной сфере</w:t>
      </w:r>
      <w:r w:rsidRPr="00726A3E">
        <w:rPr>
          <w:szCs w:val="28"/>
        </w:rPr>
        <w:t xml:space="preserve"> на основании государственных образовательных</w:t>
      </w:r>
      <w:r w:rsidR="00B46721" w:rsidRPr="00726A3E">
        <w:rPr>
          <w:szCs w:val="28"/>
        </w:rPr>
        <w:t xml:space="preserve"> </w:t>
      </w:r>
      <w:r w:rsidRPr="00726A3E">
        <w:rPr>
          <w:szCs w:val="28"/>
        </w:rPr>
        <w:t>сертификатов на дополнительное профессиональное образование</w:t>
      </w:r>
    </w:p>
    <w:p w:rsidR="000D7C1C" w:rsidRPr="00726A3E" w:rsidRDefault="000D7C1C" w:rsidP="000D7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7C1C" w:rsidRPr="00726A3E" w:rsidRDefault="000D7C1C" w:rsidP="002A6BB7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726A3E">
        <w:rPr>
          <w:rFonts w:ascii="Times New Roman" w:hAnsi="Times New Roman" w:cs="Times New Roman"/>
          <w:sz w:val="28"/>
          <w:szCs w:val="28"/>
        </w:rPr>
        <w:t>Настоящи</w:t>
      </w:r>
      <w:r w:rsidR="00AE65F2" w:rsidRPr="00726A3E">
        <w:rPr>
          <w:rFonts w:ascii="Times New Roman" w:hAnsi="Times New Roman" w:cs="Times New Roman"/>
          <w:sz w:val="28"/>
          <w:szCs w:val="28"/>
        </w:rPr>
        <w:t>й Порядок устанавлива</w:t>
      </w:r>
      <w:r w:rsidR="00B04A85" w:rsidRPr="00726A3E">
        <w:rPr>
          <w:rFonts w:ascii="Times New Roman" w:hAnsi="Times New Roman" w:cs="Times New Roman"/>
          <w:sz w:val="28"/>
          <w:szCs w:val="28"/>
        </w:rPr>
        <w:t>е</w:t>
      </w:r>
      <w:r w:rsidR="00AE65F2" w:rsidRPr="00726A3E">
        <w:rPr>
          <w:rFonts w:ascii="Times New Roman" w:hAnsi="Times New Roman" w:cs="Times New Roman"/>
          <w:sz w:val="28"/>
          <w:szCs w:val="28"/>
        </w:rPr>
        <w:t>т</w:t>
      </w:r>
      <w:r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C4048C" w:rsidRPr="00726A3E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726A3E">
        <w:rPr>
          <w:rFonts w:ascii="Times New Roman" w:hAnsi="Times New Roman" w:cs="Times New Roman"/>
          <w:sz w:val="28"/>
          <w:szCs w:val="28"/>
        </w:rPr>
        <w:t>предоставлени</w:t>
      </w:r>
      <w:r w:rsidR="00C4048C" w:rsidRPr="00726A3E">
        <w:rPr>
          <w:rFonts w:ascii="Times New Roman" w:hAnsi="Times New Roman" w:cs="Times New Roman"/>
          <w:sz w:val="28"/>
          <w:szCs w:val="28"/>
        </w:rPr>
        <w:t>я</w:t>
      </w:r>
      <w:r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9C2752" w:rsidRPr="00726A3E">
        <w:rPr>
          <w:rFonts w:ascii="Times New Roman" w:hAnsi="Times New Roman" w:cs="Times New Roman"/>
          <w:sz w:val="28"/>
          <w:szCs w:val="28"/>
        </w:rPr>
        <w:br/>
      </w:r>
      <w:r w:rsidRPr="00726A3E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0246FA" w:rsidRPr="00726A3E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726A3E">
        <w:rPr>
          <w:rFonts w:ascii="Times New Roman" w:hAnsi="Times New Roman" w:cs="Times New Roman"/>
          <w:sz w:val="28"/>
          <w:szCs w:val="28"/>
        </w:rPr>
        <w:t>субсидий организациям, осуществляющим обра</w:t>
      </w:r>
      <w:r w:rsidR="009C2752" w:rsidRPr="00726A3E">
        <w:rPr>
          <w:rFonts w:ascii="Times New Roman" w:hAnsi="Times New Roman" w:cs="Times New Roman"/>
          <w:sz w:val="28"/>
          <w:szCs w:val="28"/>
        </w:rPr>
        <w:t>зовательную деятельность</w:t>
      </w:r>
      <w:r w:rsidR="00F90D2A" w:rsidRPr="00726A3E">
        <w:rPr>
          <w:rFonts w:ascii="Times New Roman" w:hAnsi="Times New Roman" w:cs="Times New Roman"/>
          <w:sz w:val="28"/>
          <w:szCs w:val="28"/>
        </w:rPr>
        <w:t xml:space="preserve"> (далее – образовательные организации)</w:t>
      </w:r>
      <w:r w:rsidR="009B3F7B" w:rsidRPr="00726A3E">
        <w:rPr>
          <w:rFonts w:ascii="Times New Roman" w:hAnsi="Times New Roman" w:cs="Times New Roman"/>
          <w:sz w:val="28"/>
          <w:szCs w:val="28"/>
        </w:rPr>
        <w:t xml:space="preserve">, </w:t>
      </w:r>
      <w:r w:rsidR="00BD6750" w:rsidRPr="00726A3E">
        <w:rPr>
          <w:rFonts w:ascii="Times New Roman" w:hAnsi="Times New Roman" w:cs="Times New Roman"/>
          <w:sz w:val="28"/>
          <w:szCs w:val="28"/>
        </w:rPr>
        <w:br/>
      </w:r>
      <w:r w:rsidR="009B3F7B" w:rsidRPr="00726A3E">
        <w:rPr>
          <w:rFonts w:ascii="Times New Roman" w:hAnsi="Times New Roman" w:cs="Times New Roman"/>
          <w:sz w:val="28"/>
          <w:szCs w:val="28"/>
        </w:rPr>
        <w:t>на оплату соглашения о возмещении</w:t>
      </w:r>
      <w:r w:rsidRPr="00726A3E">
        <w:rPr>
          <w:rFonts w:ascii="Times New Roman" w:hAnsi="Times New Roman" w:cs="Times New Roman"/>
          <w:sz w:val="28"/>
          <w:szCs w:val="28"/>
        </w:rPr>
        <w:t xml:space="preserve"> затрат, связанных с </w:t>
      </w:r>
      <w:r w:rsidR="009B3F7B" w:rsidRPr="00726A3E">
        <w:rPr>
          <w:rFonts w:ascii="Times New Roman" w:hAnsi="Times New Roman" w:cs="Times New Roman"/>
          <w:sz w:val="28"/>
          <w:szCs w:val="28"/>
        </w:rPr>
        <w:t xml:space="preserve">оказанием государственных услуг в социальной сфере в соответствии </w:t>
      </w:r>
      <w:r w:rsidR="00F90D2A" w:rsidRPr="00726A3E">
        <w:rPr>
          <w:rFonts w:ascii="Times New Roman" w:hAnsi="Times New Roman" w:cs="Times New Roman"/>
          <w:sz w:val="28"/>
          <w:szCs w:val="28"/>
        </w:rPr>
        <w:br/>
      </w:r>
      <w:r w:rsidR="009B3F7B" w:rsidRPr="00726A3E">
        <w:rPr>
          <w:rFonts w:ascii="Times New Roman" w:hAnsi="Times New Roman" w:cs="Times New Roman"/>
          <w:sz w:val="28"/>
          <w:szCs w:val="28"/>
        </w:rPr>
        <w:t xml:space="preserve">с государственным образовательным сертификатом </w:t>
      </w:r>
      <w:r w:rsidRPr="00726A3E">
        <w:rPr>
          <w:rFonts w:ascii="Times New Roman" w:hAnsi="Times New Roman" w:cs="Times New Roman"/>
          <w:sz w:val="28"/>
          <w:szCs w:val="28"/>
        </w:rPr>
        <w:t>на дополнительное профессиональное образование</w:t>
      </w:r>
      <w:r w:rsidR="00F90D2A" w:rsidRPr="00726A3E">
        <w:rPr>
          <w:rFonts w:ascii="Times New Roman" w:hAnsi="Times New Roman" w:cs="Times New Roman"/>
          <w:sz w:val="28"/>
          <w:szCs w:val="28"/>
        </w:rPr>
        <w:t xml:space="preserve"> (далее – образовательный сертификат)</w:t>
      </w:r>
      <w:r w:rsidR="009B3F7B" w:rsidRPr="00726A3E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Забайкальского края</w:t>
      </w:r>
      <w:r w:rsidR="00F90D2A" w:rsidRPr="00726A3E">
        <w:rPr>
          <w:rFonts w:ascii="Times New Roman" w:hAnsi="Times New Roman" w:cs="Times New Roman"/>
          <w:sz w:val="28"/>
          <w:szCs w:val="28"/>
        </w:rPr>
        <w:t xml:space="preserve"> (далее – государственные служащие)</w:t>
      </w:r>
      <w:r w:rsidR="009C2752" w:rsidRPr="00726A3E">
        <w:rPr>
          <w:rFonts w:ascii="Times New Roman" w:hAnsi="Times New Roman" w:cs="Times New Roman"/>
          <w:sz w:val="28"/>
          <w:szCs w:val="28"/>
        </w:rPr>
        <w:t>, и включенным в реестр испо</w:t>
      </w:r>
      <w:r w:rsidR="00F90D2A" w:rsidRPr="00726A3E">
        <w:rPr>
          <w:rFonts w:ascii="Times New Roman" w:hAnsi="Times New Roman" w:cs="Times New Roman"/>
          <w:sz w:val="28"/>
          <w:szCs w:val="28"/>
        </w:rPr>
        <w:t xml:space="preserve">лнителей государственных услуг </w:t>
      </w:r>
      <w:r w:rsidR="009C2752" w:rsidRPr="00726A3E">
        <w:rPr>
          <w:rFonts w:ascii="Times New Roman" w:hAnsi="Times New Roman" w:cs="Times New Roman"/>
          <w:sz w:val="28"/>
          <w:szCs w:val="28"/>
        </w:rPr>
        <w:t xml:space="preserve">в </w:t>
      </w:r>
      <w:r w:rsidR="00F90D2A" w:rsidRPr="00726A3E">
        <w:rPr>
          <w:rFonts w:ascii="Times New Roman" w:hAnsi="Times New Roman" w:cs="Times New Roman"/>
          <w:sz w:val="28"/>
          <w:szCs w:val="28"/>
        </w:rPr>
        <w:t xml:space="preserve">социальной сфере в соответствии </w:t>
      </w:r>
      <w:r w:rsidR="00F90D2A" w:rsidRPr="00726A3E">
        <w:rPr>
          <w:rFonts w:ascii="Times New Roman" w:hAnsi="Times New Roman" w:cs="Times New Roman"/>
          <w:sz w:val="28"/>
          <w:szCs w:val="28"/>
        </w:rPr>
        <w:br/>
        <w:t>с образовательным сертификатом</w:t>
      </w:r>
      <w:r w:rsidR="0020104B" w:rsidRPr="00726A3E">
        <w:rPr>
          <w:rFonts w:ascii="Times New Roman" w:hAnsi="Times New Roman" w:cs="Times New Roman"/>
          <w:sz w:val="28"/>
          <w:szCs w:val="28"/>
        </w:rPr>
        <w:t xml:space="preserve"> (далее – реестр</w:t>
      </w:r>
      <w:r w:rsidR="007E2CAA" w:rsidRPr="00726A3E">
        <w:rPr>
          <w:rFonts w:ascii="Times New Roman" w:hAnsi="Times New Roman" w:cs="Times New Roman"/>
          <w:sz w:val="28"/>
          <w:szCs w:val="28"/>
        </w:rPr>
        <w:t>, субсидии</w:t>
      </w:r>
      <w:r w:rsidR="0020104B" w:rsidRPr="00726A3E">
        <w:rPr>
          <w:rFonts w:ascii="Times New Roman" w:hAnsi="Times New Roman" w:cs="Times New Roman"/>
          <w:sz w:val="28"/>
          <w:szCs w:val="28"/>
        </w:rPr>
        <w:t>)</w:t>
      </w:r>
      <w:r w:rsidRPr="00726A3E">
        <w:rPr>
          <w:rFonts w:ascii="Times New Roman" w:hAnsi="Times New Roman" w:cs="Times New Roman"/>
          <w:sz w:val="28"/>
          <w:szCs w:val="28"/>
        </w:rPr>
        <w:t>.</w:t>
      </w:r>
    </w:p>
    <w:p w:rsidR="002A6BB7" w:rsidRPr="00726A3E" w:rsidRDefault="002A6BB7" w:rsidP="007E2CAA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 xml:space="preserve">Образовательный сертификат является социальным сертификатом на получение государственной услуги в социальной сфере, связанной </w:t>
      </w:r>
      <w:r w:rsidR="00DF7C57" w:rsidRPr="00726A3E">
        <w:rPr>
          <w:rFonts w:ascii="Times New Roman" w:hAnsi="Times New Roman" w:cs="Times New Roman"/>
          <w:sz w:val="28"/>
          <w:szCs w:val="28"/>
        </w:rPr>
        <w:br/>
      </w:r>
      <w:r w:rsidRPr="00726A3E">
        <w:rPr>
          <w:rFonts w:ascii="Times New Roman" w:hAnsi="Times New Roman" w:cs="Times New Roman"/>
          <w:sz w:val="28"/>
          <w:szCs w:val="28"/>
        </w:rPr>
        <w:t>с реализацией дополнительных профессиональных программ – программ повышения квалификации</w:t>
      </w:r>
      <w:r w:rsidR="007E2CAA" w:rsidRPr="00726A3E">
        <w:rPr>
          <w:rFonts w:ascii="Times New Roman" w:hAnsi="Times New Roman" w:cs="Times New Roman"/>
          <w:sz w:val="28"/>
          <w:szCs w:val="28"/>
        </w:rPr>
        <w:t xml:space="preserve"> или программ профессиональной переподготовки (далее – дополнительные профессиональные программы), в соответствии </w:t>
      </w:r>
      <w:r w:rsidR="00DF7C57" w:rsidRPr="00726A3E">
        <w:rPr>
          <w:rFonts w:ascii="Times New Roman" w:hAnsi="Times New Roman" w:cs="Times New Roman"/>
          <w:sz w:val="28"/>
          <w:szCs w:val="28"/>
        </w:rPr>
        <w:br/>
      </w:r>
      <w:r w:rsidR="007E2CAA" w:rsidRPr="00726A3E">
        <w:rPr>
          <w:rFonts w:ascii="Times New Roman" w:hAnsi="Times New Roman" w:cs="Times New Roman"/>
          <w:sz w:val="28"/>
          <w:szCs w:val="28"/>
        </w:rPr>
        <w:t xml:space="preserve">с перечнем государственных услуг в социальной сфере, в отношении которой формируется государственный социальный заказ на оказание государственных услуг в социальной сфере, отнесенных к полномочиям федеральных органов государственной власти, в соответствии </w:t>
      </w:r>
      <w:r w:rsidR="00DF7C57" w:rsidRPr="00726A3E">
        <w:rPr>
          <w:rFonts w:ascii="Times New Roman" w:hAnsi="Times New Roman" w:cs="Times New Roman"/>
          <w:sz w:val="28"/>
          <w:szCs w:val="28"/>
        </w:rPr>
        <w:br/>
      </w:r>
      <w:r w:rsidR="007E2CAA" w:rsidRPr="00726A3E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Российской Федерации </w:t>
      </w:r>
      <w:r w:rsidR="00DF7C57" w:rsidRPr="00726A3E">
        <w:rPr>
          <w:rFonts w:ascii="Times New Roman" w:hAnsi="Times New Roman" w:cs="Times New Roman"/>
          <w:sz w:val="28"/>
          <w:szCs w:val="28"/>
        </w:rPr>
        <w:br/>
      </w:r>
      <w:r w:rsidR="007E2CAA" w:rsidRPr="00726A3E">
        <w:rPr>
          <w:rFonts w:ascii="Times New Roman" w:hAnsi="Times New Roman" w:cs="Times New Roman"/>
          <w:sz w:val="28"/>
          <w:szCs w:val="28"/>
        </w:rPr>
        <w:t xml:space="preserve">от 19 ноября 2020 года № 1891 «О порядке формирования социальных заказов на оказание государственных услуг в социальной сфере, отнесенных </w:t>
      </w:r>
      <w:r w:rsidR="00DF7C57" w:rsidRPr="00726A3E">
        <w:rPr>
          <w:rFonts w:ascii="Times New Roman" w:hAnsi="Times New Roman" w:cs="Times New Roman"/>
          <w:sz w:val="28"/>
          <w:szCs w:val="28"/>
        </w:rPr>
        <w:br/>
      </w:r>
      <w:r w:rsidR="007E2CAA" w:rsidRPr="00726A3E">
        <w:rPr>
          <w:rFonts w:ascii="Times New Roman" w:hAnsi="Times New Roman" w:cs="Times New Roman"/>
          <w:sz w:val="28"/>
          <w:szCs w:val="28"/>
        </w:rPr>
        <w:t>к полномочиям федеральных</w:t>
      </w:r>
      <w:r w:rsidR="00DF7C57" w:rsidRPr="00726A3E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</w:t>
      </w:r>
      <w:r w:rsidR="007E2CAA" w:rsidRPr="00726A3E">
        <w:rPr>
          <w:rFonts w:ascii="Times New Roman" w:hAnsi="Times New Roman" w:cs="Times New Roman"/>
          <w:sz w:val="28"/>
          <w:szCs w:val="28"/>
        </w:rPr>
        <w:t>,</w:t>
      </w:r>
      <w:r w:rsidR="00DF7C57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7E2CAA" w:rsidRPr="00726A3E">
        <w:rPr>
          <w:rFonts w:ascii="Times New Roman" w:hAnsi="Times New Roman" w:cs="Times New Roman"/>
          <w:sz w:val="28"/>
          <w:szCs w:val="28"/>
        </w:rPr>
        <w:t xml:space="preserve">о форме </w:t>
      </w:r>
      <w:r w:rsidR="00DF7C57" w:rsidRPr="00726A3E">
        <w:rPr>
          <w:rFonts w:ascii="Times New Roman" w:hAnsi="Times New Roman" w:cs="Times New Roman"/>
          <w:sz w:val="28"/>
          <w:szCs w:val="28"/>
        </w:rPr>
        <w:br/>
      </w:r>
      <w:r w:rsidR="007E2CAA" w:rsidRPr="00726A3E">
        <w:rPr>
          <w:rFonts w:ascii="Times New Roman" w:hAnsi="Times New Roman" w:cs="Times New Roman"/>
          <w:sz w:val="28"/>
          <w:szCs w:val="28"/>
        </w:rPr>
        <w:t>и сроках формирования отчета об их исполнении».</w:t>
      </w:r>
    </w:p>
    <w:p w:rsidR="007E2CAA" w:rsidRPr="00726A3E" w:rsidRDefault="007E2CAA" w:rsidP="007E2CAA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образовательным организациям является исполнение государственного социального заказа на реализацию дополнительных профессиональных программ в соответствии </w:t>
      </w:r>
      <w:r w:rsidR="00DF7C57" w:rsidRPr="00726A3E">
        <w:rPr>
          <w:rFonts w:ascii="Times New Roman" w:hAnsi="Times New Roman" w:cs="Times New Roman"/>
          <w:sz w:val="28"/>
          <w:szCs w:val="28"/>
        </w:rPr>
        <w:br/>
      </w:r>
      <w:r w:rsidRPr="00726A3E">
        <w:rPr>
          <w:rFonts w:ascii="Times New Roman" w:hAnsi="Times New Roman" w:cs="Times New Roman"/>
          <w:sz w:val="28"/>
          <w:szCs w:val="28"/>
        </w:rPr>
        <w:t>с образовательным сертификатом.</w:t>
      </w:r>
    </w:p>
    <w:p w:rsidR="00BD185A" w:rsidRPr="00726A3E" w:rsidRDefault="009619DB" w:rsidP="00BD185A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Предоставление субсидий</w:t>
      </w:r>
      <w:r w:rsidR="003E745E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осуществляется в пределах бюджетных </w:t>
      </w:r>
      <w:r w:rsidR="000D7C1C" w:rsidRPr="00726A3E"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ассигнований, предусмотренных </w:t>
      </w:r>
      <w:r w:rsidR="001F6CBD" w:rsidRPr="00726A3E">
        <w:rPr>
          <w:rFonts w:ascii="Times New Roman" w:hAnsi="Times New Roman" w:cs="Times New Roman"/>
          <w:sz w:val="28"/>
          <w:szCs w:val="28"/>
        </w:rPr>
        <w:t>законом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о </w:t>
      </w:r>
      <w:r w:rsidR="001F6CBD" w:rsidRPr="00726A3E">
        <w:rPr>
          <w:rFonts w:ascii="Times New Roman" w:hAnsi="Times New Roman" w:cs="Times New Roman"/>
          <w:sz w:val="28"/>
          <w:szCs w:val="28"/>
        </w:rPr>
        <w:t xml:space="preserve">краевом 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DF7C57" w:rsidRPr="00726A3E">
        <w:rPr>
          <w:rFonts w:ascii="Times New Roman" w:hAnsi="Times New Roman" w:cs="Times New Roman"/>
          <w:sz w:val="28"/>
          <w:szCs w:val="28"/>
        </w:rPr>
        <w:br/>
      </w:r>
      <w:r w:rsidR="000D7C1C" w:rsidRPr="00726A3E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</w:t>
      </w:r>
      <w:r w:rsidR="00995FEF" w:rsidRPr="00726A3E">
        <w:rPr>
          <w:rFonts w:ascii="Times New Roman" w:hAnsi="Times New Roman" w:cs="Times New Roman"/>
          <w:sz w:val="28"/>
          <w:szCs w:val="28"/>
        </w:rPr>
        <w:t>, и лимитов бюджетных обязательств</w:t>
      </w:r>
      <w:r w:rsidR="00080C16" w:rsidRPr="00726A3E">
        <w:rPr>
          <w:rFonts w:ascii="Times New Roman" w:hAnsi="Times New Roman" w:cs="Times New Roman"/>
          <w:sz w:val="28"/>
          <w:szCs w:val="28"/>
        </w:rPr>
        <w:t>, утвержденных в установленном порядке</w:t>
      </w:r>
      <w:r w:rsidR="00FB38CF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DF7C57" w:rsidRPr="00726A3E">
        <w:rPr>
          <w:rFonts w:ascii="Times New Roman" w:hAnsi="Times New Roman" w:cs="Times New Roman"/>
          <w:sz w:val="28"/>
          <w:szCs w:val="28"/>
        </w:rPr>
        <w:br/>
      </w:r>
      <w:r w:rsidR="00FB38CF" w:rsidRPr="00726A3E">
        <w:rPr>
          <w:rFonts w:ascii="Times New Roman" w:hAnsi="Times New Roman" w:cs="Times New Roman"/>
          <w:sz w:val="28"/>
          <w:szCs w:val="28"/>
        </w:rPr>
        <w:t>на предоставление грантов</w:t>
      </w:r>
      <w:r w:rsidR="00995FEF" w:rsidRPr="00726A3E">
        <w:rPr>
          <w:rFonts w:ascii="Times New Roman" w:hAnsi="Times New Roman" w:cs="Times New Roman"/>
          <w:sz w:val="28"/>
          <w:szCs w:val="28"/>
        </w:rPr>
        <w:t xml:space="preserve">, </w:t>
      </w:r>
      <w:r w:rsidR="004C4182" w:rsidRPr="00726A3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26A3E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="00084760" w:rsidRPr="00726A3E">
        <w:rPr>
          <w:rFonts w:ascii="Times New Roman" w:hAnsi="Times New Roman" w:cs="Times New Roman"/>
          <w:sz w:val="28"/>
          <w:szCs w:val="28"/>
        </w:rPr>
        <w:t xml:space="preserve"> «Развитие государственной гражданской службы и резерва упр</w:t>
      </w:r>
      <w:r w:rsidR="00BD206D" w:rsidRPr="00726A3E">
        <w:rPr>
          <w:rFonts w:ascii="Times New Roman" w:hAnsi="Times New Roman" w:cs="Times New Roman"/>
          <w:sz w:val="28"/>
          <w:szCs w:val="28"/>
        </w:rPr>
        <w:t>а</w:t>
      </w:r>
      <w:r w:rsidR="00084760" w:rsidRPr="00726A3E">
        <w:rPr>
          <w:rFonts w:ascii="Times New Roman" w:hAnsi="Times New Roman" w:cs="Times New Roman"/>
          <w:sz w:val="28"/>
          <w:szCs w:val="28"/>
        </w:rPr>
        <w:t xml:space="preserve">вленческих кадров Забайкальского края» </w:t>
      </w:r>
      <w:r w:rsidR="00B04A85" w:rsidRPr="00726A3E">
        <w:rPr>
          <w:rFonts w:ascii="Times New Roman" w:hAnsi="Times New Roman" w:cs="Times New Roman"/>
          <w:sz w:val="28"/>
          <w:szCs w:val="28"/>
        </w:rPr>
        <w:t>г</w:t>
      </w:r>
      <w:r w:rsidR="00084760" w:rsidRPr="00726A3E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hyperlink r:id="rId8" w:history="1">
        <w:r w:rsidR="00084760" w:rsidRPr="00726A3E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084760" w:rsidRPr="00726A3E">
        <w:rPr>
          <w:rFonts w:ascii="Times New Roman" w:hAnsi="Times New Roman" w:cs="Times New Roman"/>
          <w:sz w:val="28"/>
          <w:szCs w:val="28"/>
        </w:rPr>
        <w:t xml:space="preserve"> Забайкальского края «Совершенствование государственного управления Забайкальского края»</w:t>
      </w:r>
      <w:r w:rsidR="00211768" w:rsidRPr="00726A3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Забайкальского края </w:t>
      </w:r>
      <w:r w:rsidR="00DF7C57" w:rsidRPr="00726A3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035A90" w:rsidRPr="00726A3E">
        <w:rPr>
          <w:rFonts w:ascii="Times New Roman" w:hAnsi="Times New Roman" w:cs="Times New Roman"/>
          <w:sz w:val="28"/>
          <w:szCs w:val="28"/>
        </w:rPr>
        <w:t>30 июня 2014 года № 383</w:t>
      </w:r>
      <w:r w:rsidR="00080C16" w:rsidRPr="00726A3E">
        <w:rPr>
          <w:rFonts w:ascii="Times New Roman" w:hAnsi="Times New Roman" w:cs="Times New Roman"/>
          <w:sz w:val="28"/>
          <w:szCs w:val="28"/>
        </w:rPr>
        <w:t>,</w:t>
      </w:r>
      <w:r w:rsidR="00BD185A" w:rsidRPr="00726A3E">
        <w:rPr>
          <w:rFonts w:ascii="Times New Roman" w:hAnsi="Times New Roman" w:cs="Times New Roman"/>
          <w:sz w:val="28"/>
          <w:szCs w:val="28"/>
        </w:rPr>
        <w:t xml:space="preserve"> на цели, указанные в пункте 3</w:t>
      </w:r>
      <w:r w:rsidR="00035A90" w:rsidRPr="00726A3E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</w:p>
    <w:p w:rsidR="00C377D9" w:rsidRPr="00726A3E" w:rsidRDefault="00FF4A76" w:rsidP="00C377D9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A3E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C76EEA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предоставляются </w:t>
      </w:r>
      <w:r w:rsidR="00080C16" w:rsidRPr="00726A3E">
        <w:rPr>
          <w:rFonts w:ascii="Times New Roman" w:hAnsi="Times New Roman" w:cs="Times New Roman"/>
          <w:color w:val="000000"/>
          <w:sz w:val="28"/>
          <w:szCs w:val="28"/>
        </w:rPr>
        <w:t>Администрацией Губернатора Забайкальского края</w:t>
      </w:r>
      <w:r w:rsidR="000D324A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Администрация)</w:t>
      </w:r>
      <w:r w:rsidR="00C76EEA" w:rsidRPr="00726A3E">
        <w:rPr>
          <w:rFonts w:ascii="Times New Roman" w:hAnsi="Times New Roman" w:cs="Times New Roman"/>
          <w:color w:val="000000"/>
          <w:sz w:val="28"/>
          <w:szCs w:val="28"/>
        </w:rPr>
        <w:t>, до которо</w:t>
      </w:r>
      <w:r w:rsidR="00080C16" w:rsidRPr="00726A3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C76EEA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</w:t>
      </w:r>
      <w:r w:rsidR="00DF7C57" w:rsidRPr="00726A3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6EEA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с бюджетным законодательством Российской Федерации как </w:t>
      </w:r>
      <w:r w:rsidR="00080C16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C76EEA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получателя бюджетных средств доведены в установленном порядке лимиты бюджетных обязательств на предоставление </w:t>
      </w:r>
      <w:r w:rsidRPr="00726A3E">
        <w:rPr>
          <w:rFonts w:ascii="Times New Roman" w:hAnsi="Times New Roman" w:cs="Times New Roman"/>
          <w:color w:val="000000"/>
          <w:sz w:val="28"/>
          <w:szCs w:val="28"/>
        </w:rPr>
        <w:t>субсидий</w:t>
      </w:r>
      <w:r w:rsidR="00C76EEA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на соответствующий финансовый год</w:t>
      </w:r>
      <w:r w:rsidR="00480284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324A" w:rsidRPr="00726A3E">
        <w:rPr>
          <w:rFonts w:ascii="Times New Roman" w:hAnsi="Times New Roman" w:cs="Times New Roman"/>
          <w:color w:val="000000"/>
          <w:sz w:val="28"/>
          <w:szCs w:val="28"/>
        </w:rPr>
        <w:t>и плановый период</w:t>
      </w:r>
      <w:r w:rsidR="00C76EEA" w:rsidRPr="00726A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5489" w:rsidRPr="00726A3E" w:rsidRDefault="00456D42" w:rsidP="00C377D9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</w:t>
      </w:r>
      <w:r w:rsidR="00FF4A76" w:rsidRPr="00726A3E">
        <w:rPr>
          <w:rFonts w:ascii="Times New Roman" w:hAnsi="Times New Roman" w:cs="Times New Roman"/>
          <w:color w:val="000000"/>
          <w:sz w:val="28"/>
          <w:szCs w:val="28"/>
        </w:rPr>
        <w:t>субсидиях</w:t>
      </w:r>
      <w:r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, предусмотренных законом о краевом бюджете на соответствующий финансовый год и плановый период, размещаются на едином портале бюджетной системы Российской Федерации </w:t>
      </w:r>
      <w:r w:rsidR="00690572" w:rsidRPr="00726A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6A3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 (далее – единый портал) (в разделе единого портала) не позднее 15-го рабочего дня, следующего за днем принятия закона о бюджете (закона о внесении изменений в закон о бюджете).</w:t>
      </w:r>
    </w:p>
    <w:p w:rsidR="00F11F09" w:rsidRPr="00726A3E" w:rsidRDefault="00C377D9" w:rsidP="00F11F09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является оказание образовательной организацией в соответствии с Положением </w:t>
      </w:r>
      <w:r w:rsidR="00DF7C57" w:rsidRPr="00726A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6A3E">
        <w:rPr>
          <w:rFonts w:ascii="Times New Roman" w:hAnsi="Times New Roman" w:cs="Times New Roman"/>
          <w:color w:val="000000"/>
          <w:sz w:val="28"/>
          <w:szCs w:val="28"/>
        </w:rPr>
        <w:t>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Федерации, утвержденным постановлением Правительства Российской Федерации от 9 октября 2025 года № 1572 «О государственном образовательном сертификате на дополнительное</w:t>
      </w:r>
      <w:r w:rsidR="00AC05D9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профессиональное образование государственного гражданского служащего Российской Федерации</w:t>
      </w:r>
      <w:r w:rsidRPr="00726A3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C05D9" w:rsidRPr="00726A3E">
        <w:rPr>
          <w:rFonts w:ascii="Times New Roman" w:hAnsi="Times New Roman" w:cs="Times New Roman"/>
          <w:color w:val="000000"/>
          <w:sz w:val="28"/>
          <w:szCs w:val="28"/>
        </w:rPr>
        <w:t>, государственной услуги гражданским служащим в соответствии с доведенными им Администрацией образовательными сертификатами</w:t>
      </w:r>
      <w:r w:rsidR="00F11F09" w:rsidRPr="00726A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1F09" w:rsidRPr="00726A3E" w:rsidRDefault="00FF4A76" w:rsidP="00F11F09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  <w:r w:rsidR="00F11F09" w:rsidRPr="00726A3E">
        <w:rPr>
          <w:rFonts w:ascii="Times New Roman" w:hAnsi="Times New Roman" w:cs="Times New Roman"/>
          <w:color w:val="000000"/>
          <w:sz w:val="28"/>
          <w:szCs w:val="28"/>
        </w:rPr>
        <w:t>субсидии, предоставляемой</w:t>
      </w:r>
      <w:r w:rsidR="00992D2D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2D2D" w:rsidRPr="00726A3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="00992D2D" w:rsidRPr="00726A3E">
        <w:rPr>
          <w:rFonts w:ascii="Times New Roman" w:hAnsi="Times New Roman" w:cs="Times New Roman"/>
          <w:color w:val="000000"/>
          <w:sz w:val="28"/>
          <w:szCs w:val="28"/>
        </w:rPr>
        <w:t>-й</w:t>
      </w:r>
      <w:r w:rsidR="00F11F09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 (</w:t>
      </w:r>
      <w:r w:rsidR="00F11F09" w:rsidRPr="00726A3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F11F09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), рассчитывается по формуле: </w:t>
      </w:r>
    </w:p>
    <w:p w:rsidR="00CC3DF7" w:rsidRPr="00726A3E" w:rsidRDefault="00992D2D" w:rsidP="00992D2D">
      <w:pPr>
        <w:pStyle w:val="ConsPlusNormal"/>
        <w:ind w:left="709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С=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(x×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)</m:t>
            </m:r>
          </m:e>
        </m:nary>
      </m:oMath>
      <w:r w:rsidRPr="00726A3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92D2D" w:rsidRPr="00726A3E" w:rsidRDefault="00992D2D" w:rsidP="00F11F09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A3E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992D2D" w:rsidRPr="00726A3E" w:rsidRDefault="00992D2D" w:rsidP="004514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A3E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– количество значений, используемых в расчете;</w:t>
      </w:r>
    </w:p>
    <w:p w:rsidR="00992D2D" w:rsidRPr="00726A3E" w:rsidRDefault="00992D2D" w:rsidP="004514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26A3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– номер дополнительной профессиональной программы;</w:t>
      </w:r>
    </w:p>
    <w:p w:rsidR="00992D2D" w:rsidRPr="00726A3E" w:rsidRDefault="00992D2D" w:rsidP="004514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A3E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– стоимость одного человека-часа с учетом местонахождения образовательной организации;</w:t>
      </w:r>
    </w:p>
    <w:p w:rsidR="00992D2D" w:rsidRPr="00726A3E" w:rsidRDefault="00992D2D" w:rsidP="004514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A3E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– количество гражданских служащих, прошедших обучение </w:t>
      </w:r>
      <w:r w:rsidR="00BD6750" w:rsidRPr="00726A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6A3E">
        <w:rPr>
          <w:rFonts w:ascii="Times New Roman" w:hAnsi="Times New Roman" w:cs="Times New Roman"/>
          <w:color w:val="000000"/>
          <w:sz w:val="28"/>
          <w:szCs w:val="28"/>
        </w:rPr>
        <w:t>на основании образовательного сертификата в соответствующей образовательной организации</w:t>
      </w:r>
      <w:r w:rsidR="00451424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="00451424" w:rsidRPr="00726A3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="00451424" w:rsidRPr="00726A3E">
        <w:rPr>
          <w:rFonts w:ascii="Times New Roman" w:hAnsi="Times New Roman" w:cs="Times New Roman"/>
          <w:color w:val="000000"/>
          <w:sz w:val="28"/>
          <w:szCs w:val="28"/>
        </w:rPr>
        <w:t>-й дополнительной профессиональной программе;</w:t>
      </w:r>
    </w:p>
    <w:p w:rsidR="00451424" w:rsidRPr="00726A3E" w:rsidRDefault="00961213" w:rsidP="004514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sub>
        </m:sSub>
      </m:oMath>
      <w:r w:rsidR="00451424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– объем </w:t>
      </w:r>
      <w:proofErr w:type="spellStart"/>
      <w:r w:rsidR="00451424" w:rsidRPr="00726A3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="00451424" w:rsidRPr="00726A3E">
        <w:rPr>
          <w:rFonts w:ascii="Times New Roman" w:hAnsi="Times New Roman" w:cs="Times New Roman"/>
          <w:color w:val="000000"/>
          <w:sz w:val="28"/>
          <w:szCs w:val="28"/>
        </w:rPr>
        <w:t>-й дополнительной профессиональной программы (часов).</w:t>
      </w:r>
    </w:p>
    <w:p w:rsidR="00AD5EC5" w:rsidRPr="00726A3E" w:rsidRDefault="00451424" w:rsidP="00AD5E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A3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Размер субсидий, предоставляемых в соответствии с соглашениями, </w:t>
      </w:r>
      <w:r w:rsidR="00BD6750" w:rsidRPr="00726A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6A3E">
        <w:rPr>
          <w:rFonts w:ascii="Times New Roman" w:hAnsi="Times New Roman" w:cs="Times New Roman"/>
          <w:color w:val="000000"/>
          <w:sz w:val="28"/>
          <w:szCs w:val="28"/>
        </w:rPr>
        <w:t>не может превышать объем финансового обеспечения государственного социального заказа на реализацию дополнительных профессиональных программ на соответствующий год, в целях исполнения которого осуществляется отбор исполнителей государственных услуг путем предоставления образовательного сертификата.</w:t>
      </w:r>
    </w:p>
    <w:p w:rsidR="00232ABE" w:rsidRPr="00726A3E" w:rsidRDefault="00B93249" w:rsidP="00AD5EC5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Субсидии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предоставляются образовательн</w:t>
      </w:r>
      <w:r w:rsidR="00030985" w:rsidRPr="00726A3E">
        <w:rPr>
          <w:rFonts w:ascii="Times New Roman" w:hAnsi="Times New Roman" w:cs="Times New Roman"/>
          <w:sz w:val="28"/>
          <w:szCs w:val="28"/>
        </w:rPr>
        <w:t>ым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30985" w:rsidRPr="00726A3E">
        <w:rPr>
          <w:rFonts w:ascii="Times New Roman" w:hAnsi="Times New Roman" w:cs="Times New Roman"/>
          <w:sz w:val="28"/>
          <w:szCs w:val="28"/>
        </w:rPr>
        <w:t>ям</w:t>
      </w:r>
      <w:r w:rsidR="000D7C1C" w:rsidRPr="00726A3E">
        <w:rPr>
          <w:rFonts w:ascii="Times New Roman" w:hAnsi="Times New Roman" w:cs="Times New Roman"/>
          <w:sz w:val="28"/>
          <w:szCs w:val="28"/>
        </w:rPr>
        <w:t>, включенны</w:t>
      </w:r>
      <w:r w:rsidR="00030985" w:rsidRPr="00726A3E">
        <w:rPr>
          <w:rFonts w:ascii="Times New Roman" w:hAnsi="Times New Roman" w:cs="Times New Roman"/>
          <w:sz w:val="28"/>
          <w:szCs w:val="28"/>
        </w:rPr>
        <w:t xml:space="preserve">м </w:t>
      </w:r>
      <w:r w:rsidR="000D7C1C" w:rsidRPr="00726A3E">
        <w:rPr>
          <w:rFonts w:ascii="Times New Roman" w:hAnsi="Times New Roman" w:cs="Times New Roman"/>
          <w:sz w:val="28"/>
          <w:szCs w:val="28"/>
        </w:rPr>
        <w:t>в реестр по реализации дополнительных профессиональных программ для гражданских служащих на основании образовательных сертификатов</w:t>
      </w:r>
      <w:r w:rsidR="00C1591D" w:rsidRPr="00726A3E">
        <w:rPr>
          <w:rFonts w:ascii="Times New Roman" w:hAnsi="Times New Roman" w:cs="Times New Roman"/>
          <w:sz w:val="28"/>
          <w:szCs w:val="28"/>
        </w:rPr>
        <w:t>, сформированный уполномоченным органом</w:t>
      </w:r>
      <w:r w:rsidR="00E23014" w:rsidRPr="00726A3E">
        <w:rPr>
          <w:rFonts w:ascii="Times New Roman" w:hAnsi="Times New Roman" w:cs="Times New Roman"/>
          <w:sz w:val="28"/>
          <w:szCs w:val="28"/>
        </w:rPr>
        <w:t xml:space="preserve"> (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90572" w:rsidRPr="00726A3E">
        <w:rPr>
          <w:rFonts w:ascii="Times New Roman" w:hAnsi="Times New Roman" w:cs="Times New Roman"/>
          <w:sz w:val="28"/>
          <w:szCs w:val="28"/>
        </w:rPr>
        <w:br/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="000D7C1C" w:rsidRPr="00726A3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0D7C1C" w:rsidRPr="00726A3E">
        <w:rPr>
          <w:rFonts w:ascii="Times New Roman" w:hAnsi="Times New Roman" w:cs="Times New Roman"/>
          <w:sz w:val="28"/>
          <w:szCs w:val="28"/>
        </w:rPr>
        <w:t xml:space="preserve"> о государственном образовательном сертификате </w:t>
      </w:r>
      <w:r w:rsidR="00690572" w:rsidRPr="00726A3E">
        <w:rPr>
          <w:rFonts w:ascii="Times New Roman" w:hAnsi="Times New Roman" w:cs="Times New Roman"/>
          <w:sz w:val="28"/>
          <w:szCs w:val="28"/>
        </w:rPr>
        <w:br/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на дополнительное профессиональное образование государственного гражданского служащего Российской Федерации, утвержденным постановлением Правительства Российской Федерации </w:t>
      </w:r>
      <w:r w:rsidR="00690572" w:rsidRPr="00726A3E">
        <w:rPr>
          <w:rFonts w:ascii="Times New Roman" w:hAnsi="Times New Roman" w:cs="Times New Roman"/>
          <w:sz w:val="28"/>
          <w:szCs w:val="28"/>
        </w:rPr>
        <w:br/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от </w:t>
      </w:r>
      <w:r w:rsidRPr="00726A3E">
        <w:rPr>
          <w:rFonts w:ascii="Times New Roman" w:hAnsi="Times New Roman" w:cs="Times New Roman"/>
          <w:sz w:val="28"/>
          <w:szCs w:val="28"/>
        </w:rPr>
        <w:t>9</w:t>
      </w:r>
      <w:r w:rsidR="005F1821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Pr="00726A3E">
        <w:rPr>
          <w:rFonts w:ascii="Times New Roman" w:hAnsi="Times New Roman" w:cs="Times New Roman"/>
          <w:sz w:val="28"/>
          <w:szCs w:val="28"/>
        </w:rPr>
        <w:t>октября</w:t>
      </w:r>
      <w:r w:rsidR="005F1821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0D7C1C" w:rsidRPr="00726A3E">
        <w:rPr>
          <w:rFonts w:ascii="Times New Roman" w:hAnsi="Times New Roman" w:cs="Times New Roman"/>
          <w:sz w:val="28"/>
          <w:szCs w:val="28"/>
        </w:rPr>
        <w:t>20</w:t>
      </w:r>
      <w:r w:rsidRPr="00726A3E">
        <w:rPr>
          <w:rFonts w:ascii="Times New Roman" w:hAnsi="Times New Roman" w:cs="Times New Roman"/>
          <w:sz w:val="28"/>
          <w:szCs w:val="28"/>
        </w:rPr>
        <w:t>25</w:t>
      </w:r>
      <w:r w:rsidR="005F1821" w:rsidRPr="00726A3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726A3E">
        <w:rPr>
          <w:rFonts w:ascii="Times New Roman" w:hAnsi="Times New Roman" w:cs="Times New Roman"/>
          <w:sz w:val="28"/>
          <w:szCs w:val="28"/>
        </w:rPr>
        <w:t>1572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17DB" w:rsidRPr="00726A3E">
        <w:rPr>
          <w:rFonts w:ascii="Times New Roman" w:hAnsi="Times New Roman" w:cs="Times New Roman"/>
          <w:sz w:val="28"/>
          <w:szCs w:val="28"/>
        </w:rPr>
        <w:t>–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AB17DB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об образовательном сертификате), </w:t>
      </w:r>
      <w:r w:rsidR="00232ABE" w:rsidRPr="00726A3E">
        <w:rPr>
          <w:rFonts w:ascii="Times New Roman" w:hAnsi="Times New Roman" w:cs="Times New Roman"/>
          <w:sz w:val="28"/>
          <w:szCs w:val="28"/>
        </w:rPr>
        <w:t xml:space="preserve">осуществившим обучение гражданских служащих </w:t>
      </w:r>
      <w:r w:rsidR="00690572" w:rsidRPr="00726A3E">
        <w:rPr>
          <w:rFonts w:ascii="Times New Roman" w:hAnsi="Times New Roman" w:cs="Times New Roman"/>
          <w:sz w:val="28"/>
          <w:szCs w:val="28"/>
        </w:rPr>
        <w:br/>
      </w:r>
      <w:r w:rsidR="00232ABE" w:rsidRPr="00726A3E">
        <w:rPr>
          <w:rFonts w:ascii="Times New Roman" w:hAnsi="Times New Roman" w:cs="Times New Roman"/>
          <w:sz w:val="28"/>
          <w:szCs w:val="28"/>
        </w:rPr>
        <w:t>на основании образовательных сертификатов и соответствующим следующим требованиям:</w:t>
      </w:r>
    </w:p>
    <w:p w:rsidR="00232ABE" w:rsidRPr="00726A3E" w:rsidRDefault="00E4512B" w:rsidP="00232ABE">
      <w:pPr>
        <w:pStyle w:val="ae"/>
        <w:tabs>
          <w:tab w:val="left" w:pos="851"/>
          <w:tab w:val="left" w:pos="993"/>
        </w:tabs>
        <w:spacing w:after="0" w:line="240" w:lineRule="auto"/>
        <w:ind w:left="0" w:right="-2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а) </w:t>
      </w:r>
      <w:r w:rsidR="00456D42" w:rsidRPr="00726A3E">
        <w:rPr>
          <w:rFonts w:ascii="Times New Roman" w:hAnsi="Times New Roman"/>
          <w:sz w:val="28"/>
          <w:szCs w:val="28"/>
        </w:rPr>
        <w:t xml:space="preserve">образовательная организация 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</w:t>
      </w:r>
      <w:r w:rsidR="00DF7C57" w:rsidRPr="00726A3E">
        <w:rPr>
          <w:rFonts w:ascii="Times New Roman" w:hAnsi="Times New Roman"/>
          <w:sz w:val="28"/>
          <w:szCs w:val="28"/>
        </w:rPr>
        <w:br/>
      </w:r>
      <w:r w:rsidR="00456D42" w:rsidRPr="00726A3E">
        <w:rPr>
          <w:rFonts w:ascii="Times New Roman" w:hAnsi="Times New Roman"/>
          <w:sz w:val="28"/>
          <w:szCs w:val="28"/>
        </w:rPr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690572" w:rsidRPr="00726A3E">
        <w:rPr>
          <w:rFonts w:ascii="Times New Roman" w:hAnsi="Times New Roman"/>
          <w:sz w:val="28"/>
          <w:szCs w:val="28"/>
        </w:rPr>
        <w:br/>
      </w:r>
      <w:r w:rsidR="00456D42" w:rsidRPr="00726A3E">
        <w:rPr>
          <w:rFonts w:ascii="Times New Roman" w:hAnsi="Times New Roman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32ABE" w:rsidRPr="00726A3E" w:rsidRDefault="00E4512B" w:rsidP="00232AB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t>б)</w:t>
      </w:r>
      <w:r w:rsidRPr="00726A3E">
        <w:rPr>
          <w:lang w:val="en-US"/>
        </w:rPr>
        <w:t> </w:t>
      </w:r>
      <w:r w:rsidR="00232ABE" w:rsidRPr="00726A3E">
        <w:rPr>
          <w:rFonts w:eastAsia="Calibri"/>
        </w:rPr>
        <w:t xml:space="preserve">образовательная организация не получает в текущем финансовом году средства из бюджета Забайкальского края в соответствии с иными правовыми актами на возмещение </w:t>
      </w:r>
      <w:r w:rsidR="002E6567" w:rsidRPr="00726A3E">
        <w:rPr>
          <w:rFonts w:eastAsia="Calibri"/>
        </w:rPr>
        <w:t xml:space="preserve">затрат, </w:t>
      </w:r>
      <w:r w:rsidR="002E6567" w:rsidRPr="00726A3E">
        <w:t>связанных с оказанием государственных услуг в социальной сфере на основании образовательных сертификатов</w:t>
      </w:r>
      <w:r w:rsidR="00232ABE" w:rsidRPr="00726A3E">
        <w:rPr>
          <w:rFonts w:eastAsia="Calibri"/>
        </w:rPr>
        <w:t>;</w:t>
      </w:r>
    </w:p>
    <w:p w:rsidR="00232ABE" w:rsidRPr="00726A3E" w:rsidRDefault="00E4512B" w:rsidP="00232AB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t>в)</w:t>
      </w:r>
      <w:r w:rsidRPr="00726A3E">
        <w:rPr>
          <w:rFonts w:eastAsia="Calibri"/>
          <w:lang w:val="en-US"/>
        </w:rPr>
        <w:t> </w:t>
      </w:r>
      <w:r w:rsidR="00232ABE" w:rsidRPr="00726A3E">
        <w:rPr>
          <w:rFonts w:eastAsia="Calibri"/>
        </w:rPr>
        <w:t xml:space="preserve">у образовательной организации на день подачи заявки на включение в реестр и в течение всего срока нахождения в реестре отсутствует просроченная задолженность по возврату в бюджет Забайкальского края субсидий и бюджетных инвестиций, предоставленных в том числе </w:t>
      </w:r>
      <w:r w:rsidR="00690572" w:rsidRPr="00726A3E">
        <w:rPr>
          <w:rFonts w:eastAsia="Calibri"/>
        </w:rPr>
        <w:br/>
      </w:r>
      <w:r w:rsidR="00232ABE" w:rsidRPr="00726A3E">
        <w:rPr>
          <w:rFonts w:eastAsia="Calibri"/>
        </w:rPr>
        <w:t xml:space="preserve">в соответствии с иными правовыми актами, </w:t>
      </w:r>
      <w:r w:rsidR="00456D42" w:rsidRPr="00726A3E">
        <w:t xml:space="preserve">а также иная просроченная </w:t>
      </w:r>
      <w:r w:rsidR="00456D42" w:rsidRPr="00726A3E">
        <w:lastRenderedPageBreak/>
        <w:t>(неурегулированная) задолженность по денежным обязательствам</w:t>
      </w:r>
      <w:r w:rsidR="00456D42" w:rsidRPr="00726A3E">
        <w:rPr>
          <w:rFonts w:eastAsia="Calibri"/>
        </w:rPr>
        <w:t xml:space="preserve"> </w:t>
      </w:r>
      <w:r w:rsidR="00232ABE" w:rsidRPr="00726A3E">
        <w:rPr>
          <w:rFonts w:eastAsia="Calibri"/>
        </w:rPr>
        <w:t>перед бюджетом бюджетной системы Забайкальского края, из которого планируется предоставление гранта;</w:t>
      </w:r>
    </w:p>
    <w:p w:rsidR="00672877" w:rsidRDefault="00E4512B" w:rsidP="0067287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t>г)</w:t>
      </w:r>
      <w:r w:rsidRPr="00726A3E">
        <w:rPr>
          <w:rFonts w:eastAsia="Calibri"/>
          <w:lang w:val="en-US"/>
        </w:rPr>
        <w:t> </w:t>
      </w:r>
      <w:r w:rsidR="00232ABE" w:rsidRPr="00726A3E">
        <w:rPr>
          <w:rFonts w:eastAsia="Calibri"/>
        </w:rPr>
        <w:t xml:space="preserve">у образовательной организации на день подачи заявки на включение </w:t>
      </w:r>
      <w:r w:rsidR="00DF7C57" w:rsidRPr="00726A3E">
        <w:rPr>
          <w:rFonts w:eastAsia="Calibri"/>
        </w:rPr>
        <w:br/>
      </w:r>
      <w:r w:rsidR="00232ABE" w:rsidRPr="00726A3E">
        <w:rPr>
          <w:rFonts w:eastAsia="Calibri"/>
        </w:rPr>
        <w:t xml:space="preserve">в реестр и в течение всего срока нахождения в реестре отсутствует неисполненная обязанность по уплате налогов, сборов, страховых взносов, пеней, штрафов и процентов, подлежащих уплате в соответствии </w:t>
      </w:r>
      <w:r w:rsidR="002E6567" w:rsidRPr="00726A3E">
        <w:rPr>
          <w:rFonts w:eastAsia="Calibri"/>
        </w:rPr>
        <w:br/>
      </w:r>
      <w:r w:rsidR="00232ABE" w:rsidRPr="00726A3E">
        <w:rPr>
          <w:rFonts w:eastAsia="Calibri"/>
        </w:rPr>
        <w:t>с законодательством Российской Федерации о налогах и сборах;</w:t>
      </w:r>
    </w:p>
    <w:p w:rsidR="00AD5EC5" w:rsidRPr="00672877" w:rsidRDefault="00E4512B" w:rsidP="0067287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t>д)</w:t>
      </w:r>
      <w:r w:rsidRPr="00726A3E">
        <w:rPr>
          <w:rFonts w:eastAsia="Calibri"/>
          <w:lang w:val="en-US"/>
        </w:rPr>
        <w:t> </w:t>
      </w:r>
      <w:r w:rsidR="00232ABE" w:rsidRPr="00726A3E">
        <w:rPr>
          <w:rFonts w:eastAsia="Calibri"/>
        </w:rPr>
        <w:t xml:space="preserve">образовательная организация на день подачи заявки на включение </w:t>
      </w:r>
      <w:r w:rsidR="00690572" w:rsidRPr="00726A3E">
        <w:rPr>
          <w:rFonts w:eastAsia="Calibri"/>
        </w:rPr>
        <w:br/>
      </w:r>
      <w:r w:rsidR="00232ABE" w:rsidRPr="00726A3E">
        <w:rPr>
          <w:rFonts w:eastAsia="Calibri"/>
        </w:rPr>
        <w:t xml:space="preserve">в реестр и в течение всего срока нахождения в реестре не находится </w:t>
      </w:r>
      <w:r w:rsidR="00690572" w:rsidRPr="00726A3E">
        <w:rPr>
          <w:rFonts w:eastAsia="Calibri"/>
        </w:rPr>
        <w:br/>
      </w:r>
      <w:r w:rsidR="00232ABE" w:rsidRPr="00726A3E">
        <w:rPr>
          <w:rFonts w:eastAsia="Calibri"/>
        </w:rPr>
        <w:t xml:space="preserve">в процессе ликвидации, </w:t>
      </w:r>
      <w:r w:rsidR="00456D42" w:rsidRPr="00726A3E">
        <w:t xml:space="preserve">реорганизации (за исключением реорганизации </w:t>
      </w:r>
      <w:r w:rsidR="00690572" w:rsidRPr="00726A3E">
        <w:br/>
      </w:r>
      <w:r w:rsidR="00456D42" w:rsidRPr="00726A3E">
        <w:t>в форме присоединения к образовательной организации другого юридического лица)</w:t>
      </w:r>
      <w:r w:rsidR="00232ABE" w:rsidRPr="00726A3E">
        <w:rPr>
          <w:rFonts w:eastAsia="Calibri"/>
        </w:rPr>
        <w:t xml:space="preserve">, в отношении образовательной организации не введена процедура банкротства, деятельность образовательной организации </w:t>
      </w:r>
      <w:r w:rsidR="00690572" w:rsidRPr="00726A3E">
        <w:rPr>
          <w:rFonts w:eastAsia="Calibri"/>
        </w:rPr>
        <w:br/>
      </w:r>
      <w:r w:rsidR="00232ABE" w:rsidRPr="00726A3E">
        <w:rPr>
          <w:rFonts w:eastAsia="Calibri"/>
        </w:rPr>
        <w:t>не приостановлена в порядке, предусмотренном законодательством Росс</w:t>
      </w:r>
      <w:r w:rsidR="00AD5EC5" w:rsidRPr="00726A3E">
        <w:rPr>
          <w:rFonts w:eastAsia="Calibri"/>
        </w:rPr>
        <w:t>ийской Федерации</w:t>
      </w:r>
      <w:r w:rsidR="00456D42" w:rsidRPr="00726A3E">
        <w:t>.</w:t>
      </w:r>
    </w:p>
    <w:p w:rsidR="00456D42" w:rsidRPr="00726A3E" w:rsidRDefault="002E6567" w:rsidP="00B848DE">
      <w:pPr>
        <w:pStyle w:val="ae"/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26A3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Условиями предоставления субсидии</w:t>
      </w:r>
      <w:r w:rsidR="00456D42" w:rsidRPr="00726A3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456D42" w:rsidRPr="00726A3E" w:rsidRDefault="00E4512B" w:rsidP="00B848DE">
      <w:pPr>
        <w:autoSpaceDE w:val="0"/>
        <w:autoSpaceDN w:val="0"/>
        <w:adjustRightInd w:val="0"/>
        <w:ind w:firstLine="709"/>
        <w:jc w:val="both"/>
      </w:pPr>
      <w:r w:rsidRPr="00726A3E">
        <w:t>1)</w:t>
      </w:r>
      <w:r w:rsidRPr="00726A3E">
        <w:rPr>
          <w:lang w:val="en-US"/>
        </w:rPr>
        <w:t> </w:t>
      </w:r>
      <w:r w:rsidR="00456D42" w:rsidRPr="00726A3E">
        <w:t>соответствие образовательной организации требо</w:t>
      </w:r>
      <w:r w:rsidR="00AD5EC5" w:rsidRPr="00726A3E">
        <w:t>ваниям, установленным в пункте 9</w:t>
      </w:r>
      <w:r w:rsidR="00456D42" w:rsidRPr="00726A3E">
        <w:t xml:space="preserve"> настоящего Порядка;</w:t>
      </w:r>
    </w:p>
    <w:p w:rsidR="00456D42" w:rsidRPr="00726A3E" w:rsidRDefault="00E4512B" w:rsidP="00B848DE">
      <w:pPr>
        <w:autoSpaceDE w:val="0"/>
        <w:autoSpaceDN w:val="0"/>
        <w:adjustRightInd w:val="0"/>
        <w:ind w:firstLine="709"/>
        <w:jc w:val="both"/>
      </w:pPr>
      <w:r w:rsidRPr="00726A3E">
        <w:t>2)</w:t>
      </w:r>
      <w:r w:rsidRPr="00726A3E">
        <w:rPr>
          <w:lang w:val="en-US"/>
        </w:rPr>
        <w:t> </w:t>
      </w:r>
      <w:r w:rsidR="00456D42" w:rsidRPr="00726A3E">
        <w:t xml:space="preserve">согласие образовательной организации на осуществление уполномоченным органом и органами государственного финансового контроля проверок, предусмотренных пунктом </w:t>
      </w:r>
      <w:r w:rsidR="00DF7C57" w:rsidRPr="00726A3E">
        <w:rPr>
          <w:color w:val="000000" w:themeColor="text1"/>
        </w:rPr>
        <w:t>25</w:t>
      </w:r>
      <w:r w:rsidR="00456D42" w:rsidRPr="00726A3E">
        <w:t xml:space="preserve"> настоящего Порядка;</w:t>
      </w:r>
    </w:p>
    <w:p w:rsidR="00064205" w:rsidRPr="00726A3E" w:rsidRDefault="00E4512B" w:rsidP="00B848DE">
      <w:pPr>
        <w:pStyle w:val="ae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A3E">
        <w:rPr>
          <w:rFonts w:ascii="Times New Roman" w:hAnsi="Times New Roman"/>
          <w:sz w:val="28"/>
          <w:szCs w:val="28"/>
        </w:rPr>
        <w:t>3) </w:t>
      </w:r>
      <w:r w:rsidR="00456D42" w:rsidRPr="00726A3E">
        <w:rPr>
          <w:rFonts w:ascii="Times New Roman" w:hAnsi="Times New Roman"/>
          <w:sz w:val="28"/>
          <w:szCs w:val="28"/>
        </w:rPr>
        <w:t xml:space="preserve">заключение соглашения о предоставлении </w:t>
      </w:r>
      <w:r w:rsidR="002E6567" w:rsidRPr="00726A3E">
        <w:rPr>
          <w:rFonts w:ascii="Times New Roman" w:hAnsi="Times New Roman"/>
          <w:sz w:val="28"/>
          <w:szCs w:val="28"/>
        </w:rPr>
        <w:t>субсидии</w:t>
      </w:r>
      <w:r w:rsidR="00456D42" w:rsidRPr="00726A3E">
        <w:rPr>
          <w:rFonts w:ascii="Times New Roman" w:hAnsi="Times New Roman"/>
          <w:sz w:val="28"/>
          <w:szCs w:val="28"/>
        </w:rPr>
        <w:t xml:space="preserve"> между образовательной организацией и упо</w:t>
      </w:r>
      <w:r w:rsidR="002E6567" w:rsidRPr="00726A3E">
        <w:rPr>
          <w:rFonts w:ascii="Times New Roman" w:hAnsi="Times New Roman"/>
          <w:sz w:val="28"/>
          <w:szCs w:val="28"/>
        </w:rPr>
        <w:t>лномоченным органом</w:t>
      </w:r>
      <w:r w:rsidR="00456D42" w:rsidRPr="00726A3E">
        <w:rPr>
          <w:rFonts w:ascii="Times New Roman" w:hAnsi="Times New Roman"/>
          <w:sz w:val="28"/>
          <w:szCs w:val="28"/>
        </w:rPr>
        <w:t>.</w:t>
      </w:r>
    </w:p>
    <w:p w:rsidR="00AC05D9" w:rsidRPr="00726A3E" w:rsidRDefault="002E6567" w:rsidP="00AC05D9">
      <w:pPr>
        <w:pStyle w:val="ae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Предоставление субсидий</w:t>
      </w:r>
      <w:r w:rsidR="000D7C1C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соответствии </w:t>
      </w:r>
      <w:r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D7C1C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настоящим </w:t>
      </w:r>
      <w:r w:rsidR="00B5512E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Порядком</w:t>
      </w:r>
      <w:r w:rsidR="000D7C1C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соглашением</w:t>
      </w:r>
      <w:r w:rsidR="0020104B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возмещении затрат, связанных </w:t>
      </w:r>
      <w:r w:rsidR="0020104B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 оказанием государственных услуг в социальной сфере на основании образовательных сертификатов (далее – соглашение)</w:t>
      </w:r>
      <w:r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том числе дополнительным соглашением</w:t>
      </w:r>
      <w:r w:rsidR="00A510F3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внесении в него изменений</w:t>
      </w:r>
      <w:r w:rsidR="000D7C1C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5E56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555D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Соглашение</w:t>
      </w:r>
      <w:r w:rsidR="00A85E56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C4193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A85E56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том числе дополнительное соглашение о расторжении соглашения (при н</w:t>
      </w:r>
      <w:r w:rsidR="00E23014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еобходимости), заключае</w:t>
      </w:r>
      <w:r w:rsidR="00A85E56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тся в соответствии с типовой формой, установленной Министерством финансов Забайкальского края.</w:t>
      </w:r>
      <w:r w:rsidR="00DC2EE5"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6D42" w:rsidRPr="00726A3E" w:rsidRDefault="000D7C1C" w:rsidP="00B848DE">
      <w:pPr>
        <w:pStyle w:val="ae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6A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Соглашение должно включать следующие положения:</w:t>
      </w:r>
    </w:p>
    <w:p w:rsidR="00456D42" w:rsidRPr="00726A3E" w:rsidRDefault="00E4512B" w:rsidP="00B848DE">
      <w:pPr>
        <w:autoSpaceDE w:val="0"/>
        <w:autoSpaceDN w:val="0"/>
        <w:adjustRightInd w:val="0"/>
        <w:ind w:firstLine="709"/>
        <w:jc w:val="both"/>
      </w:pPr>
      <w:r w:rsidRPr="00726A3E">
        <w:t>1) </w:t>
      </w:r>
      <w:r w:rsidR="00456D42" w:rsidRPr="00726A3E">
        <w:t xml:space="preserve">обязательные условия предоставления </w:t>
      </w:r>
      <w:r w:rsidR="002E6567" w:rsidRPr="00726A3E">
        <w:t>субсидии</w:t>
      </w:r>
      <w:r w:rsidR="00456D42" w:rsidRPr="00726A3E">
        <w:t xml:space="preserve">, включенные </w:t>
      </w:r>
      <w:r w:rsidR="00690572" w:rsidRPr="00726A3E">
        <w:br/>
      </w:r>
      <w:r w:rsidR="00456D42" w:rsidRPr="00726A3E">
        <w:t>в соглашение в соответствии со статьями 78, 78</w:t>
      </w:r>
      <w:r w:rsidR="00456D42" w:rsidRPr="00726A3E">
        <w:rPr>
          <w:vertAlign w:val="superscript"/>
        </w:rPr>
        <w:t>1</w:t>
      </w:r>
      <w:r w:rsidR="00456D42" w:rsidRPr="00726A3E">
        <w:t xml:space="preserve"> Бюджетного кодекса Российской Федерации, в том числе условие о согласии образовательной организации на осуществление уполномоченным органом и органами государственного финансового контроля проверок, предусмотренных пунктом 17 настоящего Порядка;</w:t>
      </w:r>
    </w:p>
    <w:p w:rsidR="00456D42" w:rsidRPr="00726A3E" w:rsidRDefault="00E4512B" w:rsidP="00B84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2)</w:t>
      </w:r>
      <w:r w:rsidRPr="00726A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56D42" w:rsidRPr="00726A3E">
        <w:rPr>
          <w:rFonts w:ascii="Times New Roman" w:hAnsi="Times New Roman" w:cs="Times New Roman"/>
          <w:sz w:val="28"/>
          <w:szCs w:val="28"/>
        </w:rPr>
        <w:t xml:space="preserve">цели и условия предоставления </w:t>
      </w:r>
      <w:r w:rsidR="00D046DA" w:rsidRPr="00726A3E">
        <w:rPr>
          <w:rFonts w:ascii="Times New Roman" w:hAnsi="Times New Roman" w:cs="Times New Roman"/>
          <w:sz w:val="28"/>
          <w:szCs w:val="28"/>
        </w:rPr>
        <w:t>субсидии</w:t>
      </w:r>
      <w:r w:rsidR="00456D42" w:rsidRPr="00726A3E">
        <w:rPr>
          <w:rFonts w:ascii="Times New Roman" w:hAnsi="Times New Roman" w:cs="Times New Roman"/>
          <w:sz w:val="28"/>
          <w:szCs w:val="28"/>
        </w:rPr>
        <w:t>;</w:t>
      </w:r>
    </w:p>
    <w:p w:rsidR="00456D42" w:rsidRPr="00726A3E" w:rsidRDefault="00E4512B" w:rsidP="00B84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3)</w:t>
      </w:r>
      <w:r w:rsidRPr="00726A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56D42" w:rsidRPr="00726A3E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046DA" w:rsidRPr="00726A3E">
        <w:rPr>
          <w:rFonts w:ascii="Times New Roman" w:hAnsi="Times New Roman" w:cs="Times New Roman"/>
          <w:sz w:val="28"/>
          <w:szCs w:val="28"/>
        </w:rPr>
        <w:t>субсидии</w:t>
      </w:r>
      <w:r w:rsidR="00456D42" w:rsidRPr="00726A3E">
        <w:rPr>
          <w:rFonts w:ascii="Times New Roman" w:hAnsi="Times New Roman" w:cs="Times New Roman"/>
          <w:sz w:val="28"/>
          <w:szCs w:val="28"/>
        </w:rPr>
        <w:t>, а также его значения;</w:t>
      </w:r>
    </w:p>
    <w:p w:rsidR="00456D42" w:rsidRPr="00726A3E" w:rsidRDefault="00E4512B" w:rsidP="00B84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4)</w:t>
      </w:r>
      <w:r w:rsidRPr="00726A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56D42" w:rsidRPr="00726A3E">
        <w:rPr>
          <w:rFonts w:ascii="Times New Roman" w:hAnsi="Times New Roman" w:cs="Times New Roman"/>
          <w:sz w:val="28"/>
          <w:szCs w:val="28"/>
        </w:rPr>
        <w:t xml:space="preserve">сроки и порядок перечисления </w:t>
      </w:r>
      <w:r w:rsidR="00D046DA" w:rsidRPr="00726A3E">
        <w:rPr>
          <w:rFonts w:ascii="Times New Roman" w:hAnsi="Times New Roman" w:cs="Times New Roman"/>
          <w:sz w:val="28"/>
          <w:szCs w:val="28"/>
        </w:rPr>
        <w:t>субсидии</w:t>
      </w:r>
      <w:r w:rsidR="00456D42" w:rsidRPr="00726A3E">
        <w:rPr>
          <w:rFonts w:ascii="Times New Roman" w:hAnsi="Times New Roman" w:cs="Times New Roman"/>
          <w:sz w:val="28"/>
          <w:szCs w:val="28"/>
        </w:rPr>
        <w:t>;</w:t>
      </w:r>
    </w:p>
    <w:p w:rsidR="00456D42" w:rsidRPr="00726A3E" w:rsidRDefault="00E4512B" w:rsidP="00B84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5)</w:t>
      </w:r>
      <w:r w:rsidRPr="00726A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56D42" w:rsidRPr="00726A3E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D046DA" w:rsidRPr="00726A3E">
        <w:rPr>
          <w:rFonts w:ascii="Times New Roman" w:hAnsi="Times New Roman" w:cs="Times New Roman"/>
          <w:sz w:val="28"/>
          <w:szCs w:val="28"/>
        </w:rPr>
        <w:t>субсидии</w:t>
      </w:r>
      <w:r w:rsidR="00456D42" w:rsidRPr="00726A3E">
        <w:rPr>
          <w:rFonts w:ascii="Times New Roman" w:hAnsi="Times New Roman" w:cs="Times New Roman"/>
          <w:sz w:val="28"/>
          <w:szCs w:val="28"/>
        </w:rPr>
        <w:t>;</w:t>
      </w:r>
    </w:p>
    <w:p w:rsidR="00456D42" w:rsidRPr="00726A3E" w:rsidRDefault="00E4512B" w:rsidP="00B84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6)</w:t>
      </w:r>
      <w:r w:rsidRPr="00726A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56D42" w:rsidRPr="00726A3E">
        <w:rPr>
          <w:rFonts w:ascii="Times New Roman" w:hAnsi="Times New Roman" w:cs="Times New Roman"/>
          <w:sz w:val="28"/>
          <w:szCs w:val="28"/>
        </w:rPr>
        <w:t xml:space="preserve">сроки представления отчетности о достижении значений результата предоставления </w:t>
      </w:r>
      <w:r w:rsidR="00D046DA" w:rsidRPr="00726A3E">
        <w:rPr>
          <w:rFonts w:ascii="Times New Roman" w:hAnsi="Times New Roman" w:cs="Times New Roman"/>
          <w:sz w:val="28"/>
          <w:szCs w:val="28"/>
        </w:rPr>
        <w:t>субсидии</w:t>
      </w:r>
      <w:r w:rsidR="00456D42" w:rsidRPr="00726A3E">
        <w:rPr>
          <w:rFonts w:ascii="Times New Roman" w:hAnsi="Times New Roman" w:cs="Times New Roman"/>
          <w:sz w:val="28"/>
          <w:szCs w:val="28"/>
        </w:rPr>
        <w:t xml:space="preserve">, а также сроки и формы представления </w:t>
      </w:r>
      <w:r w:rsidR="00456D42" w:rsidRPr="00726A3E">
        <w:rPr>
          <w:rFonts w:ascii="Times New Roman" w:hAnsi="Times New Roman" w:cs="Times New Roman"/>
          <w:sz w:val="28"/>
          <w:szCs w:val="28"/>
        </w:rPr>
        <w:lastRenderedPageBreak/>
        <w:t>дополнительной отчетности (при необходимости);</w:t>
      </w:r>
    </w:p>
    <w:p w:rsidR="00456D42" w:rsidRPr="00726A3E" w:rsidRDefault="00456D42" w:rsidP="00456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7</w:t>
      </w:r>
      <w:r w:rsidR="00E4512B" w:rsidRPr="00726A3E">
        <w:rPr>
          <w:rFonts w:ascii="Times New Roman" w:hAnsi="Times New Roman" w:cs="Times New Roman"/>
          <w:sz w:val="28"/>
          <w:szCs w:val="28"/>
        </w:rPr>
        <w:t>)</w:t>
      </w:r>
      <w:r w:rsidR="00E4512B" w:rsidRPr="00726A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6A3E">
        <w:rPr>
          <w:rFonts w:ascii="Times New Roman" w:hAnsi="Times New Roman" w:cs="Times New Roman"/>
          <w:sz w:val="28"/>
          <w:szCs w:val="28"/>
        </w:rPr>
        <w:t xml:space="preserve">порядок возврата </w:t>
      </w:r>
      <w:r w:rsidR="00D046DA" w:rsidRPr="00726A3E">
        <w:rPr>
          <w:rFonts w:ascii="Times New Roman" w:hAnsi="Times New Roman" w:cs="Times New Roman"/>
          <w:sz w:val="28"/>
          <w:szCs w:val="28"/>
        </w:rPr>
        <w:t>субсидии</w:t>
      </w:r>
      <w:r w:rsidRPr="00726A3E">
        <w:rPr>
          <w:rFonts w:ascii="Times New Roman" w:hAnsi="Times New Roman" w:cs="Times New Roman"/>
          <w:sz w:val="28"/>
          <w:szCs w:val="28"/>
        </w:rPr>
        <w:t xml:space="preserve"> в бюджет Забайкальского края в случае нарушения образовательной организацией условий, установленных при предоставлении </w:t>
      </w:r>
      <w:r w:rsidR="00D046DA" w:rsidRPr="00726A3E">
        <w:rPr>
          <w:rFonts w:ascii="Times New Roman" w:hAnsi="Times New Roman" w:cs="Times New Roman"/>
          <w:sz w:val="28"/>
          <w:szCs w:val="28"/>
        </w:rPr>
        <w:t>субсидии</w:t>
      </w:r>
      <w:r w:rsidRPr="00726A3E">
        <w:rPr>
          <w:rFonts w:ascii="Times New Roman" w:hAnsi="Times New Roman" w:cs="Times New Roman"/>
          <w:sz w:val="28"/>
          <w:szCs w:val="28"/>
        </w:rPr>
        <w:t xml:space="preserve">, выявленного в том числе по фактам проверок, проведенных уполномоченным органом и органами государственного финансового контроля, а также в случае </w:t>
      </w:r>
      <w:r w:rsidR="00D046DA" w:rsidRPr="00726A3E">
        <w:rPr>
          <w:rFonts w:ascii="Times New Roman" w:hAnsi="Times New Roman" w:cs="Times New Roman"/>
          <w:sz w:val="28"/>
          <w:szCs w:val="28"/>
        </w:rPr>
        <w:t>не достижения</w:t>
      </w:r>
      <w:r w:rsidRPr="00726A3E">
        <w:rPr>
          <w:rFonts w:ascii="Times New Roman" w:hAnsi="Times New Roman" w:cs="Times New Roman"/>
          <w:sz w:val="28"/>
          <w:szCs w:val="28"/>
        </w:rPr>
        <w:t xml:space="preserve"> значений результата предоставления </w:t>
      </w:r>
      <w:r w:rsidR="00D046DA" w:rsidRPr="00726A3E">
        <w:rPr>
          <w:rFonts w:ascii="Times New Roman" w:hAnsi="Times New Roman" w:cs="Times New Roman"/>
          <w:sz w:val="28"/>
          <w:szCs w:val="28"/>
        </w:rPr>
        <w:t>субсидии</w:t>
      </w:r>
      <w:r w:rsidRPr="00726A3E">
        <w:rPr>
          <w:rFonts w:ascii="Times New Roman" w:hAnsi="Times New Roman" w:cs="Times New Roman"/>
          <w:sz w:val="28"/>
          <w:szCs w:val="28"/>
        </w:rPr>
        <w:t>;</w:t>
      </w:r>
    </w:p>
    <w:p w:rsidR="00456D42" w:rsidRPr="00726A3E" w:rsidRDefault="00456D42" w:rsidP="00456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8</w:t>
      </w:r>
      <w:r w:rsidR="00E4512B" w:rsidRPr="00726A3E">
        <w:rPr>
          <w:rFonts w:ascii="Times New Roman" w:hAnsi="Times New Roman" w:cs="Times New Roman"/>
          <w:sz w:val="28"/>
          <w:szCs w:val="28"/>
        </w:rPr>
        <w:t>)</w:t>
      </w:r>
      <w:r w:rsidR="00E4512B" w:rsidRPr="00726A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6A3E">
        <w:rPr>
          <w:rFonts w:ascii="Times New Roman" w:hAnsi="Times New Roman" w:cs="Times New Roman"/>
          <w:sz w:val="28"/>
          <w:szCs w:val="28"/>
        </w:rPr>
        <w:t xml:space="preserve">ответственность сторон за нарушение порядка и условий предоставления </w:t>
      </w:r>
      <w:r w:rsidR="009A4D96" w:rsidRPr="00726A3E">
        <w:rPr>
          <w:rFonts w:ascii="Times New Roman" w:hAnsi="Times New Roman" w:cs="Times New Roman"/>
          <w:sz w:val="28"/>
          <w:szCs w:val="28"/>
        </w:rPr>
        <w:t>субсидии</w:t>
      </w:r>
      <w:r w:rsidRPr="00726A3E">
        <w:rPr>
          <w:rFonts w:ascii="Times New Roman" w:hAnsi="Times New Roman" w:cs="Times New Roman"/>
          <w:sz w:val="28"/>
          <w:szCs w:val="28"/>
        </w:rPr>
        <w:t xml:space="preserve">, предусмотренных настоящим Порядком </w:t>
      </w:r>
      <w:r w:rsidR="00690572" w:rsidRPr="00726A3E">
        <w:rPr>
          <w:rFonts w:ascii="Times New Roman" w:hAnsi="Times New Roman" w:cs="Times New Roman"/>
          <w:sz w:val="28"/>
          <w:szCs w:val="28"/>
        </w:rPr>
        <w:br/>
      </w:r>
      <w:r w:rsidRPr="00726A3E">
        <w:rPr>
          <w:rFonts w:ascii="Times New Roman" w:hAnsi="Times New Roman" w:cs="Times New Roman"/>
          <w:sz w:val="28"/>
          <w:szCs w:val="28"/>
        </w:rPr>
        <w:t>и соглашением;</w:t>
      </w:r>
    </w:p>
    <w:p w:rsidR="00AC05D9" w:rsidRPr="00726A3E" w:rsidRDefault="00456D42" w:rsidP="00AC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9</w:t>
      </w:r>
      <w:r w:rsidR="00E4512B" w:rsidRPr="00726A3E">
        <w:rPr>
          <w:rFonts w:ascii="Times New Roman" w:hAnsi="Times New Roman" w:cs="Times New Roman"/>
          <w:sz w:val="28"/>
          <w:szCs w:val="28"/>
        </w:rPr>
        <w:t>)</w:t>
      </w:r>
      <w:r w:rsidR="00E4512B" w:rsidRPr="00726A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6A3E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</w:t>
      </w:r>
      <w:r w:rsidR="00690572" w:rsidRPr="00726A3E">
        <w:rPr>
          <w:rFonts w:ascii="Times New Roman" w:hAnsi="Times New Roman" w:cs="Times New Roman"/>
          <w:sz w:val="28"/>
          <w:szCs w:val="28"/>
        </w:rPr>
        <w:br/>
      </w:r>
      <w:r w:rsidRPr="00726A3E">
        <w:rPr>
          <w:rFonts w:ascii="Times New Roman" w:hAnsi="Times New Roman" w:cs="Times New Roman"/>
          <w:sz w:val="28"/>
          <w:szCs w:val="28"/>
        </w:rPr>
        <w:t xml:space="preserve">о расторжении соглашения при </w:t>
      </w:r>
      <w:r w:rsidR="009A4D96" w:rsidRPr="00726A3E">
        <w:rPr>
          <w:rFonts w:ascii="Times New Roman" w:hAnsi="Times New Roman" w:cs="Times New Roman"/>
          <w:sz w:val="28"/>
          <w:szCs w:val="28"/>
        </w:rPr>
        <w:t>не достижении</w:t>
      </w:r>
      <w:r w:rsidRPr="00726A3E">
        <w:rPr>
          <w:rFonts w:ascii="Times New Roman" w:hAnsi="Times New Roman" w:cs="Times New Roman"/>
          <w:sz w:val="28"/>
          <w:szCs w:val="28"/>
        </w:rPr>
        <w:t xml:space="preserve"> согласия по новым условиям, </w:t>
      </w:r>
      <w:r w:rsidR="005C4193" w:rsidRPr="00726A3E">
        <w:rPr>
          <w:rFonts w:ascii="Times New Roman" w:hAnsi="Times New Roman" w:cs="Times New Roman"/>
          <w:sz w:val="28"/>
          <w:szCs w:val="28"/>
        </w:rPr>
        <w:br/>
      </w:r>
      <w:r w:rsidRPr="00726A3E">
        <w:rPr>
          <w:rFonts w:ascii="Times New Roman" w:hAnsi="Times New Roman" w:cs="Times New Roman"/>
          <w:sz w:val="28"/>
          <w:szCs w:val="28"/>
        </w:rPr>
        <w:t xml:space="preserve">в случае уменьшения уполномоченному органу ранее доведенных лимитов бюджетных обязательств, указанных в пункте 2 настоящего Порядка, приводящего к невозможности предоставления </w:t>
      </w:r>
      <w:r w:rsidR="009A4D96" w:rsidRPr="00726A3E">
        <w:rPr>
          <w:rFonts w:ascii="Times New Roman" w:hAnsi="Times New Roman" w:cs="Times New Roman"/>
          <w:sz w:val="28"/>
          <w:szCs w:val="28"/>
        </w:rPr>
        <w:t>субсидии</w:t>
      </w:r>
      <w:r w:rsidRPr="00726A3E">
        <w:rPr>
          <w:rFonts w:ascii="Times New Roman" w:hAnsi="Times New Roman" w:cs="Times New Roman"/>
          <w:sz w:val="28"/>
          <w:szCs w:val="28"/>
        </w:rPr>
        <w:t xml:space="preserve"> в размере, определенном в соглашении.</w:t>
      </w:r>
    </w:p>
    <w:p w:rsidR="00AC05D9" w:rsidRPr="00726A3E" w:rsidRDefault="000D7C1C" w:rsidP="00AC05D9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 xml:space="preserve">Соглашение заключается по факту оказания образовательными организациями </w:t>
      </w:r>
      <w:r w:rsidR="009A4D96" w:rsidRPr="00726A3E">
        <w:rPr>
          <w:rFonts w:ascii="Times New Roman" w:hAnsi="Times New Roman" w:cs="Times New Roman"/>
          <w:sz w:val="28"/>
          <w:szCs w:val="28"/>
        </w:rPr>
        <w:t>государственных услуг в социальной сфере</w:t>
      </w:r>
      <w:r w:rsidRPr="00726A3E">
        <w:rPr>
          <w:rFonts w:ascii="Times New Roman" w:hAnsi="Times New Roman" w:cs="Times New Roman"/>
          <w:sz w:val="28"/>
          <w:szCs w:val="28"/>
        </w:rPr>
        <w:t xml:space="preserve"> по реализации дополнительных профессиональных программ для гражданских служащих</w:t>
      </w:r>
      <w:r w:rsidR="009A4D96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690572" w:rsidRPr="00726A3E">
        <w:rPr>
          <w:rFonts w:ascii="Times New Roman" w:hAnsi="Times New Roman" w:cs="Times New Roman"/>
          <w:sz w:val="28"/>
          <w:szCs w:val="28"/>
        </w:rPr>
        <w:br/>
      </w:r>
      <w:r w:rsidR="009A4D96" w:rsidRPr="00726A3E">
        <w:rPr>
          <w:rFonts w:ascii="Times New Roman" w:hAnsi="Times New Roman" w:cs="Times New Roman"/>
          <w:sz w:val="28"/>
          <w:szCs w:val="28"/>
        </w:rPr>
        <w:t>на основании образовательных сертификатов</w:t>
      </w:r>
      <w:r w:rsidRPr="00726A3E">
        <w:rPr>
          <w:rFonts w:ascii="Times New Roman" w:hAnsi="Times New Roman" w:cs="Times New Roman"/>
          <w:sz w:val="28"/>
          <w:szCs w:val="28"/>
        </w:rPr>
        <w:t xml:space="preserve">, но не позднее </w:t>
      </w:r>
      <w:r w:rsidR="00060339" w:rsidRPr="00726A3E">
        <w:rPr>
          <w:rFonts w:ascii="Times New Roman" w:hAnsi="Times New Roman" w:cs="Times New Roman"/>
          <w:sz w:val="28"/>
          <w:szCs w:val="28"/>
        </w:rPr>
        <w:t>1</w:t>
      </w:r>
      <w:r w:rsidR="00CF181C" w:rsidRPr="00726A3E">
        <w:rPr>
          <w:rFonts w:ascii="Times New Roman" w:hAnsi="Times New Roman" w:cs="Times New Roman"/>
          <w:sz w:val="28"/>
          <w:szCs w:val="28"/>
        </w:rPr>
        <w:t>0</w:t>
      </w:r>
      <w:r w:rsidRPr="00726A3E">
        <w:rPr>
          <w:rFonts w:ascii="Times New Roman" w:hAnsi="Times New Roman" w:cs="Times New Roman"/>
          <w:sz w:val="28"/>
          <w:szCs w:val="28"/>
        </w:rPr>
        <w:t xml:space="preserve"> декабря года.</w:t>
      </w:r>
      <w:bookmarkStart w:id="3" w:name="P54"/>
      <w:bookmarkEnd w:id="3"/>
    </w:p>
    <w:p w:rsidR="000D7C1C" w:rsidRPr="00726A3E" w:rsidRDefault="009A4D96" w:rsidP="00AC05D9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Образовательная организация после завершения обучения гражданских служащих по соответствующей дополнительной профессиональной программе в срок, предусмотренный частью 6 статьи 21 Федерального закона «О государственном (муниципальном) социальном заказе на оказание государственных (муниципальных) услуг в социальной сфере»</w:t>
      </w:r>
      <w:r w:rsidR="00995B2C" w:rsidRPr="00726A3E">
        <w:rPr>
          <w:rFonts w:ascii="Times New Roman" w:hAnsi="Times New Roman" w:cs="Times New Roman"/>
          <w:sz w:val="28"/>
          <w:szCs w:val="28"/>
        </w:rPr>
        <w:t xml:space="preserve"> предоставляет в уполномоченный орган отчет об исполнении соглашения по форме, определенной приложением к соглашению (далее – отчет), с приложением</w:t>
      </w:r>
      <w:r w:rsidR="000D7C1C" w:rsidRPr="00726A3E">
        <w:rPr>
          <w:rFonts w:ascii="Times New Roman" w:hAnsi="Times New Roman" w:cs="Times New Roman"/>
          <w:sz w:val="28"/>
          <w:szCs w:val="28"/>
        </w:rPr>
        <w:t>:</w:t>
      </w:r>
    </w:p>
    <w:p w:rsidR="000D7C1C" w:rsidRPr="00726A3E" w:rsidRDefault="00AC05D9" w:rsidP="001E599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а</w:t>
      </w:r>
      <w:r w:rsidR="00E4512B" w:rsidRPr="00726A3E">
        <w:rPr>
          <w:rFonts w:ascii="Times New Roman" w:hAnsi="Times New Roman" w:cs="Times New Roman"/>
          <w:sz w:val="28"/>
          <w:szCs w:val="28"/>
        </w:rPr>
        <w:t>)</w:t>
      </w:r>
      <w:r w:rsidR="00E4512B" w:rsidRPr="00726A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D7C1C" w:rsidRPr="00726A3E">
        <w:rPr>
          <w:rFonts w:ascii="Times New Roman" w:hAnsi="Times New Roman" w:cs="Times New Roman"/>
          <w:sz w:val="28"/>
          <w:szCs w:val="28"/>
        </w:rPr>
        <w:t>образовательны</w:t>
      </w:r>
      <w:r w:rsidR="00995B2C" w:rsidRPr="00726A3E">
        <w:rPr>
          <w:rFonts w:ascii="Times New Roman" w:hAnsi="Times New Roman" w:cs="Times New Roman"/>
          <w:sz w:val="28"/>
          <w:szCs w:val="28"/>
        </w:rPr>
        <w:t>х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995B2C" w:rsidRPr="00726A3E">
        <w:rPr>
          <w:rFonts w:ascii="Times New Roman" w:hAnsi="Times New Roman" w:cs="Times New Roman"/>
          <w:sz w:val="28"/>
          <w:szCs w:val="28"/>
        </w:rPr>
        <w:t>ов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гражданских служащих, успешно освоивших соответствующую дополнительную профессиональную программу, заполненны</w:t>
      </w:r>
      <w:r w:rsidR="00C44141" w:rsidRPr="00726A3E">
        <w:rPr>
          <w:rFonts w:ascii="Times New Roman" w:hAnsi="Times New Roman" w:cs="Times New Roman"/>
          <w:sz w:val="28"/>
          <w:szCs w:val="28"/>
        </w:rPr>
        <w:t>е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 образовательной организации;</w:t>
      </w:r>
    </w:p>
    <w:p w:rsidR="000D7C1C" w:rsidRPr="00726A3E" w:rsidRDefault="00AC05D9" w:rsidP="001E599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б</w:t>
      </w:r>
      <w:r w:rsidR="00E4512B" w:rsidRPr="00726A3E">
        <w:rPr>
          <w:rFonts w:ascii="Times New Roman" w:hAnsi="Times New Roman" w:cs="Times New Roman"/>
          <w:sz w:val="28"/>
          <w:szCs w:val="28"/>
        </w:rPr>
        <w:t>)</w:t>
      </w:r>
      <w:r w:rsidR="00E4512B" w:rsidRPr="00726A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D7C1C" w:rsidRPr="00726A3E">
        <w:rPr>
          <w:rFonts w:ascii="Times New Roman" w:hAnsi="Times New Roman" w:cs="Times New Roman"/>
          <w:sz w:val="28"/>
          <w:szCs w:val="28"/>
        </w:rPr>
        <w:t>образовательн</w:t>
      </w:r>
      <w:r w:rsidR="00995B2C" w:rsidRPr="00726A3E">
        <w:rPr>
          <w:rFonts w:ascii="Times New Roman" w:hAnsi="Times New Roman" w:cs="Times New Roman"/>
          <w:sz w:val="28"/>
          <w:szCs w:val="28"/>
        </w:rPr>
        <w:t>ых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995B2C" w:rsidRPr="00726A3E">
        <w:rPr>
          <w:rFonts w:ascii="Times New Roman" w:hAnsi="Times New Roman" w:cs="Times New Roman"/>
          <w:sz w:val="28"/>
          <w:szCs w:val="28"/>
        </w:rPr>
        <w:t>ов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гражданских служащих, не прошедших итоговую аттестацию или получивших на итоговой аттестации неудовлетворительные результаты, освоивших часть дополнительной профессиональной программы и (или) отчисленных из образовательной организации, заполненны</w:t>
      </w:r>
      <w:r w:rsidR="008866D5" w:rsidRPr="00726A3E">
        <w:rPr>
          <w:rFonts w:ascii="Times New Roman" w:hAnsi="Times New Roman" w:cs="Times New Roman"/>
          <w:sz w:val="28"/>
          <w:szCs w:val="28"/>
        </w:rPr>
        <w:t>е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 образовательной организации;</w:t>
      </w:r>
    </w:p>
    <w:p w:rsidR="000D7C1C" w:rsidRPr="00726A3E" w:rsidRDefault="00AC05D9" w:rsidP="001E599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в</w:t>
      </w:r>
      <w:r w:rsidR="00E4512B" w:rsidRPr="00726A3E">
        <w:rPr>
          <w:rFonts w:ascii="Times New Roman" w:hAnsi="Times New Roman" w:cs="Times New Roman"/>
          <w:sz w:val="28"/>
          <w:szCs w:val="28"/>
        </w:rPr>
        <w:t>)</w:t>
      </w:r>
      <w:r w:rsidR="00E4512B" w:rsidRPr="00726A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D7C1C" w:rsidRPr="00726A3E">
        <w:rPr>
          <w:rFonts w:ascii="Times New Roman" w:hAnsi="Times New Roman" w:cs="Times New Roman"/>
          <w:sz w:val="28"/>
          <w:szCs w:val="28"/>
        </w:rPr>
        <w:t>копи</w:t>
      </w:r>
      <w:r w:rsidR="00E557F9" w:rsidRPr="00726A3E">
        <w:rPr>
          <w:rFonts w:ascii="Times New Roman" w:hAnsi="Times New Roman" w:cs="Times New Roman"/>
          <w:sz w:val="28"/>
          <w:szCs w:val="28"/>
        </w:rPr>
        <w:t>й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удостоверений о повышении квалификации или дипломов </w:t>
      </w:r>
      <w:r w:rsidR="00BD6750" w:rsidRPr="00726A3E">
        <w:rPr>
          <w:rFonts w:ascii="Times New Roman" w:hAnsi="Times New Roman" w:cs="Times New Roman"/>
          <w:sz w:val="28"/>
          <w:szCs w:val="28"/>
        </w:rPr>
        <w:br/>
      </w:r>
      <w:r w:rsidR="000D7C1C" w:rsidRPr="00726A3E">
        <w:rPr>
          <w:rFonts w:ascii="Times New Roman" w:hAnsi="Times New Roman" w:cs="Times New Roman"/>
          <w:sz w:val="28"/>
          <w:szCs w:val="28"/>
        </w:rPr>
        <w:t>о профессиональной переподготовке, полученных гражданскими служащими, успешно освоившими соответствующую дополнител</w:t>
      </w:r>
      <w:r w:rsidR="00F61540" w:rsidRPr="00726A3E">
        <w:rPr>
          <w:rFonts w:ascii="Times New Roman" w:hAnsi="Times New Roman" w:cs="Times New Roman"/>
          <w:sz w:val="28"/>
          <w:szCs w:val="28"/>
        </w:rPr>
        <w:t>ьную профессиональную программу;</w:t>
      </w:r>
    </w:p>
    <w:p w:rsidR="002005F8" w:rsidRPr="00726A3E" w:rsidRDefault="00AC05D9" w:rsidP="001E599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A3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4512B" w:rsidRPr="00726A3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4512B" w:rsidRPr="00726A3E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2005F8" w:rsidRPr="00726A3E">
        <w:rPr>
          <w:rFonts w:ascii="Times New Roman" w:hAnsi="Times New Roman" w:cs="Times New Roman"/>
          <w:color w:val="000000"/>
          <w:sz w:val="28"/>
          <w:szCs w:val="28"/>
        </w:rPr>
        <w:t>справок об обучении гражданских служащих, не прошедших итоговую аттестацию</w:t>
      </w:r>
      <w:r w:rsidR="00A15692" w:rsidRPr="00726A3E">
        <w:rPr>
          <w:rFonts w:ascii="Times New Roman" w:hAnsi="Times New Roman" w:cs="Times New Roman"/>
          <w:color w:val="000000"/>
          <w:sz w:val="28"/>
          <w:szCs w:val="28"/>
        </w:rPr>
        <w:t xml:space="preserve"> или получивших на итоговой аттестации неудовлетворительные результаты, освоивших часть соответствующей дополнительной </w:t>
      </w:r>
      <w:r w:rsidR="00A15692" w:rsidRPr="00726A3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профессиональной программы и (или) отчисленных </w:t>
      </w:r>
      <w:r w:rsidR="00690572" w:rsidRPr="00726A3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5692" w:rsidRPr="00726A3E">
        <w:rPr>
          <w:rFonts w:ascii="Times New Roman" w:hAnsi="Times New Roman" w:cs="Times New Roman"/>
          <w:color w:val="000000"/>
          <w:sz w:val="28"/>
          <w:szCs w:val="28"/>
        </w:rPr>
        <w:t>из образовательной организации;</w:t>
      </w:r>
    </w:p>
    <w:p w:rsidR="00AC05D9" w:rsidRPr="00726A3E" w:rsidRDefault="00AC05D9" w:rsidP="00AC05D9">
      <w:pPr>
        <w:pStyle w:val="ae"/>
        <w:tabs>
          <w:tab w:val="left" w:pos="851"/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д</w:t>
      </w:r>
      <w:r w:rsidR="00A15692" w:rsidRPr="00726A3E">
        <w:rPr>
          <w:rFonts w:ascii="Times New Roman" w:hAnsi="Times New Roman" w:cs="Times New Roman"/>
          <w:sz w:val="28"/>
          <w:szCs w:val="28"/>
        </w:rPr>
        <w:t>)</w:t>
      </w:r>
      <w:r w:rsidR="00E4512B" w:rsidRPr="00726A3E">
        <w:rPr>
          <w:rFonts w:ascii="Times New Roman" w:hAnsi="Times New Roman" w:cs="Times New Roman"/>
          <w:sz w:val="28"/>
          <w:szCs w:val="28"/>
        </w:rPr>
        <w:t> </w:t>
      </w:r>
      <w:r w:rsidR="00A15692" w:rsidRPr="00726A3E">
        <w:rPr>
          <w:rFonts w:ascii="Times New Roman" w:hAnsi="Times New Roman" w:cs="Times New Roman"/>
          <w:sz w:val="28"/>
          <w:szCs w:val="28"/>
        </w:rPr>
        <w:t xml:space="preserve">информации о проведении обучения гражданских служащих </w:t>
      </w:r>
      <w:r w:rsidR="00690572" w:rsidRPr="00726A3E">
        <w:rPr>
          <w:rFonts w:ascii="Times New Roman" w:hAnsi="Times New Roman" w:cs="Times New Roman"/>
          <w:sz w:val="28"/>
          <w:szCs w:val="28"/>
        </w:rPr>
        <w:br/>
      </w:r>
      <w:r w:rsidR="00A15692" w:rsidRPr="00726A3E">
        <w:rPr>
          <w:rFonts w:ascii="Times New Roman" w:hAnsi="Times New Roman" w:cs="Times New Roman"/>
          <w:sz w:val="28"/>
          <w:szCs w:val="28"/>
        </w:rPr>
        <w:t>по соответствующей дополнительной профессиональной программе, в том числе о наименовании дополнительной профессионально</w:t>
      </w:r>
      <w:r w:rsidR="00432CF6" w:rsidRPr="00726A3E">
        <w:rPr>
          <w:rFonts w:ascii="Times New Roman" w:hAnsi="Times New Roman" w:cs="Times New Roman"/>
          <w:sz w:val="28"/>
          <w:szCs w:val="28"/>
        </w:rPr>
        <w:t>й</w:t>
      </w:r>
      <w:r w:rsidR="00A15692" w:rsidRPr="00726A3E">
        <w:rPr>
          <w:rFonts w:ascii="Times New Roman" w:hAnsi="Times New Roman" w:cs="Times New Roman"/>
          <w:sz w:val="28"/>
          <w:szCs w:val="28"/>
        </w:rPr>
        <w:t xml:space="preserve"> программы, объеме дополнительной профессиональной программы, об основных вопросах,</w:t>
      </w:r>
      <w:r w:rsidR="00432CF6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A15692" w:rsidRPr="00726A3E">
        <w:rPr>
          <w:rFonts w:ascii="Times New Roman" w:hAnsi="Times New Roman" w:cs="Times New Roman"/>
          <w:sz w:val="28"/>
          <w:szCs w:val="28"/>
        </w:rPr>
        <w:t>освоенных гражданскими служащими в ходе обучения по дополнительной профессиональной программе,</w:t>
      </w:r>
      <w:r w:rsidR="00432CF6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A15692" w:rsidRPr="00726A3E">
        <w:rPr>
          <w:rFonts w:ascii="Times New Roman" w:hAnsi="Times New Roman" w:cs="Times New Roman"/>
          <w:sz w:val="28"/>
          <w:szCs w:val="28"/>
        </w:rPr>
        <w:t>о количестве гражданских служащих,</w:t>
      </w:r>
      <w:r w:rsidR="00432CF6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A15692" w:rsidRPr="00726A3E">
        <w:rPr>
          <w:rFonts w:ascii="Times New Roman" w:hAnsi="Times New Roman" w:cs="Times New Roman"/>
          <w:sz w:val="28"/>
          <w:szCs w:val="28"/>
        </w:rPr>
        <w:t xml:space="preserve">успешно освоивших дополнительную профессиональную программу, а также </w:t>
      </w:r>
      <w:r w:rsidR="00BD6750" w:rsidRPr="00726A3E">
        <w:rPr>
          <w:rFonts w:ascii="Times New Roman" w:hAnsi="Times New Roman" w:cs="Times New Roman"/>
          <w:sz w:val="28"/>
          <w:szCs w:val="28"/>
        </w:rPr>
        <w:br/>
      </w:r>
      <w:r w:rsidR="00A15692" w:rsidRPr="00726A3E">
        <w:rPr>
          <w:rFonts w:ascii="Times New Roman" w:hAnsi="Times New Roman" w:cs="Times New Roman"/>
          <w:sz w:val="28"/>
          <w:szCs w:val="28"/>
        </w:rPr>
        <w:t>о количестве гражданских служащих</w:t>
      </w:r>
      <w:r w:rsidR="00432CF6" w:rsidRPr="00726A3E">
        <w:rPr>
          <w:rFonts w:ascii="Times New Roman" w:hAnsi="Times New Roman" w:cs="Times New Roman"/>
          <w:sz w:val="28"/>
          <w:szCs w:val="28"/>
        </w:rPr>
        <w:t xml:space="preserve">, не прошедших итоговую аттестацию или получивших на итоговой аттестации неудовлетворительные результаты, освоивших часть дополнительной профессиональной программы и (или) отчисленных из образовательной организации, представляемой </w:t>
      </w:r>
      <w:r w:rsidR="00BD6750" w:rsidRPr="00726A3E">
        <w:rPr>
          <w:rFonts w:ascii="Times New Roman" w:hAnsi="Times New Roman" w:cs="Times New Roman"/>
          <w:sz w:val="28"/>
          <w:szCs w:val="28"/>
        </w:rPr>
        <w:br/>
      </w:r>
      <w:r w:rsidR="00432CF6" w:rsidRPr="00726A3E">
        <w:rPr>
          <w:rFonts w:ascii="Times New Roman" w:hAnsi="Times New Roman" w:cs="Times New Roman"/>
          <w:sz w:val="28"/>
          <w:szCs w:val="28"/>
        </w:rPr>
        <w:t>в уполномоченный орган на бумажном и электронном носителях по форме, установленной уполномоченным органом.</w:t>
      </w:r>
    </w:p>
    <w:p w:rsidR="00AC05D9" w:rsidRPr="00726A3E" w:rsidRDefault="00C6086D" w:rsidP="00AC05D9">
      <w:pPr>
        <w:pStyle w:val="ae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Документы, указанные в пункте 14</w:t>
      </w:r>
      <w:r w:rsidR="00A46796" w:rsidRPr="00726A3E">
        <w:rPr>
          <w:rFonts w:ascii="Times New Roman" w:hAnsi="Times New Roman" w:cs="Times New Roman"/>
          <w:sz w:val="28"/>
          <w:szCs w:val="28"/>
        </w:rPr>
        <w:t xml:space="preserve"> настоящего Порядка, образовательная организация предст</w:t>
      </w:r>
      <w:r w:rsidRPr="00726A3E">
        <w:rPr>
          <w:rFonts w:ascii="Times New Roman" w:hAnsi="Times New Roman" w:cs="Times New Roman"/>
          <w:sz w:val="28"/>
          <w:szCs w:val="28"/>
        </w:rPr>
        <w:t xml:space="preserve">авляет в </w:t>
      </w:r>
      <w:r w:rsidR="000D324A" w:rsidRPr="00726A3E">
        <w:rPr>
          <w:rFonts w:ascii="Times New Roman" w:hAnsi="Times New Roman" w:cs="Times New Roman"/>
          <w:sz w:val="28"/>
          <w:szCs w:val="28"/>
        </w:rPr>
        <w:t>Администрацию</w:t>
      </w:r>
      <w:r w:rsidR="00432CF6" w:rsidRPr="00726A3E">
        <w:rPr>
          <w:rFonts w:ascii="Times New Roman" w:hAnsi="Times New Roman" w:cs="Times New Roman"/>
          <w:sz w:val="28"/>
          <w:szCs w:val="28"/>
        </w:rPr>
        <w:t xml:space="preserve"> не позднее десяти рабочих дней со дня оказания государс</w:t>
      </w:r>
      <w:r w:rsidRPr="00726A3E">
        <w:rPr>
          <w:rFonts w:ascii="Times New Roman" w:hAnsi="Times New Roman" w:cs="Times New Roman"/>
          <w:sz w:val="28"/>
          <w:szCs w:val="28"/>
        </w:rPr>
        <w:t xml:space="preserve">твенной услуги </w:t>
      </w:r>
      <w:r w:rsidR="00432CF6" w:rsidRPr="00726A3E">
        <w:rPr>
          <w:rFonts w:ascii="Times New Roman" w:hAnsi="Times New Roman" w:cs="Times New Roman"/>
          <w:sz w:val="28"/>
          <w:szCs w:val="28"/>
        </w:rPr>
        <w:t>в социальной сфере или частичного ее оказания.</w:t>
      </w:r>
    </w:p>
    <w:p w:rsidR="00E14BA3" w:rsidRPr="00726A3E" w:rsidRDefault="000D324A" w:rsidP="00B848DE">
      <w:pPr>
        <w:pStyle w:val="ae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E14BA3" w:rsidRPr="00726A3E">
        <w:rPr>
          <w:rFonts w:ascii="Times New Roman" w:hAnsi="Times New Roman" w:cs="Times New Roman"/>
          <w:sz w:val="28"/>
          <w:szCs w:val="28"/>
        </w:rPr>
        <w:t>:</w:t>
      </w:r>
    </w:p>
    <w:p w:rsidR="00E14BA3" w:rsidRPr="00726A3E" w:rsidRDefault="00E14BA3" w:rsidP="00B848DE">
      <w:pPr>
        <w:tabs>
          <w:tab w:val="left" w:pos="993"/>
        </w:tabs>
        <w:ind w:firstLine="709"/>
        <w:jc w:val="both"/>
      </w:pPr>
      <w:r w:rsidRPr="00726A3E">
        <w:t xml:space="preserve">1) </w:t>
      </w:r>
      <w:r w:rsidR="00146CF8" w:rsidRPr="00726A3E">
        <w:t xml:space="preserve">в день поступления от образовательной организации </w:t>
      </w:r>
      <w:r w:rsidR="00DE0229" w:rsidRPr="00726A3E">
        <w:t>документов, указанных в пункте 10</w:t>
      </w:r>
      <w:r w:rsidR="00146CF8" w:rsidRPr="00726A3E">
        <w:t xml:space="preserve"> настоящего Порядка, регистрирует их </w:t>
      </w:r>
      <w:r w:rsidR="00BD6750" w:rsidRPr="00726A3E">
        <w:br/>
      </w:r>
      <w:r w:rsidR="00146CF8" w:rsidRPr="00726A3E">
        <w:t xml:space="preserve">в </w:t>
      </w:r>
      <w:r w:rsidR="0013692C" w:rsidRPr="00726A3E">
        <w:t>государственной информационной системе Забайкальского края «Электронный документооборот в исполнительных органах Забайкальского края»</w:t>
      </w:r>
      <w:r w:rsidRPr="00726A3E">
        <w:t>;</w:t>
      </w:r>
    </w:p>
    <w:p w:rsidR="006B2528" w:rsidRPr="00726A3E" w:rsidRDefault="0087708D" w:rsidP="00B84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2) в течени</w:t>
      </w:r>
      <w:r w:rsidR="004F489E" w:rsidRPr="00726A3E">
        <w:rPr>
          <w:rFonts w:ascii="Times New Roman" w:hAnsi="Times New Roman" w:cs="Times New Roman"/>
          <w:sz w:val="28"/>
          <w:szCs w:val="28"/>
        </w:rPr>
        <w:t>е</w:t>
      </w:r>
      <w:r w:rsidR="000D324A" w:rsidRPr="00726A3E">
        <w:rPr>
          <w:rFonts w:ascii="Times New Roman" w:hAnsi="Times New Roman" w:cs="Times New Roman"/>
          <w:sz w:val="28"/>
          <w:szCs w:val="28"/>
        </w:rPr>
        <w:t xml:space="preserve"> 5 рабочих дней со дня регистрации документов осуществляет проверку отчета,</w:t>
      </w:r>
      <w:r w:rsidRPr="00726A3E">
        <w:rPr>
          <w:rFonts w:ascii="Times New Roman" w:hAnsi="Times New Roman" w:cs="Times New Roman"/>
          <w:sz w:val="28"/>
          <w:szCs w:val="28"/>
        </w:rPr>
        <w:t xml:space="preserve"> наличия требуемых документов</w:t>
      </w:r>
      <w:r w:rsidR="000D324A" w:rsidRPr="00726A3E">
        <w:rPr>
          <w:rFonts w:ascii="Times New Roman" w:hAnsi="Times New Roman" w:cs="Times New Roman"/>
          <w:sz w:val="28"/>
          <w:szCs w:val="28"/>
        </w:rPr>
        <w:t xml:space="preserve"> и наличие образовательной организации в реестре</w:t>
      </w:r>
      <w:r w:rsidR="006B2528" w:rsidRPr="00726A3E">
        <w:rPr>
          <w:rFonts w:ascii="Times New Roman" w:hAnsi="Times New Roman" w:cs="Times New Roman"/>
          <w:sz w:val="28"/>
          <w:szCs w:val="28"/>
        </w:rPr>
        <w:t>.</w:t>
      </w:r>
    </w:p>
    <w:p w:rsidR="006B2528" w:rsidRPr="00726A3E" w:rsidRDefault="006B2528" w:rsidP="00B84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установленным требованиям, указанных в пункте 14 настоящего Порядка Администрация в течение одного рабочего дня направляет в образовательную организацию требование </w:t>
      </w:r>
      <w:r w:rsidR="00BD6750" w:rsidRPr="00726A3E">
        <w:rPr>
          <w:rFonts w:ascii="Times New Roman" w:hAnsi="Times New Roman" w:cs="Times New Roman"/>
          <w:sz w:val="28"/>
          <w:szCs w:val="28"/>
        </w:rPr>
        <w:br/>
      </w:r>
      <w:r w:rsidRPr="00726A3E">
        <w:rPr>
          <w:rFonts w:ascii="Times New Roman" w:hAnsi="Times New Roman" w:cs="Times New Roman"/>
          <w:sz w:val="28"/>
          <w:szCs w:val="28"/>
        </w:rPr>
        <w:t>об устранении выявленных нарушений.</w:t>
      </w:r>
    </w:p>
    <w:p w:rsidR="006B2528" w:rsidRPr="00726A3E" w:rsidRDefault="006B2528" w:rsidP="006B252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Образовательная организация в течение 3 рабочих дней со дня получения требования устраняет выявленные нарушения и повторно предоставляет отчет.</w:t>
      </w:r>
    </w:p>
    <w:p w:rsidR="00146CF8" w:rsidRPr="00726A3E" w:rsidRDefault="000D324A" w:rsidP="00B84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3</w:t>
      </w:r>
      <w:r w:rsidR="00E14BA3" w:rsidRPr="00726A3E">
        <w:rPr>
          <w:rFonts w:ascii="Times New Roman" w:hAnsi="Times New Roman" w:cs="Times New Roman"/>
          <w:sz w:val="28"/>
          <w:szCs w:val="28"/>
        </w:rPr>
        <w:t xml:space="preserve">) </w:t>
      </w:r>
      <w:r w:rsidR="00146CF8" w:rsidRPr="00726A3E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="008A64A7" w:rsidRPr="00726A3E">
        <w:rPr>
          <w:rFonts w:ascii="Times New Roman" w:hAnsi="Times New Roman" w:cs="Times New Roman"/>
          <w:sz w:val="28"/>
          <w:szCs w:val="28"/>
        </w:rPr>
        <w:t>принимает решение о пр</w:t>
      </w:r>
      <w:r w:rsidR="00DE0229" w:rsidRPr="00726A3E">
        <w:rPr>
          <w:rFonts w:ascii="Times New Roman" w:hAnsi="Times New Roman" w:cs="Times New Roman"/>
          <w:sz w:val="28"/>
          <w:szCs w:val="28"/>
        </w:rPr>
        <w:t>едоставлении субсидии</w:t>
      </w:r>
      <w:r w:rsidR="00DE4580" w:rsidRPr="00726A3E">
        <w:rPr>
          <w:rFonts w:ascii="Times New Roman" w:hAnsi="Times New Roman" w:cs="Times New Roman"/>
          <w:sz w:val="28"/>
          <w:szCs w:val="28"/>
        </w:rPr>
        <w:t xml:space="preserve"> путем заключения соглашения</w:t>
      </w:r>
      <w:r w:rsidR="008A64A7" w:rsidRPr="00726A3E">
        <w:rPr>
          <w:rFonts w:ascii="Times New Roman" w:hAnsi="Times New Roman" w:cs="Times New Roman"/>
          <w:sz w:val="28"/>
          <w:szCs w:val="28"/>
        </w:rPr>
        <w:t xml:space="preserve"> либо</w:t>
      </w:r>
      <w:r w:rsidR="00146CF8" w:rsidRPr="00726A3E">
        <w:rPr>
          <w:rFonts w:ascii="Times New Roman" w:hAnsi="Times New Roman" w:cs="Times New Roman"/>
          <w:sz w:val="28"/>
          <w:szCs w:val="28"/>
        </w:rPr>
        <w:t xml:space="preserve"> об отказе в его предоставлении;</w:t>
      </w:r>
    </w:p>
    <w:p w:rsidR="008A64A7" w:rsidRPr="00726A3E" w:rsidRDefault="000D324A" w:rsidP="00B84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4</w:t>
      </w:r>
      <w:r w:rsidR="000D39AB" w:rsidRPr="00726A3E">
        <w:rPr>
          <w:rFonts w:ascii="Times New Roman" w:hAnsi="Times New Roman" w:cs="Times New Roman"/>
          <w:sz w:val="28"/>
          <w:szCs w:val="28"/>
        </w:rPr>
        <w:t>)</w:t>
      </w:r>
      <w:r w:rsidR="008A64A7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0D39AB" w:rsidRPr="00726A3E">
        <w:rPr>
          <w:rFonts w:ascii="Times New Roman" w:hAnsi="Times New Roman" w:cs="Times New Roman"/>
          <w:sz w:val="28"/>
          <w:szCs w:val="28"/>
        </w:rPr>
        <w:t>в течение 2 рабочих дней со дня принятия решения</w:t>
      </w:r>
      <w:r w:rsidR="002E7A50" w:rsidRPr="00726A3E">
        <w:t xml:space="preserve"> </w:t>
      </w:r>
      <w:r w:rsidR="002E7A50" w:rsidRPr="00726A3E">
        <w:rPr>
          <w:rFonts w:ascii="Times New Roman" w:hAnsi="Times New Roman" w:cs="Times New Roman"/>
          <w:sz w:val="28"/>
          <w:szCs w:val="28"/>
        </w:rPr>
        <w:t>о</w:t>
      </w:r>
      <w:r w:rsidR="00DE0229" w:rsidRPr="00726A3E">
        <w:rPr>
          <w:rFonts w:ascii="Times New Roman" w:hAnsi="Times New Roman" w:cs="Times New Roman"/>
          <w:sz w:val="28"/>
          <w:szCs w:val="28"/>
        </w:rPr>
        <w:t xml:space="preserve">б отказе </w:t>
      </w:r>
      <w:r w:rsidR="00BD6750" w:rsidRPr="00726A3E">
        <w:rPr>
          <w:rFonts w:ascii="Times New Roman" w:hAnsi="Times New Roman" w:cs="Times New Roman"/>
          <w:sz w:val="28"/>
          <w:szCs w:val="28"/>
        </w:rPr>
        <w:br/>
      </w:r>
      <w:r w:rsidR="00DE0229" w:rsidRPr="00726A3E">
        <w:rPr>
          <w:rFonts w:ascii="Times New Roman" w:hAnsi="Times New Roman" w:cs="Times New Roman"/>
          <w:sz w:val="28"/>
          <w:szCs w:val="28"/>
        </w:rPr>
        <w:t>в предоставлении субсидии</w:t>
      </w:r>
      <w:r w:rsidRPr="00726A3E">
        <w:rPr>
          <w:rFonts w:ascii="Times New Roman" w:hAnsi="Times New Roman" w:cs="Times New Roman"/>
          <w:sz w:val="28"/>
          <w:szCs w:val="28"/>
        </w:rPr>
        <w:t>, указанного в подпункте 3</w:t>
      </w:r>
      <w:r w:rsidR="00DE4580" w:rsidRPr="00726A3E">
        <w:rPr>
          <w:rFonts w:ascii="Times New Roman" w:hAnsi="Times New Roman" w:cs="Times New Roman"/>
          <w:sz w:val="28"/>
          <w:szCs w:val="28"/>
        </w:rPr>
        <w:t xml:space="preserve"> настоящего пункта,</w:t>
      </w:r>
      <w:r w:rsidR="000D39AB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8A64A7" w:rsidRPr="00726A3E">
        <w:rPr>
          <w:rFonts w:ascii="Times New Roman" w:hAnsi="Times New Roman" w:cs="Times New Roman"/>
          <w:sz w:val="28"/>
          <w:szCs w:val="28"/>
        </w:rPr>
        <w:t xml:space="preserve">уведомляет образовательную организацию </w:t>
      </w:r>
      <w:r w:rsidR="00DE4580" w:rsidRPr="00726A3E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8A64A7" w:rsidRPr="00726A3E">
        <w:rPr>
          <w:rFonts w:ascii="Times New Roman" w:hAnsi="Times New Roman" w:cs="Times New Roman"/>
          <w:sz w:val="28"/>
          <w:szCs w:val="28"/>
        </w:rPr>
        <w:t>в письменном виде</w:t>
      </w:r>
      <w:r w:rsidR="002E7A50" w:rsidRPr="00726A3E">
        <w:rPr>
          <w:rFonts w:ascii="Times New Roman" w:hAnsi="Times New Roman" w:cs="Times New Roman"/>
          <w:sz w:val="28"/>
          <w:szCs w:val="28"/>
        </w:rPr>
        <w:t xml:space="preserve"> с </w:t>
      </w:r>
      <w:r w:rsidR="008A64A7" w:rsidRPr="00726A3E">
        <w:rPr>
          <w:rFonts w:ascii="Times New Roman" w:hAnsi="Times New Roman" w:cs="Times New Roman"/>
          <w:sz w:val="28"/>
          <w:szCs w:val="28"/>
        </w:rPr>
        <w:t>указ</w:t>
      </w:r>
      <w:r w:rsidR="002E7A50" w:rsidRPr="00726A3E">
        <w:rPr>
          <w:rFonts w:ascii="Times New Roman" w:hAnsi="Times New Roman" w:cs="Times New Roman"/>
          <w:sz w:val="28"/>
          <w:szCs w:val="28"/>
        </w:rPr>
        <w:t>анием</w:t>
      </w:r>
      <w:r w:rsidR="008A64A7" w:rsidRPr="00726A3E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2E7A50" w:rsidRPr="00726A3E">
        <w:rPr>
          <w:rFonts w:ascii="Times New Roman" w:hAnsi="Times New Roman" w:cs="Times New Roman"/>
          <w:sz w:val="28"/>
          <w:szCs w:val="28"/>
        </w:rPr>
        <w:t>й</w:t>
      </w:r>
      <w:r w:rsidR="008A64A7" w:rsidRPr="00726A3E">
        <w:rPr>
          <w:rFonts w:ascii="Times New Roman" w:hAnsi="Times New Roman" w:cs="Times New Roman"/>
          <w:sz w:val="28"/>
          <w:szCs w:val="28"/>
        </w:rPr>
        <w:t xml:space="preserve"> отказа. </w:t>
      </w:r>
    </w:p>
    <w:p w:rsidR="006B2528" w:rsidRPr="00726A3E" w:rsidRDefault="008A5680" w:rsidP="006B2528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26A3E">
        <w:rPr>
          <w:rFonts w:ascii="Times New Roman" w:hAnsi="Times New Roman"/>
          <w:sz w:val="28"/>
          <w:szCs w:val="28"/>
        </w:rPr>
        <w:t>Отказ в предоставлен</w:t>
      </w:r>
      <w:r w:rsidR="00DE0229" w:rsidRPr="00726A3E">
        <w:rPr>
          <w:rFonts w:ascii="Times New Roman" w:hAnsi="Times New Roman"/>
          <w:sz w:val="28"/>
          <w:szCs w:val="28"/>
        </w:rPr>
        <w:t>ии субсидии</w:t>
      </w:r>
      <w:r w:rsidRPr="00726A3E">
        <w:rPr>
          <w:rFonts w:ascii="Times New Roman" w:hAnsi="Times New Roman"/>
          <w:sz w:val="28"/>
          <w:szCs w:val="28"/>
        </w:rPr>
        <w:t xml:space="preserve"> может быть обжалован в соответствии с действующим законодательством Российской Федерации.</w:t>
      </w:r>
    </w:p>
    <w:p w:rsidR="008A5680" w:rsidRPr="00726A3E" w:rsidRDefault="008A5680" w:rsidP="00672877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A3E">
        <w:rPr>
          <w:rFonts w:ascii="Times New Roman" w:hAnsi="Times New Roman"/>
          <w:sz w:val="28"/>
          <w:szCs w:val="28"/>
        </w:rPr>
        <w:t>Основанием дл</w:t>
      </w:r>
      <w:r w:rsidR="00DE0229" w:rsidRPr="00726A3E">
        <w:rPr>
          <w:rFonts w:ascii="Times New Roman" w:hAnsi="Times New Roman"/>
          <w:sz w:val="28"/>
          <w:szCs w:val="28"/>
        </w:rPr>
        <w:t>я отказа в предоставлении субсидии</w:t>
      </w:r>
      <w:r w:rsidRPr="00726A3E">
        <w:rPr>
          <w:rFonts w:ascii="Times New Roman" w:hAnsi="Times New Roman"/>
          <w:sz w:val="28"/>
          <w:szCs w:val="28"/>
        </w:rPr>
        <w:t xml:space="preserve"> являются:</w:t>
      </w:r>
    </w:p>
    <w:p w:rsidR="008A5680" w:rsidRPr="00726A3E" w:rsidRDefault="006B2528" w:rsidP="00B848DE">
      <w:pPr>
        <w:autoSpaceDE w:val="0"/>
        <w:autoSpaceDN w:val="0"/>
        <w:adjustRightInd w:val="0"/>
        <w:ind w:firstLine="709"/>
        <w:jc w:val="both"/>
      </w:pPr>
      <w:r w:rsidRPr="00726A3E">
        <w:lastRenderedPageBreak/>
        <w:t>1</w:t>
      </w:r>
      <w:r w:rsidR="00595662" w:rsidRPr="00726A3E">
        <w:t>) </w:t>
      </w:r>
      <w:r w:rsidR="008A5680" w:rsidRPr="00726A3E">
        <w:t xml:space="preserve">выявление факта предоставления недостоверных сведений </w:t>
      </w:r>
      <w:r w:rsidR="00690572" w:rsidRPr="00726A3E">
        <w:br/>
      </w:r>
      <w:r w:rsidR="008A5680" w:rsidRPr="00726A3E">
        <w:t>в документах, указанных в пункте 10 Положения об образовательном сертификате;</w:t>
      </w:r>
    </w:p>
    <w:p w:rsidR="008A5680" w:rsidRPr="00726A3E" w:rsidRDefault="006B2528" w:rsidP="00B848DE">
      <w:pPr>
        <w:autoSpaceDE w:val="0"/>
        <w:autoSpaceDN w:val="0"/>
        <w:adjustRightInd w:val="0"/>
        <w:ind w:firstLine="709"/>
        <w:jc w:val="both"/>
      </w:pPr>
      <w:r w:rsidRPr="00726A3E">
        <w:t>2</w:t>
      </w:r>
      <w:r w:rsidR="00595662" w:rsidRPr="00726A3E">
        <w:t>)</w:t>
      </w:r>
      <w:r w:rsidR="00595662" w:rsidRPr="00726A3E">
        <w:rPr>
          <w:lang w:val="en-US"/>
        </w:rPr>
        <w:t> </w:t>
      </w:r>
      <w:r w:rsidR="008A5680" w:rsidRPr="00726A3E">
        <w:t>непредставление (представление не в полном объеме) образовательной организацией заполненных уполномоченным представителем образовательной организации образовательных сертификатов и копий документов о квалифика</w:t>
      </w:r>
      <w:r w:rsidR="00DE0229" w:rsidRPr="00726A3E">
        <w:t>ции, указанных в пункте 10</w:t>
      </w:r>
      <w:r w:rsidR="008A5680" w:rsidRPr="00726A3E">
        <w:t xml:space="preserve"> настоящего Порядка;</w:t>
      </w:r>
    </w:p>
    <w:p w:rsidR="008A5680" w:rsidRPr="00726A3E" w:rsidRDefault="00DC320E" w:rsidP="00B848DE">
      <w:pPr>
        <w:tabs>
          <w:tab w:val="left" w:pos="1260"/>
        </w:tabs>
        <w:ind w:firstLine="709"/>
        <w:jc w:val="both"/>
      </w:pPr>
      <w:r w:rsidRPr="00726A3E">
        <w:t>3</w:t>
      </w:r>
      <w:r w:rsidR="00595662" w:rsidRPr="00726A3E">
        <w:t>) </w:t>
      </w:r>
      <w:r w:rsidR="008A5680" w:rsidRPr="00726A3E">
        <w:t>установление факта недостоверности представленной образовательной организацией информации;</w:t>
      </w:r>
    </w:p>
    <w:p w:rsidR="00595662" w:rsidRPr="00726A3E" w:rsidRDefault="00DC320E" w:rsidP="00B848DE">
      <w:pPr>
        <w:tabs>
          <w:tab w:val="left" w:pos="1260"/>
        </w:tabs>
        <w:ind w:firstLine="709"/>
        <w:jc w:val="both"/>
      </w:pPr>
      <w:r w:rsidRPr="00726A3E">
        <w:t>4</w:t>
      </w:r>
      <w:r w:rsidR="00595662" w:rsidRPr="00726A3E">
        <w:t>)</w:t>
      </w:r>
      <w:r w:rsidR="00595662" w:rsidRPr="00726A3E">
        <w:rPr>
          <w:lang w:val="en-US"/>
        </w:rPr>
        <w:t> </w:t>
      </w:r>
      <w:r w:rsidR="008A5680" w:rsidRPr="00726A3E">
        <w:t>несоответствие представленных образовательной организацией документов требо</w:t>
      </w:r>
      <w:r w:rsidR="00DE0229" w:rsidRPr="00726A3E">
        <w:t>в</w:t>
      </w:r>
      <w:r w:rsidRPr="00726A3E">
        <w:t>аниям, установленным в пункте 14 настоящего Порядка.</w:t>
      </w:r>
    </w:p>
    <w:p w:rsidR="00913E4B" w:rsidRPr="00726A3E" w:rsidRDefault="000D7C1C" w:rsidP="00913E4B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 xml:space="preserve">В случае если несколько гражданских служащих прошли обучение </w:t>
      </w:r>
      <w:r w:rsidR="00595662" w:rsidRPr="00726A3E">
        <w:rPr>
          <w:rFonts w:ascii="Times New Roman" w:hAnsi="Times New Roman" w:cs="Times New Roman"/>
          <w:sz w:val="28"/>
          <w:szCs w:val="28"/>
        </w:rPr>
        <w:br/>
      </w:r>
      <w:r w:rsidRPr="00726A3E">
        <w:rPr>
          <w:rFonts w:ascii="Times New Roman" w:hAnsi="Times New Roman" w:cs="Times New Roman"/>
          <w:sz w:val="28"/>
          <w:szCs w:val="28"/>
        </w:rPr>
        <w:t>в одной образовательной организации, с такой организацией может быть заключено одно соглашение.</w:t>
      </w:r>
    </w:p>
    <w:p w:rsidR="00913E4B" w:rsidRPr="00726A3E" w:rsidRDefault="000D7C1C" w:rsidP="00913E4B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 xml:space="preserve">Информация о размерах и сроках перечисления </w:t>
      </w:r>
      <w:r w:rsidR="00595662" w:rsidRPr="00726A3E">
        <w:rPr>
          <w:rFonts w:ascii="Times New Roman" w:hAnsi="Times New Roman" w:cs="Times New Roman"/>
          <w:sz w:val="28"/>
          <w:szCs w:val="28"/>
        </w:rPr>
        <w:t>субсидий</w:t>
      </w:r>
      <w:r w:rsidRPr="00726A3E">
        <w:rPr>
          <w:rFonts w:ascii="Times New Roman" w:hAnsi="Times New Roman" w:cs="Times New Roman"/>
          <w:sz w:val="28"/>
          <w:szCs w:val="28"/>
        </w:rPr>
        <w:t xml:space="preserve"> учитывается уполномоченным органом при формировании прогноза кассовых выплат из бюджета </w:t>
      </w:r>
      <w:r w:rsidR="007404D0" w:rsidRPr="00726A3E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726A3E">
        <w:rPr>
          <w:rFonts w:ascii="Times New Roman" w:hAnsi="Times New Roman" w:cs="Times New Roman"/>
          <w:sz w:val="28"/>
          <w:szCs w:val="28"/>
        </w:rPr>
        <w:t xml:space="preserve">, необходимого для составления </w:t>
      </w:r>
      <w:r w:rsidR="00BD6750" w:rsidRPr="00726A3E">
        <w:rPr>
          <w:rFonts w:ascii="Times New Roman" w:hAnsi="Times New Roman" w:cs="Times New Roman"/>
          <w:sz w:val="28"/>
          <w:szCs w:val="28"/>
        </w:rPr>
        <w:br/>
      </w:r>
      <w:r w:rsidRPr="00726A3E">
        <w:rPr>
          <w:rFonts w:ascii="Times New Roman" w:hAnsi="Times New Roman" w:cs="Times New Roman"/>
          <w:sz w:val="28"/>
          <w:szCs w:val="28"/>
        </w:rPr>
        <w:t xml:space="preserve">в установленном порядке кассового плана исполнения бюджета </w:t>
      </w:r>
      <w:r w:rsidR="007404D0" w:rsidRPr="00726A3E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726A3E">
        <w:rPr>
          <w:rFonts w:ascii="Times New Roman" w:hAnsi="Times New Roman" w:cs="Times New Roman"/>
          <w:sz w:val="28"/>
          <w:szCs w:val="28"/>
        </w:rPr>
        <w:t>.</w:t>
      </w:r>
    </w:p>
    <w:p w:rsidR="000D7C1C" w:rsidRPr="00726A3E" w:rsidRDefault="00595662" w:rsidP="00672877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Субсидия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перечисляется образовательной организации:</w:t>
      </w:r>
    </w:p>
    <w:p w:rsidR="000D7C1C" w:rsidRPr="00726A3E" w:rsidRDefault="007016D5" w:rsidP="00672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 xml:space="preserve">1) </w:t>
      </w:r>
      <w:r w:rsidR="000D7C1C" w:rsidRPr="00726A3E">
        <w:rPr>
          <w:rFonts w:ascii="Times New Roman" w:hAnsi="Times New Roman" w:cs="Times New Roman"/>
          <w:sz w:val="28"/>
          <w:szCs w:val="28"/>
        </w:rPr>
        <w:t>являющейся государственным (муниципальным) бюджетным учреждением</w:t>
      </w:r>
      <w:r w:rsidR="008866D5" w:rsidRPr="00726A3E">
        <w:rPr>
          <w:rFonts w:ascii="Times New Roman" w:hAnsi="Times New Roman" w:cs="Times New Roman"/>
          <w:sz w:val="28"/>
          <w:szCs w:val="28"/>
        </w:rPr>
        <w:t xml:space="preserve">, </w:t>
      </w:r>
      <w:r w:rsidR="00E23014" w:rsidRPr="00726A3E">
        <w:t>–</w:t>
      </w:r>
      <w:r w:rsidR="001C26FD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на </w:t>
      </w:r>
      <w:r w:rsidR="001C26FD" w:rsidRPr="00726A3E">
        <w:rPr>
          <w:rFonts w:ascii="Times New Roman" w:hAnsi="Times New Roman" w:cs="Times New Roman"/>
          <w:sz w:val="28"/>
          <w:szCs w:val="28"/>
        </w:rPr>
        <w:t xml:space="preserve">лицевой </w:t>
      </w:r>
      <w:r w:rsidR="000D7C1C" w:rsidRPr="00726A3E">
        <w:rPr>
          <w:rFonts w:ascii="Times New Roman" w:hAnsi="Times New Roman" w:cs="Times New Roman"/>
          <w:sz w:val="28"/>
          <w:szCs w:val="28"/>
        </w:rPr>
        <w:t>счет</w:t>
      </w:r>
      <w:r w:rsidR="00F92601" w:rsidRPr="00726A3E">
        <w:rPr>
          <w:rFonts w:ascii="Times New Roman" w:hAnsi="Times New Roman" w:cs="Times New Roman"/>
          <w:sz w:val="28"/>
          <w:szCs w:val="28"/>
        </w:rPr>
        <w:t>,</w:t>
      </w:r>
      <w:r w:rsidR="001C26FD" w:rsidRPr="00726A3E">
        <w:rPr>
          <w:rFonts w:ascii="Times New Roman" w:hAnsi="Times New Roman" w:cs="Times New Roman"/>
          <w:sz w:val="28"/>
          <w:szCs w:val="28"/>
        </w:rPr>
        <w:t xml:space="preserve"> открытый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1C26FD" w:rsidRPr="00726A3E">
        <w:rPr>
          <w:rFonts w:ascii="Times New Roman" w:hAnsi="Times New Roman" w:cs="Times New Roman"/>
          <w:sz w:val="28"/>
          <w:szCs w:val="28"/>
        </w:rPr>
        <w:t xml:space="preserve">в </w:t>
      </w:r>
      <w:r w:rsidR="000D7C1C" w:rsidRPr="00726A3E">
        <w:rPr>
          <w:rFonts w:ascii="Times New Roman" w:hAnsi="Times New Roman" w:cs="Times New Roman"/>
          <w:sz w:val="28"/>
          <w:szCs w:val="28"/>
        </w:rPr>
        <w:t>Управлени</w:t>
      </w:r>
      <w:r w:rsidR="001C26FD" w:rsidRPr="00726A3E">
        <w:rPr>
          <w:rFonts w:ascii="Times New Roman" w:hAnsi="Times New Roman" w:cs="Times New Roman"/>
          <w:sz w:val="28"/>
          <w:szCs w:val="28"/>
        </w:rPr>
        <w:t>и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</w:t>
      </w:r>
      <w:r w:rsidR="00803613" w:rsidRPr="00726A3E">
        <w:rPr>
          <w:rFonts w:ascii="Times New Roman" w:hAnsi="Times New Roman" w:cs="Times New Roman"/>
          <w:sz w:val="28"/>
          <w:szCs w:val="28"/>
        </w:rPr>
        <w:t>Забайкальскому краю</w:t>
      </w:r>
      <w:r w:rsidR="00595662" w:rsidRPr="00726A3E">
        <w:rPr>
          <w:rFonts w:ascii="Times New Roman" w:hAnsi="Times New Roman" w:cs="Times New Roman"/>
          <w:sz w:val="28"/>
          <w:szCs w:val="28"/>
        </w:rPr>
        <w:t>;</w:t>
      </w:r>
    </w:p>
    <w:p w:rsidR="00913E4B" w:rsidRPr="00726A3E" w:rsidRDefault="007016D5" w:rsidP="00672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 xml:space="preserve">2) </w:t>
      </w:r>
      <w:r w:rsidR="000D7C1C" w:rsidRPr="00726A3E">
        <w:rPr>
          <w:rFonts w:ascii="Times New Roman" w:hAnsi="Times New Roman" w:cs="Times New Roman"/>
          <w:sz w:val="28"/>
          <w:szCs w:val="28"/>
        </w:rPr>
        <w:t>не являющейся государственным (муниципальным) бюджетным учреждением</w:t>
      </w:r>
      <w:r w:rsidR="008866D5" w:rsidRPr="00726A3E">
        <w:rPr>
          <w:rFonts w:ascii="Times New Roman" w:hAnsi="Times New Roman" w:cs="Times New Roman"/>
          <w:sz w:val="28"/>
          <w:szCs w:val="28"/>
        </w:rPr>
        <w:t xml:space="preserve">, </w:t>
      </w:r>
      <w:r w:rsidR="00E23014" w:rsidRPr="00726A3E">
        <w:t>–</w:t>
      </w:r>
      <w:r w:rsidR="008866D5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0D7C1C" w:rsidRPr="00726A3E">
        <w:rPr>
          <w:rFonts w:ascii="Times New Roman" w:hAnsi="Times New Roman" w:cs="Times New Roman"/>
          <w:sz w:val="28"/>
          <w:szCs w:val="28"/>
        </w:rPr>
        <w:t>на</w:t>
      </w:r>
      <w:r w:rsidR="000206E6"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расчетный счет, открытый образовательной организации </w:t>
      </w:r>
      <w:r w:rsidR="00690572" w:rsidRPr="00726A3E">
        <w:rPr>
          <w:rFonts w:ascii="Times New Roman" w:hAnsi="Times New Roman" w:cs="Times New Roman"/>
          <w:sz w:val="28"/>
          <w:szCs w:val="28"/>
        </w:rPr>
        <w:br/>
      </w:r>
      <w:r w:rsidR="000D7C1C" w:rsidRPr="00726A3E">
        <w:rPr>
          <w:rFonts w:ascii="Times New Roman" w:hAnsi="Times New Roman" w:cs="Times New Roman"/>
          <w:sz w:val="28"/>
          <w:szCs w:val="28"/>
        </w:rPr>
        <w:t xml:space="preserve">в учреждениях Центрального банка Российской Федерации или кредитных </w:t>
      </w:r>
      <w:r w:rsidR="0028225B" w:rsidRPr="00726A3E">
        <w:rPr>
          <w:rFonts w:ascii="Times New Roman" w:hAnsi="Times New Roman" w:cs="Times New Roman"/>
          <w:sz w:val="28"/>
          <w:szCs w:val="28"/>
        </w:rPr>
        <w:t>организациях.</w:t>
      </w:r>
    </w:p>
    <w:p w:rsidR="00E9627E" w:rsidRPr="00726A3E" w:rsidRDefault="00595662" w:rsidP="00672877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eastAsia="Calibri" w:hAnsi="Times New Roman" w:cs="Times New Roman"/>
          <w:color w:val="000000"/>
          <w:sz w:val="28"/>
          <w:szCs w:val="28"/>
        </w:rPr>
        <w:t>Субсидия</w:t>
      </w:r>
      <w:r w:rsidR="00E9627E" w:rsidRPr="00726A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предоставляется на возмещение:</w:t>
      </w:r>
    </w:p>
    <w:p w:rsidR="00E9627E" w:rsidRPr="00726A3E" w:rsidRDefault="00595662" w:rsidP="00E9627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t>а) </w:t>
      </w:r>
      <w:r w:rsidR="00E9627E" w:rsidRPr="00726A3E">
        <w:rPr>
          <w:rFonts w:eastAsia="Calibri"/>
        </w:rPr>
        <w:t xml:space="preserve">затрат на оплату труда и начислений на выплаты по оплате труда профессорско-преподавательского состава и других работников образовательной организации, непосредственно связанных с оказанием государственной услуги, включая страховые взносы в </w:t>
      </w:r>
      <w:r w:rsidR="008A5680" w:rsidRPr="00726A3E">
        <w:t xml:space="preserve">Фонд пенсионного </w:t>
      </w:r>
      <w:r w:rsidR="00690572" w:rsidRPr="00726A3E">
        <w:br/>
      </w:r>
      <w:r w:rsidR="008A5680" w:rsidRPr="00726A3E">
        <w:t>и социального страхования Российской Федерации</w:t>
      </w:r>
      <w:r w:rsidR="00E9627E" w:rsidRPr="00726A3E">
        <w:rPr>
          <w:rFonts w:eastAsia="Calibri"/>
        </w:rPr>
        <w:t xml:space="preserve">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</w:t>
      </w:r>
      <w:r w:rsidR="00690572" w:rsidRPr="00726A3E">
        <w:rPr>
          <w:rFonts w:eastAsia="Calibri"/>
        </w:rPr>
        <w:br/>
      </w:r>
      <w:r w:rsidR="00E9627E" w:rsidRPr="00726A3E">
        <w:rPr>
          <w:rFonts w:eastAsia="Calibri"/>
        </w:rPr>
        <w:t>и профессиональных заболеваний в соответствии с трудовым законодательством Российской Федерации и иными нормативными правовыми актами, содержащими нормы трудового права;</w:t>
      </w:r>
    </w:p>
    <w:p w:rsidR="00E9627E" w:rsidRPr="00726A3E" w:rsidRDefault="00595662" w:rsidP="00E9627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t>б) </w:t>
      </w:r>
      <w:r w:rsidR="00E9627E" w:rsidRPr="00726A3E">
        <w:rPr>
          <w:rFonts w:eastAsia="Calibri"/>
        </w:rPr>
        <w:t xml:space="preserve">затрат на приобретение материальных запасов и движимого имущества (основных средств и нематериальных активов), не отнесенного </w:t>
      </w:r>
      <w:r w:rsidR="00690572" w:rsidRPr="00726A3E">
        <w:rPr>
          <w:rFonts w:eastAsia="Calibri"/>
        </w:rPr>
        <w:br/>
      </w:r>
      <w:r w:rsidR="00E9627E" w:rsidRPr="00726A3E">
        <w:rPr>
          <w:rFonts w:eastAsia="Calibri"/>
        </w:rPr>
        <w:t>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 на аренду указанного имущества;</w:t>
      </w:r>
    </w:p>
    <w:p w:rsidR="00E9627E" w:rsidRPr="00726A3E" w:rsidRDefault="00595662" w:rsidP="00E9627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lastRenderedPageBreak/>
        <w:t>в) </w:t>
      </w:r>
      <w:r w:rsidR="00E9627E" w:rsidRPr="00726A3E">
        <w:rPr>
          <w:rFonts w:eastAsia="Calibri"/>
        </w:rPr>
        <w:t>затрат на формирование в установленном порядке резерва на полное восстановление состава объектов особо ценного движимого имущества, используемого в процессе оказания государственной услуги;</w:t>
      </w:r>
    </w:p>
    <w:p w:rsidR="00E9627E" w:rsidRPr="00726A3E" w:rsidRDefault="00595662" w:rsidP="00E9627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t>г) </w:t>
      </w:r>
      <w:r w:rsidR="00E9627E" w:rsidRPr="00726A3E">
        <w:rPr>
          <w:rFonts w:eastAsia="Calibri"/>
        </w:rPr>
        <w:t>затрат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услуги;</w:t>
      </w:r>
    </w:p>
    <w:p w:rsidR="00E9627E" w:rsidRPr="00726A3E" w:rsidRDefault="00595662" w:rsidP="00E9627E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</w:rPr>
      </w:pPr>
      <w:r w:rsidRPr="00726A3E">
        <w:rPr>
          <w:rFonts w:eastAsia="Calibri"/>
          <w:spacing w:val="-6"/>
        </w:rPr>
        <w:t>д) </w:t>
      </w:r>
      <w:r w:rsidR="00E9627E" w:rsidRPr="00726A3E">
        <w:rPr>
          <w:rFonts w:eastAsia="Calibri"/>
          <w:spacing w:val="-6"/>
        </w:rPr>
        <w:t>затрат на повышение квалификации профессорско-преподавательского состава, в том числе связанных с наймом жилого помещения, и дополнительных расходов, связанных с проживанием вне места постоянного жительства (суточные) профессорско-преподавательского состава на время повышения квалификации, за исключением затрат на приобретение транспортных услуг;</w:t>
      </w:r>
    </w:p>
    <w:p w:rsidR="00E9627E" w:rsidRPr="00726A3E" w:rsidRDefault="00595662" w:rsidP="00E9627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t>е)</w:t>
      </w:r>
      <w:r w:rsidRPr="00726A3E">
        <w:rPr>
          <w:rFonts w:eastAsia="Calibri"/>
          <w:lang w:val="en-US"/>
        </w:rPr>
        <w:t> </w:t>
      </w:r>
      <w:r w:rsidR="00E9627E" w:rsidRPr="00726A3E">
        <w:rPr>
          <w:rFonts w:eastAsia="Calibri"/>
        </w:rPr>
        <w:t>затрат на проведение периодических медицинских осмотров;</w:t>
      </w:r>
    </w:p>
    <w:p w:rsidR="00E9627E" w:rsidRPr="00726A3E" w:rsidRDefault="00595662" w:rsidP="00E9627E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</w:rPr>
      </w:pPr>
      <w:r w:rsidRPr="00726A3E">
        <w:rPr>
          <w:rFonts w:eastAsia="Calibri"/>
          <w:spacing w:val="-6"/>
        </w:rPr>
        <w:t>ж)</w:t>
      </w:r>
      <w:r w:rsidRPr="00726A3E">
        <w:rPr>
          <w:rFonts w:eastAsia="Calibri"/>
          <w:spacing w:val="-6"/>
          <w:lang w:val="en-US"/>
        </w:rPr>
        <w:t> </w:t>
      </w:r>
      <w:r w:rsidR="00E9627E" w:rsidRPr="00726A3E">
        <w:rPr>
          <w:rFonts w:eastAsia="Calibri"/>
          <w:spacing w:val="-6"/>
        </w:rPr>
        <w:t xml:space="preserve">затрат на коммунальные услуги, в том числе затрат на холодное </w:t>
      </w:r>
      <w:r w:rsidR="00690572" w:rsidRPr="00726A3E">
        <w:rPr>
          <w:rFonts w:eastAsia="Calibri"/>
          <w:spacing w:val="-6"/>
        </w:rPr>
        <w:br/>
      </w:r>
      <w:r w:rsidR="00E9627E" w:rsidRPr="00726A3E">
        <w:rPr>
          <w:rFonts w:eastAsia="Calibri"/>
          <w:spacing w:val="-6"/>
        </w:rPr>
        <w:t>и горячее водоснабжение и</w:t>
      </w:r>
      <w:r w:rsidR="00690572" w:rsidRPr="00726A3E">
        <w:rPr>
          <w:rFonts w:eastAsia="Calibri"/>
          <w:spacing w:val="-6"/>
        </w:rPr>
        <w:t xml:space="preserve"> водоотведение, теплоснабжение, </w:t>
      </w:r>
      <w:r w:rsidR="00E9627E" w:rsidRPr="00726A3E">
        <w:rPr>
          <w:rFonts w:eastAsia="Calibri"/>
          <w:spacing w:val="-6"/>
        </w:rPr>
        <w:t>электроснабжение, газоснабжение и котельно-печное топливо;</w:t>
      </w:r>
    </w:p>
    <w:p w:rsidR="00E9627E" w:rsidRPr="00726A3E" w:rsidRDefault="00595662" w:rsidP="00E9627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t>з) </w:t>
      </w:r>
      <w:r w:rsidR="00E9627E" w:rsidRPr="00726A3E">
        <w:rPr>
          <w:rFonts w:eastAsia="Calibri"/>
        </w:rPr>
        <w:t>затрат на содержание объектов недвижимого имущества (в том числе затрат на арендные платежи);</w:t>
      </w:r>
    </w:p>
    <w:p w:rsidR="00E9627E" w:rsidRPr="00726A3E" w:rsidRDefault="00595662" w:rsidP="00E9627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t>и) </w:t>
      </w:r>
      <w:r w:rsidR="00E9627E" w:rsidRPr="00726A3E">
        <w:rPr>
          <w:rFonts w:eastAsia="Calibri"/>
        </w:rPr>
        <w:t>затрат на содержание объектов особо ценного движимого имущества;</w:t>
      </w:r>
    </w:p>
    <w:p w:rsidR="00E9627E" w:rsidRPr="00726A3E" w:rsidRDefault="00595662" w:rsidP="00E9627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t>к)</w:t>
      </w:r>
      <w:r w:rsidRPr="00726A3E">
        <w:rPr>
          <w:rFonts w:eastAsia="Calibri"/>
          <w:lang w:val="en-US"/>
        </w:rPr>
        <w:t> </w:t>
      </w:r>
      <w:r w:rsidR="00E9627E" w:rsidRPr="00726A3E">
        <w:rPr>
          <w:rFonts w:eastAsia="Calibri"/>
        </w:rPr>
        <w:t>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имуществу;</w:t>
      </w:r>
    </w:p>
    <w:p w:rsidR="00E9627E" w:rsidRPr="00726A3E" w:rsidRDefault="00595662" w:rsidP="00E9627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t>л)</w:t>
      </w:r>
      <w:r w:rsidRPr="00726A3E">
        <w:rPr>
          <w:rFonts w:eastAsia="Calibri"/>
          <w:lang w:val="en-US"/>
        </w:rPr>
        <w:t> </w:t>
      </w:r>
      <w:r w:rsidR="00E9627E" w:rsidRPr="00726A3E">
        <w:rPr>
          <w:rFonts w:eastAsia="Calibri"/>
        </w:rPr>
        <w:t>затрат на приобретение услуг связи, в том числе затрат на местную, междугороднюю и международную телефонную связь, услуги информационно-телекоммуникационной сети «Интернет»;</w:t>
      </w:r>
    </w:p>
    <w:p w:rsidR="00E9627E" w:rsidRPr="00726A3E" w:rsidRDefault="00595662" w:rsidP="00B848D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6A3E">
        <w:rPr>
          <w:rFonts w:eastAsia="Calibri"/>
        </w:rPr>
        <w:t>м)</w:t>
      </w:r>
      <w:r w:rsidRPr="00726A3E">
        <w:rPr>
          <w:rFonts w:eastAsia="Calibri"/>
          <w:lang w:val="en-US"/>
        </w:rPr>
        <w:t> </w:t>
      </w:r>
      <w:r w:rsidR="00E9627E" w:rsidRPr="00726A3E">
        <w:rPr>
          <w:rFonts w:eastAsia="Calibri"/>
        </w:rPr>
        <w:t xml:space="preserve">затрат на приобретение транспортных услуг, в том числе на проезд профессорско-преподавательского состава до места прохождения повышения квалификации и обратно, на проезд до места прохождения практической подготовки и обратно для обучающихся, проходящих такую подготовку, </w:t>
      </w:r>
      <w:r w:rsidR="00690572" w:rsidRPr="00726A3E">
        <w:rPr>
          <w:rFonts w:eastAsia="Calibri"/>
        </w:rPr>
        <w:br/>
      </w:r>
      <w:r w:rsidR="00E9627E" w:rsidRPr="00726A3E">
        <w:rPr>
          <w:rFonts w:eastAsia="Calibri"/>
        </w:rPr>
        <w:t>и сопровождающих их работников образовательной организации;</w:t>
      </w:r>
    </w:p>
    <w:p w:rsidR="00E9627E" w:rsidRPr="00726A3E" w:rsidRDefault="00595662" w:rsidP="00B848D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A3E">
        <w:rPr>
          <w:rFonts w:ascii="Times New Roman" w:eastAsia="Calibri" w:hAnsi="Times New Roman" w:cs="Times New Roman"/>
          <w:sz w:val="28"/>
          <w:szCs w:val="28"/>
        </w:rPr>
        <w:t>н)</w:t>
      </w:r>
      <w:r w:rsidRPr="00726A3E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E9627E" w:rsidRPr="00726A3E">
        <w:rPr>
          <w:rFonts w:ascii="Times New Roman" w:eastAsia="Calibri" w:hAnsi="Times New Roman" w:cs="Times New Roman"/>
          <w:sz w:val="28"/>
          <w:szCs w:val="28"/>
        </w:rPr>
        <w:t xml:space="preserve">затрат на оплату труда и начислений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(административно-хозяйственного, учебно-вспомогательного персонала </w:t>
      </w:r>
      <w:r w:rsidR="00690572" w:rsidRPr="00726A3E">
        <w:rPr>
          <w:rFonts w:ascii="Times New Roman" w:eastAsia="Calibri" w:hAnsi="Times New Roman" w:cs="Times New Roman"/>
          <w:sz w:val="28"/>
          <w:szCs w:val="28"/>
        </w:rPr>
        <w:br/>
      </w:r>
      <w:r w:rsidR="00E9627E" w:rsidRPr="00726A3E">
        <w:rPr>
          <w:rFonts w:ascii="Times New Roman" w:eastAsia="Calibri" w:hAnsi="Times New Roman" w:cs="Times New Roman"/>
          <w:sz w:val="28"/>
          <w:szCs w:val="28"/>
        </w:rPr>
        <w:t xml:space="preserve">и иных работников, осуществляющих вспомогательные функции), включая страховые взносы в </w:t>
      </w:r>
      <w:r w:rsidR="008A5680" w:rsidRPr="00726A3E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</w:t>
      </w:r>
      <w:r w:rsidR="00E9627E" w:rsidRPr="00726A3E">
        <w:rPr>
          <w:rFonts w:ascii="Times New Roman" w:eastAsia="Calibri" w:hAnsi="Times New Roman" w:cs="Times New Roman"/>
          <w:sz w:val="28"/>
          <w:szCs w:val="28"/>
        </w:rPr>
        <w:t xml:space="preserve"> и Федеральный фонд обязательного медицинского страхования, страховые взносы на обязательное социальное страхование </w:t>
      </w:r>
      <w:r w:rsidR="00690572" w:rsidRPr="00726A3E">
        <w:rPr>
          <w:rFonts w:ascii="Times New Roman" w:eastAsia="Calibri" w:hAnsi="Times New Roman" w:cs="Times New Roman"/>
          <w:sz w:val="28"/>
          <w:szCs w:val="28"/>
        </w:rPr>
        <w:br/>
      </w:r>
      <w:r w:rsidR="00E9627E" w:rsidRPr="00726A3E">
        <w:rPr>
          <w:rFonts w:ascii="Times New Roman" w:eastAsia="Calibri" w:hAnsi="Times New Roman" w:cs="Times New Roman"/>
          <w:sz w:val="28"/>
          <w:szCs w:val="28"/>
        </w:rPr>
        <w:t xml:space="preserve">от несчастных случаев на производстве и профессиональных заболеваний </w:t>
      </w:r>
      <w:r w:rsidR="00690572" w:rsidRPr="00726A3E">
        <w:rPr>
          <w:rFonts w:ascii="Times New Roman" w:eastAsia="Calibri" w:hAnsi="Times New Roman" w:cs="Times New Roman"/>
          <w:sz w:val="28"/>
          <w:szCs w:val="28"/>
        </w:rPr>
        <w:br/>
      </w:r>
      <w:r w:rsidR="00E9627E" w:rsidRPr="00726A3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трудовым законодательством Российской Федерации </w:t>
      </w:r>
      <w:r w:rsidR="00690572" w:rsidRPr="00726A3E">
        <w:rPr>
          <w:rFonts w:ascii="Times New Roman" w:eastAsia="Calibri" w:hAnsi="Times New Roman" w:cs="Times New Roman"/>
          <w:sz w:val="28"/>
          <w:szCs w:val="28"/>
        </w:rPr>
        <w:br/>
      </w:r>
      <w:r w:rsidR="00E9627E" w:rsidRPr="00726A3E">
        <w:rPr>
          <w:rFonts w:ascii="Times New Roman" w:eastAsia="Calibri" w:hAnsi="Times New Roman" w:cs="Times New Roman"/>
          <w:sz w:val="28"/>
          <w:szCs w:val="28"/>
        </w:rPr>
        <w:t>и иными нормативными правовыми актами, содержащими нормы трудового права.</w:t>
      </w:r>
    </w:p>
    <w:p w:rsidR="00913E4B" w:rsidRPr="00726A3E" w:rsidRDefault="00913E4B" w:rsidP="00913E4B">
      <w:pPr>
        <w:pStyle w:val="ae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Администрация</w:t>
      </w:r>
      <w:r w:rsidR="008A5680"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позднее 10-го рабочего дня со дня принятия решения о предоставлении </w:t>
      </w:r>
      <w:r w:rsidR="00595662"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>субсидии</w:t>
      </w:r>
      <w:r w:rsidR="008A5680"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перечисляет образовательной организации</w:t>
      </w:r>
      <w:r w:rsidR="00595662"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субсидию</w:t>
      </w:r>
      <w:r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счета, указанные в пункте 17</w:t>
      </w:r>
      <w:r w:rsidR="008A5680"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985054" w:rsidRPr="00726A3E" w:rsidRDefault="008A5680" w:rsidP="00985054">
      <w:pPr>
        <w:pStyle w:val="ae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85054"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случае установления фактов </w:t>
      </w:r>
      <w:r w:rsidR="00A57804"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>не достижения</w:t>
      </w:r>
      <w:r w:rsidR="00985054"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образовательной организацией результата предоставления субсидии</w:t>
      </w:r>
      <w:r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85054"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>и (или) нарушения Положения об образовательном сертификате, выявленных по результатам проверок, проведенных Администрацией и органами государственного финансового контроля, образовательная организация обязана возвратить субсидию в федеральный бюджет в течение 10 календарных дней со дня завершения соответствующей проверки в размере (</w:t>
      </w:r>
      <w:r w:rsidR="00985054" w:rsidRPr="00726A3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</w:t>
      </w:r>
      <w:r w:rsidR="00985054"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рассчитанном </w:t>
      </w:r>
      <w:r w:rsidR="00BD6750"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985054"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>по формуле:</w:t>
      </w:r>
    </w:p>
    <w:p w:rsidR="00985054" w:rsidRPr="00726A3E" w:rsidRDefault="00985054" w:rsidP="00985054">
      <w:pPr>
        <w:pStyle w:val="ae"/>
        <w:tabs>
          <w:tab w:val="left" w:pos="1260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6A3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</w:t>
      </w:r>
      <w:r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>=</w:t>
      </w:r>
      <w:r w:rsidRPr="00726A3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Q</w:t>
      </w:r>
      <w:r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>×</w:t>
      </w:r>
      <w:r w:rsidRPr="00726A3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985054" w:rsidRPr="00726A3E" w:rsidRDefault="00985054" w:rsidP="00985054">
      <w:pPr>
        <w:pStyle w:val="ae"/>
        <w:tabs>
          <w:tab w:val="left" w:pos="126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6A3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985054" w:rsidRPr="00726A3E" w:rsidRDefault="00985054" w:rsidP="00985054">
      <w:pPr>
        <w:pStyle w:val="ae"/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26A3E">
        <w:rPr>
          <w:rFonts w:ascii="Times New Roman" w:hAnsi="Times New Roman" w:cs="Times New Roman"/>
          <w:sz w:val="28"/>
          <w:szCs w:val="28"/>
        </w:rPr>
        <w:t xml:space="preserve"> – показатель, характеризующий объем государственной услуги, который образовательной организацией не оказан и (или) оказан </w:t>
      </w:r>
      <w:r w:rsidR="00BD6750" w:rsidRPr="00726A3E">
        <w:rPr>
          <w:rFonts w:ascii="Times New Roman" w:hAnsi="Times New Roman" w:cs="Times New Roman"/>
          <w:sz w:val="28"/>
          <w:szCs w:val="28"/>
        </w:rPr>
        <w:br/>
      </w:r>
      <w:r w:rsidRPr="00726A3E">
        <w:rPr>
          <w:rFonts w:ascii="Times New Roman" w:hAnsi="Times New Roman" w:cs="Times New Roman"/>
          <w:sz w:val="28"/>
          <w:szCs w:val="28"/>
        </w:rPr>
        <w:t>с нарушением Положения об образовательном сертификате;</w:t>
      </w:r>
    </w:p>
    <w:p w:rsidR="00985054" w:rsidRPr="00726A3E" w:rsidRDefault="00985054" w:rsidP="00985054">
      <w:pPr>
        <w:pStyle w:val="ae"/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26A3E">
        <w:rPr>
          <w:rFonts w:ascii="Times New Roman" w:hAnsi="Times New Roman" w:cs="Times New Roman"/>
          <w:sz w:val="28"/>
          <w:szCs w:val="28"/>
        </w:rPr>
        <w:t xml:space="preserve"> – нормативные затраты, включенные в соглашение (рублей).</w:t>
      </w:r>
    </w:p>
    <w:p w:rsidR="00985054" w:rsidRPr="00726A3E" w:rsidRDefault="008A5680" w:rsidP="00985054">
      <w:pPr>
        <w:pStyle w:val="ae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Образовательная организац</w:t>
      </w:r>
      <w:r w:rsidR="00985054" w:rsidRPr="00726A3E">
        <w:rPr>
          <w:rFonts w:ascii="Times New Roman" w:hAnsi="Times New Roman" w:cs="Times New Roman"/>
          <w:sz w:val="28"/>
          <w:szCs w:val="28"/>
        </w:rPr>
        <w:t>ия представляет в Администр</w:t>
      </w:r>
      <w:r w:rsidR="00A43219" w:rsidRPr="00726A3E">
        <w:rPr>
          <w:rFonts w:ascii="Times New Roman" w:hAnsi="Times New Roman" w:cs="Times New Roman"/>
          <w:sz w:val="28"/>
          <w:szCs w:val="28"/>
        </w:rPr>
        <w:t>а</w:t>
      </w:r>
      <w:r w:rsidR="00985054" w:rsidRPr="00726A3E">
        <w:rPr>
          <w:rFonts w:ascii="Times New Roman" w:hAnsi="Times New Roman" w:cs="Times New Roman"/>
          <w:sz w:val="28"/>
          <w:szCs w:val="28"/>
        </w:rPr>
        <w:t xml:space="preserve">цию </w:t>
      </w:r>
      <w:r w:rsidRPr="00726A3E">
        <w:rPr>
          <w:rFonts w:ascii="Times New Roman" w:hAnsi="Times New Roman" w:cs="Times New Roman"/>
          <w:sz w:val="28"/>
          <w:szCs w:val="28"/>
        </w:rPr>
        <w:t xml:space="preserve">отчет о достижении значений </w:t>
      </w:r>
      <w:r w:rsidR="00E4512B" w:rsidRPr="00726A3E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Pr="00726A3E">
        <w:rPr>
          <w:rFonts w:ascii="Times New Roman" w:hAnsi="Times New Roman" w:cs="Times New Roman"/>
          <w:sz w:val="28"/>
          <w:szCs w:val="28"/>
        </w:rPr>
        <w:t xml:space="preserve"> </w:t>
      </w:r>
      <w:r w:rsidR="00690572" w:rsidRPr="00726A3E">
        <w:rPr>
          <w:rFonts w:ascii="Times New Roman" w:hAnsi="Times New Roman" w:cs="Times New Roman"/>
          <w:sz w:val="28"/>
          <w:szCs w:val="28"/>
        </w:rPr>
        <w:br/>
      </w:r>
      <w:r w:rsidRPr="00726A3E">
        <w:rPr>
          <w:rFonts w:ascii="Times New Roman" w:hAnsi="Times New Roman" w:cs="Times New Roman"/>
          <w:sz w:val="28"/>
          <w:szCs w:val="28"/>
        </w:rPr>
        <w:t xml:space="preserve">в соответствии с формами, определенными типовыми формами соглашений, установленными Министерством финансов Забайкальского края, </w:t>
      </w:r>
      <w:r w:rsidR="00DE0229" w:rsidRPr="00726A3E">
        <w:rPr>
          <w:rFonts w:ascii="Times New Roman" w:hAnsi="Times New Roman" w:cs="Times New Roman"/>
          <w:sz w:val="28"/>
          <w:szCs w:val="28"/>
        </w:rPr>
        <w:br/>
      </w:r>
      <w:r w:rsidRPr="00726A3E">
        <w:rPr>
          <w:rFonts w:ascii="Times New Roman" w:hAnsi="Times New Roman" w:cs="Times New Roman"/>
          <w:sz w:val="28"/>
          <w:szCs w:val="28"/>
        </w:rPr>
        <w:t>до 20 января (включительно) года, следующег</w:t>
      </w:r>
      <w:r w:rsidR="00E4512B" w:rsidRPr="00726A3E">
        <w:rPr>
          <w:rFonts w:ascii="Times New Roman" w:hAnsi="Times New Roman" w:cs="Times New Roman"/>
          <w:sz w:val="28"/>
          <w:szCs w:val="28"/>
        </w:rPr>
        <w:t>о за годом предоставления субсидии</w:t>
      </w:r>
      <w:r w:rsidR="000D7C1C" w:rsidRPr="00726A3E">
        <w:rPr>
          <w:rFonts w:ascii="Times New Roman" w:hAnsi="Times New Roman" w:cs="Times New Roman"/>
          <w:sz w:val="28"/>
          <w:szCs w:val="28"/>
        </w:rPr>
        <w:t>.</w:t>
      </w:r>
    </w:p>
    <w:p w:rsidR="008A5680" w:rsidRPr="00726A3E" w:rsidRDefault="008A5680" w:rsidP="00985054">
      <w:pPr>
        <w:pStyle w:val="ae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 w:cs="Times New Roman"/>
          <w:sz w:val="28"/>
          <w:szCs w:val="28"/>
        </w:rPr>
        <w:t>В отношении образовательной организацией осуществляются следующие проверки:</w:t>
      </w:r>
    </w:p>
    <w:p w:rsidR="008A5680" w:rsidRPr="00726A3E" w:rsidRDefault="00985054" w:rsidP="008A5680">
      <w:pPr>
        <w:autoSpaceDE w:val="0"/>
        <w:autoSpaceDN w:val="0"/>
        <w:adjustRightInd w:val="0"/>
        <w:ind w:firstLine="709"/>
        <w:jc w:val="both"/>
      </w:pPr>
      <w:r w:rsidRPr="00726A3E">
        <w:t>Администрацией</w:t>
      </w:r>
      <w:r w:rsidR="008A5680" w:rsidRPr="00726A3E">
        <w:t xml:space="preserve"> – соблюдения порядка и условий предоставления </w:t>
      </w:r>
      <w:r w:rsidR="00E4512B" w:rsidRPr="00726A3E">
        <w:t>субсидии</w:t>
      </w:r>
      <w:r w:rsidR="008A5680" w:rsidRPr="00726A3E">
        <w:t xml:space="preserve">, в том числе в части достижения результата предоставления </w:t>
      </w:r>
      <w:r w:rsidR="00E4512B" w:rsidRPr="00726A3E">
        <w:t>субсидии</w:t>
      </w:r>
      <w:r w:rsidR="008A5680" w:rsidRPr="00726A3E">
        <w:t>;</w:t>
      </w:r>
    </w:p>
    <w:p w:rsidR="003A32F7" w:rsidRPr="00726A3E" w:rsidRDefault="008A5680" w:rsidP="008A56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A3E">
        <w:rPr>
          <w:rFonts w:ascii="Times New Roman" w:hAnsi="Times New Roman"/>
          <w:sz w:val="28"/>
          <w:szCs w:val="28"/>
        </w:rPr>
        <w:t xml:space="preserve">органами государственного финансового контроля – в соответствии </w:t>
      </w:r>
      <w:r w:rsidR="00BD6750" w:rsidRPr="00726A3E">
        <w:rPr>
          <w:rFonts w:ascii="Times New Roman" w:hAnsi="Times New Roman"/>
          <w:sz w:val="28"/>
          <w:szCs w:val="28"/>
        </w:rPr>
        <w:br/>
      </w:r>
      <w:r w:rsidRPr="00726A3E">
        <w:rPr>
          <w:rFonts w:ascii="Times New Roman" w:hAnsi="Times New Roman"/>
          <w:sz w:val="28"/>
          <w:szCs w:val="28"/>
        </w:rPr>
        <w:t>со статьями 268</w:t>
      </w:r>
      <w:r w:rsidRPr="00726A3E">
        <w:rPr>
          <w:rFonts w:ascii="Times New Roman" w:hAnsi="Times New Roman"/>
          <w:sz w:val="28"/>
          <w:szCs w:val="28"/>
          <w:vertAlign w:val="superscript"/>
        </w:rPr>
        <w:t>1</w:t>
      </w:r>
      <w:r w:rsidRPr="00726A3E">
        <w:rPr>
          <w:rFonts w:ascii="Times New Roman" w:hAnsi="Times New Roman"/>
          <w:sz w:val="28"/>
          <w:szCs w:val="28"/>
        </w:rPr>
        <w:t xml:space="preserve"> и 269</w:t>
      </w:r>
      <w:r w:rsidRPr="00726A3E">
        <w:rPr>
          <w:rFonts w:ascii="Times New Roman" w:hAnsi="Times New Roman"/>
          <w:sz w:val="28"/>
          <w:szCs w:val="28"/>
          <w:vertAlign w:val="superscript"/>
        </w:rPr>
        <w:t>2</w:t>
      </w:r>
      <w:r w:rsidRPr="00726A3E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04114A" w:rsidRPr="00726A3E" w:rsidRDefault="0004114A" w:rsidP="00DB07C8">
      <w:pPr>
        <w:pStyle w:val="ConsPlusTitle"/>
        <w:jc w:val="center"/>
      </w:pPr>
    </w:p>
    <w:p w:rsidR="00683664" w:rsidRPr="00726A3E" w:rsidRDefault="00683664" w:rsidP="00DB07C8">
      <w:pPr>
        <w:pStyle w:val="ConsPlusTitle"/>
        <w:jc w:val="center"/>
      </w:pPr>
    </w:p>
    <w:p w:rsidR="003D37B3" w:rsidRPr="00F04921" w:rsidRDefault="004F094C" w:rsidP="004F094C">
      <w:pPr>
        <w:pStyle w:val="ConsPlusTitle"/>
        <w:jc w:val="center"/>
      </w:pPr>
      <w:r w:rsidRPr="00726A3E">
        <w:t>_______________</w:t>
      </w:r>
    </w:p>
    <w:sectPr w:rsidR="003D37B3" w:rsidRPr="00F04921" w:rsidSect="00B848DE">
      <w:headerReference w:type="default" r:id="rId10"/>
      <w:pgSz w:w="11909" w:h="16834"/>
      <w:pgMar w:top="1134" w:right="567" w:bottom="1134" w:left="1985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A29" w:rsidRDefault="00BD1A29">
      <w:r>
        <w:separator/>
      </w:r>
    </w:p>
  </w:endnote>
  <w:endnote w:type="continuationSeparator" w:id="0">
    <w:p w:rsidR="00BD1A29" w:rsidRDefault="00BD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A29" w:rsidRDefault="00BD1A29">
      <w:r>
        <w:separator/>
      </w:r>
    </w:p>
  </w:footnote>
  <w:footnote w:type="continuationSeparator" w:id="0">
    <w:p w:rsidR="00BD1A29" w:rsidRDefault="00BD1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CA" w:rsidRPr="006E0ABE" w:rsidRDefault="00E309CA" w:rsidP="006E0ABE">
    <w:pPr>
      <w:pStyle w:val="a4"/>
      <w:jc w:val="center"/>
      <w:rPr>
        <w:sz w:val="24"/>
        <w:szCs w:val="24"/>
        <w:lang w:val="ru-RU"/>
      </w:rPr>
    </w:pPr>
    <w:r w:rsidRPr="00683664">
      <w:rPr>
        <w:sz w:val="24"/>
        <w:szCs w:val="24"/>
      </w:rPr>
      <w:fldChar w:fldCharType="begin"/>
    </w:r>
    <w:r w:rsidRPr="00683664">
      <w:rPr>
        <w:sz w:val="24"/>
        <w:szCs w:val="24"/>
      </w:rPr>
      <w:instrText xml:space="preserve"> PAGE   \* MERGEFORMAT </w:instrText>
    </w:r>
    <w:r w:rsidRPr="00683664">
      <w:rPr>
        <w:sz w:val="24"/>
        <w:szCs w:val="24"/>
      </w:rPr>
      <w:fldChar w:fldCharType="separate"/>
    </w:r>
    <w:r w:rsidR="00961213">
      <w:rPr>
        <w:noProof/>
        <w:sz w:val="24"/>
        <w:szCs w:val="24"/>
      </w:rPr>
      <w:t>10</w:t>
    </w:r>
    <w:r w:rsidRPr="0068366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664"/>
    <w:multiLevelType w:val="hybridMultilevel"/>
    <w:tmpl w:val="5948B9CE"/>
    <w:lvl w:ilvl="0" w:tplc="7E1A2E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D449BE"/>
    <w:multiLevelType w:val="hybridMultilevel"/>
    <w:tmpl w:val="6792DC2C"/>
    <w:lvl w:ilvl="0" w:tplc="41F8389A">
      <w:start w:val="1"/>
      <w:numFmt w:val="decimal"/>
      <w:lvlText w:val="%1."/>
      <w:lvlJc w:val="left"/>
      <w:pPr>
        <w:ind w:left="175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057A6F"/>
    <w:multiLevelType w:val="hybridMultilevel"/>
    <w:tmpl w:val="3360732C"/>
    <w:lvl w:ilvl="0" w:tplc="E6C47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2626C"/>
    <w:multiLevelType w:val="hybridMultilevel"/>
    <w:tmpl w:val="9AEA8264"/>
    <w:lvl w:ilvl="0" w:tplc="CD60793A">
      <w:start w:val="1"/>
      <w:numFmt w:val="decimal"/>
      <w:lvlText w:val="%1)"/>
      <w:lvlJc w:val="left"/>
      <w:pPr>
        <w:ind w:left="384" w:hanging="384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B5E4AB9"/>
    <w:multiLevelType w:val="multilevel"/>
    <w:tmpl w:val="E49E1934"/>
    <w:lvl w:ilvl="0">
      <w:start w:val="1"/>
      <w:numFmt w:val="decimal"/>
      <w:lvlText w:val="%1"/>
      <w:lvlJc w:val="center"/>
      <w:pPr>
        <w:tabs>
          <w:tab w:val="num" w:pos="930"/>
        </w:tabs>
        <w:ind w:left="114" w:firstLine="1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C247557"/>
    <w:multiLevelType w:val="hybridMultilevel"/>
    <w:tmpl w:val="C30C1A54"/>
    <w:lvl w:ilvl="0" w:tplc="162AA7D6">
      <w:start w:val="1"/>
      <w:numFmt w:val="decimal"/>
      <w:lvlText w:val="%1"/>
      <w:lvlJc w:val="center"/>
      <w:pPr>
        <w:tabs>
          <w:tab w:val="num" w:pos="1104"/>
        </w:tabs>
        <w:ind w:left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481DAA"/>
    <w:multiLevelType w:val="multilevel"/>
    <w:tmpl w:val="CC30C66E"/>
    <w:lvl w:ilvl="0">
      <w:start w:val="1"/>
      <w:numFmt w:val="decimal"/>
      <w:lvlText w:val="%1"/>
      <w:lvlJc w:val="center"/>
      <w:pPr>
        <w:tabs>
          <w:tab w:val="num" w:pos="930"/>
        </w:tabs>
        <w:ind w:left="114" w:firstLine="1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6C82AD9"/>
    <w:multiLevelType w:val="multilevel"/>
    <w:tmpl w:val="400803B4"/>
    <w:lvl w:ilvl="0">
      <w:start w:val="1"/>
      <w:numFmt w:val="decimal"/>
      <w:lvlText w:val="%1"/>
      <w:lvlJc w:val="center"/>
      <w:pPr>
        <w:tabs>
          <w:tab w:val="num" w:pos="930"/>
        </w:tabs>
        <w:ind w:left="114" w:firstLine="1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8EF35F4"/>
    <w:multiLevelType w:val="hybridMultilevel"/>
    <w:tmpl w:val="4AFE81FE"/>
    <w:lvl w:ilvl="0" w:tplc="313C3224">
      <w:start w:val="1"/>
      <w:numFmt w:val="decimal"/>
      <w:lvlText w:val="%1"/>
      <w:lvlJc w:val="center"/>
      <w:pPr>
        <w:tabs>
          <w:tab w:val="num" w:pos="1101"/>
        </w:tabs>
        <w:ind w:left="2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1BDC0882"/>
    <w:multiLevelType w:val="hybridMultilevel"/>
    <w:tmpl w:val="379A69C8"/>
    <w:lvl w:ilvl="0" w:tplc="30129320">
      <w:start w:val="1"/>
      <w:numFmt w:val="decimal"/>
      <w:lvlText w:val="%1"/>
      <w:lvlJc w:val="left"/>
      <w:pPr>
        <w:tabs>
          <w:tab w:val="num" w:pos="987"/>
        </w:tabs>
        <w:ind w:left="17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4671F"/>
    <w:multiLevelType w:val="hybridMultilevel"/>
    <w:tmpl w:val="83C24522"/>
    <w:lvl w:ilvl="0" w:tplc="B544A21C">
      <w:start w:val="1"/>
      <w:numFmt w:val="decimal"/>
      <w:lvlText w:val="%1"/>
      <w:lvlJc w:val="center"/>
      <w:pPr>
        <w:tabs>
          <w:tab w:val="num" w:pos="528"/>
        </w:tabs>
        <w:ind w:left="-288" w:firstLine="576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162C4"/>
    <w:multiLevelType w:val="hybridMultilevel"/>
    <w:tmpl w:val="74626C5A"/>
    <w:lvl w:ilvl="0" w:tplc="A6A209B2">
      <w:start w:val="1"/>
      <w:numFmt w:val="decimal"/>
      <w:lvlText w:val="%1"/>
      <w:lvlJc w:val="center"/>
      <w:pPr>
        <w:tabs>
          <w:tab w:val="num" w:pos="1104"/>
        </w:tabs>
        <w:ind w:left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10274"/>
    <w:multiLevelType w:val="hybridMultilevel"/>
    <w:tmpl w:val="D9FE60F8"/>
    <w:lvl w:ilvl="0" w:tplc="313C3224">
      <w:start w:val="1"/>
      <w:numFmt w:val="decimal"/>
      <w:lvlText w:val="%1"/>
      <w:lvlJc w:val="center"/>
      <w:pPr>
        <w:tabs>
          <w:tab w:val="num" w:pos="1104"/>
        </w:tabs>
        <w:ind w:left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751127"/>
    <w:multiLevelType w:val="hybridMultilevel"/>
    <w:tmpl w:val="8D928BE4"/>
    <w:lvl w:ilvl="0" w:tplc="ED4C17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A1150A"/>
    <w:multiLevelType w:val="multilevel"/>
    <w:tmpl w:val="221CE0BA"/>
    <w:lvl w:ilvl="0">
      <w:start w:val="1"/>
      <w:numFmt w:val="decimal"/>
      <w:lvlText w:val="%1"/>
      <w:lvlJc w:val="center"/>
      <w:pPr>
        <w:tabs>
          <w:tab w:val="num" w:pos="984"/>
        </w:tabs>
        <w:ind w:left="168" w:firstLine="17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3E41544"/>
    <w:multiLevelType w:val="hybridMultilevel"/>
    <w:tmpl w:val="B3B00212"/>
    <w:lvl w:ilvl="0" w:tplc="41F8389A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7702C59"/>
    <w:multiLevelType w:val="hybridMultilevel"/>
    <w:tmpl w:val="B5CAB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C5B40"/>
    <w:multiLevelType w:val="hybridMultilevel"/>
    <w:tmpl w:val="D74E7DD6"/>
    <w:lvl w:ilvl="0" w:tplc="23B05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4E0135"/>
    <w:multiLevelType w:val="hybridMultilevel"/>
    <w:tmpl w:val="756ADF56"/>
    <w:lvl w:ilvl="0" w:tplc="75CC80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9067E3"/>
    <w:multiLevelType w:val="multilevel"/>
    <w:tmpl w:val="9B7E99A2"/>
    <w:lvl w:ilvl="0">
      <w:start w:val="1"/>
      <w:numFmt w:val="decimal"/>
      <w:lvlText w:val="%1"/>
      <w:lvlJc w:val="center"/>
      <w:pPr>
        <w:tabs>
          <w:tab w:val="num" w:pos="930"/>
        </w:tabs>
        <w:ind w:left="114" w:firstLine="1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381F3AA8"/>
    <w:multiLevelType w:val="hybridMultilevel"/>
    <w:tmpl w:val="04F801C8"/>
    <w:lvl w:ilvl="0" w:tplc="EB70E1CC">
      <w:start w:val="1"/>
      <w:numFmt w:val="decimal"/>
      <w:lvlText w:val="%1"/>
      <w:lvlJc w:val="center"/>
      <w:pPr>
        <w:tabs>
          <w:tab w:val="num" w:pos="987"/>
        </w:tabs>
        <w:ind w:left="171" w:firstLine="11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F5D38"/>
    <w:multiLevelType w:val="hybridMultilevel"/>
    <w:tmpl w:val="9E6ABC8C"/>
    <w:lvl w:ilvl="0" w:tplc="E3A6F5E2">
      <w:start w:val="1"/>
      <w:numFmt w:val="decimal"/>
      <w:lvlText w:val="%1"/>
      <w:lvlJc w:val="center"/>
      <w:pPr>
        <w:tabs>
          <w:tab w:val="num" w:pos="879"/>
        </w:tabs>
        <w:ind w:left="63" w:firstLine="117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2567D"/>
    <w:multiLevelType w:val="hybridMultilevel"/>
    <w:tmpl w:val="8256B486"/>
    <w:lvl w:ilvl="0" w:tplc="EB70E1CC">
      <w:start w:val="1"/>
      <w:numFmt w:val="decimal"/>
      <w:lvlText w:val="%1"/>
      <w:lvlJc w:val="center"/>
      <w:pPr>
        <w:tabs>
          <w:tab w:val="num" w:pos="987"/>
        </w:tabs>
        <w:ind w:left="171" w:firstLine="11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4112A"/>
    <w:multiLevelType w:val="hybridMultilevel"/>
    <w:tmpl w:val="182A5D92"/>
    <w:lvl w:ilvl="0" w:tplc="CFFEC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AC123F"/>
    <w:multiLevelType w:val="hybridMultilevel"/>
    <w:tmpl w:val="B5C03EFE"/>
    <w:lvl w:ilvl="0" w:tplc="F34C34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16760D"/>
    <w:multiLevelType w:val="hybridMultilevel"/>
    <w:tmpl w:val="87A41F68"/>
    <w:lvl w:ilvl="0" w:tplc="23FE4988">
      <w:start w:val="1"/>
      <w:numFmt w:val="decimal"/>
      <w:lvlText w:val="%1"/>
      <w:lvlJc w:val="center"/>
      <w:pPr>
        <w:tabs>
          <w:tab w:val="num" w:pos="1104"/>
        </w:tabs>
        <w:ind w:left="288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060E8E"/>
    <w:multiLevelType w:val="hybridMultilevel"/>
    <w:tmpl w:val="1396E1F2"/>
    <w:lvl w:ilvl="0" w:tplc="CA523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BA70043"/>
    <w:multiLevelType w:val="hybridMultilevel"/>
    <w:tmpl w:val="91B68E30"/>
    <w:lvl w:ilvl="0" w:tplc="41F8389A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FD26B94"/>
    <w:multiLevelType w:val="multilevel"/>
    <w:tmpl w:val="B1463844"/>
    <w:lvl w:ilvl="0">
      <w:start w:val="1"/>
      <w:numFmt w:val="decimal"/>
      <w:lvlText w:val="%1"/>
      <w:lvlJc w:val="center"/>
      <w:pPr>
        <w:tabs>
          <w:tab w:val="num" w:pos="930"/>
        </w:tabs>
        <w:ind w:left="114" w:firstLine="1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3965AA9"/>
    <w:multiLevelType w:val="hybridMultilevel"/>
    <w:tmpl w:val="B30E8FAE"/>
    <w:lvl w:ilvl="0" w:tplc="221028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62E7A6F"/>
    <w:multiLevelType w:val="multilevel"/>
    <w:tmpl w:val="C5DE873E"/>
    <w:lvl w:ilvl="0">
      <w:start w:val="1"/>
      <w:numFmt w:val="decimal"/>
      <w:lvlText w:val="%1"/>
      <w:lvlJc w:val="center"/>
      <w:pPr>
        <w:tabs>
          <w:tab w:val="num" w:pos="435"/>
        </w:tabs>
        <w:ind w:left="435" w:hanging="147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578A14BA"/>
    <w:multiLevelType w:val="hybridMultilevel"/>
    <w:tmpl w:val="1396E1F2"/>
    <w:lvl w:ilvl="0" w:tplc="CA523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0273B8"/>
    <w:multiLevelType w:val="hybridMultilevel"/>
    <w:tmpl w:val="C5864200"/>
    <w:lvl w:ilvl="0" w:tplc="FD8ED8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AC20354"/>
    <w:multiLevelType w:val="hybridMultilevel"/>
    <w:tmpl w:val="C28ABE74"/>
    <w:lvl w:ilvl="0" w:tplc="105867EC">
      <w:start w:val="1"/>
      <w:numFmt w:val="decimal"/>
      <w:lvlText w:val="%1"/>
      <w:lvlJc w:val="center"/>
      <w:pPr>
        <w:tabs>
          <w:tab w:val="num" w:pos="1104"/>
        </w:tabs>
        <w:ind w:left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B768A3"/>
    <w:multiLevelType w:val="hybridMultilevel"/>
    <w:tmpl w:val="31BA2F72"/>
    <w:lvl w:ilvl="0" w:tplc="C7D242E2">
      <w:start w:val="1"/>
      <w:numFmt w:val="decimal"/>
      <w:lvlText w:val="%1)"/>
      <w:lvlJc w:val="left"/>
      <w:pPr>
        <w:ind w:left="1248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62618DB"/>
    <w:multiLevelType w:val="hybridMultilevel"/>
    <w:tmpl w:val="6C603A92"/>
    <w:lvl w:ilvl="0" w:tplc="EB70E1CC">
      <w:start w:val="1"/>
      <w:numFmt w:val="decimal"/>
      <w:lvlText w:val="%1"/>
      <w:lvlJc w:val="center"/>
      <w:pPr>
        <w:tabs>
          <w:tab w:val="num" w:pos="987"/>
        </w:tabs>
        <w:ind w:left="171" w:firstLine="11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837AF"/>
    <w:multiLevelType w:val="hybridMultilevel"/>
    <w:tmpl w:val="BFD03316"/>
    <w:lvl w:ilvl="0" w:tplc="CCDC8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4532A0"/>
    <w:multiLevelType w:val="multilevel"/>
    <w:tmpl w:val="139A7684"/>
    <w:lvl w:ilvl="0">
      <w:start w:val="1"/>
      <w:numFmt w:val="decimal"/>
      <w:lvlText w:val="%1"/>
      <w:lvlJc w:val="center"/>
      <w:pPr>
        <w:tabs>
          <w:tab w:val="num" w:pos="930"/>
        </w:tabs>
        <w:ind w:left="114" w:firstLine="1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7380437C"/>
    <w:multiLevelType w:val="hybridMultilevel"/>
    <w:tmpl w:val="D1BE1746"/>
    <w:lvl w:ilvl="0" w:tplc="313C3224">
      <w:start w:val="1"/>
      <w:numFmt w:val="decimal"/>
      <w:lvlText w:val="%1"/>
      <w:lvlJc w:val="center"/>
      <w:pPr>
        <w:tabs>
          <w:tab w:val="num" w:pos="1101"/>
        </w:tabs>
        <w:ind w:left="2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7546476E"/>
    <w:multiLevelType w:val="hybridMultilevel"/>
    <w:tmpl w:val="5DEC9D64"/>
    <w:lvl w:ilvl="0" w:tplc="1BA4B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68E6BB8"/>
    <w:multiLevelType w:val="hybridMultilevel"/>
    <w:tmpl w:val="329A8EFC"/>
    <w:lvl w:ilvl="0" w:tplc="362808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BF53BC7"/>
    <w:multiLevelType w:val="hybridMultilevel"/>
    <w:tmpl w:val="EF2C2472"/>
    <w:lvl w:ilvl="0" w:tplc="0A16345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2" w15:restartNumberingAfterBreak="0">
    <w:nsid w:val="7C192AD1"/>
    <w:multiLevelType w:val="hybridMultilevel"/>
    <w:tmpl w:val="902C9596"/>
    <w:lvl w:ilvl="0" w:tplc="313C3224">
      <w:start w:val="1"/>
      <w:numFmt w:val="decimal"/>
      <w:lvlText w:val="%1"/>
      <w:lvlJc w:val="center"/>
      <w:pPr>
        <w:tabs>
          <w:tab w:val="num" w:pos="1101"/>
        </w:tabs>
        <w:ind w:left="2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4"/>
  </w:num>
  <w:num w:numId="2">
    <w:abstractNumId w:val="28"/>
  </w:num>
  <w:num w:numId="3">
    <w:abstractNumId w:val="6"/>
  </w:num>
  <w:num w:numId="4">
    <w:abstractNumId w:val="7"/>
  </w:num>
  <w:num w:numId="5">
    <w:abstractNumId w:val="19"/>
  </w:num>
  <w:num w:numId="6">
    <w:abstractNumId w:val="9"/>
  </w:num>
  <w:num w:numId="7">
    <w:abstractNumId w:val="30"/>
  </w:num>
  <w:num w:numId="8">
    <w:abstractNumId w:val="33"/>
  </w:num>
  <w:num w:numId="9">
    <w:abstractNumId w:val="12"/>
  </w:num>
  <w:num w:numId="10">
    <w:abstractNumId w:val="38"/>
  </w:num>
  <w:num w:numId="11">
    <w:abstractNumId w:val="42"/>
  </w:num>
  <w:num w:numId="12">
    <w:abstractNumId w:val="8"/>
  </w:num>
  <w:num w:numId="13">
    <w:abstractNumId w:val="37"/>
  </w:num>
  <w:num w:numId="14">
    <w:abstractNumId w:val="20"/>
  </w:num>
  <w:num w:numId="15">
    <w:abstractNumId w:val="5"/>
  </w:num>
  <w:num w:numId="16">
    <w:abstractNumId w:val="11"/>
  </w:num>
  <w:num w:numId="17">
    <w:abstractNumId w:val="10"/>
  </w:num>
  <w:num w:numId="18">
    <w:abstractNumId w:val="14"/>
  </w:num>
  <w:num w:numId="19">
    <w:abstractNumId w:val="22"/>
  </w:num>
  <w:num w:numId="20">
    <w:abstractNumId w:val="35"/>
  </w:num>
  <w:num w:numId="21">
    <w:abstractNumId w:val="21"/>
  </w:num>
  <w:num w:numId="22">
    <w:abstractNumId w:val="25"/>
  </w:num>
  <w:num w:numId="23">
    <w:abstractNumId w:val="13"/>
  </w:num>
  <w:num w:numId="24">
    <w:abstractNumId w:val="29"/>
  </w:num>
  <w:num w:numId="25">
    <w:abstractNumId w:val="39"/>
  </w:num>
  <w:num w:numId="26">
    <w:abstractNumId w:val="17"/>
  </w:num>
  <w:num w:numId="27">
    <w:abstractNumId w:val="34"/>
  </w:num>
  <w:num w:numId="28">
    <w:abstractNumId w:val="26"/>
  </w:num>
  <w:num w:numId="29">
    <w:abstractNumId w:val="31"/>
  </w:num>
  <w:num w:numId="30">
    <w:abstractNumId w:val="23"/>
  </w:num>
  <w:num w:numId="31">
    <w:abstractNumId w:val="18"/>
  </w:num>
  <w:num w:numId="32">
    <w:abstractNumId w:val="3"/>
  </w:num>
  <w:num w:numId="33">
    <w:abstractNumId w:val="36"/>
  </w:num>
  <w:num w:numId="34">
    <w:abstractNumId w:val="24"/>
  </w:num>
  <w:num w:numId="35">
    <w:abstractNumId w:val="2"/>
  </w:num>
  <w:num w:numId="36">
    <w:abstractNumId w:val="0"/>
  </w:num>
  <w:num w:numId="37">
    <w:abstractNumId w:val="41"/>
  </w:num>
  <w:num w:numId="38">
    <w:abstractNumId w:val="16"/>
  </w:num>
  <w:num w:numId="39">
    <w:abstractNumId w:val="40"/>
  </w:num>
  <w:num w:numId="40">
    <w:abstractNumId w:val="32"/>
  </w:num>
  <w:num w:numId="41">
    <w:abstractNumId w:val="15"/>
  </w:num>
  <w:num w:numId="42">
    <w:abstractNumId w:val="1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7C"/>
    <w:rsid w:val="00005623"/>
    <w:rsid w:val="000108AB"/>
    <w:rsid w:val="00011172"/>
    <w:rsid w:val="000206E6"/>
    <w:rsid w:val="00020FBC"/>
    <w:rsid w:val="000246FA"/>
    <w:rsid w:val="0002475F"/>
    <w:rsid w:val="000277E3"/>
    <w:rsid w:val="000305BF"/>
    <w:rsid w:val="00030985"/>
    <w:rsid w:val="0003242D"/>
    <w:rsid w:val="00035A90"/>
    <w:rsid w:val="00035C98"/>
    <w:rsid w:val="00037EA7"/>
    <w:rsid w:val="0004114A"/>
    <w:rsid w:val="00041924"/>
    <w:rsid w:val="00042D05"/>
    <w:rsid w:val="000450EC"/>
    <w:rsid w:val="00051F66"/>
    <w:rsid w:val="0005455B"/>
    <w:rsid w:val="000568D6"/>
    <w:rsid w:val="00060339"/>
    <w:rsid w:val="00062287"/>
    <w:rsid w:val="00062EBE"/>
    <w:rsid w:val="00064205"/>
    <w:rsid w:val="00067E10"/>
    <w:rsid w:val="0007192C"/>
    <w:rsid w:val="0007199B"/>
    <w:rsid w:val="0007740D"/>
    <w:rsid w:val="00080C16"/>
    <w:rsid w:val="00084760"/>
    <w:rsid w:val="0008526A"/>
    <w:rsid w:val="000901CA"/>
    <w:rsid w:val="00092CC0"/>
    <w:rsid w:val="00094AD8"/>
    <w:rsid w:val="00095AFB"/>
    <w:rsid w:val="00096FF2"/>
    <w:rsid w:val="00097EB6"/>
    <w:rsid w:val="000A1878"/>
    <w:rsid w:val="000A1C94"/>
    <w:rsid w:val="000A4B49"/>
    <w:rsid w:val="000A54A2"/>
    <w:rsid w:val="000B2A16"/>
    <w:rsid w:val="000B381E"/>
    <w:rsid w:val="000B4B08"/>
    <w:rsid w:val="000C0B55"/>
    <w:rsid w:val="000C1932"/>
    <w:rsid w:val="000C2818"/>
    <w:rsid w:val="000C40BC"/>
    <w:rsid w:val="000C7474"/>
    <w:rsid w:val="000D2A79"/>
    <w:rsid w:val="000D324A"/>
    <w:rsid w:val="000D33B7"/>
    <w:rsid w:val="000D3465"/>
    <w:rsid w:val="000D39AB"/>
    <w:rsid w:val="000D63D5"/>
    <w:rsid w:val="000D6AAE"/>
    <w:rsid w:val="000D7C1C"/>
    <w:rsid w:val="000E0131"/>
    <w:rsid w:val="000E6867"/>
    <w:rsid w:val="000F4DE9"/>
    <w:rsid w:val="00101148"/>
    <w:rsid w:val="00113919"/>
    <w:rsid w:val="00114663"/>
    <w:rsid w:val="00117387"/>
    <w:rsid w:val="00132936"/>
    <w:rsid w:val="001333CF"/>
    <w:rsid w:val="0013659D"/>
    <w:rsid w:val="0013692C"/>
    <w:rsid w:val="00136F12"/>
    <w:rsid w:val="00141DB3"/>
    <w:rsid w:val="00144D59"/>
    <w:rsid w:val="00145AA5"/>
    <w:rsid w:val="00145EC3"/>
    <w:rsid w:val="00146CF8"/>
    <w:rsid w:val="0014732E"/>
    <w:rsid w:val="00152272"/>
    <w:rsid w:val="001527B8"/>
    <w:rsid w:val="00157B52"/>
    <w:rsid w:val="001603CC"/>
    <w:rsid w:val="00161CB6"/>
    <w:rsid w:val="001663B2"/>
    <w:rsid w:val="00170A3D"/>
    <w:rsid w:val="0017219C"/>
    <w:rsid w:val="001723E5"/>
    <w:rsid w:val="00191398"/>
    <w:rsid w:val="0019270E"/>
    <w:rsid w:val="001933A9"/>
    <w:rsid w:val="00194AE4"/>
    <w:rsid w:val="001A127C"/>
    <w:rsid w:val="001A2545"/>
    <w:rsid w:val="001B7918"/>
    <w:rsid w:val="001C26FD"/>
    <w:rsid w:val="001C3C49"/>
    <w:rsid w:val="001D7218"/>
    <w:rsid w:val="001E2E5C"/>
    <w:rsid w:val="001E3FFD"/>
    <w:rsid w:val="001E50E0"/>
    <w:rsid w:val="001E53B5"/>
    <w:rsid w:val="001E599A"/>
    <w:rsid w:val="001E5CC6"/>
    <w:rsid w:val="001F6CBD"/>
    <w:rsid w:val="002005F8"/>
    <w:rsid w:val="0020104B"/>
    <w:rsid w:val="00201AFC"/>
    <w:rsid w:val="0020273E"/>
    <w:rsid w:val="00203517"/>
    <w:rsid w:val="0020421B"/>
    <w:rsid w:val="002055FE"/>
    <w:rsid w:val="0020598D"/>
    <w:rsid w:val="00211768"/>
    <w:rsid w:val="002118C0"/>
    <w:rsid w:val="0021265D"/>
    <w:rsid w:val="00212BC0"/>
    <w:rsid w:val="0021300A"/>
    <w:rsid w:val="002171AC"/>
    <w:rsid w:val="00221185"/>
    <w:rsid w:val="00230B9A"/>
    <w:rsid w:val="00232ABE"/>
    <w:rsid w:val="00232BF5"/>
    <w:rsid w:val="002368AC"/>
    <w:rsid w:val="0024057E"/>
    <w:rsid w:val="002505A0"/>
    <w:rsid w:val="00252B10"/>
    <w:rsid w:val="00253659"/>
    <w:rsid w:val="0025732C"/>
    <w:rsid w:val="00261ED5"/>
    <w:rsid w:val="00263738"/>
    <w:rsid w:val="00275006"/>
    <w:rsid w:val="002753D3"/>
    <w:rsid w:val="00280337"/>
    <w:rsid w:val="00281497"/>
    <w:rsid w:val="0028225B"/>
    <w:rsid w:val="00282F1F"/>
    <w:rsid w:val="002851F0"/>
    <w:rsid w:val="00285436"/>
    <w:rsid w:val="00286311"/>
    <w:rsid w:val="00286408"/>
    <w:rsid w:val="0028780E"/>
    <w:rsid w:val="002909E6"/>
    <w:rsid w:val="002A1EF9"/>
    <w:rsid w:val="002A2DEB"/>
    <w:rsid w:val="002A6BB7"/>
    <w:rsid w:val="002B0936"/>
    <w:rsid w:val="002B0952"/>
    <w:rsid w:val="002B10CC"/>
    <w:rsid w:val="002B4BB9"/>
    <w:rsid w:val="002B50A3"/>
    <w:rsid w:val="002C4F31"/>
    <w:rsid w:val="002C70BC"/>
    <w:rsid w:val="002D0E85"/>
    <w:rsid w:val="002D1118"/>
    <w:rsid w:val="002D7B6F"/>
    <w:rsid w:val="002E6567"/>
    <w:rsid w:val="002E6A33"/>
    <w:rsid w:val="002E7A50"/>
    <w:rsid w:val="002F2C72"/>
    <w:rsid w:val="002F2F8E"/>
    <w:rsid w:val="002F5B4B"/>
    <w:rsid w:val="002F6BF6"/>
    <w:rsid w:val="002F6BFA"/>
    <w:rsid w:val="00302043"/>
    <w:rsid w:val="003045A3"/>
    <w:rsid w:val="00306A2C"/>
    <w:rsid w:val="00312921"/>
    <w:rsid w:val="00321E0D"/>
    <w:rsid w:val="0032355F"/>
    <w:rsid w:val="0033274B"/>
    <w:rsid w:val="0033290F"/>
    <w:rsid w:val="00332D36"/>
    <w:rsid w:val="00335AB1"/>
    <w:rsid w:val="00336751"/>
    <w:rsid w:val="003428DD"/>
    <w:rsid w:val="00345828"/>
    <w:rsid w:val="00350ED0"/>
    <w:rsid w:val="0035360C"/>
    <w:rsid w:val="00361C95"/>
    <w:rsid w:val="00363471"/>
    <w:rsid w:val="00363F5E"/>
    <w:rsid w:val="00364B35"/>
    <w:rsid w:val="003664BF"/>
    <w:rsid w:val="00367EBA"/>
    <w:rsid w:val="00370C34"/>
    <w:rsid w:val="00370E54"/>
    <w:rsid w:val="00377E16"/>
    <w:rsid w:val="00394F40"/>
    <w:rsid w:val="00395F08"/>
    <w:rsid w:val="003A32F7"/>
    <w:rsid w:val="003A357F"/>
    <w:rsid w:val="003C1007"/>
    <w:rsid w:val="003C46D7"/>
    <w:rsid w:val="003C70C5"/>
    <w:rsid w:val="003C7B96"/>
    <w:rsid w:val="003D37B3"/>
    <w:rsid w:val="003E01A2"/>
    <w:rsid w:val="003E6D31"/>
    <w:rsid w:val="003E733C"/>
    <w:rsid w:val="003E745E"/>
    <w:rsid w:val="003F0614"/>
    <w:rsid w:val="003F3900"/>
    <w:rsid w:val="003F58A2"/>
    <w:rsid w:val="003F6035"/>
    <w:rsid w:val="00404107"/>
    <w:rsid w:val="00406535"/>
    <w:rsid w:val="00414068"/>
    <w:rsid w:val="00415FBE"/>
    <w:rsid w:val="00416F8B"/>
    <w:rsid w:val="00417062"/>
    <w:rsid w:val="00421FDE"/>
    <w:rsid w:val="004253BE"/>
    <w:rsid w:val="00432CF6"/>
    <w:rsid w:val="00433088"/>
    <w:rsid w:val="00434662"/>
    <w:rsid w:val="00434DBC"/>
    <w:rsid w:val="004403C9"/>
    <w:rsid w:val="00451424"/>
    <w:rsid w:val="0045288C"/>
    <w:rsid w:val="00453F20"/>
    <w:rsid w:val="00456D42"/>
    <w:rsid w:val="00466103"/>
    <w:rsid w:val="004662B5"/>
    <w:rsid w:val="00466947"/>
    <w:rsid w:val="00466DB1"/>
    <w:rsid w:val="004676AF"/>
    <w:rsid w:val="004707B8"/>
    <w:rsid w:val="00475022"/>
    <w:rsid w:val="0047535E"/>
    <w:rsid w:val="0047546B"/>
    <w:rsid w:val="00475FC7"/>
    <w:rsid w:val="00480284"/>
    <w:rsid w:val="00480DC9"/>
    <w:rsid w:val="00483D45"/>
    <w:rsid w:val="00483ECB"/>
    <w:rsid w:val="00485A44"/>
    <w:rsid w:val="004862BD"/>
    <w:rsid w:val="004869B6"/>
    <w:rsid w:val="00490328"/>
    <w:rsid w:val="00491CB1"/>
    <w:rsid w:val="00492732"/>
    <w:rsid w:val="0049438A"/>
    <w:rsid w:val="004A7697"/>
    <w:rsid w:val="004B03A9"/>
    <w:rsid w:val="004B2DE7"/>
    <w:rsid w:val="004C00BD"/>
    <w:rsid w:val="004C4182"/>
    <w:rsid w:val="004C57E7"/>
    <w:rsid w:val="004D14C2"/>
    <w:rsid w:val="004D5489"/>
    <w:rsid w:val="004D555D"/>
    <w:rsid w:val="004D70B6"/>
    <w:rsid w:val="004E0D79"/>
    <w:rsid w:val="004E4899"/>
    <w:rsid w:val="004E4A01"/>
    <w:rsid w:val="004E6792"/>
    <w:rsid w:val="004F094C"/>
    <w:rsid w:val="004F13D0"/>
    <w:rsid w:val="004F1E53"/>
    <w:rsid w:val="004F3326"/>
    <w:rsid w:val="004F3B2C"/>
    <w:rsid w:val="004F44FF"/>
    <w:rsid w:val="004F489E"/>
    <w:rsid w:val="004F6558"/>
    <w:rsid w:val="00500FA0"/>
    <w:rsid w:val="0050221F"/>
    <w:rsid w:val="00503444"/>
    <w:rsid w:val="005061A6"/>
    <w:rsid w:val="00512F01"/>
    <w:rsid w:val="0051470A"/>
    <w:rsid w:val="00520301"/>
    <w:rsid w:val="005313EC"/>
    <w:rsid w:val="005315DE"/>
    <w:rsid w:val="0053163F"/>
    <w:rsid w:val="005419F7"/>
    <w:rsid w:val="00542C8F"/>
    <w:rsid w:val="005451E6"/>
    <w:rsid w:val="00545E23"/>
    <w:rsid w:val="00556D60"/>
    <w:rsid w:val="00556F2C"/>
    <w:rsid w:val="00562E04"/>
    <w:rsid w:val="00562FCC"/>
    <w:rsid w:val="00570C99"/>
    <w:rsid w:val="00572765"/>
    <w:rsid w:val="0058026D"/>
    <w:rsid w:val="005807AC"/>
    <w:rsid w:val="0058088D"/>
    <w:rsid w:val="00583D54"/>
    <w:rsid w:val="00584F91"/>
    <w:rsid w:val="0058510D"/>
    <w:rsid w:val="005858E2"/>
    <w:rsid w:val="005900F9"/>
    <w:rsid w:val="00591D7F"/>
    <w:rsid w:val="0059524A"/>
    <w:rsid w:val="00595662"/>
    <w:rsid w:val="005A2125"/>
    <w:rsid w:val="005A2528"/>
    <w:rsid w:val="005A35A7"/>
    <w:rsid w:val="005A4549"/>
    <w:rsid w:val="005B1466"/>
    <w:rsid w:val="005C4193"/>
    <w:rsid w:val="005C5D1B"/>
    <w:rsid w:val="005C66B3"/>
    <w:rsid w:val="005D1D87"/>
    <w:rsid w:val="005D3779"/>
    <w:rsid w:val="005E0BF1"/>
    <w:rsid w:val="005E540C"/>
    <w:rsid w:val="005F1821"/>
    <w:rsid w:val="005F1D60"/>
    <w:rsid w:val="005F7BD8"/>
    <w:rsid w:val="006010AC"/>
    <w:rsid w:val="00602561"/>
    <w:rsid w:val="00605577"/>
    <w:rsid w:val="0060715A"/>
    <w:rsid w:val="00607FD1"/>
    <w:rsid w:val="0061367F"/>
    <w:rsid w:val="00613890"/>
    <w:rsid w:val="006159FC"/>
    <w:rsid w:val="006171ED"/>
    <w:rsid w:val="0062024A"/>
    <w:rsid w:val="00622C17"/>
    <w:rsid w:val="0062319E"/>
    <w:rsid w:val="006232EE"/>
    <w:rsid w:val="00632FA3"/>
    <w:rsid w:val="006406CA"/>
    <w:rsid w:val="006426C0"/>
    <w:rsid w:val="006458B5"/>
    <w:rsid w:val="006474D2"/>
    <w:rsid w:val="00653A4A"/>
    <w:rsid w:val="006561ED"/>
    <w:rsid w:val="006673A6"/>
    <w:rsid w:val="00672877"/>
    <w:rsid w:val="00673347"/>
    <w:rsid w:val="00674D09"/>
    <w:rsid w:val="00677ABD"/>
    <w:rsid w:val="00677D48"/>
    <w:rsid w:val="00677F5C"/>
    <w:rsid w:val="00683664"/>
    <w:rsid w:val="00690572"/>
    <w:rsid w:val="00691B5C"/>
    <w:rsid w:val="00691CD2"/>
    <w:rsid w:val="00693468"/>
    <w:rsid w:val="006A0961"/>
    <w:rsid w:val="006A5AC9"/>
    <w:rsid w:val="006B13A0"/>
    <w:rsid w:val="006B2528"/>
    <w:rsid w:val="006B482E"/>
    <w:rsid w:val="006C71A3"/>
    <w:rsid w:val="006D14E1"/>
    <w:rsid w:val="006D1D21"/>
    <w:rsid w:val="006D51E5"/>
    <w:rsid w:val="006D6ED5"/>
    <w:rsid w:val="006E0ABE"/>
    <w:rsid w:val="006E6746"/>
    <w:rsid w:val="006F3D70"/>
    <w:rsid w:val="007005C3"/>
    <w:rsid w:val="007016D5"/>
    <w:rsid w:val="00704FCB"/>
    <w:rsid w:val="00722412"/>
    <w:rsid w:val="0072535E"/>
    <w:rsid w:val="00725C00"/>
    <w:rsid w:val="007260E3"/>
    <w:rsid w:val="00726A3E"/>
    <w:rsid w:val="007270B9"/>
    <w:rsid w:val="00735150"/>
    <w:rsid w:val="007404D0"/>
    <w:rsid w:val="0074162A"/>
    <w:rsid w:val="00743C44"/>
    <w:rsid w:val="00744766"/>
    <w:rsid w:val="00745265"/>
    <w:rsid w:val="00760A30"/>
    <w:rsid w:val="00761337"/>
    <w:rsid w:val="007669F4"/>
    <w:rsid w:val="00767880"/>
    <w:rsid w:val="007745B2"/>
    <w:rsid w:val="0077765E"/>
    <w:rsid w:val="0078209D"/>
    <w:rsid w:val="007833A4"/>
    <w:rsid w:val="00784132"/>
    <w:rsid w:val="007921E0"/>
    <w:rsid w:val="00793A43"/>
    <w:rsid w:val="0079755D"/>
    <w:rsid w:val="007A3D1E"/>
    <w:rsid w:val="007B1846"/>
    <w:rsid w:val="007B503A"/>
    <w:rsid w:val="007C3DC3"/>
    <w:rsid w:val="007C4524"/>
    <w:rsid w:val="007C469D"/>
    <w:rsid w:val="007C53F2"/>
    <w:rsid w:val="007C6434"/>
    <w:rsid w:val="007D419D"/>
    <w:rsid w:val="007D4415"/>
    <w:rsid w:val="007D51A3"/>
    <w:rsid w:val="007E2AB4"/>
    <w:rsid w:val="007E2CAA"/>
    <w:rsid w:val="007E38F4"/>
    <w:rsid w:val="007E6FDA"/>
    <w:rsid w:val="007E70D5"/>
    <w:rsid w:val="007F074B"/>
    <w:rsid w:val="007F335E"/>
    <w:rsid w:val="00801A70"/>
    <w:rsid w:val="00803613"/>
    <w:rsid w:val="00805C25"/>
    <w:rsid w:val="00806D4E"/>
    <w:rsid w:val="00806F0D"/>
    <w:rsid w:val="00813B11"/>
    <w:rsid w:val="0082250D"/>
    <w:rsid w:val="008321EA"/>
    <w:rsid w:val="00834E46"/>
    <w:rsid w:val="008363BD"/>
    <w:rsid w:val="0084324E"/>
    <w:rsid w:val="00845761"/>
    <w:rsid w:val="00847F4C"/>
    <w:rsid w:val="00860476"/>
    <w:rsid w:val="00860E64"/>
    <w:rsid w:val="00863636"/>
    <w:rsid w:val="00870A23"/>
    <w:rsid w:val="00871B54"/>
    <w:rsid w:val="0087708D"/>
    <w:rsid w:val="008774F1"/>
    <w:rsid w:val="00881D6B"/>
    <w:rsid w:val="00882D0A"/>
    <w:rsid w:val="008831D9"/>
    <w:rsid w:val="008866D5"/>
    <w:rsid w:val="008933BE"/>
    <w:rsid w:val="008956EF"/>
    <w:rsid w:val="00896DB3"/>
    <w:rsid w:val="008A0654"/>
    <w:rsid w:val="008A252B"/>
    <w:rsid w:val="008A2CD3"/>
    <w:rsid w:val="008A2FC8"/>
    <w:rsid w:val="008A3933"/>
    <w:rsid w:val="008A4494"/>
    <w:rsid w:val="008A5680"/>
    <w:rsid w:val="008A64A7"/>
    <w:rsid w:val="008A667C"/>
    <w:rsid w:val="008A679C"/>
    <w:rsid w:val="008B216E"/>
    <w:rsid w:val="008B352C"/>
    <w:rsid w:val="008C0C33"/>
    <w:rsid w:val="008C3651"/>
    <w:rsid w:val="008C3CA8"/>
    <w:rsid w:val="008C6BBD"/>
    <w:rsid w:val="008D5E73"/>
    <w:rsid w:val="008E6454"/>
    <w:rsid w:val="008F328A"/>
    <w:rsid w:val="008F4098"/>
    <w:rsid w:val="00902052"/>
    <w:rsid w:val="0090222D"/>
    <w:rsid w:val="00902A28"/>
    <w:rsid w:val="00903197"/>
    <w:rsid w:val="00905082"/>
    <w:rsid w:val="009063A6"/>
    <w:rsid w:val="00913E4B"/>
    <w:rsid w:val="009415F0"/>
    <w:rsid w:val="00945C97"/>
    <w:rsid w:val="00947160"/>
    <w:rsid w:val="009531B5"/>
    <w:rsid w:val="0095491D"/>
    <w:rsid w:val="00955E00"/>
    <w:rsid w:val="00961213"/>
    <w:rsid w:val="009619DB"/>
    <w:rsid w:val="00970780"/>
    <w:rsid w:val="00970C29"/>
    <w:rsid w:val="00973431"/>
    <w:rsid w:val="0097623A"/>
    <w:rsid w:val="009762F6"/>
    <w:rsid w:val="0098105B"/>
    <w:rsid w:val="00985054"/>
    <w:rsid w:val="0098685A"/>
    <w:rsid w:val="00991FE1"/>
    <w:rsid w:val="00992BF6"/>
    <w:rsid w:val="00992D2D"/>
    <w:rsid w:val="00993B64"/>
    <w:rsid w:val="00995B2C"/>
    <w:rsid w:val="00995FEF"/>
    <w:rsid w:val="00996DA1"/>
    <w:rsid w:val="00997F27"/>
    <w:rsid w:val="009A3FD6"/>
    <w:rsid w:val="009A43B7"/>
    <w:rsid w:val="009A4D96"/>
    <w:rsid w:val="009A4E2E"/>
    <w:rsid w:val="009B162A"/>
    <w:rsid w:val="009B1B59"/>
    <w:rsid w:val="009B3F7B"/>
    <w:rsid w:val="009C217B"/>
    <w:rsid w:val="009C2752"/>
    <w:rsid w:val="009C5B71"/>
    <w:rsid w:val="009C7378"/>
    <w:rsid w:val="009D30DE"/>
    <w:rsid w:val="009D409C"/>
    <w:rsid w:val="009E3D46"/>
    <w:rsid w:val="009F0BCB"/>
    <w:rsid w:val="009F5070"/>
    <w:rsid w:val="009F79C3"/>
    <w:rsid w:val="00A01DB1"/>
    <w:rsid w:val="00A04A6F"/>
    <w:rsid w:val="00A073B2"/>
    <w:rsid w:val="00A0751E"/>
    <w:rsid w:val="00A10410"/>
    <w:rsid w:val="00A14ABD"/>
    <w:rsid w:val="00A15692"/>
    <w:rsid w:val="00A16474"/>
    <w:rsid w:val="00A17BBD"/>
    <w:rsid w:val="00A21100"/>
    <w:rsid w:val="00A21BA7"/>
    <w:rsid w:val="00A21D86"/>
    <w:rsid w:val="00A270C5"/>
    <w:rsid w:val="00A3292F"/>
    <w:rsid w:val="00A3728A"/>
    <w:rsid w:val="00A37EC3"/>
    <w:rsid w:val="00A43219"/>
    <w:rsid w:val="00A46796"/>
    <w:rsid w:val="00A510F3"/>
    <w:rsid w:val="00A5112D"/>
    <w:rsid w:val="00A51993"/>
    <w:rsid w:val="00A52F88"/>
    <w:rsid w:val="00A57804"/>
    <w:rsid w:val="00A720D4"/>
    <w:rsid w:val="00A72515"/>
    <w:rsid w:val="00A74064"/>
    <w:rsid w:val="00A767CE"/>
    <w:rsid w:val="00A76A93"/>
    <w:rsid w:val="00A83AAE"/>
    <w:rsid w:val="00A83D7C"/>
    <w:rsid w:val="00A85E56"/>
    <w:rsid w:val="00AA3AE1"/>
    <w:rsid w:val="00AB17DB"/>
    <w:rsid w:val="00AB243D"/>
    <w:rsid w:val="00AB42C6"/>
    <w:rsid w:val="00AB4365"/>
    <w:rsid w:val="00AB456D"/>
    <w:rsid w:val="00AB5966"/>
    <w:rsid w:val="00AB79AB"/>
    <w:rsid w:val="00AC05D9"/>
    <w:rsid w:val="00AC133D"/>
    <w:rsid w:val="00AC14DB"/>
    <w:rsid w:val="00AC1BA0"/>
    <w:rsid w:val="00AD0E1C"/>
    <w:rsid w:val="00AD28B4"/>
    <w:rsid w:val="00AD5A13"/>
    <w:rsid w:val="00AD5EC5"/>
    <w:rsid w:val="00AD6EA2"/>
    <w:rsid w:val="00AE0035"/>
    <w:rsid w:val="00AE3B69"/>
    <w:rsid w:val="00AE4060"/>
    <w:rsid w:val="00AE4354"/>
    <w:rsid w:val="00AE65F2"/>
    <w:rsid w:val="00AF0893"/>
    <w:rsid w:val="00AF1217"/>
    <w:rsid w:val="00AF30CC"/>
    <w:rsid w:val="00AF7EE0"/>
    <w:rsid w:val="00B00B6A"/>
    <w:rsid w:val="00B04A85"/>
    <w:rsid w:val="00B05DDF"/>
    <w:rsid w:val="00B07071"/>
    <w:rsid w:val="00B1474B"/>
    <w:rsid w:val="00B22598"/>
    <w:rsid w:val="00B22B5E"/>
    <w:rsid w:val="00B25511"/>
    <w:rsid w:val="00B2595C"/>
    <w:rsid w:val="00B26711"/>
    <w:rsid w:val="00B35117"/>
    <w:rsid w:val="00B37D26"/>
    <w:rsid w:val="00B40654"/>
    <w:rsid w:val="00B424FA"/>
    <w:rsid w:val="00B44722"/>
    <w:rsid w:val="00B44782"/>
    <w:rsid w:val="00B45496"/>
    <w:rsid w:val="00B46721"/>
    <w:rsid w:val="00B46C85"/>
    <w:rsid w:val="00B47B43"/>
    <w:rsid w:val="00B54AAA"/>
    <w:rsid w:val="00B5512E"/>
    <w:rsid w:val="00B55A57"/>
    <w:rsid w:val="00B57C18"/>
    <w:rsid w:val="00B642CE"/>
    <w:rsid w:val="00B650B2"/>
    <w:rsid w:val="00B70979"/>
    <w:rsid w:val="00B719F5"/>
    <w:rsid w:val="00B72C35"/>
    <w:rsid w:val="00B848DE"/>
    <w:rsid w:val="00B91DD3"/>
    <w:rsid w:val="00B93249"/>
    <w:rsid w:val="00B934E9"/>
    <w:rsid w:val="00B93580"/>
    <w:rsid w:val="00B93DA9"/>
    <w:rsid w:val="00B948C7"/>
    <w:rsid w:val="00B95AD1"/>
    <w:rsid w:val="00B97997"/>
    <w:rsid w:val="00BA4CCD"/>
    <w:rsid w:val="00BA5083"/>
    <w:rsid w:val="00BB0193"/>
    <w:rsid w:val="00BB3194"/>
    <w:rsid w:val="00BC1524"/>
    <w:rsid w:val="00BC164D"/>
    <w:rsid w:val="00BC698C"/>
    <w:rsid w:val="00BD0C6B"/>
    <w:rsid w:val="00BD185A"/>
    <w:rsid w:val="00BD1A29"/>
    <w:rsid w:val="00BD206D"/>
    <w:rsid w:val="00BD20E1"/>
    <w:rsid w:val="00BD6750"/>
    <w:rsid w:val="00BE15B6"/>
    <w:rsid w:val="00BE6C43"/>
    <w:rsid w:val="00BF6CF1"/>
    <w:rsid w:val="00C022FE"/>
    <w:rsid w:val="00C1591D"/>
    <w:rsid w:val="00C2441D"/>
    <w:rsid w:val="00C2654B"/>
    <w:rsid w:val="00C276C6"/>
    <w:rsid w:val="00C30212"/>
    <w:rsid w:val="00C377D9"/>
    <w:rsid w:val="00C4048C"/>
    <w:rsid w:val="00C40549"/>
    <w:rsid w:val="00C420C1"/>
    <w:rsid w:val="00C44013"/>
    <w:rsid w:val="00C44141"/>
    <w:rsid w:val="00C51193"/>
    <w:rsid w:val="00C54D43"/>
    <w:rsid w:val="00C551A3"/>
    <w:rsid w:val="00C55F05"/>
    <w:rsid w:val="00C6086D"/>
    <w:rsid w:val="00C624F9"/>
    <w:rsid w:val="00C70646"/>
    <w:rsid w:val="00C718B3"/>
    <w:rsid w:val="00C71F9A"/>
    <w:rsid w:val="00C76EEA"/>
    <w:rsid w:val="00C7725E"/>
    <w:rsid w:val="00C77C64"/>
    <w:rsid w:val="00C81665"/>
    <w:rsid w:val="00C82789"/>
    <w:rsid w:val="00C84D2D"/>
    <w:rsid w:val="00C86321"/>
    <w:rsid w:val="00C87FE1"/>
    <w:rsid w:val="00C90FB9"/>
    <w:rsid w:val="00C91ED8"/>
    <w:rsid w:val="00CA12BA"/>
    <w:rsid w:val="00CA168B"/>
    <w:rsid w:val="00CA3C28"/>
    <w:rsid w:val="00CA5C0C"/>
    <w:rsid w:val="00CA5DDF"/>
    <w:rsid w:val="00CB7905"/>
    <w:rsid w:val="00CC09B2"/>
    <w:rsid w:val="00CC3DF7"/>
    <w:rsid w:val="00CC432A"/>
    <w:rsid w:val="00CC5B2B"/>
    <w:rsid w:val="00CC715D"/>
    <w:rsid w:val="00CD1E43"/>
    <w:rsid w:val="00CD2B29"/>
    <w:rsid w:val="00CD7782"/>
    <w:rsid w:val="00CE034B"/>
    <w:rsid w:val="00CE1595"/>
    <w:rsid w:val="00CE6304"/>
    <w:rsid w:val="00CE710A"/>
    <w:rsid w:val="00CF181C"/>
    <w:rsid w:val="00CF31C0"/>
    <w:rsid w:val="00CF32D7"/>
    <w:rsid w:val="00CF41CD"/>
    <w:rsid w:val="00CF678F"/>
    <w:rsid w:val="00CF7601"/>
    <w:rsid w:val="00D0293E"/>
    <w:rsid w:val="00D038CB"/>
    <w:rsid w:val="00D044D3"/>
    <w:rsid w:val="00D046DA"/>
    <w:rsid w:val="00D21AB9"/>
    <w:rsid w:val="00D270E5"/>
    <w:rsid w:val="00D35DC9"/>
    <w:rsid w:val="00D36536"/>
    <w:rsid w:val="00D400EC"/>
    <w:rsid w:val="00D453E1"/>
    <w:rsid w:val="00D50F52"/>
    <w:rsid w:val="00D54540"/>
    <w:rsid w:val="00D60301"/>
    <w:rsid w:val="00D608FA"/>
    <w:rsid w:val="00D626FB"/>
    <w:rsid w:val="00D7367B"/>
    <w:rsid w:val="00D80411"/>
    <w:rsid w:val="00D82765"/>
    <w:rsid w:val="00D84C38"/>
    <w:rsid w:val="00D93E92"/>
    <w:rsid w:val="00D95EF8"/>
    <w:rsid w:val="00D97C21"/>
    <w:rsid w:val="00DA105A"/>
    <w:rsid w:val="00DA41D9"/>
    <w:rsid w:val="00DA5E85"/>
    <w:rsid w:val="00DB07C8"/>
    <w:rsid w:val="00DB128D"/>
    <w:rsid w:val="00DB20AB"/>
    <w:rsid w:val="00DB44B3"/>
    <w:rsid w:val="00DB6F20"/>
    <w:rsid w:val="00DC098A"/>
    <w:rsid w:val="00DC2EE5"/>
    <w:rsid w:val="00DC320E"/>
    <w:rsid w:val="00DC4226"/>
    <w:rsid w:val="00DC7143"/>
    <w:rsid w:val="00DD1503"/>
    <w:rsid w:val="00DD210B"/>
    <w:rsid w:val="00DD7389"/>
    <w:rsid w:val="00DD7688"/>
    <w:rsid w:val="00DE0229"/>
    <w:rsid w:val="00DE1770"/>
    <w:rsid w:val="00DE4580"/>
    <w:rsid w:val="00DE6FD9"/>
    <w:rsid w:val="00DF0A3D"/>
    <w:rsid w:val="00DF12E3"/>
    <w:rsid w:val="00DF40BE"/>
    <w:rsid w:val="00DF7C57"/>
    <w:rsid w:val="00E00615"/>
    <w:rsid w:val="00E04C13"/>
    <w:rsid w:val="00E14314"/>
    <w:rsid w:val="00E14BA3"/>
    <w:rsid w:val="00E163FC"/>
    <w:rsid w:val="00E2283B"/>
    <w:rsid w:val="00E23014"/>
    <w:rsid w:val="00E24577"/>
    <w:rsid w:val="00E2561A"/>
    <w:rsid w:val="00E25FC0"/>
    <w:rsid w:val="00E2622D"/>
    <w:rsid w:val="00E309CA"/>
    <w:rsid w:val="00E326B2"/>
    <w:rsid w:val="00E3738F"/>
    <w:rsid w:val="00E42CC0"/>
    <w:rsid w:val="00E4512B"/>
    <w:rsid w:val="00E45F7B"/>
    <w:rsid w:val="00E47480"/>
    <w:rsid w:val="00E52816"/>
    <w:rsid w:val="00E54C54"/>
    <w:rsid w:val="00E557F9"/>
    <w:rsid w:val="00E572B7"/>
    <w:rsid w:val="00E6166A"/>
    <w:rsid w:val="00E61B6E"/>
    <w:rsid w:val="00E67E53"/>
    <w:rsid w:val="00E707A1"/>
    <w:rsid w:val="00E75ED7"/>
    <w:rsid w:val="00E77117"/>
    <w:rsid w:val="00E8056C"/>
    <w:rsid w:val="00E807E5"/>
    <w:rsid w:val="00E815F7"/>
    <w:rsid w:val="00E84A39"/>
    <w:rsid w:val="00E8559D"/>
    <w:rsid w:val="00E8576B"/>
    <w:rsid w:val="00E903C6"/>
    <w:rsid w:val="00E9331B"/>
    <w:rsid w:val="00E9627E"/>
    <w:rsid w:val="00EA155B"/>
    <w:rsid w:val="00EA27FA"/>
    <w:rsid w:val="00EA3197"/>
    <w:rsid w:val="00EA35CF"/>
    <w:rsid w:val="00EA455E"/>
    <w:rsid w:val="00EA6265"/>
    <w:rsid w:val="00EA62F0"/>
    <w:rsid w:val="00EA6778"/>
    <w:rsid w:val="00EB4E6A"/>
    <w:rsid w:val="00EB6E51"/>
    <w:rsid w:val="00EB7C0B"/>
    <w:rsid w:val="00EC4EBE"/>
    <w:rsid w:val="00EC7069"/>
    <w:rsid w:val="00ED5456"/>
    <w:rsid w:val="00EE6558"/>
    <w:rsid w:val="00EE701A"/>
    <w:rsid w:val="00EF1AA2"/>
    <w:rsid w:val="00EF2FA4"/>
    <w:rsid w:val="00EF4059"/>
    <w:rsid w:val="00EF5580"/>
    <w:rsid w:val="00F04079"/>
    <w:rsid w:val="00F04561"/>
    <w:rsid w:val="00F04921"/>
    <w:rsid w:val="00F11038"/>
    <w:rsid w:val="00F110D2"/>
    <w:rsid w:val="00F11F09"/>
    <w:rsid w:val="00F12555"/>
    <w:rsid w:val="00F170FC"/>
    <w:rsid w:val="00F23EDB"/>
    <w:rsid w:val="00F27198"/>
    <w:rsid w:val="00F2776F"/>
    <w:rsid w:val="00F27DE6"/>
    <w:rsid w:val="00F30A95"/>
    <w:rsid w:val="00F30FF7"/>
    <w:rsid w:val="00F32C84"/>
    <w:rsid w:val="00F367FC"/>
    <w:rsid w:val="00F551E1"/>
    <w:rsid w:val="00F60B60"/>
    <w:rsid w:val="00F61540"/>
    <w:rsid w:val="00F62C01"/>
    <w:rsid w:val="00F65DA0"/>
    <w:rsid w:val="00F70295"/>
    <w:rsid w:val="00F71C09"/>
    <w:rsid w:val="00F7243C"/>
    <w:rsid w:val="00F75915"/>
    <w:rsid w:val="00F867E9"/>
    <w:rsid w:val="00F908AA"/>
    <w:rsid w:val="00F90D2A"/>
    <w:rsid w:val="00F92601"/>
    <w:rsid w:val="00F96EEE"/>
    <w:rsid w:val="00FA6A6A"/>
    <w:rsid w:val="00FB1AC4"/>
    <w:rsid w:val="00FB1AF5"/>
    <w:rsid w:val="00FB2065"/>
    <w:rsid w:val="00FB38CF"/>
    <w:rsid w:val="00FB4049"/>
    <w:rsid w:val="00FC0812"/>
    <w:rsid w:val="00FC2509"/>
    <w:rsid w:val="00FC4102"/>
    <w:rsid w:val="00FC4839"/>
    <w:rsid w:val="00FC75C9"/>
    <w:rsid w:val="00FC7CD1"/>
    <w:rsid w:val="00FD1810"/>
    <w:rsid w:val="00FE1FEA"/>
    <w:rsid w:val="00FE381A"/>
    <w:rsid w:val="00FE5D22"/>
    <w:rsid w:val="00FE683B"/>
    <w:rsid w:val="00FE7DA2"/>
    <w:rsid w:val="00FF0B7D"/>
    <w:rsid w:val="00FF4A76"/>
    <w:rsid w:val="00FF64A5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358A6"/>
  <w15:chartTrackingRefBased/>
  <w15:docId w15:val="{C367526A-A107-4D33-90E7-39CA748B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1B5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8A667C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8A66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Pr>
      <w:color w:val="000000"/>
      <w:sz w:val="28"/>
      <w:szCs w:val="28"/>
    </w:rPr>
  </w:style>
  <w:style w:type="character" w:styleId="a6">
    <w:name w:val="page number"/>
    <w:basedOn w:val="a0"/>
    <w:uiPriority w:val="99"/>
    <w:rsid w:val="008A667C"/>
  </w:style>
  <w:style w:type="table" w:styleId="a7">
    <w:name w:val="Table Grid"/>
    <w:basedOn w:val="a1"/>
    <w:uiPriority w:val="99"/>
    <w:rsid w:val="008A667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uiPriority w:val="99"/>
    <w:qFormat/>
    <w:rsid w:val="008A667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8"/>
    <w:uiPriority w:val="99"/>
    <w:locked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rsid w:val="004869B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customStyle="1" w:styleId="ConsNormal">
    <w:name w:val="ConsNormal"/>
    <w:uiPriority w:val="99"/>
    <w:rsid w:val="000305B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B91DD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1"/>
    <w:basedOn w:val="a"/>
    <w:uiPriority w:val="99"/>
    <w:rsid w:val="00370C3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280337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3">
    <w:name w:val="Знак Знак Знак3"/>
    <w:basedOn w:val="a"/>
    <w:uiPriority w:val="99"/>
    <w:rsid w:val="00E52816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4">
    <w:name w:val="Знак Знак Знак4"/>
    <w:basedOn w:val="a"/>
    <w:uiPriority w:val="99"/>
    <w:rsid w:val="00AB456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semiHidden/>
    <w:rsid w:val="00B05D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locked/>
    <w:rsid w:val="00B05DDF"/>
    <w:rPr>
      <w:color w:val="000000"/>
      <w:sz w:val="28"/>
      <w:szCs w:val="28"/>
    </w:rPr>
  </w:style>
  <w:style w:type="paragraph" w:customStyle="1" w:styleId="5">
    <w:name w:val="Знак Знак Знак5"/>
    <w:basedOn w:val="a"/>
    <w:uiPriority w:val="99"/>
    <w:rsid w:val="002D7B6F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2D7B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t1">
    <w:name w:val="stylet1"/>
    <w:basedOn w:val="a"/>
    <w:uiPriority w:val="99"/>
    <w:rsid w:val="002D7B6F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nformat">
    <w:name w:val="ConsPlusNonformat"/>
    <w:rsid w:val="0069346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4114A"/>
    <w:pPr>
      <w:widowControl w:val="0"/>
      <w:autoSpaceDE w:val="0"/>
      <w:autoSpaceDN w:val="0"/>
    </w:pPr>
    <w:rPr>
      <w:b/>
      <w:sz w:val="28"/>
    </w:rPr>
  </w:style>
  <w:style w:type="paragraph" w:styleId="ae">
    <w:name w:val="List Paragraph"/>
    <w:basedOn w:val="a"/>
    <w:uiPriority w:val="34"/>
    <w:qFormat/>
    <w:rsid w:val="00232ABE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af">
    <w:name w:val="Placeholder Text"/>
    <w:basedOn w:val="a0"/>
    <w:uiPriority w:val="99"/>
    <w:semiHidden/>
    <w:rsid w:val="00992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EEF861BD5561E50DBA9E047C4635C67C5DFE9447C813BEFDC5F7DE8E3680D18C8231868C39BF8CDC84596BE5209DC36A5617AF9CF80DAB54C6839F97OBa4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8714DAC92D6E7E836ED60D7D1C2BBA159FACE6F73AE598D70820B2F1A935F1F8DB6DFCEFA0FEAC430AC851CFF91C563205107A2DE8C584A3Y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2684</Words>
  <Characters>21480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реализации части 3 статьи 22 Федерального закона «О государственной гражданской службе Российской Федерации», в соответствии со статьей 44 Устава Забайкальского края Правительство Забайкальского края постановляет:</vt:lpstr>
    </vt:vector>
  </TitlesOfParts>
  <Company>2</Company>
  <LinksUpToDate>false</LinksUpToDate>
  <CharactersWithSpaces>24116</CharactersWithSpaces>
  <SharedDoc>false</SharedDoc>
  <HLinks>
    <vt:vector size="12" baseType="variant"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consultantplus://offline/ref=368714DAC92D6E7E836ED60D7D1C2BBA159FACE6F73AE598D70820B2F1A935F1F8DB6DFCEFA0FEAC430AC851CFF91C563205107A2DE8C584A3YEG</vt:lpwstr>
      </vt:variant>
      <vt:variant>
        <vt:lpwstr/>
      </vt:variant>
      <vt:variant>
        <vt:i4>4325468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consultantplus://offline/ref=DBEEF861BD5561E50DBA9E047C4635C67C5DFE9447C813BEFDC5F7DE8E3680D18C8231868C39BF8CDC84596BE5209DC36A5617AF9CF80DAB54C6839F97OBa4G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реализации части 3 статьи 22 Федерального закона «О государственной гражданской службе Российской Федерации», в соответствии со статьей 44 Устава Забайкальского края Правительство Забайкальского края постановляет:</dc:title>
  <dc:subject/>
  <dc:creator>User</dc:creator>
  <cp:keywords/>
  <cp:lastModifiedBy>Плющ В.А.</cp:lastModifiedBy>
  <cp:revision>16</cp:revision>
  <cp:lastPrinted>2026-05-21T06:40:00Z</cp:lastPrinted>
  <dcterms:created xsi:type="dcterms:W3CDTF">2026-05-21T03:14:00Z</dcterms:created>
  <dcterms:modified xsi:type="dcterms:W3CDTF">2026-05-21T07:19:00Z</dcterms:modified>
</cp:coreProperties>
</file>