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CE1104">
        <w:rPr>
          <w:rFonts w:ascii="Times New Roman" w:eastAsia="Times New Roman" w:hAnsi="Times New Roman" w:cs="Times New Roman"/>
          <w:sz w:val="2"/>
          <w:szCs w:val="2"/>
          <w:lang w:eastAsia="ru-RU"/>
        </w:rPr>
        <w:t xml:space="preserve">                  </w:t>
      </w:r>
      <w:bookmarkStart w:id="0" w:name="OLE_LINK4"/>
      <w:r w:rsidRPr="00CE11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DC569" wp14:editId="13AB32FA">
            <wp:extent cx="7905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  <w:r w:rsidRPr="00CE1104">
        <w:rPr>
          <w:rFonts w:ascii="Times New Roman" w:eastAsia="Times New Roman" w:hAnsi="Times New Roman" w:cs="Times New Roman"/>
          <w:b/>
          <w:spacing w:val="-11"/>
          <w:sz w:val="33"/>
          <w:szCs w:val="33"/>
          <w:lang w:eastAsia="ru-RU"/>
        </w:rPr>
        <w:t>ПРАВИТЕЛЬСТВО ЗАБАЙКАЛЬСКОГО КРАЯ</w:t>
      </w: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4"/>
          <w:sz w:val="32"/>
          <w:szCs w:val="32"/>
          <w:lang w:eastAsia="ru-RU"/>
        </w:rPr>
      </w:pPr>
      <w:r w:rsidRPr="00CE1104">
        <w:rPr>
          <w:rFonts w:ascii="Times New Roman" w:eastAsia="Times New Roman" w:hAnsi="Times New Roman" w:cs="Times New Roman"/>
          <w:bCs/>
          <w:spacing w:val="-14"/>
          <w:sz w:val="32"/>
          <w:szCs w:val="32"/>
          <w:lang w:eastAsia="ru-RU"/>
        </w:rPr>
        <w:t>ПОСТАНОВЛЕНИЕ</w:t>
      </w: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6"/>
          <w:szCs w:val="35"/>
          <w:lang w:eastAsia="ru-RU"/>
        </w:rPr>
      </w:pPr>
    </w:p>
    <w:p w:rsidR="00CE1104" w:rsidRPr="00CE1104" w:rsidRDefault="00CE1104" w:rsidP="00CE11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4"/>
          <w:sz w:val="32"/>
          <w:szCs w:val="32"/>
          <w:lang w:eastAsia="ru-RU"/>
        </w:rPr>
      </w:pPr>
      <w:r w:rsidRPr="00CE1104"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ru-RU"/>
        </w:rPr>
        <w:t>г. Чита</w:t>
      </w:r>
    </w:p>
    <w:bookmarkEnd w:id="0"/>
    <w:p w:rsidR="00CE1104" w:rsidRPr="00CE1104" w:rsidRDefault="00CE1104" w:rsidP="00CE1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0"/>
          <w:szCs w:val="28"/>
          <w:lang w:eastAsia="ru-RU"/>
        </w:rPr>
      </w:pPr>
    </w:p>
    <w:p w:rsidR="00CE1104" w:rsidRDefault="0058573F" w:rsidP="008E44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</w:t>
      </w:r>
      <w:r w:rsidR="008E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тверждении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42D" w:rsidRPr="008E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(модерни</w:t>
      </w:r>
      <w:r w:rsidR="008E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зации) общественного транспорта </w:t>
      </w:r>
      <w:r w:rsidR="008E442D" w:rsidRPr="008E4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406FE0" w:rsidRPr="00CE1104" w:rsidRDefault="00406FE0" w:rsidP="00406F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C02B20" w:rsidRPr="00CD2DC0" w:rsidRDefault="00CE1104" w:rsidP="00C02B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CE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85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D70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«к» пункта 4 Указа Президента Российской Федерации Путина В.В.</w:t>
      </w:r>
      <w:r w:rsidR="00F5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 мая </w:t>
      </w:r>
      <w:bookmarkStart w:id="1" w:name="_GoBack"/>
      <w:bookmarkEnd w:id="1"/>
      <w:r w:rsidR="00D70EA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 309 «О национальных целях развития Российской Федерации» на период до 2030 года и на перспективу до 2036 года,</w:t>
      </w:r>
      <w:r w:rsidR="0058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42D" w:rsidRPr="008E4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«в» пункта 1 Перечня поручений по итогам заседания Президиума Госсовета по вопросам развития общественного транспорта, утвержденного Президентом Российской Федерации 17 сентября 2023 года № Пр-1855ГС, паспортом национального проекта «Инфраструктура для жизни» и учитывает положения региональных документов стратегического и (или) транспортного планирования: государственной программы «Развитие транспортной системы Забайкальского края», утвержденной постановлением Правительства Забайкальского края от 29 мая 2014 года № 315, плана организации и развития регулярных перевозок пассажиров и багажа автомобильным транспортом по межмуниципальным маршрутам указанных перевозок на территории Забайкальского края, утверждённого постановлением Правительства Забайкальского края от 28 мая 2018 года № 201</w:t>
      </w:r>
      <w:r w:rsidR="008E4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A25" w:rsidRPr="00CD2DC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7A1A25" w:rsidRPr="00C02B20" w:rsidRDefault="00C02B20" w:rsidP="00C02B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B2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7A1A25" w:rsidRPr="00C02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развития (модернизации) общественного транспорта Забайкальского края</w:t>
      </w:r>
    </w:p>
    <w:p w:rsidR="00CE1104" w:rsidRPr="00CE1104" w:rsidRDefault="00CE1104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104" w:rsidRDefault="00CE1104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E52" w:rsidRPr="00CE1104" w:rsidRDefault="00D90E52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71B" w:rsidRDefault="008E442D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  <w:r w:rsidR="0073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104" w:rsidRPr="00CE1104" w:rsidRDefault="0073271B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Правительства</w:t>
      </w:r>
    </w:p>
    <w:p w:rsidR="00CE1104" w:rsidRPr="00CE1104" w:rsidRDefault="00C02B20" w:rsidP="00CE1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Б.Б.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Батомункуев</w:t>
      </w:r>
      <w:proofErr w:type="spellEnd"/>
    </w:p>
    <w:p w:rsidR="00CE1104" w:rsidRDefault="00CE1104" w:rsidP="00CE11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F7059A" w:rsidP="00CE11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F7059A" w:rsidP="00CE11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F7059A" w:rsidP="00CE11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F7059A" w:rsidP="00CE11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F7059A" w:rsidP="001016B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59A" w:rsidRDefault="00C02B20" w:rsidP="00F7059A">
      <w:pPr>
        <w:widowControl w:val="0"/>
        <w:autoSpaceDE w:val="0"/>
        <w:autoSpaceDN w:val="0"/>
        <w:adjustRightInd w:val="0"/>
        <w:spacing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r w:rsidR="008E4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7059A" w:rsidRDefault="00F7059A" w:rsidP="00F705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Забайкальского края</w:t>
      </w:r>
    </w:p>
    <w:p w:rsidR="00F7059A" w:rsidRDefault="00F7059A" w:rsidP="00F705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C0" w:rsidRDefault="00CD2DC0" w:rsidP="00F705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DC0" w:rsidRDefault="00CD2DC0" w:rsidP="00F705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D" w:rsidRPr="00D70EA3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709"/>
        <w:rPr>
          <w:b/>
          <w:sz w:val="28"/>
          <w:szCs w:val="28"/>
        </w:rPr>
      </w:pPr>
      <w:r w:rsidRPr="00D70EA3">
        <w:rPr>
          <w:b/>
          <w:sz w:val="28"/>
          <w:szCs w:val="28"/>
        </w:rPr>
        <w:t>ПРОГРАММА</w:t>
      </w:r>
    </w:p>
    <w:p w:rsidR="008E442D" w:rsidRPr="00D70EA3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709"/>
        <w:rPr>
          <w:b/>
          <w:sz w:val="28"/>
          <w:szCs w:val="28"/>
        </w:rPr>
      </w:pPr>
      <w:r w:rsidRPr="00D70EA3">
        <w:rPr>
          <w:b/>
          <w:sz w:val="28"/>
          <w:szCs w:val="28"/>
        </w:rPr>
        <w:t xml:space="preserve"> развития (модернизации) общественного транспорта</w:t>
      </w:r>
    </w:p>
    <w:p w:rsidR="008E442D" w:rsidRPr="00D70EA3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D70EA3">
        <w:rPr>
          <w:b/>
          <w:sz w:val="28"/>
          <w:szCs w:val="28"/>
        </w:rPr>
        <w:t>Забайкальского края</w:t>
      </w:r>
      <w:bookmarkStart w:id="2" w:name="bookmark1"/>
    </w:p>
    <w:p w:rsidR="008E442D" w:rsidRPr="00B7263D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</w:pPr>
    </w:p>
    <w:p w:rsidR="008E442D" w:rsidRPr="00D70EA3" w:rsidRDefault="008E442D" w:rsidP="008E442D">
      <w:pPr>
        <w:pStyle w:val="11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rPr>
          <w:b/>
        </w:rPr>
      </w:pPr>
      <w:r w:rsidRPr="00D70EA3">
        <w:rPr>
          <w:b/>
        </w:rPr>
        <w:t>Общие положения</w:t>
      </w:r>
      <w:bookmarkEnd w:id="2"/>
    </w:p>
    <w:p w:rsidR="008E442D" w:rsidRPr="00B7263D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720"/>
      </w:pPr>
    </w:p>
    <w:p w:rsidR="008E442D" w:rsidRPr="003533F8" w:rsidRDefault="008E442D" w:rsidP="008E442D">
      <w:pPr>
        <w:pStyle w:val="31"/>
        <w:shd w:val="clear" w:color="auto" w:fill="auto"/>
        <w:spacing w:before="0"/>
        <w:ind w:left="40" w:right="20" w:firstLine="700"/>
        <w:rPr>
          <w:i/>
          <w:sz w:val="28"/>
          <w:szCs w:val="28"/>
        </w:rPr>
      </w:pPr>
      <w:r w:rsidRPr="008E442D">
        <w:rPr>
          <w:rStyle w:val="30"/>
          <w:i w:val="0"/>
          <w:sz w:val="28"/>
          <w:szCs w:val="28"/>
        </w:rPr>
        <w:t xml:space="preserve">Настоящая программа развития (модернизации) общественного транспорта </w:t>
      </w:r>
      <w:r w:rsidRPr="008E442D">
        <w:rPr>
          <w:rStyle w:val="32"/>
          <w:sz w:val="28"/>
          <w:szCs w:val="28"/>
        </w:rPr>
        <w:t>Забайкальского края</w:t>
      </w:r>
      <w:r w:rsidRPr="008E442D">
        <w:rPr>
          <w:rStyle w:val="32"/>
          <w:i/>
          <w:sz w:val="28"/>
          <w:szCs w:val="28"/>
        </w:rPr>
        <w:t xml:space="preserve"> </w:t>
      </w:r>
      <w:r w:rsidRPr="008E442D">
        <w:rPr>
          <w:rStyle w:val="30"/>
          <w:i w:val="0"/>
          <w:sz w:val="28"/>
          <w:szCs w:val="28"/>
        </w:rPr>
        <w:t>(далее - Программа) разработана в соответствии с пунктами ,  подпунктом «в» пункта 1 Перечня поручений по итогам заседания Президиума Госсовета по вопросам развития общественного транспорта, утвержденного Президентом Российской Федерации 17 сентября 2023 года № Пр-1855ГС, паспортом национального проекта «Инфраструктура для жизни» и учитывает положения региональных документов стратегического и (или) транспортного планирования</w:t>
      </w:r>
      <w:r>
        <w:rPr>
          <w:rStyle w:val="30"/>
          <w:sz w:val="28"/>
          <w:szCs w:val="28"/>
        </w:rPr>
        <w:t>:</w:t>
      </w:r>
      <w:r w:rsidRPr="00B7263D">
        <w:rPr>
          <w:sz w:val="28"/>
          <w:szCs w:val="28"/>
        </w:rPr>
        <w:t xml:space="preserve"> государственной программы </w:t>
      </w:r>
      <w:r w:rsidRPr="003533F8">
        <w:rPr>
          <w:sz w:val="28"/>
          <w:szCs w:val="28"/>
        </w:rPr>
        <w:t>«Развитие транспортной системы Забайкальского края», утвержденной постановлением Правительства Забайкальского края от 29 мая 2014 года № 315</w:t>
      </w:r>
      <w:r>
        <w:rPr>
          <w:sz w:val="28"/>
          <w:szCs w:val="28"/>
        </w:rPr>
        <w:t>,</w:t>
      </w:r>
      <w:r w:rsidRPr="00457CD2">
        <w:t xml:space="preserve"> </w:t>
      </w:r>
      <w:r>
        <w:rPr>
          <w:sz w:val="28"/>
          <w:szCs w:val="28"/>
        </w:rPr>
        <w:t>п</w:t>
      </w:r>
      <w:r w:rsidRPr="00457CD2">
        <w:rPr>
          <w:sz w:val="28"/>
          <w:szCs w:val="28"/>
        </w:rPr>
        <w:t>лана организации и развития регулярных перевозок пассажиров и багажа автомобильным транспортом по межмуниципальным маршрутам указанных перевозок на территории Забайкальского края</w:t>
      </w:r>
      <w:r>
        <w:rPr>
          <w:sz w:val="28"/>
          <w:szCs w:val="28"/>
        </w:rPr>
        <w:t>, утверждённого постановлением Правительства Забайкальского края от 28 мая 2018 года № 201.</w:t>
      </w:r>
    </w:p>
    <w:p w:rsidR="008E442D" w:rsidRPr="003533F8" w:rsidRDefault="008E442D" w:rsidP="008E442D">
      <w:pPr>
        <w:pStyle w:val="31"/>
        <w:shd w:val="clear" w:color="auto" w:fill="auto"/>
        <w:spacing w:before="0"/>
        <w:ind w:left="40" w:right="20" w:firstLine="700"/>
        <w:rPr>
          <w:i/>
          <w:sz w:val="28"/>
          <w:szCs w:val="28"/>
        </w:rPr>
      </w:pPr>
      <w:r w:rsidRPr="00B7263D">
        <w:rPr>
          <w:sz w:val="28"/>
          <w:szCs w:val="28"/>
        </w:rPr>
        <w:t xml:space="preserve">Документы регионального стандарта транспортного обслуживания населения Забайкальского края и регионального комплексного плана транспортного обслуживания </w:t>
      </w:r>
      <w:r w:rsidRPr="00C4715A">
        <w:rPr>
          <w:sz w:val="28"/>
          <w:szCs w:val="28"/>
        </w:rPr>
        <w:t>населения Забайкальского края находятся на разработке.</w:t>
      </w:r>
      <w:r w:rsidRPr="003533F8">
        <w:rPr>
          <w:sz w:val="28"/>
          <w:szCs w:val="28"/>
        </w:rPr>
        <w:t xml:space="preserve"> Срок разработки документов 2026 год.</w:t>
      </w:r>
    </w:p>
    <w:p w:rsidR="008E442D" w:rsidRPr="00B7263D" w:rsidRDefault="008E442D" w:rsidP="008E442D">
      <w:pPr>
        <w:pStyle w:val="21"/>
        <w:shd w:val="clear" w:color="auto" w:fill="auto"/>
        <w:spacing w:after="0"/>
        <w:ind w:left="40" w:right="20" w:firstLine="700"/>
        <w:jc w:val="both"/>
        <w:rPr>
          <w:sz w:val="28"/>
          <w:szCs w:val="28"/>
        </w:rPr>
      </w:pPr>
      <w:r w:rsidRPr="00B7263D">
        <w:rPr>
          <w:sz w:val="28"/>
          <w:szCs w:val="28"/>
        </w:rPr>
        <w:t xml:space="preserve">К общественному транспорту относятся следующие виды транспорта: автобус, троллейбус и </w:t>
      </w:r>
      <w:r w:rsidRPr="00457CD2">
        <w:rPr>
          <w:sz w:val="28"/>
          <w:szCs w:val="28"/>
        </w:rPr>
        <w:t>речной транспорт.</w:t>
      </w:r>
    </w:p>
    <w:p w:rsidR="008E442D" w:rsidRPr="00B7263D" w:rsidRDefault="008E442D" w:rsidP="008E442D">
      <w:pPr>
        <w:pStyle w:val="21"/>
        <w:shd w:val="clear" w:color="auto" w:fill="auto"/>
        <w:spacing w:after="0"/>
        <w:ind w:left="40" w:right="20" w:firstLine="700"/>
        <w:jc w:val="both"/>
        <w:rPr>
          <w:sz w:val="28"/>
          <w:szCs w:val="28"/>
        </w:rPr>
      </w:pPr>
      <w:r w:rsidRPr="00B7263D">
        <w:rPr>
          <w:sz w:val="28"/>
          <w:szCs w:val="28"/>
        </w:rPr>
        <w:t>Программа развития (модернизации) общественного транспорта</w:t>
      </w:r>
      <w:r w:rsidRPr="00B7263D">
        <w:rPr>
          <w:rStyle w:val="20"/>
          <w:sz w:val="28"/>
          <w:szCs w:val="28"/>
        </w:rPr>
        <w:t xml:space="preserve"> </w:t>
      </w:r>
      <w:r w:rsidRPr="00B7263D">
        <w:rPr>
          <w:rStyle w:val="27"/>
          <w:i w:val="0"/>
          <w:sz w:val="28"/>
          <w:szCs w:val="28"/>
        </w:rPr>
        <w:t>Забайкальского края</w:t>
      </w:r>
      <w:r w:rsidRPr="00B7263D">
        <w:rPr>
          <w:rStyle w:val="27"/>
          <w:sz w:val="28"/>
          <w:szCs w:val="28"/>
        </w:rPr>
        <w:t xml:space="preserve"> </w:t>
      </w:r>
      <w:r w:rsidRPr="00B7263D">
        <w:rPr>
          <w:sz w:val="28"/>
          <w:szCs w:val="28"/>
        </w:rPr>
        <w:t>направлена на обеспечение комфортных условий жизнедеятельности населения путем развития устойчиво функционирующей, безопасной, привлекательной и удобной для всех групп населения системы пассажирского транспорта общего пользования и на обеспечение достижения целевых значений показателей федерального проекта «Развитие общественного транспорта» национального проекта «Инфраструктура для жизни».</w:t>
      </w:r>
    </w:p>
    <w:p w:rsidR="008E442D" w:rsidRPr="008E442D" w:rsidRDefault="008E442D" w:rsidP="008E442D">
      <w:pPr>
        <w:pStyle w:val="31"/>
        <w:shd w:val="clear" w:color="auto" w:fill="auto"/>
        <w:spacing w:before="0"/>
        <w:ind w:left="40" w:right="20" w:firstLine="700"/>
        <w:rPr>
          <w:i/>
          <w:sz w:val="28"/>
          <w:szCs w:val="28"/>
        </w:rPr>
      </w:pPr>
      <w:r w:rsidRPr="008E442D">
        <w:rPr>
          <w:rStyle w:val="30"/>
          <w:i w:val="0"/>
          <w:sz w:val="28"/>
          <w:szCs w:val="28"/>
        </w:rPr>
        <w:t>Целями реализации Программы являются</w:t>
      </w:r>
      <w:r w:rsidRPr="008E442D">
        <w:rPr>
          <w:i/>
          <w:sz w:val="28"/>
          <w:szCs w:val="28"/>
        </w:rPr>
        <w:t>:</w:t>
      </w:r>
    </w:p>
    <w:p w:rsidR="008E442D" w:rsidRPr="00B7263D" w:rsidRDefault="008E442D" w:rsidP="008E442D">
      <w:pPr>
        <w:pStyle w:val="21"/>
        <w:numPr>
          <w:ilvl w:val="0"/>
          <w:numId w:val="4"/>
        </w:numPr>
        <w:shd w:val="clear" w:color="auto" w:fill="auto"/>
        <w:tabs>
          <w:tab w:val="left" w:pos="993"/>
          <w:tab w:val="left" w:pos="1216"/>
        </w:tabs>
        <w:spacing w:after="0"/>
        <w:ind w:left="40" w:right="20" w:firstLine="700"/>
        <w:jc w:val="both"/>
        <w:rPr>
          <w:sz w:val="28"/>
          <w:szCs w:val="28"/>
        </w:rPr>
      </w:pPr>
      <w:r w:rsidRPr="00B7263D">
        <w:rPr>
          <w:sz w:val="28"/>
          <w:szCs w:val="28"/>
        </w:rPr>
        <w:t>повышение доли парка общественного транспорта, отвечающего установленным требованиям к конструкции и оборудованию, и имеющего срок эксплуатации не старше нормативного</w:t>
      </w:r>
      <w:r>
        <w:rPr>
          <w:sz w:val="28"/>
          <w:szCs w:val="28"/>
        </w:rPr>
        <w:t>.</w:t>
      </w:r>
    </w:p>
    <w:p w:rsidR="008E442D" w:rsidRPr="00B7263D" w:rsidRDefault="008E442D" w:rsidP="008E442D">
      <w:pPr>
        <w:pStyle w:val="21"/>
        <w:shd w:val="clear" w:color="auto" w:fill="auto"/>
        <w:spacing w:after="0"/>
        <w:ind w:left="20" w:right="20" w:firstLine="700"/>
        <w:jc w:val="both"/>
        <w:rPr>
          <w:sz w:val="28"/>
          <w:szCs w:val="28"/>
        </w:rPr>
      </w:pPr>
      <w:r w:rsidRPr="00B7263D">
        <w:rPr>
          <w:sz w:val="28"/>
          <w:szCs w:val="28"/>
        </w:rPr>
        <w:lastRenderedPageBreak/>
        <w:t>Для достижения указанных целей в рамках реализации программы развития (модернизации) общественного транспорта</w:t>
      </w:r>
      <w:r w:rsidRPr="00B7263D">
        <w:rPr>
          <w:rStyle w:val="26"/>
          <w:sz w:val="28"/>
          <w:szCs w:val="28"/>
        </w:rPr>
        <w:t xml:space="preserve"> </w:t>
      </w:r>
      <w:r w:rsidRPr="00B7263D">
        <w:rPr>
          <w:rStyle w:val="25"/>
          <w:i w:val="0"/>
          <w:sz w:val="28"/>
          <w:szCs w:val="28"/>
        </w:rPr>
        <w:t>Забайкальского края</w:t>
      </w:r>
      <w:r w:rsidRPr="00B7263D">
        <w:rPr>
          <w:rStyle w:val="25"/>
          <w:sz w:val="28"/>
          <w:szCs w:val="28"/>
        </w:rPr>
        <w:t xml:space="preserve"> </w:t>
      </w:r>
      <w:r w:rsidRPr="00B7263D">
        <w:rPr>
          <w:sz w:val="28"/>
          <w:szCs w:val="28"/>
        </w:rPr>
        <w:t>решаются следующие задачи</w:t>
      </w:r>
      <w:r w:rsidRPr="00B7263D">
        <w:rPr>
          <w:rStyle w:val="26"/>
          <w:sz w:val="28"/>
          <w:szCs w:val="28"/>
        </w:rPr>
        <w:t>:</w:t>
      </w:r>
    </w:p>
    <w:p w:rsidR="008E442D" w:rsidRDefault="008E442D" w:rsidP="008E442D">
      <w:pPr>
        <w:pStyle w:val="21"/>
        <w:numPr>
          <w:ilvl w:val="0"/>
          <w:numId w:val="4"/>
        </w:numPr>
        <w:shd w:val="clear" w:color="auto" w:fill="auto"/>
        <w:tabs>
          <w:tab w:val="left" w:pos="937"/>
        </w:tabs>
        <w:spacing w:after="0"/>
        <w:ind w:left="20" w:right="20" w:firstLine="700"/>
        <w:jc w:val="both"/>
        <w:rPr>
          <w:sz w:val="28"/>
          <w:szCs w:val="28"/>
        </w:rPr>
      </w:pPr>
      <w:r w:rsidRPr="00B7263D">
        <w:rPr>
          <w:sz w:val="28"/>
          <w:szCs w:val="28"/>
        </w:rPr>
        <w:t>оптимизация структуры парка транспортных средств по классам, доступности для маломобильного населения, компоновки салона, дополнительному оборудованию и др</w:t>
      </w:r>
      <w:r>
        <w:rPr>
          <w:sz w:val="28"/>
          <w:szCs w:val="28"/>
        </w:rPr>
        <w:t>.</w:t>
      </w:r>
      <w:r w:rsidRPr="00B7263D">
        <w:rPr>
          <w:rStyle w:val="250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E442D" w:rsidRDefault="008E442D" w:rsidP="008E442D">
      <w:pPr>
        <w:pStyle w:val="21"/>
        <w:shd w:val="clear" w:color="auto" w:fill="auto"/>
        <w:tabs>
          <w:tab w:val="left" w:pos="937"/>
        </w:tabs>
        <w:spacing w:after="0"/>
        <w:ind w:left="720" w:right="20"/>
        <w:jc w:val="both"/>
        <w:rPr>
          <w:sz w:val="28"/>
          <w:szCs w:val="28"/>
        </w:rPr>
      </w:pPr>
    </w:p>
    <w:p w:rsidR="008E442D" w:rsidRPr="00D70EA3" w:rsidRDefault="008E442D" w:rsidP="008E442D">
      <w:pPr>
        <w:pStyle w:val="21"/>
        <w:shd w:val="clear" w:color="auto" w:fill="auto"/>
        <w:tabs>
          <w:tab w:val="left" w:pos="937"/>
        </w:tabs>
        <w:spacing w:after="0"/>
        <w:ind w:left="720" w:right="20"/>
        <w:jc w:val="both"/>
        <w:rPr>
          <w:b/>
          <w:sz w:val="28"/>
          <w:szCs w:val="28"/>
        </w:rPr>
      </w:pPr>
    </w:p>
    <w:p w:rsidR="008E442D" w:rsidRPr="00D70EA3" w:rsidRDefault="008E442D" w:rsidP="008E442D">
      <w:pPr>
        <w:pStyle w:val="11"/>
        <w:keepNext/>
        <w:keepLines/>
        <w:numPr>
          <w:ilvl w:val="0"/>
          <w:numId w:val="6"/>
        </w:numPr>
        <w:shd w:val="clear" w:color="auto" w:fill="auto"/>
        <w:spacing w:before="0" w:after="246" w:line="270" w:lineRule="exact"/>
        <w:rPr>
          <w:b/>
        </w:rPr>
      </w:pPr>
      <w:bookmarkStart w:id="3" w:name="bookmark3"/>
      <w:r w:rsidRPr="00D70EA3">
        <w:rPr>
          <w:b/>
        </w:rPr>
        <w:t>Паспорт программы развития (модернизации) общественного транспорта</w:t>
      </w:r>
      <w:bookmarkEnd w:id="3"/>
    </w:p>
    <w:tbl>
      <w:tblPr>
        <w:tblW w:w="0" w:type="auto"/>
        <w:tblInd w:w="7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2"/>
        <w:gridCol w:w="4498"/>
      </w:tblGrid>
      <w:tr w:rsidR="008E442D" w:rsidRPr="00B7263D" w:rsidTr="008E442D">
        <w:trPr>
          <w:trHeight w:val="706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  <w:jc w:val="center"/>
            </w:pPr>
            <w:r w:rsidRPr="00B7263D">
              <w:t>Наименование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</w:pPr>
            <w:r w:rsidRPr="00B7263D">
              <w:t>Программа развития (модернизации) общественного транспорта</w:t>
            </w:r>
            <w:r w:rsidRPr="00B7263D">
              <w:rPr>
                <w:rStyle w:val="ac"/>
              </w:rPr>
              <w:t xml:space="preserve"> </w:t>
            </w:r>
            <w:r w:rsidRPr="00B7263D">
              <w:rPr>
                <w:rStyle w:val="12"/>
              </w:rPr>
              <w:t>Забайкальского края</w:t>
            </w:r>
          </w:p>
        </w:tc>
      </w:tr>
      <w:tr w:rsidR="008E442D" w:rsidRPr="00B7263D" w:rsidTr="008E442D">
        <w:trPr>
          <w:trHeight w:val="184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  <w:jc w:val="center"/>
            </w:pPr>
            <w:r w:rsidRPr="00B7263D">
              <w:t>Основание для разработки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left="120" w:firstLine="0"/>
              <w:jc w:val="center"/>
            </w:pPr>
            <w:r w:rsidRPr="00B7263D">
              <w:t>Подпункт «в» пункта 1 Перечня поручений по итогам заседания Президиума Госсовета по вопросам развития общественного транспорта, утвержденного Президентом Российской Федерации 17 сентября 2023 г. № Пр-1855ГС паспорт федерального проекта «Развитие общественного транспорта» национального проекта «Инфраструктура для жизни»</w:t>
            </w:r>
          </w:p>
        </w:tc>
      </w:tr>
      <w:tr w:rsidR="008E442D" w:rsidRPr="00B7263D" w:rsidTr="008E442D">
        <w:trPr>
          <w:trHeight w:val="1622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Куратор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1"/>
              <w:shd w:val="clear" w:color="auto" w:fill="auto"/>
              <w:spacing w:before="0" w:line="226" w:lineRule="exact"/>
              <w:ind w:left="120"/>
              <w:jc w:val="center"/>
              <w:rPr>
                <w:i/>
              </w:rPr>
            </w:pPr>
            <w:r w:rsidRPr="00B7263D">
              <w:rPr>
                <w:rStyle w:val="42"/>
              </w:rPr>
              <w:t xml:space="preserve">Заместитель министра транспорта </w:t>
            </w:r>
            <w:r>
              <w:rPr>
                <w:rStyle w:val="42"/>
              </w:rPr>
              <w:t xml:space="preserve">и дорожного хозяйства </w:t>
            </w:r>
            <w:r w:rsidRPr="00B7263D">
              <w:rPr>
                <w:rStyle w:val="42"/>
              </w:rPr>
              <w:t xml:space="preserve">Забайкальского  края </w:t>
            </w:r>
          </w:p>
        </w:tc>
      </w:tr>
      <w:tr w:rsidR="008E442D" w:rsidRPr="00B7263D" w:rsidTr="008E442D">
        <w:trPr>
          <w:trHeight w:val="470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after="60" w:line="240" w:lineRule="auto"/>
              <w:ind w:left="120" w:firstLine="0"/>
            </w:pPr>
            <w:r w:rsidRPr="00B7263D">
              <w:t>Ответственный исполнитель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1"/>
              <w:shd w:val="clear" w:color="auto" w:fill="auto"/>
              <w:spacing w:before="0" w:line="230" w:lineRule="exact"/>
              <w:ind w:left="120"/>
              <w:jc w:val="center"/>
              <w:rPr>
                <w:i/>
              </w:rPr>
            </w:pPr>
            <w:r w:rsidRPr="00B7263D">
              <w:rPr>
                <w:rStyle w:val="42"/>
              </w:rPr>
              <w:t xml:space="preserve">Начальник отдела автомобильного транспорта Министерства транспорта </w:t>
            </w:r>
            <w:r>
              <w:rPr>
                <w:rStyle w:val="42"/>
              </w:rPr>
              <w:t xml:space="preserve">и дорожного хозяйства </w:t>
            </w:r>
            <w:r w:rsidRPr="00B7263D">
              <w:rPr>
                <w:rStyle w:val="42"/>
              </w:rPr>
              <w:t xml:space="preserve">Забайкальского края </w:t>
            </w:r>
          </w:p>
        </w:tc>
      </w:tr>
      <w:tr w:rsidR="008E442D" w:rsidRPr="00B7263D" w:rsidTr="008E442D">
        <w:trPr>
          <w:trHeight w:val="470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5706C" w:rsidRDefault="008E442D" w:rsidP="008E442D">
            <w:pPr>
              <w:pStyle w:val="4"/>
              <w:shd w:val="clear" w:color="auto" w:fill="auto"/>
              <w:spacing w:after="60" w:line="240" w:lineRule="auto"/>
              <w:ind w:left="120" w:firstLine="0"/>
            </w:pPr>
            <w:r w:rsidRPr="003533F8">
              <w:t>Соисполнители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1"/>
              <w:shd w:val="clear" w:color="auto" w:fill="auto"/>
              <w:spacing w:before="0" w:line="230" w:lineRule="exact"/>
              <w:ind w:left="120"/>
              <w:jc w:val="center"/>
              <w:rPr>
                <w:rStyle w:val="42"/>
                <w:i/>
              </w:rPr>
            </w:pPr>
            <w:r>
              <w:rPr>
                <w:rStyle w:val="42"/>
              </w:rPr>
              <w:t>Мэр города Читы</w:t>
            </w:r>
          </w:p>
        </w:tc>
      </w:tr>
      <w:tr w:rsidR="008E442D" w:rsidRPr="00B7263D" w:rsidTr="008E442D">
        <w:trPr>
          <w:trHeight w:val="240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Период реализации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660" w:firstLine="0"/>
            </w:pPr>
            <w:r w:rsidRPr="00B7263D">
              <w:t>2025-2030 гг.</w:t>
            </w:r>
          </w:p>
        </w:tc>
      </w:tr>
      <w:tr w:rsidR="008E442D" w:rsidRPr="00B7263D" w:rsidTr="008E442D">
        <w:trPr>
          <w:trHeight w:val="1618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Цель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5706C" w:rsidRDefault="008E442D" w:rsidP="008E442D">
            <w:pPr>
              <w:pStyle w:val="4"/>
              <w:shd w:val="clear" w:color="auto" w:fill="auto"/>
              <w:spacing w:line="226" w:lineRule="exact"/>
              <w:ind w:left="120" w:firstLine="0"/>
              <w:jc w:val="center"/>
            </w:pPr>
            <w:r>
              <w:t xml:space="preserve">- </w:t>
            </w:r>
            <w:r w:rsidRPr="00154678">
              <w:t>повышение доли парка общественного транспорта, отвечающего установленным требованиям к конструкции и оборудованию, и имеющего срок эксплуатации не старше нормативного</w:t>
            </w:r>
          </w:p>
        </w:tc>
      </w:tr>
      <w:tr w:rsidR="008E442D" w:rsidRPr="00B7263D" w:rsidTr="008E442D">
        <w:trPr>
          <w:trHeight w:val="931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5706C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  <w:rPr>
                <w:color w:val="FF0000"/>
              </w:rPr>
            </w:pPr>
            <w:r w:rsidRPr="003533F8">
              <w:t>Задачи транспортного обслуживания населения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5706C" w:rsidRDefault="008E442D" w:rsidP="008E442D">
            <w:pPr>
              <w:pStyle w:val="21"/>
              <w:shd w:val="clear" w:color="auto" w:fill="auto"/>
              <w:tabs>
                <w:tab w:val="left" w:pos="937"/>
              </w:tabs>
              <w:spacing w:after="0" w:line="240" w:lineRule="auto"/>
              <w:ind w:right="20"/>
              <w:jc w:val="left"/>
              <w:rPr>
                <w:color w:val="FF0000"/>
                <w:sz w:val="19"/>
                <w:szCs w:val="19"/>
              </w:rPr>
            </w:pPr>
            <w:r w:rsidRPr="00154678">
              <w:rPr>
                <w:color w:val="FF0000"/>
                <w:sz w:val="19"/>
                <w:szCs w:val="19"/>
              </w:rPr>
              <w:t>-</w:t>
            </w:r>
            <w:r w:rsidRPr="003533F8">
              <w:rPr>
                <w:sz w:val="19"/>
                <w:szCs w:val="19"/>
                <w:u w:val="single"/>
              </w:rPr>
              <w:t xml:space="preserve">оптимизация структуры парка транспортных средств по классам, доступности для маломобильного населения, компоновки салона, дополнительному оборудованию и др. </w:t>
            </w:r>
          </w:p>
        </w:tc>
      </w:tr>
      <w:tr w:rsidR="008E442D" w:rsidRPr="00B7263D" w:rsidTr="008E442D">
        <w:trPr>
          <w:trHeight w:val="931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  <w:jc w:val="both"/>
            </w:pPr>
            <w:r w:rsidRPr="00B7263D">
              <w:t>Связь с национальными целями развития Российской Федерации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1"/>
              <w:spacing w:line="240" w:lineRule="auto"/>
              <w:ind w:left="120"/>
              <w:jc w:val="both"/>
              <w:rPr>
                <w:i/>
              </w:rPr>
            </w:pPr>
            <w:r w:rsidRPr="00B7263D">
              <w:t>Комфортная и безопасная среда для жизни</w:t>
            </w:r>
          </w:p>
        </w:tc>
      </w:tr>
      <w:tr w:rsidR="008E442D" w:rsidRPr="00B7263D" w:rsidTr="008E442D">
        <w:trPr>
          <w:trHeight w:val="931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Связь с национальными проектами «Инфраструктура для жизни»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1"/>
              <w:spacing w:line="240" w:lineRule="auto"/>
              <w:ind w:left="120"/>
              <w:rPr>
                <w:i/>
              </w:rPr>
            </w:pPr>
            <w:r w:rsidRPr="00B7263D">
              <w:t>В целях достижения значения целевого показателя «Обновление подвижного состава до 85%» в рамках реализации федерального проекта «Развитие общественного транспорта» национального проекта «Инфраструктура для жизни»</w:t>
            </w:r>
          </w:p>
        </w:tc>
      </w:tr>
      <w:tr w:rsidR="008E442D" w:rsidRPr="00B7263D" w:rsidTr="008E442D">
        <w:trPr>
          <w:trHeight w:val="931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3533F8">
              <w:t>Общий объем финансирования</w:t>
            </w:r>
            <w:r>
              <w:rPr>
                <w:vertAlign w:val="superscript"/>
              </w:rPr>
              <w:t>*</w:t>
            </w:r>
            <w:r w:rsidRPr="003533F8">
              <w:t>, всего</w:t>
            </w:r>
          </w:p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3533F8">
              <w:t xml:space="preserve">в </w:t>
            </w:r>
            <w:proofErr w:type="spellStart"/>
            <w:r w:rsidRPr="003533F8">
              <w:t>т.ч</w:t>
            </w:r>
            <w:proofErr w:type="spellEnd"/>
            <w:r w:rsidRPr="003533F8">
              <w:t>. за счет:</w:t>
            </w:r>
            <w:r>
              <w:t xml:space="preserve"> </w:t>
            </w:r>
          </w:p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3533F8">
              <w:t>-</w:t>
            </w:r>
            <w:r>
              <w:t xml:space="preserve"> </w:t>
            </w:r>
            <w:r w:rsidRPr="003533F8">
              <w:t xml:space="preserve">средств федерального бюджета </w:t>
            </w:r>
          </w:p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3533F8">
              <w:t>- средств</w:t>
            </w:r>
            <w:r w:rsidRPr="00D007F8">
              <w:t>а регионального бюджета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1"/>
              <w:spacing w:line="240" w:lineRule="auto"/>
              <w:ind w:left="120"/>
              <w:rPr>
                <w:i/>
              </w:rPr>
            </w:pPr>
            <w:r>
              <w:t>Всего: 270.0</w:t>
            </w:r>
            <w:r w:rsidRPr="003533F8">
              <w:t xml:space="preserve"> </w:t>
            </w:r>
            <w:r>
              <w:t>млн. рублей</w:t>
            </w:r>
          </w:p>
          <w:p w:rsidR="008E442D" w:rsidRDefault="008E442D" w:rsidP="008E442D">
            <w:pPr>
              <w:pStyle w:val="41"/>
              <w:spacing w:line="240" w:lineRule="auto"/>
              <w:ind w:left="120"/>
              <w:rPr>
                <w:i/>
              </w:rPr>
            </w:pPr>
            <w:r>
              <w:t>ФБ – 108,0 млн. рублей</w:t>
            </w:r>
          </w:p>
          <w:p w:rsidR="008E442D" w:rsidRPr="003533F8" w:rsidRDefault="008E442D" w:rsidP="008E442D">
            <w:pPr>
              <w:pStyle w:val="41"/>
              <w:spacing w:line="240" w:lineRule="auto"/>
              <w:ind w:left="120"/>
              <w:rPr>
                <w:i/>
              </w:rPr>
            </w:pPr>
            <w:r>
              <w:t>КБ – 162,0 млн. рублей</w:t>
            </w:r>
          </w:p>
        </w:tc>
      </w:tr>
      <w:tr w:rsidR="008E442D" w:rsidRPr="00B7263D" w:rsidTr="008E442D">
        <w:trPr>
          <w:trHeight w:val="931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481B79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  <w:rPr>
                <w:color w:val="FF0000"/>
              </w:rPr>
            </w:pPr>
            <w:r>
              <w:lastRenderedPageBreak/>
              <w:t xml:space="preserve">Перечень нормативных правовых актов, </w:t>
            </w:r>
            <w:r w:rsidRPr="00C4715A">
              <w:t>устанавливающих объем финансирования программы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F28A2" w:rsidRDefault="008E442D" w:rsidP="008E442D">
            <w:pPr>
              <w:pStyle w:val="41"/>
              <w:spacing w:line="240" w:lineRule="auto"/>
              <w:ind w:left="120"/>
              <w:rPr>
                <w:i/>
              </w:rPr>
            </w:pPr>
            <w:r w:rsidRPr="003533F8">
              <w:t>Государственная программа «Развитие транспортной системы За</w:t>
            </w:r>
            <w:r w:rsidRPr="006F28A2">
              <w:t>байкальского края», утвержденная</w:t>
            </w:r>
            <w:r w:rsidRPr="003533F8">
              <w:t xml:space="preserve"> постановлением Правительства Забайкальского края от 29 мая 2014 года № 315</w:t>
            </w:r>
          </w:p>
        </w:tc>
      </w:tr>
    </w:tbl>
    <w:p w:rsidR="008E442D" w:rsidRPr="00B7263D" w:rsidRDefault="008E442D" w:rsidP="008E442D">
      <w:pPr>
        <w:rPr>
          <w:sz w:val="2"/>
          <w:szCs w:val="2"/>
        </w:rPr>
      </w:pPr>
    </w:p>
    <w:p w:rsidR="008E442D" w:rsidRPr="003533F8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1400" w:right="820"/>
        <w:jc w:val="left"/>
        <w:rPr>
          <w:b/>
          <w:sz w:val="18"/>
          <w:szCs w:val="18"/>
        </w:rPr>
      </w:pPr>
      <w:bookmarkStart w:id="4" w:name="bookmark4"/>
      <w:r w:rsidRPr="003533F8">
        <w:rPr>
          <w:sz w:val="18"/>
          <w:szCs w:val="18"/>
        </w:rPr>
        <w:t>*- Общий объем финансирования будет скорректирован</w:t>
      </w:r>
      <w:r>
        <w:rPr>
          <w:sz w:val="18"/>
          <w:szCs w:val="18"/>
        </w:rPr>
        <w:t xml:space="preserve"> с учетом доведенных лимитов бюджетных обязательств</w:t>
      </w:r>
    </w:p>
    <w:p w:rsidR="008E442D" w:rsidRPr="00B7263D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1400" w:right="820"/>
      </w:pPr>
    </w:p>
    <w:p w:rsidR="008E442D" w:rsidRPr="00D70EA3" w:rsidRDefault="008E442D" w:rsidP="008E442D">
      <w:pPr>
        <w:pStyle w:val="11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right="820"/>
        <w:rPr>
          <w:b/>
        </w:rPr>
      </w:pPr>
      <w:r w:rsidRPr="00D70EA3">
        <w:rPr>
          <w:b/>
        </w:rPr>
        <w:t xml:space="preserve">Текущее состояние транспортного обслуживания населения </w:t>
      </w:r>
      <w:r w:rsidRPr="00D70EA3">
        <w:rPr>
          <w:rStyle w:val="14"/>
          <w:b/>
          <w:i w:val="0"/>
        </w:rPr>
        <w:t>Забайкальского края</w:t>
      </w:r>
      <w:r w:rsidRPr="00D70EA3">
        <w:rPr>
          <w:rStyle w:val="14"/>
          <w:b/>
        </w:rPr>
        <w:t xml:space="preserve"> </w:t>
      </w:r>
      <w:r w:rsidRPr="00D70EA3">
        <w:rPr>
          <w:b/>
        </w:rPr>
        <w:t>общественным</w:t>
      </w:r>
      <w:bookmarkEnd w:id="4"/>
      <w:r w:rsidRPr="00D70EA3">
        <w:rPr>
          <w:b/>
        </w:rPr>
        <w:t xml:space="preserve"> </w:t>
      </w:r>
      <w:bookmarkStart w:id="5" w:name="bookmark5"/>
      <w:r w:rsidRPr="00D70EA3">
        <w:rPr>
          <w:b/>
        </w:rPr>
        <w:t>транспортом</w:t>
      </w:r>
      <w:bookmarkEnd w:id="5"/>
    </w:p>
    <w:p w:rsidR="008E442D" w:rsidRPr="00B7263D" w:rsidRDefault="008E442D" w:rsidP="008E442D">
      <w:pPr>
        <w:pStyle w:val="11"/>
        <w:keepNext/>
        <w:keepLines/>
        <w:shd w:val="clear" w:color="auto" w:fill="auto"/>
        <w:spacing w:before="0" w:after="0" w:line="240" w:lineRule="auto"/>
        <w:ind w:left="720" w:right="820"/>
        <w:jc w:val="left"/>
      </w:pPr>
    </w:p>
    <w:p w:rsidR="008E442D" w:rsidRPr="00B7263D" w:rsidRDefault="008E442D" w:rsidP="008E442D">
      <w:pPr>
        <w:pStyle w:val="210"/>
        <w:keepNext/>
        <w:keepLines/>
        <w:shd w:val="clear" w:color="auto" w:fill="auto"/>
        <w:tabs>
          <w:tab w:val="left" w:leader="underscore" w:pos="10224"/>
        </w:tabs>
        <w:spacing w:after="0" w:line="322" w:lineRule="exact"/>
        <w:ind w:left="20" w:firstLine="700"/>
      </w:pPr>
      <w:bookmarkStart w:id="6" w:name="bookmark6"/>
      <w:r w:rsidRPr="00B7263D">
        <w:t xml:space="preserve">На территории </w:t>
      </w:r>
      <w:r w:rsidRPr="00B7263D">
        <w:rPr>
          <w:rStyle w:val="24"/>
        </w:rPr>
        <w:t xml:space="preserve">Забайкальского края </w:t>
      </w:r>
      <w:r w:rsidRPr="00D007F8">
        <w:t>организовано</w:t>
      </w:r>
      <w:bookmarkStart w:id="7" w:name="bookmark7"/>
      <w:bookmarkEnd w:id="6"/>
      <w:r w:rsidRPr="00D007F8">
        <w:t xml:space="preserve"> </w:t>
      </w:r>
      <w:r w:rsidRPr="003533F8">
        <w:t>29</w:t>
      </w:r>
      <w:r w:rsidRPr="0061138E">
        <w:t>7</w:t>
      </w:r>
      <w:r w:rsidRPr="00D007F8">
        <w:rPr>
          <w:rStyle w:val="24"/>
        </w:rPr>
        <w:t xml:space="preserve"> </w:t>
      </w:r>
      <w:r w:rsidRPr="00D007F8">
        <w:t xml:space="preserve">регулярных </w:t>
      </w:r>
      <w:r w:rsidRPr="00B7263D">
        <w:t>маршрута пассажирского транспорта общего пользования, перевозка пассажиров и багажа</w:t>
      </w:r>
      <w:r w:rsidRPr="00B7263D">
        <w:rPr>
          <w:rStyle w:val="24"/>
        </w:rPr>
        <w:t xml:space="preserve"> </w:t>
      </w:r>
      <w:r w:rsidRPr="00B7263D">
        <w:t>из которых</w:t>
      </w:r>
      <w:bookmarkStart w:id="8" w:name="bookmark8"/>
      <w:bookmarkEnd w:id="7"/>
      <w:r w:rsidRPr="00B7263D">
        <w:t xml:space="preserve"> организована по регулируемому 10,2 % от общего</w:t>
      </w:r>
      <w:bookmarkStart w:id="9" w:name="bookmark9"/>
      <w:bookmarkEnd w:id="8"/>
      <w:r w:rsidRPr="00B7263D">
        <w:t xml:space="preserve"> количества). По нерегулируемому тарифу организована перевозка пассажиров</w:t>
      </w:r>
      <w:bookmarkStart w:id="10" w:name="bookmark10"/>
      <w:bookmarkEnd w:id="9"/>
      <w:r w:rsidRPr="00B7263D">
        <w:t xml:space="preserve"> и багажа на </w:t>
      </w:r>
      <w:r>
        <w:t xml:space="preserve">261 </w:t>
      </w:r>
      <w:r w:rsidRPr="00B7263D">
        <w:t>маршрут</w:t>
      </w:r>
      <w:r>
        <w:t>е</w:t>
      </w:r>
      <w:r w:rsidRPr="00B7263D">
        <w:t xml:space="preserve"> регулярны</w:t>
      </w:r>
      <w:bookmarkEnd w:id="10"/>
      <w:r w:rsidRPr="00B7263D">
        <w:t>х перевозок.</w:t>
      </w:r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</w:pPr>
      <w:bookmarkStart w:id="11" w:name="bookmark12"/>
      <w:r w:rsidRPr="00B7263D">
        <w:t xml:space="preserve">Структура маршрутов общественного транспорта </w:t>
      </w:r>
      <w:r w:rsidRPr="001016BB">
        <w:rPr>
          <w:rStyle w:val="28"/>
          <w:i w:val="0"/>
        </w:rPr>
        <w:t>Забайкальского края</w:t>
      </w:r>
      <w:r w:rsidRPr="00B7263D">
        <w:rPr>
          <w:rStyle w:val="28"/>
        </w:rPr>
        <w:t xml:space="preserve"> </w:t>
      </w:r>
      <w:r w:rsidRPr="00B7263D">
        <w:t>приведена в таблице 1.</w:t>
      </w:r>
      <w:bookmarkEnd w:id="11"/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</w:pPr>
    </w:p>
    <w:p w:rsidR="008E442D" w:rsidRPr="00B7263D" w:rsidRDefault="008E442D" w:rsidP="008E442D">
      <w:pPr>
        <w:pStyle w:val="210"/>
        <w:keepNext/>
        <w:keepLines/>
        <w:shd w:val="clear" w:color="auto" w:fill="auto"/>
        <w:tabs>
          <w:tab w:val="left" w:leader="underscore" w:pos="9524"/>
        </w:tabs>
        <w:spacing w:after="0" w:line="322" w:lineRule="exact"/>
        <w:ind w:left="20" w:right="20"/>
      </w:pPr>
      <w:bookmarkStart w:id="12" w:name="bookmark13"/>
      <w:r w:rsidRPr="00B7263D">
        <w:t>Таблица 1 - Структура маршрутов общественного транспорта в</w:t>
      </w:r>
      <w:r w:rsidRPr="00B7263D">
        <w:rPr>
          <w:rStyle w:val="211"/>
        </w:rPr>
        <w:t xml:space="preserve"> </w:t>
      </w:r>
      <w:r w:rsidRPr="00B7263D">
        <w:t>Забайкальском крае</w:t>
      </w:r>
      <w:bookmarkEnd w:id="12"/>
    </w:p>
    <w:p w:rsidR="008E442D" w:rsidRPr="00B7263D" w:rsidRDefault="008E442D" w:rsidP="008E442D">
      <w:pPr>
        <w:pStyle w:val="210"/>
        <w:keepNext/>
        <w:keepLines/>
        <w:shd w:val="clear" w:color="auto" w:fill="auto"/>
        <w:tabs>
          <w:tab w:val="left" w:leader="underscore" w:pos="9524"/>
        </w:tabs>
        <w:spacing w:after="0" w:line="322" w:lineRule="exact"/>
        <w:ind w:left="20" w:right="20"/>
        <w:rPr>
          <w:i/>
          <w:iCs/>
        </w:rPr>
      </w:pPr>
    </w:p>
    <w:p w:rsidR="008E442D" w:rsidRPr="00B7263D" w:rsidRDefault="008E442D" w:rsidP="008E442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2"/>
        <w:gridCol w:w="2140"/>
        <w:gridCol w:w="2126"/>
        <w:gridCol w:w="2412"/>
      </w:tblGrid>
      <w:tr w:rsidR="008E442D" w:rsidRPr="00B7263D" w:rsidTr="008E442D">
        <w:trPr>
          <w:trHeight w:val="245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right="520" w:firstLine="0"/>
              <w:jc w:val="right"/>
            </w:pPr>
            <w:bookmarkStart w:id="13" w:name="bookmark14"/>
            <w:r w:rsidRPr="00B7263D">
              <w:t>Количество маршрутов регулярных перевозок пассажиров и багажа общественным транспортом в муниципальном и межмуниципальном сообщении</w:t>
            </w:r>
          </w:p>
        </w:tc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980" w:firstLine="0"/>
            </w:pPr>
            <w:r w:rsidRPr="00B7263D">
              <w:t>Вид общественного транспорта</w:t>
            </w:r>
          </w:p>
        </w:tc>
      </w:tr>
      <w:tr w:rsidR="008E442D" w:rsidRPr="00B7263D" w:rsidTr="008E442D">
        <w:trPr>
          <w:trHeight w:val="1382"/>
        </w:trPr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  <w:jc w:val="center"/>
            </w:pPr>
            <w:r w:rsidRPr="00B7263D">
              <w:t>Автобус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40" w:firstLine="0"/>
              <w:jc w:val="center"/>
            </w:pPr>
            <w:r w:rsidRPr="00B7263D">
              <w:t>Троллейбус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right="340" w:firstLine="0"/>
              <w:jc w:val="right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right="340" w:firstLine="0"/>
              <w:jc w:val="right"/>
            </w:pPr>
          </w:p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right="340" w:firstLine="0"/>
              <w:jc w:val="center"/>
            </w:pPr>
            <w:r w:rsidRPr="00B7263D">
              <w:t>Речной транспорт</w:t>
            </w:r>
          </w:p>
        </w:tc>
      </w:tr>
      <w:tr w:rsidR="008E442D" w:rsidRPr="00B7263D" w:rsidTr="008E442D">
        <w:trPr>
          <w:trHeight w:val="24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Всего, ед.: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442D" w:rsidRPr="00B7263D" w:rsidTr="008E442D">
        <w:trPr>
          <w:trHeight w:val="24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sz w:val="10"/>
                <w:szCs w:val="10"/>
              </w:rPr>
            </w:pPr>
          </w:p>
        </w:tc>
      </w:tr>
      <w:tr w:rsidR="008E442D" w:rsidRPr="00B7263D" w:rsidTr="008E442D">
        <w:trPr>
          <w:trHeight w:val="24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Межмуниципальных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sz w:val="18"/>
                <w:szCs w:val="18"/>
              </w:rPr>
            </w:pPr>
            <w:r w:rsidRPr="00B7263D">
              <w:rPr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sz w:val="18"/>
                <w:szCs w:val="18"/>
              </w:rPr>
            </w:pPr>
            <w:r w:rsidRPr="00B7263D">
              <w:rPr>
                <w:sz w:val="18"/>
                <w:szCs w:val="18"/>
              </w:rPr>
              <w:t>0</w:t>
            </w:r>
          </w:p>
        </w:tc>
      </w:tr>
      <w:tr w:rsidR="008E442D" w:rsidRPr="00B7263D" w:rsidTr="008E442D">
        <w:trPr>
          <w:trHeight w:val="46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300"/>
              <w:jc w:val="both"/>
            </w:pPr>
            <w:r w:rsidRPr="00B7263D">
              <w:t>из них по регулируемому тарифу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Муниципальных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26" w:lineRule="exact"/>
              <w:ind w:firstLine="300"/>
              <w:jc w:val="both"/>
            </w:pPr>
            <w:r w:rsidRPr="00B7263D">
              <w:t>из них по регулируемому тарифу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. по опорным населенным пунктам: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Новоорловск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Газимурский Завод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Приаргунск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Шилка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Хилок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Дульдурга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Чита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lastRenderedPageBreak/>
              <w:t>пгт</w:t>
            </w:r>
            <w:proofErr w:type="spellEnd"/>
            <w:r w:rsidRPr="00B7263D">
              <w:t>. Агинское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Могоча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Оловянная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Чернышевск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Сретенск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Новая Чара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Улеты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Балей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Вершино-Дарасунский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Забайкальск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г. </w:t>
            </w:r>
            <w:proofErr w:type="spellStart"/>
            <w:r w:rsidRPr="00B7263D">
              <w:t>Краснокаменск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Красный Чикой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Горный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Нерчинский Завод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Петровск-Забайкальский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</w:t>
            </w:r>
            <w:proofErr w:type="spellStart"/>
            <w:r w:rsidRPr="00B7263D">
              <w:t>Акша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Александровский Завод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Борзя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Калга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Карымкое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Кыра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Нерчинск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Нижний Цасучей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Тупик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Шелопугино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Могойтуй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Новопавловка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>из них по регулируемому тарифу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9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по иным населенным пунктам: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Доно, с. Нижний </w:t>
            </w:r>
            <w:proofErr w:type="spellStart"/>
            <w:r w:rsidRPr="00B7263D">
              <w:t>Калгукан</w:t>
            </w:r>
            <w:proofErr w:type="spellEnd"/>
            <w:r w:rsidRPr="00B7263D">
              <w:t xml:space="preserve">, с. </w:t>
            </w:r>
            <w:proofErr w:type="spellStart"/>
            <w:r w:rsidRPr="00B7263D">
              <w:t>Чингильтуй</w:t>
            </w:r>
            <w:proofErr w:type="spellEnd"/>
            <w:r w:rsidRPr="00B7263D">
              <w:t xml:space="preserve">, с. Чупрово, с. Козлово, с. </w:t>
            </w:r>
            <w:proofErr w:type="spellStart"/>
            <w:r w:rsidRPr="00B7263D">
              <w:t>Шивия</w:t>
            </w:r>
            <w:proofErr w:type="spellEnd"/>
            <w:r w:rsidRPr="00B7263D">
              <w:t xml:space="preserve">, с. </w:t>
            </w:r>
            <w:r w:rsidRPr="00B7263D">
              <w:lastRenderedPageBreak/>
              <w:t xml:space="preserve">Запокровский, с. Бура, с. </w:t>
            </w:r>
            <w:proofErr w:type="spellStart"/>
            <w:r w:rsidRPr="00B7263D">
              <w:t>Кадая</w:t>
            </w:r>
            <w:proofErr w:type="spellEnd"/>
            <w:r w:rsidRPr="00B7263D">
              <w:t>, с. Средняя Борзя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 w:rsidRPr="00B7263D">
              <w:lastRenderedPageBreak/>
              <w:t>Тохтор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Убур-Тохтор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Орой</w:t>
            </w:r>
            <w:proofErr w:type="spellEnd"/>
            <w:r w:rsidRPr="00B7263D">
              <w:t xml:space="preserve">, Могойтуй, </w:t>
            </w:r>
            <w:proofErr w:type="spellStart"/>
            <w:r w:rsidRPr="00B7263D">
              <w:t>Усть-Иля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Новокургай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Новоказачинск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Урейск</w:t>
            </w:r>
            <w:proofErr w:type="spellEnd"/>
            <w:r w:rsidRPr="00B7263D">
              <w:t xml:space="preserve">, Дорожное, Нарасун, </w:t>
            </w:r>
            <w:proofErr w:type="spellStart"/>
            <w:r w:rsidRPr="00B7263D">
              <w:t>Курулга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Улача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Такеча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Бытэв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 w:rsidRPr="00B7263D">
              <w:t>Казаново</w:t>
            </w:r>
            <w:proofErr w:type="spellEnd"/>
            <w:r w:rsidRPr="00B7263D">
              <w:t xml:space="preserve">, Нижняя Хила, </w:t>
            </w:r>
            <w:proofErr w:type="spellStart"/>
            <w:r w:rsidRPr="00B7263D">
              <w:t>Осторвки</w:t>
            </w:r>
            <w:proofErr w:type="spellEnd"/>
            <w:r w:rsidRPr="00B7263D">
              <w:t xml:space="preserve">, Ульяновка, </w:t>
            </w:r>
            <w:proofErr w:type="spellStart"/>
            <w:r w:rsidRPr="00B7263D">
              <w:t>Богомягкого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Верняя</w:t>
            </w:r>
            <w:proofErr w:type="spellEnd"/>
            <w:r w:rsidRPr="00B7263D">
              <w:t xml:space="preserve"> Хила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1554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Александровский </w:t>
            </w:r>
            <w:proofErr w:type="gramStart"/>
            <w:r w:rsidRPr="00B7263D">
              <w:t xml:space="preserve">Завод,  </w:t>
            </w:r>
            <w:proofErr w:type="spellStart"/>
            <w:r w:rsidRPr="00B7263D">
              <w:t>Базаново</w:t>
            </w:r>
            <w:proofErr w:type="spellEnd"/>
            <w:proofErr w:type="gramEnd"/>
            <w:r w:rsidRPr="00B7263D">
              <w:t xml:space="preserve">, Новый </w:t>
            </w:r>
            <w:proofErr w:type="spellStart"/>
            <w:r w:rsidRPr="00B7263D">
              <w:t>Акатуй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Кириллиха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Шаранча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Онон</w:t>
            </w:r>
            <w:proofErr w:type="spellEnd"/>
            <w:r w:rsidRPr="00B7263D">
              <w:t xml:space="preserve">, Борзя – Клин, </w:t>
            </w:r>
            <w:proofErr w:type="spellStart"/>
            <w:r w:rsidRPr="00B7263D">
              <w:t>Кокуй</w:t>
            </w:r>
            <w:proofErr w:type="spellEnd"/>
            <w:r w:rsidRPr="00B7263D">
              <w:t xml:space="preserve"> 2, </w:t>
            </w:r>
            <w:proofErr w:type="spellStart"/>
            <w:r w:rsidRPr="00B7263D">
              <w:t>Бохто</w:t>
            </w:r>
            <w:proofErr w:type="spellEnd"/>
            <w:r w:rsidRPr="00B7263D">
              <w:t>, Кузнецово, Кокуй1, Красноярово,</w:t>
            </w:r>
          </w:p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 w:rsidRPr="00B7263D">
              <w:t>Бутунтай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Манкечур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Мулино</w:t>
            </w:r>
            <w:proofErr w:type="spellEnd"/>
            <w:r w:rsidRPr="00B7263D">
              <w:t xml:space="preserve">,  Васильевский Хутор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 w:rsidRPr="00B7263D">
              <w:t>с.п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Амитхаша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г.п</w:t>
            </w:r>
            <w:proofErr w:type="spellEnd"/>
            <w:r w:rsidRPr="00B7263D">
              <w:t>. Орловский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proofErr w:type="spellStart"/>
            <w:r w:rsidRPr="00B7263D">
              <w:t>пст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Новоширокинский</w:t>
            </w:r>
            <w:proofErr w:type="spellEnd"/>
            <w:r w:rsidRPr="00B7263D">
              <w:t xml:space="preserve">, с. </w:t>
            </w:r>
            <w:proofErr w:type="spellStart"/>
            <w:r w:rsidRPr="00B7263D">
              <w:t>Батакан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</w:t>
            </w:r>
            <w:proofErr w:type="spellStart"/>
            <w:r w:rsidRPr="00B7263D">
              <w:t>Новоцерухайтуй</w:t>
            </w:r>
            <w:proofErr w:type="spellEnd"/>
            <w:r w:rsidRPr="00B7263D">
              <w:t xml:space="preserve">, Молодёжный, </w:t>
            </w:r>
            <w:proofErr w:type="spellStart"/>
            <w:r w:rsidRPr="00B7263D">
              <w:t>Строцурухайтуй</w:t>
            </w:r>
            <w:proofErr w:type="spellEnd"/>
            <w:r w:rsidRPr="00B7263D">
              <w:t>, Горда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</w:t>
            </w:r>
            <w:proofErr w:type="spellStart"/>
            <w:r w:rsidRPr="00B7263D">
              <w:t>Гыршелун</w:t>
            </w:r>
            <w:proofErr w:type="spellEnd"/>
            <w:r w:rsidRPr="00B7263D">
              <w:t xml:space="preserve">, с. Линево Озеро, г. Хилок, с. </w:t>
            </w:r>
            <w:proofErr w:type="spellStart"/>
            <w:r w:rsidRPr="00B7263D">
              <w:t>Бада</w:t>
            </w:r>
            <w:proofErr w:type="spellEnd"/>
            <w:r w:rsidRPr="00B7263D">
              <w:t>, г. Хила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Богдановка, с. </w:t>
            </w:r>
            <w:proofErr w:type="spellStart"/>
            <w:r w:rsidRPr="00B7263D">
              <w:t>Капцегайтуй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Кайлатуй</w:t>
            </w:r>
            <w:proofErr w:type="spellEnd"/>
            <w:r w:rsidRPr="00B7263D">
              <w:t xml:space="preserve">, с. Средний, </w:t>
            </w:r>
            <w:r w:rsidRPr="00B7263D">
              <w:br/>
              <w:t xml:space="preserve">с. </w:t>
            </w:r>
            <w:proofErr w:type="spellStart"/>
            <w:r w:rsidRPr="00B7263D">
              <w:t>Русиловка</w:t>
            </w:r>
            <w:proofErr w:type="spellEnd"/>
            <w:r w:rsidRPr="00B7263D">
              <w:t xml:space="preserve">, с. </w:t>
            </w:r>
            <w:proofErr w:type="spellStart"/>
            <w:r w:rsidRPr="00B7263D">
              <w:t>Среднеаргунск</w:t>
            </w:r>
            <w:proofErr w:type="spellEnd"/>
            <w:r w:rsidRPr="00B7263D">
              <w:t xml:space="preserve">, </w:t>
            </w:r>
            <w:r w:rsidRPr="00B7263D">
              <w:br/>
              <w:t xml:space="preserve">с. Юбилейный, с. </w:t>
            </w:r>
            <w:proofErr w:type="spellStart"/>
            <w:r w:rsidRPr="00B7263D">
              <w:t>Маргуцек</w:t>
            </w:r>
            <w:proofErr w:type="spellEnd"/>
            <w:r w:rsidRPr="00B7263D">
              <w:t xml:space="preserve">, </w:t>
            </w:r>
            <w:r w:rsidRPr="00B7263D">
              <w:br/>
              <w:t>с. Целинный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701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</w:t>
            </w:r>
            <w:proofErr w:type="spellStart"/>
            <w:r w:rsidRPr="00B7263D">
              <w:t>Точкин</w:t>
            </w:r>
            <w:proofErr w:type="spellEnd"/>
            <w:r w:rsidRPr="00B7263D">
              <w:t>, с. Ара-</w:t>
            </w:r>
            <w:proofErr w:type="spellStart"/>
            <w:r w:rsidRPr="00B7263D">
              <w:t>Иля</w:t>
            </w:r>
            <w:proofErr w:type="spellEnd"/>
            <w:r w:rsidRPr="00B7263D">
              <w:t xml:space="preserve">, с. </w:t>
            </w:r>
            <w:proofErr w:type="spellStart"/>
            <w:r w:rsidRPr="00B7263D">
              <w:t>Зуткулей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2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с. Давенда, п. </w:t>
            </w:r>
            <w:proofErr w:type="spellStart"/>
            <w:r w:rsidRPr="00B7263D">
              <w:t>Семиозёрный</w:t>
            </w:r>
            <w:proofErr w:type="spellEnd"/>
            <w:r w:rsidRPr="00B7263D">
              <w:t>, Амазар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 xml:space="preserve">Новая </w:t>
            </w:r>
            <w:proofErr w:type="spellStart"/>
            <w:r w:rsidRPr="00B7263D">
              <w:t>Чара,Чара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Удокан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Кюсть</w:t>
            </w:r>
            <w:proofErr w:type="spellEnd"/>
            <w:r w:rsidRPr="00B7263D">
              <w:t xml:space="preserve"> </w:t>
            </w:r>
            <w:proofErr w:type="spellStart"/>
            <w:r w:rsidRPr="00B7263D">
              <w:t>Кемда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Чапо</w:t>
            </w:r>
            <w:proofErr w:type="spellEnd"/>
            <w:r w:rsidRPr="00B7263D">
              <w:t xml:space="preserve">, </w:t>
            </w:r>
            <w:proofErr w:type="spellStart"/>
            <w:r w:rsidRPr="00B7263D">
              <w:t>Олого,Икабья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пгт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 Атамановка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г.п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Новокручининское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пгт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Новокручининский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. Александровское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с.п.Арахлейское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Беклемишевское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. Верх-Читинское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Домнинское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 Елизаветинское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с.п.Засопкинское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с.п.Ингодинское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Колочнинское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с.п.Ленинское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с.п.Леснинское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с.п.Маккавеевское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Новокукинское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с.п.Новотроицкое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Оленгуйское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с.п.Сивяковское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с.п.Смоленское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с.п.Сохондинское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</w:t>
            </w:r>
            <w:proofErr w:type="spellEnd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Угданское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с.п.Шишкинское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9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с.п.Яблоновское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</w:pPr>
      <w:bookmarkStart w:id="14" w:name="bookmark15"/>
      <w:bookmarkEnd w:id="13"/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 w:firstLine="709"/>
      </w:pPr>
      <w:r w:rsidRPr="00B7263D">
        <w:t>Сведения о количестве и структуре пассажирских перевозчиков по организационно-правовым формам на территории</w:t>
      </w:r>
      <w:r w:rsidRPr="00B7263D">
        <w:rPr>
          <w:rStyle w:val="2100"/>
        </w:rPr>
        <w:t xml:space="preserve"> </w:t>
      </w:r>
      <w:r w:rsidRPr="001016BB">
        <w:rPr>
          <w:rStyle w:val="29"/>
          <w:i w:val="0"/>
        </w:rPr>
        <w:t>Забайкальского края</w:t>
      </w:r>
      <w:r w:rsidRPr="00B7263D">
        <w:rPr>
          <w:rStyle w:val="29"/>
        </w:rPr>
        <w:t xml:space="preserve"> </w:t>
      </w:r>
      <w:r w:rsidRPr="00B7263D">
        <w:t>приведены в таблице 2</w:t>
      </w:r>
      <w:bookmarkEnd w:id="14"/>
    </w:p>
    <w:p w:rsidR="008E442D" w:rsidRPr="00B7263D" w:rsidRDefault="008E442D" w:rsidP="008E442D">
      <w:pPr>
        <w:pStyle w:val="212"/>
        <w:framePr w:wrap="notBeside" w:vAnchor="text" w:hAnchor="text" w:xAlign="center" w:y="1"/>
        <w:shd w:val="clear" w:color="auto" w:fill="auto"/>
        <w:spacing w:line="230" w:lineRule="exact"/>
        <w:rPr>
          <w:sz w:val="24"/>
          <w:szCs w:val="24"/>
        </w:rPr>
      </w:pPr>
      <w:r w:rsidRPr="00B7263D">
        <w:rPr>
          <w:rStyle w:val="2b"/>
          <w:sz w:val="24"/>
          <w:szCs w:val="24"/>
        </w:rPr>
        <w:t xml:space="preserve">Таблица 2 - Сведения о пассажирских перевозчиках </w:t>
      </w:r>
      <w:r w:rsidRPr="008E442D">
        <w:rPr>
          <w:rStyle w:val="213"/>
          <w:i w:val="0"/>
          <w:sz w:val="24"/>
          <w:szCs w:val="24"/>
        </w:rPr>
        <w:t>Забайкальского края</w:t>
      </w:r>
    </w:p>
    <w:tbl>
      <w:tblPr>
        <w:tblW w:w="10491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993"/>
        <w:gridCol w:w="1275"/>
        <w:gridCol w:w="1418"/>
        <w:gridCol w:w="1559"/>
        <w:gridCol w:w="1985"/>
      </w:tblGrid>
      <w:tr w:rsidR="008E442D" w:rsidRPr="00B7263D" w:rsidTr="008E442D">
        <w:trPr>
          <w:trHeight w:val="24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820" w:right="415" w:firstLine="0"/>
            </w:pPr>
            <w:r w:rsidRPr="00B7263D">
              <w:t>Количество перевозчиков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  <w:jc w:val="center"/>
            </w:pPr>
            <w:r w:rsidRPr="00B7263D">
              <w:t>Юридических лиц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>Индивидуальных</w:t>
            </w:r>
          </w:p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>предпринимателей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center"/>
            </w:pPr>
            <w:r w:rsidRPr="00B7263D">
              <w:t>Участников договора простого товарищества</w:t>
            </w:r>
          </w:p>
        </w:tc>
      </w:tr>
      <w:tr w:rsidR="008E442D" w:rsidRPr="00B7263D" w:rsidTr="008E442D">
        <w:trPr>
          <w:trHeight w:val="69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 w:rsidRPr="00B7263D"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26" w:lineRule="exact"/>
              <w:ind w:firstLine="0"/>
              <w:jc w:val="center"/>
            </w:pPr>
            <w:r w:rsidRPr="00B7263D">
              <w:t>Общества</w:t>
            </w:r>
          </w:p>
          <w:p w:rsidR="008E442D" w:rsidRPr="00B7263D" w:rsidRDefault="008E442D" w:rsidP="008E442D">
            <w:pPr>
              <w:pStyle w:val="4"/>
              <w:shd w:val="clear" w:color="auto" w:fill="auto"/>
              <w:spacing w:line="226" w:lineRule="exact"/>
              <w:ind w:firstLine="0"/>
              <w:jc w:val="center"/>
            </w:pPr>
            <w:r w:rsidRPr="00B7263D">
              <w:t xml:space="preserve"> с ограниченной ответственностью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5" w:lineRule="exact"/>
              <w:ind w:firstLine="0"/>
              <w:jc w:val="center"/>
            </w:pPr>
            <w:r w:rsidRPr="00B7263D">
              <w:t>Акционерные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both"/>
            </w:pPr>
            <w:r w:rsidRPr="00B7263D">
              <w:t>Унитарные предприятия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F28A2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6F28A2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63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3533F8">
              <w:t xml:space="preserve">в </w:t>
            </w:r>
            <w:proofErr w:type="spellStart"/>
            <w:r w:rsidRPr="003533F8">
              <w:t>т.ч</w:t>
            </w:r>
            <w:proofErr w:type="spellEnd"/>
            <w:r w:rsidRPr="003533F8">
              <w:t>. по видам транспорта: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F28A2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6F28A2">
              <w:t>Автобус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 xml:space="preserve">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Троллейбус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(МП ТУ)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</w:pPr>
            <w:r w:rsidRPr="00B7263D">
              <w:t xml:space="preserve">в </w:t>
            </w:r>
            <w:proofErr w:type="spellStart"/>
            <w:r w:rsidRPr="00B7263D">
              <w:t>т.ч</w:t>
            </w:r>
            <w:proofErr w:type="spellEnd"/>
            <w:r w:rsidRPr="00B7263D">
              <w:t>. осуществляющих перевозки на территории опорных населенных пунктов: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Новоорловск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Газимурский Завод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Приаргунск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(МТО)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Шилка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Хилок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Дульдурга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(МТО)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Чита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(МП ТУ)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Агинское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Могоча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Оловянная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lastRenderedPageBreak/>
              <w:t>пгт</w:t>
            </w:r>
            <w:proofErr w:type="spellEnd"/>
            <w:r w:rsidRPr="00B7263D">
              <w:t>. Чернышевск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Сретенск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Новая Чара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Улеты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МТО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Балей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 МБУ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Вершино-Дарасунский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Забайкальск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г. </w:t>
            </w:r>
            <w:proofErr w:type="spellStart"/>
            <w:r w:rsidRPr="00B7263D">
              <w:t>Краснокаменск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Красный Чикой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Горный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Нерчинский Завод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Петровск-Забайкальский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</w:t>
            </w:r>
            <w:proofErr w:type="spellStart"/>
            <w:r w:rsidRPr="00B7263D">
              <w:t>Акша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Александровский Завод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Борзя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Калга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Карымкое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Кыра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Нерчинск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Нижний Цасучей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Тупик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Шелопугино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Могойтуй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Новопавловка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8E442D" w:rsidRPr="00B7263D" w:rsidRDefault="008E442D" w:rsidP="008E442D">
      <w:pPr>
        <w:rPr>
          <w:sz w:val="2"/>
          <w:szCs w:val="2"/>
        </w:rPr>
        <w:sectPr w:rsidR="008E442D" w:rsidRPr="00B7263D" w:rsidSect="008E442D">
          <w:headerReference w:type="default" r:id="rId8"/>
          <w:headerReference w:type="first" r:id="rId9"/>
          <w:pgSz w:w="11905" w:h="16837" w:code="9"/>
          <w:pgMar w:top="426" w:right="850" w:bottom="1134" w:left="1701" w:header="709" w:footer="709" w:gutter="0"/>
          <w:cols w:space="720"/>
          <w:noEndnote/>
          <w:titlePg/>
          <w:docGrid w:linePitch="360"/>
        </w:sectPr>
      </w:pPr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  <w:rPr>
          <w:sz w:val="24"/>
          <w:szCs w:val="24"/>
        </w:rPr>
      </w:pPr>
      <w:bookmarkStart w:id="15" w:name="bookmark16"/>
      <w:r w:rsidRPr="00B7263D">
        <w:rPr>
          <w:sz w:val="24"/>
          <w:szCs w:val="24"/>
        </w:rPr>
        <w:lastRenderedPageBreak/>
        <w:t xml:space="preserve">Структура парка транспортных средств </w:t>
      </w:r>
      <w:r w:rsidRPr="008E442D">
        <w:rPr>
          <w:rStyle w:val="270"/>
          <w:i w:val="0"/>
          <w:sz w:val="24"/>
          <w:szCs w:val="24"/>
        </w:rPr>
        <w:t>Забайкальского края</w:t>
      </w:r>
      <w:r w:rsidRPr="00B7263D">
        <w:rPr>
          <w:rStyle w:val="270"/>
          <w:sz w:val="24"/>
          <w:szCs w:val="24"/>
        </w:rPr>
        <w:t xml:space="preserve"> </w:t>
      </w:r>
      <w:r w:rsidRPr="00B7263D">
        <w:rPr>
          <w:sz w:val="24"/>
          <w:szCs w:val="24"/>
        </w:rPr>
        <w:t>приведена в таблице 3.</w:t>
      </w:r>
      <w:bookmarkEnd w:id="15"/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  <w:r w:rsidRPr="00B7263D">
        <w:rPr>
          <w:sz w:val="24"/>
          <w:szCs w:val="24"/>
        </w:rPr>
        <w:t xml:space="preserve">Таблица 3 - Структура парка транспортных средств, задействованного на регулярных перевозках пассажиров и багажа общественным транспортом </w:t>
      </w:r>
      <w:r w:rsidRPr="00B7263D">
        <w:rPr>
          <w:rStyle w:val="38"/>
          <w:sz w:val="24"/>
          <w:szCs w:val="24"/>
        </w:rPr>
        <w:t>Забайкальского края</w:t>
      </w:r>
      <w:r w:rsidRPr="00B7263D">
        <w:rPr>
          <w:sz w:val="24"/>
          <w:szCs w:val="24"/>
        </w:rPr>
        <w:t>.</w:t>
      </w:r>
    </w:p>
    <w:p w:rsidR="008E442D" w:rsidRPr="00B7263D" w:rsidRDefault="008E442D" w:rsidP="008E442D">
      <w:pPr>
        <w:rPr>
          <w:sz w:val="2"/>
          <w:szCs w:val="2"/>
        </w:rPr>
      </w:pPr>
    </w:p>
    <w:tbl>
      <w:tblPr>
        <w:tblW w:w="0" w:type="auto"/>
        <w:tblInd w:w="2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6"/>
        <w:gridCol w:w="1419"/>
        <w:gridCol w:w="1990"/>
      </w:tblGrid>
      <w:tr w:rsidR="008E442D" w:rsidRPr="00B7263D" w:rsidTr="008E442D">
        <w:trPr>
          <w:trHeight w:val="250"/>
        </w:trPr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460" w:firstLine="0"/>
            </w:pPr>
            <w:r w:rsidRPr="00B7263D">
              <w:t>Характеристика транспортных средств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  <w:jc w:val="center"/>
            </w:pPr>
            <w:r w:rsidRPr="00B7263D">
              <w:t>Вид транспортных средств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Автобус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Троллейбус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Всего, ед.: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92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36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Среднего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92</w:t>
            </w:r>
          </w:p>
        </w:tc>
      </w:tr>
      <w:tr w:rsidR="008E442D" w:rsidRPr="00B7263D" w:rsidTr="008E442D">
        <w:trPr>
          <w:trHeight w:val="13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2-осный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4-осный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4-осный сочлененный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6-осный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8-осный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Средний возраст,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Менее 1 года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1-3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3-5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45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5-10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10-15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15-20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20-25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lastRenderedPageBreak/>
              <w:t>25-30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Свыше 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Экологического класса: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5 и более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60"/>
              <w:shd w:val="clear" w:color="auto" w:fill="auto"/>
              <w:spacing w:line="240" w:lineRule="auto"/>
              <w:ind w:left="120"/>
              <w:rPr>
                <w:b/>
              </w:rPr>
            </w:pPr>
            <w:proofErr w:type="spellStart"/>
            <w:r w:rsidRPr="003533F8">
              <w:t>Низкопольные</w:t>
            </w:r>
            <w:proofErr w:type="spellEnd"/>
            <w:r w:rsidRPr="003533F8">
              <w:t xml:space="preserve"> транспортные средства</w:t>
            </w:r>
            <w:r w:rsidRPr="003533F8">
              <w:rPr>
                <w:vertAlign w:val="superscript"/>
              </w:rPr>
              <w:footnoteReference w:id="1"/>
            </w:r>
            <w:r w:rsidRPr="003533F8">
              <w:t>, ед.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</w:tr>
    </w:tbl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  <w:rPr>
          <w:sz w:val="24"/>
          <w:szCs w:val="24"/>
        </w:rPr>
      </w:pPr>
      <w:r w:rsidRPr="00B7263D">
        <w:rPr>
          <w:sz w:val="24"/>
          <w:szCs w:val="24"/>
        </w:rPr>
        <w:t xml:space="preserve">Структура парка транспортных средств </w:t>
      </w:r>
      <w:r w:rsidRPr="001016BB">
        <w:rPr>
          <w:rStyle w:val="270"/>
          <w:i w:val="0"/>
          <w:sz w:val="24"/>
          <w:szCs w:val="24"/>
        </w:rPr>
        <w:t>города Чита</w:t>
      </w:r>
      <w:r w:rsidRPr="00B7263D">
        <w:rPr>
          <w:rStyle w:val="270"/>
          <w:sz w:val="24"/>
          <w:szCs w:val="24"/>
        </w:rPr>
        <w:t xml:space="preserve"> </w:t>
      </w:r>
      <w:r w:rsidRPr="00B7263D">
        <w:rPr>
          <w:sz w:val="24"/>
          <w:szCs w:val="24"/>
        </w:rPr>
        <w:t>приведена в таблице 3</w:t>
      </w:r>
      <w:r>
        <w:rPr>
          <w:sz w:val="24"/>
          <w:szCs w:val="24"/>
        </w:rPr>
        <w:t>.1</w:t>
      </w:r>
      <w:r w:rsidRPr="00B7263D">
        <w:rPr>
          <w:sz w:val="24"/>
          <w:szCs w:val="24"/>
        </w:rPr>
        <w:t>.</w:t>
      </w:r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  <w:r w:rsidRPr="00B7263D">
        <w:rPr>
          <w:sz w:val="24"/>
          <w:szCs w:val="24"/>
        </w:rPr>
        <w:t>Таблица 3</w:t>
      </w:r>
      <w:r>
        <w:rPr>
          <w:sz w:val="24"/>
          <w:szCs w:val="24"/>
        </w:rPr>
        <w:t>.1</w:t>
      </w:r>
      <w:r w:rsidRPr="00B7263D">
        <w:rPr>
          <w:sz w:val="24"/>
          <w:szCs w:val="24"/>
        </w:rPr>
        <w:t xml:space="preserve"> - Структура парка транспортных средств, задействованного на регулярных перевозках пассажиров и багажа общественным транспортом </w:t>
      </w:r>
      <w:r>
        <w:rPr>
          <w:rStyle w:val="38"/>
          <w:sz w:val="24"/>
          <w:szCs w:val="24"/>
        </w:rPr>
        <w:t>города Чита</w:t>
      </w:r>
      <w:r w:rsidRPr="00B7263D">
        <w:rPr>
          <w:sz w:val="24"/>
          <w:szCs w:val="24"/>
        </w:rPr>
        <w:t>.</w:t>
      </w:r>
    </w:p>
    <w:tbl>
      <w:tblPr>
        <w:tblW w:w="0" w:type="auto"/>
        <w:tblInd w:w="2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6"/>
        <w:gridCol w:w="1419"/>
        <w:gridCol w:w="1990"/>
      </w:tblGrid>
      <w:tr w:rsidR="008E442D" w:rsidRPr="00B7263D" w:rsidTr="008E442D">
        <w:trPr>
          <w:trHeight w:val="250"/>
        </w:trPr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460" w:firstLine="0"/>
            </w:pPr>
            <w:r w:rsidRPr="00B7263D">
              <w:t>Характеристика транспортных средств</w:t>
            </w:r>
          </w:p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460" w:firstLine="0"/>
            </w:pPr>
            <w:r>
              <w:t>Города Чита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  <w:jc w:val="center"/>
            </w:pPr>
            <w:r w:rsidRPr="00B7263D">
              <w:t>Вид транспортных средств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Автобус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Троллейбус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Всего, ед.: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92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36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Среднего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92</w:t>
            </w:r>
          </w:p>
        </w:tc>
      </w:tr>
      <w:tr w:rsidR="008E442D" w:rsidRPr="00B7263D" w:rsidTr="008E442D">
        <w:trPr>
          <w:trHeight w:val="13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2-осный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4-осный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lastRenderedPageBreak/>
              <w:t>Трамвай 4-осный сочлененный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6-осный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8-осный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Средний возраст,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Менее 1 года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1-3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3-5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45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5-10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10-15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15-20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20-25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25-30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Свыше 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Экологического класса: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5 и более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60"/>
              <w:shd w:val="clear" w:color="auto" w:fill="auto"/>
              <w:spacing w:line="240" w:lineRule="auto"/>
              <w:ind w:left="120"/>
              <w:rPr>
                <w:b/>
              </w:rPr>
            </w:pPr>
            <w:proofErr w:type="spellStart"/>
            <w:r w:rsidRPr="003533F8">
              <w:t>Низкопольные</w:t>
            </w:r>
            <w:proofErr w:type="spellEnd"/>
            <w:r w:rsidRPr="003533F8">
              <w:t xml:space="preserve"> транспортные средства</w:t>
            </w:r>
            <w:r w:rsidRPr="003533F8">
              <w:rPr>
                <w:vertAlign w:val="superscript"/>
              </w:rPr>
              <w:footnoteReference w:id="2"/>
            </w:r>
            <w:r w:rsidRPr="003533F8">
              <w:t>, ед.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72</w:t>
            </w:r>
          </w:p>
        </w:tc>
      </w:tr>
    </w:tbl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20"/>
        <w:rPr>
          <w:sz w:val="24"/>
          <w:szCs w:val="24"/>
        </w:rPr>
      </w:pPr>
      <w:r w:rsidRPr="00B7263D">
        <w:rPr>
          <w:sz w:val="24"/>
          <w:szCs w:val="24"/>
        </w:rPr>
        <w:lastRenderedPageBreak/>
        <w:t xml:space="preserve">Структура парка транспортных средств </w:t>
      </w:r>
      <w:r w:rsidRPr="001016BB">
        <w:rPr>
          <w:rStyle w:val="270"/>
          <w:i w:val="0"/>
          <w:sz w:val="24"/>
          <w:szCs w:val="24"/>
        </w:rPr>
        <w:t xml:space="preserve">города </w:t>
      </w:r>
      <w:proofErr w:type="spellStart"/>
      <w:r w:rsidRPr="001016BB">
        <w:rPr>
          <w:rStyle w:val="270"/>
          <w:i w:val="0"/>
          <w:sz w:val="24"/>
          <w:szCs w:val="24"/>
        </w:rPr>
        <w:t>Краснокаменск</w:t>
      </w:r>
      <w:proofErr w:type="spellEnd"/>
      <w:r w:rsidRPr="00B7263D">
        <w:rPr>
          <w:rStyle w:val="270"/>
          <w:sz w:val="24"/>
          <w:szCs w:val="24"/>
        </w:rPr>
        <w:t xml:space="preserve"> </w:t>
      </w:r>
      <w:r w:rsidRPr="00B7263D">
        <w:rPr>
          <w:sz w:val="24"/>
          <w:szCs w:val="24"/>
        </w:rPr>
        <w:t>приведена в таблице 3</w:t>
      </w:r>
      <w:r>
        <w:rPr>
          <w:sz w:val="24"/>
          <w:szCs w:val="24"/>
        </w:rPr>
        <w:t>.2</w:t>
      </w:r>
      <w:r w:rsidRPr="00B7263D">
        <w:rPr>
          <w:sz w:val="24"/>
          <w:szCs w:val="24"/>
        </w:rPr>
        <w:t>.</w:t>
      </w:r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</w:p>
    <w:p w:rsidR="008E442D" w:rsidRPr="00B7263D" w:rsidRDefault="008E442D" w:rsidP="008E442D">
      <w:pPr>
        <w:pStyle w:val="ae"/>
        <w:framePr w:wrap="notBeside" w:vAnchor="text" w:hAnchor="text" w:xAlign="center" w:y="1"/>
        <w:shd w:val="clear" w:color="auto" w:fill="auto"/>
        <w:jc w:val="center"/>
        <w:rPr>
          <w:sz w:val="24"/>
          <w:szCs w:val="24"/>
        </w:rPr>
      </w:pPr>
      <w:r w:rsidRPr="00B7263D">
        <w:rPr>
          <w:sz w:val="24"/>
          <w:szCs w:val="24"/>
        </w:rPr>
        <w:t xml:space="preserve">Таблица 3 - Структура парка транспортных средств, задействованного на регулярных перевозках пассажиров и багажа общественным транспортом </w:t>
      </w:r>
      <w:r>
        <w:rPr>
          <w:rStyle w:val="38"/>
          <w:sz w:val="24"/>
          <w:szCs w:val="24"/>
        </w:rPr>
        <w:t xml:space="preserve">города </w:t>
      </w:r>
      <w:proofErr w:type="spellStart"/>
      <w:r>
        <w:rPr>
          <w:rStyle w:val="38"/>
          <w:sz w:val="24"/>
          <w:szCs w:val="24"/>
        </w:rPr>
        <w:t>Краснокаменск</w:t>
      </w:r>
      <w:proofErr w:type="spellEnd"/>
      <w:r w:rsidRPr="00B7263D">
        <w:rPr>
          <w:sz w:val="24"/>
          <w:szCs w:val="24"/>
        </w:rPr>
        <w:t>.</w:t>
      </w:r>
    </w:p>
    <w:tbl>
      <w:tblPr>
        <w:tblW w:w="0" w:type="auto"/>
        <w:tblInd w:w="21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6"/>
        <w:gridCol w:w="1419"/>
        <w:gridCol w:w="1990"/>
      </w:tblGrid>
      <w:tr w:rsidR="008E442D" w:rsidRPr="00B7263D" w:rsidTr="008E442D">
        <w:trPr>
          <w:trHeight w:val="250"/>
        </w:trPr>
        <w:tc>
          <w:tcPr>
            <w:tcW w:w="4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460" w:firstLine="0"/>
            </w:pPr>
            <w:r w:rsidRPr="00B7263D">
              <w:t>Характеристика транспортных средств</w:t>
            </w:r>
          </w:p>
          <w:p w:rsidR="008E442D" w:rsidRPr="0053775D" w:rsidRDefault="008E442D" w:rsidP="008E442D">
            <w:pPr>
              <w:pStyle w:val="4"/>
              <w:shd w:val="clear" w:color="auto" w:fill="auto"/>
              <w:spacing w:line="240" w:lineRule="auto"/>
              <w:ind w:left="460" w:firstLine="0"/>
            </w:pPr>
            <w:r>
              <w:t xml:space="preserve">Города </w:t>
            </w:r>
            <w:proofErr w:type="spellStart"/>
            <w:r w:rsidRPr="00B7263D">
              <w:t>Краснокаменск</w:t>
            </w:r>
            <w:r>
              <w:t>а</w:t>
            </w:r>
            <w:proofErr w:type="spell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  <w:jc w:val="center"/>
            </w:pPr>
            <w:r w:rsidRPr="00B7263D">
              <w:t>Вид транспортных средств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Автобус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 w:rsidRPr="00B7263D">
              <w:t>Троллейбус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Всего, ед.: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Малого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36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Среднего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3533F8">
              <w:t>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132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Особо большого класса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2-осный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4-осный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4-осный сочлененный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6-осный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Трамвай 8-осный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Средний возраст,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37CEB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Менее 1 года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1-3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3-5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5-10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10-15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15-20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20-25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lastRenderedPageBreak/>
              <w:t>25-30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Свыше 30 лет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B7263D">
              <w:t>Экологического класса: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6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4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40" w:lineRule="auto"/>
              <w:ind w:left="360" w:firstLine="0"/>
            </w:pPr>
            <w:r w:rsidRPr="00B7263D">
              <w:t>Евро 5 и более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7263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B7263D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B7263D" w:rsidTr="008E442D">
        <w:trPr>
          <w:trHeight w:val="25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60"/>
              <w:shd w:val="clear" w:color="auto" w:fill="auto"/>
              <w:spacing w:line="240" w:lineRule="auto"/>
              <w:ind w:left="120"/>
              <w:rPr>
                <w:b/>
              </w:rPr>
            </w:pPr>
            <w:proofErr w:type="spellStart"/>
            <w:r w:rsidRPr="003533F8">
              <w:t>Низкопольные</w:t>
            </w:r>
            <w:proofErr w:type="spellEnd"/>
            <w:r w:rsidRPr="003533F8">
              <w:t xml:space="preserve"> транспортные средства</w:t>
            </w:r>
            <w:r w:rsidRPr="003533F8">
              <w:rPr>
                <w:vertAlign w:val="superscript"/>
              </w:rPr>
              <w:footnoteReference w:id="3"/>
            </w:r>
            <w:r w:rsidRPr="003533F8">
              <w:t>, ед.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3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533F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8E442D" w:rsidRPr="0061138E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320" w:firstLine="709"/>
      </w:pPr>
      <w:bookmarkStart w:id="16" w:name="bookmark17"/>
      <w:r w:rsidRPr="000E28D6">
        <w:t>На территории Забайкальского края 962 автобуса и 92 троллейбуса</w:t>
      </w:r>
      <w:r w:rsidRPr="003533F8">
        <w:t xml:space="preserve"> задействованы на регулярных перевозках пассажиров и багажа общественным транспортом, из которых 277 автобусов осуществляют регулярные пассажирские перевозки по межмуниципальным маршрутам, 685 автобусов осуществляют регулярные перевозки по муниципальным маршрутам, организованным на территории Забайкальского края.</w:t>
      </w:r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320" w:firstLine="709"/>
      </w:pPr>
      <w:r w:rsidRPr="00B7263D">
        <w:t>На территории 34 опорных населённых пунктов регулярная перевозка пассажиров и багажа осуществляется 739 транспортными средствами, из которых в нормативном состоянии находятся 526 транспортных средств.</w:t>
      </w:r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320"/>
        <w:jc w:val="left"/>
      </w:pPr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left="580" w:right="320"/>
        <w:jc w:val="left"/>
        <w:rPr>
          <w:sz w:val="24"/>
          <w:szCs w:val="24"/>
        </w:rPr>
      </w:pPr>
      <w:r w:rsidRPr="00B7263D">
        <w:rPr>
          <w:sz w:val="24"/>
          <w:szCs w:val="24"/>
        </w:rPr>
        <w:t>В таблице 4 приведены объемы перевозок пассажиров общественным транспортом Забайкальского края в 2022-2024 гг.</w:t>
      </w:r>
      <w:bookmarkEnd w:id="16"/>
    </w:p>
    <w:p w:rsidR="008E442D" w:rsidRPr="00B7263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left="580" w:right="320"/>
        <w:jc w:val="left"/>
        <w:rPr>
          <w:sz w:val="24"/>
          <w:szCs w:val="24"/>
        </w:rPr>
      </w:pPr>
    </w:p>
    <w:p w:rsidR="008E442D" w:rsidRPr="00B7263D" w:rsidRDefault="008E442D" w:rsidP="008E442D">
      <w:pPr>
        <w:pStyle w:val="210"/>
        <w:keepNext/>
        <w:keepLines/>
        <w:shd w:val="clear" w:color="auto" w:fill="auto"/>
        <w:tabs>
          <w:tab w:val="left" w:leader="underscore" w:pos="6354"/>
          <w:tab w:val="left" w:leader="underscore" w:pos="10607"/>
          <w:tab w:val="left" w:leader="underscore" w:pos="14889"/>
        </w:tabs>
        <w:spacing w:after="0" w:line="322" w:lineRule="exact"/>
        <w:ind w:left="580" w:right="320"/>
        <w:jc w:val="left"/>
        <w:rPr>
          <w:rStyle w:val="252"/>
          <w:sz w:val="24"/>
          <w:szCs w:val="24"/>
        </w:rPr>
      </w:pPr>
      <w:bookmarkStart w:id="17" w:name="bookmark18"/>
      <w:r w:rsidRPr="00B7263D">
        <w:rPr>
          <w:sz w:val="24"/>
          <w:szCs w:val="24"/>
        </w:rPr>
        <w:t xml:space="preserve">Таблица 4 - Объемы перевозок пассажиров общественным транспортом </w:t>
      </w:r>
      <w:r w:rsidRPr="00B7263D">
        <w:rPr>
          <w:rStyle w:val="251"/>
          <w:i w:val="0"/>
          <w:sz w:val="24"/>
          <w:szCs w:val="24"/>
        </w:rPr>
        <w:t>Забайкальского края</w:t>
      </w:r>
      <w:r w:rsidRPr="00B7263D">
        <w:rPr>
          <w:rStyle w:val="251"/>
          <w:sz w:val="24"/>
          <w:szCs w:val="24"/>
        </w:rPr>
        <w:t xml:space="preserve"> </w:t>
      </w:r>
      <w:r w:rsidRPr="00B7263D">
        <w:rPr>
          <w:rStyle w:val="252"/>
          <w:sz w:val="24"/>
          <w:szCs w:val="24"/>
        </w:rPr>
        <w:t>в 2022-2024 гг.</w:t>
      </w:r>
    </w:p>
    <w:tbl>
      <w:tblPr>
        <w:tblStyle w:val="af3"/>
        <w:tblW w:w="0" w:type="auto"/>
        <w:tblInd w:w="580" w:type="dxa"/>
        <w:tblLook w:val="04A0" w:firstRow="1" w:lastRow="0" w:firstColumn="1" w:lastColumn="0" w:noHBand="0" w:noVBand="1"/>
      </w:tblPr>
      <w:tblGrid>
        <w:gridCol w:w="2212"/>
        <w:gridCol w:w="1961"/>
        <w:gridCol w:w="1562"/>
        <w:gridCol w:w="2056"/>
        <w:gridCol w:w="1561"/>
        <w:gridCol w:w="1961"/>
        <w:gridCol w:w="1560"/>
      </w:tblGrid>
      <w:tr w:rsidR="008E442D" w:rsidRPr="00B7263D" w:rsidTr="008E442D"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Объем перевезенных пассажиров, тыс. пасс.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  <w:lang w:val="ru-RU"/>
              </w:rPr>
              <w:t>3</w:t>
            </w:r>
            <w:r w:rsidRPr="00B7263D">
              <w:rPr>
                <w:sz w:val="19"/>
                <w:szCs w:val="19"/>
              </w:rPr>
              <w:t xml:space="preserve"> г.</w:t>
            </w:r>
          </w:p>
        </w:tc>
        <w:tc>
          <w:tcPr>
            <w:tcW w:w="3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  <w:lang w:val="ru-RU"/>
              </w:rPr>
              <w:t>4</w:t>
            </w:r>
            <w:r w:rsidRPr="00B7263D">
              <w:rPr>
                <w:sz w:val="19"/>
                <w:szCs w:val="19"/>
              </w:rPr>
              <w:t xml:space="preserve"> г.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  <w:lang w:val="ru-RU"/>
              </w:rPr>
              <w:t>5</w:t>
            </w:r>
            <w:r w:rsidRPr="00B7263D">
              <w:rPr>
                <w:sz w:val="19"/>
                <w:szCs w:val="19"/>
              </w:rPr>
              <w:t xml:space="preserve"> г.</w:t>
            </w:r>
          </w:p>
        </w:tc>
      </w:tr>
      <w:tr w:rsidR="008E442D" w:rsidRPr="00B7263D" w:rsidTr="008E44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42D" w:rsidRPr="00B7263D" w:rsidRDefault="008E442D" w:rsidP="008E442D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Автобус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Троллейбус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 xml:space="preserve">Автобус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Троллейбус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Автобус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Троллейбус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3533F8">
              <w:rPr>
                <w:sz w:val="19"/>
                <w:szCs w:val="19"/>
              </w:rPr>
              <w:lastRenderedPageBreak/>
              <w:t>Всего, ед.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 w:rsidRPr="00A8277A">
              <w:rPr>
                <w:sz w:val="19"/>
                <w:szCs w:val="19"/>
                <w:lang w:val="ru-RU"/>
              </w:rPr>
              <w:t>49 007,50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A8277A">
              <w:rPr>
                <w:sz w:val="19"/>
                <w:szCs w:val="19"/>
              </w:rPr>
              <w:t>13 937,78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 w:rsidRPr="00A8277A">
              <w:rPr>
                <w:sz w:val="19"/>
                <w:szCs w:val="19"/>
                <w:lang w:val="ru-RU"/>
              </w:rPr>
              <w:t>51 565,00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A8277A">
              <w:rPr>
                <w:sz w:val="19"/>
                <w:szCs w:val="19"/>
              </w:rPr>
              <w:t>12 771,94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 w:rsidRPr="003533F8">
              <w:rPr>
                <w:sz w:val="19"/>
                <w:szCs w:val="19"/>
                <w:lang w:val="ru-RU"/>
              </w:rPr>
              <w:t>5</w:t>
            </w:r>
            <w:r>
              <w:rPr>
                <w:sz w:val="19"/>
                <w:szCs w:val="19"/>
                <w:lang w:val="ru-RU"/>
              </w:rPr>
              <w:t>2 590,0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12 832,8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по межмуниципальным маршрутам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4 582,3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4 997,2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>5 102</w:t>
            </w:r>
            <w:r w:rsidRPr="00B7263D">
              <w:rPr>
                <w:sz w:val="19"/>
                <w:szCs w:val="19"/>
              </w:rPr>
              <w:t>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left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 xml:space="preserve">По муниципальным маршрутам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D007F8">
              <w:rPr>
                <w:sz w:val="19"/>
                <w:szCs w:val="19"/>
              </w:rPr>
              <w:t>44 425,2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D007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A8277A">
              <w:rPr>
                <w:sz w:val="19"/>
                <w:szCs w:val="19"/>
              </w:rPr>
              <w:t>13 937,78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D007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D007F8">
              <w:rPr>
                <w:sz w:val="19"/>
                <w:szCs w:val="19"/>
              </w:rPr>
              <w:t>46 567,8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D007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A8277A">
              <w:rPr>
                <w:sz w:val="19"/>
                <w:szCs w:val="19"/>
              </w:rPr>
              <w:t>12 771,94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D007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D007F8">
              <w:rPr>
                <w:sz w:val="19"/>
                <w:szCs w:val="19"/>
              </w:rPr>
              <w:t>4</w:t>
            </w:r>
            <w:r>
              <w:rPr>
                <w:sz w:val="19"/>
                <w:szCs w:val="19"/>
                <w:lang w:val="ru-RU"/>
              </w:rPr>
              <w:t>7</w:t>
            </w:r>
            <w:r w:rsidRPr="00D007F8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ru-RU"/>
              </w:rPr>
              <w:t>487</w:t>
            </w:r>
            <w:r w:rsidRPr="00D007F8">
              <w:rPr>
                <w:sz w:val="19"/>
                <w:szCs w:val="19"/>
              </w:rPr>
              <w:t>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12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>
              <w:rPr>
                <w:sz w:val="19"/>
                <w:szCs w:val="19"/>
              </w:rPr>
              <w:t>832</w:t>
            </w:r>
            <w:r>
              <w:rPr>
                <w:sz w:val="19"/>
                <w:szCs w:val="19"/>
                <w:lang w:val="ru-RU"/>
              </w:rPr>
              <w:t>,8</w:t>
            </w:r>
          </w:p>
        </w:tc>
      </w:tr>
      <w:tr w:rsidR="008E442D" w:rsidRPr="00B7263D" w:rsidTr="008E442D">
        <w:tc>
          <w:tcPr>
            <w:tcW w:w="12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Новоорловск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235,60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236,30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Газимурский Завод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121,23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125,08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135,09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Приаргунск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28,72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23,56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Шилка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27,0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25,6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Хилок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31,1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26,9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Дульдурга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1,54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Чита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27 934,18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13 937,78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29 309,8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12 771,94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30 309,80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12 832</w:t>
            </w:r>
            <w:r>
              <w:rPr>
                <w:sz w:val="19"/>
                <w:szCs w:val="19"/>
                <w:lang w:val="ru-RU"/>
              </w:rPr>
              <w:t>,8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Агинское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1 823,60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1 868,8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1 968,80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Могоча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88,8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95,5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Оловянная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30,51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24,47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Чернышевск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159,58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153,80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Сретенск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Новая Чара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52,43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49,43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Улеты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6,24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6,23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Балей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12,45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13,85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Вершино-Дарасунский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Забайкальск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г. </w:t>
            </w:r>
            <w:proofErr w:type="spellStart"/>
            <w:r w:rsidRPr="00B7263D">
              <w:t>Краснокаменск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1 320,0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1 321,8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1 328,00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Красный Чикой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Горный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Нерчинский Завод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233,0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223,5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Петровск-Забайкальский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95,0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95,2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</w:t>
            </w:r>
            <w:proofErr w:type="spellStart"/>
            <w:r w:rsidRPr="00B7263D">
              <w:t>Акша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2,2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Александровский Завод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Борзя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889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Калга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 xml:space="preserve">. </w:t>
            </w:r>
            <w:proofErr w:type="spellStart"/>
            <w:r w:rsidRPr="00B7263D">
              <w:t>Карымкое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0,30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0,60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Кыра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г. Нерчинск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96,6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99,1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Нижний Цасучей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30,5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24,5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с. Тупик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>с. Шелопугино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0,53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0,37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lastRenderedPageBreak/>
              <w:t>пгт</w:t>
            </w:r>
            <w:proofErr w:type="spellEnd"/>
            <w:r w:rsidRPr="00B7263D">
              <w:t>. Могойтуй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39,3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proofErr w:type="spellStart"/>
            <w:r w:rsidRPr="00B7263D">
              <w:t>пгт</w:t>
            </w:r>
            <w:proofErr w:type="spellEnd"/>
            <w:r w:rsidRPr="00B7263D">
              <w:t>. Новопавловка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3533F8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E442D" w:rsidRPr="00B7263D" w:rsidTr="008E442D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42D" w:rsidRPr="00B7263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 w:rsidRPr="00B7263D">
              <w:t xml:space="preserve">Всего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33402,41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13 937,78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34752,11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 w:rsidRPr="00B7263D">
              <w:rPr>
                <w:sz w:val="19"/>
                <w:szCs w:val="19"/>
              </w:rPr>
              <w:t>12 771,94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36610,12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42D" w:rsidRPr="00B7263D" w:rsidRDefault="008E442D" w:rsidP="008E442D">
            <w:pPr>
              <w:pStyle w:val="210"/>
              <w:keepNext/>
              <w:keepLines/>
              <w:shd w:val="clear" w:color="auto" w:fill="auto"/>
              <w:tabs>
                <w:tab w:val="left" w:leader="underscore" w:pos="6354"/>
                <w:tab w:val="left" w:leader="underscore" w:pos="10607"/>
                <w:tab w:val="left" w:leader="underscore" w:pos="14889"/>
              </w:tabs>
              <w:spacing w:after="0" w:line="240" w:lineRule="auto"/>
              <w:ind w:right="3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12 832</w:t>
            </w:r>
            <w:r>
              <w:rPr>
                <w:sz w:val="19"/>
                <w:szCs w:val="19"/>
                <w:lang w:val="ru-RU"/>
              </w:rPr>
              <w:t>,8</w:t>
            </w:r>
          </w:p>
        </w:tc>
      </w:tr>
    </w:tbl>
    <w:p w:rsidR="008E442D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165"/>
        <w:jc w:val="left"/>
        <w:rPr>
          <w:sz w:val="24"/>
          <w:szCs w:val="24"/>
        </w:rPr>
      </w:pPr>
      <w:bookmarkStart w:id="18" w:name="bookmark20"/>
      <w:bookmarkEnd w:id="17"/>
    </w:p>
    <w:p w:rsidR="008E442D" w:rsidRPr="00214229" w:rsidRDefault="008E442D" w:rsidP="008E442D">
      <w:pPr>
        <w:pStyle w:val="210"/>
        <w:keepNext/>
        <w:keepLines/>
        <w:shd w:val="clear" w:color="auto" w:fill="auto"/>
        <w:spacing w:after="0" w:line="322" w:lineRule="exact"/>
        <w:ind w:right="165"/>
        <w:jc w:val="left"/>
        <w:rPr>
          <w:sz w:val="24"/>
          <w:szCs w:val="24"/>
        </w:rPr>
      </w:pPr>
      <w:r w:rsidRPr="00214229">
        <w:rPr>
          <w:sz w:val="24"/>
          <w:szCs w:val="24"/>
        </w:rPr>
        <w:t>В таблице 5 приведены суммарные общие годовые пробеги подвижного состава пассажирского транспорта</w:t>
      </w:r>
      <w:bookmarkEnd w:id="18"/>
    </w:p>
    <w:p w:rsidR="008E442D" w:rsidRDefault="008E442D" w:rsidP="008E442D">
      <w:pPr>
        <w:pStyle w:val="31"/>
        <w:shd w:val="clear" w:color="auto" w:fill="auto"/>
        <w:spacing w:before="0"/>
        <w:ind w:left="20"/>
        <w:rPr>
          <w:rStyle w:val="320"/>
          <w:sz w:val="24"/>
          <w:szCs w:val="24"/>
        </w:rPr>
      </w:pPr>
      <w:bookmarkStart w:id="19" w:name="bookmark21"/>
      <w:r w:rsidRPr="00814006">
        <w:rPr>
          <w:rStyle w:val="330"/>
          <w:sz w:val="24"/>
          <w:szCs w:val="24"/>
        </w:rPr>
        <w:t>Забайкальского края</w:t>
      </w:r>
      <w:r w:rsidRPr="00214229">
        <w:rPr>
          <w:rStyle w:val="330"/>
          <w:sz w:val="24"/>
          <w:szCs w:val="24"/>
        </w:rPr>
        <w:t xml:space="preserve"> </w:t>
      </w:r>
      <w:r w:rsidRPr="001016BB">
        <w:rPr>
          <w:rStyle w:val="320"/>
          <w:i w:val="0"/>
          <w:sz w:val="24"/>
          <w:szCs w:val="24"/>
        </w:rPr>
        <w:t>в 2032-2024 гг.</w:t>
      </w:r>
      <w:bookmarkEnd w:id="19"/>
    </w:p>
    <w:p w:rsidR="008E442D" w:rsidRPr="007F16E7" w:rsidRDefault="008E442D" w:rsidP="008E442D">
      <w:pPr>
        <w:pStyle w:val="31"/>
        <w:shd w:val="clear" w:color="auto" w:fill="auto"/>
        <w:spacing w:before="0"/>
        <w:ind w:left="20"/>
        <w:rPr>
          <w:sz w:val="24"/>
          <w:szCs w:val="24"/>
        </w:rPr>
      </w:pPr>
    </w:p>
    <w:p w:rsidR="008E442D" w:rsidRDefault="008E442D" w:rsidP="008E442D">
      <w:pPr>
        <w:pStyle w:val="210"/>
        <w:keepNext/>
        <w:keepLines/>
        <w:shd w:val="clear" w:color="auto" w:fill="auto"/>
        <w:tabs>
          <w:tab w:val="left" w:leader="underscore" w:pos="5679"/>
          <w:tab w:val="left" w:leader="underscore" w:pos="9994"/>
          <w:tab w:val="left" w:leader="underscore" w:pos="14310"/>
        </w:tabs>
        <w:spacing w:after="0" w:line="322" w:lineRule="exact"/>
        <w:ind w:left="20" w:right="20"/>
        <w:rPr>
          <w:rStyle w:val="231"/>
        </w:rPr>
      </w:pPr>
      <w:bookmarkStart w:id="20" w:name="bookmark22"/>
      <w:r w:rsidRPr="00214229">
        <w:rPr>
          <w:sz w:val="24"/>
          <w:szCs w:val="24"/>
        </w:rPr>
        <w:t xml:space="preserve">Таблица 5 - Годовой пробег подвижного состава пассажирского транспорта </w:t>
      </w:r>
      <w:r w:rsidRPr="00814006">
        <w:rPr>
          <w:rStyle w:val="230"/>
          <w:i w:val="0"/>
          <w:sz w:val="24"/>
          <w:szCs w:val="24"/>
        </w:rPr>
        <w:t>Забайкальского края</w:t>
      </w:r>
      <w:r w:rsidRPr="00214229">
        <w:rPr>
          <w:rStyle w:val="230"/>
          <w:sz w:val="24"/>
          <w:szCs w:val="24"/>
        </w:rPr>
        <w:t xml:space="preserve"> </w:t>
      </w:r>
      <w:r w:rsidRPr="00214229">
        <w:rPr>
          <w:rStyle w:val="231"/>
          <w:sz w:val="24"/>
          <w:szCs w:val="24"/>
        </w:rPr>
        <w:t>в 2023-2024 гг.</w:t>
      </w:r>
      <w:bookmarkEnd w:id="20"/>
    </w:p>
    <w:tbl>
      <w:tblPr>
        <w:tblW w:w="12761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134"/>
        <w:gridCol w:w="851"/>
        <w:gridCol w:w="1137"/>
        <w:gridCol w:w="992"/>
        <w:gridCol w:w="1134"/>
        <w:gridCol w:w="992"/>
        <w:gridCol w:w="1134"/>
      </w:tblGrid>
      <w:tr w:rsidR="008E442D" w:rsidTr="008E442D">
        <w:trPr>
          <w:trHeight w:val="25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26" w:lineRule="exact"/>
              <w:ind w:firstLine="0"/>
              <w:jc w:val="center"/>
            </w:pPr>
            <w:r>
              <w:t>Годовой пробег подвижного состава пассажирского транспорта, тыс. км.</w:t>
            </w:r>
          </w:p>
        </w:tc>
        <w:tc>
          <w:tcPr>
            <w:tcW w:w="4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1880" w:firstLine="0"/>
            </w:pPr>
            <w:r>
              <w:t>2024 г.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982" w:right="2687" w:firstLine="0"/>
            </w:pPr>
            <w:r>
              <w:t>2025 г.</w:t>
            </w:r>
          </w:p>
        </w:tc>
      </w:tr>
      <w:tr w:rsidR="008E442D" w:rsidTr="008E442D">
        <w:trPr>
          <w:trHeight w:val="470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35" w:lineRule="exact"/>
              <w:ind w:firstLine="0"/>
              <w:jc w:val="center"/>
            </w:pPr>
            <w:r>
              <w:t>Автобус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>
              <w:t>Электробус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center"/>
            </w:pPr>
            <w:r>
              <w:t>Трамвай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>
              <w:t>Троллейбус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35" w:lineRule="exact"/>
              <w:ind w:firstLine="0"/>
              <w:jc w:val="center"/>
            </w:pPr>
            <w:r>
              <w:t>Автобус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>
              <w:t>Электробус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left="120" w:firstLine="0"/>
            </w:pPr>
            <w:r>
              <w:t>Трамвай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  <w:jc w:val="center"/>
            </w:pPr>
            <w:r>
              <w:t>Троллейбус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>
              <w:t>Всего, ед.: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513 696,5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2 413,31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525 075,58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2 515,88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>
              <w:t>по межмуниципальным маршрутам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EA3280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356 123, 04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EA3280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357 522,08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633E19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>
              <w:t>по муниципальным маршрутам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64D2E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157 573,50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33E19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2 413,31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167 553,50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33E19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2 515,880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pStyle w:val="60"/>
              <w:shd w:val="clear" w:color="auto" w:fill="auto"/>
              <w:spacing w:line="240" w:lineRule="auto"/>
              <w:ind w:left="120"/>
            </w:pPr>
            <w:r w:rsidRPr="007E6216">
              <w:t>по опорным населенным пунктам: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EA3280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107 527,23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8Times New Roman" w:hAnsi="8Times New Roman" w:cs="Times New Roman"/>
                <w:sz w:val="16"/>
                <w:szCs w:val="16"/>
              </w:rPr>
            </w:pPr>
            <w:r w:rsidRPr="003533F8">
              <w:rPr>
                <w:rFonts w:ascii="8Times New Roman" w:hAnsi="8Times New Roman" w:cs="Times New Roman"/>
                <w:sz w:val="16"/>
                <w:szCs w:val="16"/>
              </w:rPr>
              <w:t>101688,34</w:t>
            </w:r>
          </w:p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 xml:space="preserve">. </w:t>
            </w:r>
            <w:proofErr w:type="spellStart"/>
            <w:r>
              <w:t>Новоорловск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93,82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93,94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с. Газимурский Завод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48840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49 520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747D3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 xml:space="preserve">. Приаргунск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C5055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143,16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C5055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>г. Шилка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по регулируемому тар </w:t>
            </w:r>
            <w:proofErr w:type="spellStart"/>
            <w:r>
              <w:t>ифу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г. Хилок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1027C2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с. Дульдурга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50348F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г. Чита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23 360,56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50348F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2 413,31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23 385,55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50348F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2 5015,880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г. Борзя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23 905,00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23 925,50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п. Агинское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9 745,60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9 845,60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п. Могоча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с. Улеты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406,7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Вершино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Дарасунский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B7754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758,9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по н</w:t>
            </w:r>
            <w:r w:rsidRPr="007E6216">
              <w:rPr>
                <w:rFonts w:ascii="Times New Roman" w:hAnsi="Times New Roman" w:cs="Times New Roman"/>
                <w:b/>
                <w:sz w:val="19"/>
                <w:szCs w:val="19"/>
              </w:rPr>
              <w:t>аселенны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м</w:t>
            </w:r>
            <w:r w:rsidRPr="007E621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пункт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ам</w:t>
            </w:r>
            <w:r w:rsidRPr="007E6216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Амитхаша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19787,58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19797,59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pStyle w:val="4"/>
              <w:shd w:val="clear" w:color="auto" w:fill="auto"/>
              <w:spacing w:line="230" w:lineRule="exact"/>
              <w:ind w:firstLine="0"/>
            </w:pPr>
            <w:r>
              <w:t xml:space="preserve"> с. </w:t>
            </w:r>
            <w:proofErr w:type="spellStart"/>
            <w:r>
              <w:t>Батакан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shd w:val="clear" w:color="auto" w:fill="auto"/>
              <w:spacing w:line="240" w:lineRule="auto"/>
              <w:ind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CA2BEA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Гыршелун</w:t>
            </w:r>
            <w:proofErr w:type="spellEnd"/>
          </w:p>
          <w:p w:rsidR="008E442D" w:rsidRPr="001027C2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с. Линево Озеро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1027C2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027C2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1027C2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1027C2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1027C2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Бада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F1C7D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8F1C7D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8F1C7D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F1C7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Токчин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с. Ара-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E6216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Зуткулей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с. Верх-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Усугли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Усугли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177,59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177,5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8E442D" w:rsidRPr="00A07BAB" w:rsidTr="008E442D">
        <w:trPr>
          <w:trHeight w:val="2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E6216">
              <w:rPr>
                <w:rFonts w:ascii="Times New Roman" w:hAnsi="Times New Roman" w:cs="Times New Roman"/>
                <w:sz w:val="19"/>
                <w:szCs w:val="19"/>
              </w:rPr>
              <w:t xml:space="preserve">в </w:t>
            </w:r>
            <w:proofErr w:type="spellStart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т.ч</w:t>
            </w:r>
            <w:proofErr w:type="spellEnd"/>
            <w:r w:rsidRPr="007E6216">
              <w:rPr>
                <w:rFonts w:ascii="Times New Roman" w:hAnsi="Times New Roman" w:cs="Times New Roman"/>
                <w:sz w:val="19"/>
                <w:szCs w:val="19"/>
              </w:rPr>
              <w:t>. по регулируемому тарифу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07BAB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8E442D" w:rsidRPr="00214229" w:rsidRDefault="008E442D" w:rsidP="008E442D">
      <w:pPr>
        <w:pStyle w:val="210"/>
        <w:keepNext/>
        <w:keepLines/>
        <w:shd w:val="clear" w:color="auto" w:fill="auto"/>
        <w:spacing w:after="236" w:line="322" w:lineRule="exact"/>
        <w:ind w:right="140"/>
        <w:jc w:val="left"/>
        <w:rPr>
          <w:rStyle w:val="214"/>
          <w:sz w:val="24"/>
          <w:szCs w:val="24"/>
        </w:rPr>
      </w:pPr>
      <w:bookmarkStart w:id="21" w:name="bookmark23"/>
      <w:r w:rsidRPr="00214229">
        <w:rPr>
          <w:sz w:val="24"/>
          <w:szCs w:val="24"/>
        </w:rPr>
        <w:lastRenderedPageBreak/>
        <w:t xml:space="preserve">В таблице 6 приведена характеристика отдельных параметров транспортного обслуживания населения общественным транспортом в населенных пунктах </w:t>
      </w:r>
      <w:r w:rsidRPr="00214229">
        <w:rPr>
          <w:rStyle w:val="220"/>
          <w:i w:val="0"/>
          <w:sz w:val="24"/>
          <w:szCs w:val="24"/>
        </w:rPr>
        <w:t>Забайкальского края</w:t>
      </w:r>
      <w:r w:rsidRPr="00214229">
        <w:rPr>
          <w:rStyle w:val="214"/>
          <w:i w:val="0"/>
          <w:sz w:val="24"/>
          <w:szCs w:val="24"/>
        </w:rPr>
        <w:t>.</w:t>
      </w:r>
      <w:r w:rsidRPr="00214229">
        <w:rPr>
          <w:rStyle w:val="214"/>
          <w:sz w:val="24"/>
          <w:szCs w:val="24"/>
        </w:rPr>
        <w:t xml:space="preserve"> </w:t>
      </w:r>
    </w:p>
    <w:p w:rsidR="008E442D" w:rsidRPr="00214229" w:rsidRDefault="008E442D" w:rsidP="008E442D">
      <w:pPr>
        <w:pStyle w:val="210"/>
        <w:keepNext/>
        <w:keepLines/>
        <w:shd w:val="clear" w:color="auto" w:fill="auto"/>
        <w:spacing w:after="236" w:line="322" w:lineRule="exact"/>
        <w:ind w:left="20" w:right="140" w:firstLine="700"/>
        <w:jc w:val="left"/>
        <w:rPr>
          <w:i/>
          <w:sz w:val="24"/>
          <w:szCs w:val="24"/>
        </w:rPr>
      </w:pPr>
      <w:r w:rsidRPr="00214229">
        <w:rPr>
          <w:sz w:val="24"/>
          <w:szCs w:val="24"/>
        </w:rPr>
        <w:t xml:space="preserve">Таблица 6 - Параметры транспортного обслуживания населения в населенных пунктах </w:t>
      </w:r>
      <w:bookmarkEnd w:id="21"/>
      <w:r w:rsidRPr="00214229">
        <w:rPr>
          <w:rStyle w:val="220"/>
          <w:i w:val="0"/>
          <w:sz w:val="24"/>
          <w:szCs w:val="24"/>
        </w:rPr>
        <w:t>Забайкальского края</w:t>
      </w:r>
    </w:p>
    <w:tbl>
      <w:tblPr>
        <w:tblW w:w="144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9"/>
        <w:gridCol w:w="1114"/>
        <w:gridCol w:w="2967"/>
        <w:gridCol w:w="3119"/>
      </w:tblGrid>
      <w:tr w:rsidR="008E442D" w:rsidTr="008E442D">
        <w:trPr>
          <w:trHeight w:val="250"/>
          <w:jc w:val="center"/>
        </w:trPr>
        <w:tc>
          <w:tcPr>
            <w:tcW w:w="7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851" w:firstLine="0"/>
              <w:jc w:val="center"/>
            </w:pPr>
            <w:r>
              <w:t>Параметр транспортного обслуживания населения/ характеристика системы организации транспортного обслуживания населения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t>Единица измерения</w:t>
            </w:r>
          </w:p>
        </w:tc>
        <w:tc>
          <w:tcPr>
            <w:tcW w:w="6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480" w:firstLine="0"/>
            </w:pPr>
            <w:r>
              <w:t>Наименование населенного пункта</w:t>
            </w:r>
            <w:r>
              <w:rPr>
                <w:vertAlign w:val="superscript"/>
              </w:rPr>
              <w:footnoteReference w:id="4"/>
            </w:r>
          </w:p>
        </w:tc>
      </w:tr>
      <w:tr w:rsidR="008E442D" w:rsidTr="008E442D">
        <w:trPr>
          <w:trHeight w:val="701"/>
          <w:jc w:val="center"/>
        </w:trPr>
        <w:tc>
          <w:tcPr>
            <w:tcW w:w="7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framePr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framePr w:wrap="notBeside" w:vAnchor="text" w:hAnchor="text" w:xAlign="center" w:y="1"/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034975">
              <w:t>г. Чита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6418C2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t xml:space="preserve">г. </w:t>
            </w:r>
            <w:proofErr w:type="spellStart"/>
            <w:r>
              <w:t>Краснокаменск</w:t>
            </w:r>
            <w:proofErr w:type="spellEnd"/>
          </w:p>
        </w:tc>
      </w:tr>
      <w:tr w:rsidR="008E442D" w:rsidTr="008E442D">
        <w:trPr>
          <w:trHeight w:val="24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Количество остановочных пунктов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ед.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295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27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5" w:lineRule="exact"/>
              <w:ind w:left="120" w:firstLine="0"/>
            </w:pPr>
            <w:r>
              <w:t xml:space="preserve">Внедрена единая система </w:t>
            </w:r>
            <w:proofErr w:type="spellStart"/>
            <w:r>
              <w:t>брендирования</w:t>
            </w:r>
            <w:proofErr w:type="spellEnd"/>
            <w:r>
              <w:t xml:space="preserve"> (единый стиль) общественного транспорта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-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701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 xml:space="preserve">Протяженность обособленных полос, по которым проходят маршруты регулярных перевозок и осуществляется </w:t>
            </w:r>
            <w:proofErr w:type="spellStart"/>
            <w:r>
              <w:t>фотовидеофиксация</w:t>
            </w:r>
            <w:proofErr w:type="spellEnd"/>
            <w:r>
              <w:t xml:space="preserve"> нарушений ПДД, всего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proofErr w:type="spellStart"/>
            <w:r>
              <w:t>кмоп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t>для городского наземного электрического транспорта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proofErr w:type="spellStart"/>
            <w:r>
              <w:t>кмоп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380" w:firstLine="0"/>
            </w:pPr>
            <w:r>
              <w:t>для автобусного и электробусного транспорта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proofErr w:type="spellStart"/>
            <w:r>
              <w:t>кмоп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Доля протяженности выделенных полос и обособленных трамвайных путей от общей протяженности маршрутной сети общественного транспорта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%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696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Количество используемых светофорных объектов на УДС, по которой проходят маршруты регулярных перевозок пассажиров, для обеспечения приоритетного проезда общественного транспорта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ед.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Доля транспортных средств, имеющих срок службы не старше нормативного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%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67,38%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42,86%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Создан городской центр организации дорожного движения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-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701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left="120" w:firstLine="0"/>
            </w:pPr>
            <w:r>
              <w:t>Создано подведомственное учреждение, осуществляющее функции планирования, организации и контроля работы перевозчиков («Организатор перевозок»)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-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Стоимость разовой поездки на муниципальных маршрутах по регулируемому тарифу при оплате наличными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ру</w:t>
            </w:r>
            <w:r>
              <w:rPr>
                <w:vertAlign w:val="superscript"/>
              </w:rPr>
              <w:t>б</w:t>
            </w:r>
            <w:r>
              <w:t>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Стоимость разовой поездки на муниципальных маршрутах по регулируемому тарифу при оплате транспортной картой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ру</w:t>
            </w:r>
            <w:r>
              <w:rPr>
                <w:vertAlign w:val="superscript"/>
              </w:rPr>
              <w:t>б</w:t>
            </w:r>
            <w:r>
              <w:t>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Стоимость разовой поездки на муниципальных маршрутах по регулируемому тарифу при оплате банковской картой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ру</w:t>
            </w:r>
            <w:r>
              <w:rPr>
                <w:vertAlign w:val="superscript"/>
              </w:rPr>
              <w:t>б</w:t>
            </w:r>
            <w:r>
              <w:t>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50</w:t>
            </w:r>
          </w:p>
        </w:tc>
      </w:tr>
      <w:tr w:rsidR="008E442D" w:rsidTr="008E442D">
        <w:trPr>
          <w:trHeight w:val="480"/>
          <w:jc w:val="center"/>
        </w:trPr>
        <w:tc>
          <w:tcPr>
            <w:tcW w:w="7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Стоимость проездного билета длительного срока действия на отдельные виды общественного транспорта (указываются виды транспорта)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-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</w:tbl>
    <w:p w:rsidR="008E442D" w:rsidRPr="0038777B" w:rsidRDefault="008E442D" w:rsidP="008E442D">
      <w:pPr>
        <w:rPr>
          <w:sz w:val="2"/>
          <w:szCs w:val="2"/>
        </w:rPr>
      </w:pPr>
    </w:p>
    <w:tbl>
      <w:tblPr>
        <w:tblW w:w="137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2"/>
        <w:gridCol w:w="1002"/>
        <w:gridCol w:w="3109"/>
        <w:gridCol w:w="2268"/>
      </w:tblGrid>
      <w:tr w:rsidR="008E442D" w:rsidTr="008E442D">
        <w:trPr>
          <w:trHeight w:val="475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Стоимость единого проездного билета длительного срока действия (на все виды общественного транспорта)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>Средняя доля поездок на общественном транспорте, оплаченных по безналичному расчету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%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0,5%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Наличие математической транспортной модели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нет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Функционирует единая система управления дорожным движением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5" w:lineRule="exact"/>
              <w:ind w:left="120" w:firstLine="0"/>
            </w:pPr>
            <w:r>
              <w:t>Функционирует единая система диспетчеризации и мониторинга общественного транспорта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47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20" w:firstLine="0"/>
            </w:pPr>
            <w:r>
              <w:t xml:space="preserve">Обеспечена передача данных о движении транспортных средствах общественного транспорта в </w:t>
            </w:r>
            <w:proofErr w:type="spellStart"/>
            <w:r>
              <w:t>Яндекс.Транспорт</w:t>
            </w:r>
            <w:proofErr w:type="spellEnd"/>
            <w:r>
              <w:t xml:space="preserve"> или 2ГИС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Функционирует система мониторинга пассажиропотоков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Внедрена автоматизированная система оплаты проезда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240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Внедрена система мониторинга удовлетворенности пассажиров </w:t>
            </w:r>
            <w:r w:rsidRPr="008554C7">
              <w:t>(</w:t>
            </w:r>
            <w:r>
              <w:rPr>
                <w:lang w:val="en-US"/>
              </w:rPr>
              <w:t>NPS</w:t>
            </w:r>
            <w:r w:rsidRPr="008554C7">
              <w:t>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-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329B5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</w:tr>
      <w:tr w:rsidR="008E442D" w:rsidTr="008E442D">
        <w:trPr>
          <w:trHeight w:val="1166"/>
          <w:jc w:val="center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1"/>
              <w:framePr w:wrap="notBeside" w:vAnchor="text" w:hAnchor="text" w:xAlign="center" w:y="1"/>
              <w:shd w:val="clear" w:color="auto" w:fill="auto"/>
              <w:spacing w:before="0" w:line="226" w:lineRule="exact"/>
              <w:ind w:left="120"/>
            </w:pPr>
            <w:r>
              <w:rPr>
                <w:rStyle w:val="44"/>
              </w:rPr>
              <w:t>Иные показатели, предусмотренные Региональным стандартом транспортного обслуживания населения и (или) Социальным стандартом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8329B5" w:rsidRDefault="008E442D" w:rsidP="008E44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8E442D" w:rsidRPr="008329B5" w:rsidRDefault="008E442D" w:rsidP="008E442D">
      <w:pPr>
        <w:rPr>
          <w:sz w:val="2"/>
          <w:szCs w:val="2"/>
        </w:rPr>
        <w:sectPr w:rsidR="008E442D" w:rsidRPr="008329B5" w:rsidSect="008E442D">
          <w:pgSz w:w="16837" w:h="11905" w:orient="landscape"/>
          <w:pgMar w:top="1560" w:right="1701" w:bottom="284" w:left="1673" w:header="0" w:footer="6" w:gutter="0"/>
          <w:cols w:space="720"/>
          <w:noEndnote/>
          <w:docGrid w:linePitch="360"/>
        </w:sectPr>
      </w:pPr>
    </w:p>
    <w:p w:rsidR="008E442D" w:rsidRPr="00D70EA3" w:rsidRDefault="008E442D" w:rsidP="00D70EA3">
      <w:pPr>
        <w:pStyle w:val="11"/>
        <w:keepNext/>
        <w:keepLines/>
        <w:numPr>
          <w:ilvl w:val="0"/>
          <w:numId w:val="6"/>
        </w:numPr>
        <w:shd w:val="clear" w:color="auto" w:fill="auto"/>
        <w:spacing w:before="0" w:after="0"/>
        <w:rPr>
          <w:rStyle w:val="130"/>
          <w:b/>
          <w:i w:val="0"/>
        </w:rPr>
      </w:pPr>
      <w:bookmarkStart w:id="22" w:name="bookmark24"/>
      <w:r w:rsidRPr="00D70EA3">
        <w:rPr>
          <w:b/>
        </w:rPr>
        <w:lastRenderedPageBreak/>
        <w:t>Направления и перечень мероприятий по развитию (модернизации) общественного транспорта</w:t>
      </w:r>
      <w:r w:rsidRPr="00D70EA3">
        <w:rPr>
          <w:rStyle w:val="140"/>
          <w:b/>
        </w:rPr>
        <w:t xml:space="preserve"> </w:t>
      </w:r>
      <w:bookmarkEnd w:id="22"/>
      <w:r w:rsidRPr="00D70EA3">
        <w:rPr>
          <w:rStyle w:val="130"/>
          <w:b/>
          <w:i w:val="0"/>
        </w:rPr>
        <w:t>Забайкальского края</w:t>
      </w:r>
    </w:p>
    <w:p w:rsidR="00D70EA3" w:rsidRPr="00F47BB8" w:rsidRDefault="00D70EA3" w:rsidP="00D70EA3">
      <w:pPr>
        <w:pStyle w:val="11"/>
        <w:keepNext/>
        <w:keepLines/>
        <w:shd w:val="clear" w:color="auto" w:fill="auto"/>
        <w:spacing w:before="0" w:after="0"/>
        <w:ind w:left="360"/>
        <w:jc w:val="left"/>
      </w:pPr>
    </w:p>
    <w:p w:rsidR="008E442D" w:rsidRDefault="008E442D" w:rsidP="008E442D">
      <w:pPr>
        <w:pStyle w:val="21"/>
        <w:shd w:val="clear" w:color="auto" w:fill="auto"/>
        <w:spacing w:after="0"/>
        <w:ind w:left="20" w:right="120" w:firstLine="700"/>
        <w:jc w:val="both"/>
      </w:pPr>
      <w:r>
        <w:t>В соответствии с задачами развития (модернизации) общественного транспорта в</w:t>
      </w:r>
      <w:r>
        <w:rPr>
          <w:rStyle w:val="242"/>
        </w:rPr>
        <w:t xml:space="preserve"> </w:t>
      </w:r>
      <w:r w:rsidRPr="00B00B63">
        <w:rPr>
          <w:rStyle w:val="232"/>
          <w:i w:val="0"/>
        </w:rPr>
        <w:t>Забайкальском крае</w:t>
      </w:r>
      <w:r>
        <w:rPr>
          <w:rStyle w:val="232"/>
        </w:rPr>
        <w:t xml:space="preserve"> </w:t>
      </w:r>
      <w:r>
        <w:t xml:space="preserve">сформированы следующие направления и мероприятия по развитию автомобильного транспорта и городского наземного электрического транспорта (таблица 7). </w:t>
      </w:r>
    </w:p>
    <w:p w:rsidR="008E442D" w:rsidRPr="00214229" w:rsidRDefault="008E442D" w:rsidP="008E442D">
      <w:pPr>
        <w:pStyle w:val="21"/>
        <w:shd w:val="clear" w:color="auto" w:fill="auto"/>
        <w:spacing w:after="0"/>
        <w:ind w:left="20" w:right="120" w:firstLine="700"/>
        <w:jc w:val="both"/>
        <w:rPr>
          <w:sz w:val="24"/>
          <w:szCs w:val="24"/>
        </w:rPr>
      </w:pPr>
      <w:r w:rsidRPr="00214229">
        <w:rPr>
          <w:sz w:val="24"/>
          <w:szCs w:val="24"/>
        </w:rPr>
        <w:t>Таблица 7 - Перечень направлений и мероприятий по развитию (модернизации) общественного транспорта в</w:t>
      </w:r>
      <w:r w:rsidRPr="00214229">
        <w:rPr>
          <w:rStyle w:val="242"/>
          <w:sz w:val="24"/>
          <w:szCs w:val="24"/>
        </w:rPr>
        <w:t xml:space="preserve"> </w:t>
      </w:r>
      <w:r w:rsidRPr="00214229">
        <w:rPr>
          <w:rStyle w:val="232"/>
          <w:i w:val="0"/>
          <w:sz w:val="24"/>
          <w:szCs w:val="24"/>
        </w:rPr>
        <w:t>Забайкальском крае.</w:t>
      </w:r>
      <w:r w:rsidRPr="00214229">
        <w:rPr>
          <w:rStyle w:val="232"/>
          <w:sz w:val="24"/>
          <w:szCs w:val="24"/>
        </w:rPr>
        <w:t xml:space="preserve"> </w:t>
      </w:r>
    </w:p>
    <w:p w:rsidR="008E442D" w:rsidRDefault="008E442D" w:rsidP="008E442D">
      <w:pPr>
        <w:pStyle w:val="71"/>
        <w:shd w:val="clear" w:color="auto" w:fill="auto"/>
        <w:spacing w:line="230" w:lineRule="exact"/>
        <w:ind w:left="856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5256"/>
        <w:gridCol w:w="2232"/>
      </w:tblGrid>
      <w:tr w:rsidR="008E442D" w:rsidTr="008E442D">
        <w:trPr>
          <w:trHeight w:val="47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Направление развития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left="2040" w:firstLine="0"/>
            </w:pPr>
            <w:r>
              <w:t>Мероприятия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Результат</w:t>
            </w:r>
          </w:p>
        </w:tc>
      </w:tr>
      <w:tr w:rsidR="008E442D" w:rsidTr="008E442D">
        <w:trPr>
          <w:trHeight w:val="253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 w:rsidRPr="003533F8">
              <w:t>Подвижной состав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00" w:firstLine="0"/>
            </w:pPr>
            <w:r w:rsidRPr="003533F8">
              <w:t xml:space="preserve">Обновление транспортных средств, приспособленных для маломобильных граждан и отвечающих требованиям </w:t>
            </w:r>
            <w:proofErr w:type="spellStart"/>
            <w:r w:rsidRPr="003533F8">
              <w:t>экологичности</w:t>
            </w:r>
            <w:proofErr w:type="spellEnd"/>
            <w:r w:rsidRPr="003533F8">
              <w:t>;</w:t>
            </w:r>
          </w:p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00" w:firstLine="0"/>
            </w:pPr>
            <w:r w:rsidRPr="003533F8">
              <w:t>Оборудование транспортных средств системами кондиционирования, информационными системами, системами безналичной оплаты проезда, датчиками автоматического подсчета пассажиров, системами видеонаблюдения и др.;</w:t>
            </w:r>
          </w:p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left="100" w:firstLine="0"/>
            </w:pPr>
            <w:r w:rsidRPr="003533F8">
              <w:t>Изменение структуры парка транспортных средств с приоритетом подвижному составу среднего, большого и особо большого 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 w:rsidRPr="003533F8">
              <w:t>Обеспечение современным, комфортабельным и</w:t>
            </w:r>
          </w:p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proofErr w:type="spellStart"/>
            <w:r w:rsidRPr="003533F8">
              <w:t>экологичным</w:t>
            </w:r>
            <w:proofErr w:type="spellEnd"/>
            <w:r w:rsidRPr="003533F8">
              <w:t xml:space="preserve"> подвижным составом</w:t>
            </w:r>
          </w:p>
        </w:tc>
      </w:tr>
    </w:tbl>
    <w:p w:rsidR="008E442D" w:rsidRDefault="008E442D" w:rsidP="008E442D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5256"/>
        <w:gridCol w:w="2232"/>
      </w:tblGrid>
      <w:tr w:rsidR="008E442D" w:rsidTr="008E442D">
        <w:trPr>
          <w:trHeight w:val="254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3533F8">
              <w:t>Организационная поддержка развития ПТОП</w:t>
            </w:r>
            <w:r w:rsidRPr="003533F8" w:rsidDel="0061138E">
              <w:t xml:space="preserve"> </w:t>
            </w:r>
            <w:r w:rsidRPr="003533F8">
              <w:t xml:space="preserve">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left="100" w:firstLine="0"/>
              <w:jc w:val="center"/>
            </w:pPr>
          </w:p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Экспертиза комплексной программы модернизации общественного транспорта, региональной комплексной программы транспортного обслуживания населения, документов планирования регулярных перевозок</w:t>
            </w:r>
            <w:r w:rsidDel="00D9504A"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Обеспечение научно- методической и организационной поддержки для</w:t>
            </w:r>
          </w:p>
          <w:p w:rsidR="008E442D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реализации мероприятий по развитию ПТОП</w:t>
            </w:r>
          </w:p>
          <w:p w:rsidR="008E442D" w:rsidRPr="003533F8" w:rsidRDefault="008E442D" w:rsidP="008E442D">
            <w:pPr>
              <w:pStyle w:val="4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  <w:jc w:val="center"/>
            </w:pPr>
            <w:r>
              <w:t>Утвержденная РСТО и РКПТО</w:t>
            </w:r>
            <w:r>
              <w:br/>
              <w:t>Забайкальского края</w:t>
            </w:r>
          </w:p>
        </w:tc>
      </w:tr>
    </w:tbl>
    <w:p w:rsidR="008E442D" w:rsidRDefault="008E442D" w:rsidP="008E442D">
      <w:pPr>
        <w:rPr>
          <w:sz w:val="2"/>
          <w:szCs w:val="2"/>
        </w:rPr>
      </w:pPr>
    </w:p>
    <w:p w:rsidR="008E442D" w:rsidRDefault="008E442D" w:rsidP="008E442D">
      <w:pPr>
        <w:rPr>
          <w:sz w:val="2"/>
          <w:szCs w:val="2"/>
        </w:rPr>
      </w:pPr>
    </w:p>
    <w:p w:rsidR="008E442D" w:rsidRPr="00FA2ACA" w:rsidRDefault="008E442D" w:rsidP="008E442D">
      <w:pPr>
        <w:rPr>
          <w:sz w:val="2"/>
          <w:szCs w:val="2"/>
        </w:rPr>
        <w:sectPr w:rsidR="008E442D" w:rsidRPr="00FA2ACA" w:rsidSect="008E442D">
          <w:pgSz w:w="11905" w:h="16837"/>
          <w:pgMar w:top="1248" w:right="727" w:bottom="1262" w:left="1689" w:header="0" w:footer="3" w:gutter="0"/>
          <w:cols w:space="720"/>
          <w:noEndnote/>
          <w:docGrid w:linePitch="360"/>
        </w:sectPr>
      </w:pPr>
    </w:p>
    <w:p w:rsidR="008E442D" w:rsidRPr="007A2C5D" w:rsidRDefault="008E442D" w:rsidP="008E442D">
      <w:pPr>
        <w:pStyle w:val="21"/>
        <w:shd w:val="clear" w:color="auto" w:fill="auto"/>
        <w:spacing w:after="0"/>
        <w:ind w:left="1020" w:right="160" w:firstLine="700"/>
        <w:jc w:val="both"/>
        <w:rPr>
          <w:sz w:val="24"/>
          <w:szCs w:val="24"/>
        </w:rPr>
      </w:pPr>
      <w:r w:rsidRPr="007A2C5D">
        <w:rPr>
          <w:sz w:val="24"/>
          <w:szCs w:val="24"/>
        </w:rPr>
        <w:lastRenderedPageBreak/>
        <w:t>В таблице 8 приведена дорожная карта реализации мероприятий по развитию (модернизации) общественного транспорта на период до 2030 года, содержащая перечень мероприятий, наименование документа стратегического или транспортного планирования, его обосновывающего, объем и структура источников финансирования, срок реализации и ответственного за реализацию.</w:t>
      </w:r>
    </w:p>
    <w:tbl>
      <w:tblPr>
        <w:tblW w:w="154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761"/>
        <w:gridCol w:w="1076"/>
        <w:gridCol w:w="850"/>
        <w:gridCol w:w="709"/>
        <w:gridCol w:w="992"/>
        <w:gridCol w:w="567"/>
        <w:gridCol w:w="426"/>
        <w:gridCol w:w="1275"/>
        <w:gridCol w:w="709"/>
        <w:gridCol w:w="567"/>
        <w:gridCol w:w="567"/>
        <w:gridCol w:w="567"/>
        <w:gridCol w:w="567"/>
        <w:gridCol w:w="567"/>
        <w:gridCol w:w="567"/>
        <w:gridCol w:w="567"/>
      </w:tblGrid>
      <w:tr w:rsidR="008E442D" w:rsidTr="008E442D">
        <w:trPr>
          <w:trHeight w:val="182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63" w:lineRule="exact"/>
            </w:pPr>
            <w:r>
              <w:t>Наименование мероприятия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>
              <w:t>Наименование населенного пункта, в котором реализуется мероприятие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</w:pPr>
            <w:r>
              <w:t>Наименование документа, содержащего обоснование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</w:pPr>
            <w:r>
              <w:t>Срок реализации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>
              <w:t>Требуемый объем финансирования, млн. р.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63" w:lineRule="exact"/>
              <w:ind w:right="260"/>
              <w:jc w:val="right"/>
            </w:pPr>
            <w:r>
              <w:t>Ответственный исполнитель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>
              <w:t>Целевой индикатор, оценивающий результативность 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</w:pPr>
            <w: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>
              <w:t>Связь с показателем программы (наименование)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ind w:right="200"/>
              <w:jc w:val="right"/>
            </w:pPr>
            <w:r>
              <w:t>Вид влияния мероприятия (индикатора) на</w:t>
            </w:r>
          </w:p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ind w:right="200"/>
              <w:jc w:val="right"/>
            </w:pPr>
            <w:r>
              <w:t>показатель программы</w:t>
            </w:r>
          </w:p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ind w:right="200"/>
              <w:jc w:val="right"/>
            </w:pPr>
            <w:r>
              <w:t>(прямое/ косвенное)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140"/>
              <w:jc w:val="left"/>
            </w:pPr>
            <w:r>
              <w:t>Значение индикатора</w:t>
            </w:r>
          </w:p>
        </w:tc>
      </w:tr>
      <w:tr w:rsidR="008E442D" w:rsidTr="008E442D">
        <w:trPr>
          <w:trHeight w:val="1128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80"/>
            </w:pPr>
            <w: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20"/>
              <w:jc w:val="left"/>
            </w:pPr>
            <w: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left"/>
            </w:pPr>
            <w: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left"/>
            </w:pPr>
            <w: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left"/>
            </w:pPr>
            <w: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left"/>
            </w:pPr>
            <w: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left"/>
            </w:pPr>
            <w:r>
              <w:t>2030</w:t>
            </w:r>
          </w:p>
        </w:tc>
      </w:tr>
      <w:tr w:rsidR="008E442D" w:rsidTr="008E442D">
        <w:trPr>
          <w:gridAfter w:val="16"/>
          <w:wAfter w:w="11334" w:type="dxa"/>
          <w:trHeight w:val="16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7140"/>
              <w:jc w:val="left"/>
            </w:pPr>
          </w:p>
        </w:tc>
      </w:tr>
      <w:tr w:rsidR="008E442D" w:rsidRPr="00D161E1" w:rsidTr="008E442D">
        <w:trPr>
          <w:trHeight w:val="65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072DFB" w:rsidRDefault="008E442D" w:rsidP="008E442D">
            <w:pPr>
              <w:pStyle w:val="81"/>
              <w:shd w:val="clear" w:color="auto" w:fill="auto"/>
              <w:jc w:val="center"/>
              <w:rPr>
                <w:i/>
              </w:rPr>
            </w:pPr>
            <w:r>
              <w:rPr>
                <w:rStyle w:val="80"/>
              </w:rPr>
              <w:t xml:space="preserve">Разработка </w:t>
            </w:r>
            <w:r>
              <w:t xml:space="preserve"> регионального стандарта транспортного обслуживания населения Забайкальского края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Забайкальский край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jc w:val="center"/>
            </w:pPr>
            <w:r w:rsidRPr="003533F8">
              <w:t xml:space="preserve">№ 220-ФЗ </w:t>
            </w:r>
            <w:r>
              <w:t>от 13 июля 2015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jc w:val="center"/>
            </w:pPr>
            <w:r w:rsidRPr="003533F8">
              <w:rPr>
                <w:rStyle w:val="9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</w:p>
          <w:p w:rsidR="008E442D" w:rsidRPr="003533F8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 w:rsidRPr="003533F8">
              <w:t>30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81"/>
              <w:shd w:val="clear" w:color="auto" w:fill="auto"/>
              <w:ind w:right="44"/>
              <w:jc w:val="center"/>
              <w:rPr>
                <w:i/>
              </w:rPr>
            </w:pPr>
            <w:r>
              <w:rPr>
                <w:rStyle w:val="80"/>
              </w:rPr>
              <w:t>Заместитель министра транспорта и дорожного хозяйства Забайкальского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42D" w:rsidRPr="00D161E1" w:rsidRDefault="008E442D" w:rsidP="008E442D">
            <w:pPr>
              <w:pStyle w:val="91"/>
              <w:shd w:val="clear" w:color="auto" w:fill="auto"/>
              <w:spacing w:line="158" w:lineRule="exact"/>
              <w:jc w:val="center"/>
            </w:pPr>
            <w:r>
              <w:rPr>
                <w:rStyle w:val="90"/>
              </w:rPr>
              <w:t>Утвержденный документ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91"/>
              <w:shd w:val="clear" w:color="auto" w:fill="auto"/>
              <w:spacing w:line="240" w:lineRule="auto"/>
              <w:jc w:val="center"/>
            </w:pPr>
            <w:r>
              <w:rPr>
                <w:rStyle w:val="90"/>
              </w:rPr>
              <w:t>е</w:t>
            </w:r>
            <w:r w:rsidRPr="00D161E1">
              <w:rPr>
                <w:rStyle w:val="90"/>
              </w:rPr>
              <w:t>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81"/>
              <w:shd w:val="clear" w:color="auto" w:fill="auto"/>
              <w:jc w:val="center"/>
              <w:rPr>
                <w:i/>
              </w:rPr>
            </w:pPr>
            <w:r w:rsidRPr="00D161E1">
              <w:rPr>
                <w:rStyle w:val="80"/>
              </w:rPr>
              <w:t>Годовой объем перевозок пассажиров одним транспортным средством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BF4322" w:rsidRDefault="008E442D" w:rsidP="008E442D">
            <w:pPr>
              <w:pStyle w:val="91"/>
              <w:shd w:val="clear" w:color="auto" w:fill="auto"/>
              <w:spacing w:line="240" w:lineRule="auto"/>
              <w:ind w:right="200"/>
              <w:jc w:val="center"/>
            </w:pPr>
            <w:r>
              <w:rPr>
                <w:rStyle w:val="90"/>
              </w:rPr>
              <w:t>косвенное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ind w:left="18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center"/>
            </w:pPr>
            <w:r w:rsidRPr="003533F8">
              <w:rPr>
                <w:rStyle w:val="9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91"/>
              <w:shd w:val="clear" w:color="auto" w:fill="auto"/>
              <w:spacing w:line="240" w:lineRule="auto"/>
              <w:ind w:left="160"/>
              <w:jc w:val="center"/>
            </w:pPr>
            <w:r>
              <w:t>0</w:t>
            </w:r>
          </w:p>
        </w:tc>
      </w:tr>
      <w:tr w:rsidR="008E442D" w:rsidRPr="00D161E1" w:rsidTr="008E442D">
        <w:trPr>
          <w:trHeight w:val="11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81"/>
              <w:shd w:val="clear" w:color="auto" w:fill="auto"/>
              <w:jc w:val="center"/>
              <w:rPr>
                <w:i/>
              </w:rPr>
            </w:pPr>
            <w:r>
              <w:t>Разработка регионального  комплексного плана транспортного обслуживания населения Забайкальского края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Забайкальский край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7F25D4" w:rsidRDefault="008E442D" w:rsidP="008E442D">
            <w:pPr>
              <w:pStyle w:val="81"/>
              <w:shd w:val="clear" w:color="auto" w:fill="auto"/>
              <w:spacing w:line="240" w:lineRule="auto"/>
              <w:jc w:val="center"/>
              <w:rPr>
                <w:i/>
              </w:rPr>
            </w:pPr>
            <w:r w:rsidRPr="003533F8">
              <w:t xml:space="preserve">№ 220-ФЗ от </w:t>
            </w:r>
            <w:r>
              <w:t>13</w:t>
            </w:r>
            <w:r w:rsidRPr="003533F8">
              <w:t xml:space="preserve"> июля 2015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jc w:val="center"/>
              <w:rPr>
                <w:i/>
              </w:rPr>
            </w:pPr>
            <w:r w:rsidRPr="00D161E1">
              <w:rPr>
                <w:rStyle w:val="80"/>
              </w:rPr>
              <w:t>202</w:t>
            </w:r>
            <w:r>
              <w:rPr>
                <w:rStyle w:val="8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jc w:val="center"/>
              <w:rPr>
                <w:rStyle w:val="80"/>
                <w:i/>
              </w:rPr>
            </w:pPr>
          </w:p>
          <w:p w:rsidR="008E442D" w:rsidRPr="00D161E1" w:rsidRDefault="008E442D" w:rsidP="008E442D">
            <w:pPr>
              <w:pStyle w:val="81"/>
              <w:shd w:val="clear" w:color="auto" w:fill="auto"/>
              <w:jc w:val="center"/>
              <w:rPr>
                <w:i/>
              </w:rPr>
            </w:pPr>
            <w:r>
              <w:rPr>
                <w:rStyle w:val="8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81"/>
              <w:shd w:val="clear" w:color="auto" w:fill="auto"/>
              <w:ind w:right="44"/>
              <w:jc w:val="center"/>
              <w:rPr>
                <w:i/>
              </w:rPr>
            </w:pPr>
            <w:r w:rsidRPr="003D44FB">
              <w:rPr>
                <w:rStyle w:val="80"/>
              </w:rPr>
              <w:t>Заместитель министра транспорта и дорожного хозяйства Забайкальского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42D" w:rsidRPr="00D161E1" w:rsidRDefault="008E442D" w:rsidP="008E442D">
            <w:pPr>
              <w:pStyle w:val="81"/>
              <w:shd w:val="clear" w:color="auto" w:fill="auto"/>
              <w:ind w:left="93" w:hanging="45"/>
              <w:jc w:val="center"/>
              <w:rPr>
                <w:i/>
              </w:rPr>
            </w:pPr>
            <w:r w:rsidRPr="006E3B9F">
              <w:rPr>
                <w:rStyle w:val="80"/>
              </w:rPr>
              <w:t>Утвержденный документ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ед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ind w:right="420"/>
              <w:jc w:val="center"/>
              <w:rPr>
                <w:rStyle w:val="80"/>
                <w:i/>
              </w:rPr>
            </w:pPr>
          </w:p>
          <w:p w:rsidR="008E442D" w:rsidRPr="00D161E1" w:rsidRDefault="008E442D" w:rsidP="008E442D">
            <w:pPr>
              <w:pStyle w:val="81"/>
              <w:shd w:val="clear" w:color="auto" w:fill="auto"/>
              <w:ind w:left="95" w:right="147"/>
              <w:jc w:val="center"/>
              <w:rPr>
                <w:i/>
              </w:rPr>
            </w:pPr>
            <w:r w:rsidRPr="00D161E1">
              <w:rPr>
                <w:rStyle w:val="80"/>
              </w:rPr>
              <w:t>Годовой объем перевозок пассажиров одним транспортным средством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D161E1" w:rsidRDefault="008E442D" w:rsidP="008E442D">
            <w:pPr>
              <w:pStyle w:val="81"/>
              <w:shd w:val="clear" w:color="auto" w:fill="auto"/>
              <w:spacing w:line="240" w:lineRule="auto"/>
              <w:ind w:right="200"/>
              <w:jc w:val="center"/>
              <w:rPr>
                <w:i/>
              </w:rPr>
            </w:pPr>
            <w:r w:rsidRPr="00D161E1">
              <w:rPr>
                <w:rStyle w:val="80"/>
              </w:rPr>
              <w:t>косвенное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180"/>
              <w:jc w:val="center"/>
              <w:rPr>
                <w:rStyle w:val="80"/>
                <w:i/>
              </w:rPr>
            </w:pPr>
          </w:p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ind w:left="180"/>
              <w:jc w:val="center"/>
              <w:rPr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8E442D" w:rsidRPr="00BF4322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533F8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</w:p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</w:p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</w:p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</w:p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i/>
              </w:rPr>
            </w:pPr>
            <w:r>
              <w:rPr>
                <w:rStyle w:val="80"/>
              </w:rPr>
              <w:t>0</w:t>
            </w:r>
          </w:p>
        </w:tc>
      </w:tr>
      <w:tr w:rsidR="008E442D" w:rsidRPr="00D161E1" w:rsidTr="008E442D">
        <w:trPr>
          <w:trHeight w:val="113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91789" w:rsidRDefault="008E442D" w:rsidP="008E442D">
            <w:pPr>
              <w:pStyle w:val="81"/>
              <w:shd w:val="clear" w:color="auto" w:fill="auto"/>
              <w:jc w:val="center"/>
              <w:rPr>
                <w:i/>
              </w:rPr>
            </w:pPr>
            <w:r>
              <w:t>Приобретение транспортных средств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г. Чита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pStyle w:val="81"/>
              <w:shd w:val="clear" w:color="auto" w:fill="auto"/>
              <w:spacing w:line="240" w:lineRule="auto"/>
              <w:jc w:val="center"/>
              <w:rPr>
                <w:i/>
              </w:rPr>
            </w:pPr>
            <w:r>
              <w:t>Государственная программа «Развитие транспортной системы Забайкальского края»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91789" w:rsidRDefault="008E442D" w:rsidP="008E442D">
            <w:pPr>
              <w:pStyle w:val="81"/>
              <w:shd w:val="clear" w:color="auto" w:fill="auto"/>
              <w:spacing w:line="240" w:lineRule="auto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81"/>
              <w:shd w:val="clear" w:color="auto" w:fill="auto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D44FB" w:rsidRDefault="008E442D" w:rsidP="008E442D">
            <w:pPr>
              <w:pStyle w:val="81"/>
              <w:shd w:val="clear" w:color="auto" w:fill="auto"/>
              <w:ind w:right="44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Заместитель министра транспорта и дорожного хозяйства Забайкальского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42D" w:rsidRPr="006E3B9F" w:rsidRDefault="008E442D" w:rsidP="008E442D">
            <w:pPr>
              <w:pStyle w:val="81"/>
              <w:shd w:val="clear" w:color="auto" w:fill="auto"/>
              <w:ind w:left="93" w:hanging="45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Количество закупаемого подвижного состава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ind w:right="42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Доля парка общественного транспорта в Забайкальском крае, имеющего срок эксплуатации не старше нормативного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right="20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Прямое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left="18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A67132" w:rsidRDefault="008E442D" w:rsidP="008E442D">
            <w:pPr>
              <w:pStyle w:val="81"/>
              <w:shd w:val="clear" w:color="auto" w:fill="auto"/>
              <w:spacing w:line="240" w:lineRule="auto"/>
              <w:ind w:left="160"/>
              <w:jc w:val="center"/>
              <w:rPr>
                <w:rStyle w:val="80"/>
                <w:i/>
              </w:rPr>
            </w:pPr>
            <w:r>
              <w:rPr>
                <w:rStyle w:val="80"/>
              </w:rPr>
              <w:t>0</w:t>
            </w:r>
          </w:p>
        </w:tc>
      </w:tr>
    </w:tbl>
    <w:p w:rsidR="008E442D" w:rsidRPr="000D6953" w:rsidRDefault="008E442D" w:rsidP="008E442D">
      <w:pPr>
        <w:rPr>
          <w:sz w:val="2"/>
          <w:szCs w:val="2"/>
          <w:u w:val="single"/>
        </w:rPr>
        <w:sectPr w:rsidR="008E442D" w:rsidRPr="000D6953" w:rsidSect="008E442D">
          <w:pgSz w:w="16837" w:h="11905" w:orient="landscape"/>
          <w:pgMar w:top="1308" w:right="672" w:bottom="426" w:left="696" w:header="0" w:footer="3" w:gutter="0"/>
          <w:cols w:space="720"/>
          <w:noEndnote/>
          <w:docGrid w:linePitch="360"/>
        </w:sectPr>
      </w:pPr>
    </w:p>
    <w:p w:rsidR="008E442D" w:rsidRDefault="008E442D" w:rsidP="008E442D">
      <w:pPr>
        <w:pStyle w:val="210"/>
        <w:keepNext/>
        <w:keepLines/>
        <w:shd w:val="clear" w:color="auto" w:fill="auto"/>
        <w:tabs>
          <w:tab w:val="left" w:leader="underscore" w:pos="13133"/>
        </w:tabs>
        <w:spacing w:after="0" w:line="322" w:lineRule="exact"/>
        <w:ind w:right="1180"/>
        <w:jc w:val="left"/>
        <w:rPr>
          <w:sz w:val="24"/>
          <w:szCs w:val="24"/>
        </w:rPr>
      </w:pPr>
      <w:bookmarkStart w:id="23" w:name="bookmark27"/>
      <w:r w:rsidRPr="00352901">
        <w:rPr>
          <w:sz w:val="24"/>
          <w:szCs w:val="24"/>
        </w:rPr>
        <w:lastRenderedPageBreak/>
        <w:t>В таблице 9 приведены объемы и источники финансирования мероприятий по годам реализации Программы.</w:t>
      </w:r>
    </w:p>
    <w:p w:rsidR="008E442D" w:rsidRPr="00781D7B" w:rsidRDefault="008E442D" w:rsidP="008E442D">
      <w:pPr>
        <w:pStyle w:val="210"/>
        <w:keepNext/>
        <w:keepLines/>
        <w:shd w:val="clear" w:color="auto" w:fill="auto"/>
        <w:tabs>
          <w:tab w:val="left" w:leader="underscore" w:pos="13133"/>
        </w:tabs>
        <w:spacing w:after="0" w:line="322" w:lineRule="exact"/>
        <w:ind w:right="1180"/>
        <w:jc w:val="left"/>
      </w:pPr>
      <w:r w:rsidRPr="00352901">
        <w:rPr>
          <w:sz w:val="24"/>
          <w:szCs w:val="24"/>
        </w:rPr>
        <w:t xml:space="preserve"> </w:t>
      </w:r>
      <w:r w:rsidRPr="00352901">
        <w:rPr>
          <w:rStyle w:val="221"/>
          <w:sz w:val="24"/>
          <w:szCs w:val="24"/>
        </w:rPr>
        <w:t>Таблица 9 - Финансирование мероприятий Программы</w:t>
      </w:r>
      <w:r>
        <w:rPr>
          <w:rStyle w:val="221"/>
          <w:vertAlign w:val="superscript"/>
        </w:rPr>
        <w:footnoteReference w:id="5"/>
      </w:r>
      <w:bookmarkEnd w:id="23"/>
    </w:p>
    <w:tbl>
      <w:tblPr>
        <w:tblpPr w:leftFromText="180" w:rightFromText="180" w:vertAnchor="page" w:horzAnchor="page" w:tblpX="2101" w:tblpY="1636"/>
        <w:tblW w:w="99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679"/>
        <w:gridCol w:w="1509"/>
        <w:gridCol w:w="1354"/>
        <w:gridCol w:w="1516"/>
        <w:gridCol w:w="3253"/>
      </w:tblGrid>
      <w:tr w:rsidR="008E442D" w:rsidTr="00D70EA3">
        <w:trPr>
          <w:cantSplit/>
          <w:trHeight w:val="449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rPr>
                <w:sz w:val="16"/>
                <w:szCs w:val="16"/>
              </w:rPr>
            </w:pPr>
            <w:r w:rsidRPr="00337CEB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rPr>
                <w:sz w:val="16"/>
                <w:szCs w:val="16"/>
              </w:rPr>
            </w:pPr>
            <w:r w:rsidRPr="00337CEB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06" w:lineRule="exact"/>
              <w:jc w:val="center"/>
              <w:rPr>
                <w:sz w:val="16"/>
                <w:szCs w:val="16"/>
              </w:rPr>
            </w:pPr>
            <w:r w:rsidRPr="00682AB8">
              <w:rPr>
                <w:sz w:val="16"/>
                <w:szCs w:val="16"/>
              </w:rPr>
              <w:t xml:space="preserve">Итого по всем мероприятиям, млн. </w:t>
            </w:r>
            <w:proofErr w:type="spellStart"/>
            <w:r w:rsidRPr="00682AB8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  <w:r w:rsidRPr="00287AFC">
              <w:rPr>
                <w:sz w:val="16"/>
                <w:szCs w:val="16"/>
              </w:rPr>
              <w:t>Разработка регионального стандарта транспортного обслуживания населения Забайкальского края</w:t>
            </w:r>
            <w:r>
              <w:rPr>
                <w:sz w:val="16"/>
                <w:szCs w:val="16"/>
              </w:rPr>
              <w:t xml:space="preserve">, млн.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  <w:r w:rsidRPr="00287AFC">
              <w:rPr>
                <w:sz w:val="16"/>
                <w:szCs w:val="16"/>
              </w:rPr>
              <w:t>Разработка регионального комплексного плана транспортного обслуживания населения Забайкальского края</w:t>
            </w:r>
            <w:r>
              <w:rPr>
                <w:sz w:val="16"/>
                <w:szCs w:val="16"/>
              </w:rPr>
              <w:t xml:space="preserve">, млн.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42D" w:rsidRPr="00C5628F" w:rsidRDefault="008E442D" w:rsidP="008E442D">
            <w:pPr>
              <w:pStyle w:val="101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транспортных средств, млн. </w:t>
            </w:r>
            <w:proofErr w:type="spellStart"/>
            <w:r>
              <w:rPr>
                <w:sz w:val="16"/>
                <w:szCs w:val="16"/>
              </w:rPr>
              <w:t>руб</w:t>
            </w:r>
            <w:proofErr w:type="spellEnd"/>
          </w:p>
        </w:tc>
      </w:tr>
      <w:tr w:rsidR="008E442D" w:rsidTr="00D70EA3">
        <w:trPr>
          <w:cantSplit/>
          <w:trHeight w:val="1749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rPr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rPr>
                <w:sz w:val="16"/>
                <w:szCs w:val="16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06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287AFC" w:rsidRDefault="008E442D" w:rsidP="008E442D">
            <w:pPr>
              <w:pStyle w:val="101"/>
              <w:shd w:val="clear" w:color="auto" w:fill="auto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42D" w:rsidRPr="00C5628F" w:rsidRDefault="008E442D" w:rsidP="008E442D">
            <w:pPr>
              <w:pStyle w:val="101"/>
              <w:spacing w:line="240" w:lineRule="auto"/>
              <w:ind w:left="120"/>
              <w:jc w:val="center"/>
              <w:rPr>
                <w:sz w:val="16"/>
                <w:szCs w:val="16"/>
              </w:rPr>
            </w:pPr>
            <w:r w:rsidRPr="00C5628F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Чита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</w:pPr>
            <w:r>
              <w:t>2025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Всего: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ФБ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РБ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8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МБ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ВБ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из них: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КИК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СЗБК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8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ИВБ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533F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/>
            </w:pPr>
            <w:r>
              <w:t>2026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Всего: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262,7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270,0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ФБ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202,7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РБ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33F8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162,0</w:t>
            </w:r>
          </w:p>
        </w:tc>
      </w:tr>
      <w:tr w:rsidR="008E442D" w:rsidTr="00D70EA3">
        <w:trPr>
          <w:trHeight w:val="208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МБ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ВБ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из них: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КИК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4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СЗБК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8E442D" w:rsidTr="00D70EA3">
        <w:trPr>
          <w:trHeight w:val="208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Default="008E442D" w:rsidP="008E442D">
            <w:pPr>
              <w:pStyle w:val="101"/>
              <w:shd w:val="clear" w:color="auto" w:fill="auto"/>
              <w:spacing w:line="240" w:lineRule="auto"/>
              <w:ind w:left="120" w:firstLine="460"/>
            </w:pPr>
            <w:r>
              <w:t>ИВБ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42D" w:rsidRPr="003533F8" w:rsidRDefault="008E442D" w:rsidP="008E44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8E442D" w:rsidRDefault="008E442D" w:rsidP="008E442D">
      <w:pPr>
        <w:rPr>
          <w:sz w:val="2"/>
          <w:szCs w:val="2"/>
        </w:rPr>
        <w:sectPr w:rsidR="008E442D" w:rsidSect="008E442D">
          <w:pgSz w:w="16837" w:h="11905" w:orient="landscape"/>
          <w:pgMar w:top="426" w:right="840" w:bottom="142" w:left="1694" w:header="0" w:footer="3" w:gutter="0"/>
          <w:cols w:space="720"/>
          <w:noEndnote/>
          <w:docGrid w:linePitch="360"/>
        </w:sectPr>
      </w:pPr>
    </w:p>
    <w:p w:rsidR="008E442D" w:rsidRPr="00D70EA3" w:rsidRDefault="008E442D" w:rsidP="00D70EA3">
      <w:pPr>
        <w:pStyle w:val="11"/>
        <w:keepNext/>
        <w:keepLines/>
        <w:numPr>
          <w:ilvl w:val="0"/>
          <w:numId w:val="6"/>
        </w:numPr>
        <w:shd w:val="clear" w:color="auto" w:fill="auto"/>
        <w:spacing w:before="0" w:after="0"/>
        <w:ind w:right="840"/>
        <w:rPr>
          <w:rStyle w:val="110"/>
          <w:b/>
          <w:i w:val="0"/>
        </w:rPr>
      </w:pPr>
      <w:bookmarkStart w:id="24" w:name="bookmark28"/>
      <w:r w:rsidRPr="00D70EA3">
        <w:rPr>
          <w:b/>
        </w:rPr>
        <w:lastRenderedPageBreak/>
        <w:t>Перечень показателей программы развития (модернизации) общественного транспорта</w:t>
      </w:r>
      <w:r w:rsidRPr="00D70EA3">
        <w:rPr>
          <w:rStyle w:val="123"/>
          <w:b/>
        </w:rPr>
        <w:t xml:space="preserve"> </w:t>
      </w:r>
      <w:bookmarkEnd w:id="24"/>
      <w:r w:rsidRPr="00D70EA3">
        <w:rPr>
          <w:rStyle w:val="110"/>
          <w:b/>
          <w:i w:val="0"/>
        </w:rPr>
        <w:t>Забайкальского края</w:t>
      </w:r>
    </w:p>
    <w:p w:rsidR="00D70EA3" w:rsidRPr="001016BB" w:rsidRDefault="00D70EA3" w:rsidP="00D70EA3">
      <w:pPr>
        <w:pStyle w:val="11"/>
        <w:keepNext/>
        <w:keepLines/>
        <w:shd w:val="clear" w:color="auto" w:fill="auto"/>
        <w:spacing w:before="0" w:after="0"/>
        <w:ind w:left="720" w:right="840"/>
        <w:jc w:val="left"/>
        <w:rPr>
          <w:i/>
        </w:rPr>
      </w:pPr>
    </w:p>
    <w:p w:rsidR="008E442D" w:rsidRDefault="008E442D" w:rsidP="008E442D">
      <w:pPr>
        <w:pStyle w:val="21"/>
        <w:shd w:val="clear" w:color="auto" w:fill="auto"/>
        <w:tabs>
          <w:tab w:val="left" w:leader="underscore" w:pos="9202"/>
        </w:tabs>
        <w:spacing w:after="0"/>
        <w:ind w:left="-142" w:right="300" w:firstLine="709"/>
        <w:jc w:val="both"/>
      </w:pPr>
      <w:r>
        <w:t>В таблице 10 приведены показатели программы развития (модернизации) общественного транспорта</w:t>
      </w:r>
      <w:r>
        <w:rPr>
          <w:rStyle w:val="222"/>
        </w:rPr>
        <w:t xml:space="preserve"> </w:t>
      </w:r>
      <w:r w:rsidRPr="00352901">
        <w:rPr>
          <w:rStyle w:val="215"/>
          <w:i w:val="0"/>
        </w:rPr>
        <w:t>Забайкальского края</w:t>
      </w:r>
      <w:r>
        <w:rPr>
          <w:rStyle w:val="215"/>
        </w:rPr>
        <w:t xml:space="preserve"> </w:t>
      </w:r>
      <w:r>
        <w:t xml:space="preserve">и их целевые значения на 2025-2030 гг. </w:t>
      </w:r>
    </w:p>
    <w:p w:rsidR="008E442D" w:rsidRDefault="008E442D" w:rsidP="008E442D">
      <w:pPr>
        <w:pStyle w:val="21"/>
        <w:shd w:val="clear" w:color="auto" w:fill="auto"/>
        <w:tabs>
          <w:tab w:val="left" w:leader="underscore" w:pos="9202"/>
        </w:tabs>
        <w:spacing w:after="0"/>
        <w:ind w:left="-142" w:right="300" w:firstLine="708"/>
        <w:jc w:val="both"/>
        <w:rPr>
          <w:rStyle w:val="215"/>
          <w:i w:val="0"/>
          <w:sz w:val="24"/>
          <w:szCs w:val="24"/>
        </w:rPr>
      </w:pPr>
      <w:r w:rsidRPr="00352901">
        <w:rPr>
          <w:sz w:val="24"/>
          <w:szCs w:val="24"/>
        </w:rPr>
        <w:t xml:space="preserve">Таблица 10 - Показатели программы развития (модернизации) общественного </w:t>
      </w:r>
      <w:r w:rsidRPr="00DD4C8D">
        <w:rPr>
          <w:rStyle w:val="223"/>
          <w:sz w:val="24"/>
          <w:szCs w:val="24"/>
        </w:rPr>
        <w:t>транспорта</w:t>
      </w:r>
      <w:r w:rsidRPr="00352901">
        <w:rPr>
          <w:rStyle w:val="222"/>
          <w:sz w:val="24"/>
          <w:szCs w:val="24"/>
        </w:rPr>
        <w:t xml:space="preserve"> </w:t>
      </w:r>
      <w:r w:rsidRPr="00352901">
        <w:rPr>
          <w:rStyle w:val="215"/>
          <w:i w:val="0"/>
          <w:sz w:val="24"/>
          <w:szCs w:val="24"/>
        </w:rPr>
        <w:t>Забайкальского края</w:t>
      </w:r>
    </w:p>
    <w:p w:rsidR="008E442D" w:rsidRPr="004F4897" w:rsidRDefault="008E442D" w:rsidP="008E442D">
      <w:pPr>
        <w:pStyle w:val="21"/>
        <w:shd w:val="clear" w:color="auto" w:fill="auto"/>
        <w:tabs>
          <w:tab w:val="left" w:leader="underscore" w:pos="9202"/>
        </w:tabs>
        <w:spacing w:after="0"/>
        <w:ind w:left="-142" w:right="300" w:firstLine="708"/>
        <w:jc w:val="both"/>
        <w:rPr>
          <w:rStyle w:val="420"/>
          <w:iCs/>
          <w:sz w:val="24"/>
          <w:szCs w:val="24"/>
        </w:rPr>
      </w:pPr>
    </w:p>
    <w:tbl>
      <w:tblPr>
        <w:tblStyle w:val="af3"/>
        <w:tblW w:w="8897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851"/>
        <w:gridCol w:w="708"/>
        <w:gridCol w:w="851"/>
        <w:gridCol w:w="709"/>
        <w:gridCol w:w="850"/>
        <w:gridCol w:w="992"/>
        <w:gridCol w:w="851"/>
      </w:tblGrid>
      <w:tr w:rsidR="008E442D" w:rsidRPr="004F4897" w:rsidTr="008E442D">
        <w:trPr>
          <w:trHeight w:val="210"/>
        </w:trPr>
        <w:tc>
          <w:tcPr>
            <w:tcW w:w="1951" w:type="dxa"/>
            <w:vMerge w:val="restart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Показатель</w:t>
            </w:r>
          </w:p>
        </w:tc>
        <w:tc>
          <w:tcPr>
            <w:tcW w:w="1134" w:type="dxa"/>
            <w:vMerge w:val="restart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Единица изменения</w:t>
            </w:r>
          </w:p>
        </w:tc>
        <w:tc>
          <w:tcPr>
            <w:tcW w:w="5812" w:type="dxa"/>
            <w:gridSpan w:val="7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Целевое значение показателя</w:t>
            </w:r>
          </w:p>
        </w:tc>
      </w:tr>
      <w:tr w:rsidR="008E442D" w:rsidRPr="004F4897" w:rsidTr="008E442D">
        <w:trPr>
          <w:trHeight w:val="210"/>
        </w:trPr>
        <w:tc>
          <w:tcPr>
            <w:tcW w:w="1951" w:type="dxa"/>
            <w:vMerge/>
          </w:tcPr>
          <w:p w:rsidR="008E442D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</w:tcPr>
          <w:p w:rsidR="008E442D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</w:tcPr>
          <w:p w:rsidR="008E442D" w:rsidRPr="007F16E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highlight w:val="yellow"/>
                <w:lang w:val="ru-RU"/>
              </w:rPr>
            </w:pPr>
            <w:r w:rsidRPr="0097005E"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2024</w:t>
            </w:r>
          </w:p>
        </w:tc>
        <w:tc>
          <w:tcPr>
            <w:tcW w:w="708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2025</w:t>
            </w:r>
          </w:p>
        </w:tc>
        <w:tc>
          <w:tcPr>
            <w:tcW w:w="851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2026</w:t>
            </w:r>
          </w:p>
        </w:tc>
        <w:tc>
          <w:tcPr>
            <w:tcW w:w="709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2027</w:t>
            </w:r>
          </w:p>
        </w:tc>
        <w:tc>
          <w:tcPr>
            <w:tcW w:w="850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2028</w:t>
            </w:r>
          </w:p>
        </w:tc>
        <w:tc>
          <w:tcPr>
            <w:tcW w:w="992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2029</w:t>
            </w:r>
          </w:p>
        </w:tc>
        <w:tc>
          <w:tcPr>
            <w:tcW w:w="851" w:type="dxa"/>
          </w:tcPr>
          <w:p w:rsidR="008E442D" w:rsidRPr="00D73669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2030</w:t>
            </w:r>
          </w:p>
        </w:tc>
      </w:tr>
      <w:tr w:rsidR="008E442D" w:rsidRPr="004F4897" w:rsidTr="008E442D">
        <w:tc>
          <w:tcPr>
            <w:tcW w:w="1951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Доля парка общественного транспорта в Забайкальском крае, имеющего срок эксплуатации не старше нормативного</w:t>
            </w:r>
          </w:p>
        </w:tc>
        <w:tc>
          <w:tcPr>
            <w:tcW w:w="1134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%</w:t>
            </w:r>
          </w:p>
        </w:tc>
        <w:tc>
          <w:tcPr>
            <w:tcW w:w="851" w:type="dxa"/>
          </w:tcPr>
          <w:p w:rsidR="008E442D" w:rsidRPr="00595DDD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45</w:t>
            </w:r>
          </w:p>
        </w:tc>
        <w:tc>
          <w:tcPr>
            <w:tcW w:w="708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45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50</w:t>
            </w:r>
          </w:p>
        </w:tc>
        <w:tc>
          <w:tcPr>
            <w:tcW w:w="709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50</w:t>
            </w:r>
          </w:p>
        </w:tc>
        <w:tc>
          <w:tcPr>
            <w:tcW w:w="850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50</w:t>
            </w:r>
          </w:p>
        </w:tc>
        <w:tc>
          <w:tcPr>
            <w:tcW w:w="992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50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50</w:t>
            </w:r>
          </w:p>
        </w:tc>
      </w:tr>
      <w:tr w:rsidR="008E442D" w:rsidRPr="004F4897" w:rsidTr="008E442D">
        <w:tc>
          <w:tcPr>
            <w:tcW w:w="1951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Доля парка общественного транспорта в агломерациях и городах, имеющего срок эксплуатации не старше нормативного</w:t>
            </w:r>
          </w:p>
        </w:tc>
        <w:tc>
          <w:tcPr>
            <w:tcW w:w="1134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%</w:t>
            </w:r>
          </w:p>
        </w:tc>
        <w:tc>
          <w:tcPr>
            <w:tcW w:w="851" w:type="dxa"/>
          </w:tcPr>
          <w:p w:rsidR="008E442D" w:rsidRPr="00595DDD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43,8</w:t>
            </w:r>
          </w:p>
        </w:tc>
        <w:tc>
          <w:tcPr>
            <w:tcW w:w="708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43,8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49,7</w:t>
            </w:r>
          </w:p>
        </w:tc>
        <w:tc>
          <w:tcPr>
            <w:tcW w:w="709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56,8</w:t>
            </w:r>
          </w:p>
        </w:tc>
        <w:tc>
          <w:tcPr>
            <w:tcW w:w="850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66,35</w:t>
            </w:r>
          </w:p>
        </w:tc>
        <w:tc>
          <w:tcPr>
            <w:tcW w:w="992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75,82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85,30</w:t>
            </w:r>
          </w:p>
        </w:tc>
      </w:tr>
      <w:tr w:rsidR="008E442D" w:rsidRPr="004F4897" w:rsidTr="008E442D">
        <w:tc>
          <w:tcPr>
            <w:tcW w:w="1951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Доля населенных пунктов, имеющих регулярное транспортное сообщение</w:t>
            </w:r>
          </w:p>
        </w:tc>
        <w:tc>
          <w:tcPr>
            <w:tcW w:w="1134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%</w:t>
            </w:r>
          </w:p>
        </w:tc>
        <w:tc>
          <w:tcPr>
            <w:tcW w:w="851" w:type="dxa"/>
          </w:tcPr>
          <w:p w:rsidR="008E442D" w:rsidRPr="00595DDD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highlight w:val="yellow"/>
                <w:lang w:val="ru-RU"/>
              </w:rPr>
            </w:pPr>
            <w:r w:rsidRPr="00595DDD"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708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709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850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992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75</w:t>
            </w:r>
          </w:p>
        </w:tc>
      </w:tr>
      <w:tr w:rsidR="008E442D" w:rsidRPr="004F4897" w:rsidTr="008E442D">
        <w:tc>
          <w:tcPr>
            <w:tcW w:w="1951" w:type="dxa"/>
          </w:tcPr>
          <w:p w:rsidR="008E442D" w:rsidRPr="001D5252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 xml:space="preserve">Доля протяженности троллейбусной инфраструктуры городского наземного электрического транспорта в городах и городских агломерациях в нормативном состоянии </w:t>
            </w:r>
          </w:p>
        </w:tc>
        <w:tc>
          <w:tcPr>
            <w:tcW w:w="1134" w:type="dxa"/>
          </w:tcPr>
          <w:p w:rsidR="008E442D" w:rsidRPr="004F4897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%</w:t>
            </w:r>
          </w:p>
        </w:tc>
        <w:tc>
          <w:tcPr>
            <w:tcW w:w="851" w:type="dxa"/>
          </w:tcPr>
          <w:p w:rsidR="008E442D" w:rsidRPr="00595DDD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highlight w:val="yellow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708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709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850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992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30</w:t>
            </w:r>
          </w:p>
        </w:tc>
      </w:tr>
      <w:tr w:rsidR="008E442D" w:rsidRPr="004F4897" w:rsidTr="008E442D">
        <w:tc>
          <w:tcPr>
            <w:tcW w:w="1951" w:type="dxa"/>
          </w:tcPr>
          <w:p w:rsidR="008E442D" w:rsidRPr="001D5252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Годовой объем перевозок пассажиров одним транспортным средством</w:t>
            </w:r>
          </w:p>
        </w:tc>
        <w:tc>
          <w:tcPr>
            <w:tcW w:w="1134" w:type="dxa"/>
          </w:tcPr>
          <w:p w:rsidR="008E442D" w:rsidRPr="001D5252" w:rsidRDefault="008E442D" w:rsidP="008E442D">
            <w:pPr>
              <w:jc w:val="center"/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тыс. пасс.</w:t>
            </w:r>
          </w:p>
        </w:tc>
        <w:tc>
          <w:tcPr>
            <w:tcW w:w="851" w:type="dxa"/>
          </w:tcPr>
          <w:p w:rsidR="008E442D" w:rsidRPr="00595DDD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highlight w:val="yellow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708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709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850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992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  <w:tc>
          <w:tcPr>
            <w:tcW w:w="851" w:type="dxa"/>
          </w:tcPr>
          <w:p w:rsidR="008E442D" w:rsidRPr="00213145" w:rsidRDefault="008E442D" w:rsidP="008E442D">
            <w:pP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</w:pPr>
            <w:r>
              <w:rPr>
                <w:rStyle w:val="420"/>
                <w:rFonts w:eastAsia="Microsoft Sans Serif"/>
                <w:iCs/>
                <w:sz w:val="18"/>
                <w:szCs w:val="18"/>
                <w:lang w:val="ru-RU"/>
              </w:rPr>
              <w:t>39,58</w:t>
            </w:r>
          </w:p>
        </w:tc>
      </w:tr>
    </w:tbl>
    <w:p w:rsidR="008E442D" w:rsidRPr="004F4897" w:rsidRDefault="008E442D" w:rsidP="008E442D">
      <w:pPr>
        <w:rPr>
          <w:rStyle w:val="420"/>
          <w:rFonts w:eastAsia="Microsoft Sans Serif"/>
          <w:iCs/>
          <w:sz w:val="18"/>
          <w:szCs w:val="18"/>
        </w:rPr>
      </w:pPr>
    </w:p>
    <w:p w:rsidR="008E442D" w:rsidRPr="001016BB" w:rsidRDefault="008E442D" w:rsidP="008E442D">
      <w:pPr>
        <w:pStyle w:val="11"/>
        <w:keepNext/>
        <w:keepLines/>
        <w:shd w:val="clear" w:color="auto" w:fill="auto"/>
        <w:spacing w:before="0" w:after="0"/>
        <w:ind w:left="240"/>
        <w:rPr>
          <w:rStyle w:val="110"/>
          <w:i w:val="0"/>
        </w:rPr>
      </w:pPr>
      <w:bookmarkStart w:id="25" w:name="bookmark30"/>
      <w:r>
        <w:t xml:space="preserve">6. </w:t>
      </w:r>
      <w:r w:rsidRPr="00D70EA3">
        <w:rPr>
          <w:b/>
        </w:rPr>
        <w:t>Мониторинг реализации программы развития (модернизации) общественного транспорта в</w:t>
      </w:r>
      <w:r w:rsidRPr="00D70EA3">
        <w:rPr>
          <w:rStyle w:val="123"/>
          <w:b/>
        </w:rPr>
        <w:t xml:space="preserve"> </w:t>
      </w:r>
      <w:bookmarkEnd w:id="25"/>
      <w:r w:rsidRPr="00D70EA3">
        <w:rPr>
          <w:rStyle w:val="110"/>
          <w:b/>
          <w:i w:val="0"/>
        </w:rPr>
        <w:t>Забайкальском крае</w:t>
      </w:r>
    </w:p>
    <w:p w:rsidR="008E442D" w:rsidRPr="00F47BB8" w:rsidRDefault="008E442D" w:rsidP="008E442D">
      <w:pPr>
        <w:pStyle w:val="11"/>
        <w:keepNext/>
        <w:keepLines/>
        <w:shd w:val="clear" w:color="auto" w:fill="auto"/>
        <w:spacing w:before="0" w:after="0"/>
        <w:ind w:left="240"/>
      </w:pPr>
    </w:p>
    <w:p w:rsidR="008E442D" w:rsidRDefault="008E442D" w:rsidP="008E442D">
      <w:pPr>
        <w:pStyle w:val="21"/>
        <w:shd w:val="clear" w:color="auto" w:fill="auto"/>
        <w:spacing w:after="0"/>
        <w:ind w:left="100" w:right="260" w:firstLine="620"/>
        <w:jc w:val="both"/>
      </w:pPr>
      <w:r>
        <w:t>Куратором Программы или ответственным исполнителем (при наличии) ежемесячно, в срок до 5-го числа месяца, следующего за отчетным, в Минтранс России предоставляется отчет о ходе реализации мероприятий Программы и достижении установленных целевых значений показателей и индикаторов программы развития (модернизации) общественного транспорта.</w:t>
      </w:r>
    </w:p>
    <w:p w:rsidR="008E442D" w:rsidRDefault="008E442D" w:rsidP="008E442D">
      <w:pPr>
        <w:pStyle w:val="21"/>
        <w:shd w:val="clear" w:color="auto" w:fill="auto"/>
        <w:tabs>
          <w:tab w:val="left" w:pos="2895"/>
          <w:tab w:val="left" w:pos="5324"/>
          <w:tab w:val="left" w:pos="8319"/>
        </w:tabs>
        <w:spacing w:after="0"/>
        <w:ind w:left="20" w:firstLine="700"/>
        <w:jc w:val="both"/>
      </w:pPr>
      <w:r>
        <w:t xml:space="preserve">Финансовое обеспечение мероприятий Программы осуществляется федеральными органами исполнительной власти, участвующими в реализации мероприятий Программы (в соответствии с паспортами федеральных проектов и государственных программ), органами исполнительной власти субъекта </w:t>
      </w:r>
      <w:r>
        <w:lastRenderedPageBreak/>
        <w:t>Российской Федерации и органами местного самоуправления в пределах бюджетных ассигнований, предусмотренных им в федеральном бюджете, региональном бюджете и местных бюджетах на соответствующий финансовый год и плановый период. Финансирование мероприятий Программы может осуществляется также за счет внебюджетных источников.</w:t>
      </w:r>
    </w:p>
    <w:p w:rsidR="008E442D" w:rsidRDefault="008E442D" w:rsidP="008E442D">
      <w:pPr>
        <w:pStyle w:val="21"/>
        <w:shd w:val="clear" w:color="auto" w:fill="auto"/>
        <w:spacing w:after="0"/>
        <w:ind w:left="20" w:firstLine="700"/>
        <w:jc w:val="both"/>
      </w:pPr>
      <w:r>
        <w:t>Ежегодно, в сроки, установленные при реализации существующих мер федеральной поддержки, при условии участия и своевременного представления правительством субъекта Российской Федерации необходимой документации и обосновывающих материалов в соответствии с утвержденным порядком предоставления мер федеральной поддержки и лимитов финансирования, с учетом получения бюджетных ассигнований на реализацию мероприятий Программы по результатам конкурсного отбора, в Программы вносятся соответствующие изменения.</w:t>
      </w:r>
    </w:p>
    <w:p w:rsidR="004A0872" w:rsidRPr="008E442D" w:rsidRDefault="004A0872" w:rsidP="008E442D">
      <w:pPr>
        <w:keepNext/>
        <w:keepLines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0872" w:rsidRPr="008E442D" w:rsidSect="008E442D">
      <w:headerReference w:type="default" r:id="rId10"/>
      <w:headerReference w:type="first" r:id="rId11"/>
      <w:pgSz w:w="11905" w:h="16837" w:code="9"/>
      <w:pgMar w:top="426" w:right="850" w:bottom="1134" w:left="1701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D2C" w:rsidRDefault="00860D2C" w:rsidP="008E442D">
      <w:pPr>
        <w:spacing w:after="0" w:line="240" w:lineRule="auto"/>
      </w:pPr>
      <w:r>
        <w:separator/>
      </w:r>
    </w:p>
  </w:endnote>
  <w:endnote w:type="continuationSeparator" w:id="0">
    <w:p w:rsidR="00860D2C" w:rsidRDefault="00860D2C" w:rsidP="008E4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8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D2C" w:rsidRDefault="00860D2C" w:rsidP="008E442D">
      <w:pPr>
        <w:spacing w:after="0" w:line="240" w:lineRule="auto"/>
      </w:pPr>
      <w:r>
        <w:separator/>
      </w:r>
    </w:p>
  </w:footnote>
  <w:footnote w:type="continuationSeparator" w:id="0">
    <w:p w:rsidR="00860D2C" w:rsidRDefault="00860D2C" w:rsidP="008E442D">
      <w:pPr>
        <w:spacing w:after="0" w:line="240" w:lineRule="auto"/>
      </w:pPr>
      <w:r>
        <w:continuationSeparator/>
      </w:r>
    </w:p>
  </w:footnote>
  <w:footnote w:id="1">
    <w:p w:rsidR="008E442D" w:rsidRDefault="008E442D" w:rsidP="008E442D">
      <w:pPr>
        <w:pStyle w:val="a8"/>
        <w:shd w:val="clear" w:color="auto" w:fill="auto"/>
        <w:spacing w:line="190" w:lineRule="exact"/>
        <w:ind w:left="720"/>
      </w:pPr>
      <w:r>
        <w:rPr>
          <w:vertAlign w:val="superscript"/>
        </w:rPr>
        <w:footnoteRef/>
      </w:r>
      <w:r>
        <w:t xml:space="preserve"> Имеющие долю низкого пола не менее 30 % от общей площади салона.</w:t>
      </w:r>
    </w:p>
  </w:footnote>
  <w:footnote w:id="2">
    <w:p w:rsidR="008E442D" w:rsidRDefault="008E442D" w:rsidP="008E442D">
      <w:pPr>
        <w:pStyle w:val="a8"/>
        <w:shd w:val="clear" w:color="auto" w:fill="auto"/>
        <w:spacing w:line="190" w:lineRule="exact"/>
        <w:ind w:left="720"/>
      </w:pPr>
      <w:r>
        <w:rPr>
          <w:vertAlign w:val="superscript"/>
        </w:rPr>
        <w:footnoteRef/>
      </w:r>
      <w:r>
        <w:t xml:space="preserve"> Имеющие долю низкого пола не менее 30 % от общей площади салона.</w:t>
      </w:r>
    </w:p>
  </w:footnote>
  <w:footnote w:id="3">
    <w:p w:rsidR="008E442D" w:rsidRDefault="008E442D" w:rsidP="008E442D">
      <w:pPr>
        <w:pStyle w:val="a8"/>
        <w:shd w:val="clear" w:color="auto" w:fill="auto"/>
        <w:spacing w:line="190" w:lineRule="exact"/>
        <w:ind w:left="720"/>
      </w:pPr>
      <w:r>
        <w:rPr>
          <w:vertAlign w:val="superscript"/>
        </w:rPr>
        <w:footnoteRef/>
      </w:r>
      <w:r>
        <w:t xml:space="preserve"> Имеющие долю низкого пола не менее 30 % от общей площади салона.</w:t>
      </w:r>
    </w:p>
  </w:footnote>
  <w:footnote w:id="4">
    <w:p w:rsidR="008E442D" w:rsidRDefault="008E442D" w:rsidP="008E442D">
      <w:pPr>
        <w:pStyle w:val="a8"/>
        <w:shd w:val="clear" w:color="auto" w:fill="auto"/>
        <w:spacing w:line="190" w:lineRule="exact"/>
        <w:ind w:left="720"/>
      </w:pPr>
      <w:r>
        <w:rPr>
          <w:vertAlign w:val="superscript"/>
        </w:rPr>
        <w:footnoteRef/>
      </w:r>
      <w:r>
        <w:t xml:space="preserve"> Указываются только населенные пункты, на территории которых проходят муниципальные маршруты.</w:t>
      </w:r>
    </w:p>
  </w:footnote>
  <w:footnote w:id="5">
    <w:p w:rsidR="008E442D" w:rsidRDefault="008E442D" w:rsidP="008E442D">
      <w:pPr>
        <w:pStyle w:val="a8"/>
        <w:shd w:val="clear" w:color="auto" w:fill="auto"/>
        <w:spacing w:line="230" w:lineRule="exact"/>
        <w:ind w:left="20" w:right="20" w:firstLine="720"/>
        <w:jc w:val="both"/>
      </w:pPr>
      <w:r>
        <w:rPr>
          <w:vertAlign w:val="superscript"/>
        </w:rPr>
        <w:footnoteRef/>
      </w:r>
      <w:r>
        <w:t xml:space="preserve"> </w:t>
      </w:r>
      <w:r w:rsidRPr="00781D7B">
        <w:rPr>
          <w:sz w:val="16"/>
          <w:szCs w:val="16"/>
        </w:rPr>
        <w:t>В таблице использованы следующие сокращения: ФБ - средства консолидированного федерального бюджета Российской Федерации, РБ - средства консолидированного регионального бюджета Российской Федерации, МБ - средства местных бюджетов муниципальных образований в составе субъекта Российской Федерации, ВБ - внебюджетные источники финансирования, КИК - казначейские инфраструктурные кредиты, СЗБК - списание задолженности по бюджетным кредитам субъекта Российской Федерации, ИВБ - иные внебюджетные источники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42D" w:rsidRDefault="008E442D" w:rsidP="008E442D">
    <w:pPr>
      <w:pStyle w:val="af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42D" w:rsidRPr="0000759D" w:rsidRDefault="008E442D" w:rsidP="00A4489B">
    <w:pPr>
      <w:pStyle w:val="af"/>
      <w:spacing w:after="240"/>
      <w:ind w:left="5387" w:firstLine="709"/>
      <w:jc w:val="center"/>
      <w:rPr>
        <w:rFonts w:ascii="Times New Roman" w:hAnsi="Times New Roman" w:cs="Times New Roman"/>
        <w:lang w:val="ru-RU"/>
      </w:rPr>
    </w:pPr>
  </w:p>
  <w:p w:rsidR="008E442D" w:rsidRPr="0000759D" w:rsidRDefault="008E442D" w:rsidP="008E442D">
    <w:pPr>
      <w:pStyle w:val="af"/>
      <w:jc w:val="right"/>
      <w:rPr>
        <w:rFonts w:ascii="Times New Roman" w:hAnsi="Times New Roman" w:cs="Times New Roman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42D" w:rsidRDefault="008E442D" w:rsidP="008E442D">
    <w:pPr>
      <w:pStyle w:val="af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42D" w:rsidRPr="0000759D" w:rsidRDefault="008E442D" w:rsidP="008E442D">
    <w:pPr>
      <w:pStyle w:val="af"/>
      <w:jc w:val="right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3890"/>
    <w:multiLevelType w:val="hybridMultilevel"/>
    <w:tmpl w:val="7758D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33ED"/>
    <w:multiLevelType w:val="hybridMultilevel"/>
    <w:tmpl w:val="A454A63A"/>
    <w:lvl w:ilvl="0" w:tplc="758E4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223990"/>
    <w:multiLevelType w:val="multilevel"/>
    <w:tmpl w:val="FD985B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C484C"/>
    <w:multiLevelType w:val="multilevel"/>
    <w:tmpl w:val="B508A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6A68CF"/>
    <w:multiLevelType w:val="hybridMultilevel"/>
    <w:tmpl w:val="C0DAF0A4"/>
    <w:lvl w:ilvl="0" w:tplc="7252416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67B67AA"/>
    <w:multiLevelType w:val="hybridMultilevel"/>
    <w:tmpl w:val="1338D2BC"/>
    <w:lvl w:ilvl="0" w:tplc="4D227BC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04"/>
    <w:rsid w:val="001016BB"/>
    <w:rsid w:val="001051DD"/>
    <w:rsid w:val="001B1986"/>
    <w:rsid w:val="001C7CEA"/>
    <w:rsid w:val="001D22A8"/>
    <w:rsid w:val="00202A4C"/>
    <w:rsid w:val="002C12DB"/>
    <w:rsid w:val="002D6E91"/>
    <w:rsid w:val="00322CCF"/>
    <w:rsid w:val="00352768"/>
    <w:rsid w:val="003E4764"/>
    <w:rsid w:val="00406FE0"/>
    <w:rsid w:val="00463F09"/>
    <w:rsid w:val="004A0872"/>
    <w:rsid w:val="00521363"/>
    <w:rsid w:val="00580FF4"/>
    <w:rsid w:val="0058355A"/>
    <w:rsid w:val="0058573F"/>
    <w:rsid w:val="005C51A3"/>
    <w:rsid w:val="00645F49"/>
    <w:rsid w:val="006562BC"/>
    <w:rsid w:val="00707744"/>
    <w:rsid w:val="0073271B"/>
    <w:rsid w:val="00763947"/>
    <w:rsid w:val="007A1A25"/>
    <w:rsid w:val="007A7E6B"/>
    <w:rsid w:val="00860D2C"/>
    <w:rsid w:val="00881472"/>
    <w:rsid w:val="008A5F80"/>
    <w:rsid w:val="008E442D"/>
    <w:rsid w:val="0090252E"/>
    <w:rsid w:val="009D44F1"/>
    <w:rsid w:val="009E2334"/>
    <w:rsid w:val="00A3245E"/>
    <w:rsid w:val="00A4489B"/>
    <w:rsid w:val="00A80069"/>
    <w:rsid w:val="00AD6AD9"/>
    <w:rsid w:val="00B4730C"/>
    <w:rsid w:val="00B86AE5"/>
    <w:rsid w:val="00B91C5A"/>
    <w:rsid w:val="00BD3A64"/>
    <w:rsid w:val="00C02B20"/>
    <w:rsid w:val="00CD2DC0"/>
    <w:rsid w:val="00CE1104"/>
    <w:rsid w:val="00CE2BA3"/>
    <w:rsid w:val="00D70EA3"/>
    <w:rsid w:val="00D90E52"/>
    <w:rsid w:val="00DA0E5A"/>
    <w:rsid w:val="00E8082E"/>
    <w:rsid w:val="00F57029"/>
    <w:rsid w:val="00F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52B4"/>
  <w15:chartTrackingRefBased/>
  <w15:docId w15:val="{BE160849-DEA8-4B9A-B238-4D3C58A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F4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nhideWhenUsed/>
    <w:rsid w:val="007A7E6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A1A2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E442D"/>
  </w:style>
  <w:style w:type="character" w:customStyle="1" w:styleId="a7">
    <w:name w:val="Сноска_"/>
    <w:basedOn w:val="a0"/>
    <w:link w:val="a8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9">
    <w:name w:val="Колонтитул_"/>
    <w:basedOn w:val="a0"/>
    <w:link w:val="aa"/>
    <w:rsid w:val="008E44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9"/>
    <w:rsid w:val="008E442D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 + Не курсив"/>
    <w:basedOn w:val="3"/>
    <w:rsid w:val="008E442D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2">
    <w:name w:val="Основной текст (3)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 + Не курсив3"/>
    <w:basedOn w:val="3"/>
    <w:rsid w:val="008E442D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0">
    <w:name w:val="Основной текст (2) + Курсив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7">
    <w:name w:val="Основной текст (2) + Курсив7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2">
    <w:name w:val="Основной текст (2)"/>
    <w:basedOn w:val="2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6">
    <w:name w:val="Основной текст (2) + Курсив6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">
    <w:name w:val="Основной текст (2) + Курсив5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0">
    <w:name w:val="Основной текст (2)5"/>
    <w:basedOn w:val="2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10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b">
    <w:name w:val="Основной текст_"/>
    <w:basedOn w:val="a0"/>
    <w:link w:val="4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c">
    <w:name w:val="Основной текст + Курсив"/>
    <w:basedOn w:val="ab"/>
    <w:rsid w:val="008E442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2">
    <w:name w:val="Основной текст + Курсив1"/>
    <w:basedOn w:val="ab"/>
    <w:rsid w:val="008E442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2">
    <w:name w:val="Основной текст (4)"/>
    <w:basedOn w:val="40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b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">
    <w:name w:val="Заголовок №1 + Курсив"/>
    <w:basedOn w:val="10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5">
    <w:name w:val="Заголовок №1"/>
    <w:basedOn w:val="10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Заголовок №2"/>
    <w:basedOn w:val="2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8">
    <w:name w:val="Заголовок №2 + Курсив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1">
    <w:name w:val="Заголовок №2 + Курсив11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E44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7">
    <w:name w:val="Основной текст (3)7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6">
    <w:name w:val="Основной текст (3)6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-1pt">
    <w:name w:val="Основной текст (3) + Интервал -1 pt"/>
    <w:basedOn w:val="3"/>
    <w:rsid w:val="008E442D"/>
    <w:rPr>
      <w:rFonts w:ascii="Times New Roman" w:eastAsia="Times New Roman" w:hAnsi="Times New Roman" w:cs="Times New Roman"/>
      <w:spacing w:val="-20"/>
      <w:sz w:val="27"/>
      <w:szCs w:val="27"/>
      <w:shd w:val="clear" w:color="auto" w:fill="FFFFFF"/>
    </w:rPr>
  </w:style>
  <w:style w:type="character" w:customStyle="1" w:styleId="2100">
    <w:name w:val="Заголовок №2 + Курсив10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9">
    <w:name w:val="Заголовок №2 + Курсив9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80">
    <w:name w:val="Заголовок №28"/>
    <w:basedOn w:val="2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a">
    <w:name w:val="Подпись к таблице (2)_"/>
    <w:basedOn w:val="a0"/>
    <w:link w:val="212"/>
    <w:rsid w:val="008E44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b">
    <w:name w:val="Подпись к таблице (2)"/>
    <w:basedOn w:val="2a"/>
    <w:rsid w:val="008E442D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2c">
    <w:name w:val="Подпись к таблице (2) + Курсив"/>
    <w:basedOn w:val="2a"/>
    <w:rsid w:val="008E442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3">
    <w:name w:val="Подпись к таблице (2) + Курсив1"/>
    <w:basedOn w:val="2a"/>
    <w:rsid w:val="008E442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81">
    <w:name w:val="Заголовок №2 + Курсив8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70">
    <w:name w:val="Заголовок №2 + Курсив7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71">
    <w:name w:val="Заголовок №27"/>
    <w:basedOn w:val="2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d">
    <w:name w:val="Подпись к таблице_"/>
    <w:basedOn w:val="a0"/>
    <w:link w:val="ae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4">
    <w:name w:val="Подпись к таблице (3)_"/>
    <w:basedOn w:val="a0"/>
    <w:link w:val="310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5">
    <w:name w:val="Подпись к таблице (3) + Не курсив"/>
    <w:basedOn w:val="34"/>
    <w:rsid w:val="008E442D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8">
    <w:name w:val="Подпись к таблице (3)"/>
    <w:basedOn w:val="34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50">
    <w:name w:val="Основной текст (3)5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60">
    <w:name w:val="Заголовок №2 + Курсив6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51">
    <w:name w:val="Заголовок №2 + Курсив5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61">
    <w:name w:val="Заголовок №26"/>
    <w:basedOn w:val="2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52">
    <w:name w:val="Заголовок №25"/>
    <w:basedOn w:val="23"/>
    <w:rsid w:val="008E442D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40">
    <w:name w:val="Основной текст (3)4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20">
    <w:name w:val="Основной текст (3) + Не курсив2"/>
    <w:basedOn w:val="3"/>
    <w:rsid w:val="008E442D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330">
    <w:name w:val="Основной текст (3)3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1">
    <w:name w:val="Основной текст (3) + Не курсив1"/>
    <w:basedOn w:val="3"/>
    <w:rsid w:val="008E442D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40">
    <w:name w:val="Заголовок №2 + Курсив4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30">
    <w:name w:val="Заголовок №2 + Курсив3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41">
    <w:name w:val="Заголовок №24"/>
    <w:basedOn w:val="2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1">
    <w:name w:val="Заголовок №23"/>
    <w:basedOn w:val="23"/>
    <w:rsid w:val="008E442D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20">
    <w:name w:val="Заголовок №2 + Курсив2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4">
    <w:name w:val="Заголовок №2 + Курсив1"/>
    <w:basedOn w:val="23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4"/>
    <w:basedOn w:val="40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40">
    <w:name w:val="Заголовок №1 + Курсив4"/>
    <w:basedOn w:val="10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0">
    <w:name w:val="Заголовок №1 + Курсив3"/>
    <w:basedOn w:val="10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"/>
    <w:basedOn w:val="120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42">
    <w:name w:val="Основной текст (2) + Курсив4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32">
    <w:name w:val="Основной текст (2) + Курсив3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43">
    <w:name w:val="Основной текст (2)4"/>
    <w:basedOn w:val="2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1"/>
    <w:rsid w:val="008E44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 (7)"/>
    <w:basedOn w:val="7"/>
    <w:rsid w:val="008E442D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43">
    <w:name w:val="Основной текст (4)3"/>
    <w:basedOn w:val="40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21">
    <w:name w:val="Основной текст (3)2"/>
    <w:basedOn w:val="3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1"/>
    <w:rsid w:val="008E442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8">
    <w:name w:val="Основной текст (8)_"/>
    <w:basedOn w:val="a0"/>
    <w:link w:val="81"/>
    <w:rsid w:val="008E442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80">
    <w:name w:val="Основной текст (8)"/>
    <w:basedOn w:val="8"/>
    <w:rsid w:val="008E442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0">
    <w:name w:val="Основной текст (9)"/>
    <w:basedOn w:val="9"/>
    <w:rsid w:val="008E442D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21">
    <w:name w:val="Заголовок №22"/>
    <w:basedOn w:val="23"/>
    <w:rsid w:val="008E442D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E442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3">
    <w:name w:val="Заголовок №1 + Курсив2"/>
    <w:basedOn w:val="10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Заголовок №1 + Курсив1"/>
    <w:basedOn w:val="10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220">
    <w:name w:val="Заголовок №1 (2)2"/>
    <w:basedOn w:val="120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2">
    <w:name w:val="Основной текст (2) + Курсив2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15">
    <w:name w:val="Основной текст (2) + Курсив1"/>
    <w:basedOn w:val="2"/>
    <w:rsid w:val="008E442D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33">
    <w:name w:val="Основной текст (2)3"/>
    <w:basedOn w:val="2"/>
    <w:rsid w:val="008E442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Основной текст (2)2"/>
    <w:basedOn w:val="2"/>
    <w:rsid w:val="008E442D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d">
    <w:name w:val="Основной текст2"/>
    <w:basedOn w:val="ab"/>
    <w:rsid w:val="008E442D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39">
    <w:name w:val="Основной текст3"/>
    <w:basedOn w:val="ab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20">
    <w:name w:val="Основной текст (4)2"/>
    <w:basedOn w:val="40"/>
    <w:rsid w:val="008E442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1"/>
    <w:basedOn w:val="a"/>
    <w:link w:val="2"/>
    <w:rsid w:val="008E442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a">
    <w:name w:val="Колонтитул"/>
    <w:basedOn w:val="a"/>
    <w:link w:val="a9"/>
    <w:rsid w:val="008E442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1"/>
    <w:basedOn w:val="a"/>
    <w:link w:val="10"/>
    <w:rsid w:val="008E442D"/>
    <w:pPr>
      <w:shd w:val="clear" w:color="auto" w:fill="FFFFFF"/>
      <w:spacing w:before="300" w:after="300" w:line="326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1"/>
    <w:basedOn w:val="a"/>
    <w:link w:val="3"/>
    <w:rsid w:val="008E442D"/>
    <w:pPr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0">
    <w:name w:val="Заголовок №21"/>
    <w:basedOn w:val="a"/>
    <w:link w:val="23"/>
    <w:rsid w:val="008E442D"/>
    <w:pPr>
      <w:shd w:val="clear" w:color="auto" w:fill="FFFFFF"/>
      <w:spacing w:after="300" w:line="326" w:lineRule="exact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b"/>
    <w:rsid w:val="008E442D"/>
    <w:pPr>
      <w:shd w:val="clear" w:color="auto" w:fill="FFFFFF"/>
      <w:spacing w:after="0" w:line="0" w:lineRule="atLeast"/>
      <w:ind w:hanging="2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1"/>
    <w:basedOn w:val="a"/>
    <w:link w:val="40"/>
    <w:rsid w:val="008E442D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2">
    <w:name w:val="Подпись к таблице (2)1"/>
    <w:basedOn w:val="a"/>
    <w:link w:val="2a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e">
    <w:name w:val="Подпись к таблице"/>
    <w:basedOn w:val="a"/>
    <w:link w:val="ad"/>
    <w:rsid w:val="008E442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0">
    <w:name w:val="Подпись к таблице (3)1"/>
    <w:basedOn w:val="a"/>
    <w:link w:val="34"/>
    <w:rsid w:val="008E442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1">
    <w:name w:val="Заголовок №1 (2)1"/>
    <w:basedOn w:val="a"/>
    <w:link w:val="120"/>
    <w:rsid w:val="008E442D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1"/>
    <w:basedOn w:val="a"/>
    <w:link w:val="7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1">
    <w:name w:val="Основной текст (9)1"/>
    <w:basedOn w:val="a"/>
    <w:link w:val="9"/>
    <w:rsid w:val="008E442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81">
    <w:name w:val="Основной текст (8)1"/>
    <w:basedOn w:val="a"/>
    <w:link w:val="8"/>
    <w:rsid w:val="008E442D"/>
    <w:pPr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link w:val="100"/>
    <w:rsid w:val="008E442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8E442D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8E442D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paragraph" w:styleId="af1">
    <w:name w:val="footer"/>
    <w:basedOn w:val="a"/>
    <w:link w:val="af2"/>
    <w:uiPriority w:val="99"/>
    <w:unhideWhenUsed/>
    <w:rsid w:val="008E442D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8E442D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table" w:styleId="af3">
    <w:name w:val="Table Grid"/>
    <w:basedOn w:val="a1"/>
    <w:uiPriority w:val="39"/>
    <w:rsid w:val="008E442D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8E442D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styleId="af5">
    <w:name w:val="annotation reference"/>
    <w:basedOn w:val="a0"/>
    <w:uiPriority w:val="99"/>
    <w:semiHidden/>
    <w:unhideWhenUsed/>
    <w:rsid w:val="008E44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E442D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val="ru"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E442D"/>
    <w:rPr>
      <w:rFonts w:ascii="Microsoft Sans Serif" w:eastAsia="Microsoft Sans Serif" w:hAnsi="Microsoft Sans Serif" w:cs="Microsoft Sans Serif"/>
      <w:color w:val="000000"/>
      <w:sz w:val="20"/>
      <w:szCs w:val="20"/>
      <w:lang w:val="ru"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E44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E442D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Наумова</dc:creator>
  <cp:keywords/>
  <dc:description/>
  <cp:lastModifiedBy>tuser1</cp:lastModifiedBy>
  <cp:revision>7</cp:revision>
  <cp:lastPrinted>2026-01-23T02:51:00Z</cp:lastPrinted>
  <dcterms:created xsi:type="dcterms:W3CDTF">2026-06-17T07:27:00Z</dcterms:created>
  <dcterms:modified xsi:type="dcterms:W3CDTF">2026-06-17T07:42:00Z</dcterms:modified>
</cp:coreProperties>
</file>