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90D" w:rsidRDefault="00EA790D" w:rsidP="00EA790D">
      <w:pPr>
        <w:widowControl w:val="0"/>
        <w:shd w:val="clear" w:color="auto" w:fill="FFFFFF"/>
        <w:jc w:val="center"/>
        <w:rPr>
          <w:color w:val="000000" w:themeColor="text1"/>
          <w:sz w:val="16"/>
          <w:szCs w:val="16"/>
        </w:rPr>
      </w:pPr>
      <w:bookmarkStart w:id="0" w:name="OLE_LINK4"/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color w:val="000000" w:themeColor="text1"/>
          <w:sz w:val="2"/>
          <w:szCs w:val="2"/>
        </w:rPr>
      </w:pPr>
      <w:r w:rsidRPr="007D0E1B">
        <w:rPr>
          <w:noProof/>
          <w:color w:val="000000" w:themeColor="text1"/>
        </w:rPr>
        <w:drawing>
          <wp:inline distT="0" distB="0" distL="0" distR="0">
            <wp:extent cx="800100" cy="885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color w:val="000000" w:themeColor="text1"/>
          <w:sz w:val="2"/>
          <w:szCs w:val="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color w:val="000000" w:themeColor="text1"/>
          <w:sz w:val="2"/>
          <w:szCs w:val="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color w:val="000000" w:themeColor="text1"/>
          <w:sz w:val="2"/>
          <w:szCs w:val="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color w:val="000000" w:themeColor="text1"/>
          <w:sz w:val="2"/>
          <w:szCs w:val="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color w:val="000000" w:themeColor="text1"/>
          <w:sz w:val="2"/>
          <w:szCs w:val="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color w:val="000000" w:themeColor="text1"/>
          <w:sz w:val="2"/>
          <w:szCs w:val="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color w:val="000000" w:themeColor="text1"/>
          <w:sz w:val="2"/>
          <w:szCs w:val="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color w:val="000000" w:themeColor="text1"/>
          <w:sz w:val="2"/>
          <w:szCs w:val="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b/>
          <w:color w:val="000000" w:themeColor="text1"/>
          <w:spacing w:val="-11"/>
          <w:sz w:val="2"/>
          <w:szCs w:val="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b/>
          <w:color w:val="000000" w:themeColor="text1"/>
          <w:spacing w:val="-11"/>
          <w:sz w:val="2"/>
          <w:szCs w:val="2"/>
        </w:rPr>
      </w:pPr>
      <w:r w:rsidRPr="007D0E1B">
        <w:rPr>
          <w:b/>
          <w:color w:val="000000" w:themeColor="text1"/>
          <w:spacing w:val="-11"/>
          <w:sz w:val="33"/>
          <w:szCs w:val="33"/>
        </w:rPr>
        <w:t>ПРАВИТЕЛЬСТВО ЗАБАЙКАЛЬСКОГО КРАЯ</w:t>
      </w: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b/>
          <w:color w:val="000000" w:themeColor="text1"/>
          <w:spacing w:val="-11"/>
          <w:sz w:val="2"/>
          <w:szCs w:val="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b/>
          <w:color w:val="000000" w:themeColor="text1"/>
          <w:spacing w:val="-11"/>
          <w:sz w:val="2"/>
          <w:szCs w:val="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b/>
          <w:color w:val="000000" w:themeColor="text1"/>
          <w:spacing w:val="-11"/>
          <w:sz w:val="2"/>
          <w:szCs w:val="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b/>
          <w:color w:val="000000" w:themeColor="text1"/>
          <w:spacing w:val="-11"/>
          <w:sz w:val="2"/>
          <w:szCs w:val="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bCs/>
          <w:color w:val="000000" w:themeColor="text1"/>
          <w:spacing w:val="-14"/>
        </w:rPr>
      </w:pPr>
      <w:r w:rsidRPr="007D0E1B">
        <w:rPr>
          <w:bCs/>
          <w:color w:val="000000" w:themeColor="text1"/>
          <w:spacing w:val="-14"/>
          <w:sz w:val="35"/>
          <w:szCs w:val="35"/>
        </w:rPr>
        <w:t>ПОСТАНОВЛЕНИЕ</w:t>
      </w: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bCs/>
          <w:color w:val="000000" w:themeColor="text1"/>
          <w:spacing w:val="-6"/>
          <w:sz w:val="32"/>
          <w:szCs w:val="32"/>
        </w:rPr>
      </w:pPr>
    </w:p>
    <w:p w:rsidR="00EA790D" w:rsidRPr="007D0E1B" w:rsidRDefault="00EA790D" w:rsidP="00EA790D">
      <w:pPr>
        <w:widowControl w:val="0"/>
        <w:shd w:val="clear" w:color="auto" w:fill="FFFFFF"/>
        <w:jc w:val="center"/>
        <w:rPr>
          <w:bCs/>
          <w:color w:val="000000" w:themeColor="text1"/>
          <w:spacing w:val="-14"/>
          <w:sz w:val="6"/>
          <w:szCs w:val="6"/>
        </w:rPr>
      </w:pPr>
      <w:r w:rsidRPr="007D0E1B">
        <w:rPr>
          <w:bCs/>
          <w:color w:val="000000" w:themeColor="text1"/>
          <w:spacing w:val="-6"/>
          <w:sz w:val="35"/>
          <w:szCs w:val="35"/>
        </w:rPr>
        <w:t>г. Чита</w:t>
      </w:r>
    </w:p>
    <w:bookmarkEnd w:id="0"/>
    <w:p w:rsidR="00EA790D" w:rsidRPr="007D0E1B" w:rsidRDefault="00EA790D" w:rsidP="00EA790D">
      <w:pPr>
        <w:widowControl w:val="0"/>
        <w:jc w:val="center"/>
        <w:rPr>
          <w:b/>
          <w:bCs/>
          <w:color w:val="000000" w:themeColor="text1"/>
          <w:sz w:val="24"/>
          <w:szCs w:val="24"/>
        </w:rPr>
      </w:pPr>
    </w:p>
    <w:p w:rsidR="00EA790D" w:rsidRPr="007D0E1B" w:rsidRDefault="00EA790D" w:rsidP="00EA790D">
      <w:pPr>
        <w:widowControl w:val="0"/>
        <w:jc w:val="center"/>
        <w:rPr>
          <w:b/>
          <w:bCs/>
          <w:color w:val="000000" w:themeColor="text1"/>
          <w:sz w:val="24"/>
          <w:szCs w:val="24"/>
        </w:rPr>
      </w:pPr>
    </w:p>
    <w:p w:rsidR="00EA790D" w:rsidRPr="007D0E1B" w:rsidRDefault="00EA790D" w:rsidP="00EA790D">
      <w:pPr>
        <w:widowControl w:val="0"/>
        <w:jc w:val="center"/>
        <w:rPr>
          <w:b/>
          <w:bCs/>
          <w:color w:val="000000" w:themeColor="text1"/>
        </w:rPr>
      </w:pPr>
      <w:r w:rsidRPr="007D0E1B">
        <w:rPr>
          <w:b/>
          <w:bCs/>
          <w:color w:val="000000" w:themeColor="text1"/>
        </w:rPr>
        <w:t xml:space="preserve">Об утверждении </w:t>
      </w:r>
      <w:r w:rsidRPr="007D0E1B">
        <w:rPr>
          <w:b/>
          <w:color w:val="000000" w:themeColor="text1"/>
        </w:rPr>
        <w:t>Положения о компенсации расходов на санаторно-курортное лечение, медицинские услуги и оздоровление Губернатору Забайкальского края, лицам, замещающим государственные</w:t>
      </w:r>
      <w:r w:rsidRPr="007D0E1B">
        <w:rPr>
          <w:b/>
          <w:color w:val="000000" w:themeColor="text1"/>
        </w:rPr>
        <w:br/>
        <w:t>должности Забайкальского края, и государственным</w:t>
      </w:r>
      <w:r w:rsidRPr="007D0E1B">
        <w:rPr>
          <w:b/>
          <w:color w:val="000000" w:themeColor="text1"/>
        </w:rPr>
        <w:br/>
        <w:t>гражданским служащим Забайкальского края</w:t>
      </w:r>
    </w:p>
    <w:p w:rsidR="00EA790D" w:rsidRPr="007D0E1B" w:rsidRDefault="00EA790D" w:rsidP="00EA790D">
      <w:pPr>
        <w:widowControl w:val="0"/>
        <w:jc w:val="center"/>
        <w:rPr>
          <w:color w:val="000000" w:themeColor="text1"/>
        </w:rPr>
      </w:pPr>
    </w:p>
    <w:p w:rsidR="00EA790D" w:rsidRPr="007D0E1B" w:rsidRDefault="00EA790D" w:rsidP="00EA790D">
      <w:pPr>
        <w:widowControl w:val="0"/>
        <w:jc w:val="center"/>
        <w:rPr>
          <w:color w:val="000000" w:themeColor="text1"/>
        </w:rPr>
      </w:pPr>
    </w:p>
    <w:p w:rsidR="00EA790D" w:rsidRPr="007D0E1B" w:rsidRDefault="00EA790D" w:rsidP="00EA790D">
      <w:pPr>
        <w:widowControl w:val="0"/>
        <w:tabs>
          <w:tab w:val="left" w:pos="1327"/>
        </w:tabs>
        <w:ind w:firstLine="709"/>
        <w:jc w:val="both"/>
        <w:rPr>
          <w:b/>
          <w:color w:val="000000" w:themeColor="text1"/>
          <w:spacing w:val="40"/>
        </w:rPr>
      </w:pPr>
      <w:r w:rsidRPr="007D0E1B">
        <w:rPr>
          <w:color w:val="000000" w:themeColor="text1"/>
        </w:rPr>
        <w:t>В соответствии с пунктом 5 части 4 статьи 11 Закона Забайкальского края от 4 июля 2008 года № 21-ЗЗК «О государственной гражданской службе Забайкальского края», частью 3 статьи 8 Закона Забайкальского края</w:t>
      </w:r>
      <w:r w:rsidRPr="007D0E1B">
        <w:rPr>
          <w:color w:val="000000" w:themeColor="text1"/>
        </w:rPr>
        <w:br/>
        <w:t>от 5 октября 2009 года № 227-ЗЗК «Об обеспечении деятельности Губернатора Забайкальского края», частью 1 статьи 11 Закона Забайкальского края</w:t>
      </w:r>
      <w:r w:rsidR="00F176B4" w:rsidRPr="007D0E1B">
        <w:rPr>
          <w:color w:val="000000" w:themeColor="text1"/>
        </w:rPr>
        <w:t xml:space="preserve"> </w:t>
      </w:r>
      <w:r w:rsidR="00BF2361" w:rsidRPr="007D0E1B">
        <w:rPr>
          <w:color w:val="000000" w:themeColor="text1"/>
        </w:rPr>
        <w:br/>
      </w:r>
      <w:r w:rsidRPr="007D0E1B">
        <w:rPr>
          <w:color w:val="000000" w:themeColor="text1"/>
        </w:rPr>
        <w:t xml:space="preserve">от 14 декабря 2016 года № 1421-ЗЗК «Об отдельных вопросах обеспечения деятельности лиц, замещающих государственные должности Забайкальского края», в целях обеспечения предоставления государственных гарантий Губернатору Забайкальского края, лицам, замещающим государственные должности Забайкальского края, и государственным гражданским служащим Забайкальского края Правительство Забайкальского края </w:t>
      </w:r>
      <w:r w:rsidRPr="007D0E1B">
        <w:rPr>
          <w:b/>
          <w:color w:val="000000" w:themeColor="text1"/>
          <w:spacing w:val="20"/>
        </w:rPr>
        <w:t>постановляет</w:t>
      </w:r>
      <w:r w:rsidRPr="007D0E1B">
        <w:rPr>
          <w:color w:val="000000" w:themeColor="text1"/>
        </w:rPr>
        <w:t>:</w:t>
      </w:r>
    </w:p>
    <w:p w:rsidR="00EA790D" w:rsidRPr="007D0E1B" w:rsidRDefault="00EA790D" w:rsidP="00EA790D">
      <w:pPr>
        <w:widowControl w:val="0"/>
        <w:tabs>
          <w:tab w:val="left" w:pos="1327"/>
        </w:tabs>
        <w:ind w:firstLine="709"/>
        <w:jc w:val="both"/>
        <w:rPr>
          <w:b/>
          <w:color w:val="000000" w:themeColor="text1"/>
          <w:spacing w:val="40"/>
          <w:sz w:val="20"/>
          <w:szCs w:val="20"/>
        </w:rPr>
      </w:pPr>
    </w:p>
    <w:p w:rsidR="00EA790D" w:rsidRPr="007D0E1B" w:rsidRDefault="00217B06" w:rsidP="00217B06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1.</w:t>
      </w:r>
      <w:r w:rsidRPr="007D0E1B">
        <w:rPr>
          <w:color w:val="000000" w:themeColor="text1"/>
        </w:rPr>
        <w:tab/>
      </w:r>
      <w:r w:rsidR="00EA790D" w:rsidRPr="007D0E1B">
        <w:rPr>
          <w:color w:val="000000" w:themeColor="text1"/>
        </w:rPr>
        <w:t xml:space="preserve">Утвердить прилагаемое Положение о компенсации расходов </w:t>
      </w:r>
      <w:r w:rsidR="00F176B4" w:rsidRPr="007D0E1B">
        <w:rPr>
          <w:color w:val="000000" w:themeColor="text1"/>
        </w:rPr>
        <w:br/>
      </w:r>
      <w:r w:rsidR="00EA790D" w:rsidRPr="007D0E1B">
        <w:rPr>
          <w:color w:val="000000" w:themeColor="text1"/>
        </w:rPr>
        <w:t>на санаторно-курортное лечение, медицинские услуги и оздоровление Губернатору Забайкальского края, лицам, замещающим государственные должности Забайкальского края, и государственным гражданским служащим Забайкальского края.</w:t>
      </w:r>
    </w:p>
    <w:p w:rsidR="00EA790D" w:rsidRPr="007D0E1B" w:rsidRDefault="00217B06" w:rsidP="00217B06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2.</w:t>
      </w:r>
      <w:r w:rsidRPr="007D0E1B">
        <w:rPr>
          <w:color w:val="000000" w:themeColor="text1"/>
        </w:rPr>
        <w:tab/>
      </w:r>
      <w:r w:rsidR="002C09F9" w:rsidRPr="007D0E1B">
        <w:rPr>
          <w:color w:val="000000" w:themeColor="text1"/>
        </w:rPr>
        <w:t>Распространить д</w:t>
      </w:r>
      <w:r w:rsidR="00EA790D" w:rsidRPr="007D0E1B">
        <w:rPr>
          <w:color w:val="000000" w:themeColor="text1"/>
        </w:rPr>
        <w:t xml:space="preserve">ействие Положения о компенсации расходов </w:t>
      </w:r>
      <w:r w:rsidR="00F176B4" w:rsidRPr="007D0E1B">
        <w:rPr>
          <w:color w:val="000000" w:themeColor="text1"/>
        </w:rPr>
        <w:br/>
      </w:r>
      <w:r w:rsidR="00EA790D" w:rsidRPr="007D0E1B">
        <w:rPr>
          <w:color w:val="000000" w:themeColor="text1"/>
        </w:rPr>
        <w:t>на санаторно-курортное лечение, медицинские услуги и оздоровление Губернатору Забайкальского края, лицам, замещающим государственные должности Забайкальского края, и государственным гражданским служащим Забайкальского края на правоотношения, возникшие</w:t>
      </w:r>
      <w:r w:rsidR="002C09F9" w:rsidRPr="007D0E1B">
        <w:rPr>
          <w:color w:val="000000" w:themeColor="text1"/>
        </w:rPr>
        <w:t xml:space="preserve"> </w:t>
      </w:r>
      <w:r w:rsidR="00EA790D" w:rsidRPr="007D0E1B">
        <w:rPr>
          <w:color w:val="000000" w:themeColor="text1"/>
        </w:rPr>
        <w:t>с 1 января 2026 года.</w:t>
      </w:r>
    </w:p>
    <w:p w:rsidR="00EA790D" w:rsidRPr="007D0E1B" w:rsidRDefault="00217B06" w:rsidP="00217B06">
      <w:pPr>
        <w:widowControl w:val="0"/>
        <w:tabs>
          <w:tab w:val="left" w:pos="1134"/>
        </w:tabs>
        <w:ind w:firstLine="709"/>
        <w:jc w:val="both"/>
        <w:rPr>
          <w:strike/>
          <w:color w:val="000000" w:themeColor="text1"/>
        </w:rPr>
      </w:pPr>
      <w:r w:rsidRPr="007D0E1B">
        <w:rPr>
          <w:color w:val="000000" w:themeColor="text1"/>
        </w:rPr>
        <w:t>3.</w:t>
      </w:r>
      <w:r w:rsidRPr="007D0E1B">
        <w:rPr>
          <w:color w:val="000000" w:themeColor="text1"/>
        </w:rPr>
        <w:tab/>
      </w:r>
      <w:r w:rsidR="00EA790D" w:rsidRPr="007D0E1B">
        <w:rPr>
          <w:color w:val="000000" w:themeColor="text1"/>
        </w:rPr>
        <w:t xml:space="preserve">Установить, что лицам, указанным в пункте 1 настоящего постановления, имеющим право на получение компенсации на санаторно-курортное лечение в медицинских организациях (санаторно-курортных организациях) до вступления в силу настоящего постановления </w:t>
      </w:r>
      <w:r w:rsidR="00BF2361" w:rsidRPr="007D0E1B">
        <w:rPr>
          <w:color w:val="000000" w:themeColor="text1"/>
        </w:rPr>
        <w:br/>
      </w:r>
      <w:r w:rsidR="00EA790D" w:rsidRPr="007D0E1B">
        <w:rPr>
          <w:color w:val="000000" w:themeColor="text1"/>
        </w:rPr>
        <w:lastRenderedPageBreak/>
        <w:t>и не воспользова</w:t>
      </w:r>
      <w:r w:rsidR="002C09F9" w:rsidRPr="007D0E1B">
        <w:rPr>
          <w:color w:val="000000" w:themeColor="text1"/>
        </w:rPr>
        <w:t>вшимся</w:t>
      </w:r>
      <w:r w:rsidR="00EA790D" w:rsidRPr="007D0E1B">
        <w:rPr>
          <w:color w:val="000000" w:themeColor="text1"/>
        </w:rPr>
        <w:t xml:space="preserve"> им</w:t>
      </w:r>
      <w:r w:rsidR="002C09F9" w:rsidRPr="007D0E1B">
        <w:rPr>
          <w:color w:val="000000" w:themeColor="text1"/>
        </w:rPr>
        <w:t>,</w:t>
      </w:r>
      <w:r w:rsidR="00EA790D" w:rsidRPr="007D0E1B">
        <w:rPr>
          <w:color w:val="000000" w:themeColor="text1"/>
        </w:rPr>
        <w:t xml:space="preserve"> производится компенсация в порядке и размерах, предусмотренных постановлением Правительства Забайкальского края</w:t>
      </w:r>
      <w:r w:rsidR="00EA790D" w:rsidRPr="007D0E1B">
        <w:rPr>
          <w:color w:val="000000" w:themeColor="text1"/>
        </w:rPr>
        <w:br/>
        <w:t>от 14 июня 2017 года № 244 «Об утверждении Положения о компенсации на санаторно-курортное лечение Губернатору Забайкальского края, лицам, замещающим государственные должности Забайкальского края,</w:t>
      </w:r>
      <w:r w:rsidR="00EA790D" w:rsidRPr="007D0E1B">
        <w:rPr>
          <w:color w:val="000000" w:themeColor="text1"/>
        </w:rPr>
        <w:br/>
        <w:t xml:space="preserve">и государственным гражданским служащим Забайкальского края», в случае подачи ими заявления </w:t>
      </w:r>
      <w:r w:rsidR="000B07D9" w:rsidRPr="007D0E1B">
        <w:rPr>
          <w:color w:val="000000" w:themeColor="text1"/>
        </w:rPr>
        <w:t>до вступления в силу настоящего постановления</w:t>
      </w:r>
      <w:r w:rsidR="00EA790D" w:rsidRPr="007D0E1B">
        <w:rPr>
          <w:color w:val="000000" w:themeColor="text1"/>
        </w:rPr>
        <w:t>.</w:t>
      </w:r>
    </w:p>
    <w:p w:rsidR="00EA790D" w:rsidRPr="007D0E1B" w:rsidRDefault="00EA790D" w:rsidP="00217B06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4.</w:t>
      </w:r>
      <w:r w:rsidR="00217B06" w:rsidRPr="007D0E1B">
        <w:rPr>
          <w:color w:val="000000" w:themeColor="text1"/>
        </w:rPr>
        <w:tab/>
      </w:r>
      <w:r w:rsidRPr="007D0E1B">
        <w:rPr>
          <w:color w:val="000000" w:themeColor="text1"/>
        </w:rPr>
        <w:t xml:space="preserve">Установить, что положения постановления Правительства Забайкальского края от 14 июня 2017 года № 244 «Об утверждении Положения о компенсации на санаторно-курортное лечение Губернатору Забайкальского края, лицам, замещающим государственные должности Забайкальского края, и государственным гражданским служащим Забайкальского края» применяются к правоотношениям, возникающим при реализации прав </w:t>
      </w:r>
      <w:r w:rsidR="00BF2361" w:rsidRPr="007D0E1B">
        <w:rPr>
          <w:color w:val="000000" w:themeColor="text1"/>
        </w:rPr>
        <w:br/>
      </w:r>
      <w:r w:rsidRPr="007D0E1B">
        <w:rPr>
          <w:color w:val="000000" w:themeColor="text1"/>
        </w:rPr>
        <w:t>на получение компенсации на санаторно-курортное лечение в медицинских организациях (санаторно-курортных организациях), возникших до вступления в силу настоящего постановления.</w:t>
      </w:r>
    </w:p>
    <w:p w:rsidR="00EA790D" w:rsidRPr="007D0E1B" w:rsidRDefault="00EA790D" w:rsidP="00EA790D">
      <w:pPr>
        <w:widowControl w:val="0"/>
        <w:tabs>
          <w:tab w:val="left" w:pos="1327"/>
        </w:tabs>
        <w:jc w:val="both"/>
        <w:rPr>
          <w:color w:val="000000" w:themeColor="text1"/>
        </w:rPr>
      </w:pPr>
    </w:p>
    <w:p w:rsidR="00EA790D" w:rsidRPr="007D0E1B" w:rsidRDefault="00EA790D" w:rsidP="00EA790D">
      <w:pPr>
        <w:widowControl w:val="0"/>
        <w:tabs>
          <w:tab w:val="left" w:pos="1327"/>
        </w:tabs>
        <w:jc w:val="both"/>
        <w:rPr>
          <w:color w:val="000000" w:themeColor="text1"/>
        </w:rPr>
      </w:pPr>
    </w:p>
    <w:p w:rsidR="00EA790D" w:rsidRPr="007D0E1B" w:rsidRDefault="00EA790D" w:rsidP="00EA790D">
      <w:pPr>
        <w:widowControl w:val="0"/>
        <w:tabs>
          <w:tab w:val="left" w:pos="1327"/>
        </w:tabs>
        <w:jc w:val="both"/>
        <w:rPr>
          <w:color w:val="000000" w:themeColor="text1"/>
        </w:rPr>
      </w:pPr>
    </w:p>
    <w:p w:rsidR="00EA790D" w:rsidRPr="007D0E1B" w:rsidRDefault="00EA790D" w:rsidP="00EA790D">
      <w:pPr>
        <w:widowControl w:val="0"/>
        <w:jc w:val="both"/>
        <w:rPr>
          <w:color w:val="000000" w:themeColor="text1"/>
        </w:rPr>
      </w:pPr>
      <w:r w:rsidRPr="007D0E1B">
        <w:rPr>
          <w:color w:val="000000" w:themeColor="text1"/>
        </w:rPr>
        <w:t>Первый заместитель</w:t>
      </w:r>
    </w:p>
    <w:p w:rsidR="00EA790D" w:rsidRPr="007D0E1B" w:rsidRDefault="00EA790D" w:rsidP="00EA790D">
      <w:pPr>
        <w:widowControl w:val="0"/>
        <w:jc w:val="both"/>
        <w:rPr>
          <w:color w:val="000000" w:themeColor="text1"/>
        </w:rPr>
      </w:pPr>
      <w:r w:rsidRPr="007D0E1B">
        <w:rPr>
          <w:color w:val="000000" w:themeColor="text1"/>
        </w:rPr>
        <w:t>председателя Правительства</w:t>
      </w:r>
    </w:p>
    <w:p w:rsidR="00EA790D" w:rsidRPr="007D0E1B" w:rsidRDefault="00EA790D" w:rsidP="00EA790D">
      <w:pPr>
        <w:widowControl w:val="0"/>
        <w:jc w:val="both"/>
        <w:rPr>
          <w:color w:val="000000" w:themeColor="text1"/>
        </w:rPr>
      </w:pPr>
      <w:r w:rsidRPr="007D0E1B">
        <w:rPr>
          <w:color w:val="000000" w:themeColor="text1"/>
        </w:rPr>
        <w:t>Забайкальского края                                                                     Б.Б.Батомункуев</w:t>
      </w:r>
    </w:p>
    <w:p w:rsidR="00EA790D" w:rsidRPr="007D0E1B" w:rsidRDefault="00EA790D" w:rsidP="00EA790D">
      <w:pPr>
        <w:widowControl w:val="0"/>
        <w:spacing w:line="360" w:lineRule="auto"/>
        <w:ind w:left="4536"/>
        <w:jc w:val="center"/>
        <w:rPr>
          <w:color w:val="000000" w:themeColor="text1"/>
        </w:rPr>
      </w:pPr>
      <w:r w:rsidRPr="007D0E1B">
        <w:rPr>
          <w:color w:val="000000" w:themeColor="text1"/>
        </w:rPr>
        <w:br w:type="page"/>
      </w:r>
      <w:r w:rsidRPr="007D0E1B">
        <w:rPr>
          <w:color w:val="000000" w:themeColor="text1"/>
        </w:rPr>
        <w:lastRenderedPageBreak/>
        <w:t>УТВЕРЖДЕНО</w:t>
      </w:r>
    </w:p>
    <w:p w:rsidR="00EA790D" w:rsidRPr="007D0E1B" w:rsidRDefault="00EA790D" w:rsidP="00EA790D">
      <w:pPr>
        <w:widowControl w:val="0"/>
        <w:ind w:left="4536"/>
        <w:jc w:val="center"/>
        <w:rPr>
          <w:color w:val="000000" w:themeColor="text1"/>
        </w:rPr>
      </w:pPr>
      <w:r w:rsidRPr="007D0E1B">
        <w:rPr>
          <w:color w:val="000000" w:themeColor="text1"/>
        </w:rPr>
        <w:t>постановлением Правительства</w:t>
      </w:r>
    </w:p>
    <w:p w:rsidR="00EA790D" w:rsidRPr="007D0E1B" w:rsidRDefault="00EA790D" w:rsidP="00EA790D">
      <w:pPr>
        <w:widowControl w:val="0"/>
        <w:ind w:left="4536"/>
        <w:jc w:val="center"/>
        <w:rPr>
          <w:color w:val="000000" w:themeColor="text1"/>
        </w:rPr>
      </w:pPr>
      <w:r w:rsidRPr="007D0E1B">
        <w:rPr>
          <w:color w:val="000000" w:themeColor="text1"/>
        </w:rPr>
        <w:t>Забайкальского края</w:t>
      </w:r>
    </w:p>
    <w:p w:rsidR="00EA790D" w:rsidRPr="007D0E1B" w:rsidRDefault="00EA790D" w:rsidP="00EA790D">
      <w:pPr>
        <w:widowControl w:val="0"/>
        <w:rPr>
          <w:color w:val="000000" w:themeColor="text1"/>
        </w:rPr>
      </w:pPr>
    </w:p>
    <w:p w:rsidR="00EA790D" w:rsidRPr="007D0E1B" w:rsidRDefault="00EA790D" w:rsidP="00EA790D">
      <w:pPr>
        <w:widowControl w:val="0"/>
        <w:rPr>
          <w:color w:val="000000" w:themeColor="text1"/>
        </w:rPr>
      </w:pPr>
    </w:p>
    <w:p w:rsidR="00EA790D" w:rsidRPr="007D0E1B" w:rsidRDefault="00EA790D" w:rsidP="00EA790D">
      <w:pPr>
        <w:widowControl w:val="0"/>
        <w:jc w:val="center"/>
        <w:rPr>
          <w:b/>
          <w:bCs/>
          <w:color w:val="000000" w:themeColor="text1"/>
        </w:rPr>
      </w:pPr>
      <w:r w:rsidRPr="007D0E1B">
        <w:rPr>
          <w:b/>
          <w:bCs/>
          <w:color w:val="000000" w:themeColor="text1"/>
        </w:rPr>
        <w:t>ПОЛОЖЕНИЕ</w:t>
      </w:r>
    </w:p>
    <w:p w:rsidR="00EA790D" w:rsidRPr="007D0E1B" w:rsidRDefault="00EA790D" w:rsidP="00EA790D">
      <w:pPr>
        <w:widowControl w:val="0"/>
        <w:jc w:val="center"/>
        <w:rPr>
          <w:b/>
          <w:bCs/>
          <w:color w:val="000000" w:themeColor="text1"/>
        </w:rPr>
      </w:pPr>
      <w:r w:rsidRPr="007D0E1B">
        <w:rPr>
          <w:b/>
          <w:bCs/>
          <w:color w:val="000000" w:themeColor="text1"/>
        </w:rPr>
        <w:t xml:space="preserve">о компенсации </w:t>
      </w:r>
      <w:r w:rsidRPr="007D0E1B">
        <w:rPr>
          <w:b/>
          <w:color w:val="000000" w:themeColor="text1"/>
        </w:rPr>
        <w:t xml:space="preserve">расходов на санаторно-курортное лечение, медицинские услуги и оздоровление </w:t>
      </w:r>
      <w:r w:rsidRPr="007D0E1B">
        <w:rPr>
          <w:b/>
          <w:bCs/>
          <w:color w:val="000000" w:themeColor="text1"/>
        </w:rPr>
        <w:t>Губернатору Забайкальского края, лицам, замещающим государственные должности Забайкальского края,</w:t>
      </w:r>
      <w:r w:rsidRPr="007D0E1B">
        <w:rPr>
          <w:b/>
          <w:bCs/>
          <w:color w:val="000000" w:themeColor="text1"/>
        </w:rPr>
        <w:br/>
        <w:t xml:space="preserve">и государственным гражданским служащим Забайкальского края </w:t>
      </w:r>
    </w:p>
    <w:p w:rsidR="00EA790D" w:rsidRPr="007D0E1B" w:rsidRDefault="00EA790D" w:rsidP="00EA790D">
      <w:pPr>
        <w:widowControl w:val="0"/>
        <w:jc w:val="both"/>
        <w:rPr>
          <w:color w:val="000000" w:themeColor="text1"/>
        </w:rPr>
      </w:pPr>
    </w:p>
    <w:p w:rsidR="007D0E1B" w:rsidRPr="007D0E1B" w:rsidRDefault="007D0E1B" w:rsidP="007D0E1B">
      <w:pPr>
        <w:widowControl w:val="0"/>
        <w:tabs>
          <w:tab w:val="left" w:pos="1134"/>
          <w:tab w:val="left" w:pos="1327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Настоящим Положением устанавливаются порядок и размер компенсации </w:t>
      </w:r>
      <w:r w:rsidRPr="007D0E1B">
        <w:rPr>
          <w:bCs/>
          <w:color w:val="000000" w:themeColor="text1"/>
        </w:rPr>
        <w:t>Губернатору Забайкальского края,</w:t>
      </w:r>
      <w:r w:rsidRPr="007D0E1B">
        <w:rPr>
          <w:color w:val="000000" w:themeColor="text1"/>
        </w:rPr>
        <w:t xml:space="preserve"> лицам, </w:t>
      </w:r>
      <w:r w:rsidRPr="007D0E1B">
        <w:rPr>
          <w:bCs/>
          <w:color w:val="000000" w:themeColor="text1"/>
        </w:rPr>
        <w:t xml:space="preserve">замещающим </w:t>
      </w:r>
      <w:r w:rsidRPr="007D0E1B">
        <w:rPr>
          <w:color w:val="000000" w:themeColor="text1"/>
        </w:rPr>
        <w:t>государственные должности Забайкальского края, и государственным гражданским служащим Забайкальского края (далее также – работники) расходов, понесенных работниками и членами их семей на санаторно-курортное лечение, медицинские услуги и оздоровление (далее также – компенсация расходов на санаторно-курортное лечение, медицинские услуги и оздоровление).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2.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Работник имеет право на компенсацию расходов на санаторно-курортное лечение, медицинские услуги и оздоровление в медицинских организациях (санаторно-курортных организациях) и иных организациях, осуществляющих медицинскую деятельность на основании лицензии </w:t>
      </w:r>
      <w:r w:rsidRPr="007D0E1B">
        <w:rPr>
          <w:color w:val="000000" w:themeColor="text1"/>
        </w:rPr>
        <w:br/>
        <w:t>и расположенных на территории Российской Федерации (далее – медицинские организации), ежегодно по основному месту службы (работы).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3.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>К членам семьи работника относятся супруг (супруга), дети</w:t>
      </w:r>
      <w:r w:rsidRPr="007D0E1B">
        <w:rPr>
          <w:color w:val="000000" w:themeColor="text1"/>
        </w:rPr>
        <w:br/>
        <w:t>и родители работника.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4.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>Компенсации расходов на санаторно-курортное лечение, медицинские услуги и оздоровление подлежат: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1)</w:t>
      </w:r>
      <w:r w:rsidRPr="007D0E1B">
        <w:rPr>
          <w:color w:val="000000" w:themeColor="text1"/>
        </w:rPr>
        <w:tab/>
        <w:t>расходы, понесенные работником на оплату стоимости путев</w:t>
      </w:r>
      <w:r w:rsidR="000A7DB8">
        <w:rPr>
          <w:color w:val="000000" w:themeColor="text1"/>
        </w:rPr>
        <w:t>ок</w:t>
      </w:r>
      <w:r w:rsidRPr="007D0E1B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br/>
        <w:t>на санаторно-курортное лечение в медицинской организации и работ (услуг), выполненных (оказанных) медицинской организацией в рамках санаторно-курортного лечения работника и членов его семьи;</w:t>
      </w:r>
    </w:p>
    <w:p w:rsidR="007D0E1B" w:rsidRPr="007D0E1B" w:rsidRDefault="007D0E1B" w:rsidP="007D0E1B">
      <w:pPr>
        <w:widowControl w:val="0"/>
        <w:tabs>
          <w:tab w:val="left" w:pos="1134"/>
          <w:tab w:val="center" w:pos="4677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2)</w:t>
      </w:r>
      <w:r w:rsidRPr="007D0E1B">
        <w:rPr>
          <w:color w:val="000000" w:themeColor="text1"/>
        </w:rPr>
        <w:tab/>
        <w:t xml:space="preserve">расходы, понесенные работником на оплату медицинских услуг </w:t>
      </w:r>
      <w:r w:rsidRPr="007D0E1B">
        <w:rPr>
          <w:color w:val="000000" w:themeColor="text1"/>
        </w:rPr>
        <w:br/>
        <w:t>и оздоровления, полученных работником в медицинских организациях.</w:t>
      </w:r>
    </w:p>
    <w:p w:rsidR="007D0E1B" w:rsidRPr="007D0E1B" w:rsidRDefault="007D0E1B" w:rsidP="007D0E1B">
      <w:pPr>
        <w:widowControl w:val="0"/>
        <w:tabs>
          <w:tab w:val="left" w:pos="705"/>
          <w:tab w:val="left" w:pos="1134"/>
          <w:tab w:val="center" w:pos="4677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5.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>Для целей настоящего Положения под оздоровлени</w:t>
      </w:r>
      <w:r w:rsidR="00015FEC">
        <w:rPr>
          <w:color w:val="000000" w:themeColor="text1"/>
        </w:rPr>
        <w:t>ем</w:t>
      </w:r>
      <w:r w:rsidRPr="007D0E1B">
        <w:rPr>
          <w:color w:val="000000" w:themeColor="text1"/>
        </w:rPr>
        <w:t xml:space="preserve"> понима</w:t>
      </w:r>
      <w:r w:rsidR="00015FEC">
        <w:rPr>
          <w:color w:val="000000" w:themeColor="text1"/>
        </w:rPr>
        <w:t>е</w:t>
      </w:r>
      <w:r w:rsidRPr="007D0E1B">
        <w:rPr>
          <w:color w:val="000000" w:themeColor="text1"/>
        </w:rPr>
        <w:t xml:space="preserve">тся </w:t>
      </w:r>
      <w:r w:rsidR="00015FEC">
        <w:rPr>
          <w:color w:val="000000" w:themeColor="text1"/>
        </w:rPr>
        <w:t xml:space="preserve">получение </w:t>
      </w:r>
      <w:r w:rsidRPr="007D0E1B">
        <w:rPr>
          <w:color w:val="000000" w:themeColor="text1"/>
        </w:rPr>
        <w:t>услуг, предоставляемые гражданам медицинскими организациями и не относящиеся к медицинским услугам.</w:t>
      </w:r>
    </w:p>
    <w:p w:rsidR="007D0E1B" w:rsidRPr="007D0E1B" w:rsidRDefault="007D0E1B" w:rsidP="007D0E1B">
      <w:pPr>
        <w:widowControl w:val="0"/>
        <w:tabs>
          <w:tab w:val="left" w:pos="1134"/>
          <w:tab w:val="center" w:pos="4677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6.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>Расчет компенсации расходов на санаторно-курортное лечение, медицинские услуги и оздоровление производится исходя из установленного предельного размера компенсации</w:t>
      </w:r>
      <w:r w:rsidRPr="007D0E1B">
        <w:t xml:space="preserve"> </w:t>
      </w:r>
      <w:r w:rsidRPr="007D0E1B">
        <w:rPr>
          <w:color w:val="000000" w:themeColor="text1"/>
        </w:rPr>
        <w:t xml:space="preserve">расходов на санаторно-курортное лечение, медицинские услуги и оздоровление (далее – предельный размер компенсации), стажа службы (работы) работника и местоположения медицинской организации (ее подразделения), в которой работник проходил </w:t>
      </w:r>
      <w:r w:rsidRPr="007D0E1B">
        <w:rPr>
          <w:color w:val="000000" w:themeColor="text1"/>
        </w:rPr>
        <w:lastRenderedPageBreak/>
        <w:t>санаторно-курортное лечение, получал медицинские услуги и услуги оздоровления.</w:t>
      </w:r>
    </w:p>
    <w:p w:rsidR="007D0E1B" w:rsidRPr="007D0E1B" w:rsidRDefault="007D0E1B" w:rsidP="007D0E1B">
      <w:pPr>
        <w:widowControl w:val="0"/>
        <w:tabs>
          <w:tab w:val="left" w:pos="1134"/>
          <w:tab w:val="center" w:pos="4677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 xml:space="preserve">С учетом стажа службы (работы) </w:t>
      </w:r>
      <w:r w:rsidR="0047617F">
        <w:rPr>
          <w:color w:val="000000" w:themeColor="text1"/>
        </w:rPr>
        <w:t>работник</w:t>
      </w:r>
      <w:r w:rsidR="007051D2">
        <w:rPr>
          <w:color w:val="000000" w:themeColor="text1"/>
        </w:rPr>
        <w:t>у</w:t>
      </w:r>
      <w:r w:rsidR="0047617F">
        <w:rPr>
          <w:color w:val="000000" w:themeColor="text1"/>
        </w:rPr>
        <w:t>, являюще</w:t>
      </w:r>
      <w:r w:rsidR="007051D2">
        <w:rPr>
          <w:color w:val="000000" w:themeColor="text1"/>
        </w:rPr>
        <w:t>муся</w:t>
      </w:r>
      <w:r w:rsidR="0047617F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>лиц</w:t>
      </w:r>
      <w:r w:rsidR="0047617F">
        <w:rPr>
          <w:color w:val="000000" w:themeColor="text1"/>
        </w:rPr>
        <w:t>о</w:t>
      </w:r>
      <w:r w:rsidRPr="007D0E1B">
        <w:rPr>
          <w:color w:val="000000" w:themeColor="text1"/>
        </w:rPr>
        <w:t>м, замещающим государственн</w:t>
      </w:r>
      <w:r w:rsidR="0047617F">
        <w:rPr>
          <w:color w:val="000000" w:themeColor="text1"/>
        </w:rPr>
        <w:t xml:space="preserve">ую </w:t>
      </w:r>
      <w:r w:rsidRPr="007D0E1B">
        <w:rPr>
          <w:color w:val="000000" w:themeColor="text1"/>
        </w:rPr>
        <w:t>должност</w:t>
      </w:r>
      <w:r w:rsidR="0047617F">
        <w:rPr>
          <w:color w:val="000000" w:themeColor="text1"/>
        </w:rPr>
        <w:t>ь</w:t>
      </w:r>
      <w:r w:rsidRPr="007D0E1B">
        <w:rPr>
          <w:color w:val="000000" w:themeColor="text1"/>
        </w:rPr>
        <w:t xml:space="preserve"> Забайкальского края,</w:t>
      </w:r>
      <w:r w:rsidR="0047617F">
        <w:rPr>
          <w:color w:val="000000" w:themeColor="text1"/>
        </w:rPr>
        <w:br/>
      </w:r>
      <w:r w:rsidRPr="007D0E1B">
        <w:rPr>
          <w:color w:val="000000" w:themeColor="text1"/>
        </w:rPr>
        <w:t>и</w:t>
      </w:r>
      <w:r w:rsidR="0047617F">
        <w:rPr>
          <w:color w:val="000000" w:themeColor="text1"/>
        </w:rPr>
        <w:t>ли</w:t>
      </w:r>
      <w:r w:rsidRPr="007D0E1B">
        <w:rPr>
          <w:color w:val="000000" w:themeColor="text1"/>
        </w:rPr>
        <w:t xml:space="preserve"> государственным гражданским служащим Забайкальского края</w:t>
      </w:r>
      <w:r w:rsidR="0047617F">
        <w:rPr>
          <w:color w:val="000000" w:themeColor="text1"/>
        </w:rPr>
        <w:t>,</w:t>
      </w:r>
      <w:r w:rsidR="0047617F">
        <w:rPr>
          <w:color w:val="000000" w:themeColor="text1"/>
        </w:rPr>
        <w:br/>
      </w:r>
      <w:r w:rsidR="0047617F" w:rsidRPr="007D0E1B">
        <w:rPr>
          <w:color w:val="000000" w:themeColor="text1"/>
        </w:rPr>
        <w:t xml:space="preserve">индивидуально </w:t>
      </w:r>
      <w:r w:rsidRPr="007D0E1B">
        <w:rPr>
          <w:color w:val="000000" w:themeColor="text1"/>
        </w:rPr>
        <w:t>рассчитывается общая ежегодная сумма компенсации расходов на санаторно-курортное лечение, медицинские услуги</w:t>
      </w:r>
      <w:r w:rsidR="0047617F">
        <w:rPr>
          <w:color w:val="000000" w:themeColor="text1"/>
        </w:rPr>
        <w:br/>
      </w:r>
      <w:r w:rsidRPr="007D0E1B">
        <w:rPr>
          <w:color w:val="000000" w:themeColor="text1"/>
        </w:rPr>
        <w:t xml:space="preserve">и оздоровление </w:t>
      </w:r>
      <w:r w:rsidR="00471CC3">
        <w:rPr>
          <w:color w:val="000000" w:themeColor="text1"/>
        </w:rPr>
        <w:t>(далее – общая ежегодная сумма компенсации)</w:t>
      </w:r>
      <w:r w:rsidRPr="007D0E1B">
        <w:rPr>
          <w:color w:val="000000" w:themeColor="text1"/>
        </w:rPr>
        <w:t>.</w:t>
      </w:r>
      <w:bookmarkStart w:id="1" w:name="_GoBack"/>
      <w:bookmarkEnd w:id="1"/>
    </w:p>
    <w:p w:rsidR="007D0E1B" w:rsidRPr="007D0E1B" w:rsidRDefault="007D0E1B" w:rsidP="007D0E1B">
      <w:pPr>
        <w:widowControl w:val="0"/>
        <w:tabs>
          <w:tab w:val="left" w:pos="1134"/>
          <w:tab w:val="center" w:pos="4677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7.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Предельный размер компенсации и методика его определения устанавливаются </w:t>
      </w:r>
      <w:r w:rsidR="000A7DB8">
        <w:rPr>
          <w:color w:val="000000" w:themeColor="text1"/>
        </w:rPr>
        <w:t>правовым актом</w:t>
      </w:r>
      <w:r w:rsidRPr="007D0E1B">
        <w:rPr>
          <w:color w:val="000000" w:themeColor="text1"/>
        </w:rPr>
        <w:t xml:space="preserve"> Правительства Забайкальского края.</w:t>
      </w:r>
      <w:r w:rsidRPr="007D0E1B">
        <w:t xml:space="preserve"> </w:t>
      </w:r>
      <w:r w:rsidRPr="007D0E1B">
        <w:rPr>
          <w:color w:val="000000" w:themeColor="text1"/>
        </w:rPr>
        <w:t>Министерство финансов Забайкальского края</w:t>
      </w:r>
      <w:r w:rsidRPr="007D0E1B">
        <w:t xml:space="preserve"> </w:t>
      </w:r>
      <w:r w:rsidRPr="007D0E1B">
        <w:rPr>
          <w:color w:val="000000" w:themeColor="text1"/>
        </w:rPr>
        <w:t>подготавливает и вносит</w:t>
      </w:r>
      <w:r w:rsidRPr="007D0E1B">
        <w:rPr>
          <w:color w:val="000000" w:themeColor="text1"/>
        </w:rPr>
        <w:br/>
        <w:t>на рассмотрение Правительства Забайкальского края п</w:t>
      </w:r>
      <w:r w:rsidRPr="007D0E1B">
        <w:t xml:space="preserve">роект указанного </w:t>
      </w:r>
      <w:r w:rsidR="000A7DB8">
        <w:t>правового акта</w:t>
      </w:r>
      <w:r w:rsidRPr="007D0E1B">
        <w:rPr>
          <w:color w:val="000000" w:themeColor="text1"/>
        </w:rPr>
        <w:t xml:space="preserve"> Правительства Забайкальского края в установленном порядке.</w:t>
      </w:r>
    </w:p>
    <w:p w:rsidR="007D0E1B" w:rsidRPr="007D0E1B" w:rsidRDefault="007D0E1B" w:rsidP="007D0E1B">
      <w:pPr>
        <w:widowControl w:val="0"/>
        <w:tabs>
          <w:tab w:val="left" w:pos="705"/>
          <w:tab w:val="left" w:pos="1134"/>
          <w:tab w:val="center" w:pos="4677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8.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>Губернатору Забайкальского края предоставляется компенсаци</w:t>
      </w:r>
      <w:r w:rsidR="00471CC3">
        <w:rPr>
          <w:color w:val="000000" w:themeColor="text1"/>
        </w:rPr>
        <w:t>я</w:t>
      </w:r>
      <w:r w:rsidRPr="007D0E1B">
        <w:rPr>
          <w:color w:val="000000" w:themeColor="text1"/>
        </w:rPr>
        <w:t xml:space="preserve"> расходов на санаторно-курортное лечение, медицинские услуги</w:t>
      </w:r>
      <w:r w:rsidRPr="007D0E1B">
        <w:rPr>
          <w:color w:val="000000" w:themeColor="text1"/>
        </w:rPr>
        <w:br/>
        <w:t>и оздоровление в размере 100 % предельного размера компенсации.</w:t>
      </w:r>
    </w:p>
    <w:p w:rsidR="007D0E1B" w:rsidRPr="007D0E1B" w:rsidRDefault="007D0E1B" w:rsidP="007D0E1B">
      <w:pPr>
        <w:widowControl w:val="0"/>
        <w:tabs>
          <w:tab w:val="left" w:pos="705"/>
          <w:tab w:val="left" w:pos="1134"/>
          <w:tab w:val="center" w:pos="4677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9.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>Лицам, замещающим государственные должности Забайкальского края, и государственным гражданским служащим Забайкальского края предоставляется общая ежегодная сумма компенсации в следующих размерах:</w:t>
      </w:r>
    </w:p>
    <w:p w:rsidR="007D0E1B" w:rsidRPr="007D0E1B" w:rsidRDefault="007D0E1B" w:rsidP="007D0E1B">
      <w:pPr>
        <w:widowControl w:val="0"/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при стаже службы (работы) свыше 25 лет – 100 % предельного размера компенсации;</w:t>
      </w:r>
    </w:p>
    <w:p w:rsidR="007D0E1B" w:rsidRPr="007D0E1B" w:rsidRDefault="007D0E1B" w:rsidP="007D0E1B">
      <w:pPr>
        <w:widowControl w:val="0"/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 xml:space="preserve">при стаже службы (работы) от 20 до 25 лет – </w:t>
      </w:r>
      <w:r w:rsidR="00E83B99">
        <w:rPr>
          <w:color w:val="000000" w:themeColor="text1"/>
        </w:rPr>
        <w:t>8</w:t>
      </w:r>
      <w:r w:rsidRPr="007D0E1B">
        <w:rPr>
          <w:color w:val="000000" w:themeColor="text1"/>
        </w:rPr>
        <w:t>0 % предельного размера компенсации;</w:t>
      </w:r>
    </w:p>
    <w:p w:rsidR="007D0E1B" w:rsidRPr="007D0E1B" w:rsidRDefault="007D0E1B" w:rsidP="007D0E1B">
      <w:pPr>
        <w:widowControl w:val="0"/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 xml:space="preserve">при стаже службы (работы) от 15 до 20 лет – </w:t>
      </w:r>
      <w:r w:rsidR="00E83B99">
        <w:rPr>
          <w:color w:val="000000" w:themeColor="text1"/>
        </w:rPr>
        <w:t>6</w:t>
      </w:r>
      <w:r w:rsidRPr="007D0E1B">
        <w:rPr>
          <w:color w:val="000000" w:themeColor="text1"/>
        </w:rPr>
        <w:t>0 % предельного размера компенсации;</w:t>
      </w:r>
    </w:p>
    <w:p w:rsidR="007D0E1B" w:rsidRPr="007D0E1B" w:rsidRDefault="007D0E1B" w:rsidP="007D0E1B">
      <w:pPr>
        <w:widowControl w:val="0"/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 xml:space="preserve">при стаже службы (работы) от 10 до 15 лет – </w:t>
      </w:r>
      <w:r w:rsidR="00E83B99">
        <w:rPr>
          <w:color w:val="000000" w:themeColor="text1"/>
        </w:rPr>
        <w:t>4</w:t>
      </w:r>
      <w:r w:rsidRPr="007D0E1B">
        <w:rPr>
          <w:color w:val="000000" w:themeColor="text1"/>
        </w:rPr>
        <w:t>0 % предельного размера компенсации;</w:t>
      </w:r>
    </w:p>
    <w:p w:rsidR="007D0E1B" w:rsidRPr="007D0E1B" w:rsidRDefault="007D0E1B" w:rsidP="007D0E1B">
      <w:pPr>
        <w:widowControl w:val="0"/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 xml:space="preserve">при стаже службы (работы) от 5 лет до 10 лет – </w:t>
      </w:r>
      <w:r w:rsidR="00E83B99">
        <w:rPr>
          <w:color w:val="000000" w:themeColor="text1"/>
        </w:rPr>
        <w:t>2</w:t>
      </w:r>
      <w:r w:rsidRPr="007D0E1B">
        <w:rPr>
          <w:color w:val="000000" w:themeColor="text1"/>
        </w:rPr>
        <w:t>0 % предельного размера компенсации;</w:t>
      </w:r>
    </w:p>
    <w:p w:rsidR="007D0E1B" w:rsidRPr="007D0E1B" w:rsidRDefault="007D0E1B" w:rsidP="007D0E1B">
      <w:pPr>
        <w:widowControl w:val="0"/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 xml:space="preserve">при стаже службы (работы) до </w:t>
      </w:r>
      <w:r w:rsidR="00E83B99">
        <w:rPr>
          <w:color w:val="000000" w:themeColor="text1"/>
        </w:rPr>
        <w:t>5 лет – 1</w:t>
      </w:r>
      <w:r w:rsidRPr="007D0E1B">
        <w:rPr>
          <w:color w:val="000000" w:themeColor="text1"/>
        </w:rPr>
        <w:t>0 % предельного размера компенсации.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10.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>При исчислении стажа службы (работы) в указанный стаж включаются периоды замещения должностей, указанных в части 8 статьи 5 Закона Забайкальского края от 4 июля 2008 года № 21-ЗЗК</w:t>
      </w:r>
      <w:r w:rsidRPr="007D0E1B">
        <w:rPr>
          <w:color w:val="000000" w:themeColor="text1"/>
        </w:rPr>
        <w:br/>
        <w:t>«О государственной гражданской службе Забайкальского края».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11.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>Стаж службы (работы) определяется на 1 января календарного года, в котором работнику предоставляется компенсация расходов на санаторно-курортное лечение, медицинские услуги и оздоровление. В случае поступления работника на службу (работу) в орган государственной власти Забайкальского края или государственный орган Забайкальского края (далее – государственные органы) в течение календарного года, стаж службы (работы) определяется на день поступления на службу (приема на работу).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12.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В зависимости от местоположения медицинской организации </w:t>
      </w:r>
      <w:r w:rsidRPr="007D0E1B">
        <w:rPr>
          <w:color w:val="000000" w:themeColor="text1"/>
        </w:rPr>
        <w:br/>
        <w:t xml:space="preserve">(ее подразделения), в которой работник (член его семьи) проходил санаторно-курортное лечение, получал медицинские услуги и услуги оздоровления, </w:t>
      </w:r>
      <w:r w:rsidRPr="007D0E1B">
        <w:rPr>
          <w:color w:val="000000" w:themeColor="text1"/>
        </w:rPr>
        <w:lastRenderedPageBreak/>
        <w:t>работнику предоставляется компенсация расходов на санаторно-курортное лечение, медицинские услуги и оздоровление в следующих размерах: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 xml:space="preserve">на территории Забайкальского края – 100 % фактической стоимости санаторно-курортного лечения, медицинских услуг и оздоровления, </w:t>
      </w:r>
      <w:r w:rsidRPr="007D0E1B">
        <w:rPr>
          <w:color w:val="000000" w:themeColor="text1"/>
        </w:rPr>
        <w:br/>
        <w:t>но не более общей ежегодной суммы компенсации;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 xml:space="preserve">на территории Дальневосточного федерального округа, </w:t>
      </w:r>
      <w:r w:rsidRPr="007D0E1B">
        <w:rPr>
          <w:color w:val="000000" w:themeColor="text1"/>
        </w:rPr>
        <w:br/>
        <w:t xml:space="preserve">за исключением территории Забайкальского края, – 50 % фактической стоимости санаторно-курортного лечения, медицинских услуг </w:t>
      </w:r>
      <w:r w:rsidRPr="007D0E1B">
        <w:rPr>
          <w:color w:val="000000" w:themeColor="text1"/>
        </w:rPr>
        <w:br/>
        <w:t>и оздоровления, но не более общей ежегодной суммы компенсации;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 xml:space="preserve">на территории субъектов Российской Федерации, за исключением территории субъектов Российской Федерации, входящих в состав Дальневосточного федерального округа, – 30 % фактической стоимости санаторно-курортного лечения, медицинских услуг и оздоровления, </w:t>
      </w:r>
      <w:r w:rsidRPr="007D0E1B">
        <w:rPr>
          <w:color w:val="000000" w:themeColor="text1"/>
        </w:rPr>
        <w:br/>
        <w:t>но не более общей ежегодной суммы компенсации.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13.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>Суммарный размер предоставленных в течение календарного года выплат компенсации расходов на санаторно-курортное лечение, медицинские услуги и оздоровление работнику не должен превышать общей ежегодной суммы компенсации.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14.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Право на получение компенсации на санаторно-курортное лечение, медицинские услуги и оздоровление за первый год службы (работы) </w:t>
      </w:r>
      <w:r w:rsidRPr="007D0E1B">
        <w:rPr>
          <w:color w:val="000000" w:themeColor="text1"/>
        </w:rPr>
        <w:br/>
        <w:t>в государственном органе у работника возникает по истечении 6 месяцев непрерывной службы (работы) в данном государственном органе.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Право на получение компенсации на санаторно-курортное лечение, медицинские услуги и оздоровление у Губернатора Забайкальского края возникает по истечении 6 месяцев со дня вступления в должность.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15.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>Компенсация расходов, понесенных работником и членами его семьи на санаторно-курортное лечение, предоставляется работнику в случае если члены семьи проходили санаторно-курортное лечение совместно</w:t>
      </w:r>
      <w:r w:rsidRPr="007D0E1B">
        <w:rPr>
          <w:color w:val="000000" w:themeColor="text1"/>
        </w:rPr>
        <w:br/>
        <w:t>с работником в одной медицинской организации.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16.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Компенсация расходов на санаторно-курортное лечение, медицинские услуги и оздоровление не предоставляется работникам, находившимся в отпуске без сохранения денежного содержания свыше </w:t>
      </w:r>
      <w:r w:rsidRPr="007D0E1B">
        <w:rPr>
          <w:color w:val="000000" w:themeColor="text1"/>
        </w:rPr>
        <w:br/>
        <w:t>14 календарных дней, в случае если работник проходил санаторно-курортное лечение, получал медицинские услуги и услуги оздоровления в период такого отпуска.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17.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Выплата компенсации на санаторно-курортное лечение, медицинские услуги и оздоровление не суммируется в случае если работник не воспользовался своим правом на ее получение в течение предыдущего календарного года, а также в случае если размеры предоставленных в течение предыдущего календарного года выплат компенсации расходов на санаторно-курортное лечение, медицинские услуги и оздоровление работнику </w:t>
      </w:r>
      <w:r w:rsidRPr="007D0E1B">
        <w:rPr>
          <w:color w:val="000000" w:themeColor="text1"/>
        </w:rPr>
        <w:br/>
        <w:t>не достигли общей ежегодной суммы компенсации.</w:t>
      </w:r>
    </w:p>
    <w:p w:rsidR="007D0E1B" w:rsidRPr="007D0E1B" w:rsidRDefault="003F3CE9" w:rsidP="000A7DB8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18. </w:t>
      </w:r>
      <w:r w:rsidR="007D0E1B" w:rsidRPr="007D0E1B">
        <w:rPr>
          <w:color w:val="000000" w:themeColor="text1"/>
        </w:rPr>
        <w:t>Для получения компенсации расходов</w:t>
      </w:r>
      <w:r w:rsidR="000A7DB8" w:rsidRPr="000A7DB8">
        <w:rPr>
          <w:color w:val="000000" w:themeColor="text1"/>
        </w:rPr>
        <w:t>, понесенны</w:t>
      </w:r>
      <w:r w:rsidR="000A7DB8">
        <w:rPr>
          <w:color w:val="000000" w:themeColor="text1"/>
        </w:rPr>
        <w:t>х</w:t>
      </w:r>
      <w:r w:rsidR="000A7DB8" w:rsidRPr="000A7DB8">
        <w:rPr>
          <w:color w:val="000000" w:themeColor="text1"/>
        </w:rPr>
        <w:t xml:space="preserve"> работником</w:t>
      </w:r>
      <w:r w:rsidR="000A7DB8">
        <w:rPr>
          <w:color w:val="000000" w:themeColor="text1"/>
        </w:rPr>
        <w:br/>
      </w:r>
      <w:r w:rsidR="000A7DB8" w:rsidRPr="000A7DB8">
        <w:rPr>
          <w:color w:val="000000" w:themeColor="text1"/>
        </w:rPr>
        <w:t>на оплату стоимости путевок на санаторно-курортное лечение</w:t>
      </w:r>
      <w:r w:rsidR="000A7DB8">
        <w:rPr>
          <w:color w:val="000000" w:themeColor="text1"/>
        </w:rPr>
        <w:t xml:space="preserve"> </w:t>
      </w:r>
      <w:r w:rsidR="000A7DB8" w:rsidRPr="000A7DB8">
        <w:rPr>
          <w:color w:val="000000" w:themeColor="text1"/>
        </w:rPr>
        <w:t xml:space="preserve">в медицинской организации и работ (услуг), выполненных (оказанных) медицинской </w:t>
      </w:r>
      <w:r w:rsidR="000A7DB8" w:rsidRPr="000A7DB8">
        <w:rPr>
          <w:color w:val="000000" w:themeColor="text1"/>
        </w:rPr>
        <w:lastRenderedPageBreak/>
        <w:t>организацией в рамках санаторно-курортного лечения работника и членов его семьи</w:t>
      </w:r>
      <w:r w:rsidR="007D0E1B" w:rsidRPr="007D0E1B">
        <w:rPr>
          <w:color w:val="000000" w:themeColor="text1"/>
        </w:rPr>
        <w:t>, работник не позднее 2 месяцев со дня завершения санаторно-курортного лечения представляет следующие документы: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1)</w:t>
      </w:r>
      <w:r w:rsidRPr="007D0E1B">
        <w:rPr>
          <w:color w:val="000000" w:themeColor="text1"/>
        </w:rPr>
        <w:tab/>
        <w:t>заявление о предоставлении компенсации;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2)</w:t>
      </w:r>
      <w:r w:rsidRPr="007D0E1B">
        <w:rPr>
          <w:color w:val="000000" w:themeColor="text1"/>
        </w:rPr>
        <w:tab/>
        <w:t xml:space="preserve">обратный талон санаторно-курортной карты либо копию путевки </w:t>
      </w:r>
      <w:r w:rsidRPr="007D0E1B">
        <w:rPr>
          <w:color w:val="000000" w:themeColor="text1"/>
        </w:rPr>
        <w:br/>
        <w:t xml:space="preserve">на санаторно-курортное лечение, выданной медицинской организацией работнику (членам семьи работника) и заверенной подписью руководителя </w:t>
      </w:r>
      <w:r w:rsidRPr="007D0E1B">
        <w:rPr>
          <w:color w:val="000000" w:themeColor="text1"/>
        </w:rPr>
        <w:br/>
        <w:t xml:space="preserve">и печатью медицинской организации (при ее наличии). При отсутствии обратного талона санаторно-курортной карты либо копии путевки </w:t>
      </w:r>
      <w:r w:rsidRPr="007D0E1B">
        <w:rPr>
          <w:color w:val="000000" w:themeColor="text1"/>
        </w:rPr>
        <w:br/>
        <w:t>на санаторно-курортное лечение – копию договора на санаторно-курортное лечение, заключенного работником с медицинской организацией;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3)</w:t>
      </w:r>
      <w:r w:rsidRPr="007D0E1B">
        <w:rPr>
          <w:color w:val="000000" w:themeColor="text1"/>
        </w:rPr>
        <w:tab/>
        <w:t xml:space="preserve">копию лицензии на осуществление медицинской деятельности, выданной медицинской организации лицензирующим органом </w:t>
      </w:r>
      <w:r w:rsidRPr="007D0E1B">
        <w:rPr>
          <w:color w:val="000000" w:themeColor="text1"/>
        </w:rPr>
        <w:br/>
        <w:t xml:space="preserve">и подтверждающей право данной медицинской организации на выполнение (оказание) работ (услуг) при санаторно-курортном лечении; 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4)</w:t>
      </w:r>
      <w:r w:rsidRPr="007D0E1B">
        <w:rPr>
          <w:color w:val="000000" w:themeColor="text1"/>
        </w:rPr>
        <w:tab/>
        <w:t xml:space="preserve">документы, подтверждающие оплату работником путевки </w:t>
      </w:r>
      <w:r w:rsidRPr="007D0E1B">
        <w:rPr>
          <w:color w:val="000000" w:themeColor="text1"/>
        </w:rPr>
        <w:br/>
        <w:t>на санаторно-курортное лечение, выданной медицинской организацией работнику (членам семьи работника), либо выполненных (оказанных) медицинской организацией работ (услуг) при санаторно-курортном лечении согласно договору, заключенному работником с медицинской организацией;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5)</w:t>
      </w:r>
      <w:r w:rsidRPr="007D0E1B">
        <w:rPr>
          <w:color w:val="000000" w:themeColor="text1"/>
        </w:rPr>
        <w:tab/>
        <w:t xml:space="preserve">копии договоров, заключенных работником с медицинской организацией, на оказание платных медицинских услуг, полученных в рамках санаторно-курортного лечения работника и членов его семьи и не входящих </w:t>
      </w:r>
      <w:r w:rsidRPr="007D0E1B">
        <w:rPr>
          <w:color w:val="000000" w:themeColor="text1"/>
        </w:rPr>
        <w:br/>
        <w:t xml:space="preserve">в стоимость путевки на санаторно-курортное лечение, и соответствующие документы, подтверждающие оплату медицинских услуг работником </w:t>
      </w:r>
      <w:r w:rsidRPr="007D0E1B">
        <w:rPr>
          <w:color w:val="000000" w:themeColor="text1"/>
        </w:rPr>
        <w:br/>
        <w:t>(</w:t>
      </w:r>
      <w:r w:rsidR="00FB1F13">
        <w:rPr>
          <w:color w:val="000000" w:themeColor="text1"/>
        </w:rPr>
        <w:t>в случае получения указанных услуг</w:t>
      </w:r>
      <w:r w:rsidR="00FB1F13" w:rsidRPr="00FB1F13">
        <w:rPr>
          <w:color w:val="000000" w:themeColor="text1"/>
        </w:rPr>
        <w:t xml:space="preserve"> в рамках санаторно-курортного лечения</w:t>
      </w:r>
      <w:r w:rsidRPr="00FB1F13">
        <w:rPr>
          <w:color w:val="000000" w:themeColor="text1"/>
        </w:rPr>
        <w:t>)</w:t>
      </w:r>
      <w:r w:rsidRPr="007D0E1B">
        <w:rPr>
          <w:color w:val="000000" w:themeColor="text1"/>
        </w:rPr>
        <w:t>;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6)</w:t>
      </w:r>
      <w:r w:rsidRPr="007D0E1B">
        <w:rPr>
          <w:color w:val="000000" w:themeColor="text1"/>
        </w:rPr>
        <w:tab/>
        <w:t xml:space="preserve">копии документов, подтверждающих, что указанные в заявлении </w:t>
      </w:r>
      <w:r w:rsidRPr="007D0E1B">
        <w:rPr>
          <w:color w:val="000000" w:themeColor="text1"/>
        </w:rPr>
        <w:br/>
        <w:t>о предоставлении компенсации (прилагаемых документах) граждане являются членами семьи работника.</w:t>
      </w:r>
    </w:p>
    <w:p w:rsidR="007D0E1B" w:rsidRPr="007D0E1B" w:rsidRDefault="003F3CE9" w:rsidP="000A7DB8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19. </w:t>
      </w:r>
      <w:r w:rsidR="007D0E1B" w:rsidRPr="007D0E1B">
        <w:rPr>
          <w:color w:val="000000" w:themeColor="text1"/>
        </w:rPr>
        <w:t xml:space="preserve">Для получения компенсации </w:t>
      </w:r>
      <w:r w:rsidR="000A7DB8" w:rsidRPr="000A7DB8">
        <w:rPr>
          <w:color w:val="000000" w:themeColor="text1"/>
        </w:rPr>
        <w:t>расход</w:t>
      </w:r>
      <w:r w:rsidR="000A7DB8">
        <w:rPr>
          <w:color w:val="000000" w:themeColor="text1"/>
        </w:rPr>
        <w:t>ов</w:t>
      </w:r>
      <w:r w:rsidR="000A7DB8" w:rsidRPr="000A7DB8">
        <w:rPr>
          <w:color w:val="000000" w:themeColor="text1"/>
        </w:rPr>
        <w:t>, понесенны</w:t>
      </w:r>
      <w:r w:rsidR="000A7DB8">
        <w:rPr>
          <w:color w:val="000000" w:themeColor="text1"/>
        </w:rPr>
        <w:t>х</w:t>
      </w:r>
      <w:r w:rsidR="000A7DB8" w:rsidRPr="000A7DB8">
        <w:rPr>
          <w:color w:val="000000" w:themeColor="text1"/>
        </w:rPr>
        <w:t xml:space="preserve"> работником</w:t>
      </w:r>
      <w:r w:rsidR="000A7DB8">
        <w:rPr>
          <w:color w:val="000000" w:themeColor="text1"/>
        </w:rPr>
        <w:br/>
      </w:r>
      <w:r w:rsidR="000A7DB8" w:rsidRPr="000A7DB8">
        <w:rPr>
          <w:color w:val="000000" w:themeColor="text1"/>
        </w:rPr>
        <w:t>на оплату медицинских услуг и оздоровления, полученных работником</w:t>
      </w:r>
      <w:r w:rsidR="000A7DB8">
        <w:rPr>
          <w:color w:val="000000" w:themeColor="text1"/>
        </w:rPr>
        <w:br/>
      </w:r>
      <w:r w:rsidR="000A7DB8" w:rsidRPr="000A7DB8">
        <w:rPr>
          <w:color w:val="000000" w:themeColor="text1"/>
        </w:rPr>
        <w:t>в медицинских организациях</w:t>
      </w:r>
      <w:r w:rsidR="000A7DB8">
        <w:rPr>
          <w:color w:val="000000" w:themeColor="text1"/>
        </w:rPr>
        <w:t>,</w:t>
      </w:r>
      <w:r w:rsidR="007D0E1B" w:rsidRPr="007D0E1B">
        <w:rPr>
          <w:color w:val="000000" w:themeColor="text1"/>
        </w:rPr>
        <w:t xml:space="preserve"> работник не позднее 2 месяцев со дня получения медицинских услуг и (или) услуг оздоровления представляет следующие документы: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1)</w:t>
      </w:r>
      <w:r w:rsidRPr="007D0E1B">
        <w:rPr>
          <w:color w:val="000000" w:themeColor="text1"/>
        </w:rPr>
        <w:tab/>
        <w:t>заявление о предоставлении компенсации;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2)</w:t>
      </w:r>
      <w:r w:rsidRPr="007D0E1B">
        <w:rPr>
          <w:color w:val="000000" w:themeColor="text1"/>
        </w:rPr>
        <w:tab/>
        <w:t xml:space="preserve">копии договоров на оказание платных медицинских услуг </w:t>
      </w:r>
      <w:r w:rsidRPr="007D0E1B">
        <w:rPr>
          <w:color w:val="000000" w:themeColor="text1"/>
        </w:rPr>
        <w:br/>
        <w:t>и (или) услуг оздоровления, заключенных работником с медицинской организацией;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3)</w:t>
      </w:r>
      <w:r w:rsidRPr="007D0E1B">
        <w:rPr>
          <w:color w:val="000000" w:themeColor="text1"/>
        </w:rPr>
        <w:tab/>
        <w:t>копию лицензии на осуществление медицинской деятельности, выданной медицинской организации лицензирующим органом;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4)</w:t>
      </w:r>
      <w:r w:rsidRPr="007D0E1B">
        <w:rPr>
          <w:color w:val="000000" w:themeColor="text1"/>
        </w:rPr>
        <w:tab/>
        <w:t>документы, подтверждающие оплату работником оказанных медицинской организацией медицинских услуг и (или) услуг оздоровления.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20.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В случае если работнику в соответствии с действующим законодательством могут быть предоставлены социальные гарантии </w:t>
      </w:r>
      <w:r w:rsidRPr="007D0E1B">
        <w:rPr>
          <w:color w:val="000000" w:themeColor="text1"/>
        </w:rPr>
        <w:br/>
      </w:r>
      <w:r w:rsidRPr="007D0E1B">
        <w:rPr>
          <w:color w:val="000000" w:themeColor="text1"/>
        </w:rPr>
        <w:lastRenderedPageBreak/>
        <w:t>на оплату санаторно-курортного лечения, медицинских услуг по иным основаниям за счет средств федерального бюджета или бюджета Забайкальского края, работником предоставляется справка, содержащая информацию о том, что указанными гарантиями работник не воспользовался.</w:t>
      </w:r>
    </w:p>
    <w:p w:rsidR="007D0E1B" w:rsidRPr="007D0E1B" w:rsidRDefault="003F3CE9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21. </w:t>
      </w:r>
      <w:r w:rsidR="007D0E1B" w:rsidRPr="007D0E1B">
        <w:rPr>
          <w:color w:val="000000" w:themeColor="text1"/>
        </w:rPr>
        <w:t xml:space="preserve">В случае если работник имеет право на получение компенсации расходов на санаторно-курортное лечение, медицинские услуги </w:t>
      </w:r>
      <w:r w:rsidR="007D0E1B" w:rsidRPr="007D0E1B">
        <w:rPr>
          <w:color w:val="000000" w:themeColor="text1"/>
        </w:rPr>
        <w:br/>
        <w:t>и оздоровление с учетом стажа службы (работы) в другом государственном органе, компенсация расходов на санаторно-курортное лечение, медицинские услуги и оздоровление производится на основании справки, содержащей информацию о том, что выплата компенсации расходов на санаторно-курортное лечение, медицинские услуги и оздоровление по предыдущему месту службы (работы) данному работнику не производилась.</w:t>
      </w:r>
    </w:p>
    <w:p w:rsidR="007D0E1B" w:rsidRPr="007D0E1B" w:rsidRDefault="003F3CE9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22. </w:t>
      </w:r>
      <w:r w:rsidR="007D0E1B" w:rsidRPr="007D0E1B">
        <w:rPr>
          <w:color w:val="000000" w:themeColor="text1"/>
        </w:rPr>
        <w:t>Документы, указанные в пунктах 18–21 настоящего Положения, представляются: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 xml:space="preserve">Губернатором Забайкальского края и лицами, </w:t>
      </w:r>
      <w:r w:rsidRPr="007D0E1B">
        <w:rPr>
          <w:bCs/>
          <w:color w:val="000000" w:themeColor="text1"/>
        </w:rPr>
        <w:t xml:space="preserve">замещающими </w:t>
      </w:r>
      <w:r w:rsidRPr="007D0E1B">
        <w:rPr>
          <w:color w:val="000000" w:themeColor="text1"/>
        </w:rPr>
        <w:t xml:space="preserve">государственные должности Забайкальского края, – в кадровую службу государственного органа, осуществляющего обеспечение деятельности Губернатора Забайкальского края либо соответствующего лица, </w:t>
      </w:r>
      <w:r w:rsidRPr="007D0E1B">
        <w:rPr>
          <w:bCs/>
          <w:color w:val="000000" w:themeColor="text1"/>
        </w:rPr>
        <w:t xml:space="preserve">замещающего </w:t>
      </w:r>
      <w:r w:rsidRPr="007D0E1B">
        <w:rPr>
          <w:color w:val="000000" w:themeColor="text1"/>
        </w:rPr>
        <w:t>государственную должность Забайкальского края;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государственными гражданскими служащими Забайкальского края –</w:t>
      </w:r>
      <w:r w:rsidRPr="007D0E1B">
        <w:rPr>
          <w:color w:val="000000" w:themeColor="text1"/>
        </w:rPr>
        <w:br/>
        <w:t>в кадровую службу государственного органа, в котором государственный гражданский служащий Забайкальского края замещает должность государственной гражданской службы Забайкальского края.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23.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По результатам рассмотрения заявления о предоставлении компенсации и прилагаемых документов кадровой службой соответствующего государственного органа готовится проект правового акта государственного органа о предоставлении работнику компенсации расходов на санаторно-курортное лечение, медицинские услуги и оздоровление или </w:t>
      </w:r>
      <w:r w:rsidRPr="007D0E1B">
        <w:rPr>
          <w:color w:val="000000" w:themeColor="text1"/>
        </w:rPr>
        <w:br/>
        <w:t>об отказе в ее предоставлении.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24.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Основаниями для отказа в предоставлении компенсации расходов </w:t>
      </w:r>
      <w:r w:rsidRPr="007D0E1B">
        <w:rPr>
          <w:color w:val="000000" w:themeColor="text1"/>
        </w:rPr>
        <w:br/>
        <w:t>на санаторно-курортное лечение, медицинские услуги и оздоровление являются: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1)</w:t>
      </w:r>
      <w:r w:rsidRPr="007D0E1B">
        <w:rPr>
          <w:color w:val="000000" w:themeColor="text1"/>
        </w:rPr>
        <w:tab/>
        <w:t xml:space="preserve">отсутствие у работника права на компенсацию расходов </w:t>
      </w:r>
      <w:r w:rsidRPr="007D0E1B">
        <w:rPr>
          <w:color w:val="000000" w:themeColor="text1"/>
        </w:rPr>
        <w:br/>
        <w:t>на санаторно-курортное лечение, медицинские услуги и оздоровление;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2)</w:t>
      </w:r>
      <w:r w:rsidRPr="007D0E1B">
        <w:rPr>
          <w:color w:val="000000" w:themeColor="text1"/>
        </w:rPr>
        <w:tab/>
        <w:t>подача заявления о предоставлении компенсации после сроков, указанных в пунктах 18 и 19 настоящего Положения;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3)</w:t>
      </w:r>
      <w:r w:rsidRPr="007D0E1B">
        <w:rPr>
          <w:color w:val="000000" w:themeColor="text1"/>
        </w:rPr>
        <w:tab/>
        <w:t>представление неполного пакета документов, указанных в пунктах 18–21 настоящего Положения;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4)</w:t>
      </w:r>
      <w:r w:rsidRPr="007D0E1B">
        <w:rPr>
          <w:color w:val="000000" w:themeColor="text1"/>
        </w:rPr>
        <w:tab/>
        <w:t>превышение общей ежегодной суммы компенсации, предусмотренной пунктами 8 и 9 настоящего Положения.</w:t>
      </w:r>
    </w:p>
    <w:p w:rsidR="007D0E1B" w:rsidRPr="007D0E1B" w:rsidRDefault="003F3CE9" w:rsidP="007D0E1B">
      <w:pPr>
        <w:widowControl w:val="0"/>
        <w:tabs>
          <w:tab w:val="left" w:pos="1134"/>
        </w:tabs>
        <w:ind w:firstLine="709"/>
        <w:jc w:val="both"/>
      </w:pPr>
      <w:r>
        <w:t xml:space="preserve">25. </w:t>
      </w:r>
      <w:r w:rsidR="007D0E1B" w:rsidRPr="007D0E1B">
        <w:t xml:space="preserve">Компенсация расходов на санаторно-курортное лечение, медицинские услуги и оздоровление выплачивается работнику в течение трех месяцев после подачи им заявления о предоставлении компенсации, </w:t>
      </w:r>
      <w:r w:rsidR="007D0E1B" w:rsidRPr="007D0E1B">
        <w:br/>
        <w:t>за исключением случаев, указанных в пунктах 27 и 28 настоящего Положения.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26.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Компенсация расходов на санаторно-курортное лечение, </w:t>
      </w:r>
      <w:r w:rsidRPr="007D0E1B">
        <w:rPr>
          <w:color w:val="000000" w:themeColor="text1"/>
        </w:rPr>
        <w:lastRenderedPageBreak/>
        <w:t>медицинские услуги и оздоровление производится государственным органом в порядке очередности в соответствии с датами поданных работниками заявлений о предоставлении компенсации.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27.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В случае полного использования средств, предусмотренных государственному органу в текущем финансовом году на цели предоставления работникам компенсации расходов на санаторно-курортное лечение, медицинские услуги и оздоровление, выплата компенсации расходов </w:t>
      </w:r>
      <w:r w:rsidRPr="007D0E1B">
        <w:rPr>
          <w:color w:val="000000" w:themeColor="text1"/>
        </w:rPr>
        <w:br/>
        <w:t xml:space="preserve">на санаторно-курортное лечение, медицинские услуги и оздоровление работникам, подавшим заявления о предоставлении компенсации </w:t>
      </w:r>
      <w:r w:rsidRPr="007D0E1B">
        <w:rPr>
          <w:color w:val="000000" w:themeColor="text1"/>
        </w:rPr>
        <w:br/>
        <w:t>в четвертом квартале текущего календарного года, производится в очередном финансовом году.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28.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>В 2026 году в случае полного использования средств, предусмотренных государственному органу на цели предоставления работникам компенсации расходов на санаторно-курортное лечение, медицинские услуги и оздоровление, государственный орган направляет один раз в квартал не позднее 10-го числа месяца, следующего за истекшим кварталом, в Министерство финансов Забайкальского края заявку</w:t>
      </w:r>
      <w:r w:rsidRPr="007D0E1B">
        <w:rPr>
          <w:color w:val="000000" w:themeColor="text1"/>
        </w:rPr>
        <w:br/>
        <w:t>на финансирование расходов на предоставление работникам компенсации расходов на санаторно-курортное лечение, медицинские услуги</w:t>
      </w:r>
      <w:r w:rsidRPr="007D0E1B">
        <w:rPr>
          <w:color w:val="000000" w:themeColor="text1"/>
        </w:rPr>
        <w:br/>
        <w:t xml:space="preserve">и оздоровление (далее – заявка на финансирование). 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 xml:space="preserve">Министерство финансов Забайкальского края на основании заявки </w:t>
      </w:r>
      <w:r w:rsidRPr="007D0E1B">
        <w:rPr>
          <w:color w:val="000000" w:themeColor="text1"/>
        </w:rPr>
        <w:br/>
        <w:t>на финансирование осуществляет в установленном порядке перечисление средств на лицевой счет государственного органа.</w:t>
      </w:r>
    </w:p>
    <w:p w:rsidR="007D0E1B" w:rsidRP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 xml:space="preserve">Государственный орган в течение 5 рабочих дней со дня поступления денежных средств на его лицевой счет перечисляет их работнику </w:t>
      </w:r>
      <w:r w:rsidRPr="007D0E1B">
        <w:rPr>
          <w:color w:val="000000" w:themeColor="text1"/>
        </w:rPr>
        <w:br/>
        <w:t>в соответствии с правовым актом государственного органа о предоставлении работнику компенсации расходов на санаторно-курортное лечение, медицинские услуги и оздоровление.</w:t>
      </w:r>
    </w:p>
    <w:p w:rsidR="007D0E1B" w:rsidRPr="007D0E1B" w:rsidRDefault="007D0E1B" w:rsidP="003F3CE9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29.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В случае получения работником в 2026 году компенсации </w:t>
      </w:r>
      <w:r w:rsidRPr="007D0E1B">
        <w:rPr>
          <w:color w:val="000000" w:themeColor="text1"/>
        </w:rPr>
        <w:br/>
        <w:t xml:space="preserve">на санаторно-курортное лечение </w:t>
      </w:r>
      <w:r w:rsidR="003F3CE9">
        <w:rPr>
          <w:color w:val="000000" w:themeColor="text1"/>
        </w:rPr>
        <w:t xml:space="preserve">в порядке и размерах, </w:t>
      </w:r>
      <w:r w:rsidR="003F3CE9" w:rsidRPr="003F3CE9">
        <w:rPr>
          <w:color w:val="000000" w:themeColor="text1"/>
        </w:rPr>
        <w:t>предусмотренных постановлением Правительства Забайкальского края</w:t>
      </w:r>
      <w:r w:rsidR="003F3CE9">
        <w:rPr>
          <w:color w:val="000000" w:themeColor="text1"/>
        </w:rPr>
        <w:t xml:space="preserve"> </w:t>
      </w:r>
      <w:r w:rsidR="003F3CE9" w:rsidRPr="003F3CE9">
        <w:rPr>
          <w:color w:val="000000" w:themeColor="text1"/>
        </w:rPr>
        <w:t>от 14 июня 2017 года</w:t>
      </w:r>
      <w:r w:rsidR="003F3CE9">
        <w:rPr>
          <w:color w:val="000000" w:themeColor="text1"/>
        </w:rPr>
        <w:br/>
      </w:r>
      <w:r w:rsidR="003F3CE9" w:rsidRPr="003F3CE9">
        <w:rPr>
          <w:color w:val="000000" w:themeColor="text1"/>
        </w:rPr>
        <w:t>№ 244 «Об утверждении Положения о компенсации на санаторно-курортное лечение Губернатору Забайкальского края, лицам, замещающим государственные должности Забайкальского края,</w:t>
      </w:r>
      <w:r w:rsidR="003F3CE9">
        <w:rPr>
          <w:color w:val="000000" w:themeColor="text1"/>
        </w:rPr>
        <w:t xml:space="preserve"> </w:t>
      </w:r>
      <w:r w:rsidR="003F3CE9" w:rsidRPr="003F3CE9">
        <w:rPr>
          <w:color w:val="000000" w:themeColor="text1"/>
        </w:rPr>
        <w:t>и государственным гражданским служащим Забайкальского края»</w:t>
      </w:r>
      <w:r w:rsidRPr="007D0E1B">
        <w:rPr>
          <w:color w:val="000000" w:themeColor="text1"/>
        </w:rPr>
        <w:t xml:space="preserve">, из общей ежегодной суммы компенсации, предусмотренной пунктами 8 и 9 настоящего Положения, вычитается сумма предоставленной на основании </w:t>
      </w:r>
      <w:r w:rsidR="003F3CE9">
        <w:rPr>
          <w:color w:val="000000" w:themeColor="text1"/>
        </w:rPr>
        <w:t>указанного</w:t>
      </w:r>
      <w:r w:rsidRPr="007D0E1B">
        <w:rPr>
          <w:color w:val="000000" w:themeColor="text1"/>
        </w:rPr>
        <w:t xml:space="preserve"> постановления компенсации (денежной компенсации) на санаторно-курортное лечение. </w:t>
      </w:r>
    </w:p>
    <w:p w:rsidR="007D0E1B" w:rsidRDefault="007D0E1B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7D0E1B">
        <w:rPr>
          <w:color w:val="000000" w:themeColor="text1"/>
        </w:rPr>
        <w:t>30.</w:t>
      </w:r>
      <w:r w:rsidR="003F3CE9">
        <w:rPr>
          <w:color w:val="000000" w:themeColor="text1"/>
        </w:rPr>
        <w:t xml:space="preserve"> </w:t>
      </w:r>
      <w:r w:rsidRPr="007D0E1B">
        <w:rPr>
          <w:color w:val="000000" w:themeColor="text1"/>
        </w:rPr>
        <w:t xml:space="preserve">В случае </w:t>
      </w:r>
      <w:r w:rsidR="003F3CE9">
        <w:rPr>
          <w:color w:val="000000" w:themeColor="text1"/>
        </w:rPr>
        <w:t xml:space="preserve">если работник понес расходы на </w:t>
      </w:r>
      <w:r w:rsidRPr="007D0E1B">
        <w:rPr>
          <w:color w:val="000000" w:themeColor="text1"/>
        </w:rPr>
        <w:t>санаторно-курортно</w:t>
      </w:r>
      <w:r w:rsidR="003F3CE9">
        <w:rPr>
          <w:color w:val="000000" w:themeColor="text1"/>
        </w:rPr>
        <w:t>е</w:t>
      </w:r>
      <w:r w:rsidRPr="007D0E1B">
        <w:rPr>
          <w:color w:val="000000" w:themeColor="text1"/>
        </w:rPr>
        <w:t xml:space="preserve"> лечени</w:t>
      </w:r>
      <w:r w:rsidR="003F3CE9">
        <w:rPr>
          <w:color w:val="000000" w:themeColor="text1"/>
        </w:rPr>
        <w:t>е, медицинские услуги и оздоровление</w:t>
      </w:r>
      <w:r w:rsidRPr="007D0E1B">
        <w:rPr>
          <w:color w:val="000000" w:themeColor="text1"/>
        </w:rPr>
        <w:t xml:space="preserve"> в период с 1 января 2026 года</w:t>
      </w:r>
      <w:r w:rsidR="003F3CE9">
        <w:rPr>
          <w:color w:val="000000" w:themeColor="text1"/>
        </w:rPr>
        <w:br/>
      </w:r>
      <w:r w:rsidRPr="007D0E1B">
        <w:rPr>
          <w:color w:val="000000" w:themeColor="text1"/>
        </w:rPr>
        <w:t>по день вступления в силу настоящего постановления, сроки, установленные в пунктах 18 и 19 настоящего Положения, исчисляются со дня вступления</w:t>
      </w:r>
      <w:r w:rsidR="003F3CE9">
        <w:rPr>
          <w:color w:val="000000" w:themeColor="text1"/>
        </w:rPr>
        <w:br/>
      </w:r>
      <w:r w:rsidRPr="007D0E1B">
        <w:rPr>
          <w:color w:val="000000" w:themeColor="text1"/>
        </w:rPr>
        <w:t>в силу настоящего постановления.</w:t>
      </w:r>
    </w:p>
    <w:p w:rsidR="0089228D" w:rsidRPr="007D0E1B" w:rsidRDefault="0089228D" w:rsidP="007D0E1B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</w:p>
    <w:p w:rsidR="00745B0C" w:rsidRPr="00EA790D" w:rsidRDefault="007D0E1B" w:rsidP="007D0E1B">
      <w:pPr>
        <w:widowControl w:val="0"/>
        <w:jc w:val="center"/>
      </w:pPr>
      <w:r w:rsidRPr="007D0E1B">
        <w:rPr>
          <w:color w:val="000000" w:themeColor="text1"/>
        </w:rPr>
        <w:t>_______________</w:t>
      </w:r>
    </w:p>
    <w:sectPr w:rsidR="00745B0C" w:rsidRPr="00EA790D" w:rsidSect="00EA790D">
      <w:headerReference w:type="default" r:id="rId9"/>
      <w:pgSz w:w="11906" w:h="16838"/>
      <w:pgMar w:top="1134" w:right="567" w:bottom="1134" w:left="1985" w:header="68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BC3" w:rsidRDefault="003F5BC3">
      <w:r>
        <w:separator/>
      </w:r>
    </w:p>
  </w:endnote>
  <w:endnote w:type="continuationSeparator" w:id="0">
    <w:p w:rsidR="003F5BC3" w:rsidRDefault="003F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BC3" w:rsidRDefault="003F5BC3">
      <w:r>
        <w:separator/>
      </w:r>
    </w:p>
  </w:footnote>
  <w:footnote w:type="continuationSeparator" w:id="0">
    <w:p w:rsidR="003F5BC3" w:rsidRDefault="003F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646" w:rsidRDefault="00EC5BF5" w:rsidP="00EE4FD8">
    <w:pPr>
      <w:pStyle w:val="a3"/>
      <w:jc w:val="center"/>
    </w:pPr>
    <w:r>
      <w:fldChar w:fldCharType="begin"/>
    </w:r>
    <w:r w:rsidR="00EE4FD8">
      <w:instrText>PAGE   \* MERGEFORMAT</w:instrText>
    </w:r>
    <w:r>
      <w:fldChar w:fldCharType="separate"/>
    </w:r>
    <w:r w:rsidR="007051D2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83D90"/>
    <w:multiLevelType w:val="hybridMultilevel"/>
    <w:tmpl w:val="E8EC690A"/>
    <w:lvl w:ilvl="0" w:tplc="658285AE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75010E"/>
    <w:multiLevelType w:val="hybridMultilevel"/>
    <w:tmpl w:val="59D84794"/>
    <w:lvl w:ilvl="0" w:tplc="C700EB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763A32"/>
    <w:multiLevelType w:val="hybridMultilevel"/>
    <w:tmpl w:val="13027E9A"/>
    <w:lvl w:ilvl="0" w:tplc="C038D4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DE6022A"/>
    <w:multiLevelType w:val="hybridMultilevel"/>
    <w:tmpl w:val="A3DA59F6"/>
    <w:lvl w:ilvl="0" w:tplc="A330174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112DCF"/>
    <w:multiLevelType w:val="hybridMultilevel"/>
    <w:tmpl w:val="53F2D534"/>
    <w:lvl w:ilvl="0" w:tplc="5C78F4DC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357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75"/>
    <w:rsid w:val="000027B7"/>
    <w:rsid w:val="00002E26"/>
    <w:rsid w:val="00007298"/>
    <w:rsid w:val="00015FEC"/>
    <w:rsid w:val="00016F35"/>
    <w:rsid w:val="00021174"/>
    <w:rsid w:val="00023142"/>
    <w:rsid w:val="000273C7"/>
    <w:rsid w:val="00032057"/>
    <w:rsid w:val="00040E9F"/>
    <w:rsid w:val="00042555"/>
    <w:rsid w:val="000431F0"/>
    <w:rsid w:val="00043BA7"/>
    <w:rsid w:val="000543A7"/>
    <w:rsid w:val="00060616"/>
    <w:rsid w:val="00064217"/>
    <w:rsid w:val="000707E5"/>
    <w:rsid w:val="000715CA"/>
    <w:rsid w:val="000760A8"/>
    <w:rsid w:val="00094EC1"/>
    <w:rsid w:val="00097A14"/>
    <w:rsid w:val="000A25BD"/>
    <w:rsid w:val="000A7DB8"/>
    <w:rsid w:val="000B07D9"/>
    <w:rsid w:val="000B3A28"/>
    <w:rsid w:val="000B6C4A"/>
    <w:rsid w:val="000C1F1F"/>
    <w:rsid w:val="000C2972"/>
    <w:rsid w:val="000C2B3A"/>
    <w:rsid w:val="000C3639"/>
    <w:rsid w:val="000C4AEA"/>
    <w:rsid w:val="000C5E35"/>
    <w:rsid w:val="000C71E5"/>
    <w:rsid w:val="000C75DE"/>
    <w:rsid w:val="000D2F0F"/>
    <w:rsid w:val="000D3DB5"/>
    <w:rsid w:val="000D6081"/>
    <w:rsid w:val="000E60D9"/>
    <w:rsid w:val="000E78FF"/>
    <w:rsid w:val="000F3F3F"/>
    <w:rsid w:val="000F458B"/>
    <w:rsid w:val="000F57D8"/>
    <w:rsid w:val="0010087E"/>
    <w:rsid w:val="00100DD9"/>
    <w:rsid w:val="0010143E"/>
    <w:rsid w:val="00113A5D"/>
    <w:rsid w:val="001172C2"/>
    <w:rsid w:val="0012423A"/>
    <w:rsid w:val="00125A82"/>
    <w:rsid w:val="00126061"/>
    <w:rsid w:val="00137075"/>
    <w:rsid w:val="00140A17"/>
    <w:rsid w:val="00140D68"/>
    <w:rsid w:val="00141572"/>
    <w:rsid w:val="00142297"/>
    <w:rsid w:val="00142507"/>
    <w:rsid w:val="00142731"/>
    <w:rsid w:val="001454BD"/>
    <w:rsid w:val="0014574F"/>
    <w:rsid w:val="001547A8"/>
    <w:rsid w:val="00155105"/>
    <w:rsid w:val="0015780A"/>
    <w:rsid w:val="00160057"/>
    <w:rsid w:val="00160E23"/>
    <w:rsid w:val="00163D6C"/>
    <w:rsid w:val="00166203"/>
    <w:rsid w:val="001668CE"/>
    <w:rsid w:val="001730E7"/>
    <w:rsid w:val="00186512"/>
    <w:rsid w:val="00186588"/>
    <w:rsid w:val="00190DA0"/>
    <w:rsid w:val="00194F7D"/>
    <w:rsid w:val="00194F8C"/>
    <w:rsid w:val="0019551B"/>
    <w:rsid w:val="001A4C19"/>
    <w:rsid w:val="001A7F46"/>
    <w:rsid w:val="001B0850"/>
    <w:rsid w:val="001B2998"/>
    <w:rsid w:val="001C139A"/>
    <w:rsid w:val="001C1DA1"/>
    <w:rsid w:val="001D06DC"/>
    <w:rsid w:val="001D0B16"/>
    <w:rsid w:val="001D412A"/>
    <w:rsid w:val="001D5B9A"/>
    <w:rsid w:val="001E13BC"/>
    <w:rsid w:val="001E2D9A"/>
    <w:rsid w:val="001E4360"/>
    <w:rsid w:val="001E47FF"/>
    <w:rsid w:val="001F450D"/>
    <w:rsid w:val="001F45AE"/>
    <w:rsid w:val="001F6651"/>
    <w:rsid w:val="001F6E33"/>
    <w:rsid w:val="00200057"/>
    <w:rsid w:val="0020189A"/>
    <w:rsid w:val="00202D08"/>
    <w:rsid w:val="0020566E"/>
    <w:rsid w:val="002065CB"/>
    <w:rsid w:val="00211B19"/>
    <w:rsid w:val="00213BCC"/>
    <w:rsid w:val="002166B6"/>
    <w:rsid w:val="00217B06"/>
    <w:rsid w:val="00220211"/>
    <w:rsid w:val="0022312D"/>
    <w:rsid w:val="00224760"/>
    <w:rsid w:val="00225C9D"/>
    <w:rsid w:val="00232261"/>
    <w:rsid w:val="00234765"/>
    <w:rsid w:val="00236DAE"/>
    <w:rsid w:val="00240050"/>
    <w:rsid w:val="002400FC"/>
    <w:rsid w:val="00242726"/>
    <w:rsid w:val="002438CE"/>
    <w:rsid w:val="0024422C"/>
    <w:rsid w:val="00245C29"/>
    <w:rsid w:val="00246AA0"/>
    <w:rsid w:val="00253336"/>
    <w:rsid w:val="002541D5"/>
    <w:rsid w:val="00255778"/>
    <w:rsid w:val="00261CFA"/>
    <w:rsid w:val="00262AF5"/>
    <w:rsid w:val="00266C0D"/>
    <w:rsid w:val="00266F27"/>
    <w:rsid w:val="002A446F"/>
    <w:rsid w:val="002B205D"/>
    <w:rsid w:val="002B28E6"/>
    <w:rsid w:val="002B328A"/>
    <w:rsid w:val="002C09F9"/>
    <w:rsid w:val="002D0468"/>
    <w:rsid w:val="002D0C38"/>
    <w:rsid w:val="002D365A"/>
    <w:rsid w:val="002D4337"/>
    <w:rsid w:val="002D4DC9"/>
    <w:rsid w:val="002E4DC9"/>
    <w:rsid w:val="002F14DC"/>
    <w:rsid w:val="002F1A01"/>
    <w:rsid w:val="002F3B47"/>
    <w:rsid w:val="002F6D78"/>
    <w:rsid w:val="002F7DA4"/>
    <w:rsid w:val="003020C3"/>
    <w:rsid w:val="00304783"/>
    <w:rsid w:val="0031020C"/>
    <w:rsid w:val="00315E13"/>
    <w:rsid w:val="003227CE"/>
    <w:rsid w:val="0032693D"/>
    <w:rsid w:val="003316C4"/>
    <w:rsid w:val="00335AD3"/>
    <w:rsid w:val="00335C55"/>
    <w:rsid w:val="00342400"/>
    <w:rsid w:val="0034692B"/>
    <w:rsid w:val="00346EC8"/>
    <w:rsid w:val="003510C3"/>
    <w:rsid w:val="0036390A"/>
    <w:rsid w:val="0036550E"/>
    <w:rsid w:val="00365C98"/>
    <w:rsid w:val="0036729F"/>
    <w:rsid w:val="003748BA"/>
    <w:rsid w:val="00375CF0"/>
    <w:rsid w:val="00375DB4"/>
    <w:rsid w:val="00383485"/>
    <w:rsid w:val="00385AEB"/>
    <w:rsid w:val="0038610F"/>
    <w:rsid w:val="00386DD4"/>
    <w:rsid w:val="00391DA6"/>
    <w:rsid w:val="00392C7D"/>
    <w:rsid w:val="00393211"/>
    <w:rsid w:val="003C07C6"/>
    <w:rsid w:val="003C37C2"/>
    <w:rsid w:val="003C55C7"/>
    <w:rsid w:val="003C7599"/>
    <w:rsid w:val="003D40B2"/>
    <w:rsid w:val="003D5BDC"/>
    <w:rsid w:val="003D5C25"/>
    <w:rsid w:val="003D6E9E"/>
    <w:rsid w:val="003E3F7D"/>
    <w:rsid w:val="003F25EE"/>
    <w:rsid w:val="003F3C67"/>
    <w:rsid w:val="003F3CE9"/>
    <w:rsid w:val="003F5AD7"/>
    <w:rsid w:val="003F5BC3"/>
    <w:rsid w:val="00420BD5"/>
    <w:rsid w:val="00420C46"/>
    <w:rsid w:val="00425961"/>
    <w:rsid w:val="004369A8"/>
    <w:rsid w:val="00437D25"/>
    <w:rsid w:val="00441EB4"/>
    <w:rsid w:val="00450543"/>
    <w:rsid w:val="00452DC2"/>
    <w:rsid w:val="00453F9E"/>
    <w:rsid w:val="00455414"/>
    <w:rsid w:val="00457D50"/>
    <w:rsid w:val="0046096F"/>
    <w:rsid w:val="00462E8F"/>
    <w:rsid w:val="004643AA"/>
    <w:rsid w:val="00465E1A"/>
    <w:rsid w:val="004670EE"/>
    <w:rsid w:val="004704B1"/>
    <w:rsid w:val="004705DE"/>
    <w:rsid w:val="00470832"/>
    <w:rsid w:val="00471B4B"/>
    <w:rsid w:val="00471CC3"/>
    <w:rsid w:val="00471EC9"/>
    <w:rsid w:val="00474743"/>
    <w:rsid w:val="0047617F"/>
    <w:rsid w:val="004801E3"/>
    <w:rsid w:val="004830CC"/>
    <w:rsid w:val="0048596E"/>
    <w:rsid w:val="00487651"/>
    <w:rsid w:val="00490A97"/>
    <w:rsid w:val="00495CBA"/>
    <w:rsid w:val="00496693"/>
    <w:rsid w:val="00496CC2"/>
    <w:rsid w:val="00497296"/>
    <w:rsid w:val="004A36B1"/>
    <w:rsid w:val="004A5A26"/>
    <w:rsid w:val="004B7BC0"/>
    <w:rsid w:val="004D0C6E"/>
    <w:rsid w:val="004D1BCA"/>
    <w:rsid w:val="004E0A78"/>
    <w:rsid w:val="004E6F9D"/>
    <w:rsid w:val="004F1E17"/>
    <w:rsid w:val="004F592D"/>
    <w:rsid w:val="004F73F7"/>
    <w:rsid w:val="00503E96"/>
    <w:rsid w:val="00512F9A"/>
    <w:rsid w:val="00514C16"/>
    <w:rsid w:val="0051577C"/>
    <w:rsid w:val="0052248F"/>
    <w:rsid w:val="005232F0"/>
    <w:rsid w:val="00525BF8"/>
    <w:rsid w:val="0052734D"/>
    <w:rsid w:val="00533804"/>
    <w:rsid w:val="00534684"/>
    <w:rsid w:val="005368E6"/>
    <w:rsid w:val="00542B51"/>
    <w:rsid w:val="00544B8F"/>
    <w:rsid w:val="00545B41"/>
    <w:rsid w:val="00552703"/>
    <w:rsid w:val="00556ECA"/>
    <w:rsid w:val="005577E6"/>
    <w:rsid w:val="005645B0"/>
    <w:rsid w:val="0057116F"/>
    <w:rsid w:val="00571FBB"/>
    <w:rsid w:val="00572F00"/>
    <w:rsid w:val="00574A3A"/>
    <w:rsid w:val="0057557A"/>
    <w:rsid w:val="00581A6F"/>
    <w:rsid w:val="00590D12"/>
    <w:rsid w:val="005A30CC"/>
    <w:rsid w:val="005A3E18"/>
    <w:rsid w:val="005A4BF1"/>
    <w:rsid w:val="005A694C"/>
    <w:rsid w:val="005A6B7C"/>
    <w:rsid w:val="005A7C85"/>
    <w:rsid w:val="005B3042"/>
    <w:rsid w:val="005B44E4"/>
    <w:rsid w:val="005B537D"/>
    <w:rsid w:val="005B612A"/>
    <w:rsid w:val="005B62E5"/>
    <w:rsid w:val="005B7105"/>
    <w:rsid w:val="005C06B8"/>
    <w:rsid w:val="005C4AC8"/>
    <w:rsid w:val="005C539B"/>
    <w:rsid w:val="005C66FB"/>
    <w:rsid w:val="005D66AC"/>
    <w:rsid w:val="005E09B9"/>
    <w:rsid w:val="005E100C"/>
    <w:rsid w:val="005E17C5"/>
    <w:rsid w:val="005E6A64"/>
    <w:rsid w:val="005E7619"/>
    <w:rsid w:val="005F12F0"/>
    <w:rsid w:val="005F35FF"/>
    <w:rsid w:val="005F3CE2"/>
    <w:rsid w:val="005F5BAA"/>
    <w:rsid w:val="005F6623"/>
    <w:rsid w:val="00603B7D"/>
    <w:rsid w:val="006053AE"/>
    <w:rsid w:val="0061057F"/>
    <w:rsid w:val="006126A2"/>
    <w:rsid w:val="00615745"/>
    <w:rsid w:val="006163DA"/>
    <w:rsid w:val="00623464"/>
    <w:rsid w:val="00623D6B"/>
    <w:rsid w:val="00635024"/>
    <w:rsid w:val="00640243"/>
    <w:rsid w:val="00640AFA"/>
    <w:rsid w:val="00642430"/>
    <w:rsid w:val="0064730D"/>
    <w:rsid w:val="00647D18"/>
    <w:rsid w:val="0065487E"/>
    <w:rsid w:val="00656F2D"/>
    <w:rsid w:val="0066177E"/>
    <w:rsid w:val="00664C41"/>
    <w:rsid w:val="00673384"/>
    <w:rsid w:val="00675F02"/>
    <w:rsid w:val="00675F4C"/>
    <w:rsid w:val="00685B31"/>
    <w:rsid w:val="006933F6"/>
    <w:rsid w:val="00695396"/>
    <w:rsid w:val="00696ADD"/>
    <w:rsid w:val="006A1140"/>
    <w:rsid w:val="006A3BCC"/>
    <w:rsid w:val="006A744E"/>
    <w:rsid w:val="006B5051"/>
    <w:rsid w:val="006B6BCC"/>
    <w:rsid w:val="006C1543"/>
    <w:rsid w:val="006C18D7"/>
    <w:rsid w:val="006C2FC5"/>
    <w:rsid w:val="006C548C"/>
    <w:rsid w:val="006C7DF5"/>
    <w:rsid w:val="006D6544"/>
    <w:rsid w:val="006E01D5"/>
    <w:rsid w:val="006E18C1"/>
    <w:rsid w:val="006E4086"/>
    <w:rsid w:val="006E5EFB"/>
    <w:rsid w:val="006F1F06"/>
    <w:rsid w:val="006F2026"/>
    <w:rsid w:val="006F5DC1"/>
    <w:rsid w:val="006F721D"/>
    <w:rsid w:val="00700B94"/>
    <w:rsid w:val="007051D2"/>
    <w:rsid w:val="00705C49"/>
    <w:rsid w:val="007070F9"/>
    <w:rsid w:val="007108A9"/>
    <w:rsid w:val="00711410"/>
    <w:rsid w:val="00712187"/>
    <w:rsid w:val="0071694D"/>
    <w:rsid w:val="0071797C"/>
    <w:rsid w:val="0072291F"/>
    <w:rsid w:val="007276E2"/>
    <w:rsid w:val="0073181C"/>
    <w:rsid w:val="0073417E"/>
    <w:rsid w:val="007345E0"/>
    <w:rsid w:val="0073533E"/>
    <w:rsid w:val="00735AA3"/>
    <w:rsid w:val="00736166"/>
    <w:rsid w:val="007401FD"/>
    <w:rsid w:val="007441D9"/>
    <w:rsid w:val="00745B0C"/>
    <w:rsid w:val="007470E1"/>
    <w:rsid w:val="007472AA"/>
    <w:rsid w:val="0076165A"/>
    <w:rsid w:val="00771D6D"/>
    <w:rsid w:val="00772BC8"/>
    <w:rsid w:val="00772C54"/>
    <w:rsid w:val="007748EB"/>
    <w:rsid w:val="00774C6F"/>
    <w:rsid w:val="00776A5D"/>
    <w:rsid w:val="007772EC"/>
    <w:rsid w:val="0077746E"/>
    <w:rsid w:val="00777B32"/>
    <w:rsid w:val="007800A5"/>
    <w:rsid w:val="007820CA"/>
    <w:rsid w:val="007872E8"/>
    <w:rsid w:val="0079046D"/>
    <w:rsid w:val="0079257F"/>
    <w:rsid w:val="007974AA"/>
    <w:rsid w:val="007A1BD7"/>
    <w:rsid w:val="007A6548"/>
    <w:rsid w:val="007A68B1"/>
    <w:rsid w:val="007B6BA1"/>
    <w:rsid w:val="007C7E41"/>
    <w:rsid w:val="007D0E1B"/>
    <w:rsid w:val="007D6C2E"/>
    <w:rsid w:val="007E383F"/>
    <w:rsid w:val="007E4015"/>
    <w:rsid w:val="007E4762"/>
    <w:rsid w:val="007E6694"/>
    <w:rsid w:val="007F2F17"/>
    <w:rsid w:val="007F6C78"/>
    <w:rsid w:val="00806001"/>
    <w:rsid w:val="00807831"/>
    <w:rsid w:val="0081440A"/>
    <w:rsid w:val="00823865"/>
    <w:rsid w:val="0082503D"/>
    <w:rsid w:val="00825480"/>
    <w:rsid w:val="00826128"/>
    <w:rsid w:val="00826629"/>
    <w:rsid w:val="00827EEF"/>
    <w:rsid w:val="00830E67"/>
    <w:rsid w:val="00834C9A"/>
    <w:rsid w:val="008364D4"/>
    <w:rsid w:val="00842919"/>
    <w:rsid w:val="008450FB"/>
    <w:rsid w:val="008501D6"/>
    <w:rsid w:val="00850B4C"/>
    <w:rsid w:val="008530C4"/>
    <w:rsid w:val="008539C5"/>
    <w:rsid w:val="0086034B"/>
    <w:rsid w:val="00860F1A"/>
    <w:rsid w:val="00870031"/>
    <w:rsid w:val="008748E2"/>
    <w:rsid w:val="008771AB"/>
    <w:rsid w:val="00882F13"/>
    <w:rsid w:val="00883E23"/>
    <w:rsid w:val="008853E2"/>
    <w:rsid w:val="008857F3"/>
    <w:rsid w:val="0089228D"/>
    <w:rsid w:val="008A1717"/>
    <w:rsid w:val="008B384D"/>
    <w:rsid w:val="008B7FF3"/>
    <w:rsid w:val="008C1209"/>
    <w:rsid w:val="008C3250"/>
    <w:rsid w:val="008C4153"/>
    <w:rsid w:val="008E1469"/>
    <w:rsid w:val="008E2820"/>
    <w:rsid w:val="008E3651"/>
    <w:rsid w:val="008E5BF6"/>
    <w:rsid w:val="008F0646"/>
    <w:rsid w:val="008F5C85"/>
    <w:rsid w:val="009014FF"/>
    <w:rsid w:val="009020CA"/>
    <w:rsid w:val="009053A9"/>
    <w:rsid w:val="00906B37"/>
    <w:rsid w:val="00910F86"/>
    <w:rsid w:val="009110EC"/>
    <w:rsid w:val="0091572F"/>
    <w:rsid w:val="00916316"/>
    <w:rsid w:val="00916697"/>
    <w:rsid w:val="009210EF"/>
    <w:rsid w:val="009233B9"/>
    <w:rsid w:val="00926C7E"/>
    <w:rsid w:val="00930C4E"/>
    <w:rsid w:val="009344D4"/>
    <w:rsid w:val="00936A9C"/>
    <w:rsid w:val="00936CEF"/>
    <w:rsid w:val="00940716"/>
    <w:rsid w:val="00942B78"/>
    <w:rsid w:val="00944A25"/>
    <w:rsid w:val="009454C2"/>
    <w:rsid w:val="00945C70"/>
    <w:rsid w:val="009470CB"/>
    <w:rsid w:val="00950BE0"/>
    <w:rsid w:val="00954123"/>
    <w:rsid w:val="00960B0A"/>
    <w:rsid w:val="00963417"/>
    <w:rsid w:val="009702C6"/>
    <w:rsid w:val="009717F6"/>
    <w:rsid w:val="0097459F"/>
    <w:rsid w:val="009757DD"/>
    <w:rsid w:val="00977107"/>
    <w:rsid w:val="00980F56"/>
    <w:rsid w:val="00983701"/>
    <w:rsid w:val="009851A4"/>
    <w:rsid w:val="009908BB"/>
    <w:rsid w:val="009972B3"/>
    <w:rsid w:val="009A2CF2"/>
    <w:rsid w:val="009B33E1"/>
    <w:rsid w:val="009B4141"/>
    <w:rsid w:val="009C6E03"/>
    <w:rsid w:val="009D0A89"/>
    <w:rsid w:val="009D0E88"/>
    <w:rsid w:val="009D4F68"/>
    <w:rsid w:val="009D5D7D"/>
    <w:rsid w:val="009E08D8"/>
    <w:rsid w:val="009E1017"/>
    <w:rsid w:val="009E14AD"/>
    <w:rsid w:val="009E263F"/>
    <w:rsid w:val="009E5890"/>
    <w:rsid w:val="009F21EC"/>
    <w:rsid w:val="009F5E24"/>
    <w:rsid w:val="00A03F25"/>
    <w:rsid w:val="00A179C1"/>
    <w:rsid w:val="00A17B72"/>
    <w:rsid w:val="00A2119B"/>
    <w:rsid w:val="00A245C6"/>
    <w:rsid w:val="00A300B5"/>
    <w:rsid w:val="00A303DE"/>
    <w:rsid w:val="00A32D02"/>
    <w:rsid w:val="00A32D0C"/>
    <w:rsid w:val="00A3364B"/>
    <w:rsid w:val="00A34621"/>
    <w:rsid w:val="00A37FC8"/>
    <w:rsid w:val="00A41445"/>
    <w:rsid w:val="00A43261"/>
    <w:rsid w:val="00A44231"/>
    <w:rsid w:val="00A463AF"/>
    <w:rsid w:val="00A506AC"/>
    <w:rsid w:val="00A50FC1"/>
    <w:rsid w:val="00A51ED1"/>
    <w:rsid w:val="00A52353"/>
    <w:rsid w:val="00A551A9"/>
    <w:rsid w:val="00A610F2"/>
    <w:rsid w:val="00A6190E"/>
    <w:rsid w:val="00A65651"/>
    <w:rsid w:val="00A67D5E"/>
    <w:rsid w:val="00A72D3D"/>
    <w:rsid w:val="00A738A7"/>
    <w:rsid w:val="00A73CB6"/>
    <w:rsid w:val="00A73EC8"/>
    <w:rsid w:val="00A75124"/>
    <w:rsid w:val="00A75A4D"/>
    <w:rsid w:val="00A77893"/>
    <w:rsid w:val="00A80862"/>
    <w:rsid w:val="00A8205C"/>
    <w:rsid w:val="00A8424A"/>
    <w:rsid w:val="00A84C7F"/>
    <w:rsid w:val="00A84CD9"/>
    <w:rsid w:val="00A864BE"/>
    <w:rsid w:val="00A87703"/>
    <w:rsid w:val="00A9474B"/>
    <w:rsid w:val="00A9589E"/>
    <w:rsid w:val="00AA148A"/>
    <w:rsid w:val="00AA4C70"/>
    <w:rsid w:val="00AA73B6"/>
    <w:rsid w:val="00AB2133"/>
    <w:rsid w:val="00AB305C"/>
    <w:rsid w:val="00AB541A"/>
    <w:rsid w:val="00AB59B7"/>
    <w:rsid w:val="00AB5D6B"/>
    <w:rsid w:val="00AB64DF"/>
    <w:rsid w:val="00AB71F3"/>
    <w:rsid w:val="00AC37FA"/>
    <w:rsid w:val="00AD2347"/>
    <w:rsid w:val="00AD3EFC"/>
    <w:rsid w:val="00AE209F"/>
    <w:rsid w:val="00AE36DF"/>
    <w:rsid w:val="00AF2175"/>
    <w:rsid w:val="00AF2246"/>
    <w:rsid w:val="00AF4586"/>
    <w:rsid w:val="00AF73E0"/>
    <w:rsid w:val="00B01398"/>
    <w:rsid w:val="00B01546"/>
    <w:rsid w:val="00B02CFA"/>
    <w:rsid w:val="00B0696E"/>
    <w:rsid w:val="00B07D48"/>
    <w:rsid w:val="00B10835"/>
    <w:rsid w:val="00B1190E"/>
    <w:rsid w:val="00B11C8D"/>
    <w:rsid w:val="00B12012"/>
    <w:rsid w:val="00B168CD"/>
    <w:rsid w:val="00B302B4"/>
    <w:rsid w:val="00B325F4"/>
    <w:rsid w:val="00B3727A"/>
    <w:rsid w:val="00B431D7"/>
    <w:rsid w:val="00B43988"/>
    <w:rsid w:val="00B47147"/>
    <w:rsid w:val="00B5459C"/>
    <w:rsid w:val="00B56240"/>
    <w:rsid w:val="00B56297"/>
    <w:rsid w:val="00B617DE"/>
    <w:rsid w:val="00B62112"/>
    <w:rsid w:val="00B856DC"/>
    <w:rsid w:val="00B85A1E"/>
    <w:rsid w:val="00B924B9"/>
    <w:rsid w:val="00BA20E0"/>
    <w:rsid w:val="00BA220D"/>
    <w:rsid w:val="00BA22C9"/>
    <w:rsid w:val="00BA2AAD"/>
    <w:rsid w:val="00BA5516"/>
    <w:rsid w:val="00BA5C71"/>
    <w:rsid w:val="00BB0FE0"/>
    <w:rsid w:val="00BB75E2"/>
    <w:rsid w:val="00BB7DF3"/>
    <w:rsid w:val="00BC1E0B"/>
    <w:rsid w:val="00BD3FA1"/>
    <w:rsid w:val="00BD441F"/>
    <w:rsid w:val="00BD488E"/>
    <w:rsid w:val="00BD4BD8"/>
    <w:rsid w:val="00BD4C35"/>
    <w:rsid w:val="00BE137B"/>
    <w:rsid w:val="00BF2361"/>
    <w:rsid w:val="00C03D98"/>
    <w:rsid w:val="00C07D4E"/>
    <w:rsid w:val="00C11ED4"/>
    <w:rsid w:val="00C258C4"/>
    <w:rsid w:val="00C26452"/>
    <w:rsid w:val="00C34352"/>
    <w:rsid w:val="00C34984"/>
    <w:rsid w:val="00C3793B"/>
    <w:rsid w:val="00C41155"/>
    <w:rsid w:val="00C41259"/>
    <w:rsid w:val="00C41FCA"/>
    <w:rsid w:val="00C54171"/>
    <w:rsid w:val="00C547C2"/>
    <w:rsid w:val="00C55249"/>
    <w:rsid w:val="00C560F7"/>
    <w:rsid w:val="00C579D9"/>
    <w:rsid w:val="00C6522A"/>
    <w:rsid w:val="00C65896"/>
    <w:rsid w:val="00C7321A"/>
    <w:rsid w:val="00C764D4"/>
    <w:rsid w:val="00C80FEC"/>
    <w:rsid w:val="00C8304B"/>
    <w:rsid w:val="00C848B0"/>
    <w:rsid w:val="00C866B4"/>
    <w:rsid w:val="00C904DD"/>
    <w:rsid w:val="00C922F3"/>
    <w:rsid w:val="00C93B0E"/>
    <w:rsid w:val="00C9783E"/>
    <w:rsid w:val="00CA22E1"/>
    <w:rsid w:val="00CA39D4"/>
    <w:rsid w:val="00CA5195"/>
    <w:rsid w:val="00CC29AA"/>
    <w:rsid w:val="00CC5DC0"/>
    <w:rsid w:val="00CD4940"/>
    <w:rsid w:val="00CD508A"/>
    <w:rsid w:val="00CF357D"/>
    <w:rsid w:val="00D019AC"/>
    <w:rsid w:val="00D019FF"/>
    <w:rsid w:val="00D14A3C"/>
    <w:rsid w:val="00D1745E"/>
    <w:rsid w:val="00D235A1"/>
    <w:rsid w:val="00D24329"/>
    <w:rsid w:val="00D24D19"/>
    <w:rsid w:val="00D3422F"/>
    <w:rsid w:val="00D36987"/>
    <w:rsid w:val="00D3703E"/>
    <w:rsid w:val="00D4167B"/>
    <w:rsid w:val="00D43958"/>
    <w:rsid w:val="00D43F91"/>
    <w:rsid w:val="00D5112E"/>
    <w:rsid w:val="00D53921"/>
    <w:rsid w:val="00D715DD"/>
    <w:rsid w:val="00D7163F"/>
    <w:rsid w:val="00D72CE0"/>
    <w:rsid w:val="00D733DD"/>
    <w:rsid w:val="00D76840"/>
    <w:rsid w:val="00D76B1A"/>
    <w:rsid w:val="00D773A9"/>
    <w:rsid w:val="00D77415"/>
    <w:rsid w:val="00D776C6"/>
    <w:rsid w:val="00D8329F"/>
    <w:rsid w:val="00D84519"/>
    <w:rsid w:val="00D85F0B"/>
    <w:rsid w:val="00D913CF"/>
    <w:rsid w:val="00D92BA7"/>
    <w:rsid w:val="00D92C10"/>
    <w:rsid w:val="00D9428F"/>
    <w:rsid w:val="00D95C58"/>
    <w:rsid w:val="00D97F3C"/>
    <w:rsid w:val="00DA07A4"/>
    <w:rsid w:val="00DA5902"/>
    <w:rsid w:val="00DA7BF3"/>
    <w:rsid w:val="00DB0508"/>
    <w:rsid w:val="00DB1678"/>
    <w:rsid w:val="00DB4949"/>
    <w:rsid w:val="00DB4FCE"/>
    <w:rsid w:val="00DC1E01"/>
    <w:rsid w:val="00DC2791"/>
    <w:rsid w:val="00DC4A02"/>
    <w:rsid w:val="00DC5AF9"/>
    <w:rsid w:val="00DC79FD"/>
    <w:rsid w:val="00DD48BA"/>
    <w:rsid w:val="00DD4BED"/>
    <w:rsid w:val="00DD506C"/>
    <w:rsid w:val="00DE3943"/>
    <w:rsid w:val="00DE56D9"/>
    <w:rsid w:val="00DF02A0"/>
    <w:rsid w:val="00DF16D9"/>
    <w:rsid w:val="00DF2919"/>
    <w:rsid w:val="00DF70BC"/>
    <w:rsid w:val="00DF7101"/>
    <w:rsid w:val="00E032E3"/>
    <w:rsid w:val="00E0479C"/>
    <w:rsid w:val="00E15457"/>
    <w:rsid w:val="00E17398"/>
    <w:rsid w:val="00E203C3"/>
    <w:rsid w:val="00E2109A"/>
    <w:rsid w:val="00E2356B"/>
    <w:rsid w:val="00E2360F"/>
    <w:rsid w:val="00E25238"/>
    <w:rsid w:val="00E252F2"/>
    <w:rsid w:val="00E31E9E"/>
    <w:rsid w:val="00E35155"/>
    <w:rsid w:val="00E42319"/>
    <w:rsid w:val="00E43A86"/>
    <w:rsid w:val="00E456F0"/>
    <w:rsid w:val="00E46482"/>
    <w:rsid w:val="00E5166F"/>
    <w:rsid w:val="00E51E32"/>
    <w:rsid w:val="00E544B9"/>
    <w:rsid w:val="00E573C5"/>
    <w:rsid w:val="00E60F09"/>
    <w:rsid w:val="00E63658"/>
    <w:rsid w:val="00E668EF"/>
    <w:rsid w:val="00E709E8"/>
    <w:rsid w:val="00E70E09"/>
    <w:rsid w:val="00E72D81"/>
    <w:rsid w:val="00E75B9C"/>
    <w:rsid w:val="00E81C59"/>
    <w:rsid w:val="00E823AA"/>
    <w:rsid w:val="00E83B99"/>
    <w:rsid w:val="00E85095"/>
    <w:rsid w:val="00E8532C"/>
    <w:rsid w:val="00E90BDD"/>
    <w:rsid w:val="00E922ED"/>
    <w:rsid w:val="00E94737"/>
    <w:rsid w:val="00E94E31"/>
    <w:rsid w:val="00EA2D95"/>
    <w:rsid w:val="00EA3C39"/>
    <w:rsid w:val="00EA6B65"/>
    <w:rsid w:val="00EA790D"/>
    <w:rsid w:val="00EC0AA8"/>
    <w:rsid w:val="00EC56DA"/>
    <w:rsid w:val="00EC5BF5"/>
    <w:rsid w:val="00EC7B75"/>
    <w:rsid w:val="00EC7DBC"/>
    <w:rsid w:val="00ED01B8"/>
    <w:rsid w:val="00EE2489"/>
    <w:rsid w:val="00EE4A36"/>
    <w:rsid w:val="00EE4FD8"/>
    <w:rsid w:val="00EE5398"/>
    <w:rsid w:val="00EF0818"/>
    <w:rsid w:val="00EF1F4B"/>
    <w:rsid w:val="00EF3A90"/>
    <w:rsid w:val="00F003E3"/>
    <w:rsid w:val="00F014DC"/>
    <w:rsid w:val="00F048C5"/>
    <w:rsid w:val="00F04FB8"/>
    <w:rsid w:val="00F058E3"/>
    <w:rsid w:val="00F121ED"/>
    <w:rsid w:val="00F16217"/>
    <w:rsid w:val="00F16BC0"/>
    <w:rsid w:val="00F176B4"/>
    <w:rsid w:val="00F218D1"/>
    <w:rsid w:val="00F21DFA"/>
    <w:rsid w:val="00F235E6"/>
    <w:rsid w:val="00F30020"/>
    <w:rsid w:val="00F325A0"/>
    <w:rsid w:val="00F327B1"/>
    <w:rsid w:val="00F3679C"/>
    <w:rsid w:val="00F37686"/>
    <w:rsid w:val="00F4009F"/>
    <w:rsid w:val="00F44775"/>
    <w:rsid w:val="00F46BF6"/>
    <w:rsid w:val="00F521AB"/>
    <w:rsid w:val="00F54C01"/>
    <w:rsid w:val="00F55367"/>
    <w:rsid w:val="00F61E5B"/>
    <w:rsid w:val="00F6612F"/>
    <w:rsid w:val="00F7110E"/>
    <w:rsid w:val="00F71D52"/>
    <w:rsid w:val="00F76562"/>
    <w:rsid w:val="00F768AF"/>
    <w:rsid w:val="00F80E79"/>
    <w:rsid w:val="00F85F28"/>
    <w:rsid w:val="00F91B9A"/>
    <w:rsid w:val="00F92953"/>
    <w:rsid w:val="00F95B6D"/>
    <w:rsid w:val="00F97EB0"/>
    <w:rsid w:val="00FA0B74"/>
    <w:rsid w:val="00FA1A02"/>
    <w:rsid w:val="00FA49A6"/>
    <w:rsid w:val="00FB1F13"/>
    <w:rsid w:val="00FB6762"/>
    <w:rsid w:val="00FB7A02"/>
    <w:rsid w:val="00FC1F1E"/>
    <w:rsid w:val="00FC2B9D"/>
    <w:rsid w:val="00FC4AC3"/>
    <w:rsid w:val="00FC4E47"/>
    <w:rsid w:val="00FD22F3"/>
    <w:rsid w:val="00FD40F1"/>
    <w:rsid w:val="00FD742A"/>
    <w:rsid w:val="00FE0099"/>
    <w:rsid w:val="00FE6F3F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C31237"/>
  <w15:docId w15:val="{84455007-A706-43F4-A335-1B95E4A8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D5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C56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67D5E"/>
    <w:rPr>
      <w:sz w:val="28"/>
      <w:szCs w:val="28"/>
    </w:rPr>
  </w:style>
  <w:style w:type="character" w:styleId="a5">
    <w:name w:val="page number"/>
    <w:basedOn w:val="a0"/>
    <w:uiPriority w:val="99"/>
    <w:rsid w:val="00EC56DA"/>
  </w:style>
  <w:style w:type="paragraph" w:styleId="a6">
    <w:name w:val="Balloon Text"/>
    <w:basedOn w:val="a"/>
    <w:link w:val="a7"/>
    <w:uiPriority w:val="99"/>
    <w:semiHidden/>
    <w:rsid w:val="00DA07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67D5E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uiPriority w:val="99"/>
    <w:rsid w:val="007800A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"/>
    <w:basedOn w:val="a"/>
    <w:uiPriority w:val="99"/>
    <w:rsid w:val="0071694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"/>
    <w:basedOn w:val="a"/>
    <w:uiPriority w:val="99"/>
    <w:rsid w:val="00245C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1415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41572"/>
    <w:rPr>
      <w:sz w:val="28"/>
      <w:szCs w:val="28"/>
    </w:rPr>
  </w:style>
  <w:style w:type="paragraph" w:customStyle="1" w:styleId="ac">
    <w:name w:val="Знак Знак Знак"/>
    <w:basedOn w:val="a"/>
    <w:rsid w:val="00675F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24C52-CF7F-4EE4-B5EE-8AB2BDCB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2825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компенсации на санаторно-курортное лечение</vt:lpstr>
    </vt:vector>
  </TitlesOfParts>
  <Company>администрация</Company>
  <LinksUpToDate>false</LinksUpToDate>
  <CharactersWithSpaces>18891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компенсации на санаторно-курортное лечение</dc:title>
  <dc:creator>station15</dc:creator>
  <cp:lastModifiedBy>Туранова Е.В</cp:lastModifiedBy>
  <cp:revision>13</cp:revision>
  <cp:lastPrinted>2026-06-17T09:33:00Z</cp:lastPrinted>
  <dcterms:created xsi:type="dcterms:W3CDTF">2026-06-19T08:34:00Z</dcterms:created>
  <dcterms:modified xsi:type="dcterms:W3CDTF">2026-07-24T03:16:00Z</dcterms:modified>
</cp:coreProperties>
</file>