
<file path=[Content_Types].xml><?xml version="1.0" encoding="utf-8"?>
<Types xmlns="http://schemas.openxmlformats.org/package/2006/content-types">
  <Default Extension="svg" ContentType="image/svg+xml"/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9"/>
        <w:jc w:val="center"/>
        <w:rPr>
          <w:sz w:val="2"/>
          <w:szCs w:val="2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781050" cy="876300"/>
                <wp:effectExtent l="1905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>
                          <a:extLst>
                            <a:ext uri="{96DAC541-7B7A-43D3-8B79-37D633B846F1}">
                              <asvg:svgBlip xmlns:asvg="http://schemas.microsoft.com/office/drawing/2016/SVG/main" r:embed="rId12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781050" cy="87629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61.50pt;height:69.00pt;mso-wrap-distance-left:0.00pt;mso-wrap-distance-top:0.00pt;mso-wrap-distance-right:0.00pt;mso-wrap-distance-bottom:0.00pt;" stroked="f" strokeweight="0.75pt">
                <v:path textboxrect="0,0,0,0"/>
                <v:imagedata r:id="rId11" o:title=""/>
              </v:shape>
            </w:pict>
          </mc:Fallback>
        </mc:AlternateConten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shd w:val="clear" w:color="auto" w:fill="ffffff"/>
        <w:rPr>
          <w:b/>
          <w:spacing w:val="-11"/>
          <w:sz w:val="2"/>
          <w:szCs w:val="2"/>
        </w:rPr>
      </w:pPr>
      <w:r>
        <w:rPr>
          <w:b/>
          <w:spacing w:val="-11"/>
          <w:sz w:val="33"/>
          <w:szCs w:val="33"/>
        </w:rPr>
        <w:t xml:space="preserve">ГУБЕРНАТОР</w:t>
      </w:r>
      <w:r>
        <w:rPr>
          <w:b/>
          <w:spacing w:val="-11"/>
          <w:sz w:val="33"/>
          <w:szCs w:val="33"/>
        </w:rPr>
        <w:t xml:space="preserve"> </w:t>
      </w:r>
      <w:r>
        <w:rPr>
          <w:b/>
          <w:spacing w:val="-11"/>
          <w:sz w:val="33"/>
          <w:szCs w:val="33"/>
        </w:rPr>
        <w:t xml:space="preserve">ЗАБАЙКАЛЬСКОГО КРАЯ</w:t>
      </w:r>
      <w:r>
        <w:rPr>
          <w:b/>
          <w:spacing w:val="-11"/>
          <w:sz w:val="2"/>
          <w:szCs w:val="2"/>
        </w:rPr>
      </w:r>
      <w:r>
        <w:rPr>
          <w:b/>
          <w:spacing w:val="-11"/>
          <w:sz w:val="2"/>
          <w:szCs w:val="2"/>
        </w:rPr>
      </w:r>
    </w:p>
    <w:p>
      <w:pPr>
        <w:jc w:val="center"/>
        <w:shd w:val="clear" w:color="auto" w:fill="ffffff"/>
        <w:rPr>
          <w:b/>
          <w:spacing w:val="-11"/>
          <w:sz w:val="2"/>
          <w:szCs w:val="2"/>
        </w:rPr>
      </w:pPr>
      <w:r>
        <w:rPr>
          <w:b/>
          <w:spacing w:val="-11"/>
          <w:sz w:val="2"/>
          <w:szCs w:val="2"/>
        </w:rPr>
      </w:r>
      <w:r>
        <w:rPr>
          <w:b/>
          <w:spacing w:val="-11"/>
          <w:sz w:val="2"/>
          <w:szCs w:val="2"/>
        </w:rPr>
      </w:r>
      <w:r>
        <w:rPr>
          <w:b/>
          <w:spacing w:val="-11"/>
          <w:sz w:val="2"/>
          <w:szCs w:val="2"/>
        </w:rPr>
      </w:r>
    </w:p>
    <w:p>
      <w:pPr>
        <w:jc w:val="center"/>
        <w:shd w:val="clear" w:color="auto" w:fill="ffffff"/>
        <w:rPr>
          <w:b/>
          <w:spacing w:val="-11"/>
          <w:sz w:val="2"/>
          <w:szCs w:val="2"/>
        </w:rPr>
      </w:pPr>
      <w:r>
        <w:rPr>
          <w:b/>
          <w:spacing w:val="-11"/>
          <w:sz w:val="2"/>
          <w:szCs w:val="2"/>
        </w:rPr>
      </w:r>
      <w:r>
        <w:rPr>
          <w:b/>
          <w:spacing w:val="-11"/>
          <w:sz w:val="2"/>
          <w:szCs w:val="2"/>
        </w:rPr>
      </w:r>
      <w:r>
        <w:rPr>
          <w:b/>
          <w:spacing w:val="-11"/>
          <w:sz w:val="2"/>
          <w:szCs w:val="2"/>
        </w:rPr>
      </w:r>
    </w:p>
    <w:p>
      <w:pPr>
        <w:jc w:val="center"/>
        <w:shd w:val="clear" w:color="auto" w:fill="ffffff"/>
        <w:rPr>
          <w:b/>
          <w:sz w:val="2"/>
          <w:szCs w:val="2"/>
        </w:rPr>
      </w:pPr>
      <w:r>
        <w:rPr>
          <w:b/>
          <w:sz w:val="2"/>
          <w:szCs w:val="2"/>
        </w:rPr>
      </w:r>
      <w:r>
        <w:rPr>
          <w:b/>
          <w:sz w:val="2"/>
          <w:szCs w:val="2"/>
        </w:rPr>
      </w:r>
      <w:r>
        <w:rPr>
          <w:b/>
          <w:sz w:val="2"/>
          <w:szCs w:val="2"/>
        </w:rPr>
      </w:r>
    </w:p>
    <w:p>
      <w:pPr>
        <w:jc w:val="center"/>
        <w:shd w:val="clear" w:color="auto" w:fill="ffffff"/>
        <w:rPr>
          <w:b/>
          <w:sz w:val="2"/>
          <w:szCs w:val="2"/>
        </w:rPr>
      </w:pPr>
      <w:r>
        <w:rPr>
          <w:b/>
          <w:sz w:val="2"/>
          <w:szCs w:val="2"/>
        </w:rPr>
      </w:r>
      <w:r>
        <w:rPr>
          <w:b/>
          <w:sz w:val="2"/>
          <w:szCs w:val="2"/>
        </w:rPr>
      </w:r>
      <w:r>
        <w:rPr>
          <w:b/>
          <w:sz w:val="2"/>
          <w:szCs w:val="2"/>
        </w:rPr>
      </w:r>
    </w:p>
    <w:p>
      <w:pPr>
        <w:jc w:val="center"/>
        <w:shd w:val="clear" w:color="auto" w:fill="ffffff"/>
        <w:rPr>
          <w:b/>
          <w:sz w:val="2"/>
          <w:szCs w:val="2"/>
        </w:rPr>
      </w:pPr>
      <w:r>
        <w:rPr>
          <w:b/>
          <w:sz w:val="2"/>
          <w:szCs w:val="2"/>
        </w:rPr>
      </w:r>
      <w:r>
        <w:rPr>
          <w:b/>
          <w:sz w:val="2"/>
          <w:szCs w:val="2"/>
        </w:rPr>
      </w:r>
      <w:r>
        <w:rPr>
          <w:b/>
          <w:sz w:val="2"/>
          <w:szCs w:val="2"/>
        </w:rPr>
      </w:r>
    </w:p>
    <w:p>
      <w:pPr>
        <w:jc w:val="center"/>
        <w:shd w:val="clear" w:color="auto" w:fill="ffffff"/>
        <w:rPr>
          <w:bCs/>
          <w:spacing w:val="-14"/>
          <w:sz w:val="2"/>
          <w:szCs w:val="2"/>
        </w:rPr>
      </w:pPr>
      <w:r>
        <w:rPr>
          <w:bCs/>
          <w:spacing w:val="-14"/>
          <w:sz w:val="35"/>
          <w:szCs w:val="35"/>
        </w:rPr>
        <w:t xml:space="preserve">ПОСТАНОВЛЕНИЕ</w:t>
      </w:r>
      <w:r>
        <w:rPr>
          <w:bCs/>
          <w:spacing w:val="-14"/>
          <w:sz w:val="2"/>
          <w:szCs w:val="2"/>
        </w:rPr>
      </w:r>
      <w:r>
        <w:rPr>
          <w:bCs/>
          <w:spacing w:val="-14"/>
          <w:sz w:val="2"/>
          <w:szCs w:val="2"/>
        </w:rPr>
      </w:r>
    </w:p>
    <w:p>
      <w:pPr>
        <w:jc w:val="center"/>
        <w:shd w:val="clear" w:color="auto" w:fill="ffffff"/>
        <w:rPr>
          <w:bCs/>
          <w:spacing w:val="-6"/>
          <w:sz w:val="35"/>
          <w:szCs w:val="35"/>
        </w:rPr>
      </w:pPr>
      <w:r>
        <w:rPr>
          <w:bCs/>
          <w:spacing w:val="-6"/>
          <w:sz w:val="35"/>
          <w:szCs w:val="35"/>
        </w:rPr>
      </w:r>
      <w:r>
        <w:rPr>
          <w:bCs/>
          <w:spacing w:val="-6"/>
          <w:sz w:val="35"/>
          <w:szCs w:val="35"/>
        </w:rPr>
      </w:r>
      <w:r>
        <w:rPr>
          <w:bCs/>
          <w:spacing w:val="-6"/>
          <w:sz w:val="35"/>
          <w:szCs w:val="35"/>
        </w:rPr>
      </w:r>
    </w:p>
    <w:p>
      <w:pPr>
        <w:jc w:val="center"/>
        <w:shd w:val="clear" w:color="auto" w:fill="ffffff"/>
        <w:rPr>
          <w:bCs/>
          <w:spacing w:val="-6"/>
          <w:sz w:val="35"/>
          <w:szCs w:val="35"/>
        </w:rPr>
      </w:pPr>
      <w:r>
        <w:rPr>
          <w:bCs/>
          <w:spacing w:val="-6"/>
          <w:sz w:val="35"/>
          <w:szCs w:val="35"/>
        </w:rPr>
        <w:t xml:space="preserve">г. Чита</w:t>
      </w:r>
      <w:r>
        <w:rPr>
          <w:bCs/>
          <w:spacing w:val="-6"/>
          <w:sz w:val="35"/>
          <w:szCs w:val="35"/>
        </w:rPr>
      </w:r>
      <w:r>
        <w:rPr>
          <w:bCs/>
          <w:spacing w:val="-6"/>
          <w:sz w:val="35"/>
          <w:szCs w:val="35"/>
        </w:rPr>
      </w:r>
    </w:p>
    <w:p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введении на территории Забайкальского края режима </w:t>
      </w:r>
      <w:r>
        <w:rPr>
          <w:b/>
          <w:sz w:val="28"/>
          <w:szCs w:val="28"/>
        </w:rPr>
        <w:t xml:space="preserve">повышенной готовности для органов управления и сил территориальной подсистемы единой государственной системы предупреждения и ликвидации чрезвычайных ситуаций Забайкальского края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firstLine="720"/>
        <w:jc w:val="both"/>
        <w:spacing w:before="360" w:after="120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21 декабря 1994 года          № 68-ФЗ «О защите населения и территорий от чрезвычайных ситуаций природного и техногенного характера»,</w:t>
      </w:r>
      <w:r>
        <w:rPr>
          <w:spacing w:val="-4"/>
          <w:sz w:val="28"/>
          <w:szCs w:val="28"/>
        </w:rPr>
        <w:t xml:space="preserve"> Законом Забайкальского края              от 5 октября 2009 года № 248-ЗЗК «Об отдельных вопросах защиты населения и территорий Забайкальского края от чрезвычайных ситуаций природного и техногенного характера»,</w:t>
      </w:r>
      <w:r>
        <w:rPr>
          <w:sz w:val="28"/>
          <w:szCs w:val="28"/>
        </w:rPr>
        <w:t xml:space="preserve"> Положением о территориальной подсистеме единой государственной системы предупреждения и ликвидации чрезвычайных ситуаций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Забайкальского края, утвержденным постановлением Правительства </w:t>
      </w:r>
      <w:r>
        <w:rPr>
          <w:color w:val="000000" w:themeColor="text1"/>
          <w:sz w:val="28"/>
          <w:szCs w:val="28"/>
        </w:rPr>
        <w:t xml:space="preserve">Забайкальского края от 20 января 2009 года № 7, учитывая решение Комиссии по предупреждению и ликвидации чрезвычайных ситуаций и обеспечению пожарной безопасности Забайкальского края (протокол от 13 августа 2026 года № 3</w:t>
      </w:r>
      <w:r>
        <w:rPr>
          <w:color w:val="000000" w:themeColor="text1"/>
          <w:sz w:val="28"/>
          <w:szCs w:val="28"/>
        </w:rPr>
        <w:t xml:space="preserve">3</w:t>
      </w:r>
      <w:r>
        <w:rPr>
          <w:color w:val="000000" w:themeColor="text1"/>
          <w:sz w:val="28"/>
          <w:szCs w:val="28"/>
        </w:rPr>
        <w:t xml:space="preserve">), </w:t>
      </w:r>
      <w:r>
        <w:rPr>
          <w:bCs/>
          <w:sz w:val="28"/>
          <w:szCs w:val="28"/>
        </w:rPr>
        <w:t xml:space="preserve">в целях предупреждения возникновения чрезвычайных ситуаций, связанных со срывом подготовки к отопительному периоду 2026-2027 годов</w:t>
      </w:r>
      <w:r/>
      <w:r>
        <w:rPr>
          <w:color w:val="000000" w:themeColor="text1"/>
          <w:sz w:val="28"/>
          <w:szCs w:val="28"/>
        </w:rPr>
      </w:r>
      <w:r>
        <w:rPr>
          <w:sz w:val="28"/>
          <w:szCs w:val="28"/>
        </w:rPr>
        <w:t xml:space="preserve"> на территории</w:t>
      </w:r>
      <w:r>
        <w:rPr>
          <w:sz w:val="28"/>
          <w:szCs w:val="28"/>
        </w:rPr>
        <w:t xml:space="preserve"> Забайкальского края</w:t>
      </w:r>
      <w:r>
        <w:rPr>
          <w:sz w:val="28"/>
          <w:szCs w:val="28"/>
        </w:rPr>
        <w:t xml:space="preserve"> </w:t>
      </w:r>
      <w:r>
        <w:rPr>
          <w:b/>
          <w:bCs/>
          <w:color w:val="000000"/>
          <w:spacing w:val="40"/>
          <w:sz w:val="28"/>
          <w:szCs w:val="28"/>
        </w:rPr>
        <w:t xml:space="preserve">постановляю: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shd w:val="clear" w:color="auto" w:fill="ffffff"/>
        <w:tabs>
          <w:tab w:val="left" w:pos="6038" w:leader="none"/>
        </w:tabs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</w:r>
      <w:r>
        <w:rPr>
          <w:spacing w:val="-4"/>
          <w:sz w:val="28"/>
          <w:szCs w:val="28"/>
        </w:rPr>
      </w:r>
      <w:r>
        <w:rPr>
          <w:spacing w:val="-4"/>
          <w:sz w:val="28"/>
          <w:szCs w:val="28"/>
        </w:rPr>
      </w:r>
    </w:p>
    <w:p>
      <w:pPr>
        <w:pStyle w:val="930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Ввести с 17</w:t>
      </w:r>
      <w:r>
        <w:rPr>
          <w:sz w:val="28"/>
          <w:szCs w:val="28"/>
        </w:rPr>
        <w:t xml:space="preserve"> августа 2026 года на территории Забайкальского края для органов управления и сил территориальной подсистемы единой государственной системы предупреждения и ликвидации чрезвычайных ситуаций Забайкальского края </w:t>
      </w:r>
      <w:r>
        <w:rPr>
          <w:sz w:val="28"/>
          <w:szCs w:val="28"/>
        </w:rPr>
        <w:t xml:space="preserve">режим</w:t>
      </w:r>
      <w:r>
        <w:rPr>
          <w:sz w:val="28"/>
          <w:szCs w:val="28"/>
        </w:rPr>
        <w:t xml:space="preserve"> повышенной готовности.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0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Границы территории, на которой может возникнуть </w:t>
      </w:r>
      <w:r>
        <w:rPr>
          <w:sz w:val="28"/>
          <w:szCs w:val="28"/>
        </w:rPr>
        <w:t xml:space="preserve">чрезвычайная ситуация </w:t>
      </w:r>
      <w:r>
        <w:rPr>
          <w:sz w:val="28"/>
          <w:szCs w:val="28"/>
        </w:rPr>
        <w:t xml:space="preserve">определить в пределах границ территории Забайкальского края.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0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  <w:highlight w:val="none"/>
        </w:rPr>
        <w:t xml:space="preserve">Министерству жилищно-коммунального хозяйства, энергетики, цифровизации и связи Забайкальского края обеспечить выделение на возвратной основе муниципальным образованиям Забайкальского края материальных ресурсов из резерва Забайкальского края.</w:t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pStyle w:val="930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  <w:highlight w:val="none"/>
        </w:rPr>
        <w:t xml:space="preserve">Органам местного самоуправления обеспечить выполнение мероприятий по подготовке к отопительному периоду до 15 сентября 2026 года.</w:t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pStyle w:val="930"/>
        <w:numPr>
          <w:ilvl w:val="0"/>
          <w:numId w:val="1"/>
        </w:numPr>
        <w:ind w:left="0" w:firstLine="567"/>
        <w:jc w:val="both"/>
        <w:tabs>
          <w:tab w:val="left" w:pos="1418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Назначить ответственным за выполнение мероприятий по подготовке к отопительному периоду</w:t>
      </w:r>
      <w:r>
        <w:rPr>
          <w:sz w:val="28"/>
          <w:szCs w:val="28"/>
        </w:rPr>
        <w:t xml:space="preserve"> исполняющего обязанности </w:t>
      </w:r>
      <w:r>
        <w:rPr>
          <w:sz w:val="28"/>
          <w:szCs w:val="28"/>
        </w:rPr>
        <w:t xml:space="preserve">заместителя председателя Правительства Забайкальского края – министра жилищно-коммунального хозяйства, энергетики, цифровизации и связи Забайкальского края А.С.Чибисова.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shd w:val="clear" w:color="auto" w:fill="ffffff"/>
        <w:tabs>
          <w:tab w:val="left" w:pos="6038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shd w:val="clear" w:color="auto" w:fill="ffffff"/>
        <w:tabs>
          <w:tab w:val="left" w:pos="6038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right"/>
        <w:shd w:val="clear" w:color="auto" w:fill="ffffff"/>
        <w:tabs>
          <w:tab w:val="left" w:pos="6038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.М.Осипов</w:t>
      </w:r>
      <w:r>
        <w:rPr>
          <w:sz w:val="28"/>
          <w:szCs w:val="28"/>
        </w:rPr>
      </w:r>
      <w:r>
        <w:rPr>
          <w:sz w:val="28"/>
          <w:szCs w:val="28"/>
        </w:rPr>
      </w:r>
    </w:p>
    <w:sectPr>
      <w:headerReference w:type="default" r:id="rId9"/>
      <w:footnotePr/>
      <w:endnotePr/>
      <w:type w:val="nextPage"/>
      <w:pgSz w:w="11906" w:h="16838" w:orient="portrait"/>
      <w:pgMar w:top="851" w:right="567" w:bottom="851" w:left="1985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 Unicode MS">
    <w:panose1 w:val="020B0604020202020204"/>
  </w:font>
  <w:font w:name="Arial">
    <w:panose1 w:val="020B06040202020202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1"/>
      <w:rPr>
        <w:rStyle w:val="913"/>
        <w:sz w:val="28"/>
        <w:szCs w:val="28"/>
      </w:rPr>
      <w:framePr w:wrap="auto" w:vAnchor="text" w:hAnchor="page" w:x="6666" w:y="-224"/>
    </w:pPr>
    <w:r>
      <w:rPr>
        <w:rStyle w:val="913"/>
        <w:sz w:val="28"/>
        <w:szCs w:val="28"/>
      </w:rPr>
      <w:fldChar w:fldCharType="begin"/>
    </w:r>
    <w:r>
      <w:rPr>
        <w:rStyle w:val="913"/>
        <w:sz w:val="28"/>
        <w:szCs w:val="28"/>
      </w:rPr>
      <w:instrText xml:space="preserve">PAGE  </w:instrText>
    </w:r>
    <w:r>
      <w:rPr>
        <w:rStyle w:val="913"/>
        <w:sz w:val="28"/>
        <w:szCs w:val="28"/>
      </w:rPr>
      <w:fldChar w:fldCharType="separate"/>
    </w:r>
    <w:r>
      <w:rPr>
        <w:rStyle w:val="913"/>
        <w:sz w:val="28"/>
        <w:szCs w:val="28"/>
      </w:rPr>
      <w:t xml:space="preserve">10</w:t>
    </w:r>
    <w:r>
      <w:rPr>
        <w:rStyle w:val="913"/>
        <w:sz w:val="28"/>
        <w:szCs w:val="28"/>
      </w:rPr>
      <w:fldChar w:fldCharType="end"/>
    </w:r>
    <w:r>
      <w:rPr>
        <w:rStyle w:val="913"/>
        <w:sz w:val="28"/>
        <w:szCs w:val="28"/>
      </w:rPr>
    </w:r>
    <w:r>
      <w:rPr>
        <w:rStyle w:val="913"/>
        <w:sz w:val="28"/>
        <w:szCs w:val="28"/>
      </w:rPr>
    </w:r>
  </w:p>
  <w:p>
    <w:pPr>
      <w:pStyle w:val="91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  <w:rPr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2293" w:hanging="1224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293" w:hanging="1224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293" w:hanging="1224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93" w:hanging="1224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8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3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4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  <w:rPr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2293" w:hanging="1224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293" w:hanging="1224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293" w:hanging="1224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93" w:hanging="1224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6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  <w:rPr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2293" w:hanging="1224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293" w:hanging="1224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293" w:hanging="1224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93" w:hanging="1224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1792" w:hanging="1224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92" w:hanging="1224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92" w:hanging="1224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92" w:hanging="1224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10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  <w:rPr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2293" w:hanging="1224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293" w:hanging="1224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293" w:hanging="1224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93" w:hanging="1224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76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99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1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3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5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7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9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1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36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  <w:rPr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2293" w:hanging="1224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293" w:hanging="1224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293" w:hanging="1224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93" w:hanging="1224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4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7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8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  <w:rPr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2293" w:hanging="1224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293" w:hanging="1224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293" w:hanging="1224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93" w:hanging="1224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7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9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1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3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5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7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9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1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36" w:hanging="180"/>
      </w:pPr>
    </w:lvl>
  </w:abstractNum>
  <w:abstractNum w:abstractNumId="22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9" w:hanging="360"/>
      </w:pPr>
      <w:rPr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2293" w:hanging="1224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293" w:hanging="1224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293" w:hanging="1224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93" w:hanging="1224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2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num w:numId="1">
    <w:abstractNumId w:val="9"/>
  </w:num>
  <w:num w:numId="2">
    <w:abstractNumId w:val="21"/>
  </w:num>
  <w:num w:numId="3">
    <w:abstractNumId w:val="7"/>
  </w:num>
  <w:num w:numId="4">
    <w:abstractNumId w:val="20"/>
  </w:num>
  <w:num w:numId="5">
    <w:abstractNumId w:val="11"/>
  </w:num>
  <w:num w:numId="6">
    <w:abstractNumId w:val="2"/>
  </w:num>
  <w:num w:numId="7">
    <w:abstractNumId w:val="5"/>
  </w:num>
  <w:num w:numId="8">
    <w:abstractNumId w:val="13"/>
  </w:num>
  <w:num w:numId="9">
    <w:abstractNumId w:val="12"/>
  </w:num>
  <w:num w:numId="10">
    <w:abstractNumId w:val="23"/>
  </w:num>
  <w:num w:numId="11">
    <w:abstractNumId w:val="15"/>
  </w:num>
  <w:num w:numId="12">
    <w:abstractNumId w:val="19"/>
  </w:num>
  <w:num w:numId="13">
    <w:abstractNumId w:val="18"/>
  </w:num>
  <w:num w:numId="14">
    <w:abstractNumId w:val="24"/>
  </w:num>
  <w:num w:numId="15">
    <w:abstractNumId w:val="17"/>
  </w:num>
  <w:num w:numId="16">
    <w:abstractNumId w:val="0"/>
  </w:num>
  <w:num w:numId="17">
    <w:abstractNumId w:val="8"/>
  </w:num>
  <w:num w:numId="18">
    <w:abstractNumId w:val="16"/>
  </w:num>
  <w:num w:numId="19">
    <w:abstractNumId w:val="22"/>
  </w:num>
  <w:num w:numId="20">
    <w:abstractNumId w:val="14"/>
  </w:num>
  <w:num w:numId="21">
    <w:abstractNumId w:val="10"/>
  </w:num>
  <w:num w:numId="22">
    <w:abstractNumId w:val="25"/>
  </w:num>
  <w:num w:numId="23">
    <w:abstractNumId w:val="6"/>
  </w:num>
  <w:num w:numId="24">
    <w:abstractNumId w:val="1"/>
  </w:num>
  <w:num w:numId="25">
    <w:abstractNumId w:val="3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6">
    <w:name w:val="Heading 1"/>
    <w:basedOn w:val="898"/>
    <w:next w:val="898"/>
    <w:link w:val="727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27">
    <w:name w:val="Heading 1 Char"/>
    <w:basedOn w:val="901"/>
    <w:link w:val="726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28">
    <w:name w:val="Heading 2 Char"/>
    <w:basedOn w:val="901"/>
    <w:link w:val="899"/>
    <w:uiPriority w:val="9"/>
    <w:rPr>
      <w:rFonts w:ascii="Liberation Sans" w:hAnsi="Liberation Sans" w:eastAsia="Liberation Sans" w:cs="Liberation Sans"/>
      <w:sz w:val="34"/>
    </w:rPr>
  </w:style>
  <w:style w:type="character" w:styleId="729">
    <w:name w:val="Heading 3 Char"/>
    <w:basedOn w:val="901"/>
    <w:link w:val="900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30">
    <w:name w:val="Heading 4"/>
    <w:basedOn w:val="898"/>
    <w:next w:val="898"/>
    <w:link w:val="73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1">
    <w:name w:val="Heading 4 Char"/>
    <w:basedOn w:val="901"/>
    <w:link w:val="73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32">
    <w:name w:val="Heading 5"/>
    <w:basedOn w:val="898"/>
    <w:next w:val="898"/>
    <w:link w:val="73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3">
    <w:name w:val="Heading 5 Char"/>
    <w:basedOn w:val="901"/>
    <w:link w:val="73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34">
    <w:name w:val="Heading 6"/>
    <w:basedOn w:val="898"/>
    <w:next w:val="898"/>
    <w:link w:val="73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5">
    <w:name w:val="Heading 6 Char"/>
    <w:basedOn w:val="901"/>
    <w:link w:val="73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36">
    <w:name w:val="Heading 7"/>
    <w:basedOn w:val="898"/>
    <w:next w:val="898"/>
    <w:link w:val="73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7">
    <w:name w:val="Heading 7 Char"/>
    <w:basedOn w:val="901"/>
    <w:link w:val="73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38">
    <w:name w:val="Heading 8"/>
    <w:basedOn w:val="898"/>
    <w:next w:val="898"/>
    <w:link w:val="73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9">
    <w:name w:val="Heading 8 Char"/>
    <w:basedOn w:val="901"/>
    <w:link w:val="73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40">
    <w:name w:val="Heading 9"/>
    <w:basedOn w:val="898"/>
    <w:next w:val="898"/>
    <w:link w:val="74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1">
    <w:name w:val="Heading 9 Char"/>
    <w:basedOn w:val="901"/>
    <w:link w:val="74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42">
    <w:name w:val="No Spacing"/>
    <w:uiPriority w:val="1"/>
    <w:qFormat/>
    <w:pPr>
      <w:spacing w:before="0" w:after="0" w:line="240" w:lineRule="auto"/>
    </w:pPr>
  </w:style>
  <w:style w:type="paragraph" w:styleId="743">
    <w:name w:val="Title"/>
    <w:basedOn w:val="898"/>
    <w:next w:val="898"/>
    <w:link w:val="74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4">
    <w:name w:val="Title Char"/>
    <w:basedOn w:val="901"/>
    <w:link w:val="743"/>
    <w:uiPriority w:val="10"/>
    <w:rPr>
      <w:sz w:val="48"/>
      <w:szCs w:val="48"/>
    </w:rPr>
  </w:style>
  <w:style w:type="paragraph" w:styleId="745">
    <w:name w:val="Subtitle"/>
    <w:basedOn w:val="898"/>
    <w:next w:val="898"/>
    <w:link w:val="746"/>
    <w:uiPriority w:val="11"/>
    <w:qFormat/>
    <w:pPr>
      <w:spacing w:before="200" w:after="200"/>
    </w:pPr>
    <w:rPr>
      <w:sz w:val="24"/>
      <w:szCs w:val="24"/>
    </w:rPr>
  </w:style>
  <w:style w:type="character" w:styleId="746">
    <w:name w:val="Subtitle Char"/>
    <w:basedOn w:val="901"/>
    <w:link w:val="745"/>
    <w:uiPriority w:val="11"/>
    <w:rPr>
      <w:sz w:val="24"/>
      <w:szCs w:val="24"/>
    </w:rPr>
  </w:style>
  <w:style w:type="paragraph" w:styleId="747">
    <w:name w:val="Quote"/>
    <w:basedOn w:val="898"/>
    <w:next w:val="898"/>
    <w:link w:val="748"/>
    <w:uiPriority w:val="29"/>
    <w:qFormat/>
    <w:pPr>
      <w:ind w:left="720" w:right="720"/>
    </w:pPr>
    <w:rPr>
      <w:i/>
    </w:rPr>
  </w:style>
  <w:style w:type="character" w:styleId="748">
    <w:name w:val="Quote Char"/>
    <w:link w:val="747"/>
    <w:uiPriority w:val="29"/>
    <w:rPr>
      <w:i/>
    </w:rPr>
  </w:style>
  <w:style w:type="paragraph" w:styleId="749">
    <w:name w:val="Intense Quote"/>
    <w:basedOn w:val="898"/>
    <w:next w:val="898"/>
    <w:link w:val="75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0">
    <w:name w:val="Intense Quote Char"/>
    <w:link w:val="749"/>
    <w:uiPriority w:val="30"/>
    <w:rPr>
      <w:i/>
    </w:rPr>
  </w:style>
  <w:style w:type="character" w:styleId="751">
    <w:name w:val="Header Char"/>
    <w:basedOn w:val="901"/>
    <w:link w:val="911"/>
    <w:uiPriority w:val="99"/>
  </w:style>
  <w:style w:type="character" w:styleId="752">
    <w:name w:val="Footer Char"/>
    <w:basedOn w:val="901"/>
    <w:link w:val="914"/>
    <w:uiPriority w:val="99"/>
  </w:style>
  <w:style w:type="paragraph" w:styleId="753">
    <w:name w:val="Caption"/>
    <w:basedOn w:val="898"/>
    <w:next w:val="898"/>
    <w:link w:val="75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4">
    <w:name w:val="Caption Char"/>
    <w:basedOn w:val="901"/>
    <w:link w:val="753"/>
    <w:uiPriority w:val="35"/>
    <w:rPr>
      <w:b/>
      <w:bCs/>
      <w:color w:val="4f81bd" w:themeColor="accent1"/>
      <w:sz w:val="18"/>
      <w:szCs w:val="18"/>
    </w:rPr>
  </w:style>
  <w:style w:type="table" w:styleId="755">
    <w:name w:val="Table Grid Light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>
    <w:name w:val="Plain Table 1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7">
    <w:name w:val="Plain Table 2"/>
    <w:basedOn w:val="9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8">
    <w:name w:val="Plain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>
    <w:name w:val="Plain Table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Plain Table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>
    <w:name w:val="Grid Table 1 Light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4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>
    <w:name w:val="Grid Table 4 - Accent 1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4">
    <w:name w:val="Grid Table 4 - Accent 2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Grid Table 4 - Accent 3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6">
    <w:name w:val="Grid Table 4 - Accent 4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Grid Table 4 - Accent 5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8">
    <w:name w:val="Grid Table 4 - Accent 6"/>
    <w:basedOn w:val="9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9">
    <w:name w:val="Grid Table 5 Dark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0">
    <w:name w:val="Grid Table 5 Dark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1">
    <w:name w:val="Grid Table 5 Dark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2">
    <w:name w:val="Grid Table 5 Dark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3">
    <w:name w:val="Grid Table 5 Dark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6">
    <w:name w:val="Grid Table 6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97">
    <w:name w:val="Grid Table 6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98">
    <w:name w:val="Grid Table 6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99">
    <w:name w:val="Grid Table 6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00">
    <w:name w:val="Grid Table 6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01">
    <w:name w:val="Grid Table 6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02">
    <w:name w:val="Grid Table 6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03">
    <w:name w:val="Grid Table 7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8">
    <w:name w:val="List Table 2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9">
    <w:name w:val="List Table 2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0">
    <w:name w:val="List Table 2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1">
    <w:name w:val="List Table 2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2">
    <w:name w:val="List Table 2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3">
    <w:name w:val="List Table 2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4">
    <w:name w:val="List Table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5 Dark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9">
    <w:name w:val="List Table 5 Dark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0">
    <w:name w:val="List Table 5 Dark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1">
    <w:name w:val="List Table 5 Dark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2">
    <w:name w:val="List Table 5 Dark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3">
    <w:name w:val="List Table 5 Dark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4">
    <w:name w:val="List Table 5 Dark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45">
    <w:name w:val="List Table 6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6">
    <w:name w:val="List Table 6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7">
    <w:name w:val="List Table 6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8">
    <w:name w:val="List Table 6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9">
    <w:name w:val="List Table 6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0">
    <w:name w:val="List Table 6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1">
    <w:name w:val="List Table 6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2">
    <w:name w:val="List Table 7 Colorful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53">
    <w:name w:val="List Table 7 Colorful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54">
    <w:name w:val="List Table 7 Colorful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55">
    <w:name w:val="List Table 7 Colorful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56">
    <w:name w:val="List Table 7 Colorful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57">
    <w:name w:val="List Table 7 Colorful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58">
    <w:name w:val="List Table 7 Colorful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59">
    <w:name w:val="Lined - Accent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0">
    <w:name w:val="Lined - Accent 1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1">
    <w:name w:val="Lined - Accent 2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2">
    <w:name w:val="Lined - Accent 3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3">
    <w:name w:val="Lined - Accent 4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4">
    <w:name w:val="Lined - Accent 5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5">
    <w:name w:val="Lined - Accent 6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6">
    <w:name w:val="Bordered &amp; Lined - Accent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7">
    <w:name w:val="Bordered &amp; Lined - Accent 1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8">
    <w:name w:val="Bordered &amp; Lined - Accent 2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9">
    <w:name w:val="Bordered &amp; Lined - Accent 3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0">
    <w:name w:val="Bordered &amp; Lined - Accent 4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1">
    <w:name w:val="Bordered &amp; Lined - Accent 5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2">
    <w:name w:val="Bordered &amp; Lined - Accent 6"/>
    <w:basedOn w:val="9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3">
    <w:name w:val="Bordered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4">
    <w:name w:val="Bordered - Accent 1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5">
    <w:name w:val="Bordered - Accent 2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6">
    <w:name w:val="Bordered - Accent 3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7">
    <w:name w:val="Bordered - Accent 4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8">
    <w:name w:val="Bordered - Accent 5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9">
    <w:name w:val="Bordered - Accent 6"/>
    <w:basedOn w:val="9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898"/>
    <w:link w:val="882"/>
    <w:uiPriority w:val="99"/>
    <w:semiHidden/>
    <w:unhideWhenUsed/>
    <w:pPr>
      <w:spacing w:after="40" w:line="240" w:lineRule="auto"/>
    </w:pPr>
    <w:rPr>
      <w:sz w:val="18"/>
    </w:rPr>
  </w:style>
  <w:style w:type="character" w:styleId="882">
    <w:name w:val="Footnote Text Char"/>
    <w:link w:val="881"/>
    <w:uiPriority w:val="99"/>
    <w:rPr>
      <w:sz w:val="18"/>
    </w:rPr>
  </w:style>
  <w:style w:type="character" w:styleId="883">
    <w:name w:val="footnote reference"/>
    <w:basedOn w:val="901"/>
    <w:uiPriority w:val="99"/>
    <w:unhideWhenUsed/>
    <w:rPr>
      <w:vertAlign w:val="superscript"/>
    </w:rPr>
  </w:style>
  <w:style w:type="paragraph" w:styleId="884">
    <w:name w:val="endnote text"/>
    <w:basedOn w:val="898"/>
    <w:link w:val="885"/>
    <w:uiPriority w:val="99"/>
    <w:semiHidden/>
    <w:unhideWhenUsed/>
    <w:pPr>
      <w:spacing w:after="0" w:line="240" w:lineRule="auto"/>
    </w:pPr>
    <w:rPr>
      <w:sz w:val="20"/>
    </w:rPr>
  </w:style>
  <w:style w:type="character" w:styleId="885">
    <w:name w:val="Endnote Text Char"/>
    <w:link w:val="884"/>
    <w:uiPriority w:val="99"/>
    <w:rPr>
      <w:sz w:val="20"/>
    </w:rPr>
  </w:style>
  <w:style w:type="character" w:styleId="886">
    <w:name w:val="endnote reference"/>
    <w:basedOn w:val="901"/>
    <w:uiPriority w:val="99"/>
    <w:semiHidden/>
    <w:unhideWhenUsed/>
    <w:rPr>
      <w:vertAlign w:val="superscript"/>
    </w:rPr>
  </w:style>
  <w:style w:type="paragraph" w:styleId="887">
    <w:name w:val="toc 1"/>
    <w:basedOn w:val="898"/>
    <w:next w:val="898"/>
    <w:uiPriority w:val="39"/>
    <w:unhideWhenUsed/>
    <w:pPr>
      <w:ind w:left="0" w:right="0" w:firstLine="0"/>
      <w:spacing w:after="57"/>
    </w:pPr>
  </w:style>
  <w:style w:type="paragraph" w:styleId="888">
    <w:name w:val="toc 2"/>
    <w:basedOn w:val="898"/>
    <w:next w:val="898"/>
    <w:uiPriority w:val="39"/>
    <w:unhideWhenUsed/>
    <w:pPr>
      <w:ind w:left="283" w:right="0" w:firstLine="0"/>
      <w:spacing w:after="57"/>
    </w:pPr>
  </w:style>
  <w:style w:type="paragraph" w:styleId="889">
    <w:name w:val="toc 3"/>
    <w:basedOn w:val="898"/>
    <w:next w:val="898"/>
    <w:uiPriority w:val="39"/>
    <w:unhideWhenUsed/>
    <w:pPr>
      <w:ind w:left="567" w:right="0" w:firstLine="0"/>
      <w:spacing w:after="57"/>
    </w:pPr>
  </w:style>
  <w:style w:type="paragraph" w:styleId="890">
    <w:name w:val="toc 4"/>
    <w:basedOn w:val="898"/>
    <w:next w:val="898"/>
    <w:uiPriority w:val="39"/>
    <w:unhideWhenUsed/>
    <w:pPr>
      <w:ind w:left="850" w:right="0" w:firstLine="0"/>
      <w:spacing w:after="57"/>
    </w:pPr>
  </w:style>
  <w:style w:type="paragraph" w:styleId="891">
    <w:name w:val="toc 5"/>
    <w:basedOn w:val="898"/>
    <w:next w:val="898"/>
    <w:uiPriority w:val="39"/>
    <w:unhideWhenUsed/>
    <w:pPr>
      <w:ind w:left="1134" w:right="0" w:firstLine="0"/>
      <w:spacing w:after="57"/>
    </w:pPr>
  </w:style>
  <w:style w:type="paragraph" w:styleId="892">
    <w:name w:val="toc 6"/>
    <w:basedOn w:val="898"/>
    <w:next w:val="898"/>
    <w:uiPriority w:val="39"/>
    <w:unhideWhenUsed/>
    <w:pPr>
      <w:ind w:left="1417" w:right="0" w:firstLine="0"/>
      <w:spacing w:after="57"/>
    </w:pPr>
  </w:style>
  <w:style w:type="paragraph" w:styleId="893">
    <w:name w:val="toc 7"/>
    <w:basedOn w:val="898"/>
    <w:next w:val="898"/>
    <w:uiPriority w:val="39"/>
    <w:unhideWhenUsed/>
    <w:pPr>
      <w:ind w:left="1701" w:right="0" w:firstLine="0"/>
      <w:spacing w:after="57"/>
    </w:pPr>
  </w:style>
  <w:style w:type="paragraph" w:styleId="894">
    <w:name w:val="toc 8"/>
    <w:basedOn w:val="898"/>
    <w:next w:val="898"/>
    <w:uiPriority w:val="39"/>
    <w:unhideWhenUsed/>
    <w:pPr>
      <w:ind w:left="1984" w:right="0" w:firstLine="0"/>
      <w:spacing w:after="57"/>
    </w:pPr>
  </w:style>
  <w:style w:type="paragraph" w:styleId="895">
    <w:name w:val="toc 9"/>
    <w:basedOn w:val="898"/>
    <w:next w:val="898"/>
    <w:uiPriority w:val="39"/>
    <w:unhideWhenUsed/>
    <w:pPr>
      <w:ind w:left="2268" w:right="0" w:firstLine="0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898"/>
    <w:next w:val="898"/>
    <w:uiPriority w:val="99"/>
    <w:unhideWhenUsed/>
    <w:pPr>
      <w:spacing w:after="0" w:afterAutospacing="0"/>
    </w:pPr>
  </w:style>
  <w:style w:type="paragraph" w:styleId="898" w:default="1">
    <w:name w:val="Normal"/>
    <w:qFormat/>
    <w:pPr>
      <w:widowControl w:val="off"/>
    </w:pPr>
  </w:style>
  <w:style w:type="paragraph" w:styleId="899">
    <w:name w:val="Heading 2"/>
    <w:basedOn w:val="898"/>
    <w:next w:val="898"/>
    <w:link w:val="942"/>
    <w:uiPriority w:val="9"/>
    <w:unhideWhenUsed/>
    <w:qFormat/>
    <w:pPr>
      <w:keepLines/>
      <w:keepNext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900">
    <w:name w:val="Heading 3"/>
    <w:basedOn w:val="898"/>
    <w:next w:val="898"/>
    <w:link w:val="935"/>
    <w:uiPriority w:val="9"/>
    <w:qFormat/>
    <w:pPr>
      <w:jc w:val="both"/>
      <w:keepNext/>
      <w:widowControl/>
      <w:outlineLvl w:val="2"/>
    </w:pPr>
    <w:rPr>
      <w:sz w:val="24"/>
    </w:rPr>
  </w:style>
  <w:style w:type="character" w:styleId="901" w:default="1">
    <w:name w:val="Default Paragraph Font"/>
    <w:uiPriority w:val="1"/>
    <w:semiHidden/>
    <w:unhideWhenUsed/>
  </w:style>
  <w:style w:type="table" w:styleId="90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3" w:default="1">
    <w:name w:val="No List"/>
    <w:uiPriority w:val="99"/>
    <w:semiHidden/>
    <w:unhideWhenUsed/>
  </w:style>
  <w:style w:type="paragraph" w:styleId="904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05" w:customStyle="1">
    <w:name w:val="ConsPlusTitle"/>
    <w:uiPriority w:val="99"/>
    <w:pPr>
      <w:widowControl w:val="off"/>
    </w:pPr>
    <w:rPr>
      <w:rFonts w:ascii="Arial" w:hAnsi="Arial" w:cs="Arial"/>
      <w:b/>
      <w:bCs/>
    </w:rPr>
  </w:style>
  <w:style w:type="paragraph" w:styleId="906" w:customStyle="1">
    <w:name w:val="Знак Знак1 Знак"/>
    <w:basedOn w:val="898"/>
    <w:pPr>
      <w:jc w:val="right"/>
      <w:spacing w:after="160" w:line="240" w:lineRule="exact"/>
    </w:pPr>
    <w:rPr>
      <w:lang w:val="en-GB" w:eastAsia="en-US"/>
    </w:rPr>
  </w:style>
  <w:style w:type="paragraph" w:styleId="907" w:customStyle="1">
    <w:name w:val="Знак Знак Знак Знак Знак Знак Знак Знак Знак Знак"/>
    <w:basedOn w:val="898"/>
    <w:uiPriority w:val="99"/>
    <w:pPr>
      <w:jc w:val="right"/>
      <w:spacing w:after="160" w:line="240" w:lineRule="exact"/>
    </w:pPr>
    <w:rPr>
      <w:lang w:val="en-GB" w:eastAsia="en-US"/>
    </w:rPr>
  </w:style>
  <w:style w:type="paragraph" w:styleId="908">
    <w:name w:val="Body Text"/>
    <w:basedOn w:val="898"/>
    <w:link w:val="909"/>
    <w:uiPriority w:val="99"/>
    <w:pPr>
      <w:jc w:val="both"/>
      <w:shd w:val="clear" w:color="auto" w:fill="ffffff"/>
      <w:widowControl/>
    </w:pPr>
    <w:rPr>
      <w:b/>
      <w:bCs/>
      <w:color w:val="000000"/>
      <w:sz w:val="29"/>
      <w:szCs w:val="29"/>
      <w:lang w:eastAsia="ar-SA"/>
    </w:rPr>
  </w:style>
  <w:style w:type="character" w:styleId="909" w:customStyle="1">
    <w:name w:val="Основной текст Знак"/>
    <w:basedOn w:val="901"/>
    <w:link w:val="908"/>
    <w:uiPriority w:val="99"/>
    <w:semiHidden/>
    <w:rPr>
      <w:rFonts w:cs="Times New Roman"/>
      <w:sz w:val="20"/>
      <w:szCs w:val="20"/>
    </w:rPr>
  </w:style>
  <w:style w:type="paragraph" w:styleId="910" w:customStyle="1">
    <w:name w:val="Знак Знак1 Знак1"/>
    <w:basedOn w:val="898"/>
    <w:uiPriority w:val="99"/>
    <w:pPr>
      <w:jc w:val="right"/>
      <w:spacing w:after="160" w:line="240" w:lineRule="exact"/>
    </w:pPr>
    <w:rPr>
      <w:lang w:val="en-GB" w:eastAsia="en-US"/>
    </w:rPr>
  </w:style>
  <w:style w:type="paragraph" w:styleId="911">
    <w:name w:val="Header"/>
    <w:basedOn w:val="898"/>
    <w:link w:val="912"/>
    <w:uiPriority w:val="99"/>
    <w:pPr>
      <w:tabs>
        <w:tab w:val="center" w:pos="4677" w:leader="none"/>
        <w:tab w:val="right" w:pos="9355" w:leader="none"/>
      </w:tabs>
    </w:pPr>
  </w:style>
  <w:style w:type="character" w:styleId="912" w:customStyle="1">
    <w:name w:val="Верхний колонтитул Знак"/>
    <w:basedOn w:val="901"/>
    <w:link w:val="911"/>
    <w:uiPriority w:val="99"/>
    <w:semiHidden/>
    <w:rPr>
      <w:rFonts w:cs="Times New Roman"/>
      <w:sz w:val="20"/>
      <w:szCs w:val="20"/>
    </w:rPr>
  </w:style>
  <w:style w:type="character" w:styleId="913">
    <w:name w:val="page number"/>
    <w:basedOn w:val="901"/>
    <w:uiPriority w:val="99"/>
    <w:rPr>
      <w:rFonts w:cs="Times New Roman"/>
    </w:rPr>
  </w:style>
  <w:style w:type="paragraph" w:styleId="914">
    <w:name w:val="Footer"/>
    <w:basedOn w:val="898"/>
    <w:link w:val="915"/>
    <w:uiPriority w:val="99"/>
    <w:pPr>
      <w:tabs>
        <w:tab w:val="center" w:pos="4677" w:leader="none"/>
        <w:tab w:val="right" w:pos="9355" w:leader="none"/>
      </w:tabs>
    </w:pPr>
  </w:style>
  <w:style w:type="character" w:styleId="915" w:customStyle="1">
    <w:name w:val="Нижний колонтитул Знак"/>
    <w:basedOn w:val="901"/>
    <w:link w:val="914"/>
    <w:uiPriority w:val="99"/>
    <w:semiHidden/>
    <w:rPr>
      <w:rFonts w:cs="Times New Roman"/>
      <w:sz w:val="20"/>
      <w:szCs w:val="20"/>
    </w:rPr>
  </w:style>
  <w:style w:type="paragraph" w:styleId="916" w:customStyle="1">
    <w:name w:val="Знак"/>
    <w:basedOn w:val="898"/>
    <w:uiPriority w:val="99"/>
    <w:pPr>
      <w:jc w:val="right"/>
      <w:spacing w:after="160" w:line="240" w:lineRule="exact"/>
    </w:pPr>
    <w:rPr>
      <w:lang w:val="en-GB" w:eastAsia="en-US"/>
    </w:rPr>
  </w:style>
  <w:style w:type="paragraph" w:styleId="917" w:customStyle="1">
    <w:name w:val="Знак Знак Знак Знак"/>
    <w:basedOn w:val="898"/>
    <w:uiPriority w:val="99"/>
    <w:pPr>
      <w:jc w:val="right"/>
      <w:spacing w:after="160" w:line="240" w:lineRule="exact"/>
    </w:pPr>
    <w:rPr>
      <w:lang w:val="en-GB" w:eastAsia="en-US"/>
    </w:rPr>
  </w:style>
  <w:style w:type="table" w:styleId="918">
    <w:name w:val="Table Grid"/>
    <w:basedOn w:val="902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19">
    <w:name w:val="Balloon Text"/>
    <w:basedOn w:val="898"/>
    <w:link w:val="920"/>
    <w:uiPriority w:val="99"/>
    <w:semiHidden/>
    <w:rPr>
      <w:rFonts w:ascii="Tahoma" w:hAnsi="Tahoma" w:cs="Tahoma"/>
      <w:sz w:val="16"/>
      <w:szCs w:val="16"/>
    </w:rPr>
  </w:style>
  <w:style w:type="character" w:styleId="920" w:customStyle="1">
    <w:name w:val="Текст выноски Знак"/>
    <w:basedOn w:val="901"/>
    <w:link w:val="919"/>
    <w:uiPriority w:val="99"/>
    <w:semiHidden/>
    <w:rPr>
      <w:rFonts w:ascii="Tahoma" w:hAnsi="Tahoma" w:cs="Tahoma"/>
      <w:sz w:val="16"/>
      <w:szCs w:val="16"/>
    </w:rPr>
  </w:style>
  <w:style w:type="paragraph" w:styleId="921" w:customStyle="1">
    <w:name w:val="Знак1"/>
    <w:basedOn w:val="898"/>
    <w:uiPriority w:val="99"/>
    <w:pPr>
      <w:jc w:val="right"/>
      <w:spacing w:after="160" w:line="240" w:lineRule="exact"/>
    </w:pPr>
    <w:rPr>
      <w:lang w:val="en-GB" w:eastAsia="en-US"/>
    </w:rPr>
  </w:style>
  <w:style w:type="paragraph" w:styleId="922" w:customStyle="1">
    <w:name w:val="Знак Знак Знак"/>
    <w:basedOn w:val="898"/>
    <w:pPr>
      <w:spacing w:after="160" w:line="240" w:lineRule="exact"/>
      <w:widowControl/>
    </w:pPr>
    <w:rPr>
      <w:rFonts w:ascii="Verdana" w:hAnsi="Verdana" w:cs="Verdana"/>
      <w:lang w:val="en-US" w:eastAsia="en-US"/>
    </w:rPr>
  </w:style>
  <w:style w:type="paragraph" w:styleId="923">
    <w:name w:val="Block Text"/>
    <w:basedOn w:val="898"/>
    <w:uiPriority w:val="99"/>
    <w:pPr>
      <w:ind w:left="142" w:right="400" w:firstLine="520"/>
      <w:jc w:val="both"/>
      <w:spacing w:before="840" w:line="260" w:lineRule="auto"/>
      <w:widowControl/>
      <w:tabs>
        <w:tab w:val="num" w:pos="360" w:leader="none"/>
      </w:tabs>
    </w:pPr>
    <w:rPr>
      <w:sz w:val="28"/>
    </w:rPr>
  </w:style>
  <w:style w:type="paragraph" w:styleId="924" w:customStyle="1">
    <w:name w:val="Основной текст1"/>
    <w:link w:val="925"/>
    <w:pPr>
      <w:jc w:val="both"/>
      <w:spacing w:before="300" w:line="317" w:lineRule="exact"/>
      <w:shd w:val="clear" w:color="auto" w:fill="ffffff"/>
      <w:pBdr>
        <w:top w:val="none" w:color="FFFFFF" w:sz="96" w:space="31"/>
        <w:left w:val="none" w:color="FFFFFF" w:sz="96" w:space="31"/>
        <w:bottom w:val="none" w:color="FFFFFF" w:sz="96" w:space="31"/>
        <w:right w:val="none" w:color="FFFFFF" w:sz="96" w:space="31"/>
        <w:between w:val="none" w:color="000000" w:sz="96" w:space="31"/>
      </w:pBdr>
    </w:pPr>
    <w:rPr>
      <w:rFonts w:eastAsia="Arial Unicode MS"/>
      <w:color w:val="000000"/>
      <w:sz w:val="29"/>
    </w:rPr>
  </w:style>
  <w:style w:type="character" w:styleId="925" w:customStyle="1">
    <w:name w:val="Основной текст_"/>
    <w:link w:val="924"/>
    <w:rPr>
      <w:rFonts w:eastAsia="Arial Unicode MS"/>
      <w:color w:val="000000"/>
      <w:sz w:val="29"/>
      <w:shd w:val="clear" w:color="auto" w:fill="ffffff"/>
    </w:rPr>
  </w:style>
  <w:style w:type="paragraph" w:styleId="926" w:customStyle="1">
    <w:name w:val="Style13"/>
    <w:basedOn w:val="898"/>
    <w:uiPriority w:val="99"/>
    <w:pPr>
      <w:ind w:firstLine="816"/>
      <w:jc w:val="both"/>
      <w:spacing w:line="322" w:lineRule="exact"/>
    </w:pPr>
    <w:rPr>
      <w:sz w:val="24"/>
      <w:szCs w:val="24"/>
    </w:rPr>
  </w:style>
  <w:style w:type="character" w:styleId="927" w:customStyle="1">
    <w:name w:val="Font Style17"/>
    <w:basedOn w:val="901"/>
    <w:uiPriority w:val="99"/>
    <w:rPr>
      <w:rFonts w:ascii="Times New Roman" w:hAnsi="Times New Roman" w:cs="Times New Roman"/>
      <w:b/>
      <w:bCs/>
      <w:color w:val="000000"/>
      <w:spacing w:val="10"/>
      <w:sz w:val="24"/>
      <w:szCs w:val="24"/>
    </w:rPr>
  </w:style>
  <w:style w:type="paragraph" w:styleId="928">
    <w:name w:val="Plain Text"/>
    <w:basedOn w:val="898"/>
    <w:link w:val="929"/>
    <w:uiPriority w:val="99"/>
    <w:pPr>
      <w:widowControl/>
    </w:pPr>
    <w:rPr>
      <w:rFonts w:ascii="Courier New" w:hAnsi="Courier New"/>
    </w:rPr>
  </w:style>
  <w:style w:type="character" w:styleId="929" w:customStyle="1">
    <w:name w:val="Текст Знак"/>
    <w:basedOn w:val="901"/>
    <w:link w:val="928"/>
    <w:uiPriority w:val="99"/>
    <w:rPr>
      <w:rFonts w:ascii="Courier New" w:hAnsi="Courier New" w:cs="Times New Roman"/>
    </w:rPr>
  </w:style>
  <w:style w:type="paragraph" w:styleId="930">
    <w:name w:val="List Paragraph"/>
    <w:basedOn w:val="898"/>
    <w:uiPriority w:val="34"/>
    <w:qFormat/>
    <w:pPr>
      <w:contextualSpacing/>
      <w:ind w:left="720"/>
    </w:pPr>
  </w:style>
  <w:style w:type="character" w:styleId="931">
    <w:name w:val="annotation reference"/>
    <w:basedOn w:val="901"/>
    <w:uiPriority w:val="99"/>
    <w:semiHidden/>
    <w:unhideWhenUsed/>
    <w:rPr>
      <w:sz w:val="16"/>
      <w:szCs w:val="16"/>
    </w:rPr>
  </w:style>
  <w:style w:type="paragraph" w:styleId="932">
    <w:name w:val="annotation text"/>
    <w:basedOn w:val="898"/>
    <w:link w:val="933"/>
    <w:uiPriority w:val="99"/>
    <w:semiHidden/>
    <w:unhideWhenUsed/>
  </w:style>
  <w:style w:type="character" w:styleId="933" w:customStyle="1">
    <w:name w:val="Текст примечания Знак"/>
    <w:basedOn w:val="901"/>
    <w:link w:val="932"/>
    <w:uiPriority w:val="99"/>
    <w:semiHidden/>
  </w:style>
  <w:style w:type="character" w:styleId="934" w:customStyle="1">
    <w:name w:val="search_result"/>
    <w:basedOn w:val="901"/>
  </w:style>
  <w:style w:type="character" w:styleId="935" w:customStyle="1">
    <w:name w:val="Заголовок 3 Знак"/>
    <w:basedOn w:val="901"/>
    <w:link w:val="900"/>
    <w:uiPriority w:val="9"/>
    <w:rPr>
      <w:sz w:val="24"/>
    </w:rPr>
  </w:style>
  <w:style w:type="character" w:styleId="936" w:customStyle="1">
    <w:name w:val="markdown-word"/>
    <w:basedOn w:val="901"/>
  </w:style>
  <w:style w:type="paragraph" w:styleId="937">
    <w:name w:val="Body Text Indent"/>
    <w:basedOn w:val="898"/>
    <w:link w:val="938"/>
    <w:uiPriority w:val="99"/>
    <w:semiHidden/>
    <w:unhideWhenUsed/>
    <w:pPr>
      <w:ind w:left="283"/>
      <w:spacing w:after="120"/>
    </w:pPr>
  </w:style>
  <w:style w:type="character" w:styleId="938" w:customStyle="1">
    <w:name w:val="Основной текст с отступом Знак"/>
    <w:basedOn w:val="901"/>
    <w:link w:val="937"/>
    <w:uiPriority w:val="99"/>
    <w:semiHidden/>
  </w:style>
  <w:style w:type="paragraph" w:styleId="939">
    <w:name w:val="annotation subject"/>
    <w:basedOn w:val="932"/>
    <w:next w:val="932"/>
    <w:link w:val="940"/>
    <w:uiPriority w:val="99"/>
    <w:semiHidden/>
    <w:unhideWhenUsed/>
    <w:rPr>
      <w:b/>
      <w:bCs/>
    </w:rPr>
  </w:style>
  <w:style w:type="character" w:styleId="940" w:customStyle="1">
    <w:name w:val="Тема примечания Знак"/>
    <w:basedOn w:val="933"/>
    <w:link w:val="939"/>
    <w:uiPriority w:val="99"/>
    <w:semiHidden/>
    <w:rPr>
      <w:b/>
      <w:bCs/>
    </w:rPr>
  </w:style>
  <w:style w:type="character" w:styleId="941">
    <w:name w:val="Strong"/>
    <w:basedOn w:val="901"/>
    <w:uiPriority w:val="22"/>
    <w:qFormat/>
    <w:rPr>
      <w:b/>
      <w:bCs/>
    </w:rPr>
  </w:style>
  <w:style w:type="character" w:styleId="942" w:customStyle="1">
    <w:name w:val="Заголовок 2 Знак"/>
    <w:basedOn w:val="901"/>
    <w:link w:val="899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image" Target="media/media1.sv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7D5C42-465E-4BB2-A994-F811F48F2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RuVarez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bcb</cp:lastModifiedBy>
  <cp:revision>4</cp:revision>
  <dcterms:created xsi:type="dcterms:W3CDTF">2026-06-24T03:29:00Z</dcterms:created>
  <dcterms:modified xsi:type="dcterms:W3CDTF">2026-08-17T05:38:02Z</dcterms:modified>
</cp:coreProperties>
</file>