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hd w:val="clear" w:color="auto" w:fill="ffffff"/>
        <w:rPr>
          <w:sz w:val="2"/>
          <w:szCs w:val="2"/>
        </w:rPr>
      </w:pPr>
      <w:r/>
      <w:bookmarkStart w:id="0" w:name="sub_12"/>
      <w:r/>
      <w:r/>
      <w:bookmarkStart w:id="2" w:name="_Hlk172643729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800100" cy="889000"/>
                <wp:effectExtent l="0" t="0" r="0" b="0"/>
                <wp:docPr id="1" name="_x0000_s10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800100" cy="889000"/>
                          <a:chOff x="0" y="0"/>
                          <a:chExt cx="1260" cy="1400"/>
                        </a:xfrm>
                      </wpg:grpSpPr>
                      <pic:pic xmlns:pic="http://schemas.openxmlformats.org/drawingml/2006/picture">
                        <pic:nvPicPr>
                          <pic:cNvPr id="2" name=""/>
                          <pic:cNvPicPr/>
                          <pic:nvPr/>
                        </pic:nvPicPr>
                        <pic:blipFill>
                          <a:blip r:embed="rId10"/>
                          <a:stretch/>
                        </pic:blipFill>
                        <pic:spPr bwMode="auto">
                          <a:xfrm>
                            <a:off x="0" y="0"/>
                            <a:ext cx="1259" cy="14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0" o:spid="_x0000_s0000" style="width:63.00pt;height:70.00pt;mso-wrap-distance-left:0.00pt;mso-wrap-distance-top:0.00pt;mso-wrap-distance-right:0.00pt;mso-wrap-distance-bottom:0.00pt;" coordorigin="0,0" coordsize="12,14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" o:spid="_x0000_s1" type="#_x0000_t75" style="position:absolute;left:0;top:0;width:12;height:14;" stroked="f">
                  <v:path textboxrect="0,0,0,0"/>
                  <v:imagedata r:id="rId10" o:title=""/>
                </v:shape>
              </v:group>
            </w:pict>
          </mc:Fallback>
        </mc:AlternateContent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jc w:val="center"/>
        <w:shd w:val="clear" w:color="auto" w:fill="ffffff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jc w:val="center"/>
        <w:shd w:val="clear" w:color="auto" w:fill="ffffff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jc w:val="center"/>
        <w:shd w:val="clear" w:color="auto" w:fill="ffffff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jc w:val="center"/>
        <w:shd w:val="clear" w:color="auto" w:fill="ffffff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jc w:val="center"/>
        <w:shd w:val="clear" w:color="auto" w:fill="ffffff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jc w:val="center"/>
        <w:shd w:val="clear" w:color="auto" w:fill="ffffff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jc w:val="center"/>
        <w:shd w:val="clear" w:color="auto" w:fill="ffffff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jc w:val="center"/>
        <w:shd w:val="clear" w:color="auto" w:fill="ffffff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jc w:val="center"/>
        <w:shd w:val="clear" w:color="auto" w:fill="ffffff"/>
        <w:rPr>
          <w:b/>
          <w:spacing w:val="-11"/>
          <w:sz w:val="2"/>
          <w:szCs w:val="2"/>
        </w:rPr>
      </w:pP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</w:p>
    <w:p>
      <w:pPr>
        <w:jc w:val="center"/>
        <w:shd w:val="clear" w:color="auto" w:fill="ffffff"/>
        <w:rPr>
          <w:b/>
          <w:spacing w:val="-11"/>
          <w:sz w:val="2"/>
          <w:szCs w:val="2"/>
        </w:rPr>
      </w:pPr>
      <w:r>
        <w:rPr>
          <w:b/>
          <w:spacing w:val="-11"/>
          <w:sz w:val="33"/>
          <w:szCs w:val="33"/>
        </w:rPr>
        <w:t xml:space="preserve">ПРАВИТЕЛЬСТВО ЗАБАЙКАЛЬСКОГО КРАЯ</w:t>
      </w: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</w:p>
    <w:p>
      <w:pPr>
        <w:jc w:val="center"/>
        <w:shd w:val="clear" w:color="auto" w:fill="ffffff"/>
        <w:rPr>
          <w:b/>
          <w:spacing w:val="-11"/>
          <w:sz w:val="2"/>
          <w:szCs w:val="2"/>
        </w:rPr>
      </w:pP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</w:p>
    <w:p>
      <w:pPr>
        <w:jc w:val="center"/>
        <w:shd w:val="clear" w:color="auto" w:fill="ffffff"/>
        <w:rPr>
          <w:b/>
          <w:spacing w:val="-11"/>
          <w:sz w:val="2"/>
          <w:szCs w:val="2"/>
        </w:rPr>
      </w:pP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</w:p>
    <w:p>
      <w:pPr>
        <w:jc w:val="center"/>
        <w:shd w:val="clear" w:color="auto" w:fill="ffffff"/>
        <w:rPr>
          <w:b/>
          <w:spacing w:val="-11"/>
          <w:sz w:val="2"/>
          <w:szCs w:val="2"/>
        </w:rPr>
      </w:pP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</w:p>
    <w:p>
      <w:pPr>
        <w:jc w:val="center"/>
        <w:shd w:val="clear" w:color="auto" w:fill="ffffff"/>
        <w:rPr>
          <w:b/>
          <w:spacing w:val="-11"/>
          <w:sz w:val="2"/>
          <w:szCs w:val="2"/>
        </w:rPr>
      </w:pP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</w:p>
    <w:p>
      <w:pPr>
        <w:jc w:val="center"/>
        <w:shd w:val="clear" w:color="auto" w:fill="ffffff"/>
        <w:rPr>
          <w:bCs/>
          <w:spacing w:val="-14"/>
        </w:rPr>
      </w:pPr>
      <w:r>
        <w:rPr>
          <w:bCs/>
          <w:spacing w:val="-14"/>
          <w:sz w:val="35"/>
          <w:szCs w:val="35"/>
        </w:rPr>
        <w:t xml:space="preserve">ПОСТАНОВЛЕНИЕ</w:t>
      </w:r>
      <w:r>
        <w:rPr>
          <w:bCs/>
          <w:spacing w:val="-14"/>
        </w:rPr>
      </w:r>
      <w:r>
        <w:rPr>
          <w:bCs/>
          <w:spacing w:val="-14"/>
        </w:rPr>
      </w:r>
    </w:p>
    <w:p>
      <w:pPr>
        <w:jc w:val="both"/>
        <w:shd w:val="clear" w:color="auto" w:fill="ffffff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jc w:val="center"/>
        <w:shd w:val="clear" w:color="auto" w:fill="ffffff"/>
        <w:rPr>
          <w:bCs/>
          <w:spacing w:val="-6"/>
          <w:sz w:val="35"/>
          <w:szCs w:val="35"/>
        </w:rPr>
      </w:pPr>
      <w:r>
        <w:rPr>
          <w:bCs/>
          <w:spacing w:val="-6"/>
          <w:sz w:val="35"/>
          <w:szCs w:val="35"/>
        </w:rPr>
        <w:t xml:space="preserve">г. Чита</w:t>
      </w:r>
      <w:r>
        <w:rPr>
          <w:bCs/>
          <w:spacing w:val="-6"/>
          <w:sz w:val="35"/>
          <w:szCs w:val="35"/>
        </w:rPr>
      </w:r>
      <w:r>
        <w:rPr>
          <w:bCs/>
          <w:spacing w:val="-6"/>
          <w:sz w:val="35"/>
          <w:szCs w:val="35"/>
        </w:rPr>
      </w:r>
    </w:p>
    <w:p>
      <w:pPr>
        <w:jc w:val="center"/>
        <w:shd w:val="clear" w:color="auto" w:fill="ffffff"/>
        <w:rPr>
          <w:bCs/>
          <w:spacing w:val="-6"/>
          <w:sz w:val="35"/>
          <w:szCs w:val="35"/>
        </w:rPr>
      </w:pPr>
      <w:r>
        <w:rPr>
          <w:bCs/>
          <w:spacing w:val="-6"/>
          <w:sz w:val="35"/>
          <w:szCs w:val="35"/>
        </w:rPr>
      </w:r>
      <w:r>
        <w:rPr>
          <w:bCs/>
          <w:spacing w:val="-6"/>
          <w:sz w:val="35"/>
          <w:szCs w:val="35"/>
        </w:rPr>
      </w:r>
      <w:r>
        <w:rPr>
          <w:bCs/>
          <w:spacing w:val="-6"/>
          <w:sz w:val="35"/>
          <w:szCs w:val="35"/>
        </w:rPr>
      </w:r>
    </w:p>
    <w:p>
      <w:pPr>
        <w:jc w:val="center"/>
        <w:shd w:val="clear" w:color="auto" w:fill="ffffff"/>
        <w:rPr>
          <w:bCs/>
          <w:spacing w:val="-6"/>
          <w:sz w:val="35"/>
          <w:szCs w:val="35"/>
        </w:rPr>
      </w:pPr>
      <w:r>
        <w:rPr>
          <w:bCs/>
          <w:spacing w:val="-6"/>
          <w:sz w:val="35"/>
          <w:szCs w:val="35"/>
        </w:rPr>
      </w:r>
      <w:bookmarkEnd w:id="0"/>
      <w:r>
        <w:rPr>
          <w:bCs/>
          <w:spacing w:val="-6"/>
          <w:sz w:val="35"/>
          <w:szCs w:val="35"/>
        </w:rPr>
      </w:r>
      <w:r>
        <w:rPr>
          <w:bCs/>
          <w:spacing w:val="-6"/>
          <w:sz w:val="35"/>
          <w:szCs w:val="35"/>
        </w:rPr>
      </w:r>
    </w:p>
    <w:p>
      <w:pPr>
        <w:jc w:val="center"/>
        <w:shd w:val="clear" w:color="auto" w:fill="ffffff"/>
        <w:rPr>
          <w:bCs/>
          <w:spacing w:val="-14"/>
          <w:sz w:val="6"/>
          <w:szCs w:val="6"/>
        </w:rPr>
      </w:pPr>
      <w:r>
        <w:rPr>
          <w:bCs/>
          <w:spacing w:val="-14"/>
          <w:sz w:val="6"/>
          <w:szCs w:val="6"/>
        </w:rPr>
      </w:r>
      <w:r>
        <w:rPr>
          <w:bCs/>
          <w:spacing w:val="-14"/>
          <w:sz w:val="6"/>
          <w:szCs w:val="6"/>
        </w:rPr>
      </w:r>
      <w:r>
        <w:rPr>
          <w:bCs/>
          <w:spacing w:val="-14"/>
          <w:sz w:val="6"/>
          <w:szCs w:val="6"/>
        </w:rPr>
      </w:r>
    </w:p>
    <w:p>
      <w:pPr>
        <w:jc w:val="center"/>
        <w:shd w:val="clear" w:color="auto" w:fill="ffffff"/>
        <w:rPr>
          <w:bCs/>
          <w:spacing w:val="-14"/>
          <w:sz w:val="6"/>
          <w:szCs w:val="6"/>
        </w:rPr>
      </w:pPr>
      <w:r>
        <w:rPr>
          <w:bCs/>
          <w:spacing w:val="-14"/>
          <w:sz w:val="6"/>
          <w:szCs w:val="6"/>
        </w:rPr>
      </w:r>
      <w:r>
        <w:rPr>
          <w:bCs/>
          <w:spacing w:val="-14"/>
          <w:sz w:val="6"/>
          <w:szCs w:val="6"/>
        </w:rPr>
      </w:r>
      <w:r>
        <w:rPr>
          <w:bCs/>
          <w:spacing w:val="-14"/>
          <w:sz w:val="6"/>
          <w:szCs w:val="6"/>
        </w:rPr>
      </w:r>
    </w:p>
    <w:p>
      <w:pPr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О внесении изменения в перечень государственных услуг и работ, оказываемых (выполняемых) государственными учреждениями Забайкальского края, подлежащих включению в региональный перечень (классификатор) государственных (муниципальных) </w:t>
      </w:r>
      <w:r>
        <w:rPr>
          <w:rFonts w:eastAsia="Calibri"/>
          <w:b/>
          <w:bCs/>
          <w:sz w:val="28"/>
          <w:szCs w:val="28"/>
        </w:rPr>
      </w:r>
      <w:r>
        <w:rPr>
          <w:rFonts w:eastAsia="Calibri"/>
          <w:b/>
          <w:bCs/>
          <w:sz w:val="28"/>
          <w:szCs w:val="28"/>
        </w:rPr>
      </w:r>
    </w:p>
    <w:p>
      <w:pPr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услуг и работ</w:t>
      </w:r>
      <w:r>
        <w:rPr>
          <w:rFonts w:eastAsia="Calibri"/>
          <w:b/>
          <w:bCs/>
          <w:sz w:val="28"/>
          <w:szCs w:val="28"/>
        </w:rPr>
      </w:r>
      <w:r>
        <w:rPr>
          <w:rFonts w:eastAsia="Calibri"/>
          <w:b/>
          <w:bCs/>
          <w:sz w:val="28"/>
          <w:szCs w:val="28"/>
        </w:rPr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Правительство Забайкальского края </w:t>
      </w:r>
      <w:r>
        <w:rPr>
          <w:b/>
          <w:bCs/>
          <w:spacing w:val="20"/>
          <w:sz w:val="28"/>
          <w:szCs w:val="28"/>
        </w:rPr>
        <w:t xml:space="preserve">постановляет</w:t>
      </w:r>
      <w:r>
        <w:rPr>
          <w:spacing w:val="40"/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Внести </w:t>
      </w:r>
      <w:r>
        <w:rPr>
          <w:rFonts w:eastAsia="Calibri"/>
          <w:sz w:val="28"/>
          <w:szCs w:val="28"/>
        </w:rPr>
        <w:t xml:space="preserve">в перечень государственных услуг и работ, оказываемых (выполняемых) государственными учреждениями Забайкальского края, подлежащих включению в региональный перечень (классификатор) государственных (мун</w:t>
      </w:r>
      <w:r>
        <w:rPr>
          <w:rFonts w:eastAsia="Calibri"/>
          <w:sz w:val="28"/>
          <w:szCs w:val="28"/>
        </w:rPr>
        <w:t xml:space="preserve">иципальных) услуг и работ, утвержденный постановлением Правительства Забайкальского края от 14 декабря 2017 года № 517 (с изменениями, внесенными постановлениями Правительства Забайкальского края от 26 июня 2018 года № 244, от 15 апреля 2020 года </w:t>
      </w:r>
      <w:r>
        <w:rPr>
          <w:rFonts w:eastAsia="Calibri"/>
          <w:sz w:val="28"/>
          <w:szCs w:val="28"/>
        </w:rPr>
        <w:br w:type="textWrapping" w:clear="all"/>
      </w:r>
      <w:r>
        <w:rPr>
          <w:rFonts w:eastAsia="Calibri"/>
          <w:sz w:val="28"/>
          <w:szCs w:val="28"/>
        </w:rPr>
        <w:t xml:space="preserve">№ 101, о</w:t>
      </w:r>
      <w:r>
        <w:rPr>
          <w:rFonts w:eastAsia="Calibri"/>
          <w:sz w:val="28"/>
          <w:szCs w:val="28"/>
        </w:rPr>
        <w:t xml:space="preserve">т 4 октября 2023 года № 541, от 12 декабря 2024 года № 641, от 5 декабря 2025 года № 715), изменение, изложив пункт 13 в следующей редакции:</w:t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</w:t>
      </w:r>
      <w:r>
        <w:rPr>
          <w:color w:val="000000"/>
          <w:sz w:val="28"/>
          <w:szCs w:val="28"/>
        </w:rPr>
        <w:t xml:space="preserve">13. </w:t>
      </w:r>
      <w:r>
        <w:rPr>
          <w:sz w:val="28"/>
          <w:szCs w:val="28"/>
        </w:rPr>
        <w:t xml:space="preserve">Осуществление строительного контроля при строительстве, реконструкции, капитальном ремонте, ремонте и содержании автомобильных дорог в части проведения лабораторных испытаний и диагностики автомобильных дорог</w:t>
      </w:r>
      <w:r>
        <w:rPr>
          <w:sz w:val="28"/>
          <w:szCs w:val="28"/>
        </w:rPr>
        <w:t xml:space="preserve">.</w:t>
      </w:r>
      <w:r>
        <w:rPr>
          <w:color w:val="000000"/>
          <w:sz w:val="28"/>
          <w:szCs w:val="28"/>
        </w:rPr>
        <w:t xml:space="preserve">».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bookmarkEnd w:id="2"/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Первый заместитель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председателя Правительства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Забайкальского края                                                          </w:t>
      </w:r>
      <w:r>
        <w:rPr>
          <w:sz w:val="28"/>
          <w:szCs w:val="28"/>
        </w:rPr>
        <w:t xml:space="preserve">           Б.Б.Батомункуев</w:t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1134" w:left="1985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ourier New">
    <w:panose1 w:val="02070309020205020404"/>
  </w:font>
  <w:font w:name="Verdana">
    <w:panose1 w:val="020B0604030504040204"/>
  </w:font>
  <w:font w:name="Cambria">
    <w:panose1 w:val="02040503050406030204"/>
  </w:font>
  <w:font w:name="Arial">
    <w:panose1 w:val="020B0604020202020204"/>
  </w:font>
  <w:font w:name="Times New Roman">
    <w:panose1 w:val="02020603050405020304"/>
  </w:font>
  <w:font w:name="Batang">
    <w:panose1 w:val="02030600000101010101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3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2</w:t>
    </w:r>
    <w:r>
      <w:fldChar w:fldCharType="end"/>
    </w:r>
    <w:r/>
  </w:p>
  <w:p>
    <w:pPr>
      <w:pStyle w:val="723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decimal"/>
      <w:isLgl w:val="false"/>
      <w:suff w:val="tab"/>
      <w:lvlText w:val="%2)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decimal"/>
      <w:isLgl w:val="false"/>
      <w:suff w:val="tab"/>
      <w:lvlText w:val="%2)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2149" w:hanging="360"/>
      </w:pPr>
    </w:lvl>
    <w:lvl w:ilvl="1">
      <w:start w:val="1"/>
      <w:numFmt w:val="decimal"/>
      <w:isLgl w:val="false"/>
      <w:suff w:val="tab"/>
      <w:lvlText w:val="%2)"/>
      <w:lvlJc w:val="left"/>
      <w:pPr>
        <w:ind w:left="2869" w:hanging="360"/>
      </w:pPr>
      <w:rPr>
        <w:rFonts w:ascii="Times New Roman" w:hAnsi="Times New Roman" w:eastAsia="Calibri"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5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3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0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7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4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1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90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</w:lvl>
    <w:lvl w:ilvl="1">
      <w:start w:val="1"/>
      <w:numFmt w:val="decimal"/>
      <w:isLgl w:val="false"/>
      <w:suff w:val="tab"/>
      <w:lvlText w:val="%2)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0" w:default="1">
    <w:name w:val="Normal"/>
    <w:qFormat/>
    <w:rPr>
      <w:rFonts w:ascii="Times New Roman" w:hAnsi="Times New Roman" w:eastAsia="Times New Roman"/>
      <w:sz w:val="24"/>
      <w:szCs w:val="24"/>
    </w:rPr>
  </w:style>
  <w:style w:type="paragraph" w:styleId="681">
    <w:name w:val="Heading 1"/>
    <w:basedOn w:val="680"/>
    <w:next w:val="680"/>
    <w:link w:val="873"/>
    <w:uiPriority w:val="99"/>
    <w:qFormat/>
    <w:pPr>
      <w:keepNext/>
      <w:spacing w:before="240" w:after="60"/>
      <w:outlineLvl w:val="0"/>
    </w:pPr>
    <w:rPr>
      <w:rFonts w:ascii="Arial" w:hAnsi="Arial" w:eastAsia="Batang"/>
      <w:b/>
      <w:bCs/>
      <w:sz w:val="32"/>
      <w:szCs w:val="32"/>
      <w:lang w:val="en-US" w:eastAsia="ko-KR"/>
    </w:rPr>
  </w:style>
  <w:style w:type="paragraph" w:styleId="682">
    <w:name w:val="Heading 2"/>
    <w:basedOn w:val="680"/>
    <w:next w:val="680"/>
    <w:link w:val="874"/>
    <w:uiPriority w:val="99"/>
    <w:qFormat/>
    <w:pPr>
      <w:keepNext/>
      <w:spacing w:before="240" w:after="60"/>
      <w:outlineLvl w:val="1"/>
    </w:pPr>
    <w:rPr>
      <w:rFonts w:ascii="Arial" w:hAnsi="Arial" w:eastAsia="Calibri"/>
      <w:b/>
      <w:bCs/>
      <w:i/>
      <w:iCs/>
      <w:sz w:val="28"/>
      <w:szCs w:val="28"/>
      <w:lang w:val="en-US"/>
    </w:rPr>
  </w:style>
  <w:style w:type="paragraph" w:styleId="683">
    <w:name w:val="Heading 3"/>
    <w:basedOn w:val="680"/>
    <w:next w:val="680"/>
    <w:link w:val="70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84">
    <w:name w:val="Heading 4"/>
    <w:basedOn w:val="680"/>
    <w:next w:val="680"/>
    <w:link w:val="875"/>
    <w:uiPriority w:val="99"/>
    <w:qFormat/>
    <w:pPr>
      <w:keepLines/>
      <w:keepNext/>
      <w:spacing w:before="200"/>
      <w:outlineLvl w:val="3"/>
    </w:pPr>
    <w:rPr>
      <w:rFonts w:ascii="Cambria" w:hAnsi="Cambria" w:eastAsia="Calibri"/>
      <w:b/>
      <w:bCs/>
      <w:i/>
      <w:iCs/>
      <w:color w:val="4f81bd"/>
      <w:lang w:val="en-US"/>
    </w:rPr>
  </w:style>
  <w:style w:type="paragraph" w:styleId="685">
    <w:name w:val="Heading 5"/>
    <w:basedOn w:val="680"/>
    <w:next w:val="680"/>
    <w:link w:val="70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686">
    <w:name w:val="Heading 6"/>
    <w:basedOn w:val="680"/>
    <w:next w:val="680"/>
    <w:link w:val="70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87">
    <w:name w:val="Heading 7"/>
    <w:basedOn w:val="680"/>
    <w:next w:val="680"/>
    <w:link w:val="71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88">
    <w:name w:val="Heading 8"/>
    <w:basedOn w:val="680"/>
    <w:next w:val="680"/>
    <w:link w:val="71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89">
    <w:name w:val="Heading 9"/>
    <w:basedOn w:val="680"/>
    <w:next w:val="680"/>
    <w:link w:val="71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0" w:default="1">
    <w:name w:val="Default Paragraph Font"/>
    <w:uiPriority w:val="1"/>
    <w:semiHidden/>
    <w:unhideWhenUsed/>
  </w:style>
  <w:style w:type="table" w:styleId="69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2" w:default="1">
    <w:name w:val="No List"/>
    <w:uiPriority w:val="99"/>
    <w:semiHidden/>
    <w:unhideWhenUsed/>
  </w:style>
  <w:style w:type="character" w:styleId="693" w:customStyle="1">
    <w:name w:val="Heading 3 Char"/>
    <w:uiPriority w:val="9"/>
    <w:rPr>
      <w:rFonts w:ascii="Arial" w:hAnsi="Arial" w:eastAsia="Arial" w:cs="Arial"/>
      <w:sz w:val="30"/>
      <w:szCs w:val="30"/>
    </w:rPr>
  </w:style>
  <w:style w:type="character" w:styleId="694" w:customStyle="1">
    <w:name w:val="Heading 5 Char"/>
    <w:uiPriority w:val="9"/>
    <w:rPr>
      <w:rFonts w:ascii="Arial" w:hAnsi="Arial" w:eastAsia="Arial" w:cs="Arial"/>
      <w:b/>
      <w:bCs/>
      <w:sz w:val="24"/>
      <w:szCs w:val="24"/>
    </w:rPr>
  </w:style>
  <w:style w:type="character" w:styleId="695" w:customStyle="1">
    <w:name w:val="Heading 6 Char"/>
    <w:uiPriority w:val="9"/>
    <w:rPr>
      <w:rFonts w:ascii="Arial" w:hAnsi="Arial" w:eastAsia="Arial" w:cs="Arial"/>
      <w:b/>
      <w:bCs/>
      <w:sz w:val="22"/>
      <w:szCs w:val="22"/>
    </w:rPr>
  </w:style>
  <w:style w:type="character" w:styleId="696" w:customStyle="1">
    <w:name w:val="Heading 7 Char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7" w:customStyle="1">
    <w:name w:val="Heading 8 Char"/>
    <w:uiPriority w:val="9"/>
    <w:rPr>
      <w:rFonts w:ascii="Arial" w:hAnsi="Arial" w:eastAsia="Arial" w:cs="Arial"/>
      <w:i/>
      <w:iCs/>
      <w:sz w:val="22"/>
      <w:szCs w:val="22"/>
    </w:rPr>
  </w:style>
  <w:style w:type="character" w:styleId="698" w:customStyle="1">
    <w:name w:val="Heading 9 Char"/>
    <w:uiPriority w:val="9"/>
    <w:rPr>
      <w:rFonts w:ascii="Arial" w:hAnsi="Arial" w:eastAsia="Arial" w:cs="Arial"/>
      <w:i/>
      <w:iCs/>
      <w:sz w:val="21"/>
      <w:szCs w:val="21"/>
    </w:rPr>
  </w:style>
  <w:style w:type="character" w:styleId="699" w:customStyle="1">
    <w:name w:val="Title Char"/>
    <w:uiPriority w:val="10"/>
    <w:rPr>
      <w:sz w:val="48"/>
      <w:szCs w:val="48"/>
    </w:rPr>
  </w:style>
  <w:style w:type="character" w:styleId="700" w:customStyle="1">
    <w:name w:val="Subtitle Char"/>
    <w:uiPriority w:val="11"/>
    <w:rPr>
      <w:sz w:val="24"/>
      <w:szCs w:val="24"/>
    </w:rPr>
  </w:style>
  <w:style w:type="character" w:styleId="701" w:customStyle="1">
    <w:name w:val="Quote Char"/>
    <w:uiPriority w:val="29"/>
    <w:rPr>
      <w:i/>
    </w:rPr>
  </w:style>
  <w:style w:type="character" w:styleId="702" w:customStyle="1">
    <w:name w:val="Intense Quote Char"/>
    <w:uiPriority w:val="30"/>
    <w:rPr>
      <w:i/>
    </w:rPr>
  </w:style>
  <w:style w:type="character" w:styleId="703" w:customStyle="1">
    <w:name w:val="Endnote Text Char"/>
    <w:uiPriority w:val="99"/>
    <w:rPr>
      <w:sz w:val="20"/>
    </w:rPr>
  </w:style>
  <w:style w:type="character" w:styleId="704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705" w:customStyle="1">
    <w:name w:val="Heading 2 Char"/>
    <w:uiPriority w:val="9"/>
    <w:rPr>
      <w:rFonts w:ascii="Arial" w:hAnsi="Arial" w:eastAsia="Arial" w:cs="Arial"/>
      <w:sz w:val="34"/>
    </w:rPr>
  </w:style>
  <w:style w:type="character" w:styleId="706" w:customStyle="1">
    <w:name w:val="Заголовок 3 Знак"/>
    <w:link w:val="683"/>
    <w:uiPriority w:val="9"/>
    <w:rPr>
      <w:rFonts w:ascii="Arial" w:hAnsi="Arial" w:eastAsia="Arial" w:cs="Arial"/>
      <w:sz w:val="30"/>
      <w:szCs w:val="30"/>
    </w:rPr>
  </w:style>
  <w:style w:type="character" w:styleId="707" w:customStyle="1">
    <w:name w:val="Heading 4 Char"/>
    <w:uiPriority w:val="9"/>
    <w:rPr>
      <w:rFonts w:ascii="Arial" w:hAnsi="Arial" w:eastAsia="Arial" w:cs="Arial"/>
      <w:b/>
      <w:bCs/>
      <w:sz w:val="26"/>
      <w:szCs w:val="26"/>
    </w:rPr>
  </w:style>
  <w:style w:type="character" w:styleId="708" w:customStyle="1">
    <w:name w:val="Заголовок 5 Знак"/>
    <w:link w:val="685"/>
    <w:uiPriority w:val="9"/>
    <w:rPr>
      <w:rFonts w:ascii="Arial" w:hAnsi="Arial" w:eastAsia="Arial" w:cs="Arial"/>
      <w:b/>
      <w:bCs/>
      <w:sz w:val="24"/>
      <w:szCs w:val="24"/>
    </w:rPr>
  </w:style>
  <w:style w:type="character" w:styleId="709" w:customStyle="1">
    <w:name w:val="Заголовок 6 Знак"/>
    <w:link w:val="686"/>
    <w:uiPriority w:val="9"/>
    <w:rPr>
      <w:rFonts w:ascii="Arial" w:hAnsi="Arial" w:eastAsia="Arial" w:cs="Arial"/>
      <w:b/>
      <w:bCs/>
      <w:sz w:val="22"/>
      <w:szCs w:val="22"/>
    </w:rPr>
  </w:style>
  <w:style w:type="character" w:styleId="710" w:customStyle="1">
    <w:name w:val="Заголовок 7 Знак"/>
    <w:link w:val="68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1" w:customStyle="1">
    <w:name w:val="Заголовок 8 Знак"/>
    <w:link w:val="688"/>
    <w:uiPriority w:val="9"/>
    <w:rPr>
      <w:rFonts w:ascii="Arial" w:hAnsi="Arial" w:eastAsia="Arial" w:cs="Arial"/>
      <w:i/>
      <w:iCs/>
      <w:sz w:val="22"/>
      <w:szCs w:val="22"/>
    </w:rPr>
  </w:style>
  <w:style w:type="character" w:styleId="712" w:customStyle="1">
    <w:name w:val="Заголовок 9 Знак"/>
    <w:link w:val="689"/>
    <w:uiPriority w:val="9"/>
    <w:rPr>
      <w:rFonts w:ascii="Arial" w:hAnsi="Arial" w:eastAsia="Arial" w:cs="Arial"/>
      <w:i/>
      <w:iCs/>
      <w:sz w:val="21"/>
      <w:szCs w:val="21"/>
    </w:rPr>
  </w:style>
  <w:style w:type="paragraph" w:styleId="713">
    <w:name w:val="List Paragraph"/>
    <w:basedOn w:val="680"/>
    <w:uiPriority w:val="99"/>
    <w:qFormat/>
    <w:pPr>
      <w:ind w:left="720"/>
      <w:spacing w:after="200" w:line="276" w:lineRule="auto"/>
    </w:pPr>
    <w:rPr>
      <w:rFonts w:ascii="Calibri" w:hAnsi="Calibri" w:cs="Calibri"/>
      <w:sz w:val="22"/>
      <w:szCs w:val="22"/>
    </w:rPr>
  </w:style>
  <w:style w:type="paragraph" w:styleId="714">
    <w:name w:val="No Spacing"/>
    <w:link w:val="964"/>
    <w:uiPriority w:val="1"/>
    <w:qFormat/>
    <w:rPr>
      <w:sz w:val="22"/>
      <w:szCs w:val="22"/>
    </w:rPr>
  </w:style>
  <w:style w:type="paragraph" w:styleId="715">
    <w:name w:val="Title"/>
    <w:basedOn w:val="680"/>
    <w:next w:val="680"/>
    <w:link w:val="71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6" w:customStyle="1">
    <w:name w:val="Название Знак"/>
    <w:link w:val="715"/>
    <w:uiPriority w:val="10"/>
    <w:rPr>
      <w:sz w:val="48"/>
      <w:szCs w:val="48"/>
    </w:rPr>
  </w:style>
  <w:style w:type="paragraph" w:styleId="717">
    <w:name w:val="Subtitle"/>
    <w:basedOn w:val="680"/>
    <w:next w:val="680"/>
    <w:link w:val="718"/>
    <w:uiPriority w:val="11"/>
    <w:qFormat/>
    <w:pPr>
      <w:spacing w:before="200" w:after="200"/>
    </w:pPr>
  </w:style>
  <w:style w:type="character" w:styleId="718" w:customStyle="1">
    <w:name w:val="Подзаголовок Знак"/>
    <w:link w:val="717"/>
    <w:uiPriority w:val="11"/>
    <w:rPr>
      <w:sz w:val="24"/>
      <w:szCs w:val="24"/>
    </w:rPr>
  </w:style>
  <w:style w:type="paragraph" w:styleId="719">
    <w:name w:val="Quote"/>
    <w:basedOn w:val="680"/>
    <w:next w:val="680"/>
    <w:link w:val="720"/>
    <w:uiPriority w:val="29"/>
    <w:qFormat/>
    <w:pPr>
      <w:ind w:left="720" w:right="720"/>
    </w:pPr>
    <w:rPr>
      <w:i/>
    </w:rPr>
  </w:style>
  <w:style w:type="character" w:styleId="720" w:customStyle="1">
    <w:name w:val="Цитата 2 Знак"/>
    <w:link w:val="719"/>
    <w:uiPriority w:val="29"/>
    <w:rPr>
      <w:i/>
    </w:rPr>
  </w:style>
  <w:style w:type="paragraph" w:styleId="721">
    <w:name w:val="Intense Quote"/>
    <w:basedOn w:val="680"/>
    <w:next w:val="680"/>
    <w:link w:val="72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2" w:customStyle="1">
    <w:name w:val="Выделенная цитата Знак"/>
    <w:link w:val="721"/>
    <w:uiPriority w:val="30"/>
    <w:rPr>
      <w:i/>
    </w:rPr>
  </w:style>
  <w:style w:type="paragraph" w:styleId="723">
    <w:name w:val="Header"/>
    <w:basedOn w:val="680"/>
    <w:link w:val="876"/>
    <w:uiPriority w:val="99"/>
    <w:pPr>
      <w:tabs>
        <w:tab w:val="center" w:pos="4677" w:leader="none"/>
        <w:tab w:val="right" w:pos="9355" w:leader="none"/>
      </w:tabs>
    </w:pPr>
  </w:style>
  <w:style w:type="character" w:styleId="724" w:customStyle="1">
    <w:name w:val="Header Char"/>
    <w:uiPriority w:val="99"/>
  </w:style>
  <w:style w:type="paragraph" w:styleId="725">
    <w:name w:val="Footer"/>
    <w:basedOn w:val="680"/>
    <w:link w:val="877"/>
    <w:uiPriority w:val="99"/>
    <w:pPr>
      <w:tabs>
        <w:tab w:val="center" w:pos="4677" w:leader="none"/>
        <w:tab w:val="right" w:pos="9355" w:leader="none"/>
      </w:tabs>
    </w:pPr>
  </w:style>
  <w:style w:type="character" w:styleId="726" w:customStyle="1">
    <w:name w:val="Footer Char"/>
    <w:uiPriority w:val="99"/>
  </w:style>
  <w:style w:type="paragraph" w:styleId="727">
    <w:name w:val="Caption"/>
    <w:basedOn w:val="680"/>
    <w:next w:val="68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styleId="728" w:customStyle="1">
    <w:name w:val="Caption Char"/>
    <w:uiPriority w:val="99"/>
  </w:style>
  <w:style w:type="table" w:styleId="729">
    <w:name w:val="Table Grid"/>
    <w:basedOn w:val="691"/>
    <w:uiPriority w:val="39"/>
    <w:rPr>
      <w:rFonts w:ascii="Times New Roman" w:hAnsi="Times New Roman" w:eastAsia="Times New Roma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730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1" w:customStyle="1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2" w:customStyle="1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3" w:customStyle="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34" w:customStyle="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35" w:customStyle="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36" w:customStyle="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7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8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9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0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1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2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3" w:customStyle="1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4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5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6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7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8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9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0" w:customStyle="1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1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2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3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4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5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6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7" w:customStyle="1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8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9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0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1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2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3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4" w:customStyle="1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765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766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767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768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769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770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771" w:customStyle="1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2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3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4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5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6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7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8" w:customStyle="1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9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0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1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2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3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4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6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7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8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9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90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91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4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5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7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8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1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4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5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1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2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3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4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5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6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7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8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9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0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1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2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3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4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855">
    <w:name w:val="Hyperlink"/>
    <w:uiPriority w:val="99"/>
    <w:rPr>
      <w:color w:val="0000ff"/>
      <w:u w:val="single"/>
    </w:rPr>
  </w:style>
  <w:style w:type="paragraph" w:styleId="856">
    <w:name w:val="footnote text"/>
    <w:basedOn w:val="680"/>
    <w:link w:val="900"/>
    <w:uiPriority w:val="99"/>
    <w:semiHidden/>
    <w:pPr>
      <w:spacing w:line="360" w:lineRule="auto"/>
    </w:pPr>
    <w:rPr>
      <w:rFonts w:eastAsia="Batang"/>
      <w:sz w:val="20"/>
      <w:szCs w:val="20"/>
      <w:lang w:val="en-US" w:eastAsia="ko-KR"/>
    </w:rPr>
  </w:style>
  <w:style w:type="character" w:styleId="857" w:customStyle="1">
    <w:name w:val="Footnote Text Char"/>
    <w:uiPriority w:val="99"/>
    <w:rPr>
      <w:sz w:val="18"/>
    </w:rPr>
  </w:style>
  <w:style w:type="character" w:styleId="858">
    <w:name w:val="footnote reference"/>
    <w:uiPriority w:val="99"/>
    <w:semiHidden/>
    <w:rPr>
      <w:vertAlign w:val="superscript"/>
    </w:rPr>
  </w:style>
  <w:style w:type="paragraph" w:styleId="859">
    <w:name w:val="endnote text"/>
    <w:basedOn w:val="680"/>
    <w:link w:val="860"/>
    <w:uiPriority w:val="99"/>
    <w:semiHidden/>
    <w:unhideWhenUsed/>
    <w:rPr>
      <w:sz w:val="20"/>
    </w:rPr>
  </w:style>
  <w:style w:type="character" w:styleId="860" w:customStyle="1">
    <w:name w:val="Текст концевой сноски Знак"/>
    <w:link w:val="859"/>
    <w:uiPriority w:val="99"/>
    <w:rPr>
      <w:sz w:val="20"/>
    </w:rPr>
  </w:style>
  <w:style w:type="character" w:styleId="861">
    <w:name w:val="endnote reference"/>
    <w:uiPriority w:val="99"/>
    <w:semiHidden/>
    <w:unhideWhenUsed/>
    <w:rPr>
      <w:vertAlign w:val="superscript"/>
    </w:rPr>
  </w:style>
  <w:style w:type="paragraph" w:styleId="862">
    <w:name w:val="toc 1"/>
    <w:basedOn w:val="680"/>
    <w:next w:val="680"/>
    <w:uiPriority w:val="39"/>
    <w:unhideWhenUsed/>
    <w:pPr>
      <w:spacing w:after="57"/>
    </w:pPr>
  </w:style>
  <w:style w:type="paragraph" w:styleId="863">
    <w:name w:val="toc 2"/>
    <w:basedOn w:val="680"/>
    <w:next w:val="680"/>
    <w:uiPriority w:val="39"/>
    <w:unhideWhenUsed/>
    <w:pPr>
      <w:ind w:left="283"/>
      <w:spacing w:after="57"/>
    </w:pPr>
  </w:style>
  <w:style w:type="paragraph" w:styleId="864">
    <w:name w:val="toc 3"/>
    <w:basedOn w:val="680"/>
    <w:next w:val="680"/>
    <w:uiPriority w:val="39"/>
    <w:unhideWhenUsed/>
    <w:pPr>
      <w:ind w:left="567"/>
      <w:spacing w:after="57"/>
    </w:pPr>
  </w:style>
  <w:style w:type="paragraph" w:styleId="865">
    <w:name w:val="toc 4"/>
    <w:basedOn w:val="680"/>
    <w:next w:val="680"/>
    <w:uiPriority w:val="39"/>
    <w:unhideWhenUsed/>
    <w:pPr>
      <w:ind w:left="850"/>
      <w:spacing w:after="57"/>
    </w:pPr>
  </w:style>
  <w:style w:type="paragraph" w:styleId="866">
    <w:name w:val="toc 5"/>
    <w:basedOn w:val="680"/>
    <w:next w:val="680"/>
    <w:uiPriority w:val="39"/>
    <w:unhideWhenUsed/>
    <w:pPr>
      <w:ind w:left="1134"/>
      <w:spacing w:after="57"/>
    </w:pPr>
  </w:style>
  <w:style w:type="paragraph" w:styleId="867">
    <w:name w:val="toc 6"/>
    <w:basedOn w:val="680"/>
    <w:next w:val="680"/>
    <w:uiPriority w:val="39"/>
    <w:unhideWhenUsed/>
    <w:pPr>
      <w:ind w:left="1417"/>
      <w:spacing w:after="57"/>
    </w:pPr>
  </w:style>
  <w:style w:type="paragraph" w:styleId="868">
    <w:name w:val="toc 7"/>
    <w:basedOn w:val="680"/>
    <w:next w:val="680"/>
    <w:uiPriority w:val="39"/>
    <w:unhideWhenUsed/>
    <w:pPr>
      <w:ind w:left="1701"/>
      <w:spacing w:after="57"/>
    </w:pPr>
  </w:style>
  <w:style w:type="paragraph" w:styleId="869">
    <w:name w:val="toc 8"/>
    <w:basedOn w:val="680"/>
    <w:next w:val="680"/>
    <w:uiPriority w:val="39"/>
    <w:unhideWhenUsed/>
    <w:pPr>
      <w:ind w:left="1984"/>
      <w:spacing w:after="57"/>
    </w:pPr>
  </w:style>
  <w:style w:type="paragraph" w:styleId="870">
    <w:name w:val="toc 9"/>
    <w:basedOn w:val="680"/>
    <w:next w:val="680"/>
    <w:uiPriority w:val="39"/>
    <w:unhideWhenUsed/>
    <w:pPr>
      <w:ind w:left="2268"/>
      <w:spacing w:after="57"/>
    </w:pPr>
  </w:style>
  <w:style w:type="paragraph" w:styleId="871">
    <w:name w:val="TOC Heading"/>
    <w:uiPriority w:val="39"/>
    <w:unhideWhenUsed/>
    <w:rPr>
      <w:lang w:eastAsia="zh-CN"/>
    </w:rPr>
  </w:style>
  <w:style w:type="paragraph" w:styleId="872">
    <w:name w:val="table of figures"/>
    <w:basedOn w:val="680"/>
    <w:next w:val="680"/>
    <w:uiPriority w:val="99"/>
    <w:unhideWhenUsed/>
  </w:style>
  <w:style w:type="character" w:styleId="873" w:customStyle="1">
    <w:name w:val="Заголовок 1 Знак"/>
    <w:link w:val="681"/>
    <w:uiPriority w:val="99"/>
    <w:rPr>
      <w:rFonts w:ascii="Arial" w:hAnsi="Arial" w:eastAsia="Batang" w:cs="Arial"/>
      <w:b/>
      <w:bCs/>
      <w:sz w:val="32"/>
      <w:szCs w:val="32"/>
      <w:lang w:eastAsia="ko-KR"/>
    </w:rPr>
  </w:style>
  <w:style w:type="character" w:styleId="874" w:customStyle="1">
    <w:name w:val="Заголовок 2 Знак"/>
    <w:link w:val="682"/>
    <w:uiPriority w:val="99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styleId="875" w:customStyle="1">
    <w:name w:val="Заголовок 4 Знак"/>
    <w:link w:val="684"/>
    <w:uiPriority w:val="99"/>
    <w:rPr>
      <w:rFonts w:ascii="Cambria" w:hAnsi="Cambria" w:cs="Cambria"/>
      <w:b/>
      <w:bCs/>
      <w:i/>
      <w:iCs/>
      <w:color w:val="4f81bd"/>
      <w:sz w:val="24"/>
      <w:szCs w:val="24"/>
      <w:lang w:eastAsia="ru-RU"/>
    </w:rPr>
  </w:style>
  <w:style w:type="character" w:styleId="876" w:customStyle="1">
    <w:name w:val="Верхний колонтитул Знак"/>
    <w:basedOn w:val="690"/>
    <w:link w:val="723"/>
    <w:uiPriority w:val="99"/>
  </w:style>
  <w:style w:type="character" w:styleId="877" w:customStyle="1">
    <w:name w:val="Нижний колонтитул Знак"/>
    <w:basedOn w:val="690"/>
    <w:link w:val="725"/>
    <w:uiPriority w:val="99"/>
  </w:style>
  <w:style w:type="paragraph" w:styleId="878">
    <w:name w:val="Body Text Indent"/>
    <w:basedOn w:val="680"/>
    <w:link w:val="879"/>
    <w:uiPriority w:val="99"/>
    <w:pPr>
      <w:jc w:val="center"/>
    </w:pPr>
    <w:rPr>
      <w:rFonts w:eastAsia="Calibri"/>
      <w:color w:val="000000"/>
      <w:position w:val="2"/>
      <w:sz w:val="56"/>
      <w:szCs w:val="56"/>
      <w:lang w:val="en-US"/>
    </w:rPr>
  </w:style>
  <w:style w:type="character" w:styleId="879" w:customStyle="1">
    <w:name w:val="Основной текст с отступом Знак"/>
    <w:link w:val="878"/>
    <w:uiPriority w:val="99"/>
    <w:rPr>
      <w:rFonts w:ascii="Times New Roman" w:hAnsi="Times New Roman" w:cs="Times New Roman"/>
      <w:color w:val="000000"/>
      <w:position w:val="2"/>
      <w:sz w:val="56"/>
      <w:szCs w:val="56"/>
      <w:lang w:eastAsia="ru-RU"/>
    </w:rPr>
  </w:style>
  <w:style w:type="paragraph" w:styleId="880" w:customStyle="1">
    <w:name w:val="Знак"/>
    <w:basedOn w:val="680"/>
    <w:uiPriority w:val="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881" w:customStyle="1">
    <w:name w:val="ConsPlusNormal"/>
    <w:link w:val="965"/>
    <w:pPr>
      <w:ind w:firstLine="720"/>
      <w:widowControl w:val="off"/>
    </w:pPr>
    <w:rPr>
      <w:rFonts w:ascii="Arial" w:hAnsi="Arial" w:eastAsia="Times New Roman" w:cs="Arial"/>
    </w:rPr>
  </w:style>
  <w:style w:type="paragraph" w:styleId="882" w:customStyle="1">
    <w:name w:val="ConsPlusNonformat"/>
    <w:uiPriority w:val="99"/>
    <w:pPr>
      <w:widowControl w:val="off"/>
    </w:pPr>
    <w:rPr>
      <w:rFonts w:ascii="Courier New" w:hAnsi="Courier New" w:eastAsia="Times New Roman" w:cs="Courier New"/>
    </w:rPr>
  </w:style>
  <w:style w:type="paragraph" w:styleId="883" w:customStyle="1">
    <w:name w:val="ConsPlusTitle"/>
    <w:uiPriority w:val="99"/>
    <w:pPr>
      <w:widowControl w:val="off"/>
    </w:pPr>
    <w:rPr>
      <w:rFonts w:ascii="Arial" w:hAnsi="Arial" w:eastAsia="Times New Roman" w:cs="Arial"/>
      <w:b/>
      <w:bCs/>
    </w:rPr>
  </w:style>
  <w:style w:type="paragraph" w:styleId="884" w:customStyle="1">
    <w:name w:val="ConsPlusCell"/>
    <w:uiPriority w:val="99"/>
    <w:pPr>
      <w:widowControl w:val="off"/>
    </w:pPr>
    <w:rPr>
      <w:rFonts w:ascii="Arial" w:hAnsi="Arial" w:eastAsia="Times New Roman" w:cs="Arial"/>
    </w:rPr>
  </w:style>
  <w:style w:type="paragraph" w:styleId="885" w:customStyle="1">
    <w:name w:val="ConsPlusDocList"/>
    <w:uiPriority w:val="99"/>
    <w:pPr>
      <w:widowControl w:val="off"/>
    </w:pPr>
    <w:rPr>
      <w:rFonts w:ascii="Courier New" w:hAnsi="Courier New" w:eastAsia="Times New Roman" w:cs="Courier New"/>
    </w:rPr>
  </w:style>
  <w:style w:type="paragraph" w:styleId="886" w:customStyle="1">
    <w:name w:val="Обычный (веб)1"/>
    <w:basedOn w:val="680"/>
    <w:uiPriority w:val="99"/>
    <w:pPr>
      <w:spacing w:before="100" w:beforeAutospacing="1" w:after="100" w:afterAutospacing="1"/>
    </w:pPr>
  </w:style>
  <w:style w:type="paragraph" w:styleId="887" w:customStyle="1">
    <w:name w:val="Текст (лев. подпись)"/>
    <w:basedOn w:val="680"/>
    <w:next w:val="680"/>
    <w:uiPriority w:val="99"/>
    <w:pPr>
      <w:widowControl w:val="off"/>
    </w:pPr>
    <w:rPr>
      <w:rFonts w:ascii="Arial" w:hAnsi="Arial" w:cs="Arial"/>
      <w:sz w:val="20"/>
      <w:szCs w:val="20"/>
    </w:rPr>
  </w:style>
  <w:style w:type="paragraph" w:styleId="888" w:customStyle="1">
    <w:name w:val="Знак Знак Знак"/>
    <w:basedOn w:val="680"/>
    <w:uiPriority w:val="9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889">
    <w:name w:val="Strong"/>
    <w:uiPriority w:val="99"/>
    <w:qFormat/>
    <w:rPr>
      <w:b/>
      <w:bCs/>
    </w:rPr>
  </w:style>
  <w:style w:type="paragraph" w:styleId="890" w:customStyle="1">
    <w:name w:val="Основной текст 21"/>
    <w:basedOn w:val="680"/>
    <w:uiPriority w:val="99"/>
    <w:pPr>
      <w:ind w:firstLine="708"/>
      <w:jc w:val="both"/>
    </w:pPr>
    <w:rPr>
      <w:sz w:val="32"/>
      <w:szCs w:val="32"/>
    </w:rPr>
  </w:style>
  <w:style w:type="paragraph" w:styleId="891">
    <w:name w:val="Body Text 3"/>
    <w:basedOn w:val="680"/>
    <w:link w:val="892"/>
    <w:uiPriority w:val="99"/>
    <w:pPr>
      <w:jc w:val="center"/>
    </w:pPr>
    <w:rPr>
      <w:rFonts w:eastAsia="Calibri"/>
      <w:b/>
      <w:bCs/>
      <w:sz w:val="28"/>
      <w:szCs w:val="28"/>
      <w:lang w:val="en-US"/>
    </w:rPr>
  </w:style>
  <w:style w:type="character" w:styleId="892" w:customStyle="1">
    <w:name w:val="Основной текст 3 Знак"/>
    <w:link w:val="891"/>
    <w:uiPriority w:val="99"/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893" w:customStyle="1">
    <w:name w:val="Знак Знак Знак Знак Знак Знак"/>
    <w:basedOn w:val="680"/>
    <w:uiPriority w:val="9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894" w:customStyle="1">
    <w:name w:val="Основной"/>
    <w:basedOn w:val="680"/>
    <w:uiPriority w:val="99"/>
    <w:pPr>
      <w:ind w:firstLine="550"/>
      <w:jc w:val="both"/>
      <w:spacing w:before="120" w:after="120"/>
    </w:pPr>
    <w:rPr>
      <w:sz w:val="28"/>
      <w:szCs w:val="28"/>
      <w:lang w:val="en-US" w:eastAsia="en-US"/>
    </w:rPr>
  </w:style>
  <w:style w:type="paragraph" w:styleId="895" w:customStyle="1">
    <w:name w:val="Маркированный список основной"/>
    <w:basedOn w:val="896"/>
    <w:uiPriority w:val="99"/>
    <w:pPr>
      <w:ind w:right="-11"/>
      <w:keepNext/>
      <w:spacing w:before="60" w:after="60"/>
    </w:pPr>
    <w:rPr>
      <w:sz w:val="28"/>
      <w:szCs w:val="28"/>
      <w:lang w:val="en-US" w:eastAsia="en-US"/>
    </w:rPr>
  </w:style>
  <w:style w:type="paragraph" w:styleId="896">
    <w:name w:val="List Bullet"/>
    <w:basedOn w:val="680"/>
    <w:uiPriority w:val="99"/>
    <w:pPr>
      <w:ind w:left="3727" w:hanging="360"/>
      <w:tabs>
        <w:tab w:val="num" w:pos="3727" w:leader="none"/>
      </w:tabs>
    </w:pPr>
  </w:style>
  <w:style w:type="paragraph" w:styleId="897" w:customStyle="1">
    <w:name w:val="Стиль Заголовок 2 + Times New Roman"/>
    <w:basedOn w:val="682"/>
    <w:uiPriority w:val="99"/>
    <w:pPr>
      <w:jc w:val="both"/>
      <w:keepLines/>
      <w:spacing w:after="120" w:line="276" w:lineRule="auto"/>
    </w:pPr>
    <w:rPr>
      <w:rFonts w:ascii="Times New Roman" w:hAnsi="Times New Roman"/>
      <w:lang w:eastAsia="en-US"/>
    </w:rPr>
  </w:style>
  <w:style w:type="paragraph" w:styleId="898" w:customStyle="1">
    <w:name w:val="Char Char Знак Знак Знак"/>
    <w:basedOn w:val="680"/>
    <w:uiPriority w:val="99"/>
    <w:pPr>
      <w:jc w:val="right"/>
      <w:spacing w:after="160" w:line="240" w:lineRule="exact"/>
      <w:widowControl w:val="off"/>
    </w:pPr>
    <w:rPr>
      <w:sz w:val="20"/>
      <w:szCs w:val="20"/>
      <w:lang w:val="en-GB" w:eastAsia="en-US"/>
    </w:rPr>
  </w:style>
  <w:style w:type="paragraph" w:styleId="899" w:customStyle="1">
    <w:name w:val="Знак1"/>
    <w:basedOn w:val="680"/>
    <w:uiPriority w:val="99"/>
    <w:pPr>
      <w:ind w:left="1315" w:hanging="180"/>
      <w:jc w:val="center"/>
      <w:spacing w:after="160" w:line="240" w:lineRule="exact"/>
      <w:widowControl w:val="off"/>
      <w:tabs>
        <w:tab w:val="num" w:pos="1315" w:leader="none"/>
      </w:tabs>
    </w:pPr>
    <w:rPr>
      <w:b/>
      <w:bCs/>
      <w:i/>
      <w:iCs/>
      <w:sz w:val="28"/>
      <w:szCs w:val="28"/>
      <w:lang w:val="en-GB" w:eastAsia="en-US"/>
    </w:rPr>
  </w:style>
  <w:style w:type="character" w:styleId="900" w:customStyle="1">
    <w:name w:val="Текст сноски Знак"/>
    <w:link w:val="856"/>
    <w:uiPriority w:val="99"/>
    <w:semiHidden/>
    <w:rPr>
      <w:rFonts w:ascii="Times New Roman" w:hAnsi="Times New Roman" w:eastAsia="Batang" w:cs="Times New Roman"/>
      <w:sz w:val="20"/>
      <w:szCs w:val="20"/>
      <w:lang w:eastAsia="ko-KR"/>
    </w:rPr>
  </w:style>
  <w:style w:type="paragraph" w:styleId="901" w:customStyle="1">
    <w:name w:val="Знак Знак Знак1"/>
    <w:basedOn w:val="680"/>
    <w:uiPriority w:val="9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902">
    <w:name w:val="page number"/>
    <w:basedOn w:val="690"/>
    <w:uiPriority w:val="99"/>
  </w:style>
  <w:style w:type="paragraph" w:styleId="903">
    <w:name w:val="Balloon Text"/>
    <w:basedOn w:val="680"/>
    <w:link w:val="904"/>
    <w:uiPriority w:val="99"/>
    <w:semiHidden/>
    <w:rPr>
      <w:rFonts w:ascii="Tahoma" w:hAnsi="Tahoma" w:eastAsia="Calibri"/>
      <w:sz w:val="16"/>
      <w:szCs w:val="16"/>
      <w:lang w:val="en-US"/>
    </w:rPr>
  </w:style>
  <w:style w:type="character" w:styleId="904" w:customStyle="1">
    <w:name w:val="Текст выноски Знак"/>
    <w:link w:val="903"/>
    <w:uiPriority w:val="99"/>
    <w:semiHidden/>
    <w:rPr>
      <w:rFonts w:ascii="Tahoma" w:hAnsi="Tahoma" w:cs="Tahoma"/>
      <w:sz w:val="16"/>
      <w:szCs w:val="16"/>
      <w:lang w:eastAsia="ru-RU"/>
    </w:rPr>
  </w:style>
  <w:style w:type="character" w:styleId="905">
    <w:name w:val="Emphasis"/>
    <w:uiPriority w:val="99"/>
    <w:qFormat/>
    <w:rPr>
      <w:b/>
      <w:bCs/>
    </w:rPr>
  </w:style>
  <w:style w:type="paragraph" w:styleId="906" w:customStyle="1">
    <w:name w:val="Знак Знак Знак3"/>
    <w:basedOn w:val="680"/>
    <w:uiPriority w:val="9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907" w:customStyle="1">
    <w:name w:val="WW8Num2z1"/>
    <w:uiPriority w:val="99"/>
    <w:rPr>
      <w:rFonts w:ascii="Courier New" w:hAnsi="Courier New" w:cs="Courier New"/>
    </w:rPr>
  </w:style>
  <w:style w:type="paragraph" w:styleId="908">
    <w:name w:val="Body Text"/>
    <w:basedOn w:val="680"/>
    <w:link w:val="909"/>
    <w:uiPriority w:val="99"/>
    <w:pPr>
      <w:jc w:val="center"/>
    </w:pPr>
    <w:rPr>
      <w:rFonts w:eastAsia="Calibri"/>
      <w:b/>
      <w:bCs/>
      <w:sz w:val="28"/>
      <w:szCs w:val="28"/>
      <w:lang w:val="en-US" w:eastAsia="ar-SA"/>
    </w:rPr>
  </w:style>
  <w:style w:type="character" w:styleId="909" w:customStyle="1">
    <w:name w:val="Основной текст Знак"/>
    <w:link w:val="908"/>
    <w:uiPriority w:val="99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paragraph" w:styleId="910">
    <w:name w:val="annotation text"/>
    <w:basedOn w:val="680"/>
    <w:link w:val="911"/>
    <w:uiPriority w:val="99"/>
    <w:semiHidden/>
    <w:rPr>
      <w:rFonts w:eastAsia="Calibri"/>
      <w:sz w:val="20"/>
      <w:szCs w:val="20"/>
      <w:lang w:val="en-US" w:eastAsia="ar-SA"/>
    </w:rPr>
  </w:style>
  <w:style w:type="character" w:styleId="911" w:customStyle="1">
    <w:name w:val="Текст примечания Знак"/>
    <w:link w:val="910"/>
    <w:uiPriority w:val="99"/>
    <w:semiHidden/>
    <w:rPr>
      <w:rFonts w:ascii="Times New Roman" w:hAnsi="Times New Roman" w:cs="Times New Roman"/>
      <w:sz w:val="20"/>
      <w:szCs w:val="20"/>
      <w:lang w:eastAsia="ar-SA" w:bidi="ar-SA"/>
    </w:rPr>
  </w:style>
  <w:style w:type="paragraph" w:styleId="912">
    <w:name w:val="annotation subject"/>
    <w:basedOn w:val="914"/>
    <w:next w:val="914"/>
    <w:link w:val="913"/>
    <w:uiPriority w:val="99"/>
    <w:semiHidden/>
    <w:rPr>
      <w:rFonts w:eastAsia="Calibri"/>
      <w:b/>
      <w:bCs/>
      <w:lang w:val="en-US"/>
    </w:rPr>
  </w:style>
  <w:style w:type="character" w:styleId="913" w:customStyle="1">
    <w:name w:val="Тема примечания Знак"/>
    <w:link w:val="912"/>
    <w:uiPriority w:val="99"/>
    <w:semiHidden/>
    <w:rPr>
      <w:rFonts w:ascii="Times New Roman" w:hAnsi="Times New Roman" w:cs="Times New Roman"/>
      <w:b/>
      <w:bCs/>
      <w:sz w:val="20"/>
      <w:szCs w:val="20"/>
      <w:lang w:eastAsia="ar-SA" w:bidi="ar-SA"/>
    </w:rPr>
  </w:style>
  <w:style w:type="paragraph" w:styleId="914" w:customStyle="1">
    <w:name w:val="Текст примечания1"/>
    <w:basedOn w:val="680"/>
    <w:uiPriority w:val="99"/>
    <w:rPr>
      <w:sz w:val="20"/>
      <w:szCs w:val="20"/>
      <w:lang w:eastAsia="ar-SA"/>
    </w:rPr>
  </w:style>
  <w:style w:type="paragraph" w:styleId="915" w:customStyle="1">
    <w:name w:val="Основной текст 2;Знак2"/>
    <w:basedOn w:val="680"/>
    <w:link w:val="916"/>
    <w:uiPriority w:val="99"/>
    <w:pPr>
      <w:ind w:firstLine="708"/>
      <w:jc w:val="both"/>
    </w:pPr>
    <w:rPr>
      <w:rFonts w:eastAsia="Calibri"/>
      <w:sz w:val="32"/>
      <w:szCs w:val="32"/>
      <w:lang w:val="en-US"/>
    </w:rPr>
  </w:style>
  <w:style w:type="character" w:styleId="916" w:customStyle="1">
    <w:name w:val="Основной текст 2 Знак;Знак2 Знак"/>
    <w:link w:val="915"/>
    <w:uiPriority w:val="99"/>
    <w:rPr>
      <w:rFonts w:ascii="Times New Roman" w:hAnsi="Times New Roman" w:cs="Times New Roman"/>
      <w:sz w:val="32"/>
      <w:szCs w:val="32"/>
      <w:lang w:eastAsia="ru-RU"/>
    </w:rPr>
  </w:style>
  <w:style w:type="character" w:styleId="917">
    <w:name w:val="annotation reference"/>
    <w:uiPriority w:val="99"/>
    <w:semiHidden/>
    <w:rPr>
      <w:sz w:val="16"/>
      <w:szCs w:val="16"/>
    </w:rPr>
  </w:style>
  <w:style w:type="character" w:styleId="918">
    <w:name w:val="FollowedHyperlink"/>
    <w:uiPriority w:val="99"/>
    <w:rPr>
      <w:color w:val="800080"/>
      <w:u w:val="single"/>
    </w:rPr>
  </w:style>
  <w:style w:type="paragraph" w:styleId="919" w:customStyle="1">
    <w:name w:val="font5"/>
    <w:basedOn w:val="680"/>
    <w:uiPriority w:val="99"/>
    <w:pPr>
      <w:spacing w:before="100" w:beforeAutospacing="1" w:after="100" w:afterAutospacing="1"/>
    </w:pPr>
    <w:rPr>
      <w:rFonts w:ascii="Calibri" w:hAnsi="Calibri" w:cs="Calibri"/>
    </w:rPr>
  </w:style>
  <w:style w:type="paragraph" w:styleId="920" w:customStyle="1">
    <w:name w:val="xl65"/>
    <w:basedOn w:val="680"/>
    <w:uiPriority w:val="99"/>
    <w:pPr>
      <w:spacing w:before="100" w:beforeAutospacing="1" w:after="100" w:afterAutospacing="1"/>
    </w:pPr>
  </w:style>
  <w:style w:type="paragraph" w:styleId="921" w:customStyle="1">
    <w:name w:val="xl66"/>
    <w:basedOn w:val="680"/>
    <w:uiPriority w:val="9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922" w:customStyle="1">
    <w:name w:val="xl67"/>
    <w:basedOn w:val="680"/>
    <w:uiPriority w:val="99"/>
    <w:pPr>
      <w:spacing w:before="100" w:beforeAutospacing="1" w:after="100" w:afterAutospacing="1"/>
    </w:pPr>
    <w:rPr>
      <w:b/>
      <w:bCs/>
    </w:rPr>
  </w:style>
  <w:style w:type="paragraph" w:styleId="923" w:customStyle="1">
    <w:name w:val="xl68"/>
    <w:basedOn w:val="680"/>
    <w:uiPriority w:val="99"/>
    <w:pPr>
      <w:spacing w:before="100" w:beforeAutospacing="1" w:after="100" w:afterAutospacing="1"/>
    </w:pPr>
    <w:rPr>
      <w:color w:val="ff0000"/>
    </w:rPr>
  </w:style>
  <w:style w:type="paragraph" w:styleId="924" w:customStyle="1">
    <w:name w:val="xl69"/>
    <w:basedOn w:val="680"/>
    <w:uiPriority w:val="99"/>
    <w:pPr>
      <w:jc w:val="center"/>
      <w:spacing w:before="100" w:beforeAutospacing="1" w:after="100" w:afterAutospacing="1"/>
      <w:shd w:val="clear" w:color="000000" w:fill="f2f2f2"/>
      <w:pBdr>
        <w:top w:val="single" w:color="000000" w:sz="4" w:space="0"/>
        <w:left w:val="single" w:color="000000" w:sz="4" w:space="0"/>
        <w:right w:val="single" w:color="000000" w:sz="4" w:space="0"/>
      </w:pBdr>
    </w:pPr>
  </w:style>
  <w:style w:type="paragraph" w:styleId="925" w:customStyle="1">
    <w:name w:val="xl70"/>
    <w:basedOn w:val="680"/>
    <w:uiPriority w:val="99"/>
    <w:pPr>
      <w:jc w:val="center"/>
      <w:spacing w:before="100" w:beforeAutospacing="1" w:after="100" w:afterAutospacing="1"/>
      <w:shd w:val="clear" w:color="000000" w:fill="f2f2f2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926" w:customStyle="1">
    <w:name w:val="xl71"/>
    <w:basedOn w:val="680"/>
    <w:uiPriority w:val="99"/>
    <w:pPr>
      <w:jc w:val="center"/>
      <w:spacing w:before="100" w:beforeAutospacing="1" w:after="100" w:afterAutospacing="1"/>
      <w:shd w:val="clear" w:color="000000" w:fill="f2f2f2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927" w:customStyle="1">
    <w:name w:val="xl72"/>
    <w:basedOn w:val="680"/>
    <w:uiPriority w:val="99"/>
    <w:pPr>
      <w:jc w:val="center"/>
      <w:spacing w:before="100" w:beforeAutospacing="1" w:after="100" w:afterAutospacing="1"/>
      <w:shd w:val="clear" w:color="000000" w:fill="f2f2f2"/>
      <w:pBdr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928" w:customStyle="1">
    <w:name w:val="xl73"/>
    <w:basedOn w:val="680"/>
    <w:uiPriority w:val="99"/>
    <w:pPr>
      <w:jc w:val="center"/>
      <w:spacing w:before="100" w:beforeAutospacing="1" w:after="100" w:afterAutospacing="1"/>
      <w:shd w:val="clear" w:color="000000" w:fill="f2f2f2"/>
      <w:pBdr>
        <w:top w:val="single" w:color="000000" w:sz="4" w:space="0"/>
        <w:left w:val="single" w:color="000000" w:sz="4" w:space="0"/>
        <w:right w:val="single" w:color="000000" w:sz="4" w:space="0"/>
      </w:pBdr>
    </w:pPr>
  </w:style>
  <w:style w:type="paragraph" w:styleId="929" w:customStyle="1">
    <w:name w:val="xl74"/>
    <w:basedOn w:val="680"/>
    <w:uiPriority w:val="99"/>
    <w:pPr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930" w:customStyle="1">
    <w:name w:val="xl75"/>
    <w:basedOn w:val="680"/>
    <w:uiPriority w:val="9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931" w:customStyle="1">
    <w:name w:val="xl76"/>
    <w:basedOn w:val="680"/>
    <w:uiPriority w:val="9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932" w:customStyle="1">
    <w:name w:val="xl77"/>
    <w:basedOn w:val="680"/>
    <w:uiPriority w:val="9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933" w:customStyle="1">
    <w:name w:val="xl78"/>
    <w:basedOn w:val="680"/>
    <w:uiPriority w:val="9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934" w:customStyle="1">
    <w:name w:val="xl79"/>
    <w:basedOn w:val="680"/>
    <w:uiPriority w:val="99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935" w:customStyle="1">
    <w:name w:val="xl80"/>
    <w:basedOn w:val="680"/>
    <w:uiPriority w:val="99"/>
    <w:pPr>
      <w:jc w:val="center"/>
      <w:spacing w:before="100" w:beforeAutospacing="1" w:after="100" w:afterAutospacing="1"/>
      <w:shd w:val="clear" w:color="000000" w:fill="ff00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936" w:customStyle="1">
    <w:name w:val="xl81"/>
    <w:basedOn w:val="680"/>
    <w:uiPriority w:val="99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937" w:customStyle="1">
    <w:name w:val="xl82"/>
    <w:basedOn w:val="680"/>
    <w:uiPriority w:val="99"/>
    <w:pPr>
      <w:spacing w:before="100" w:beforeAutospacing="1" w:after="100" w:afterAutospacing="1"/>
      <w:shd w:val="clear" w:color="000000" w:fill="ff0000"/>
      <w:pBdr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938" w:customStyle="1">
    <w:name w:val="xl83"/>
    <w:basedOn w:val="680"/>
    <w:uiPriority w:val="99"/>
    <w:pPr>
      <w:jc w:val="center"/>
      <w:spacing w:before="100" w:beforeAutospacing="1" w:after="100" w:afterAutospacing="1"/>
      <w:shd w:val="clear" w:color="000000" w:fill="f2dddc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939" w:customStyle="1">
    <w:name w:val="xl84"/>
    <w:basedOn w:val="680"/>
    <w:uiPriority w:val="9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character" w:styleId="940" w:customStyle="1">
    <w:name w:val="apple-converted-space"/>
    <w:basedOn w:val="690"/>
    <w:uiPriority w:val="99"/>
  </w:style>
  <w:style w:type="paragraph" w:styleId="941" w:customStyle="1">
    <w:name w:val="Preformat"/>
    <w:uiPriority w:val="99"/>
    <w:pPr>
      <w:widowControl w:val="off"/>
    </w:pPr>
    <w:rPr>
      <w:rFonts w:ascii="Courier New" w:hAnsi="Courier New" w:eastAsia="Times New Roman" w:cs="Courier New"/>
    </w:rPr>
  </w:style>
  <w:style w:type="paragraph" w:styleId="942" w:customStyle="1">
    <w:name w:val="ConsCell"/>
    <w:uiPriority w:val="99"/>
    <w:pPr>
      <w:widowControl w:val="off"/>
    </w:pPr>
    <w:rPr>
      <w:rFonts w:ascii="Arial" w:hAnsi="Arial" w:eastAsia="Times New Roman" w:cs="Arial"/>
      <w:sz w:val="24"/>
      <w:szCs w:val="24"/>
    </w:rPr>
  </w:style>
  <w:style w:type="paragraph" w:styleId="943" w:customStyle="1">
    <w:name w:val="Обычный2"/>
    <w:uiPriority w:val="99"/>
    <w:rPr>
      <w:rFonts w:ascii="Times New Roman" w:hAnsi="Times New Roman" w:eastAsia="Times New Roman"/>
      <w:sz w:val="24"/>
      <w:szCs w:val="24"/>
    </w:rPr>
  </w:style>
  <w:style w:type="paragraph" w:styleId="944" w:customStyle="1">
    <w:name w:val="Прижатый влево"/>
    <w:basedOn w:val="680"/>
    <w:next w:val="680"/>
    <w:uiPriority w:val="99"/>
    <w:pPr>
      <w:widowControl w:val="off"/>
    </w:pPr>
    <w:rPr>
      <w:rFonts w:ascii="Arial" w:hAnsi="Arial" w:cs="Arial"/>
    </w:rPr>
  </w:style>
  <w:style w:type="paragraph" w:styleId="945" w:customStyle="1">
    <w:name w:val="Знак Знак Знак2"/>
    <w:basedOn w:val="680"/>
    <w:uiPriority w:val="9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946">
    <w:name w:val="Body Text Indent 3"/>
    <w:basedOn w:val="680"/>
    <w:link w:val="947"/>
    <w:uiPriority w:val="99"/>
    <w:pPr>
      <w:ind w:left="283"/>
      <w:spacing w:after="120"/>
    </w:pPr>
    <w:rPr>
      <w:rFonts w:eastAsia="Calibri"/>
      <w:sz w:val="16"/>
      <w:szCs w:val="16"/>
      <w:lang w:val="en-US"/>
    </w:rPr>
  </w:style>
  <w:style w:type="character" w:styleId="947" w:customStyle="1">
    <w:name w:val="Основной текст с отступом 3 Знак"/>
    <w:link w:val="946"/>
    <w:uiPriority w:val="99"/>
    <w:rPr>
      <w:rFonts w:ascii="Times New Roman" w:hAnsi="Times New Roman" w:cs="Times New Roman"/>
      <w:sz w:val="16"/>
      <w:szCs w:val="16"/>
      <w:lang w:eastAsia="ru-RU"/>
    </w:rPr>
  </w:style>
  <w:style w:type="paragraph" w:styleId="948" w:customStyle="1">
    <w:name w:val="Знак Знак Знак4"/>
    <w:basedOn w:val="680"/>
    <w:uiPriority w:val="9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949">
    <w:name w:val="Body Text Indent 2"/>
    <w:basedOn w:val="680"/>
    <w:link w:val="950"/>
    <w:uiPriority w:val="99"/>
    <w:pPr>
      <w:ind w:left="283"/>
      <w:spacing w:after="120" w:line="480" w:lineRule="auto"/>
    </w:pPr>
    <w:rPr>
      <w:rFonts w:eastAsia="Calibri"/>
      <w:lang w:val="en-US"/>
    </w:rPr>
  </w:style>
  <w:style w:type="character" w:styleId="950" w:customStyle="1">
    <w:name w:val="Основной текст с отступом 2 Знак"/>
    <w:link w:val="949"/>
    <w:uiPriority w:val="99"/>
    <w:rPr>
      <w:rFonts w:ascii="Times New Roman" w:hAnsi="Times New Roman" w:cs="Times New Roman"/>
      <w:sz w:val="24"/>
      <w:szCs w:val="24"/>
      <w:lang w:eastAsia="ru-RU"/>
    </w:rPr>
  </w:style>
  <w:style w:type="paragraph" w:styleId="951" w:customStyle="1">
    <w:name w:val="Обычный (Web)"/>
    <w:basedOn w:val="680"/>
    <w:uiPriority w:val="99"/>
    <w:pPr>
      <w:spacing w:before="280" w:after="280"/>
    </w:pPr>
    <w:rPr>
      <w:lang w:eastAsia="ar-SA"/>
    </w:rPr>
  </w:style>
  <w:style w:type="character" w:styleId="952" w:customStyle="1">
    <w:name w:val="Гипертекстовая ссылка"/>
    <w:uiPriority w:val="99"/>
    <w:rPr>
      <w:color w:val="000000"/>
    </w:rPr>
  </w:style>
  <w:style w:type="paragraph" w:styleId="953" w:customStyle="1">
    <w:name w:val="s_1"/>
    <w:basedOn w:val="680"/>
    <w:uiPriority w:val="99"/>
    <w:pPr>
      <w:ind w:firstLine="720"/>
      <w:jc w:val="both"/>
    </w:pPr>
    <w:rPr>
      <w:rFonts w:ascii="Arial" w:hAnsi="Arial" w:cs="Arial"/>
      <w:sz w:val="26"/>
      <w:szCs w:val="26"/>
    </w:rPr>
  </w:style>
  <w:style w:type="character" w:styleId="954" w:customStyle="1">
    <w:name w:val="link s_8"/>
    <w:uiPriority w:val="99"/>
    <w:rPr>
      <w:u w:val="none"/>
    </w:rPr>
  </w:style>
  <w:style w:type="paragraph" w:styleId="955" w:customStyle="1">
    <w:name w:val="Default"/>
    <w:uiPriority w:val="99"/>
    <w:rPr>
      <w:rFonts w:ascii="Times New Roman" w:hAnsi="Times New Roman" w:eastAsia="Times New Roman"/>
      <w:color w:val="000000"/>
      <w:sz w:val="24"/>
      <w:szCs w:val="24"/>
      <w:lang w:eastAsia="en-US"/>
    </w:rPr>
  </w:style>
  <w:style w:type="paragraph" w:styleId="956" w:customStyle="1">
    <w:name w:val="Абзац списка1"/>
    <w:basedOn w:val="680"/>
    <w:uiPriority w:val="99"/>
    <w:pPr>
      <w:ind w:left="720"/>
    </w:pPr>
    <w:rPr>
      <w:sz w:val="20"/>
      <w:szCs w:val="20"/>
    </w:rPr>
  </w:style>
  <w:style w:type="character" w:styleId="957" w:customStyle="1">
    <w:name w:val="searchtext"/>
    <w:basedOn w:val="690"/>
    <w:uiPriority w:val="99"/>
  </w:style>
  <w:style w:type="paragraph" w:styleId="958" w:customStyle="1">
    <w:name w:val="western"/>
    <w:basedOn w:val="680"/>
    <w:uiPriority w:val="99"/>
    <w:pPr>
      <w:spacing w:before="100" w:beforeAutospacing="1" w:after="100" w:afterAutospacing="1"/>
    </w:pPr>
  </w:style>
  <w:style w:type="paragraph" w:styleId="959" w:customStyle="1">
    <w:name w:val="Знак Знак Знак5"/>
    <w:basedOn w:val="680"/>
    <w:uiPriority w:val="9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960" w:customStyle="1">
    <w:name w:val="Нормальный (таблица)"/>
    <w:basedOn w:val="680"/>
    <w:next w:val="680"/>
    <w:uiPriority w:val="99"/>
    <w:pPr>
      <w:jc w:val="both"/>
      <w:widowControl w:val="off"/>
    </w:pPr>
    <w:rPr>
      <w:rFonts w:ascii="Arial" w:hAnsi="Arial" w:cs="Arial"/>
    </w:rPr>
  </w:style>
  <w:style w:type="paragraph" w:styleId="961">
    <w:name w:val="Document Map"/>
    <w:basedOn w:val="680"/>
    <w:link w:val="962"/>
    <w:uiPriority w:val="99"/>
    <w:semiHidden/>
    <w:pPr>
      <w:shd w:val="clear" w:color="auto" w:fill="000080"/>
    </w:pPr>
    <w:rPr>
      <w:rFonts w:ascii="Tahoma" w:hAnsi="Tahoma" w:eastAsia="Calibri"/>
      <w:sz w:val="20"/>
      <w:szCs w:val="20"/>
      <w:lang w:val="en-US"/>
    </w:rPr>
  </w:style>
  <w:style w:type="character" w:styleId="962" w:customStyle="1">
    <w:name w:val="Схема документа Знак"/>
    <w:link w:val="961"/>
    <w:uiPriority w:val="99"/>
    <w:semiHidden/>
    <w:rPr>
      <w:rFonts w:ascii="Tahoma" w:hAnsi="Tahoma" w:cs="Tahoma"/>
      <w:sz w:val="20"/>
      <w:szCs w:val="20"/>
      <w:shd w:val="clear" w:color="auto" w:fill="000080"/>
      <w:lang w:eastAsia="ru-RU"/>
    </w:rPr>
  </w:style>
  <w:style w:type="paragraph" w:styleId="963" w:customStyle="1">
    <w:name w:val="ОбычныйАбзац"/>
    <w:basedOn w:val="680"/>
    <w:uiPriority w:val="99"/>
    <w:pPr>
      <w:ind w:firstLine="720"/>
      <w:jc w:val="both"/>
    </w:pPr>
    <w:rPr>
      <w:sz w:val="28"/>
      <w:szCs w:val="28"/>
      <w:lang w:eastAsia="en-US"/>
    </w:rPr>
  </w:style>
  <w:style w:type="character" w:styleId="964" w:customStyle="1">
    <w:name w:val="Без интервала Знак"/>
    <w:link w:val="714"/>
    <w:uiPriority w:val="1"/>
    <w:rPr>
      <w:sz w:val="22"/>
      <w:szCs w:val="22"/>
      <w:lang w:val="ru-RU" w:eastAsia="ru-RU" w:bidi="ar-SA"/>
    </w:rPr>
  </w:style>
  <w:style w:type="character" w:styleId="965" w:customStyle="1">
    <w:name w:val="ConsPlusNormal Знак"/>
    <w:link w:val="881"/>
    <w:rPr>
      <w:rFonts w:ascii="Arial" w:hAnsi="Arial" w:eastAsia="Times New Roman" w:cs="Arial"/>
      <w:lang w:val="ru-RU" w:eastAsia="ru-RU" w:bidi="ar-SA"/>
    </w:rPr>
  </w:style>
  <w:style w:type="character" w:styleId="966" w:customStyle="1">
    <w:name w:val="docdata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Р7-Офис/2024.3.2.584</Application>
  <Company>Home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Кулябин А.Н.</dc:creator>
  <cp:revision>28</cp:revision>
  <dcterms:created xsi:type="dcterms:W3CDTF">2024-11-07T05:48:00Z</dcterms:created>
  <dcterms:modified xsi:type="dcterms:W3CDTF">2026-09-18T02:06:35Z</dcterms:modified>
  <cp:version>1048576</cp:version>
</cp:coreProperties>
</file>