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tabs>
          <w:tab w:val="left" w:pos="851" w:leader="none"/>
        </w:tabs>
        <w:rPr>
          <w:color w:val="000000"/>
          <w:sz w:val="6"/>
          <w:szCs w:val="6"/>
        </w:rPr>
      </w:pP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</w:p>
    <w:p>
      <w:pPr>
        <w:ind w:firstLine="567"/>
        <w:jc w:val="center"/>
        <w:tabs>
          <w:tab w:val="left" w:pos="851" w:leader="none"/>
        </w:tabs>
        <w:rPr>
          <w:color w:val="000000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96925" cy="886460"/>
                <wp:effectExtent l="0" t="0" r="0" b="0"/>
                <wp:docPr id="1" name="Изображение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796925" cy="8864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2.75pt;height:69.8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color w:val="000000"/>
        </w:rPr>
      </w:r>
      <w:r>
        <w:rPr>
          <w:color w:val="000000"/>
        </w:rPr>
      </w:r>
    </w:p>
    <w:p>
      <w:pPr>
        <w:ind w:firstLine="567"/>
        <w:tabs>
          <w:tab w:val="left" w:pos="851" w:leader="none"/>
        </w:tabs>
        <w:rPr>
          <w:color w:val="000000"/>
          <w:sz w:val="6"/>
          <w:szCs w:val="6"/>
        </w:rPr>
      </w:pP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</w:p>
    <w:p>
      <w:pPr>
        <w:ind w:firstLine="567"/>
        <w:jc w:val="center"/>
        <w:tabs>
          <w:tab w:val="left" w:pos="851" w:leader="none"/>
        </w:tabs>
        <w:rPr>
          <w:color w:val="000000"/>
          <w:sz w:val="6"/>
          <w:szCs w:val="6"/>
        </w:rPr>
      </w:pP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</w:p>
    <w:p>
      <w:pPr>
        <w:ind w:firstLine="567"/>
        <w:jc w:val="center"/>
        <w:tabs>
          <w:tab w:val="left" w:pos="851" w:leader="none"/>
        </w:tabs>
        <w:rPr>
          <w:color w:val="000000"/>
          <w:sz w:val="6"/>
          <w:szCs w:val="6"/>
        </w:rPr>
      </w:pP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</w:p>
    <w:p>
      <w:pPr>
        <w:ind w:firstLine="567"/>
        <w:jc w:val="center"/>
        <w:tabs>
          <w:tab w:val="left" w:pos="851" w:leader="none"/>
        </w:tabs>
        <w:rPr>
          <w:color w:val="000000"/>
          <w:sz w:val="6"/>
          <w:szCs w:val="6"/>
        </w:rPr>
      </w:pP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</w:p>
    <w:p>
      <w:pPr>
        <w:ind w:firstLine="567"/>
        <w:jc w:val="center"/>
        <w:tabs>
          <w:tab w:val="left" w:pos="851" w:leader="none"/>
        </w:tabs>
        <w:rPr>
          <w:color w:val="000000"/>
          <w:sz w:val="6"/>
          <w:szCs w:val="6"/>
        </w:rPr>
      </w:pP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  <w:r>
        <w:rPr>
          <w:color w:val="000000"/>
          <w:sz w:val="6"/>
          <w:szCs w:val="6"/>
        </w:rPr>
      </w:r>
    </w:p>
    <w:p>
      <w:pPr>
        <w:ind w:firstLine="567"/>
        <w:jc w:val="center"/>
        <w:tabs>
          <w:tab w:val="left" w:pos="851" w:leader="none"/>
        </w:tabs>
        <w:rPr>
          <w:color w:val="000000"/>
        </w:rPr>
      </w:pPr>
      <w:r>
        <w:rPr>
          <w:b/>
          <w:color w:val="000000"/>
          <w:spacing w:val="-11"/>
          <w:sz w:val="33"/>
          <w:szCs w:val="33"/>
        </w:rPr>
        <w:t xml:space="preserve">ПРАВИТЕЛЬСТВО ЗАБАЙКАЛЬСКОГО КРАЯ</w:t>
      </w:r>
      <w:r>
        <w:rPr>
          <w:color w:val="000000"/>
        </w:rPr>
      </w:r>
      <w:r>
        <w:rPr>
          <w:color w:val="000000"/>
        </w:rPr>
      </w:r>
    </w:p>
    <w:p>
      <w:pPr>
        <w:ind w:firstLine="567"/>
        <w:jc w:val="center"/>
        <w:spacing w:before="130"/>
        <w:tabs>
          <w:tab w:val="left" w:pos="851" w:leader="none"/>
        </w:tabs>
        <w:rPr>
          <w:color w:val="000000"/>
        </w:rPr>
      </w:pPr>
      <w:r>
        <w:rPr>
          <w:bCs/>
          <w:color w:val="000000"/>
          <w:spacing w:val="-14"/>
          <w:sz w:val="35"/>
          <w:szCs w:val="35"/>
        </w:rPr>
        <w:t xml:space="preserve">ПОСТАНОВЛЕНИЕ</w:t>
      </w:r>
      <w:r>
        <w:rPr>
          <w:color w:val="000000"/>
        </w:rPr>
      </w:r>
      <w:r>
        <w:rPr>
          <w:color w:val="000000"/>
        </w:rPr>
      </w:r>
    </w:p>
    <w:p>
      <w:pPr>
        <w:ind w:firstLine="567"/>
        <w:jc w:val="center"/>
        <w:spacing w:before="130"/>
        <w:tabs>
          <w:tab w:val="left" w:pos="851" w:leader="none"/>
        </w:tabs>
        <w:rPr>
          <w:bCs/>
          <w:color w:val="000000"/>
          <w:spacing w:val="-14"/>
          <w:sz w:val="6"/>
          <w:szCs w:val="6"/>
        </w:rPr>
      </w:pPr>
      <w:r>
        <w:rPr>
          <w:bCs/>
          <w:color w:val="000000"/>
          <w:spacing w:val="-14"/>
          <w:sz w:val="6"/>
          <w:szCs w:val="6"/>
        </w:rPr>
      </w:r>
      <w:r>
        <w:rPr>
          <w:bCs/>
          <w:color w:val="000000"/>
          <w:spacing w:val="-14"/>
          <w:sz w:val="6"/>
          <w:szCs w:val="6"/>
        </w:rPr>
      </w:r>
      <w:r>
        <w:rPr>
          <w:bCs/>
          <w:color w:val="000000"/>
          <w:spacing w:val="-14"/>
          <w:sz w:val="6"/>
          <w:szCs w:val="6"/>
        </w:rPr>
      </w:r>
    </w:p>
    <w:p>
      <w:pPr>
        <w:ind w:firstLine="567"/>
        <w:jc w:val="center"/>
        <w:spacing w:before="130"/>
        <w:tabs>
          <w:tab w:val="left" w:pos="851" w:leader="none"/>
        </w:tabs>
        <w:rPr>
          <w:bCs/>
          <w:color w:val="000000"/>
          <w:spacing w:val="-14"/>
          <w:sz w:val="6"/>
          <w:szCs w:val="6"/>
        </w:rPr>
      </w:pPr>
      <w:r>
        <w:rPr>
          <w:bCs/>
          <w:color w:val="000000"/>
          <w:spacing w:val="-14"/>
          <w:sz w:val="6"/>
          <w:szCs w:val="6"/>
        </w:rPr>
      </w:r>
      <w:r>
        <w:rPr>
          <w:bCs/>
          <w:color w:val="000000"/>
          <w:spacing w:val="-14"/>
          <w:sz w:val="6"/>
          <w:szCs w:val="6"/>
        </w:rPr>
      </w:r>
      <w:r>
        <w:rPr>
          <w:bCs/>
          <w:color w:val="000000"/>
          <w:spacing w:val="-14"/>
          <w:sz w:val="6"/>
          <w:szCs w:val="6"/>
        </w:rPr>
      </w:r>
    </w:p>
    <w:p>
      <w:pPr>
        <w:ind w:firstLine="567"/>
        <w:jc w:val="center"/>
        <w:spacing w:before="130"/>
        <w:tabs>
          <w:tab w:val="left" w:pos="851" w:leader="none"/>
        </w:tabs>
        <w:rPr>
          <w:color w:val="000000"/>
        </w:rPr>
      </w:pPr>
      <w:r>
        <w:rPr>
          <w:bCs/>
          <w:color w:val="000000"/>
          <w:spacing w:val="-6"/>
          <w:sz w:val="35"/>
          <w:szCs w:val="35"/>
        </w:rPr>
        <w:t xml:space="preserve">г. Чита</w:t>
      </w:r>
      <w:r>
        <w:rPr>
          <w:color w:val="000000"/>
        </w:rPr>
      </w:r>
      <w:r>
        <w:rPr>
          <w:color w:val="000000"/>
        </w:rPr>
      </w:r>
    </w:p>
    <w:p>
      <w:pPr>
        <w:ind w:firstLine="567"/>
        <w:jc w:val="both"/>
        <w:tabs>
          <w:tab w:val="left" w:pos="851" w:leader="none"/>
        </w:tabs>
        <w:rPr>
          <w:b/>
          <w:bCs/>
          <w:color w:val="000000"/>
          <w:spacing w:val="-14"/>
          <w:sz w:val="28"/>
          <w:szCs w:val="28"/>
        </w:rPr>
      </w:pPr>
      <w:r>
        <w:rPr>
          <w:b/>
          <w:bCs/>
          <w:color w:val="000000"/>
          <w:spacing w:val="-14"/>
          <w:sz w:val="28"/>
          <w:szCs w:val="28"/>
        </w:rPr>
      </w:r>
      <w:r>
        <w:rPr>
          <w:b/>
          <w:bCs/>
          <w:color w:val="000000"/>
          <w:spacing w:val="-14"/>
          <w:sz w:val="28"/>
          <w:szCs w:val="28"/>
        </w:rPr>
      </w:r>
      <w:r>
        <w:rPr>
          <w:b/>
          <w:bCs/>
          <w:color w:val="000000"/>
          <w:spacing w:val="-14"/>
          <w:sz w:val="28"/>
          <w:szCs w:val="28"/>
        </w:rPr>
      </w:r>
    </w:p>
    <w:p>
      <w:pPr>
        <w:jc w:val="center"/>
        <w:tabs>
          <w:tab w:val="left" w:pos="851" w:leader="none"/>
        </w:tabs>
      </w:pPr>
      <w:r>
        <w:rPr>
          <w:color w:val="000000"/>
        </w:rPr>
      </w:r>
      <w:r>
        <w:rPr>
          <w:b/>
          <w:color w:val="000000"/>
          <w:sz w:val="28"/>
          <w:szCs w:val="28"/>
        </w:rPr>
        <w:t xml:space="preserve">О внесении изменения в пункт 12 изменений, которые вносятся в Территориальную программу государственных гарантий бесплатного оказания гражданам медицинской помощи на территории Забайкальского края на 2026 год и </w:t>
      </w:r>
      <w:r>
        <w:rPr>
          <w:b/>
          <w:color w:val="000000"/>
          <w:sz w:val="28"/>
          <w:szCs w:val="28"/>
        </w:rPr>
        <w:t xml:space="preserve">на плановый период 2027 и 2028 годов, утвержденную постановлением Правительства </w:t>
        <w:br/>
        <w:t xml:space="preserve">Забайкальского края от 30 декабря </w:t>
      </w:r>
      <w:r>
        <w:rPr>
          <w:b/>
          <w:color w:val="000000"/>
          <w:sz w:val="28"/>
          <w:szCs w:val="28"/>
        </w:rPr>
        <w:t xml:space="preserve">2025 года № 832</w:t>
      </w:r>
      <w:r>
        <w:rPr>
          <w:b/>
          <w:color w:val="000000"/>
          <w:sz w:val="28"/>
          <w:szCs w:val="28"/>
        </w:rPr>
      </w:r>
      <w:r/>
    </w:p>
    <w:p>
      <w:pPr>
        <w:ind w:firstLine="567"/>
        <w:jc w:val="both"/>
        <w:widowControl w:val="off"/>
        <w:tabs>
          <w:tab w:val="left" w:pos="851" w:leader="none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ind w:firstLine="567"/>
        <w:jc w:val="both"/>
        <w:tabs>
          <w:tab w:val="left" w:pos="851" w:leader="none"/>
        </w:tabs>
        <w:rPr>
          <w:color w:val="000000"/>
        </w:rPr>
      </w:pPr>
      <w:r>
        <w:rPr>
          <w:color w:val="000000"/>
          <w:sz w:val="28"/>
          <w:szCs w:val="28"/>
        </w:rPr>
        <w:t xml:space="preserve">В целях приведения нормативной правовой базы Забайкальского края в соответствие с действующим законодательством Правительство </w:t>
      </w:r>
      <w:r>
        <w:rPr>
          <w:color w:val="000000"/>
          <w:sz w:val="28"/>
          <w:szCs w:val="28"/>
        </w:rPr>
        <w:t xml:space="preserve">Забайкальского края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20"/>
          <w:sz w:val="28"/>
          <w:szCs w:val="28"/>
        </w:rPr>
        <w:t xml:space="preserve">постановляет</w:t>
      </w:r>
      <w:r>
        <w:rPr>
          <w:b/>
          <w:bCs/>
          <w:color w:val="000000"/>
          <w:sz w:val="28"/>
          <w:szCs w:val="28"/>
        </w:rPr>
        <w:t xml:space="preserve">:</w:t>
      </w:r>
      <w:r>
        <w:rPr>
          <w:color w:val="000000"/>
        </w:rPr>
      </w:r>
      <w:r>
        <w:rPr>
          <w:color w:val="000000"/>
        </w:rPr>
      </w:r>
    </w:p>
    <w:p>
      <w:pPr>
        <w:ind w:firstLine="567"/>
        <w:jc w:val="both"/>
        <w:tabs>
          <w:tab w:val="left" w:pos="851" w:leader="none"/>
        </w:tabs>
        <w:rPr>
          <w:b/>
          <w:bCs/>
          <w:color w:val="000000"/>
          <w:sz w:val="28"/>
          <w:szCs w:val="28"/>
        </w:rPr>
        <w:outlineLvl w:val="0"/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ind w:firstLine="567"/>
        <w:jc w:val="both"/>
        <w:widowControl w:val="off"/>
        <w:tabs>
          <w:tab w:val="left" w:pos="851" w:leader="none"/>
        </w:tabs>
      </w:pPr>
      <w:r>
        <w:rPr>
          <w:color w:val="000000"/>
          <w:sz w:val="28"/>
          <w:szCs w:val="28"/>
        </w:rPr>
        <w:t xml:space="preserve">Внести в пункт 12 изменений, которые </w:t>
      </w:r>
      <w:r>
        <w:rPr>
          <w:color w:val="000000"/>
          <w:sz w:val="28"/>
          <w:szCs w:val="28"/>
        </w:rPr>
        <w:t xml:space="preserve">вносятся в Территориальную программу государственных гарантий бесплатного оказания гражданам медицинской помощи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территории Забайкальского края на 2026 год и на плановый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период 2027 и 2028 годов, утвержденную постановлением Правительства Забайкальского края от 30 декабря 2025 года № 832,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утвержденных постановлением Правительства Забайкальского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края </w:t>
        <w:br/>
        <w:t xml:space="preserve">от 21 сентября 2026 года № 519, изменение, изложив его в </w:t>
      </w:r>
      <w:r>
        <w:rPr>
          <w:color w:val="000000"/>
          <w:sz w:val="28"/>
          <w:szCs w:val="28"/>
        </w:rPr>
        <w:t xml:space="preserve">следующей редакции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</w:r>
      <w:r/>
    </w:p>
    <w:p>
      <w:pPr>
        <w:ind w:left="0" w:firstLine="0"/>
        <w:jc w:val="both"/>
        <w:widowControl w:val="off"/>
        <w:tabs>
          <w:tab w:val="left" w:pos="567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«12. </w:t>
      </w:r>
      <w:r>
        <w:rPr>
          <w:color w:val="000000"/>
          <w:sz w:val="28"/>
          <w:szCs w:val="28"/>
        </w:rPr>
        <w:t xml:space="preserve">Строку 05 приложения № 8 изложить в следующей редакции: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tbl>
      <w:tblPr>
        <w:tblW w:w="9558" w:type="dxa"/>
        <w:tblInd w:w="-67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971"/>
        <w:gridCol w:w="425"/>
        <w:gridCol w:w="1276"/>
        <w:gridCol w:w="992"/>
        <w:gridCol w:w="283"/>
        <w:gridCol w:w="283"/>
        <w:gridCol w:w="1276"/>
        <w:gridCol w:w="850"/>
        <w:gridCol w:w="1194"/>
        <w:gridCol w:w="1007"/>
      </w:tblGrid>
      <w:tr>
        <w:tblPrEx/>
        <w:trPr>
          <w:trHeight w:val="3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1" w:type="dxa"/>
            <w:vAlign w:val="center"/>
            <w:textDirection w:val="lrTb"/>
            <w:noWrap w:val="false"/>
          </w:tcPr>
          <w:p>
            <w:pPr>
              <w:pStyle w:val="985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 xml:space="preserve">1.1. субвенции из бюджета ФОМС </w:t>
            </w:r>
            <w:r>
              <w:t xml:space="preserve">**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pStyle w:val="985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985"/>
              <w:ind w:left="0" w:right="0" w:firstLine="0"/>
              <w:jc w:val="center"/>
              <w:tabs>
                <w:tab w:val="left" w:pos="142" w:leader="none"/>
              </w:tabs>
            </w:pPr>
            <w:r>
              <w:rPr>
                <w:rFonts w:ascii="Times New Roman" w:hAnsi="Times New Roman" w:cs="Times New Roman"/>
                <w:szCs w:val="22"/>
              </w:rPr>
              <w:t xml:space="preserve">31 668 992,8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985"/>
              <w:ind w:firstLine="0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 xml:space="preserve">33 159,8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vAlign w:val="center"/>
            <w:textDirection w:val="lrTb"/>
            <w:noWrap w:val="false"/>
          </w:tcPr>
          <w:p>
            <w:pPr>
              <w:pStyle w:val="985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vAlign w:val="center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985"/>
              <w:ind w:firstLine="0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 xml:space="preserve">34 221 920,6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985"/>
              <w:ind w:firstLine="0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 xml:space="preserve">35 832,9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4" w:type="dxa"/>
            <w:vAlign w:val="center"/>
            <w:textDirection w:val="lrTb"/>
            <w:noWrap w:val="false"/>
          </w:tcPr>
          <w:p>
            <w:pPr>
              <w:pStyle w:val="985"/>
              <w:ind w:firstLine="0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 xml:space="preserve">36 748 308,9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pStyle w:val="985"/>
              <w:ind w:firstLine="0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 xml:space="preserve">38 478,2</w:t>
            </w:r>
            <w:r/>
          </w:p>
        </w:tc>
      </w:tr>
    </w:tbl>
    <w:p>
      <w:pPr>
        <w:ind w:firstLine="709"/>
        <w:jc w:val="center"/>
        <w:widowControl w:val="off"/>
        <w:tabs>
          <w:tab w:val="left" w:pos="567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  <w:t xml:space="preserve">__________________________</w:t>
      </w:r>
      <w:r>
        <w:rPr>
          <w:color w:val="000000"/>
          <w:sz w:val="28"/>
          <w:szCs w:val="28"/>
          <w:highlight w:val="none"/>
        </w:rPr>
      </w:r>
    </w:p>
    <w:p>
      <w:pPr>
        <w:ind w:firstLine="709"/>
        <w:jc w:val="right"/>
        <w:widowControl w:val="off"/>
        <w:tabs>
          <w:tab w:val="left" w:pos="567" w:leader="none"/>
        </w:tabs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».</w:t>
      </w:r>
      <w:r>
        <w:rPr>
          <w:color w:val="000000"/>
          <w:sz w:val="28"/>
          <w:szCs w:val="28"/>
        </w:rPr>
        <w:t xml:space="preserve">».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  <w:highlight w:val="none"/>
        </w:rPr>
      </w:r>
    </w:p>
    <w:p>
      <w:pPr>
        <w:ind w:firstLine="709"/>
        <w:jc w:val="center"/>
        <w:widowControl w:val="off"/>
        <w:tabs>
          <w:tab w:val="left" w:pos="567" w:leader="none"/>
        </w:tabs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center"/>
        <w:widowControl w:val="off"/>
        <w:tabs>
          <w:tab w:val="left" w:pos="567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tbl>
      <w:tblPr>
        <w:tblW w:w="9571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4073"/>
        <w:gridCol w:w="2662"/>
        <w:gridCol w:w="2836"/>
      </w:tblGrid>
      <w:tr>
        <w:tblPrEx/>
        <w:trPr/>
        <w:tc>
          <w:tcPr>
            <w:tcW w:w="4073" w:type="dxa"/>
            <w:textDirection w:val="lrTb"/>
            <w:noWrap w:val="false"/>
          </w:tcPr>
          <w:p>
            <w:pPr>
              <w:pStyle w:val="981"/>
              <w:ind w:firstLine="567"/>
              <w:spacing w:line="276" w:lineRule="auto"/>
              <w:widowControl/>
              <w:tabs>
                <w:tab w:val="left" w:pos="851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81"/>
              <w:widowControl/>
              <w:tabs>
                <w:tab w:val="left" w:pos="851" w:leader="none"/>
              </w:tabs>
              <w:rPr>
                <w:color w:val="000000"/>
              </w:rPr>
            </w:pPr>
            <w:r>
              <w:rPr>
                <w:b w:val="0"/>
                <w:color w:val="000000"/>
              </w:rPr>
              <w:t xml:space="preserve">Первый заместитель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81"/>
              <w:widowControl/>
              <w:tabs>
                <w:tab w:val="left" w:pos="851" w:leader="none"/>
              </w:tabs>
              <w:rPr>
                <w:color w:val="000000"/>
              </w:rPr>
            </w:pPr>
            <w:r>
              <w:rPr>
                <w:b w:val="0"/>
                <w:color w:val="000000"/>
              </w:rPr>
              <w:t xml:space="preserve">председателя Правительства Забайкальского края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662" w:type="dxa"/>
            <w:textDirection w:val="lrTb"/>
            <w:noWrap w:val="false"/>
          </w:tcPr>
          <w:p>
            <w:pPr>
              <w:pStyle w:val="981"/>
              <w:ind w:firstLine="567"/>
              <w:spacing w:line="276" w:lineRule="auto"/>
              <w:widowControl/>
              <w:tabs>
                <w:tab w:val="left" w:pos="851" w:leader="none"/>
              </w:tabs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</w:r>
            <w:r>
              <w:rPr>
                <w:b w:val="0"/>
                <w:color w:val="000000"/>
              </w:rPr>
            </w:r>
            <w:r>
              <w:rPr>
                <w:b w:val="0"/>
                <w:color w:val="000000"/>
              </w:rPr>
            </w:r>
          </w:p>
        </w:tc>
        <w:tc>
          <w:tcPr>
            <w:tcW w:w="2836" w:type="dxa"/>
            <w:textDirection w:val="lrTb"/>
            <w:noWrap w:val="false"/>
          </w:tcPr>
          <w:p>
            <w:pPr>
              <w:pStyle w:val="981"/>
              <w:ind w:firstLine="567"/>
              <w:jc w:val="right"/>
              <w:widowControl/>
              <w:tabs>
                <w:tab w:val="left" w:pos="851" w:leader="none"/>
              </w:tabs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</w:r>
            <w:r>
              <w:rPr>
                <w:b w:val="0"/>
                <w:color w:val="000000"/>
              </w:rPr>
            </w:r>
            <w:r>
              <w:rPr>
                <w:b w:val="0"/>
                <w:color w:val="000000"/>
              </w:rPr>
            </w:r>
          </w:p>
          <w:p>
            <w:pPr>
              <w:pStyle w:val="981"/>
              <w:ind w:firstLine="567"/>
              <w:jc w:val="right"/>
              <w:widowControl/>
              <w:tabs>
                <w:tab w:val="left" w:pos="851" w:leader="none"/>
              </w:tabs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</w:r>
            <w:r>
              <w:rPr>
                <w:b w:val="0"/>
                <w:color w:val="000000"/>
              </w:rPr>
            </w:r>
            <w:r>
              <w:rPr>
                <w:b w:val="0"/>
                <w:color w:val="000000"/>
              </w:rPr>
            </w:r>
          </w:p>
          <w:p>
            <w:pPr>
              <w:pStyle w:val="981"/>
              <w:ind w:firstLine="567"/>
              <w:jc w:val="right"/>
              <w:widowControl/>
              <w:tabs>
                <w:tab w:val="left" w:pos="851" w:leader="none"/>
              </w:tabs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</w:r>
            <w:r>
              <w:rPr>
                <w:b w:val="0"/>
                <w:color w:val="000000"/>
              </w:rPr>
            </w:r>
            <w:r>
              <w:rPr>
                <w:b w:val="0"/>
                <w:color w:val="000000"/>
              </w:rPr>
            </w:r>
          </w:p>
          <w:p>
            <w:pPr>
              <w:pStyle w:val="981"/>
              <w:ind w:firstLine="567"/>
              <w:jc w:val="right"/>
              <w:widowControl/>
              <w:tabs>
                <w:tab w:val="left" w:pos="851" w:leader="none"/>
              </w:tabs>
              <w:rPr>
                <w:color w:val="000000"/>
              </w:rPr>
            </w:pPr>
            <w:r>
              <w:rPr>
                <w:b w:val="0"/>
                <w:color w:val="000000"/>
              </w:rPr>
              <w:t xml:space="preserve">Б.Б.Батомункуев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jc w:val="right"/>
        <w:widowControl w:val="off"/>
        <w:tabs>
          <w:tab w:val="left" w:pos="851" w:leader="none"/>
        </w:tabs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  <w:r>
        <w:rPr>
          <w:color w:val="000000"/>
          <w:sz w:val="2"/>
          <w:szCs w:val="2"/>
        </w:rPr>
      </w:r>
      <w:r>
        <w:rPr>
          <w:color w:val="000000"/>
          <w:sz w:val="2"/>
          <w:szCs w:val="2"/>
        </w:rPr>
      </w:r>
    </w:p>
    <w:p>
      <w:pPr>
        <w:ind w:firstLine="567"/>
        <w:jc w:val="right"/>
        <w:widowControl w:val="off"/>
        <w:tabs>
          <w:tab w:val="left" w:pos="851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567" w:bottom="1134" w:left="1985" w:header="709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ource Han Sans CN Regular">
    <w:panose1 w:val="02000603000000000000"/>
  </w:font>
  <w:font w:name="Verdana">
    <w:panose1 w:val="020B0604030504040204"/>
  </w:font>
  <w:font w:name="Noto Sans">
    <w:panose1 w:val="020B0502040504020204"/>
  </w:font>
  <w:font w:name="Tahoma">
    <w:panose1 w:val="020B0604030504040204"/>
  </w:font>
  <w:font w:name="Lohit Devanagari">
    <w:panose1 w:val="02000603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9"/>
      <w:jc w:val="center"/>
      <w:rPr>
        <w:lang w:val="ru-RU"/>
      </w:rPr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sz w:val="24"/>
      </w:rPr>
      <w:t xml:space="preserve">2</w:t>
    </w:r>
    <w:r>
      <w:rPr>
        <w:sz w:val="24"/>
      </w:rPr>
      <w:fldChar w:fldCharType="end"/>
    </w:r>
    <w:r>
      <w:rPr>
        <w:lang w:val="ru-RU"/>
      </w:rPr>
    </w:r>
    <w:r>
      <w:rPr>
        <w:lang w:val="ru-RU"/>
      </w:rPr>
    </w:r>
  </w:p>
  <w:p>
    <w:pPr>
      <w:pStyle w:val="98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58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59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pStyle w:val="860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pStyle w:val="861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pStyle w:val="862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4188" w:hanging="360"/>
        <w:tabs>
          <w:tab w:val="num" w:pos="0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63"/>
    <w:link w:val="85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9">
    <w:name w:val="Heading 2 Char"/>
    <w:basedOn w:val="863"/>
    <w:link w:val="859"/>
    <w:uiPriority w:val="9"/>
    <w:rPr>
      <w:rFonts w:ascii="Liberation Sans" w:hAnsi="Liberation Sans" w:eastAsia="Liberation Sans" w:cs="Liberation Sans"/>
      <w:sz w:val="34"/>
    </w:rPr>
  </w:style>
  <w:style w:type="character" w:styleId="700">
    <w:name w:val="Heading 3 Char"/>
    <w:basedOn w:val="863"/>
    <w:link w:val="86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1">
    <w:name w:val="Heading 4"/>
    <w:basedOn w:val="857"/>
    <w:next w:val="857"/>
    <w:link w:val="70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2">
    <w:name w:val="Heading 4 Char"/>
    <w:basedOn w:val="863"/>
    <w:link w:val="70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3">
    <w:name w:val="Heading 5 Char"/>
    <w:basedOn w:val="863"/>
    <w:link w:val="8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4">
    <w:name w:val="Heading 6"/>
    <w:basedOn w:val="857"/>
    <w:next w:val="85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5">
    <w:name w:val="Heading 6 Char"/>
    <w:basedOn w:val="863"/>
    <w:link w:val="70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6">
    <w:name w:val="Heading 7 Char"/>
    <w:basedOn w:val="863"/>
    <w:link w:val="86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7">
    <w:name w:val="Heading 8"/>
    <w:basedOn w:val="857"/>
    <w:next w:val="857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8">
    <w:name w:val="Heading 8 Char"/>
    <w:basedOn w:val="863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9">
    <w:name w:val="Heading 9"/>
    <w:basedOn w:val="857"/>
    <w:next w:val="857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0">
    <w:name w:val="Heading 9 Char"/>
    <w:basedOn w:val="863"/>
    <w:link w:val="7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1">
    <w:name w:val="Title Char"/>
    <w:basedOn w:val="863"/>
    <w:link w:val="1031"/>
    <w:uiPriority w:val="10"/>
    <w:rPr>
      <w:sz w:val="48"/>
      <w:szCs w:val="48"/>
    </w:rPr>
  </w:style>
  <w:style w:type="paragraph" w:styleId="712">
    <w:name w:val="Subtitle"/>
    <w:basedOn w:val="857"/>
    <w:next w:val="857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3"/>
    <w:link w:val="712"/>
    <w:uiPriority w:val="11"/>
    <w:rPr>
      <w:sz w:val="24"/>
      <w:szCs w:val="24"/>
    </w:rPr>
  </w:style>
  <w:style w:type="paragraph" w:styleId="714">
    <w:name w:val="Quote"/>
    <w:basedOn w:val="857"/>
    <w:next w:val="857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7"/>
    <w:next w:val="857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3"/>
    <w:link w:val="989"/>
    <w:uiPriority w:val="99"/>
  </w:style>
  <w:style w:type="character" w:styleId="719">
    <w:name w:val="Footer Char"/>
    <w:basedOn w:val="863"/>
    <w:link w:val="990"/>
    <w:uiPriority w:val="99"/>
  </w:style>
  <w:style w:type="character" w:styleId="720">
    <w:name w:val="Caption Char"/>
    <w:basedOn w:val="863"/>
    <w:link w:val="960"/>
    <w:uiPriority w:val="35"/>
    <w:rPr>
      <w:b/>
      <w:bCs/>
      <w:color w:val="4f81bd" w:themeColor="accent1"/>
      <w:sz w:val="18"/>
      <w:szCs w:val="18"/>
    </w:rPr>
  </w:style>
  <w:style w:type="table" w:styleId="721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3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4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8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9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0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25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6">
    <w:name w:val="Footnote Text Char"/>
    <w:link w:val="1011"/>
    <w:uiPriority w:val="99"/>
    <w:rPr>
      <w:sz w:val="18"/>
    </w:rPr>
  </w:style>
  <w:style w:type="character" w:styleId="847">
    <w:name w:val="Endnote Text Char"/>
    <w:link w:val="1010"/>
    <w:uiPriority w:val="99"/>
    <w:rPr>
      <w:sz w:val="20"/>
    </w:rPr>
  </w:style>
  <w:style w:type="paragraph" w:styleId="848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7"/>
    <w:next w:val="857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qFormat/>
    <w:rPr>
      <w:sz w:val="24"/>
      <w:szCs w:val="24"/>
      <w:lang w:eastAsia="zh-CN"/>
    </w:rPr>
  </w:style>
  <w:style w:type="paragraph" w:styleId="858">
    <w:name w:val="Heading 1"/>
    <w:basedOn w:val="857"/>
    <w:next w:val="857"/>
    <w:uiPriority w:val="9"/>
    <w:qFormat/>
    <w:pPr>
      <w:numPr>
        <w:ilvl w:val="0"/>
        <w:numId w:val="1"/>
      </w:numPr>
      <w:keepNext/>
      <w:spacing w:before="240" w:after="60"/>
      <w:outlineLvl w:val="0"/>
    </w:pPr>
    <w:rPr>
      <w:rFonts w:ascii="Cambria" w:hAnsi="Cambria" w:cs="Cambria"/>
      <w:b/>
      <w:sz w:val="32"/>
      <w:szCs w:val="20"/>
      <w:lang w:val="en-US"/>
    </w:rPr>
  </w:style>
  <w:style w:type="paragraph" w:styleId="859">
    <w:name w:val="Heading 2"/>
    <w:basedOn w:val="857"/>
    <w:next w:val="857"/>
    <w:uiPriority w:val="99"/>
    <w:qFormat/>
    <w:pPr>
      <w:numPr>
        <w:ilvl w:val="1"/>
        <w:numId w:val="1"/>
      </w:numPr>
      <w:keepNext/>
      <w:spacing w:before="240" w:after="60"/>
      <w:outlineLvl w:val="1"/>
    </w:pPr>
    <w:rPr>
      <w:rFonts w:ascii="Cambria" w:hAnsi="Cambria" w:cs="Cambria"/>
      <w:b/>
      <w:i/>
      <w:sz w:val="28"/>
      <w:szCs w:val="20"/>
      <w:lang w:val="en-US"/>
    </w:rPr>
  </w:style>
  <w:style w:type="paragraph" w:styleId="860">
    <w:name w:val="Heading 3"/>
    <w:basedOn w:val="857"/>
    <w:next w:val="857"/>
    <w:qFormat/>
    <w:pPr>
      <w:numPr>
        <w:ilvl w:val="2"/>
        <w:numId w:val="1"/>
      </w:numPr>
      <w:keepNext/>
      <w:spacing w:before="240" w:after="60"/>
      <w:outlineLvl w:val="2"/>
    </w:pPr>
    <w:rPr>
      <w:rFonts w:ascii="Arial" w:hAnsi="Arial" w:cs="Arial"/>
      <w:b/>
      <w:sz w:val="26"/>
      <w:szCs w:val="20"/>
      <w:lang w:val="en-US"/>
    </w:rPr>
  </w:style>
  <w:style w:type="paragraph" w:styleId="861">
    <w:name w:val="Heading 5"/>
    <w:basedOn w:val="857"/>
    <w:next w:val="857"/>
    <w:uiPriority w:val="99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i/>
      <w:sz w:val="26"/>
      <w:szCs w:val="20"/>
      <w:lang w:val="en-US"/>
    </w:rPr>
  </w:style>
  <w:style w:type="paragraph" w:styleId="862">
    <w:name w:val="Heading 7"/>
    <w:basedOn w:val="857"/>
    <w:next w:val="857"/>
    <w:qFormat/>
    <w:pPr>
      <w:numPr>
        <w:ilvl w:val="6"/>
        <w:numId w:val="1"/>
      </w:numPr>
      <w:spacing w:before="240" w:after="60"/>
      <w:outlineLvl w:val="6"/>
    </w:pPr>
    <w:rPr>
      <w:lang w:val="en-US"/>
    </w:rPr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character" w:styleId="866" w:customStyle="1">
    <w:name w:val="WW8Num2z0"/>
    <w:qFormat/>
    <w:rPr>
      <w:rFonts w:ascii="Times New Roman" w:hAnsi="Times New Roman" w:eastAsia="Times New Roman" w:cs="Times New Roman"/>
    </w:rPr>
  </w:style>
  <w:style w:type="character" w:styleId="867" w:customStyle="1">
    <w:name w:val="WW8Num3z0"/>
    <w:qFormat/>
  </w:style>
  <w:style w:type="character" w:styleId="868" w:customStyle="1">
    <w:name w:val="Основной шрифт абзаца3"/>
    <w:qFormat/>
  </w:style>
  <w:style w:type="character" w:styleId="869" w:customStyle="1">
    <w:name w:val="WW8Num4z0"/>
    <w:qFormat/>
  </w:style>
  <w:style w:type="character" w:styleId="870" w:customStyle="1">
    <w:name w:val="WW8Num1z0"/>
    <w:qFormat/>
    <w:rPr>
      <w:rFonts w:ascii="Symbol" w:hAnsi="Symbol" w:cs="Symbol"/>
      <w:sz w:val="18"/>
    </w:rPr>
  </w:style>
  <w:style w:type="character" w:styleId="871" w:customStyle="1">
    <w:name w:val="WW8Num3z1"/>
    <w:qFormat/>
    <w:rPr>
      <w:rFonts w:ascii="Times New Roman" w:hAnsi="Times New Roman" w:eastAsia="Times New Roman" w:cs="Times New Roman"/>
      <w:b/>
      <w:bCs/>
      <w:i w:val="0"/>
      <w:strike w:val="0"/>
      <w:color w:val="000000"/>
      <w:sz w:val="20"/>
      <w:szCs w:val="20"/>
      <w:u w:val="none"/>
      <w:shd w:val="clear" w:color="auto" w:fill="auto"/>
      <w:vertAlign w:val="superscript"/>
    </w:rPr>
  </w:style>
  <w:style w:type="character" w:styleId="872" w:customStyle="1">
    <w:name w:val="WW8Num5z0"/>
    <w:qFormat/>
  </w:style>
  <w:style w:type="character" w:styleId="873" w:customStyle="1">
    <w:name w:val="WW8Num6z0"/>
    <w:qFormat/>
    <w:rPr>
      <w:rFonts w:ascii="Times New Roman" w:hAnsi="Times New Roman" w:eastAsia="Times New Roman" w:cs="Times New Roman"/>
      <w:b/>
      <w:bCs/>
      <w:i w:val="0"/>
      <w:strike w:val="0"/>
      <w:color w:val="000000"/>
      <w:sz w:val="20"/>
      <w:szCs w:val="20"/>
      <w:u w:val="none"/>
      <w:shd w:val="clear" w:color="auto" w:fill="auto"/>
      <w:vertAlign w:val="superscript"/>
    </w:rPr>
  </w:style>
  <w:style w:type="character" w:styleId="874" w:customStyle="1">
    <w:name w:val="WW8Num7z0"/>
    <w:qFormat/>
  </w:style>
  <w:style w:type="character" w:styleId="875" w:customStyle="1">
    <w:name w:val="WW8Num8z0"/>
    <w:qFormat/>
  </w:style>
  <w:style w:type="character" w:styleId="876" w:customStyle="1">
    <w:name w:val="WW8Num9z0"/>
    <w:qFormat/>
  </w:style>
  <w:style w:type="character" w:styleId="877" w:customStyle="1">
    <w:name w:val="WW8Num10z0"/>
    <w:qFormat/>
  </w:style>
  <w:style w:type="character" w:styleId="878" w:customStyle="1">
    <w:name w:val="WW8Num11z0"/>
    <w:qFormat/>
  </w:style>
  <w:style w:type="character" w:styleId="879" w:customStyle="1">
    <w:name w:val="WW8Num12z0"/>
    <w:qFormat/>
  </w:style>
  <w:style w:type="character" w:styleId="880" w:customStyle="1">
    <w:name w:val="WW8Num13z0"/>
    <w:qFormat/>
  </w:style>
  <w:style w:type="character" w:styleId="881" w:customStyle="1">
    <w:name w:val="WW8Num14z0"/>
    <w:qFormat/>
  </w:style>
  <w:style w:type="character" w:styleId="882" w:customStyle="1">
    <w:name w:val="WW8Num15z0"/>
    <w:qFormat/>
    <w:rPr>
      <w:rFonts w:ascii="Times New Roman" w:hAnsi="Times New Roman" w:eastAsia="Times New Roman" w:cs="Times New Roman"/>
    </w:rPr>
  </w:style>
  <w:style w:type="character" w:styleId="883" w:customStyle="1">
    <w:name w:val="WW8Num15z1"/>
    <w:qFormat/>
  </w:style>
  <w:style w:type="character" w:styleId="884" w:customStyle="1">
    <w:name w:val="WW8Num16z0"/>
    <w:qFormat/>
  </w:style>
  <w:style w:type="character" w:styleId="885" w:customStyle="1">
    <w:name w:val="WW8Num17z0"/>
    <w:qFormat/>
  </w:style>
  <w:style w:type="character" w:styleId="886" w:customStyle="1">
    <w:name w:val="WW8Num18z0"/>
    <w:qFormat/>
  </w:style>
  <w:style w:type="character" w:styleId="887" w:customStyle="1">
    <w:name w:val="WW8Num19z0"/>
    <w:qFormat/>
  </w:style>
  <w:style w:type="character" w:styleId="888" w:customStyle="1">
    <w:name w:val="WW8Num20z0"/>
    <w:qFormat/>
  </w:style>
  <w:style w:type="character" w:styleId="889" w:customStyle="1">
    <w:name w:val="WW8Num21z0"/>
    <w:qFormat/>
  </w:style>
  <w:style w:type="character" w:styleId="890" w:customStyle="1">
    <w:name w:val="WW8Num22z0"/>
    <w:qFormat/>
  </w:style>
  <w:style w:type="character" w:styleId="891" w:customStyle="1">
    <w:name w:val="WW8Num23z0"/>
    <w:qFormat/>
  </w:style>
  <w:style w:type="character" w:styleId="892" w:customStyle="1">
    <w:name w:val="WW8Num24z0"/>
    <w:qFormat/>
  </w:style>
  <w:style w:type="character" w:styleId="893" w:customStyle="1">
    <w:name w:val="WW8Num25z0"/>
    <w:qFormat/>
  </w:style>
  <w:style w:type="character" w:styleId="894" w:customStyle="1">
    <w:name w:val="WW8Num26z0"/>
    <w:qFormat/>
  </w:style>
  <w:style w:type="character" w:styleId="895" w:customStyle="1">
    <w:name w:val="WW8Num27z0"/>
    <w:qFormat/>
  </w:style>
  <w:style w:type="character" w:styleId="896" w:customStyle="1">
    <w:name w:val="WW8Num28z0"/>
    <w:qFormat/>
  </w:style>
  <w:style w:type="character" w:styleId="897" w:customStyle="1">
    <w:name w:val="WW8Num29z0"/>
    <w:qFormat/>
  </w:style>
  <w:style w:type="character" w:styleId="898" w:customStyle="1">
    <w:name w:val="WW8Num30z0"/>
    <w:qFormat/>
  </w:style>
  <w:style w:type="character" w:styleId="899" w:customStyle="1">
    <w:name w:val="WW8Num31z0"/>
    <w:qFormat/>
  </w:style>
  <w:style w:type="character" w:styleId="900" w:customStyle="1">
    <w:name w:val="WW8Num32z0"/>
    <w:qFormat/>
  </w:style>
  <w:style w:type="character" w:styleId="901" w:customStyle="1">
    <w:name w:val="WW8Num33z0"/>
    <w:qFormat/>
  </w:style>
  <w:style w:type="character" w:styleId="902" w:customStyle="1">
    <w:name w:val="WW8Num34z0"/>
    <w:qFormat/>
  </w:style>
  <w:style w:type="character" w:styleId="903" w:customStyle="1">
    <w:name w:val="WW8Num35z0"/>
    <w:qFormat/>
  </w:style>
  <w:style w:type="character" w:styleId="904" w:customStyle="1">
    <w:name w:val="WW8Num36z0"/>
    <w:qFormat/>
  </w:style>
  <w:style w:type="character" w:styleId="905" w:customStyle="1">
    <w:name w:val="WW8Num37z0"/>
    <w:qFormat/>
    <w:rPr>
      <w:rFonts w:ascii="Symbol" w:hAnsi="Symbol" w:eastAsia="Times New Roman" w:cs="Times New Roman"/>
    </w:rPr>
  </w:style>
  <w:style w:type="character" w:styleId="906" w:customStyle="1">
    <w:name w:val="WW8Num37z1"/>
    <w:qFormat/>
    <w:rPr>
      <w:rFonts w:ascii="Courier New" w:hAnsi="Courier New" w:cs="Courier New"/>
    </w:rPr>
  </w:style>
  <w:style w:type="character" w:styleId="907" w:customStyle="1">
    <w:name w:val="WW8Num37z2"/>
    <w:qFormat/>
    <w:rPr>
      <w:rFonts w:ascii="Wingdings" w:hAnsi="Wingdings" w:cs="Wingdings"/>
    </w:rPr>
  </w:style>
  <w:style w:type="character" w:styleId="908" w:customStyle="1">
    <w:name w:val="WW8Num37z3"/>
    <w:qFormat/>
    <w:rPr>
      <w:rFonts w:ascii="Symbol" w:hAnsi="Symbol" w:cs="Symbol"/>
    </w:rPr>
  </w:style>
  <w:style w:type="character" w:styleId="909" w:customStyle="1">
    <w:name w:val="WW8Num38z0"/>
    <w:qFormat/>
  </w:style>
  <w:style w:type="character" w:styleId="910" w:customStyle="1">
    <w:name w:val="WW8Num39z0"/>
    <w:qFormat/>
  </w:style>
  <w:style w:type="character" w:styleId="911" w:customStyle="1">
    <w:name w:val="WW8Num40z0"/>
    <w:qFormat/>
  </w:style>
  <w:style w:type="character" w:styleId="912" w:customStyle="1">
    <w:name w:val="WW8Num41z0"/>
    <w:qFormat/>
  </w:style>
  <w:style w:type="character" w:styleId="913" w:customStyle="1">
    <w:name w:val="WW8Num42z0"/>
    <w:qFormat/>
  </w:style>
  <w:style w:type="character" w:styleId="914" w:customStyle="1">
    <w:name w:val="Основной шрифт абзаца2"/>
    <w:qFormat/>
  </w:style>
  <w:style w:type="character" w:styleId="915" w:customStyle="1">
    <w:name w:val="Заголовок 1 Знак"/>
    <w:uiPriority w:val="9"/>
    <w:qFormat/>
    <w:rPr>
      <w:rFonts w:ascii="Cambria" w:hAnsi="Cambria" w:cs="Times New Roman"/>
      <w:b/>
      <w:sz w:val="32"/>
    </w:rPr>
  </w:style>
  <w:style w:type="character" w:styleId="916" w:customStyle="1">
    <w:name w:val="Заголовок 2 Знак"/>
    <w:uiPriority w:val="99"/>
    <w:qFormat/>
    <w:rPr>
      <w:rFonts w:ascii="Cambria" w:hAnsi="Cambria" w:cs="Times New Roman"/>
      <w:b/>
      <w:i/>
      <w:sz w:val="28"/>
    </w:rPr>
  </w:style>
  <w:style w:type="character" w:styleId="917" w:customStyle="1">
    <w:name w:val="Заголовок 3 Знак"/>
    <w:qFormat/>
    <w:rPr>
      <w:rFonts w:ascii="Arial" w:hAnsi="Arial" w:cs="Times New Roman"/>
      <w:b/>
      <w:sz w:val="26"/>
    </w:rPr>
  </w:style>
  <w:style w:type="character" w:styleId="918" w:customStyle="1">
    <w:name w:val="Заголовок 5 Знак"/>
    <w:uiPriority w:val="99"/>
    <w:qFormat/>
    <w:rPr>
      <w:rFonts w:ascii="Calibri" w:hAnsi="Calibri" w:cs="Times New Roman"/>
      <w:b/>
      <w:i/>
      <w:sz w:val="26"/>
    </w:rPr>
  </w:style>
  <w:style w:type="character" w:styleId="919" w:customStyle="1">
    <w:name w:val="Заголовок 7 Знак"/>
    <w:qFormat/>
    <w:rPr>
      <w:rFonts w:cs="Times New Roman"/>
      <w:sz w:val="24"/>
      <w:szCs w:val="24"/>
    </w:rPr>
  </w:style>
  <w:style w:type="character" w:styleId="920" w:customStyle="1">
    <w:name w:val="Текст выноски Знак"/>
    <w:uiPriority w:val="99"/>
    <w:qFormat/>
    <w:rPr>
      <w:rFonts w:ascii="Tahoma" w:hAnsi="Tahoma" w:cs="Times New Roman"/>
      <w:sz w:val="16"/>
    </w:rPr>
  </w:style>
  <w:style w:type="character" w:styleId="921" w:customStyle="1">
    <w:name w:val="Основной текст_"/>
    <w:uiPriority w:val="99"/>
    <w:qFormat/>
    <w:rPr>
      <w:sz w:val="26"/>
      <w:shd w:val="clear" w:color="auto" w:fill="ffffff"/>
    </w:rPr>
  </w:style>
  <w:style w:type="character" w:styleId="922">
    <w:name w:val="Hyperlink"/>
    <w:rPr>
      <w:rFonts w:cs="Times New Roman"/>
      <w:color w:val="0000ff"/>
      <w:u w:val="single"/>
    </w:rPr>
  </w:style>
  <w:style w:type="character" w:styleId="923" w:customStyle="1">
    <w:name w:val="Основной текст (2)_"/>
    <w:uiPriority w:val="99"/>
    <w:qFormat/>
    <w:rPr>
      <w:spacing w:val="10"/>
      <w:sz w:val="25"/>
      <w:shd w:val="clear" w:color="auto" w:fill="ffffff"/>
    </w:rPr>
  </w:style>
  <w:style w:type="character" w:styleId="924" w:customStyle="1">
    <w:name w:val="Верхний колонтитул Знак"/>
    <w:qFormat/>
    <w:rPr>
      <w:rFonts w:cs="Times New Roman"/>
      <w:color w:val="000000"/>
      <w:sz w:val="28"/>
    </w:rPr>
  </w:style>
  <w:style w:type="character" w:styleId="925" w:customStyle="1">
    <w:name w:val="Нижний колонтитул Знак"/>
    <w:qFormat/>
    <w:rPr>
      <w:rFonts w:cs="Times New Roman"/>
      <w:color w:val="000000"/>
      <w:sz w:val="28"/>
    </w:rPr>
  </w:style>
  <w:style w:type="character" w:styleId="926">
    <w:name w:val="page number"/>
    <w:uiPriority w:val="99"/>
    <w:rPr>
      <w:rFonts w:cs="Times New Roman"/>
    </w:rPr>
  </w:style>
  <w:style w:type="character" w:styleId="927" w:customStyle="1">
    <w:name w:val="Основной текст с отступом Знак"/>
    <w:uiPriority w:val="99"/>
    <w:qFormat/>
    <w:rPr>
      <w:rFonts w:cs="Times New Roman"/>
    </w:rPr>
  </w:style>
  <w:style w:type="character" w:styleId="928" w:customStyle="1">
    <w:name w:val="s0"/>
    <w:uiPriority w:val="99"/>
    <w:qFormat/>
    <w:rPr>
      <w:rFonts w:ascii="Times New Roman" w:hAnsi="Times New Roman" w:cs="Times New Roman"/>
      <w:color w:val="000000"/>
      <w:sz w:val="20"/>
      <w:u w:val="none"/>
    </w:rPr>
  </w:style>
  <w:style w:type="character" w:styleId="929" w:customStyle="1">
    <w:name w:val="apple-style-span"/>
    <w:uiPriority w:val="99"/>
    <w:qFormat/>
  </w:style>
  <w:style w:type="character" w:styleId="930" w:customStyle="1">
    <w:name w:val="apple-converted-space"/>
    <w:uiPriority w:val="99"/>
    <w:qFormat/>
  </w:style>
  <w:style w:type="character" w:styleId="931">
    <w:name w:val="Strong"/>
    <w:uiPriority w:val="99"/>
    <w:qFormat/>
    <w:rPr>
      <w:rFonts w:cs="Times New Roman"/>
      <w:b/>
    </w:rPr>
  </w:style>
  <w:style w:type="character" w:styleId="932" w:customStyle="1">
    <w:name w:val="Схема документа Знак"/>
    <w:link w:val="1029"/>
    <w:uiPriority w:val="99"/>
    <w:qFormat/>
    <w:rPr>
      <w:rFonts w:ascii="Tahoma" w:hAnsi="Tahoma" w:cs="Times New Roman"/>
      <w:color w:val="000000"/>
      <w:sz w:val="16"/>
    </w:rPr>
  </w:style>
  <w:style w:type="character" w:styleId="933">
    <w:name w:val="FollowedHyperlink"/>
    <w:rPr>
      <w:rFonts w:cs="Times New Roman"/>
      <w:color w:val="800080"/>
      <w:u w:val="single"/>
    </w:rPr>
  </w:style>
  <w:style w:type="character" w:styleId="934" w:customStyle="1">
    <w:name w:val="Основной текст 3 Знак"/>
    <w:link w:val="1030"/>
    <w:uiPriority w:val="99"/>
    <w:qFormat/>
    <w:rPr>
      <w:rFonts w:cs="Times New Roman"/>
      <w:sz w:val="16"/>
    </w:rPr>
  </w:style>
  <w:style w:type="character" w:styleId="935" w:customStyle="1">
    <w:name w:val="Основной текст Знак"/>
    <w:uiPriority w:val="99"/>
    <w:qFormat/>
    <w:rPr>
      <w:rFonts w:cs="Times New Roman"/>
      <w:sz w:val="24"/>
    </w:rPr>
  </w:style>
  <w:style w:type="character" w:styleId="936" w:customStyle="1">
    <w:name w:val="shb_s_art_cap_27"/>
    <w:qFormat/>
    <w:rPr>
      <w:rFonts w:cs="Times New Roman"/>
    </w:rPr>
  </w:style>
  <w:style w:type="character" w:styleId="937">
    <w:name w:val="line number"/>
    <w:uiPriority w:val="99"/>
    <w:rPr>
      <w:rFonts w:cs="Times New Roman"/>
    </w:rPr>
  </w:style>
  <w:style w:type="character" w:styleId="938" w:customStyle="1">
    <w:name w:val="Заголовок Знак"/>
    <w:link w:val="1031"/>
    <w:qFormat/>
    <w:rPr>
      <w:rFonts w:cs="Times New Roman"/>
      <w:b/>
      <w:sz w:val="28"/>
    </w:rPr>
  </w:style>
  <w:style w:type="character" w:styleId="939" w:customStyle="1">
    <w:name w:val="Body text (2) + Not Bold"/>
    <w:qFormat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  <w:lang w:val="ru-RU" w:bidi="ru-RU"/>
    </w:rPr>
  </w:style>
  <w:style w:type="character" w:styleId="940" w:customStyle="1">
    <w:name w:val="Body text (2) + 4 pt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8"/>
      <w:szCs w:val="8"/>
      <w:u w:val="none"/>
      <w:vertAlign w:val="baseline"/>
      <w:lang w:val="ru-RU" w:bidi="ru-RU"/>
    </w:rPr>
  </w:style>
  <w:style w:type="character" w:styleId="941" w:customStyle="1">
    <w:name w:val="Body text (2)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  <w:lang w:val="ru-RU" w:bidi="ru-RU"/>
    </w:rPr>
  </w:style>
  <w:style w:type="character" w:styleId="942">
    <w:name w:val="Placeholder Text"/>
    <w:uiPriority w:val="99"/>
    <w:qFormat/>
    <w:rPr>
      <w:color w:val="808080"/>
    </w:rPr>
  </w:style>
  <w:style w:type="character" w:styleId="943" w:customStyle="1">
    <w:name w:val="Основной шрифт абзаца1"/>
    <w:qFormat/>
  </w:style>
  <w:style w:type="character" w:styleId="944" w:customStyle="1">
    <w:name w:val="Текст концевой сноски Знак"/>
    <w:basedOn w:val="914"/>
    <w:uiPriority w:val="99"/>
    <w:qFormat/>
  </w:style>
  <w:style w:type="character" w:styleId="945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946" w:customStyle="1">
    <w:name w:val="Текст сноски Знак"/>
    <w:basedOn w:val="914"/>
    <w:uiPriority w:val="99"/>
    <w:qFormat/>
  </w:style>
  <w:style w:type="character" w:styleId="947" w:customStyle="1">
    <w:name w:val="Символ сноски"/>
    <w:uiPriority w:val="99"/>
    <w:semiHidden/>
    <w:unhideWhenUsed/>
    <w:qFormat/>
    <w:rPr>
      <w:vertAlign w:val="superscript"/>
    </w:rPr>
  </w:style>
  <w:style w:type="character" w:styleId="948" w:customStyle="1">
    <w:name w:val="Символ нумерации"/>
    <w:qFormat/>
  </w:style>
  <w:style w:type="character" w:styleId="949" w:customStyle="1">
    <w:name w:val="Схема документа Знак1"/>
    <w:basedOn w:val="863"/>
    <w:uiPriority w:val="99"/>
    <w:semiHidden/>
    <w:qFormat/>
    <w:rPr>
      <w:rFonts w:ascii="Tahoma" w:hAnsi="Tahoma" w:cs="Tahoma"/>
      <w:sz w:val="16"/>
      <w:szCs w:val="16"/>
      <w:lang w:eastAsia="zh-CN"/>
    </w:rPr>
  </w:style>
  <w:style w:type="character" w:styleId="950" w:customStyle="1">
    <w:name w:val="Основной текст 3 Знак1"/>
    <w:basedOn w:val="863"/>
    <w:uiPriority w:val="99"/>
    <w:semiHidden/>
    <w:qFormat/>
    <w:rPr>
      <w:sz w:val="16"/>
      <w:szCs w:val="16"/>
      <w:lang w:eastAsia="zh-CN"/>
    </w:rPr>
  </w:style>
  <w:style w:type="character" w:styleId="951" w:customStyle="1">
    <w:name w:val="Название Знак1"/>
    <w:basedOn w:val="863"/>
    <w:uiPriority w:val="10"/>
    <w:qFormat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zh-CN"/>
    </w:rPr>
  </w:style>
  <w:style w:type="character" w:styleId="952">
    <w:name w:val="endnote reference"/>
    <w:rPr>
      <w:vertAlign w:val="superscript"/>
    </w:rPr>
  </w:style>
  <w:style w:type="character" w:styleId="953">
    <w:name w:val="footnote reference"/>
    <w:rPr>
      <w:vertAlign w:val="superscript"/>
    </w:rPr>
  </w:style>
  <w:style w:type="character" w:styleId="954" w:customStyle="1">
    <w:name w:val="WW8Num36z1"/>
    <w:qFormat/>
    <w:rPr>
      <w:rFonts w:ascii="Courier New" w:hAnsi="Courier New" w:cs="Courier New"/>
    </w:rPr>
  </w:style>
  <w:style w:type="character" w:styleId="955" w:customStyle="1">
    <w:name w:val="WW8Num36z2"/>
    <w:qFormat/>
    <w:rPr>
      <w:rFonts w:ascii="Wingdings" w:hAnsi="Wingdings" w:cs="Wingdings"/>
    </w:rPr>
  </w:style>
  <w:style w:type="character" w:styleId="956" w:customStyle="1">
    <w:name w:val="WW8Num36z3"/>
    <w:qFormat/>
    <w:rPr>
      <w:rFonts w:ascii="Symbol" w:hAnsi="Symbol" w:cs="Symbol"/>
    </w:rPr>
  </w:style>
  <w:style w:type="paragraph" w:styleId="957" w:customStyle="1">
    <w:name w:val="Заголовок1"/>
    <w:basedOn w:val="857"/>
    <w:next w:val="958"/>
    <w:qFormat/>
    <w:pPr>
      <w:jc w:val="center"/>
    </w:pPr>
    <w:rPr>
      <w:b/>
      <w:sz w:val="28"/>
      <w:szCs w:val="20"/>
      <w:lang w:val="en-US"/>
    </w:rPr>
  </w:style>
  <w:style w:type="paragraph" w:styleId="958">
    <w:name w:val="Body Text"/>
    <w:basedOn w:val="857"/>
    <w:pPr>
      <w:spacing w:after="120"/>
    </w:pPr>
    <w:rPr>
      <w:szCs w:val="20"/>
      <w:lang w:val="en-US"/>
    </w:rPr>
  </w:style>
  <w:style w:type="paragraph" w:styleId="959">
    <w:name w:val="List"/>
    <w:basedOn w:val="958"/>
    <w:rPr>
      <w:rFonts w:cs="Noto Sans"/>
    </w:rPr>
  </w:style>
  <w:style w:type="paragraph" w:styleId="960">
    <w:name w:val="Caption"/>
    <w:basedOn w:val="857"/>
    <w:link w:val="720"/>
    <w:qFormat/>
    <w:pPr>
      <w:spacing w:before="120" w:after="120"/>
      <w:suppressLineNumbers/>
    </w:pPr>
    <w:rPr>
      <w:rFonts w:cs="Noto Sans"/>
      <w:i/>
      <w:iCs/>
    </w:rPr>
  </w:style>
  <w:style w:type="paragraph" w:styleId="961" w:customStyle="1">
    <w:name w:val="Указатель1"/>
    <w:basedOn w:val="857"/>
    <w:qFormat/>
    <w:pPr>
      <w:suppressLineNumbers/>
    </w:pPr>
    <w:rPr>
      <w:rFonts w:cs="Noto Sans"/>
    </w:rPr>
  </w:style>
  <w:style w:type="paragraph" w:styleId="962" w:customStyle="1">
    <w:name w:val="Заголовок (user)"/>
    <w:basedOn w:val="857"/>
    <w:next w:val="958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963" w:customStyle="1">
    <w:name w:val="Указатель (user)"/>
    <w:basedOn w:val="857"/>
    <w:qFormat/>
    <w:pPr>
      <w:suppressLineNumbers/>
    </w:pPr>
    <w:rPr>
      <w:rFonts w:cs="Noto Sans"/>
    </w:rPr>
  </w:style>
  <w:style w:type="paragraph" w:styleId="964">
    <w:name w:val="index heading"/>
    <w:basedOn w:val="957"/>
    <w:pPr>
      <w:suppressLineNumbers/>
    </w:pPr>
    <w:rPr>
      <w:bCs/>
      <w:sz w:val="32"/>
      <w:szCs w:val="32"/>
    </w:rPr>
  </w:style>
  <w:style w:type="paragraph" w:styleId="965" w:customStyle="1">
    <w:name w:val="Указатель1"/>
    <w:basedOn w:val="857"/>
    <w:qFormat/>
    <w:pPr>
      <w:suppressLineNumbers/>
    </w:pPr>
    <w:rPr>
      <w:rFonts w:cs="Noto Sans"/>
    </w:rPr>
  </w:style>
  <w:style w:type="paragraph" w:styleId="966" w:customStyle="1">
    <w:name w:val="Указатель2"/>
    <w:basedOn w:val="857"/>
    <w:qFormat/>
    <w:pPr>
      <w:suppressLineNumbers/>
    </w:pPr>
    <w:rPr>
      <w:rFonts w:cs="Noto Sans"/>
    </w:rPr>
  </w:style>
  <w:style w:type="paragraph" w:styleId="967" w:customStyle="1">
    <w:name w:val="caption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68" w:customStyle="1">
    <w:name w:val="caption1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69" w:customStyle="1">
    <w:name w:val="Название объекта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70" w:customStyle="1">
    <w:name w:val="caption11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71" w:customStyle="1">
    <w:name w:val="caption111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72" w:customStyle="1">
    <w:name w:val="caption1111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73" w:customStyle="1">
    <w:name w:val="caption11111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74" w:customStyle="1">
    <w:name w:val="caption111111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75" w:customStyle="1">
    <w:name w:val="caption1111111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76" w:customStyle="1">
    <w:name w:val="caption11111111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77" w:customStyle="1">
    <w:name w:val="caption1111111111"/>
    <w:basedOn w:val="857"/>
    <w:qFormat/>
    <w:pPr>
      <w:spacing w:before="120" w:after="120"/>
      <w:suppressLineNumbers/>
    </w:pPr>
    <w:rPr>
      <w:rFonts w:cs="Noto Sans"/>
      <w:i/>
      <w:iCs/>
    </w:rPr>
  </w:style>
  <w:style w:type="paragraph" w:styleId="978" w:customStyle="1">
    <w:name w:val="ConsNormal"/>
    <w:qFormat/>
    <w:pPr>
      <w:ind w:right="19772" w:firstLine="720"/>
      <w:widowControl w:val="off"/>
    </w:pPr>
    <w:rPr>
      <w:rFonts w:ascii="Arial" w:hAnsi="Arial" w:cs="Arial"/>
      <w:lang w:eastAsia="zh-CN"/>
    </w:rPr>
  </w:style>
  <w:style w:type="paragraph" w:styleId="979">
    <w:name w:val="Balloon Text"/>
    <w:basedOn w:val="857"/>
    <w:uiPriority w:val="99"/>
    <w:qFormat/>
    <w:rPr>
      <w:rFonts w:ascii="Tahoma" w:hAnsi="Tahoma" w:cs="Tahoma"/>
      <w:sz w:val="16"/>
      <w:szCs w:val="20"/>
      <w:lang w:val="en-US"/>
    </w:rPr>
  </w:style>
  <w:style w:type="paragraph" w:styleId="980" w:customStyle="1">
    <w:name w:val="ConsPlusNonformat"/>
    <w:uiPriority w:val="99"/>
    <w:qFormat/>
    <w:pPr>
      <w:widowControl w:val="off"/>
    </w:pPr>
    <w:rPr>
      <w:rFonts w:ascii="Courier New" w:hAnsi="Courier New" w:cs="Courier New"/>
      <w:lang w:eastAsia="zh-CN"/>
    </w:rPr>
  </w:style>
  <w:style w:type="paragraph" w:styleId="981" w:customStyle="1">
    <w:name w:val="ConsPlusTitle"/>
    <w:qFormat/>
    <w:pPr>
      <w:widowControl w:val="off"/>
    </w:pPr>
    <w:rPr>
      <w:b/>
      <w:bCs/>
      <w:sz w:val="28"/>
      <w:szCs w:val="28"/>
      <w:lang w:eastAsia="zh-CN"/>
    </w:rPr>
  </w:style>
  <w:style w:type="paragraph" w:styleId="982" w:customStyle="1">
    <w:name w:val="ConsPlusCell"/>
    <w:uiPriority w:val="99"/>
    <w:qFormat/>
    <w:pPr>
      <w:widowControl w:val="off"/>
    </w:pPr>
    <w:rPr>
      <w:rFonts w:ascii="Arial" w:hAnsi="Arial" w:cs="Arial"/>
      <w:lang w:eastAsia="zh-CN"/>
    </w:rPr>
  </w:style>
  <w:style w:type="paragraph" w:styleId="983" w:customStyle="1">
    <w:name w:val="Основной текст4"/>
    <w:basedOn w:val="857"/>
    <w:uiPriority w:val="99"/>
    <w:qFormat/>
    <w:pPr>
      <w:jc w:val="center"/>
      <w:spacing w:before="60" w:after="600" w:line="317" w:lineRule="exact"/>
      <w:shd w:val="clear" w:color="auto" w:fill="ffffff"/>
    </w:pPr>
    <w:rPr>
      <w:sz w:val="26"/>
      <w:szCs w:val="20"/>
      <w:lang w:val="en-US"/>
    </w:rPr>
  </w:style>
  <w:style w:type="paragraph" w:styleId="984" w:customStyle="1">
    <w:name w:val="Знак Знак Знак1"/>
    <w:basedOn w:val="857"/>
    <w:uiPriority w:val="99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985" w:customStyle="1">
    <w:name w:val="ConsPlusNormal"/>
    <w:qFormat/>
    <w:pPr>
      <w:widowControl w:val="off"/>
    </w:pPr>
    <w:rPr>
      <w:rFonts w:ascii="Arial" w:hAnsi="Arial" w:cs="Arial"/>
      <w:lang w:eastAsia="zh-CN"/>
    </w:rPr>
  </w:style>
  <w:style w:type="paragraph" w:styleId="986" w:customStyle="1">
    <w:name w:val="Знак Знак Знак"/>
    <w:basedOn w:val="857"/>
    <w:uiPriority w:val="99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987" w:customStyle="1">
    <w:name w:val="Основной текст (2)"/>
    <w:basedOn w:val="857"/>
    <w:uiPriority w:val="99"/>
    <w:qFormat/>
    <w:pPr>
      <w:jc w:val="both"/>
      <w:spacing w:before="1080" w:after="600" w:line="322" w:lineRule="exact"/>
      <w:shd w:val="clear" w:color="auto" w:fill="ffffff"/>
    </w:pPr>
    <w:rPr>
      <w:spacing w:val="10"/>
      <w:sz w:val="25"/>
      <w:szCs w:val="20"/>
      <w:lang w:val="en-US"/>
    </w:rPr>
  </w:style>
  <w:style w:type="paragraph" w:styleId="988" w:customStyle="1">
    <w:name w:val="Header and Footer"/>
    <w:basedOn w:val="857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989">
    <w:name w:val="Header"/>
    <w:basedOn w:val="857"/>
    <w:rPr>
      <w:color w:val="000000"/>
      <w:sz w:val="28"/>
      <w:szCs w:val="20"/>
      <w:lang w:val="en-US"/>
    </w:rPr>
  </w:style>
  <w:style w:type="paragraph" w:styleId="990">
    <w:name w:val="Footer"/>
    <w:basedOn w:val="857"/>
    <w:rPr>
      <w:color w:val="000000"/>
      <w:sz w:val="28"/>
      <w:szCs w:val="20"/>
      <w:lang w:val="en-US"/>
    </w:rPr>
  </w:style>
  <w:style w:type="paragraph" w:styleId="991">
    <w:name w:val="List Paragraph"/>
    <w:basedOn w:val="857"/>
    <w:uiPriority w:val="34"/>
    <w:qFormat/>
    <w:pPr>
      <w:ind w:left="720"/>
      <w:spacing w:after="200" w:line="276" w:lineRule="auto"/>
    </w:pPr>
    <w:rPr>
      <w:rFonts w:ascii="Calibri" w:hAnsi="Calibri" w:cs="Calibri"/>
      <w:sz w:val="22"/>
      <w:szCs w:val="22"/>
    </w:rPr>
  </w:style>
  <w:style w:type="paragraph" w:styleId="992">
    <w:name w:val="Body Text Indent"/>
    <w:basedOn w:val="857"/>
    <w:uiPriority w:val="99"/>
    <w:pPr>
      <w:ind w:left="283"/>
      <w:spacing w:after="120"/>
    </w:pPr>
    <w:rPr>
      <w:sz w:val="20"/>
      <w:szCs w:val="20"/>
      <w:lang w:val="en-US"/>
    </w:rPr>
  </w:style>
  <w:style w:type="paragraph" w:styleId="993" w:customStyle="1">
    <w:name w:val="Схема документа1"/>
    <w:basedOn w:val="857"/>
    <w:qFormat/>
    <w:rPr>
      <w:rFonts w:ascii="Tahoma" w:hAnsi="Tahoma" w:cs="Tahoma"/>
      <w:color w:val="000000"/>
      <w:sz w:val="16"/>
      <w:szCs w:val="20"/>
      <w:lang w:val="en-US"/>
    </w:rPr>
  </w:style>
  <w:style w:type="paragraph" w:styleId="994" w:customStyle="1">
    <w:name w:val="Знак Знак Знак2"/>
    <w:basedOn w:val="857"/>
    <w:uiPriority w:val="99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995" w:customStyle="1">
    <w:name w:val="Основной текст 31"/>
    <w:basedOn w:val="857"/>
    <w:qFormat/>
    <w:pPr>
      <w:spacing w:after="120"/>
    </w:pPr>
    <w:rPr>
      <w:sz w:val="16"/>
      <w:szCs w:val="20"/>
      <w:lang w:val="en-US"/>
    </w:rPr>
  </w:style>
  <w:style w:type="paragraph" w:styleId="996" w:customStyle="1">
    <w:name w:val="Знак2 Знак Знак1 Знак1 Знак Знак Знак Знак Знак Знак Знак Знак Знак Знак Знак Знак"/>
    <w:basedOn w:val="857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997" w:customStyle="1">
    <w:name w:val="intro"/>
    <w:basedOn w:val="857"/>
    <w:qFormat/>
    <w:pPr>
      <w:spacing w:before="280" w:after="280"/>
    </w:pPr>
  </w:style>
  <w:style w:type="paragraph" w:styleId="998">
    <w:name w:val="Normal (Web)"/>
    <w:basedOn w:val="857"/>
    <w:uiPriority w:val="99"/>
    <w:qFormat/>
    <w:pPr>
      <w:spacing w:before="280" w:after="280"/>
    </w:pPr>
  </w:style>
  <w:style w:type="paragraph" w:styleId="999" w:customStyle="1">
    <w:name w:val="syn12_atc_cap3"/>
    <w:basedOn w:val="857"/>
    <w:qFormat/>
    <w:pPr>
      <w:spacing w:before="280" w:after="280"/>
    </w:pPr>
  </w:style>
  <w:style w:type="paragraph" w:styleId="1000" w:customStyle="1">
    <w:name w:val="syn12_atc_cap4"/>
    <w:basedOn w:val="857"/>
    <w:qFormat/>
    <w:pPr>
      <w:spacing w:before="280" w:after="280"/>
    </w:pPr>
  </w:style>
  <w:style w:type="paragraph" w:styleId="1001" w:customStyle="1">
    <w:name w:val="ConsPlusDocList"/>
    <w:qFormat/>
    <w:pPr>
      <w:widowControl w:val="off"/>
    </w:pPr>
    <w:rPr>
      <w:rFonts w:ascii="Courier New" w:hAnsi="Courier New" w:cs="Courier New"/>
      <w:lang w:eastAsia="zh-CN"/>
    </w:rPr>
  </w:style>
  <w:style w:type="paragraph" w:styleId="1002" w:customStyle="1">
    <w:name w:val="ConsPlusTitlePage"/>
    <w:qFormat/>
    <w:pPr>
      <w:widowControl w:val="off"/>
    </w:pPr>
    <w:rPr>
      <w:rFonts w:ascii="Tahoma" w:hAnsi="Tahoma" w:cs="Tahoma"/>
      <w:lang w:eastAsia="zh-CN"/>
    </w:rPr>
  </w:style>
  <w:style w:type="paragraph" w:styleId="1003" w:customStyle="1">
    <w:name w:val="ConsPlusJurTerm"/>
    <w:qFormat/>
    <w:pPr>
      <w:widowControl w:val="off"/>
    </w:pPr>
    <w:rPr>
      <w:rFonts w:ascii="Tahoma" w:hAnsi="Tahoma" w:cs="Tahoma"/>
      <w:lang w:eastAsia="zh-CN"/>
    </w:rPr>
  </w:style>
  <w:style w:type="paragraph" w:styleId="1004" w:customStyle="1">
    <w:name w:val="ConsPlusTextList"/>
    <w:qFormat/>
    <w:pPr>
      <w:widowControl w:val="off"/>
    </w:pPr>
    <w:rPr>
      <w:rFonts w:ascii="Arial" w:hAnsi="Arial" w:cs="Arial"/>
      <w:lang w:eastAsia="zh-CN"/>
    </w:rPr>
  </w:style>
  <w:style w:type="paragraph" w:styleId="1005" w:customStyle="1">
    <w:name w:val="Style1"/>
    <w:basedOn w:val="857"/>
    <w:uiPriority w:val="99"/>
    <w:qFormat/>
    <w:pPr>
      <w:widowControl w:val="off"/>
    </w:pPr>
  </w:style>
  <w:style w:type="paragraph" w:styleId="1006" w:customStyle="1">
    <w:name w:val="Содержимое таблицы (user)"/>
    <w:basedOn w:val="857"/>
    <w:qFormat/>
    <w:pPr>
      <w:jc w:val="center"/>
      <w:widowControl w:val="off"/>
    </w:pPr>
    <w:rPr>
      <w:rFonts w:ascii="PT Astra Serif" w:hAnsi="PT Astra Serif" w:eastAsia="Source Han Sans CN Regular" w:cs="Lohit Devanagari"/>
      <w:sz w:val="28"/>
      <w:lang w:eastAsia="ru-RU"/>
    </w:rPr>
  </w:style>
  <w:style w:type="paragraph" w:styleId="1007" w:customStyle="1">
    <w:name w:val="Table Paragraph"/>
    <w:basedOn w:val="857"/>
    <w:uiPriority w:val="1"/>
    <w:qFormat/>
    <w:pPr>
      <w:jc w:val="center"/>
      <w:widowControl w:val="off"/>
    </w:pPr>
    <w:rPr>
      <w:sz w:val="22"/>
      <w:szCs w:val="22"/>
    </w:rPr>
  </w:style>
  <w:style w:type="paragraph" w:styleId="1008">
    <w:name w:val="TOC Heading"/>
    <w:basedOn w:val="858"/>
    <w:next w:val="857"/>
    <w:uiPriority w:val="39"/>
    <w:qFormat/>
    <w:pPr>
      <w:numPr>
        <w:ilvl w:val="0"/>
        <w:numId w:val="0"/>
      </w:numPr>
      <w:keepLines/>
      <w:spacing w:after="0" w:line="252" w:lineRule="auto"/>
      <w:outlineLvl w:val="9"/>
    </w:pPr>
    <w:rPr>
      <w:rFonts w:cs="Times New Roman"/>
      <w:b w:val="0"/>
      <w:color w:val="365f91"/>
      <w:szCs w:val="32"/>
      <w:lang w:val="ru-RU"/>
    </w:rPr>
  </w:style>
  <w:style w:type="paragraph" w:styleId="1009">
    <w:name w:val="toc 1"/>
    <w:basedOn w:val="857"/>
    <w:next w:val="857"/>
    <w:uiPriority w:val="39"/>
    <w:pPr>
      <w:spacing w:after="100" w:line="252" w:lineRule="auto"/>
    </w:pPr>
    <w:rPr>
      <w:rFonts w:ascii="Calibri" w:hAnsi="Calibri" w:eastAsia="Calibri"/>
      <w:sz w:val="22"/>
      <w:szCs w:val="22"/>
    </w:rPr>
  </w:style>
  <w:style w:type="paragraph" w:styleId="1010">
    <w:name w:val="endnote text"/>
    <w:basedOn w:val="857"/>
    <w:uiPriority w:val="99"/>
    <w:rPr>
      <w:sz w:val="20"/>
      <w:szCs w:val="20"/>
    </w:rPr>
  </w:style>
  <w:style w:type="paragraph" w:styleId="1011">
    <w:name w:val="footnote text"/>
    <w:basedOn w:val="857"/>
    <w:uiPriority w:val="99"/>
    <w:rPr>
      <w:sz w:val="20"/>
      <w:szCs w:val="20"/>
    </w:rPr>
  </w:style>
  <w:style w:type="paragraph" w:styleId="1012">
    <w:name w:val="No Spacing"/>
    <w:uiPriority w:val="1"/>
    <w:qFormat/>
    <w:rPr>
      <w:color w:val="000000"/>
      <w:sz w:val="28"/>
      <w:szCs w:val="28"/>
      <w:lang w:eastAsia="zh-CN"/>
    </w:rPr>
  </w:style>
  <w:style w:type="paragraph" w:styleId="1013" w:customStyle="1">
    <w:name w:val="xl65"/>
    <w:basedOn w:val="857"/>
    <w:qFormat/>
    <w:pPr>
      <w:spacing w:before="280" w:after="280"/>
      <w:shd w:val="clear" w:color="auto" w:fill="92d050"/>
    </w:pPr>
  </w:style>
  <w:style w:type="paragraph" w:styleId="1014" w:customStyle="1">
    <w:name w:val="xl66"/>
    <w:basedOn w:val="857"/>
    <w:qFormat/>
    <w:pPr>
      <w:jc w:val="center"/>
      <w:spacing w:before="280" w:after="280"/>
    </w:pPr>
  </w:style>
  <w:style w:type="paragraph" w:styleId="1015" w:customStyle="1">
    <w:name w:val="xl67"/>
    <w:basedOn w:val="857"/>
    <w:qFormat/>
    <w:pPr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16" w:customStyle="1">
    <w:name w:val="xl68"/>
    <w:basedOn w:val="857"/>
    <w:qFormat/>
    <w:pPr>
      <w:jc w:val="center"/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17" w:customStyle="1">
    <w:name w:val="xl69"/>
    <w:basedOn w:val="857"/>
    <w:qFormat/>
    <w:pPr>
      <w:jc w:val="center"/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18" w:customStyle="1">
    <w:name w:val="xl70"/>
    <w:basedOn w:val="857"/>
    <w:qFormat/>
    <w:pPr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19" w:customStyle="1">
    <w:name w:val="xl71"/>
    <w:basedOn w:val="857"/>
    <w:qFormat/>
    <w:pPr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20" w:customStyle="1">
    <w:name w:val="xl72"/>
    <w:basedOn w:val="857"/>
    <w:qFormat/>
    <w:pPr>
      <w:spacing w:before="280" w:after="280"/>
      <w:shd w:val="clear" w:color="auto" w:fill="e7e6e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21" w:customStyle="1">
    <w:name w:val="xl73"/>
    <w:basedOn w:val="857"/>
    <w:qFormat/>
    <w:pPr>
      <w:jc w:val="center"/>
      <w:spacing w:before="280" w:after="280"/>
      <w:shd w:val="clear" w:color="auto" w:fill="e7e6e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22" w:customStyle="1">
    <w:name w:val="xl74"/>
    <w:basedOn w:val="857"/>
    <w:qFormat/>
    <w:pPr>
      <w:jc w:val="center"/>
      <w:spacing w:before="280" w:after="280"/>
      <w:shd w:val="clear" w:color="auto" w:fill="e7e6e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23" w:customStyle="1">
    <w:name w:val="xl75"/>
    <w:basedOn w:val="857"/>
    <w:qFormat/>
    <w:pPr>
      <w:jc w:val="center"/>
      <w:spacing w:before="280" w:after="280"/>
    </w:pPr>
  </w:style>
  <w:style w:type="paragraph" w:styleId="1024" w:customStyle="1">
    <w:name w:val="xl63"/>
    <w:basedOn w:val="857"/>
    <w:qFormat/>
    <w:pPr>
      <w:jc w:val="center"/>
      <w:spacing w:before="280" w:after="280"/>
    </w:pPr>
  </w:style>
  <w:style w:type="paragraph" w:styleId="1025" w:customStyle="1">
    <w:name w:val="xl64"/>
    <w:basedOn w:val="857"/>
    <w:qFormat/>
    <w:pPr>
      <w:jc w:val="center"/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26" w:customStyle="1">
    <w:name w:val="Содержимое таблицы"/>
    <w:basedOn w:val="857"/>
    <w:qFormat/>
    <w:pPr>
      <w:widowControl w:val="off"/>
      <w:suppressLineNumbers/>
    </w:pPr>
  </w:style>
  <w:style w:type="paragraph" w:styleId="1027" w:customStyle="1">
    <w:name w:val="Заголовок таблицы"/>
    <w:basedOn w:val="1026"/>
    <w:qFormat/>
    <w:pPr>
      <w:jc w:val="center"/>
    </w:pPr>
    <w:rPr>
      <w:b/>
      <w:bCs/>
    </w:rPr>
  </w:style>
  <w:style w:type="paragraph" w:styleId="1028" w:customStyle="1">
    <w:name w:val="Заголовок таблицы (user)"/>
    <w:basedOn w:val="1006"/>
    <w:qFormat/>
    <w:pPr>
      <w:suppressLineNumbers/>
    </w:pPr>
    <w:rPr>
      <w:b/>
      <w:bCs/>
    </w:rPr>
  </w:style>
  <w:style w:type="paragraph" w:styleId="1029">
    <w:name w:val="Document Map"/>
    <w:basedOn w:val="857"/>
    <w:link w:val="932"/>
    <w:uiPriority w:val="99"/>
    <w:semiHidden/>
    <w:qFormat/>
    <w:rPr>
      <w:rFonts w:ascii="Tahoma" w:hAnsi="Tahoma"/>
      <w:color w:val="000000"/>
      <w:sz w:val="16"/>
      <w:szCs w:val="20"/>
      <w:lang w:eastAsia="ru-RU"/>
    </w:rPr>
  </w:style>
  <w:style w:type="paragraph" w:styleId="1030">
    <w:name w:val="Body Text 3"/>
    <w:basedOn w:val="857"/>
    <w:link w:val="934"/>
    <w:uiPriority w:val="99"/>
    <w:qFormat/>
    <w:pPr>
      <w:spacing w:after="120"/>
    </w:pPr>
    <w:rPr>
      <w:sz w:val="16"/>
      <w:szCs w:val="20"/>
      <w:lang w:eastAsia="ru-RU"/>
    </w:rPr>
  </w:style>
  <w:style w:type="paragraph" w:styleId="1031">
    <w:name w:val="Title"/>
    <w:basedOn w:val="857"/>
    <w:link w:val="938"/>
    <w:qFormat/>
    <w:pPr>
      <w:jc w:val="center"/>
    </w:pPr>
    <w:rPr>
      <w:b/>
      <w:sz w:val="28"/>
      <w:szCs w:val="20"/>
      <w:lang w:eastAsia="ru-RU"/>
    </w:rPr>
  </w:style>
  <w:style w:type="paragraph" w:styleId="1032" w:customStyle="1">
    <w:name w:val="xl76"/>
    <w:basedOn w:val="857"/>
    <w:qFormat/>
    <w:pPr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33" w:customStyle="1">
    <w:name w:val="xl77"/>
    <w:basedOn w:val="857"/>
    <w:qFormat/>
    <w:pPr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34" w:customStyle="1">
    <w:name w:val="xl78"/>
    <w:basedOn w:val="857"/>
    <w:qFormat/>
    <w:pPr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35" w:customStyle="1">
    <w:name w:val="xl79"/>
    <w:basedOn w:val="857"/>
    <w:qFormat/>
    <w:pPr>
      <w:jc w:val="center"/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36" w:customStyle="1">
    <w:name w:val="xl80"/>
    <w:basedOn w:val="857"/>
    <w:qFormat/>
    <w:pPr>
      <w:jc w:val="center"/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37" w:customStyle="1">
    <w:name w:val="xl81"/>
    <w:basedOn w:val="857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38" w:customStyle="1">
    <w:name w:val="xl82"/>
    <w:basedOn w:val="857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39" w:customStyle="1">
    <w:name w:val="xl83"/>
    <w:basedOn w:val="857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40" w:customStyle="1">
    <w:name w:val="xl84"/>
    <w:basedOn w:val="857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41" w:customStyle="1">
    <w:name w:val="xl85"/>
    <w:basedOn w:val="857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42" w:customStyle="1">
    <w:name w:val="xl86"/>
    <w:basedOn w:val="857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43" w:customStyle="1">
    <w:name w:val="xl87"/>
    <w:basedOn w:val="857"/>
    <w:qFormat/>
    <w:pPr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44" w:customStyle="1">
    <w:name w:val="xl88"/>
    <w:basedOn w:val="857"/>
    <w:qFormat/>
    <w:pPr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45" w:customStyle="1">
    <w:name w:val="xl89"/>
    <w:basedOn w:val="857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46" w:customStyle="1">
    <w:name w:val="xl90"/>
    <w:basedOn w:val="857"/>
    <w:qFormat/>
    <w:pPr>
      <w:spacing w:beforeAutospacing="1" w:afterAutospacing="1"/>
      <w:shd w:val="clear" w:color="000000" w:fill="fce4d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47" w:customStyle="1">
    <w:name w:val="xl91"/>
    <w:basedOn w:val="857"/>
    <w:qFormat/>
    <w:pPr>
      <w:jc w:val="center"/>
      <w:spacing w:beforeAutospacing="1" w:afterAutospacing="1"/>
      <w:shd w:val="clear" w:color="000000" w:fill="fce4d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48" w:customStyle="1">
    <w:name w:val="xl92"/>
    <w:basedOn w:val="857"/>
    <w:qFormat/>
    <w:pPr>
      <w:spacing w:beforeAutospacing="1" w:afterAutospacing="1"/>
      <w:shd w:val="clear" w:color="000000" w:fill="fce4d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49" w:customStyle="1">
    <w:name w:val="xl93"/>
    <w:basedOn w:val="857"/>
    <w:qFormat/>
    <w:pPr>
      <w:jc w:val="center"/>
      <w:spacing w:beforeAutospacing="1" w:afterAutospacing="1"/>
      <w:shd w:val="clear" w:color="000000" w:fill="fce4d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50" w:customStyle="1">
    <w:name w:val="xl94"/>
    <w:basedOn w:val="857"/>
    <w:qFormat/>
    <w:pPr>
      <w:jc w:val="center"/>
      <w:spacing w:beforeAutospacing="1" w:afterAutospacing="1"/>
      <w:shd w:val="clear" w:color="000000" w:fill="fce4d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51" w:customStyle="1">
    <w:name w:val="xl95"/>
    <w:basedOn w:val="857"/>
    <w:qFormat/>
    <w:pPr>
      <w:jc w:val="center"/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52" w:customStyle="1">
    <w:name w:val="xl96"/>
    <w:basedOn w:val="857"/>
    <w:qFormat/>
    <w:pPr>
      <w:jc w:val="center"/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53" w:customStyle="1">
    <w:name w:val="xl97"/>
    <w:basedOn w:val="857"/>
    <w:qFormat/>
    <w:pPr>
      <w:jc w:val="center"/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54" w:customStyle="1">
    <w:name w:val="xl98"/>
    <w:basedOn w:val="857"/>
    <w:qFormat/>
    <w:pPr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55" w:customStyle="1">
    <w:name w:val="xl99"/>
    <w:basedOn w:val="857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56" w:customStyle="1">
    <w:name w:val="xl100"/>
    <w:basedOn w:val="857"/>
    <w:qFormat/>
    <w:pPr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57" w:customStyle="1">
    <w:name w:val="xl101"/>
    <w:basedOn w:val="857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58" w:customStyle="1">
    <w:name w:val="xl102"/>
    <w:basedOn w:val="857"/>
    <w:qFormat/>
    <w:pPr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59" w:customStyle="1">
    <w:name w:val="xl103"/>
    <w:basedOn w:val="857"/>
    <w:qFormat/>
    <w:pPr>
      <w:jc w:val="center"/>
      <w:spacing w:beforeAutospacing="1" w:afterAutospacing="1"/>
    </w:pPr>
    <w:rPr>
      <w:lang w:eastAsia="ru-RU"/>
    </w:rPr>
  </w:style>
  <w:style w:type="paragraph" w:styleId="1060" w:customStyle="1">
    <w:name w:val="Заголовок таблицы ссылок1"/>
    <w:basedOn w:val="858"/>
    <w:next w:val="857"/>
    <w:qFormat/>
    <w:pPr>
      <w:numPr>
        <w:ilvl w:val="0"/>
        <w:numId w:val="0"/>
      </w:numPr>
      <w:keepLines/>
      <w:spacing w:after="0" w:line="252" w:lineRule="auto"/>
      <w:outlineLvl w:val="9"/>
    </w:pPr>
    <w:rPr>
      <w:rFonts w:cs="Times New Roman"/>
      <w:b w:val="0"/>
      <w:color w:val="365f91"/>
      <w:szCs w:val="32"/>
      <w:lang w:val="ru-RU"/>
    </w:rPr>
  </w:style>
  <w:style w:type="paragraph" w:styleId="1061" w:customStyle="1">
    <w:name w:val="Верхний колонтитул слева (user)"/>
    <w:basedOn w:val="989"/>
    <w:qFormat/>
  </w:style>
  <w:style w:type="paragraph" w:styleId="1062" w:customStyle="1">
    <w:name w:val="font5"/>
    <w:basedOn w:val="857"/>
    <w:qFormat/>
    <w:pPr>
      <w:spacing w:before="280" w:after="280"/>
    </w:pPr>
    <w:rPr>
      <w:color w:val="000000"/>
      <w:sz w:val="22"/>
      <w:szCs w:val="22"/>
    </w:rPr>
  </w:style>
  <w:style w:type="paragraph" w:styleId="1063" w:customStyle="1">
    <w:name w:val="font6"/>
    <w:basedOn w:val="857"/>
    <w:qFormat/>
    <w:pPr>
      <w:spacing w:before="280" w:after="280"/>
    </w:pPr>
    <w:rPr>
      <w:color w:val="ff0000"/>
      <w:sz w:val="22"/>
      <w:szCs w:val="22"/>
    </w:rPr>
  </w:style>
  <w:style w:type="numbering" w:styleId="1064" w:customStyle="1">
    <w:name w:val="Без списка"/>
    <w:uiPriority w:val="99"/>
    <w:semiHidden/>
    <w:unhideWhenUsed/>
    <w:qFormat/>
  </w:style>
  <w:style w:type="numbering" w:styleId="1065" w:customStyle="1">
    <w:name w:val="Нет списка1"/>
    <w:uiPriority w:val="99"/>
    <w:semiHidden/>
    <w:unhideWhenUsed/>
    <w:qFormat/>
  </w:style>
  <w:style w:type="table" w:styleId="1066">
    <w:name w:val="Table Grid"/>
    <w:basedOn w:val="864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67" w:customStyle="1">
    <w:name w:val="Сетка таблицы1"/>
    <w:basedOn w:val="864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68" w:customStyle="1">
    <w:name w:val="Сетка таблицы2"/>
    <w:basedOn w:val="864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69" w:customStyle="1">
    <w:name w:val="Сетка таблицы3"/>
    <w:basedOn w:val="864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0" w:customStyle="1">
    <w:name w:val="Table Normal"/>
    <w:uiPriority w:val="2"/>
    <w:semiHidden/>
    <w:unhideWhenUsed/>
    <w:qFormat/>
    <w:rPr>
      <w:sz w:val="22"/>
      <w:szCs w:val="22"/>
      <w:lang w:val="en-US" w:eastAsia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071" w:customStyle="1">
    <w:name w:val="Сетка таблицы4"/>
    <w:basedOn w:val="86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2" w:customStyle="1">
    <w:name w:val="Сетка таблицы5"/>
    <w:basedOn w:val="86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3" w:customStyle="1">
    <w:name w:val="Сетка таблицы6"/>
    <w:basedOn w:val="86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4" w:customStyle="1">
    <w:name w:val="Сетка таблицы7"/>
    <w:basedOn w:val="86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5" w:customStyle="1">
    <w:name w:val="Сетка таблицы8"/>
    <w:basedOn w:val="86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6" w:customStyle="1">
    <w:name w:val="Сетка таблицы9"/>
    <w:basedOn w:val="86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7" w:customStyle="1">
    <w:name w:val="Сетка таблицы10"/>
    <w:basedOn w:val="864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78">
    <w:name w:val="annotation reference"/>
    <w:basedOn w:val="863"/>
    <w:uiPriority w:val="99"/>
    <w:semiHidden/>
    <w:unhideWhenUsed/>
    <w:rPr>
      <w:sz w:val="16"/>
      <w:szCs w:val="16"/>
    </w:rPr>
  </w:style>
  <w:style w:type="paragraph" w:styleId="1079">
    <w:name w:val="annotation text"/>
    <w:basedOn w:val="857"/>
    <w:link w:val="1080"/>
    <w:uiPriority w:val="99"/>
    <w:semiHidden/>
    <w:unhideWhenUsed/>
    <w:rPr>
      <w:sz w:val="20"/>
      <w:szCs w:val="20"/>
    </w:rPr>
  </w:style>
  <w:style w:type="character" w:styleId="1080" w:customStyle="1">
    <w:name w:val="Текст примечания Знак"/>
    <w:basedOn w:val="863"/>
    <w:link w:val="1079"/>
    <w:uiPriority w:val="99"/>
    <w:semiHidden/>
    <w:rPr>
      <w:lang w:eastAsia="zh-CN"/>
    </w:rPr>
  </w:style>
  <w:style w:type="paragraph" w:styleId="1081">
    <w:name w:val="annotation subject"/>
    <w:basedOn w:val="1079"/>
    <w:next w:val="1079"/>
    <w:link w:val="1082"/>
    <w:uiPriority w:val="99"/>
    <w:semiHidden/>
    <w:unhideWhenUsed/>
    <w:rPr>
      <w:b/>
      <w:bCs/>
    </w:rPr>
  </w:style>
  <w:style w:type="character" w:styleId="1082" w:customStyle="1">
    <w:name w:val="Тема примечания Знак"/>
    <w:basedOn w:val="1080"/>
    <w:link w:val="1081"/>
    <w:uiPriority w:val="99"/>
    <w:semiHidden/>
    <w:rPr>
      <w:b/>
      <w:bCs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55D93-27F6-42DB-9C05-44D359C47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dcterms:created xsi:type="dcterms:W3CDTF">2026-08-19T08:40:00Z</dcterms:created>
  <dcterms:modified xsi:type="dcterms:W3CDTF">2026-09-23T03:12:06Z</dcterms:modified>
</cp:coreProperties>
</file>