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AF0C6" w14:textId="77777777" w:rsidR="00224BA1" w:rsidRDefault="00FC42F1" w:rsidP="008C2950">
      <w:pPr>
        <w:keepNext/>
        <w:shd w:val="clear" w:color="auto" w:fill="FFFFFF"/>
        <w:ind w:firstLine="0"/>
        <w:jc w:val="center"/>
        <w:rPr>
          <w:sz w:val="2"/>
          <w:szCs w:val="2"/>
        </w:rPr>
      </w:pPr>
      <w:bookmarkStart w:id="0" w:name="OLE_LINK3"/>
      <w:bookmarkStart w:id="1" w:name="_GoBack"/>
      <w:bookmarkEnd w:id="1"/>
      <w:r>
        <w:rPr>
          <w:noProof/>
          <w:lang w:eastAsia="ru-RU"/>
        </w:rPr>
        <w:drawing>
          <wp:inline distT="0" distB="0" distL="0" distR="0" wp14:anchorId="4FB6E4A4" wp14:editId="366E52CD">
            <wp:extent cx="800100" cy="8191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139613" w14:textId="77777777" w:rsidR="00224BA1" w:rsidRDefault="00224BA1" w:rsidP="0049356B">
      <w:pPr>
        <w:keepNext/>
        <w:shd w:val="clear" w:color="auto" w:fill="FFFFFF"/>
        <w:jc w:val="center"/>
        <w:rPr>
          <w:sz w:val="2"/>
          <w:szCs w:val="2"/>
        </w:rPr>
      </w:pPr>
    </w:p>
    <w:p w14:paraId="3F712EF2" w14:textId="77777777" w:rsidR="00224BA1" w:rsidRDefault="00224BA1" w:rsidP="0049356B">
      <w:pPr>
        <w:keepNext/>
        <w:shd w:val="clear" w:color="auto" w:fill="FFFFFF"/>
        <w:jc w:val="center"/>
        <w:rPr>
          <w:sz w:val="2"/>
          <w:szCs w:val="2"/>
        </w:rPr>
      </w:pPr>
    </w:p>
    <w:p w14:paraId="7422BDCC" w14:textId="77777777" w:rsidR="00224BA1" w:rsidRDefault="00224BA1" w:rsidP="0049356B">
      <w:pPr>
        <w:keepNext/>
        <w:shd w:val="clear" w:color="auto" w:fill="FFFFFF"/>
        <w:jc w:val="center"/>
        <w:rPr>
          <w:sz w:val="2"/>
          <w:szCs w:val="2"/>
        </w:rPr>
      </w:pPr>
    </w:p>
    <w:p w14:paraId="73D82AAD" w14:textId="77777777" w:rsidR="00224BA1" w:rsidRDefault="00224BA1" w:rsidP="0049356B">
      <w:pPr>
        <w:keepNext/>
        <w:shd w:val="clear" w:color="auto" w:fill="FFFFFF"/>
        <w:jc w:val="center"/>
        <w:rPr>
          <w:sz w:val="2"/>
          <w:szCs w:val="2"/>
        </w:rPr>
      </w:pPr>
    </w:p>
    <w:p w14:paraId="46EA1A85" w14:textId="77777777" w:rsidR="00224BA1" w:rsidRDefault="00224BA1" w:rsidP="0049356B">
      <w:pPr>
        <w:keepNext/>
        <w:shd w:val="clear" w:color="auto" w:fill="FFFFFF"/>
        <w:jc w:val="center"/>
        <w:rPr>
          <w:sz w:val="2"/>
          <w:szCs w:val="2"/>
        </w:rPr>
      </w:pPr>
    </w:p>
    <w:p w14:paraId="1E083AE8" w14:textId="77777777" w:rsidR="00224BA1" w:rsidRDefault="00224BA1" w:rsidP="0049356B">
      <w:pPr>
        <w:keepNext/>
        <w:shd w:val="clear" w:color="auto" w:fill="FFFFFF"/>
        <w:jc w:val="center"/>
        <w:rPr>
          <w:sz w:val="2"/>
          <w:szCs w:val="2"/>
        </w:rPr>
      </w:pPr>
    </w:p>
    <w:p w14:paraId="3CC8A0E9" w14:textId="77777777" w:rsidR="00224BA1" w:rsidRDefault="00224BA1" w:rsidP="0049356B">
      <w:pPr>
        <w:keepNext/>
        <w:shd w:val="clear" w:color="auto" w:fill="FFFFFF"/>
        <w:jc w:val="center"/>
        <w:rPr>
          <w:sz w:val="2"/>
          <w:szCs w:val="2"/>
        </w:rPr>
      </w:pPr>
    </w:p>
    <w:p w14:paraId="77D1E12F" w14:textId="77777777" w:rsidR="00224BA1" w:rsidRDefault="00224BA1" w:rsidP="0049356B">
      <w:pPr>
        <w:keepNext/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49B8C069" w14:textId="77777777" w:rsidR="00224BA1" w:rsidRDefault="00224BA1" w:rsidP="00F61C27">
      <w:pPr>
        <w:keepNext/>
        <w:shd w:val="clear" w:color="auto" w:fill="FFFFFF"/>
        <w:ind w:firstLine="0"/>
        <w:jc w:val="center"/>
        <w:rPr>
          <w:b/>
          <w:spacing w:val="-11"/>
          <w:sz w:val="2"/>
          <w:szCs w:val="2"/>
        </w:rPr>
      </w:pPr>
      <w:r>
        <w:rPr>
          <w:b/>
          <w:spacing w:val="-11"/>
          <w:sz w:val="33"/>
          <w:szCs w:val="33"/>
        </w:rPr>
        <w:t>ПРАВИТЕЛЬСТВО</w:t>
      </w:r>
      <w:r w:rsidR="00F041A8">
        <w:rPr>
          <w:b/>
          <w:spacing w:val="-11"/>
          <w:sz w:val="33"/>
          <w:szCs w:val="33"/>
        </w:rPr>
        <w:t xml:space="preserve"> </w:t>
      </w:r>
      <w:r>
        <w:rPr>
          <w:b/>
          <w:spacing w:val="-11"/>
          <w:sz w:val="33"/>
          <w:szCs w:val="33"/>
        </w:rPr>
        <w:t>ЗАБАЙКАЛЬСКОГО</w:t>
      </w:r>
      <w:r w:rsidR="00F041A8">
        <w:rPr>
          <w:b/>
          <w:spacing w:val="-11"/>
          <w:sz w:val="33"/>
          <w:szCs w:val="33"/>
        </w:rPr>
        <w:t xml:space="preserve"> </w:t>
      </w:r>
      <w:r>
        <w:rPr>
          <w:b/>
          <w:spacing w:val="-11"/>
          <w:sz w:val="33"/>
          <w:szCs w:val="33"/>
        </w:rPr>
        <w:t>КРАЯ</w:t>
      </w:r>
    </w:p>
    <w:p w14:paraId="4FBA4B31" w14:textId="77777777" w:rsidR="00224BA1" w:rsidRDefault="00224BA1" w:rsidP="00F61C27">
      <w:pPr>
        <w:keepNext/>
        <w:shd w:val="clear" w:color="auto" w:fill="FFFFFF"/>
        <w:ind w:firstLine="0"/>
        <w:jc w:val="center"/>
        <w:rPr>
          <w:b/>
          <w:spacing w:val="-11"/>
          <w:sz w:val="2"/>
          <w:szCs w:val="2"/>
        </w:rPr>
      </w:pPr>
    </w:p>
    <w:p w14:paraId="38E388D8" w14:textId="77777777" w:rsidR="00224BA1" w:rsidRDefault="00224BA1" w:rsidP="00F61C27">
      <w:pPr>
        <w:keepNext/>
        <w:shd w:val="clear" w:color="auto" w:fill="FFFFFF"/>
        <w:ind w:firstLine="0"/>
        <w:jc w:val="center"/>
        <w:rPr>
          <w:b/>
          <w:spacing w:val="-11"/>
          <w:sz w:val="2"/>
          <w:szCs w:val="2"/>
        </w:rPr>
      </w:pPr>
    </w:p>
    <w:p w14:paraId="0C058B7B" w14:textId="77777777" w:rsidR="00224BA1" w:rsidRDefault="00224BA1" w:rsidP="00F61C27">
      <w:pPr>
        <w:keepNext/>
        <w:shd w:val="clear" w:color="auto" w:fill="FFFFFF"/>
        <w:ind w:firstLine="0"/>
        <w:jc w:val="center"/>
        <w:rPr>
          <w:b/>
          <w:spacing w:val="-11"/>
          <w:sz w:val="2"/>
          <w:szCs w:val="2"/>
        </w:rPr>
      </w:pPr>
    </w:p>
    <w:p w14:paraId="4BC4AC53" w14:textId="77777777" w:rsidR="00224BA1" w:rsidRDefault="00224BA1" w:rsidP="00F61C27">
      <w:pPr>
        <w:keepNext/>
        <w:shd w:val="clear" w:color="auto" w:fill="FFFFFF"/>
        <w:ind w:firstLine="0"/>
        <w:jc w:val="center"/>
        <w:rPr>
          <w:b/>
          <w:spacing w:val="-11"/>
          <w:sz w:val="2"/>
          <w:szCs w:val="2"/>
        </w:rPr>
      </w:pPr>
    </w:p>
    <w:p w14:paraId="5313C04C" w14:textId="77777777" w:rsidR="00224BA1" w:rsidRDefault="00224BA1" w:rsidP="00F61C27">
      <w:pPr>
        <w:keepNext/>
        <w:shd w:val="clear" w:color="auto" w:fill="FFFFFF"/>
        <w:ind w:firstLine="0"/>
        <w:jc w:val="center"/>
        <w:rPr>
          <w:b/>
          <w:sz w:val="2"/>
          <w:szCs w:val="2"/>
        </w:rPr>
      </w:pPr>
    </w:p>
    <w:p w14:paraId="37C4FCC6" w14:textId="77777777" w:rsidR="00224BA1" w:rsidRDefault="00927627" w:rsidP="00F61C27">
      <w:pPr>
        <w:keepNext/>
        <w:shd w:val="clear" w:color="auto" w:fill="FFFFFF"/>
        <w:ind w:firstLine="0"/>
        <w:jc w:val="center"/>
        <w:rPr>
          <w:bCs/>
          <w:spacing w:val="-14"/>
          <w:szCs w:val="28"/>
        </w:rPr>
      </w:pPr>
      <w:r>
        <w:rPr>
          <w:bCs/>
          <w:spacing w:val="-14"/>
          <w:sz w:val="35"/>
          <w:szCs w:val="35"/>
        </w:rPr>
        <w:t>ПОСТАНОВЛЕНИЕ</w:t>
      </w:r>
    </w:p>
    <w:p w14:paraId="1B22179E" w14:textId="77777777" w:rsidR="00224BA1" w:rsidRDefault="00F041A8" w:rsidP="00F61C27">
      <w:pPr>
        <w:keepNext/>
        <w:shd w:val="clear" w:color="auto" w:fill="FFFFFF"/>
        <w:ind w:firstLine="0"/>
        <w:rPr>
          <w:bCs/>
          <w:szCs w:val="28"/>
        </w:rPr>
      </w:pPr>
      <w:r>
        <w:rPr>
          <w:bCs/>
          <w:szCs w:val="28"/>
        </w:rPr>
        <w:t xml:space="preserve">                                                                                    </w:t>
      </w:r>
    </w:p>
    <w:p w14:paraId="05F0BA28" w14:textId="77777777" w:rsidR="00224BA1" w:rsidRDefault="00224BA1" w:rsidP="00F61C27">
      <w:pPr>
        <w:keepNext/>
        <w:shd w:val="clear" w:color="auto" w:fill="FFFFFF"/>
        <w:ind w:firstLine="0"/>
        <w:jc w:val="center"/>
        <w:rPr>
          <w:bCs/>
          <w:spacing w:val="-14"/>
          <w:sz w:val="6"/>
          <w:szCs w:val="6"/>
        </w:rPr>
      </w:pPr>
      <w:r>
        <w:rPr>
          <w:bCs/>
          <w:spacing w:val="-6"/>
          <w:sz w:val="35"/>
          <w:szCs w:val="35"/>
        </w:rPr>
        <w:t>г.</w:t>
      </w:r>
      <w:r w:rsidR="00F041A8">
        <w:rPr>
          <w:bCs/>
          <w:spacing w:val="-6"/>
          <w:sz w:val="35"/>
          <w:szCs w:val="35"/>
        </w:rPr>
        <w:t xml:space="preserve"> </w:t>
      </w:r>
      <w:r>
        <w:rPr>
          <w:bCs/>
          <w:spacing w:val="-6"/>
          <w:sz w:val="35"/>
          <w:szCs w:val="35"/>
        </w:rPr>
        <w:t>Чита</w:t>
      </w:r>
    </w:p>
    <w:p w14:paraId="7F223505" w14:textId="77777777" w:rsidR="00224BA1" w:rsidRDefault="00224BA1" w:rsidP="00F61C27">
      <w:pPr>
        <w:pStyle w:val="1"/>
        <w:ind w:firstLine="709"/>
        <w:jc w:val="center"/>
        <w:rPr>
          <w:b w:val="0"/>
          <w:color w:val="000000"/>
        </w:rPr>
      </w:pPr>
    </w:p>
    <w:p w14:paraId="5E58EC43" w14:textId="77777777" w:rsidR="009D4810" w:rsidRDefault="009D4810" w:rsidP="00F61C27">
      <w:pPr>
        <w:keepNext/>
        <w:ind w:firstLine="0"/>
        <w:jc w:val="center"/>
        <w:rPr>
          <w:b/>
          <w:bCs/>
          <w:szCs w:val="28"/>
          <w:lang w:eastAsia="ru-RU"/>
        </w:rPr>
      </w:pPr>
    </w:p>
    <w:p w14:paraId="146CB277" w14:textId="77777777" w:rsidR="00F61C27" w:rsidRPr="00F61C27" w:rsidRDefault="003E0558" w:rsidP="00F61C27">
      <w:pPr>
        <w:autoSpaceDE w:val="0"/>
        <w:autoSpaceDN w:val="0"/>
        <w:adjustRightInd w:val="0"/>
        <w:ind w:firstLine="0"/>
        <w:jc w:val="center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t>О</w:t>
      </w:r>
      <w:r w:rsidR="00F041A8">
        <w:rPr>
          <w:rFonts w:eastAsia="Calibri"/>
          <w:b/>
          <w:szCs w:val="28"/>
        </w:rPr>
        <w:t xml:space="preserve"> </w:t>
      </w:r>
      <w:r>
        <w:rPr>
          <w:rFonts w:eastAsia="Calibri"/>
          <w:b/>
          <w:szCs w:val="28"/>
        </w:rPr>
        <w:t>внесении</w:t>
      </w:r>
      <w:r w:rsidR="00F041A8">
        <w:rPr>
          <w:rFonts w:eastAsia="Calibri"/>
          <w:b/>
          <w:szCs w:val="28"/>
        </w:rPr>
        <w:t xml:space="preserve"> </w:t>
      </w:r>
      <w:r>
        <w:rPr>
          <w:rFonts w:eastAsia="Calibri"/>
          <w:b/>
          <w:szCs w:val="28"/>
        </w:rPr>
        <w:t>изменений</w:t>
      </w:r>
      <w:r w:rsidR="00F041A8">
        <w:rPr>
          <w:rFonts w:eastAsia="Calibri"/>
          <w:b/>
          <w:szCs w:val="28"/>
        </w:rPr>
        <w:t xml:space="preserve"> </w:t>
      </w:r>
      <w:r>
        <w:rPr>
          <w:rFonts w:eastAsia="Calibri"/>
          <w:b/>
          <w:szCs w:val="28"/>
        </w:rPr>
        <w:t>в</w:t>
      </w:r>
      <w:r w:rsidR="00F041A8">
        <w:rPr>
          <w:rFonts w:eastAsia="Calibri"/>
          <w:b/>
          <w:szCs w:val="28"/>
        </w:rPr>
        <w:t xml:space="preserve"> </w:t>
      </w:r>
      <w:r>
        <w:rPr>
          <w:rFonts w:eastAsia="Calibri"/>
          <w:b/>
          <w:szCs w:val="28"/>
        </w:rPr>
        <w:t>государственную</w:t>
      </w:r>
      <w:r w:rsidR="00F041A8">
        <w:rPr>
          <w:rFonts w:eastAsia="Calibri"/>
          <w:b/>
          <w:szCs w:val="28"/>
        </w:rPr>
        <w:t xml:space="preserve"> </w:t>
      </w:r>
      <w:r>
        <w:rPr>
          <w:rFonts w:eastAsia="Calibri"/>
          <w:b/>
          <w:szCs w:val="28"/>
        </w:rPr>
        <w:t>программу</w:t>
      </w:r>
      <w:r w:rsidR="00F041A8">
        <w:rPr>
          <w:rFonts w:eastAsia="Calibri"/>
          <w:b/>
          <w:szCs w:val="28"/>
        </w:rPr>
        <w:t xml:space="preserve"> </w:t>
      </w:r>
      <w:r w:rsidR="00F61C27" w:rsidRPr="00F61C27">
        <w:rPr>
          <w:rFonts w:eastAsia="Calibri"/>
          <w:b/>
          <w:szCs w:val="28"/>
        </w:rPr>
        <w:t>Забайкальского</w:t>
      </w:r>
      <w:r w:rsidR="0055206D">
        <w:rPr>
          <w:rFonts w:eastAsia="Calibri"/>
          <w:b/>
          <w:szCs w:val="28"/>
        </w:rPr>
        <w:t> </w:t>
      </w:r>
      <w:r w:rsidR="00F61C27" w:rsidRPr="00F61C27">
        <w:rPr>
          <w:rFonts w:eastAsia="Calibri"/>
          <w:b/>
          <w:szCs w:val="28"/>
        </w:rPr>
        <w:t>края</w:t>
      </w:r>
      <w:r w:rsidR="00F041A8">
        <w:rPr>
          <w:rFonts w:eastAsia="Calibri"/>
          <w:b/>
          <w:szCs w:val="28"/>
        </w:rPr>
        <w:t xml:space="preserve"> </w:t>
      </w:r>
      <w:r w:rsidR="00F61C27" w:rsidRPr="00F61C27">
        <w:rPr>
          <w:rFonts w:eastAsia="Calibri"/>
          <w:b/>
          <w:szCs w:val="28"/>
        </w:rPr>
        <w:t>«Формирование</w:t>
      </w:r>
      <w:r w:rsidR="00F041A8">
        <w:rPr>
          <w:rFonts w:eastAsia="Calibri"/>
          <w:b/>
          <w:szCs w:val="28"/>
        </w:rPr>
        <w:t xml:space="preserve"> </w:t>
      </w:r>
      <w:r w:rsidR="00F61C27" w:rsidRPr="00F61C27">
        <w:rPr>
          <w:rFonts w:eastAsia="Calibri"/>
          <w:b/>
          <w:szCs w:val="28"/>
        </w:rPr>
        <w:t>современной</w:t>
      </w:r>
      <w:r w:rsidR="00F041A8">
        <w:rPr>
          <w:rFonts w:eastAsia="Calibri"/>
          <w:b/>
          <w:szCs w:val="28"/>
        </w:rPr>
        <w:t xml:space="preserve"> </w:t>
      </w:r>
      <w:r w:rsidR="00F61C27" w:rsidRPr="00F61C27">
        <w:rPr>
          <w:rFonts w:eastAsia="Calibri"/>
          <w:b/>
          <w:szCs w:val="28"/>
        </w:rPr>
        <w:t>городской</w:t>
      </w:r>
      <w:r w:rsidR="00F041A8">
        <w:rPr>
          <w:rFonts w:eastAsia="Calibri"/>
          <w:b/>
          <w:szCs w:val="28"/>
        </w:rPr>
        <w:t xml:space="preserve"> </w:t>
      </w:r>
      <w:r w:rsidR="00F61C27" w:rsidRPr="00F61C27">
        <w:rPr>
          <w:rFonts w:eastAsia="Calibri"/>
          <w:b/>
          <w:szCs w:val="28"/>
        </w:rPr>
        <w:t>среды»</w:t>
      </w:r>
    </w:p>
    <w:p w14:paraId="290736D4" w14:textId="77777777" w:rsidR="00F61C27" w:rsidRPr="00F61C27" w:rsidRDefault="00F61C27" w:rsidP="00F61C27">
      <w:pPr>
        <w:autoSpaceDE w:val="0"/>
        <w:autoSpaceDN w:val="0"/>
        <w:adjustRightInd w:val="0"/>
        <w:ind w:firstLine="0"/>
        <w:jc w:val="center"/>
        <w:rPr>
          <w:rFonts w:ascii="Times New Roman CYR" w:eastAsia="Calibri" w:hAnsi="Times New Roman CYR" w:cs="Times New Roman CYR"/>
          <w:szCs w:val="28"/>
        </w:rPr>
      </w:pPr>
    </w:p>
    <w:p w14:paraId="14CF3451" w14:textId="77777777" w:rsidR="00F61C27" w:rsidRPr="00F61C27" w:rsidRDefault="00F61C27" w:rsidP="00F61C27">
      <w:pPr>
        <w:autoSpaceDE w:val="0"/>
        <w:autoSpaceDN w:val="0"/>
        <w:adjustRightInd w:val="0"/>
        <w:ind w:firstLine="0"/>
        <w:rPr>
          <w:rFonts w:ascii="Times New Roman CYR" w:eastAsia="Calibri" w:hAnsi="Times New Roman CYR" w:cs="Times New Roman CYR"/>
          <w:szCs w:val="28"/>
        </w:rPr>
      </w:pPr>
    </w:p>
    <w:p w14:paraId="6C16BDF9" w14:textId="77777777" w:rsidR="00F61C27" w:rsidRPr="0055206D" w:rsidRDefault="00F61C27" w:rsidP="00F61C27">
      <w:pPr>
        <w:autoSpaceDE w:val="0"/>
        <w:autoSpaceDN w:val="0"/>
        <w:adjustRightInd w:val="0"/>
        <w:rPr>
          <w:rFonts w:eastAsia="Calibri"/>
          <w:szCs w:val="28"/>
        </w:rPr>
      </w:pPr>
      <w:r w:rsidRPr="0055206D">
        <w:rPr>
          <w:rFonts w:eastAsia="Calibri"/>
          <w:szCs w:val="28"/>
        </w:rPr>
        <w:t>В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соответствии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с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Пор</w:t>
      </w:r>
      <w:r w:rsidR="003E0558" w:rsidRPr="0055206D">
        <w:rPr>
          <w:rFonts w:eastAsia="Calibri"/>
          <w:szCs w:val="28"/>
        </w:rPr>
        <w:t>ядком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разработки,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формирования,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реализации,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мониторинга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и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проведения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оценки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эффективности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государственных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программ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Забайкальского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края,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утвержденным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постановлением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Прави</w:t>
      </w:r>
      <w:r w:rsidR="003E0558" w:rsidRPr="0055206D">
        <w:rPr>
          <w:rFonts w:eastAsia="Calibri"/>
          <w:szCs w:val="28"/>
        </w:rPr>
        <w:t>тельства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Забайкальского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края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от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30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декабря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2013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года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№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600,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в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целях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приведения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нормативной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правовой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базы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Забайкальского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края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в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соответствие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с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действующим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законодательством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Правительство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Забайкальского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края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b/>
          <w:bCs/>
          <w:spacing w:val="40"/>
          <w:szCs w:val="28"/>
        </w:rPr>
        <w:t>постановляет:</w:t>
      </w:r>
    </w:p>
    <w:p w14:paraId="3F82DC4A" w14:textId="77777777" w:rsidR="00F61C27" w:rsidRPr="0055206D" w:rsidRDefault="00F61C27" w:rsidP="00F61C27">
      <w:pPr>
        <w:autoSpaceDE w:val="0"/>
        <w:autoSpaceDN w:val="0"/>
        <w:adjustRightInd w:val="0"/>
        <w:rPr>
          <w:rFonts w:eastAsia="Calibri"/>
          <w:sz w:val="20"/>
        </w:rPr>
      </w:pPr>
    </w:p>
    <w:p w14:paraId="1A49CCD7" w14:textId="77777777" w:rsidR="00F61C27" w:rsidRPr="0055206D" w:rsidRDefault="00F61C27" w:rsidP="00F61C27">
      <w:pPr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rPr>
          <w:rFonts w:eastAsia="Calibri"/>
          <w:szCs w:val="28"/>
        </w:rPr>
      </w:pPr>
      <w:r w:rsidRPr="0055206D">
        <w:rPr>
          <w:rFonts w:eastAsia="Calibri"/>
          <w:szCs w:val="28"/>
        </w:rPr>
        <w:t>Утвердить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прилагаемы</w:t>
      </w:r>
      <w:r w:rsidR="003E0558" w:rsidRPr="0055206D">
        <w:rPr>
          <w:rFonts w:eastAsia="Calibri"/>
          <w:szCs w:val="28"/>
        </w:rPr>
        <w:t>е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изменения,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которые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вносятся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br/>
        <w:t>в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государственную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программу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Забайкальского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края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«Формирование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современной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городской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среды»,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утвержденную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постановлением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Правительства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Забайкальского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края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от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31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августа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2017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года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№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372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br/>
      </w:r>
      <w:r w:rsidRPr="0055206D">
        <w:rPr>
          <w:rFonts w:eastAsia="Calibri"/>
          <w:szCs w:val="28"/>
        </w:rPr>
        <w:t>(с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изменениями,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внесенными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постановлениями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Правительства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Забайкальского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края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от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17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июля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2018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года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№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277,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от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29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марта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2019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года</w:t>
      </w:r>
      <w:r w:rsidRPr="0055206D">
        <w:rPr>
          <w:rFonts w:eastAsia="Calibri"/>
          <w:szCs w:val="28"/>
        </w:rPr>
        <w:br/>
        <w:t>№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106,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от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15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июля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2020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года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№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268,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от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20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ноября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2020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года</w:t>
      </w:r>
      <w:r w:rsidRPr="0055206D">
        <w:rPr>
          <w:rFonts w:eastAsia="Calibri"/>
          <w:szCs w:val="28"/>
        </w:rPr>
        <w:br/>
        <w:t>№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499,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от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2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ноября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2021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года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№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432,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от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9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декабря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2021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года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№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480</w:t>
      </w:r>
      <w:r w:rsidR="003E0558" w:rsidRPr="0055206D">
        <w:rPr>
          <w:rFonts w:eastAsia="Calibri"/>
          <w:szCs w:val="28"/>
        </w:rPr>
        <w:t>,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br/>
        <w:t>от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14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декабря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2022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года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№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620,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от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30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июня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2023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года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№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325,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от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15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декабря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2023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года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№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676,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от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27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апреля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2024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года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№</w:t>
      </w:r>
      <w:r w:rsidR="00F041A8" w:rsidRPr="0055206D">
        <w:rPr>
          <w:rFonts w:eastAsia="Calibri"/>
          <w:szCs w:val="28"/>
        </w:rPr>
        <w:t xml:space="preserve"> </w:t>
      </w:r>
      <w:r w:rsidRPr="0055206D">
        <w:rPr>
          <w:rFonts w:eastAsia="Calibri"/>
          <w:szCs w:val="28"/>
        </w:rPr>
        <w:t>219</w:t>
      </w:r>
      <w:r w:rsidR="003E0558" w:rsidRPr="0055206D">
        <w:rPr>
          <w:rFonts w:eastAsia="Calibri"/>
          <w:szCs w:val="28"/>
        </w:rPr>
        <w:t>,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от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21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ноября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2024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года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br/>
        <w:t>№</w:t>
      </w:r>
      <w:r w:rsidR="00F041A8" w:rsidRPr="0055206D">
        <w:rPr>
          <w:rFonts w:eastAsia="Calibri"/>
          <w:szCs w:val="28"/>
        </w:rPr>
        <w:t xml:space="preserve"> </w:t>
      </w:r>
      <w:r w:rsidR="003E0558" w:rsidRPr="0055206D">
        <w:rPr>
          <w:rFonts w:eastAsia="Calibri"/>
          <w:szCs w:val="28"/>
        </w:rPr>
        <w:t>589</w:t>
      </w:r>
      <w:r w:rsidR="001127E0" w:rsidRPr="0055206D">
        <w:rPr>
          <w:rFonts w:eastAsia="Calibri"/>
          <w:szCs w:val="28"/>
        </w:rPr>
        <w:t>,</w:t>
      </w:r>
      <w:r w:rsidR="00F041A8" w:rsidRPr="0055206D">
        <w:rPr>
          <w:rFonts w:eastAsia="Calibri"/>
          <w:szCs w:val="28"/>
        </w:rPr>
        <w:t xml:space="preserve"> </w:t>
      </w:r>
      <w:r w:rsidR="001127E0" w:rsidRPr="0055206D">
        <w:rPr>
          <w:rFonts w:eastAsia="Calibri"/>
          <w:szCs w:val="28"/>
        </w:rPr>
        <w:t>от</w:t>
      </w:r>
      <w:r w:rsidR="00F041A8" w:rsidRPr="0055206D">
        <w:rPr>
          <w:rFonts w:eastAsia="Calibri"/>
          <w:szCs w:val="28"/>
        </w:rPr>
        <w:t xml:space="preserve"> </w:t>
      </w:r>
      <w:r w:rsidR="001127E0" w:rsidRPr="0055206D">
        <w:rPr>
          <w:rFonts w:eastAsia="Calibri"/>
          <w:szCs w:val="28"/>
        </w:rPr>
        <w:t>10</w:t>
      </w:r>
      <w:r w:rsidR="00F041A8" w:rsidRPr="0055206D">
        <w:rPr>
          <w:rFonts w:eastAsia="Calibri"/>
          <w:szCs w:val="28"/>
        </w:rPr>
        <w:t xml:space="preserve"> </w:t>
      </w:r>
      <w:r w:rsidR="001127E0" w:rsidRPr="0055206D">
        <w:rPr>
          <w:rFonts w:eastAsia="Calibri"/>
          <w:szCs w:val="28"/>
        </w:rPr>
        <w:t>декабря</w:t>
      </w:r>
      <w:r w:rsidR="00F041A8" w:rsidRPr="0055206D">
        <w:rPr>
          <w:rFonts w:eastAsia="Calibri"/>
          <w:szCs w:val="28"/>
        </w:rPr>
        <w:t xml:space="preserve"> </w:t>
      </w:r>
      <w:r w:rsidR="001127E0" w:rsidRPr="0055206D">
        <w:rPr>
          <w:rFonts w:eastAsia="Calibri"/>
          <w:szCs w:val="28"/>
        </w:rPr>
        <w:t>2025</w:t>
      </w:r>
      <w:r w:rsidR="00F041A8" w:rsidRPr="0055206D">
        <w:rPr>
          <w:rFonts w:eastAsia="Calibri"/>
          <w:szCs w:val="28"/>
        </w:rPr>
        <w:t xml:space="preserve"> </w:t>
      </w:r>
      <w:r w:rsidR="001127E0" w:rsidRPr="0055206D">
        <w:rPr>
          <w:rFonts w:eastAsia="Calibri"/>
          <w:szCs w:val="28"/>
        </w:rPr>
        <w:t>года</w:t>
      </w:r>
      <w:r w:rsidR="00F041A8" w:rsidRPr="0055206D">
        <w:rPr>
          <w:rFonts w:eastAsia="Calibri"/>
          <w:szCs w:val="28"/>
        </w:rPr>
        <w:t xml:space="preserve"> </w:t>
      </w:r>
      <w:r w:rsidR="001127E0" w:rsidRPr="0055206D">
        <w:rPr>
          <w:rFonts w:eastAsia="Calibri"/>
          <w:szCs w:val="28"/>
        </w:rPr>
        <w:t>№</w:t>
      </w:r>
      <w:r w:rsidR="00F041A8" w:rsidRPr="0055206D">
        <w:rPr>
          <w:rFonts w:eastAsia="Calibri"/>
          <w:szCs w:val="28"/>
        </w:rPr>
        <w:t xml:space="preserve"> </w:t>
      </w:r>
      <w:r w:rsidR="001127E0" w:rsidRPr="0055206D">
        <w:rPr>
          <w:rFonts w:eastAsia="Calibri"/>
          <w:szCs w:val="28"/>
        </w:rPr>
        <w:t>726,</w:t>
      </w:r>
      <w:r w:rsidR="00F041A8" w:rsidRPr="0055206D">
        <w:rPr>
          <w:rFonts w:eastAsia="Calibri"/>
          <w:szCs w:val="28"/>
        </w:rPr>
        <w:t xml:space="preserve"> </w:t>
      </w:r>
      <w:r w:rsidR="001127E0" w:rsidRPr="0055206D">
        <w:rPr>
          <w:rFonts w:eastAsia="Calibri"/>
          <w:szCs w:val="28"/>
        </w:rPr>
        <w:t>от</w:t>
      </w:r>
      <w:r w:rsidR="00F041A8" w:rsidRPr="0055206D">
        <w:rPr>
          <w:rFonts w:eastAsia="Calibri"/>
          <w:szCs w:val="28"/>
        </w:rPr>
        <w:t xml:space="preserve"> </w:t>
      </w:r>
      <w:r w:rsidR="001127E0" w:rsidRPr="0055206D">
        <w:rPr>
          <w:rFonts w:eastAsia="Calibri"/>
          <w:szCs w:val="28"/>
        </w:rPr>
        <w:t>20</w:t>
      </w:r>
      <w:r w:rsidR="00F041A8" w:rsidRPr="0055206D">
        <w:rPr>
          <w:rFonts w:eastAsia="Calibri"/>
          <w:szCs w:val="28"/>
        </w:rPr>
        <w:t xml:space="preserve"> </w:t>
      </w:r>
      <w:r w:rsidR="001127E0" w:rsidRPr="0055206D">
        <w:rPr>
          <w:rFonts w:eastAsia="Calibri"/>
          <w:szCs w:val="28"/>
        </w:rPr>
        <w:t>января</w:t>
      </w:r>
      <w:r w:rsidR="00F041A8" w:rsidRPr="0055206D">
        <w:rPr>
          <w:rFonts w:eastAsia="Calibri"/>
          <w:szCs w:val="28"/>
        </w:rPr>
        <w:t xml:space="preserve"> </w:t>
      </w:r>
      <w:r w:rsidR="001127E0" w:rsidRPr="0055206D">
        <w:rPr>
          <w:rFonts w:eastAsia="Calibri"/>
          <w:szCs w:val="28"/>
        </w:rPr>
        <w:t>2026</w:t>
      </w:r>
      <w:r w:rsidR="00F041A8" w:rsidRPr="0055206D">
        <w:rPr>
          <w:rFonts w:eastAsia="Calibri"/>
          <w:szCs w:val="28"/>
        </w:rPr>
        <w:t xml:space="preserve"> </w:t>
      </w:r>
      <w:r w:rsidR="001127E0" w:rsidRPr="0055206D">
        <w:rPr>
          <w:rFonts w:eastAsia="Calibri"/>
          <w:szCs w:val="28"/>
        </w:rPr>
        <w:t>года</w:t>
      </w:r>
      <w:r w:rsidR="00F041A8" w:rsidRPr="0055206D">
        <w:rPr>
          <w:rFonts w:eastAsia="Calibri"/>
          <w:szCs w:val="28"/>
        </w:rPr>
        <w:t xml:space="preserve"> </w:t>
      </w:r>
      <w:r w:rsidR="001127E0" w:rsidRPr="0055206D">
        <w:rPr>
          <w:rFonts w:eastAsia="Calibri"/>
          <w:szCs w:val="28"/>
        </w:rPr>
        <w:t>№</w:t>
      </w:r>
      <w:r w:rsidR="00F041A8" w:rsidRPr="0055206D">
        <w:rPr>
          <w:rFonts w:eastAsia="Calibri"/>
          <w:szCs w:val="28"/>
        </w:rPr>
        <w:t xml:space="preserve"> </w:t>
      </w:r>
      <w:r w:rsidR="001127E0" w:rsidRPr="0055206D">
        <w:rPr>
          <w:rFonts w:eastAsia="Calibri"/>
          <w:szCs w:val="28"/>
        </w:rPr>
        <w:t>8</w:t>
      </w:r>
      <w:r w:rsidR="009F51A9">
        <w:rPr>
          <w:rFonts w:eastAsia="Calibri"/>
          <w:szCs w:val="28"/>
        </w:rPr>
        <w:t xml:space="preserve">, от </w:t>
      </w:r>
      <w:r w:rsidR="00585C61">
        <w:rPr>
          <w:rFonts w:eastAsia="Calibri"/>
          <w:szCs w:val="28"/>
        </w:rPr>
        <w:t>17 июня 2026 года № 348</w:t>
      </w:r>
      <w:r w:rsidRPr="0055206D">
        <w:rPr>
          <w:rFonts w:eastAsia="Calibri"/>
          <w:szCs w:val="28"/>
        </w:rPr>
        <w:t>).</w:t>
      </w:r>
    </w:p>
    <w:p w14:paraId="1C44124C" w14:textId="77777777" w:rsidR="00F61C27" w:rsidRPr="0055206D" w:rsidRDefault="00F61C27" w:rsidP="00F61C27">
      <w:pPr>
        <w:autoSpaceDE w:val="0"/>
        <w:autoSpaceDN w:val="0"/>
        <w:adjustRightInd w:val="0"/>
        <w:ind w:left="709" w:firstLine="0"/>
        <w:contextualSpacing/>
        <w:rPr>
          <w:rFonts w:eastAsia="Calibri"/>
          <w:szCs w:val="28"/>
        </w:rPr>
      </w:pPr>
    </w:p>
    <w:p w14:paraId="7A7EBE4E" w14:textId="77777777" w:rsidR="00F61C27" w:rsidRPr="0055206D" w:rsidRDefault="00F61C27" w:rsidP="00F61C27">
      <w:pPr>
        <w:autoSpaceDE w:val="0"/>
        <w:autoSpaceDN w:val="0"/>
        <w:adjustRightInd w:val="0"/>
        <w:ind w:left="709" w:firstLine="0"/>
        <w:contextualSpacing/>
        <w:rPr>
          <w:rFonts w:eastAsia="Calibri"/>
          <w:szCs w:val="28"/>
        </w:rPr>
      </w:pPr>
    </w:p>
    <w:p w14:paraId="6B57A83A" w14:textId="77777777" w:rsidR="00F61C27" w:rsidRPr="0055206D" w:rsidRDefault="00F61C27" w:rsidP="00F61C27">
      <w:pPr>
        <w:autoSpaceDE w:val="0"/>
        <w:autoSpaceDN w:val="0"/>
        <w:adjustRightInd w:val="0"/>
        <w:ind w:left="709" w:firstLine="0"/>
        <w:contextualSpacing/>
        <w:rPr>
          <w:rFonts w:eastAsia="Calibri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380"/>
        <w:gridCol w:w="4866"/>
      </w:tblGrid>
      <w:tr w:rsidR="00F61C27" w:rsidRPr="0055206D" w14:paraId="7C864CEB" w14:textId="77777777" w:rsidTr="009A3200">
        <w:tc>
          <w:tcPr>
            <w:tcW w:w="4431" w:type="dxa"/>
            <w:shd w:val="clear" w:color="auto" w:fill="auto"/>
          </w:tcPr>
          <w:p w14:paraId="1CDD9682" w14:textId="77777777" w:rsidR="00C60D03" w:rsidRPr="0055206D" w:rsidRDefault="001127E0" w:rsidP="00F61C27">
            <w:pPr>
              <w:ind w:firstLine="0"/>
              <w:jc w:val="left"/>
            </w:pPr>
            <w:r w:rsidRPr="0055206D">
              <w:t>П</w:t>
            </w:r>
            <w:r w:rsidR="00F61C27" w:rsidRPr="0055206D">
              <w:t>е</w:t>
            </w:r>
            <w:r w:rsidRPr="0055206D">
              <w:t>рвый</w:t>
            </w:r>
            <w:r w:rsidR="00F041A8" w:rsidRPr="0055206D">
              <w:t xml:space="preserve"> </w:t>
            </w:r>
            <w:r w:rsidR="00F61C27" w:rsidRPr="0055206D">
              <w:t>замести</w:t>
            </w:r>
            <w:r w:rsidR="00C60D03" w:rsidRPr="0055206D">
              <w:t>тел</w:t>
            </w:r>
            <w:r w:rsidRPr="0055206D">
              <w:t>ь</w:t>
            </w:r>
          </w:p>
          <w:p w14:paraId="7BE3C02E" w14:textId="77777777" w:rsidR="00C60D03" w:rsidRPr="0055206D" w:rsidRDefault="00C60D03" w:rsidP="00F61C27">
            <w:pPr>
              <w:ind w:firstLine="0"/>
              <w:jc w:val="left"/>
            </w:pPr>
            <w:r w:rsidRPr="0055206D">
              <w:t>председателя</w:t>
            </w:r>
            <w:r w:rsidR="00F041A8" w:rsidRPr="0055206D">
              <w:t xml:space="preserve"> </w:t>
            </w:r>
            <w:r w:rsidRPr="0055206D">
              <w:t>Правительства</w:t>
            </w:r>
          </w:p>
          <w:p w14:paraId="6B50A56F" w14:textId="77777777" w:rsidR="00F61C27" w:rsidRPr="0055206D" w:rsidRDefault="00F61C27" w:rsidP="00F61C27">
            <w:pPr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55206D">
              <w:t>Забайкальского</w:t>
            </w:r>
            <w:r w:rsidR="00F041A8" w:rsidRPr="0055206D">
              <w:t xml:space="preserve"> </w:t>
            </w:r>
            <w:r w:rsidRPr="0055206D">
              <w:t>края</w:t>
            </w:r>
          </w:p>
          <w:p w14:paraId="0FE795ED" w14:textId="77777777" w:rsidR="00F61C27" w:rsidRPr="0055206D" w:rsidRDefault="00F61C27" w:rsidP="00F61C27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Calibri"/>
                <w:b/>
                <w:szCs w:val="28"/>
              </w:rPr>
            </w:pPr>
          </w:p>
        </w:tc>
        <w:tc>
          <w:tcPr>
            <w:tcW w:w="4925" w:type="dxa"/>
            <w:shd w:val="clear" w:color="auto" w:fill="auto"/>
          </w:tcPr>
          <w:p w14:paraId="426F6FA7" w14:textId="77777777" w:rsidR="00F61C27" w:rsidRPr="0055206D" w:rsidRDefault="00F61C27" w:rsidP="00F61C27">
            <w:pPr>
              <w:autoSpaceDE w:val="0"/>
              <w:autoSpaceDN w:val="0"/>
              <w:adjustRightInd w:val="0"/>
              <w:ind w:firstLine="0"/>
              <w:contextualSpacing/>
              <w:jc w:val="right"/>
              <w:rPr>
                <w:rFonts w:eastAsia="Calibri"/>
                <w:color w:val="000000"/>
                <w:szCs w:val="28"/>
              </w:rPr>
            </w:pPr>
          </w:p>
          <w:p w14:paraId="481B293E" w14:textId="77777777" w:rsidR="00F61C27" w:rsidRPr="0055206D" w:rsidRDefault="00F61C27" w:rsidP="00F61C27">
            <w:pPr>
              <w:autoSpaceDE w:val="0"/>
              <w:autoSpaceDN w:val="0"/>
              <w:adjustRightInd w:val="0"/>
              <w:ind w:firstLine="0"/>
              <w:contextualSpacing/>
              <w:jc w:val="right"/>
              <w:rPr>
                <w:rFonts w:eastAsia="Calibri"/>
                <w:color w:val="000000"/>
                <w:szCs w:val="28"/>
              </w:rPr>
            </w:pPr>
          </w:p>
          <w:p w14:paraId="550A059D" w14:textId="77777777" w:rsidR="00F61C27" w:rsidRPr="0055206D" w:rsidRDefault="00F041A8" w:rsidP="00F277EE">
            <w:pPr>
              <w:autoSpaceDE w:val="0"/>
              <w:autoSpaceDN w:val="0"/>
              <w:adjustRightInd w:val="0"/>
              <w:ind w:firstLine="0"/>
              <w:contextualSpacing/>
              <w:jc w:val="right"/>
              <w:rPr>
                <w:rFonts w:eastAsia="Calibri"/>
                <w:b/>
                <w:szCs w:val="28"/>
              </w:rPr>
            </w:pPr>
            <w:r w:rsidRPr="0055206D">
              <w:rPr>
                <w:rFonts w:eastAsia="Calibri"/>
                <w:color w:val="000000"/>
                <w:szCs w:val="28"/>
              </w:rPr>
              <w:t xml:space="preserve">                                               </w:t>
            </w:r>
            <w:r w:rsidR="00F277EE" w:rsidRPr="0055206D">
              <w:rPr>
                <w:rFonts w:eastAsia="Calibri"/>
                <w:color w:val="000000"/>
                <w:szCs w:val="28"/>
              </w:rPr>
              <w:t>Б.Б.Батомункуев</w:t>
            </w:r>
          </w:p>
        </w:tc>
      </w:tr>
    </w:tbl>
    <w:p w14:paraId="4741E15C" w14:textId="77777777" w:rsidR="00F61C27" w:rsidRPr="00F61C27" w:rsidRDefault="00F61C27" w:rsidP="00F61C27">
      <w:pPr>
        <w:ind w:firstLine="0"/>
        <w:jc w:val="left"/>
        <w:rPr>
          <w:color w:val="000000"/>
          <w:szCs w:val="28"/>
          <w:lang w:eastAsia="ru-RU"/>
        </w:rPr>
      </w:pPr>
    </w:p>
    <w:p w14:paraId="456F685A" w14:textId="77777777" w:rsidR="00024D86" w:rsidRPr="00AA2B87" w:rsidRDefault="00F61C27" w:rsidP="00C21491">
      <w:pPr>
        <w:spacing w:line="360" w:lineRule="auto"/>
        <w:ind w:left="4678"/>
        <w:jc w:val="center"/>
        <w:rPr>
          <w:rFonts w:eastAsia="Calibri"/>
          <w:szCs w:val="28"/>
        </w:rPr>
      </w:pPr>
      <w:r w:rsidRPr="00F61C27">
        <w:rPr>
          <w:rFonts w:ascii="Times New Roman CYR" w:eastAsia="Calibri" w:hAnsi="Times New Roman CYR" w:cs="Times New Roman CYR"/>
          <w:szCs w:val="28"/>
        </w:rPr>
        <w:br w:type="page"/>
      </w:r>
      <w:r w:rsidR="004A645D" w:rsidRPr="00AA2B87">
        <w:rPr>
          <w:rFonts w:eastAsia="Calibri"/>
          <w:szCs w:val="28"/>
        </w:rPr>
        <w:lastRenderedPageBreak/>
        <w:t>УТВЕРЖДЕНЫ</w:t>
      </w:r>
    </w:p>
    <w:p w14:paraId="5E032E0B" w14:textId="77777777" w:rsidR="00F61C27" w:rsidRPr="00AA2B87" w:rsidRDefault="00F61C27" w:rsidP="00C21491">
      <w:pPr>
        <w:ind w:left="4678"/>
        <w:jc w:val="center"/>
        <w:rPr>
          <w:rFonts w:eastAsia="Calibri"/>
          <w:szCs w:val="28"/>
        </w:rPr>
      </w:pPr>
      <w:r w:rsidRPr="00AA2B87">
        <w:rPr>
          <w:rFonts w:eastAsia="Calibri"/>
          <w:szCs w:val="28"/>
        </w:rPr>
        <w:t>постановлением</w:t>
      </w:r>
      <w:r w:rsidR="00F041A8" w:rsidRPr="00AA2B87">
        <w:rPr>
          <w:rFonts w:eastAsia="Calibri"/>
          <w:szCs w:val="28"/>
        </w:rPr>
        <w:t xml:space="preserve"> </w:t>
      </w:r>
      <w:r w:rsidRPr="00AA2B87">
        <w:rPr>
          <w:rFonts w:eastAsia="Calibri"/>
          <w:szCs w:val="28"/>
        </w:rPr>
        <w:t>Правительства</w:t>
      </w:r>
    </w:p>
    <w:p w14:paraId="3B0A44AC" w14:textId="77777777" w:rsidR="00F61C27" w:rsidRPr="00AA2B87" w:rsidRDefault="00F61C27" w:rsidP="00C21491">
      <w:pPr>
        <w:shd w:val="clear" w:color="auto" w:fill="FFFFFF"/>
        <w:autoSpaceDE w:val="0"/>
        <w:autoSpaceDN w:val="0"/>
        <w:adjustRightInd w:val="0"/>
        <w:ind w:left="4678"/>
        <w:jc w:val="center"/>
        <w:rPr>
          <w:rFonts w:eastAsia="Calibri"/>
          <w:szCs w:val="28"/>
        </w:rPr>
      </w:pPr>
      <w:r w:rsidRPr="00AA2B87">
        <w:rPr>
          <w:rFonts w:eastAsia="Calibri"/>
          <w:szCs w:val="28"/>
        </w:rPr>
        <w:t>Забайкальского</w:t>
      </w:r>
      <w:r w:rsidR="00F041A8" w:rsidRPr="00AA2B87">
        <w:rPr>
          <w:rFonts w:eastAsia="Calibri"/>
          <w:szCs w:val="28"/>
        </w:rPr>
        <w:t xml:space="preserve"> </w:t>
      </w:r>
      <w:r w:rsidRPr="00AA2B87">
        <w:rPr>
          <w:rFonts w:eastAsia="Calibri"/>
          <w:szCs w:val="28"/>
        </w:rPr>
        <w:t>края</w:t>
      </w:r>
      <w:r w:rsidR="00F041A8" w:rsidRPr="00AA2B87">
        <w:rPr>
          <w:rFonts w:eastAsia="Calibri"/>
          <w:szCs w:val="28"/>
        </w:rPr>
        <w:t xml:space="preserve"> </w:t>
      </w:r>
    </w:p>
    <w:p w14:paraId="13F94ACF" w14:textId="77777777" w:rsidR="00F61C27" w:rsidRPr="00AA2B87" w:rsidRDefault="00F61C27" w:rsidP="00F61C27">
      <w:pPr>
        <w:shd w:val="clear" w:color="auto" w:fill="FFFFFF"/>
        <w:autoSpaceDE w:val="0"/>
        <w:autoSpaceDN w:val="0"/>
        <w:adjustRightInd w:val="0"/>
        <w:rPr>
          <w:rFonts w:eastAsia="Calibri"/>
          <w:szCs w:val="28"/>
        </w:rPr>
      </w:pPr>
    </w:p>
    <w:p w14:paraId="5DB7B63F" w14:textId="77777777" w:rsidR="00F61C27" w:rsidRPr="00AA2B87" w:rsidRDefault="00F61C27" w:rsidP="00235FF8">
      <w:pPr>
        <w:autoSpaceDE w:val="0"/>
        <w:autoSpaceDN w:val="0"/>
        <w:adjustRightInd w:val="0"/>
        <w:jc w:val="center"/>
        <w:rPr>
          <w:rFonts w:eastAsia="Calibri"/>
          <w:b/>
          <w:szCs w:val="28"/>
        </w:rPr>
      </w:pPr>
      <w:r w:rsidRPr="00AA2B87">
        <w:rPr>
          <w:rFonts w:eastAsia="Calibri"/>
          <w:b/>
          <w:szCs w:val="28"/>
        </w:rPr>
        <w:t>ИЗМЕНЕНИЯ,</w:t>
      </w:r>
      <w:r w:rsidR="00F041A8" w:rsidRPr="00AA2B87">
        <w:rPr>
          <w:rFonts w:eastAsia="Calibri"/>
          <w:b/>
          <w:szCs w:val="28"/>
        </w:rPr>
        <w:t xml:space="preserve"> </w:t>
      </w:r>
    </w:p>
    <w:p w14:paraId="6BD780ED" w14:textId="77777777" w:rsidR="00171298" w:rsidRPr="00AA2B87" w:rsidRDefault="003E0558" w:rsidP="00235FF8">
      <w:pPr>
        <w:autoSpaceDE w:val="0"/>
        <w:autoSpaceDN w:val="0"/>
        <w:adjustRightInd w:val="0"/>
        <w:jc w:val="center"/>
        <w:rPr>
          <w:rFonts w:eastAsia="Calibri"/>
          <w:b/>
          <w:szCs w:val="28"/>
        </w:rPr>
      </w:pPr>
      <w:r w:rsidRPr="00AA2B87">
        <w:rPr>
          <w:rFonts w:eastAsia="Calibri"/>
          <w:b/>
          <w:szCs w:val="28"/>
        </w:rPr>
        <w:t>которые</w:t>
      </w:r>
      <w:r w:rsidR="00F041A8" w:rsidRPr="00AA2B87">
        <w:rPr>
          <w:rFonts w:eastAsia="Calibri"/>
          <w:b/>
          <w:szCs w:val="28"/>
        </w:rPr>
        <w:t xml:space="preserve"> </w:t>
      </w:r>
      <w:r w:rsidRPr="00AA2B87">
        <w:rPr>
          <w:rFonts w:eastAsia="Calibri"/>
          <w:b/>
          <w:szCs w:val="28"/>
        </w:rPr>
        <w:t>вносятся</w:t>
      </w:r>
      <w:r w:rsidR="00F041A8" w:rsidRPr="00AA2B87">
        <w:rPr>
          <w:rFonts w:eastAsia="Calibri"/>
          <w:b/>
          <w:szCs w:val="28"/>
        </w:rPr>
        <w:t xml:space="preserve"> </w:t>
      </w:r>
      <w:r w:rsidRPr="00AA2B87">
        <w:rPr>
          <w:rFonts w:eastAsia="Calibri"/>
          <w:b/>
          <w:szCs w:val="28"/>
        </w:rPr>
        <w:t>в</w:t>
      </w:r>
      <w:r w:rsidR="00F041A8" w:rsidRPr="00AA2B87">
        <w:rPr>
          <w:rFonts w:eastAsia="Calibri"/>
          <w:b/>
          <w:szCs w:val="28"/>
        </w:rPr>
        <w:t xml:space="preserve"> </w:t>
      </w:r>
      <w:r w:rsidRPr="00AA2B87">
        <w:rPr>
          <w:rFonts w:eastAsia="Calibri"/>
          <w:b/>
          <w:szCs w:val="28"/>
        </w:rPr>
        <w:t>государственную</w:t>
      </w:r>
      <w:r w:rsidR="00F041A8" w:rsidRPr="00AA2B87">
        <w:rPr>
          <w:rFonts w:eastAsia="Calibri"/>
          <w:b/>
          <w:szCs w:val="28"/>
        </w:rPr>
        <w:t xml:space="preserve"> </w:t>
      </w:r>
      <w:r w:rsidRPr="00AA2B87">
        <w:rPr>
          <w:rFonts w:eastAsia="Calibri"/>
          <w:b/>
          <w:szCs w:val="28"/>
        </w:rPr>
        <w:t>программу</w:t>
      </w:r>
      <w:r w:rsidR="00F041A8" w:rsidRPr="00AA2B87">
        <w:rPr>
          <w:rFonts w:eastAsia="Calibri"/>
          <w:b/>
          <w:szCs w:val="28"/>
        </w:rPr>
        <w:t xml:space="preserve"> </w:t>
      </w:r>
      <w:r w:rsidR="00F61C27" w:rsidRPr="00AA2B87">
        <w:rPr>
          <w:rFonts w:eastAsia="Calibri"/>
          <w:b/>
          <w:szCs w:val="28"/>
        </w:rPr>
        <w:t>Забайкальского</w:t>
      </w:r>
      <w:r w:rsidR="00F041A8" w:rsidRPr="00AA2B87">
        <w:rPr>
          <w:rFonts w:eastAsia="Calibri"/>
          <w:b/>
          <w:szCs w:val="28"/>
        </w:rPr>
        <w:t xml:space="preserve"> </w:t>
      </w:r>
      <w:r w:rsidR="00F61C27" w:rsidRPr="00AA2B87">
        <w:rPr>
          <w:rFonts w:eastAsia="Calibri"/>
          <w:b/>
          <w:szCs w:val="28"/>
        </w:rPr>
        <w:t>края</w:t>
      </w:r>
      <w:r w:rsidR="00F041A8" w:rsidRPr="00AA2B87">
        <w:rPr>
          <w:rFonts w:eastAsia="Calibri"/>
          <w:b/>
          <w:szCs w:val="28"/>
        </w:rPr>
        <w:t xml:space="preserve"> </w:t>
      </w:r>
      <w:r w:rsidR="00F61C27" w:rsidRPr="00AA2B87">
        <w:rPr>
          <w:rFonts w:eastAsia="Calibri"/>
          <w:b/>
          <w:szCs w:val="28"/>
        </w:rPr>
        <w:t>«Формирование</w:t>
      </w:r>
      <w:r w:rsidR="00F041A8" w:rsidRPr="00AA2B87">
        <w:rPr>
          <w:rFonts w:eastAsia="Calibri"/>
          <w:b/>
          <w:szCs w:val="28"/>
        </w:rPr>
        <w:t xml:space="preserve"> </w:t>
      </w:r>
      <w:r w:rsidR="00F61C27" w:rsidRPr="00AA2B87">
        <w:rPr>
          <w:rFonts w:eastAsia="Calibri"/>
          <w:b/>
          <w:szCs w:val="28"/>
        </w:rPr>
        <w:t>современной</w:t>
      </w:r>
      <w:r w:rsidR="00F041A8" w:rsidRPr="00AA2B87">
        <w:rPr>
          <w:rFonts w:eastAsia="Calibri"/>
          <w:b/>
          <w:szCs w:val="28"/>
        </w:rPr>
        <w:t xml:space="preserve"> </w:t>
      </w:r>
      <w:r w:rsidR="00F61C27" w:rsidRPr="00AA2B87">
        <w:rPr>
          <w:rFonts w:eastAsia="Calibri"/>
          <w:b/>
          <w:szCs w:val="28"/>
        </w:rPr>
        <w:t>городской</w:t>
      </w:r>
      <w:r w:rsidR="00F041A8" w:rsidRPr="00AA2B87">
        <w:rPr>
          <w:rFonts w:eastAsia="Calibri"/>
          <w:b/>
          <w:szCs w:val="28"/>
        </w:rPr>
        <w:t xml:space="preserve"> </w:t>
      </w:r>
      <w:r w:rsidR="00F61C27" w:rsidRPr="00AA2B87">
        <w:rPr>
          <w:rFonts w:eastAsia="Calibri"/>
          <w:b/>
          <w:szCs w:val="28"/>
        </w:rPr>
        <w:t>среды»</w:t>
      </w:r>
      <w:r w:rsidRPr="00AA2B87">
        <w:rPr>
          <w:rFonts w:eastAsia="Calibri"/>
          <w:b/>
          <w:szCs w:val="28"/>
        </w:rPr>
        <w:t>,</w:t>
      </w:r>
      <w:r w:rsidR="00F041A8" w:rsidRPr="00AA2B87">
        <w:rPr>
          <w:rFonts w:eastAsia="Calibri"/>
          <w:b/>
          <w:szCs w:val="28"/>
        </w:rPr>
        <w:t xml:space="preserve"> </w:t>
      </w:r>
      <w:r w:rsidRPr="00AA2B87">
        <w:rPr>
          <w:rFonts w:eastAsia="Calibri"/>
          <w:b/>
          <w:szCs w:val="28"/>
        </w:rPr>
        <w:t>утвержденную</w:t>
      </w:r>
      <w:r w:rsidR="00F041A8" w:rsidRPr="00AA2B87">
        <w:rPr>
          <w:rFonts w:eastAsia="Calibri"/>
          <w:b/>
          <w:szCs w:val="28"/>
        </w:rPr>
        <w:t xml:space="preserve"> </w:t>
      </w:r>
      <w:r w:rsidRPr="00AA2B87">
        <w:rPr>
          <w:rFonts w:eastAsia="Calibri"/>
          <w:b/>
          <w:szCs w:val="28"/>
        </w:rPr>
        <w:t>постановлением</w:t>
      </w:r>
      <w:r w:rsidR="00F041A8" w:rsidRPr="00AA2B87">
        <w:rPr>
          <w:rFonts w:eastAsia="Calibri"/>
          <w:b/>
          <w:szCs w:val="28"/>
        </w:rPr>
        <w:t xml:space="preserve"> </w:t>
      </w:r>
      <w:r w:rsidRPr="00AA2B87">
        <w:rPr>
          <w:rFonts w:eastAsia="Calibri"/>
          <w:b/>
          <w:szCs w:val="28"/>
        </w:rPr>
        <w:t>Правительства</w:t>
      </w:r>
      <w:r w:rsidR="00F041A8" w:rsidRPr="00AA2B87">
        <w:rPr>
          <w:rFonts w:eastAsia="Calibri"/>
          <w:b/>
          <w:szCs w:val="28"/>
        </w:rPr>
        <w:t xml:space="preserve"> </w:t>
      </w:r>
      <w:r w:rsidRPr="00AA2B87">
        <w:rPr>
          <w:rFonts w:eastAsia="Calibri"/>
          <w:b/>
          <w:szCs w:val="28"/>
        </w:rPr>
        <w:t>Забайкальского</w:t>
      </w:r>
      <w:r w:rsidR="00F041A8" w:rsidRPr="00AA2B87">
        <w:rPr>
          <w:rFonts w:eastAsia="Calibri"/>
          <w:b/>
          <w:szCs w:val="28"/>
        </w:rPr>
        <w:t xml:space="preserve"> </w:t>
      </w:r>
      <w:r w:rsidRPr="00AA2B87">
        <w:rPr>
          <w:rFonts w:eastAsia="Calibri"/>
          <w:b/>
          <w:szCs w:val="28"/>
        </w:rPr>
        <w:t>края</w:t>
      </w:r>
      <w:r w:rsidR="00F041A8" w:rsidRPr="00AA2B87">
        <w:rPr>
          <w:rFonts w:eastAsia="Calibri"/>
          <w:b/>
          <w:szCs w:val="28"/>
        </w:rPr>
        <w:t xml:space="preserve"> </w:t>
      </w:r>
    </w:p>
    <w:p w14:paraId="4579EF78" w14:textId="77777777" w:rsidR="00F61C27" w:rsidRPr="00AA2B87" w:rsidRDefault="003E0558" w:rsidP="00235FF8">
      <w:pPr>
        <w:autoSpaceDE w:val="0"/>
        <w:autoSpaceDN w:val="0"/>
        <w:adjustRightInd w:val="0"/>
        <w:jc w:val="center"/>
        <w:rPr>
          <w:rFonts w:eastAsia="Calibri"/>
          <w:b/>
          <w:szCs w:val="28"/>
        </w:rPr>
      </w:pPr>
      <w:r w:rsidRPr="00AA2B87">
        <w:rPr>
          <w:rFonts w:eastAsia="Calibri"/>
          <w:b/>
          <w:szCs w:val="28"/>
        </w:rPr>
        <w:t>от</w:t>
      </w:r>
      <w:r w:rsidR="00F041A8" w:rsidRPr="00AA2B87">
        <w:rPr>
          <w:rFonts w:eastAsia="Calibri"/>
          <w:b/>
          <w:szCs w:val="28"/>
        </w:rPr>
        <w:t xml:space="preserve"> </w:t>
      </w:r>
      <w:r w:rsidRPr="00AA2B87">
        <w:rPr>
          <w:rFonts w:eastAsia="Calibri"/>
          <w:b/>
          <w:szCs w:val="28"/>
        </w:rPr>
        <w:t>31</w:t>
      </w:r>
      <w:r w:rsidR="00F041A8" w:rsidRPr="00AA2B87">
        <w:rPr>
          <w:rFonts w:eastAsia="Calibri"/>
          <w:b/>
          <w:szCs w:val="28"/>
        </w:rPr>
        <w:t xml:space="preserve"> </w:t>
      </w:r>
      <w:r w:rsidRPr="00AA2B87">
        <w:rPr>
          <w:rFonts w:eastAsia="Calibri"/>
          <w:b/>
          <w:szCs w:val="28"/>
        </w:rPr>
        <w:t>августа</w:t>
      </w:r>
      <w:r w:rsidR="00F041A8" w:rsidRPr="00AA2B87">
        <w:rPr>
          <w:rFonts w:eastAsia="Calibri"/>
          <w:b/>
          <w:szCs w:val="28"/>
        </w:rPr>
        <w:t xml:space="preserve"> </w:t>
      </w:r>
      <w:r w:rsidRPr="00AA2B87">
        <w:rPr>
          <w:rFonts w:eastAsia="Calibri"/>
          <w:b/>
          <w:szCs w:val="28"/>
        </w:rPr>
        <w:t>2017</w:t>
      </w:r>
      <w:r w:rsidR="00F041A8" w:rsidRPr="00AA2B87">
        <w:rPr>
          <w:rFonts w:eastAsia="Calibri"/>
          <w:b/>
          <w:szCs w:val="28"/>
        </w:rPr>
        <w:t xml:space="preserve"> </w:t>
      </w:r>
      <w:r w:rsidRPr="00AA2B87">
        <w:rPr>
          <w:rFonts w:eastAsia="Calibri"/>
          <w:b/>
          <w:szCs w:val="28"/>
        </w:rPr>
        <w:t>года</w:t>
      </w:r>
      <w:r w:rsidR="00F041A8" w:rsidRPr="00AA2B87">
        <w:rPr>
          <w:rFonts w:eastAsia="Calibri"/>
          <w:b/>
          <w:szCs w:val="28"/>
        </w:rPr>
        <w:t xml:space="preserve"> </w:t>
      </w:r>
      <w:r w:rsidRPr="00AA2B87">
        <w:rPr>
          <w:rFonts w:eastAsia="Calibri"/>
          <w:b/>
          <w:szCs w:val="28"/>
        </w:rPr>
        <w:t>№</w:t>
      </w:r>
      <w:r w:rsidR="00F041A8" w:rsidRPr="00AA2B87">
        <w:rPr>
          <w:rFonts w:eastAsia="Calibri"/>
          <w:b/>
          <w:szCs w:val="28"/>
        </w:rPr>
        <w:t xml:space="preserve"> </w:t>
      </w:r>
      <w:r w:rsidRPr="00AA2B87">
        <w:rPr>
          <w:rFonts w:eastAsia="Calibri"/>
          <w:b/>
          <w:szCs w:val="28"/>
        </w:rPr>
        <w:t>372</w:t>
      </w:r>
    </w:p>
    <w:p w14:paraId="71E4B3AB" w14:textId="77777777" w:rsidR="00F61C27" w:rsidRPr="00AA2B87" w:rsidRDefault="00F61C27" w:rsidP="00537326">
      <w:pPr>
        <w:autoSpaceDE w:val="0"/>
        <w:autoSpaceDN w:val="0"/>
        <w:adjustRightInd w:val="0"/>
        <w:jc w:val="center"/>
        <w:rPr>
          <w:rFonts w:eastAsia="Calibri"/>
          <w:szCs w:val="28"/>
        </w:rPr>
      </w:pPr>
    </w:p>
    <w:p w14:paraId="37F3E053" w14:textId="77777777" w:rsidR="00D12F2A" w:rsidRDefault="00D12F2A" w:rsidP="00D12F2A">
      <w:pPr>
        <w:shd w:val="clear" w:color="auto" w:fill="FFFFFF"/>
        <w:tabs>
          <w:tab w:val="left" w:pos="709"/>
        </w:tabs>
        <w:autoSpaceDE w:val="0"/>
        <w:autoSpaceDN w:val="0"/>
        <w:adjustRightInd w:val="0"/>
        <w:rPr>
          <w:rFonts w:eastAsia="Calibri"/>
          <w:szCs w:val="28"/>
        </w:rPr>
      </w:pPr>
    </w:p>
    <w:p w14:paraId="189C09C1" w14:textId="77777777" w:rsidR="005817FA" w:rsidRPr="005817FA" w:rsidRDefault="005817FA" w:rsidP="005817FA">
      <w:pPr>
        <w:numPr>
          <w:ilvl w:val="0"/>
          <w:numId w:val="1"/>
        </w:numPr>
      </w:pPr>
      <w:r w:rsidRPr="005817FA">
        <w:t>В разделе 1:</w:t>
      </w:r>
    </w:p>
    <w:p w14:paraId="2D6F717C" w14:textId="77777777" w:rsidR="003C0C79" w:rsidRDefault="003C0C79" w:rsidP="003C0C79">
      <w:r>
        <w:t xml:space="preserve">1) </w:t>
      </w:r>
      <w:r w:rsidR="005817FA" w:rsidRPr="005817FA">
        <w:t xml:space="preserve">в подразделе </w:t>
      </w:r>
      <w:r w:rsidR="005817FA">
        <w:t>1.1</w:t>
      </w:r>
    </w:p>
    <w:p w14:paraId="3F8173D8" w14:textId="5BAFDC12" w:rsidR="003C0C79" w:rsidRDefault="003C0C79" w:rsidP="003C0C79">
      <w:r>
        <w:t>а)</w:t>
      </w:r>
      <w:r w:rsidR="005817FA">
        <w:t xml:space="preserve"> </w:t>
      </w:r>
      <w:r w:rsidR="005817FA" w:rsidRPr="005817FA">
        <w:t xml:space="preserve">в абзаце </w:t>
      </w:r>
      <w:r w:rsidR="00C3214D">
        <w:t xml:space="preserve">первом года </w:t>
      </w:r>
      <w:r w:rsidR="005817FA">
        <w:t xml:space="preserve">2018–2024 заменить на </w:t>
      </w:r>
      <w:r w:rsidR="005817FA" w:rsidRPr="005817FA">
        <w:t>2018–2025</w:t>
      </w:r>
      <w:r w:rsidR="005817FA">
        <w:t xml:space="preserve">, цифры </w:t>
      </w:r>
      <w:r w:rsidR="00C3214D">
        <w:t xml:space="preserve">314 заменить </w:t>
      </w:r>
      <w:r>
        <w:t xml:space="preserve">цифрами </w:t>
      </w:r>
      <w:r w:rsidR="00C3214D">
        <w:t>354</w:t>
      </w:r>
      <w:r>
        <w:t>, цифры 324 заменить на цифры 337, цифры 20 заменить на цифры 28;</w:t>
      </w:r>
    </w:p>
    <w:p w14:paraId="352EFE97" w14:textId="1CD3D867" w:rsidR="005817FA" w:rsidRPr="005817FA" w:rsidRDefault="003C0C79" w:rsidP="003C0C79">
      <w:r>
        <w:t xml:space="preserve">б) в абзаце втором цифры 305 заменить на </w:t>
      </w:r>
      <w:r w:rsidR="000B288C">
        <w:t xml:space="preserve">цифры </w:t>
      </w:r>
      <w:r>
        <w:t>265, цифры 2191 на</w:t>
      </w:r>
      <w:r w:rsidR="000B288C">
        <w:t xml:space="preserve"> цифры </w:t>
      </w:r>
      <w:r>
        <w:t xml:space="preserve"> 2178;</w:t>
      </w:r>
    </w:p>
    <w:p w14:paraId="6BF99C04" w14:textId="39499E2E" w:rsidR="005817FA" w:rsidRDefault="005817FA" w:rsidP="005817FA">
      <w:r w:rsidRPr="005817FA">
        <w:t>2) подраздел 1.4 изложить в следующей редакции:</w:t>
      </w:r>
    </w:p>
    <w:p w14:paraId="4DD3166B" w14:textId="77777777" w:rsidR="007D6EBD" w:rsidRPr="007D6EBD" w:rsidRDefault="007D6EBD" w:rsidP="007D6EBD">
      <w:pPr>
        <w:shd w:val="clear" w:color="auto" w:fill="FFFFFF"/>
        <w:textAlignment w:val="baseline"/>
      </w:pPr>
      <w:r w:rsidRPr="007D6EBD">
        <w:t>Достижение цели «Благоустройство не менее чем 238 общественных территорий и реализация в малых городах и исторических поселениях не менее чем 77 проектов победителей Всероссийского конкурса лучших проектов создания комфортной городской среды к 2035 году (нарастающим итогом с 2025 года)» обеспечивается выполнением следующих задач:</w:t>
      </w:r>
    </w:p>
    <w:p w14:paraId="360FF0F8" w14:textId="77777777" w:rsidR="007D6EBD" w:rsidRPr="007D6EBD" w:rsidRDefault="007D6EBD" w:rsidP="007D6EBD">
      <w:pPr>
        <w:shd w:val="clear" w:color="auto" w:fill="FFFFFF"/>
        <w:textAlignment w:val="baseline"/>
      </w:pPr>
      <w:r w:rsidRPr="007D6EBD">
        <w:t xml:space="preserve">увеличение количества благоустроенных общественных территорий; </w:t>
      </w:r>
    </w:p>
    <w:p w14:paraId="1C9C3BBA" w14:textId="77777777" w:rsidR="007D6EBD" w:rsidRPr="007D6EBD" w:rsidRDefault="007D6EBD" w:rsidP="007D6EBD">
      <w:pPr>
        <w:shd w:val="clear" w:color="auto" w:fill="FFFFFF"/>
        <w:textAlignment w:val="baseline"/>
      </w:pPr>
      <w:r w:rsidRPr="007D6EBD">
        <w:t>увеличение количества комплексно благоустроенных населенных пунктов, в том числе опорных населенных пунктов.</w:t>
      </w:r>
    </w:p>
    <w:p w14:paraId="30AC1C0C" w14:textId="77777777" w:rsidR="007D6EBD" w:rsidRPr="007D6EBD" w:rsidRDefault="007D6EBD" w:rsidP="007D6EBD">
      <w:pPr>
        <w:shd w:val="clear" w:color="auto" w:fill="FFFFFF"/>
        <w:textAlignment w:val="baseline"/>
      </w:pPr>
      <w:r w:rsidRPr="007D6EBD">
        <w:t>Выполнение задач предполагает достижение следующих показателей:</w:t>
      </w:r>
    </w:p>
    <w:p w14:paraId="55BCCB27" w14:textId="77777777" w:rsidR="007D6EBD" w:rsidRPr="007D6EBD" w:rsidRDefault="007D6EBD" w:rsidP="007D6EBD">
      <w:pPr>
        <w:shd w:val="clear" w:color="auto" w:fill="FFFFFF"/>
        <w:textAlignment w:val="baseline"/>
      </w:pPr>
      <w:r w:rsidRPr="007D6EBD">
        <w:t xml:space="preserve">количество реализованных проектов победителей Всероссийского конкурса создания комфортной городской среды, ед. (нарастающим итогом с 2025 года). </w:t>
      </w:r>
    </w:p>
    <w:p w14:paraId="46CA8C5B" w14:textId="77777777" w:rsidR="007D6EBD" w:rsidRPr="007D6EBD" w:rsidRDefault="007D6EBD" w:rsidP="007D6EBD">
      <w:pPr>
        <w:shd w:val="clear" w:color="auto" w:fill="FFFFFF"/>
        <w:textAlignment w:val="baseline"/>
      </w:pPr>
      <w:r w:rsidRPr="007D6EBD">
        <w:t>К 2035 году планируется реализовать не менее 77 проектов победителей Всероссийского конкурса лучших проектов создания комфортной городской среды в малых городах и исторических поселениях;</w:t>
      </w:r>
    </w:p>
    <w:p w14:paraId="63775C31" w14:textId="77777777" w:rsidR="007D6EBD" w:rsidRPr="007D6EBD" w:rsidRDefault="007D6EBD" w:rsidP="007D6EBD">
      <w:pPr>
        <w:shd w:val="clear" w:color="auto" w:fill="FFFFFF"/>
        <w:textAlignment w:val="baseline"/>
      </w:pPr>
      <w:r w:rsidRPr="007D6EBD">
        <w:t xml:space="preserve">количество благоустроенных общественных территорий, ед. (нарастающим итогом с 2025 года). </w:t>
      </w:r>
    </w:p>
    <w:p w14:paraId="7518BB89" w14:textId="77777777" w:rsidR="007D6EBD" w:rsidRPr="007D6EBD" w:rsidRDefault="007D6EBD" w:rsidP="007D6EBD">
      <w:pPr>
        <w:shd w:val="clear" w:color="auto" w:fill="FFFFFF"/>
        <w:textAlignment w:val="baseline"/>
      </w:pPr>
      <w:r w:rsidRPr="007D6EBD">
        <w:t>К 2035 году планируется благоустроить не менее 238 общественных территорий.</w:t>
      </w:r>
    </w:p>
    <w:p w14:paraId="50DF5AA6" w14:textId="77777777" w:rsidR="007D6EBD" w:rsidRPr="007D6EBD" w:rsidRDefault="007D6EBD" w:rsidP="007D6EBD">
      <w:pPr>
        <w:shd w:val="clear" w:color="auto" w:fill="FFFFFF"/>
        <w:textAlignment w:val="baseline"/>
      </w:pPr>
      <w:r w:rsidRPr="007D6EBD">
        <w:t>Достижение цели «Благоустройство не менее 163 дворовых территорий к 2035 году (нарастающим итогом с 2025 года)» обеспечивается выполнением задачи «Увеличение количества благоустроенных дворовых территорий».</w:t>
      </w:r>
    </w:p>
    <w:p w14:paraId="23A57117" w14:textId="77777777" w:rsidR="007D6EBD" w:rsidRPr="007D6EBD" w:rsidRDefault="007D6EBD" w:rsidP="007D6EBD">
      <w:pPr>
        <w:shd w:val="clear" w:color="auto" w:fill="FFFFFF"/>
        <w:textAlignment w:val="baseline"/>
      </w:pPr>
      <w:r w:rsidRPr="007D6EBD">
        <w:t>Выполнение задачи предполагает достижение показателя «Количество благоустроенных дворовых территорий».</w:t>
      </w:r>
    </w:p>
    <w:p w14:paraId="1CF05095" w14:textId="77777777" w:rsidR="007D6EBD" w:rsidRPr="007D6EBD" w:rsidRDefault="007D6EBD" w:rsidP="007D6EBD">
      <w:pPr>
        <w:shd w:val="clear" w:color="auto" w:fill="FFFFFF"/>
        <w:textAlignment w:val="baseline"/>
      </w:pPr>
      <w:r w:rsidRPr="007D6EBD">
        <w:lastRenderedPageBreak/>
        <w:t>К 2035 году планируется благоустроить не менее 163 дворовых территорий.</w:t>
      </w:r>
    </w:p>
    <w:p w14:paraId="4A5013B5" w14:textId="77777777" w:rsidR="007D6EBD" w:rsidRPr="007D6EBD" w:rsidRDefault="007D6EBD" w:rsidP="007D6EBD">
      <w:pPr>
        <w:shd w:val="clear" w:color="auto" w:fill="FFFFFF"/>
        <w:textAlignment w:val="baseline"/>
      </w:pPr>
      <w:r w:rsidRPr="007D6EBD">
        <w:t>Решение задач государственной программы предусмотрено посредством реализации мероприятий в рамках:</w:t>
      </w:r>
    </w:p>
    <w:p w14:paraId="7D10EDB4" w14:textId="77777777" w:rsidR="007D6EBD" w:rsidRPr="007D6EBD" w:rsidRDefault="007D6EBD" w:rsidP="007D6EBD">
      <w:pPr>
        <w:shd w:val="clear" w:color="auto" w:fill="FFFFFF"/>
        <w:textAlignment w:val="baseline"/>
      </w:pPr>
      <w:r w:rsidRPr="007D6EBD">
        <w:t>регионального проекта «Формирование комфортной городской среды»;</w:t>
      </w:r>
    </w:p>
    <w:p w14:paraId="0D7C0243" w14:textId="77777777" w:rsidR="007D6EBD" w:rsidRPr="007D6EBD" w:rsidRDefault="007D6EBD" w:rsidP="007D6EBD">
      <w:pPr>
        <w:shd w:val="clear" w:color="auto" w:fill="FFFFFF"/>
        <w:textAlignment w:val="baseline"/>
      </w:pPr>
      <w:r w:rsidRPr="007D6EBD">
        <w:t>регионального проекта «Благоустройство дальневосточных дворов»;</w:t>
      </w:r>
    </w:p>
    <w:p w14:paraId="696F7F28" w14:textId="77777777" w:rsidR="007D6EBD" w:rsidRPr="007D6EBD" w:rsidRDefault="007D6EBD" w:rsidP="007D6EBD">
      <w:pPr>
        <w:shd w:val="clear" w:color="auto" w:fill="FFFFFF"/>
        <w:textAlignment w:val="baseline"/>
      </w:pPr>
      <w:r w:rsidRPr="007D6EBD">
        <w:t>регионального проекта «Благоустройство дворовых территорий и общественных пространств г. Чита и г. Краснокаменск»;</w:t>
      </w:r>
    </w:p>
    <w:p w14:paraId="0A47F267" w14:textId="0FB53D17" w:rsidR="007D6EBD" w:rsidRDefault="007D6EBD" w:rsidP="007D6EBD">
      <w:pPr>
        <w:shd w:val="clear" w:color="auto" w:fill="FFFFFF"/>
        <w:textAlignment w:val="baseline"/>
      </w:pPr>
      <w:r w:rsidRPr="007D6EBD">
        <w:t>регионального проекта «Разработка проектной документации по благоустройству улиц исторического центра г. Читы»</w:t>
      </w:r>
      <w:r>
        <w:t>;</w:t>
      </w:r>
    </w:p>
    <w:p w14:paraId="3811D0B8" w14:textId="03D4338B" w:rsidR="007D6EBD" w:rsidRPr="000B288C" w:rsidRDefault="007D6EBD" w:rsidP="007D6EBD">
      <w:pPr>
        <w:shd w:val="clear" w:color="auto" w:fill="FFFFFF"/>
        <w:textAlignment w:val="baseline"/>
        <w:rPr>
          <w:szCs w:val="28"/>
          <w:lang w:eastAsia="ru-RU"/>
        </w:rPr>
      </w:pPr>
      <w:r w:rsidRPr="008A6901">
        <w:rPr>
          <w:szCs w:val="28"/>
          <w:lang w:eastAsia="ru-RU"/>
        </w:rPr>
        <w:t>регионального проекта «</w:t>
      </w:r>
      <w:r>
        <w:rPr>
          <w:szCs w:val="28"/>
          <w:lang w:eastAsia="ru-RU"/>
        </w:rPr>
        <w:t>Забайкальский дворик</w:t>
      </w:r>
      <w:r w:rsidRPr="008A6901">
        <w:rPr>
          <w:szCs w:val="28"/>
          <w:lang w:eastAsia="ru-RU"/>
        </w:rPr>
        <w:t>».</w:t>
      </w:r>
    </w:p>
    <w:p w14:paraId="1AB27642" w14:textId="0FFB9ED4" w:rsidR="007D6EBD" w:rsidRPr="007D6EBD" w:rsidRDefault="007D6EBD" w:rsidP="007D6EBD">
      <w:pPr>
        <w:shd w:val="clear" w:color="auto" w:fill="FFFFFF"/>
        <w:textAlignment w:val="baseline"/>
      </w:pPr>
      <w:r w:rsidRPr="007D6EBD">
        <w:t>Реализация мероприятий государственной программы осуществляется за счет предоставления субсидий муниципальным образованиям из бюджета Забайкальского края, в том числе за счет средств, поступивших из федерального бюджета, в соответствии с порядками предоставления субсидий, приведенными в приложениях № 1–</w:t>
      </w:r>
      <w:r w:rsidR="0019049D">
        <w:t>5</w:t>
      </w:r>
      <w:r w:rsidRPr="007D6EBD">
        <w:t xml:space="preserve"> к настоящей государственной программе.»</w:t>
      </w:r>
    </w:p>
    <w:p w14:paraId="786EFD71" w14:textId="77777777" w:rsidR="000B288C" w:rsidRDefault="000B288C" w:rsidP="004C453A">
      <w:pPr>
        <w:pStyle w:val="3"/>
        <w:shd w:val="clear" w:color="auto" w:fill="FFFFFF"/>
        <w:spacing w:before="0" w:after="240"/>
        <w:jc w:val="right"/>
        <w:textAlignment w:val="baseline"/>
        <w:rPr>
          <w:rFonts w:ascii="Times New Roman" w:hAnsi="Times New Roman"/>
          <w:color w:val="000000" w:themeColor="text1"/>
          <w:sz w:val="28"/>
          <w:szCs w:val="28"/>
          <w:highlight w:val="lightGray"/>
        </w:rPr>
      </w:pPr>
    </w:p>
    <w:p w14:paraId="48B6B2BD" w14:textId="77777777" w:rsidR="000B288C" w:rsidRDefault="000B288C" w:rsidP="000B288C">
      <w:pPr>
        <w:pStyle w:val="af3"/>
        <w:numPr>
          <w:ilvl w:val="0"/>
          <w:numId w:val="1"/>
        </w:numPr>
        <w:spacing w:before="0" w:beforeAutospacing="0" w:after="0" w:afterAutospacing="0" w:line="288" w:lineRule="atLeast"/>
        <w:ind w:left="0" w:firstLine="709"/>
        <w:jc w:val="both"/>
        <w:rPr>
          <w:sz w:val="28"/>
          <w:szCs w:val="28"/>
        </w:rPr>
      </w:pPr>
      <w:r w:rsidRPr="00DF1806">
        <w:rPr>
          <w:sz w:val="28"/>
          <w:szCs w:val="28"/>
        </w:rPr>
        <w:t>Дополнить Приложением № 4 к государственной программе Забайкальского края «Формирование</w:t>
      </w:r>
      <w:r>
        <w:rPr>
          <w:sz w:val="28"/>
          <w:szCs w:val="28"/>
        </w:rPr>
        <w:t xml:space="preserve"> </w:t>
      </w:r>
      <w:r w:rsidRPr="00DF1806">
        <w:rPr>
          <w:sz w:val="28"/>
          <w:szCs w:val="28"/>
        </w:rPr>
        <w:t>современной городской среды</w:t>
      </w:r>
      <w:r>
        <w:rPr>
          <w:sz w:val="28"/>
          <w:szCs w:val="28"/>
        </w:rPr>
        <w:t>» следующего содержания:</w:t>
      </w:r>
    </w:p>
    <w:p w14:paraId="4CA4F76D" w14:textId="77777777" w:rsidR="000B288C" w:rsidRDefault="000B288C" w:rsidP="004C453A">
      <w:pPr>
        <w:pStyle w:val="3"/>
        <w:shd w:val="clear" w:color="auto" w:fill="FFFFFF"/>
        <w:spacing w:before="0" w:after="240"/>
        <w:jc w:val="right"/>
        <w:textAlignment w:val="baseline"/>
        <w:rPr>
          <w:rFonts w:ascii="Times New Roman" w:hAnsi="Times New Roman"/>
          <w:color w:val="000000" w:themeColor="text1"/>
          <w:sz w:val="28"/>
          <w:szCs w:val="28"/>
          <w:highlight w:val="lightGray"/>
        </w:rPr>
      </w:pPr>
    </w:p>
    <w:p w14:paraId="6828FA14" w14:textId="12010838" w:rsidR="004C453A" w:rsidRPr="008F6540" w:rsidRDefault="004C453A" w:rsidP="004C453A">
      <w:pPr>
        <w:pStyle w:val="3"/>
        <w:shd w:val="clear" w:color="auto" w:fill="FFFFFF"/>
        <w:spacing w:before="0" w:after="240"/>
        <w:jc w:val="right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8F6540">
        <w:rPr>
          <w:rFonts w:ascii="Times New Roman" w:hAnsi="Times New Roman"/>
          <w:color w:val="000000" w:themeColor="text1"/>
          <w:sz w:val="28"/>
          <w:szCs w:val="28"/>
        </w:rPr>
        <w:t>Приложение № 4</w:t>
      </w:r>
      <w:r w:rsidRPr="008F6540">
        <w:rPr>
          <w:rFonts w:ascii="Times New Roman" w:hAnsi="Times New Roman"/>
          <w:color w:val="000000" w:themeColor="text1"/>
          <w:sz w:val="28"/>
          <w:szCs w:val="28"/>
        </w:rPr>
        <w:br/>
        <w:t>к государственной программе</w:t>
      </w:r>
      <w:r w:rsidRPr="008F6540">
        <w:rPr>
          <w:rFonts w:ascii="Times New Roman" w:hAnsi="Times New Roman"/>
          <w:color w:val="000000" w:themeColor="text1"/>
          <w:sz w:val="28"/>
          <w:szCs w:val="28"/>
        </w:rPr>
        <w:br/>
        <w:t>Забайкальского края «Формирование</w:t>
      </w:r>
      <w:r w:rsidRPr="008F6540">
        <w:rPr>
          <w:rFonts w:ascii="Times New Roman" w:hAnsi="Times New Roman"/>
          <w:color w:val="000000" w:themeColor="text1"/>
          <w:sz w:val="28"/>
          <w:szCs w:val="28"/>
        </w:rPr>
        <w:br/>
        <w:t>современной городской среды»</w:t>
      </w:r>
    </w:p>
    <w:p w14:paraId="4B2B2AB5" w14:textId="77777777" w:rsidR="004C453A" w:rsidRPr="008F6540" w:rsidRDefault="004C453A" w:rsidP="004C453A"/>
    <w:p w14:paraId="1CD7DA9A" w14:textId="37962491" w:rsidR="002A66C7" w:rsidRPr="008F6540" w:rsidRDefault="002A66C7" w:rsidP="004C453A">
      <w:pPr>
        <w:pStyle w:val="af3"/>
        <w:spacing w:line="288" w:lineRule="atLeast"/>
        <w:jc w:val="center"/>
        <w:rPr>
          <w:b/>
          <w:bCs/>
          <w:color w:val="000000" w:themeColor="text1"/>
          <w:sz w:val="28"/>
          <w:szCs w:val="28"/>
        </w:rPr>
      </w:pPr>
      <w:r w:rsidRPr="008F6540">
        <w:rPr>
          <w:b/>
          <w:bCs/>
          <w:color w:val="000000" w:themeColor="text1"/>
          <w:sz w:val="28"/>
          <w:szCs w:val="28"/>
        </w:rPr>
        <w:t xml:space="preserve">ПОРЯДОК ПРЕДОСТАВЛЕНИЯ И РАСПРЕДЕЛЕНИЯ СУБСИДИЙ ИЗ БЮДЖЕТА ЗАБАЙКАЛЬСКОГО КРАЯ БЮДЖЕТАМ МУНИЦИПАЛЬНЫХ ОБРАЗОВАНИЙ ЗАБАЙКАЛЬСКОГО КРАЯ НА РЕАЛИЗАЦИЮ </w:t>
      </w:r>
      <w:r w:rsidR="005B0098" w:rsidRPr="008F6540">
        <w:rPr>
          <w:b/>
          <w:bCs/>
          <w:color w:val="000000" w:themeColor="text1"/>
          <w:sz w:val="28"/>
          <w:szCs w:val="28"/>
        </w:rPr>
        <w:t>ПРОЕКТА «ЗАБАЙКАЛЬСКИЙ ДВОРИК»</w:t>
      </w:r>
    </w:p>
    <w:p w14:paraId="1FE9F53A" w14:textId="77777777" w:rsidR="002A66C7" w:rsidRPr="008F6540" w:rsidRDefault="002A66C7" w:rsidP="002A66C7">
      <w:pPr>
        <w:pStyle w:val="af3"/>
        <w:spacing w:line="288" w:lineRule="atLeast"/>
        <w:rPr>
          <w:rFonts w:eastAsia="Calibri"/>
          <w:sz w:val="28"/>
          <w:szCs w:val="28"/>
          <w:lang w:eastAsia="en-US"/>
        </w:rPr>
      </w:pPr>
    </w:p>
    <w:p w14:paraId="20326B59" w14:textId="62104414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 xml:space="preserve">1. Настоящий Порядок устанавливает цели, условия и порядок предоставления и распределения субсидий из бюджета Забайкальского края бюджетам муниципальных образований Забайкальского края на реализацию </w:t>
      </w:r>
      <w:r w:rsidR="00CC5D7A" w:rsidRPr="008F6540">
        <w:rPr>
          <w:rFonts w:eastAsia="Calibri"/>
          <w:sz w:val="28"/>
          <w:szCs w:val="28"/>
          <w:lang w:eastAsia="en-US"/>
        </w:rPr>
        <w:t>проекта «Забайкальского дворик»</w:t>
      </w:r>
      <w:r w:rsidRPr="008F6540">
        <w:rPr>
          <w:rFonts w:eastAsia="Calibri"/>
          <w:sz w:val="28"/>
          <w:szCs w:val="28"/>
          <w:lang w:eastAsia="en-US"/>
        </w:rPr>
        <w:t xml:space="preserve"> (далее соответственно - субсидии, муниципальные образования), критерии отбора муниципальных образований для предоставления субсидий.</w:t>
      </w:r>
    </w:p>
    <w:p w14:paraId="17353FFE" w14:textId="77777777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lastRenderedPageBreak/>
        <w:t>2. Главным распорядителем бюджетных средств является Департамент по развитию муниципальных образований Забайкальского края (далее - Департамент).</w:t>
      </w:r>
    </w:p>
    <w:p w14:paraId="774ACEC0" w14:textId="4468C401" w:rsidR="002A66C7" w:rsidRPr="008F6540" w:rsidRDefault="002A66C7" w:rsidP="00CC5D7A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 xml:space="preserve">3. Субсидии предоставляются бюджетам муниципальных образований в целях софинансирования расходных обязательств муниципальных образований, возникающих при реализации мероприятий </w:t>
      </w:r>
      <w:r w:rsidR="00AA2B87">
        <w:rPr>
          <w:rFonts w:eastAsia="Calibri"/>
          <w:sz w:val="28"/>
          <w:szCs w:val="28"/>
          <w:lang w:eastAsia="en-US"/>
        </w:rPr>
        <w:t xml:space="preserve">регионального </w:t>
      </w:r>
      <w:r w:rsidR="00CC5D7A" w:rsidRPr="008F6540">
        <w:rPr>
          <w:rFonts w:eastAsia="Calibri"/>
          <w:sz w:val="28"/>
          <w:szCs w:val="28"/>
          <w:lang w:eastAsia="en-US"/>
        </w:rPr>
        <w:t xml:space="preserve">проекта «Забайкальского дворик» на </w:t>
      </w:r>
      <w:r w:rsidRPr="008F6540">
        <w:rPr>
          <w:rFonts w:eastAsia="Calibri"/>
          <w:sz w:val="28"/>
          <w:szCs w:val="28"/>
          <w:lang w:eastAsia="en-US"/>
        </w:rPr>
        <w:t xml:space="preserve">благоустройство дворовых территорий </w:t>
      </w:r>
      <w:r w:rsidR="00CC5D7A" w:rsidRPr="008F6540">
        <w:rPr>
          <w:rFonts w:eastAsia="Calibri"/>
          <w:sz w:val="28"/>
          <w:szCs w:val="28"/>
          <w:lang w:eastAsia="en-US"/>
        </w:rPr>
        <w:t>Забайкальского края</w:t>
      </w:r>
      <w:r w:rsidR="00630D62" w:rsidRPr="008F6540">
        <w:rPr>
          <w:rFonts w:eastAsia="Calibri"/>
          <w:sz w:val="28"/>
          <w:szCs w:val="28"/>
          <w:lang w:eastAsia="en-US"/>
        </w:rPr>
        <w:t>.</w:t>
      </w:r>
    </w:p>
    <w:p w14:paraId="22EE9779" w14:textId="7645A918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4. Для целей настоящего Порядка под дворовой территорией понимается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</w:p>
    <w:p w14:paraId="7C01B589" w14:textId="65CE9BFE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5. Субсидии из бюджета Забайкальского края предоставляются в пределах бюджетных ассигнований, предусмотренных законом Забайкальского края о бюджете Забайкальского края на соответствующий финансовый год и плановый период, и лимитов бюджетных обязательств, утвержденных в установленном поря</w:t>
      </w:r>
      <w:r w:rsidR="00CC5D7A" w:rsidRPr="008F6540">
        <w:rPr>
          <w:rFonts w:eastAsia="Calibri"/>
          <w:sz w:val="28"/>
          <w:szCs w:val="28"/>
          <w:lang w:eastAsia="en-US"/>
        </w:rPr>
        <w:t>дке на предоставление субсидий.</w:t>
      </w:r>
    </w:p>
    <w:p w14:paraId="6DFEC2E5" w14:textId="77777777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Субсидии предоставляются Департаментом, которому как получателю бюджетных средств в соответствии с бюджетным законодательством Российской Федерации доведены лимиты бюджетных обязательств на цели, указанные в пункте 3 настоящего Порядка.</w:t>
      </w:r>
    </w:p>
    <w:p w14:paraId="620E5B14" w14:textId="77777777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6. Субсидии предоставляются муниципальным образованиям при соблюдении следующих условий:</w:t>
      </w:r>
    </w:p>
    <w:p w14:paraId="7D9CA9BD" w14:textId="67FE8ADE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color w:val="C00000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 xml:space="preserve">1) наличие в бюджете муниципального образования (сводной бюджетной росписи муниципального образования) на текущий финансовый год бюджетных ассигнований на исполнение расходного обязательства, в целях софинансирования которых предоставляется субсидия, в объеме, необходимом для их исполнения, включая размер планируемой к предоставлению из бюджета Забайкальского края субсидии. При этом уровень софинансирования объема расходного обязательства муниципального образования за счет субсидии устанавливается в размере предельного уровня софинансирования Забайкальским краем (в процентах) объема расходного обязательства муниципального образования Забайкальского края, утверждаемого приказом Министерства финансов Забайкальского края в соответствии с приложением </w:t>
      </w:r>
      <w:r w:rsidR="00CC5D7A" w:rsidRPr="008F6540">
        <w:rPr>
          <w:rFonts w:eastAsia="Calibri"/>
          <w:sz w:val="28"/>
          <w:szCs w:val="28"/>
          <w:lang w:eastAsia="en-US"/>
        </w:rPr>
        <w:t xml:space="preserve">№ </w:t>
      </w:r>
      <w:r w:rsidRPr="008F6540">
        <w:rPr>
          <w:rFonts w:eastAsia="Calibri"/>
          <w:sz w:val="28"/>
          <w:szCs w:val="28"/>
          <w:lang w:eastAsia="en-US"/>
        </w:rPr>
        <w:t>1 к Правилам формирования, предоставления и распределения субсидий из бюджета Забайкальского края местным бюджетам, утвержденным постановлением Правительства Забайкальского края от 14 февраля 2017 года N 29 (далее - Правила предоставления субсидий);</w:t>
      </w:r>
    </w:p>
    <w:p w14:paraId="4E529C07" w14:textId="77777777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 xml:space="preserve">2) заключение между Департаментом и администрацией муниципального образования соглашения о предоставлении субсидии, предусматривающего обязательства муниципального образования по </w:t>
      </w:r>
      <w:r w:rsidRPr="008F6540">
        <w:rPr>
          <w:rFonts w:eastAsia="Calibri"/>
          <w:sz w:val="28"/>
          <w:szCs w:val="28"/>
          <w:lang w:eastAsia="en-US"/>
        </w:rPr>
        <w:lastRenderedPageBreak/>
        <w:t>исполнению расходных обязательств, в целях софинансирования которых предоставляется субсидия, и ответственность за неисполнение предусмотренных указанным соглашением обязательств (далее - соглашение о предоставлении субсидии).</w:t>
      </w:r>
    </w:p>
    <w:p w14:paraId="10B3770D" w14:textId="77777777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7. Критериями отбора муниципальных образований для предоставления субсидий являются:</w:t>
      </w:r>
    </w:p>
    <w:p w14:paraId="342A2BF9" w14:textId="048CA4C9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1) отсутствие на дату проведения отбора муниципальных образований незавершенных мероприятий по благоустройству, реализуемых в рамках государственной</w:t>
      </w:r>
      <w:r w:rsidR="008F1AA1" w:rsidRPr="008F6540">
        <w:rPr>
          <w:rFonts w:eastAsia="Calibri"/>
          <w:sz w:val="28"/>
          <w:szCs w:val="28"/>
          <w:lang w:eastAsia="en-US"/>
        </w:rPr>
        <w:t xml:space="preserve"> программы Забайкальского края «</w:t>
      </w:r>
      <w:r w:rsidRPr="008F6540">
        <w:rPr>
          <w:rFonts w:eastAsia="Calibri"/>
          <w:sz w:val="28"/>
          <w:szCs w:val="28"/>
          <w:lang w:eastAsia="en-US"/>
        </w:rPr>
        <w:t>Формирование современн</w:t>
      </w:r>
      <w:r w:rsidR="008F1AA1" w:rsidRPr="008F6540">
        <w:rPr>
          <w:rFonts w:eastAsia="Calibri"/>
          <w:sz w:val="28"/>
          <w:szCs w:val="28"/>
          <w:lang w:eastAsia="en-US"/>
        </w:rPr>
        <w:t>ой городской среды»</w:t>
      </w:r>
      <w:r w:rsidRPr="008F6540">
        <w:rPr>
          <w:rFonts w:eastAsia="Calibri"/>
          <w:sz w:val="28"/>
          <w:szCs w:val="28"/>
          <w:lang w:eastAsia="en-US"/>
        </w:rPr>
        <w:t>, утвержденной постановлением Правительства Забайкальского края от 31 августа 2017 года N 372 (дал</w:t>
      </w:r>
      <w:r w:rsidR="008F1AA1" w:rsidRPr="008F6540">
        <w:rPr>
          <w:rFonts w:eastAsia="Calibri"/>
          <w:sz w:val="28"/>
          <w:szCs w:val="28"/>
          <w:lang w:eastAsia="en-US"/>
        </w:rPr>
        <w:t>ее - государственная программа «</w:t>
      </w:r>
      <w:r w:rsidRPr="008F6540">
        <w:rPr>
          <w:rFonts w:eastAsia="Calibri"/>
          <w:sz w:val="28"/>
          <w:szCs w:val="28"/>
          <w:lang w:eastAsia="en-US"/>
        </w:rPr>
        <w:t>Формирова</w:t>
      </w:r>
      <w:r w:rsidR="008F1AA1" w:rsidRPr="008F6540">
        <w:rPr>
          <w:rFonts w:eastAsia="Calibri"/>
          <w:sz w:val="28"/>
          <w:szCs w:val="28"/>
          <w:lang w:eastAsia="en-US"/>
        </w:rPr>
        <w:t>ние современной городской среды»</w:t>
      </w:r>
      <w:r w:rsidRPr="008F6540">
        <w:rPr>
          <w:rFonts w:eastAsia="Calibri"/>
          <w:sz w:val="28"/>
          <w:szCs w:val="28"/>
          <w:lang w:eastAsia="en-US"/>
        </w:rPr>
        <w:t>);</w:t>
      </w:r>
    </w:p>
    <w:p w14:paraId="2FFAAE2B" w14:textId="5EE03EB9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2) наличие на территории муниципального образования дворовых территорий, требующих благоустройства по итогам проведения инвентаризации в соответствии с раздел</w:t>
      </w:r>
      <w:r w:rsidR="008F1AA1" w:rsidRPr="008F6540">
        <w:rPr>
          <w:rFonts w:eastAsia="Calibri"/>
          <w:sz w:val="28"/>
          <w:szCs w:val="28"/>
          <w:lang w:eastAsia="en-US"/>
        </w:rPr>
        <w:t>ом 6 государственной программы «</w:t>
      </w:r>
      <w:r w:rsidRPr="008F6540">
        <w:rPr>
          <w:rFonts w:eastAsia="Calibri"/>
          <w:sz w:val="28"/>
          <w:szCs w:val="28"/>
          <w:lang w:eastAsia="en-US"/>
        </w:rPr>
        <w:t>Формировани</w:t>
      </w:r>
      <w:r w:rsidR="008F1AA1" w:rsidRPr="008F6540">
        <w:rPr>
          <w:rFonts w:eastAsia="Calibri"/>
          <w:sz w:val="28"/>
          <w:szCs w:val="28"/>
          <w:lang w:eastAsia="en-US"/>
        </w:rPr>
        <w:t>е современной городской среды» «</w:t>
      </w:r>
      <w:r w:rsidRPr="008F6540">
        <w:rPr>
          <w:rFonts w:eastAsia="Calibri"/>
          <w:sz w:val="28"/>
          <w:szCs w:val="28"/>
          <w:lang w:eastAsia="en-US"/>
        </w:rPr>
        <w:t>Порядок проведения инвентаризации дво</w:t>
      </w:r>
      <w:r w:rsidR="008F1AA1" w:rsidRPr="008F6540">
        <w:rPr>
          <w:rFonts w:eastAsia="Calibri"/>
          <w:sz w:val="28"/>
          <w:szCs w:val="28"/>
          <w:lang w:eastAsia="en-US"/>
        </w:rPr>
        <w:t>ровых и общественных территорий»</w:t>
      </w:r>
      <w:r w:rsidRPr="008F6540">
        <w:rPr>
          <w:rFonts w:eastAsia="Calibri"/>
          <w:sz w:val="28"/>
          <w:szCs w:val="28"/>
          <w:lang w:eastAsia="en-US"/>
        </w:rPr>
        <w:t>;</w:t>
      </w:r>
    </w:p>
    <w:p w14:paraId="744B9AAF" w14:textId="22A6878F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3) представление органом местного самоуправления муниципального образования документов, указанных в пункт</w:t>
      </w:r>
      <w:r w:rsidR="008130C7">
        <w:rPr>
          <w:rFonts w:eastAsia="Calibri"/>
          <w:sz w:val="28"/>
          <w:szCs w:val="28"/>
          <w:lang w:eastAsia="en-US"/>
        </w:rPr>
        <w:t>е 1</w:t>
      </w:r>
      <w:r w:rsidR="008130C7" w:rsidRPr="008130C7">
        <w:rPr>
          <w:rFonts w:eastAsia="Calibri"/>
          <w:sz w:val="28"/>
          <w:szCs w:val="28"/>
          <w:lang w:eastAsia="en-US"/>
        </w:rPr>
        <w:t xml:space="preserve">0 </w:t>
      </w:r>
      <w:r w:rsidRPr="008F6540">
        <w:rPr>
          <w:rFonts w:eastAsia="Calibri"/>
          <w:sz w:val="28"/>
          <w:szCs w:val="28"/>
          <w:lang w:eastAsia="en-US"/>
        </w:rPr>
        <w:t xml:space="preserve"> настоящего Порядка.</w:t>
      </w:r>
    </w:p>
    <w:p w14:paraId="4849E38D" w14:textId="36C8401E" w:rsidR="002A66C7" w:rsidRPr="008F6540" w:rsidRDefault="00B92769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4</w:t>
      </w:r>
      <w:r w:rsidR="002A66C7" w:rsidRPr="008F6540">
        <w:rPr>
          <w:rFonts w:eastAsia="Calibri"/>
          <w:color w:val="000000" w:themeColor="text1"/>
          <w:sz w:val="28"/>
          <w:szCs w:val="28"/>
          <w:lang w:eastAsia="en-US"/>
        </w:rPr>
        <w:t xml:space="preserve">) представление органом местного самоуправления </w:t>
      </w:r>
      <w:r w:rsidR="002A66C7" w:rsidRPr="008F6540">
        <w:rPr>
          <w:rFonts w:eastAsia="Calibri"/>
          <w:sz w:val="28"/>
          <w:szCs w:val="28"/>
          <w:lang w:eastAsia="en-US"/>
        </w:rPr>
        <w:t>сметной документации.</w:t>
      </w:r>
    </w:p>
    <w:p w14:paraId="7E1D3FA5" w14:textId="31AB0443" w:rsidR="002A66C7" w:rsidRPr="008F6540" w:rsidRDefault="002F6BD3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8</w:t>
      </w:r>
      <w:r w:rsidR="002A66C7" w:rsidRPr="008F6540">
        <w:rPr>
          <w:rFonts w:eastAsia="Calibri"/>
          <w:sz w:val="28"/>
          <w:szCs w:val="28"/>
          <w:lang w:eastAsia="en-US"/>
        </w:rPr>
        <w:t>. В целях предоставления субсидий на благоустройство дворовых территорий Департамент образует конкурсную комиссию по проведению конкурсного отбора (далее - конкурсная комиссия), утверждает состав конкурсной комиссии и положение о ней, порядок проведения конкурсного отбора.</w:t>
      </w:r>
    </w:p>
    <w:p w14:paraId="1F84A0FC" w14:textId="384D4C80" w:rsidR="002A66C7" w:rsidRPr="008F6540" w:rsidRDefault="002F6BD3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9</w:t>
      </w:r>
      <w:r w:rsidR="002A66C7" w:rsidRPr="008F6540">
        <w:rPr>
          <w:rFonts w:eastAsia="Calibri"/>
          <w:sz w:val="28"/>
          <w:szCs w:val="28"/>
          <w:lang w:eastAsia="en-US"/>
        </w:rPr>
        <w:t>. Извещение о проведении конкурсного отбора (далее - извещение) с указанием срока, места и времени приема заявок размещается Департаментом с использованием информаци</w:t>
      </w:r>
      <w:r w:rsidR="00540AD2" w:rsidRPr="008F6540">
        <w:rPr>
          <w:rFonts w:eastAsia="Calibri"/>
          <w:sz w:val="28"/>
          <w:szCs w:val="28"/>
          <w:lang w:eastAsia="en-US"/>
        </w:rPr>
        <w:t xml:space="preserve">онно-телекоммуникационной сети «Интернет» </w:t>
      </w:r>
      <w:r w:rsidR="002A66C7" w:rsidRPr="008F6540">
        <w:rPr>
          <w:rFonts w:eastAsia="Calibri"/>
          <w:sz w:val="28"/>
          <w:szCs w:val="28"/>
          <w:lang w:eastAsia="en-US"/>
        </w:rPr>
        <w:t>на официальном сайте Департамента (https://departmo.75.ru) не позднее чем за 3 рабочих дня до дня начала приема заявок.</w:t>
      </w:r>
    </w:p>
    <w:p w14:paraId="1EEA8AF4" w14:textId="197FF43E" w:rsidR="002A66C7" w:rsidRPr="008F6540" w:rsidRDefault="002F6BD3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10</w:t>
      </w:r>
      <w:r w:rsidR="002A66C7" w:rsidRPr="008F6540">
        <w:rPr>
          <w:rFonts w:eastAsia="Calibri"/>
          <w:sz w:val="28"/>
          <w:szCs w:val="28"/>
          <w:lang w:eastAsia="en-US"/>
        </w:rPr>
        <w:t>. Администрация муниципального образования, желающая участвовать в конкурсном отборе, подает в Департамент в устанавливаемый извещением срок следующие документы (далее - заявочная документация):</w:t>
      </w:r>
    </w:p>
    <w:p w14:paraId="342059FC" w14:textId="77777777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1) заявку на участие в конкурсном отборе по форме, устанавливаемой Департаментом;</w:t>
      </w:r>
    </w:p>
    <w:p w14:paraId="3165A9B1" w14:textId="77777777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2) выписку из муниципального правового акта (проекта муниципального правового акта) о бюджете муниципального образования либо гарантийное письмо руководителя администрации муниципального образования с указанием объема бюджетных ассигнований, предусмотренных (планируемых) на софинансирование мероприятий по благоустройству дворовых территорий за счет средств бюджета муниципального образования;</w:t>
      </w:r>
    </w:p>
    <w:p w14:paraId="724F8AC0" w14:textId="51F888DE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 xml:space="preserve">3) паспорт благоустройства дворовой территории, составленный по итогам проведения инвентаризации дворовой территории в соответствии с </w:t>
      </w:r>
      <w:r w:rsidRPr="008F6540">
        <w:rPr>
          <w:rFonts w:eastAsia="Calibri"/>
          <w:sz w:val="28"/>
          <w:szCs w:val="28"/>
          <w:lang w:eastAsia="en-US"/>
        </w:rPr>
        <w:lastRenderedPageBreak/>
        <w:t>Порядком проведения инвентаризации дворовых территорий, входящим в со</w:t>
      </w:r>
      <w:r w:rsidR="00540AD2" w:rsidRPr="008F6540">
        <w:rPr>
          <w:rFonts w:eastAsia="Calibri"/>
          <w:sz w:val="28"/>
          <w:szCs w:val="28"/>
          <w:lang w:eastAsia="en-US"/>
        </w:rPr>
        <w:t>став государственной программы «</w:t>
      </w:r>
      <w:r w:rsidRPr="008F6540">
        <w:rPr>
          <w:rFonts w:eastAsia="Calibri"/>
          <w:sz w:val="28"/>
          <w:szCs w:val="28"/>
          <w:lang w:eastAsia="en-US"/>
        </w:rPr>
        <w:t>Формирова</w:t>
      </w:r>
      <w:r w:rsidR="00540AD2" w:rsidRPr="008F6540">
        <w:rPr>
          <w:rFonts w:eastAsia="Calibri"/>
          <w:sz w:val="28"/>
          <w:szCs w:val="28"/>
          <w:lang w:eastAsia="en-US"/>
        </w:rPr>
        <w:t>ние современной городской среды»</w:t>
      </w:r>
      <w:r w:rsidRPr="008F6540">
        <w:rPr>
          <w:rFonts w:eastAsia="Calibri"/>
          <w:sz w:val="28"/>
          <w:szCs w:val="28"/>
          <w:lang w:eastAsia="en-US"/>
        </w:rPr>
        <w:t>;</w:t>
      </w:r>
    </w:p>
    <w:p w14:paraId="4B364A07" w14:textId="77777777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4) протокол общего собрания собственников жилых помещений в многоквартирных домах, в котором отражено согласование задания на выполнение работ по благоустройству, принятие решений о принятии в состав общего имущества созданных объектов благоустройства (в случае, если на праве общей долевой собственности принадлежит соответствующий земельный участок);</w:t>
      </w:r>
    </w:p>
    <w:p w14:paraId="4B963DB6" w14:textId="595BDF9B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5) обязательство муниципального образования по содержанию объекта благоустройства, за счет средств муниципального образования (в случае, если собственниками жилых помещений в многоквартирных домах не принято решение о принятии в состав общего имущества созданных объектов благоустройства);</w:t>
      </w:r>
    </w:p>
    <w:p w14:paraId="542BE81D" w14:textId="77777777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6) паспорт проекта по форме, устанавливаемой Департаментом;</w:t>
      </w:r>
    </w:p>
    <w:p w14:paraId="6067D7D0" w14:textId="77777777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7) копию технической документации на строительно-монтажные работы (проектной документации, рабочего проекта, локальной сметы, сводного сметного расчета);</w:t>
      </w:r>
    </w:p>
    <w:p w14:paraId="5A0D0B67" w14:textId="77777777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8) копию утвержденного дизайн-проекта благоустройства дворовой территории.</w:t>
      </w:r>
    </w:p>
    <w:p w14:paraId="081E6D66" w14:textId="77777777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Копии документов, предусмотренные в настоящем пункте, должны быть заверены руководителем администрации муниципального образования. Подчистки и исправления в документах не допускаются, за исключением исправлений, заверенных подписью и печатью руководителя администрации муниципального образования. Применение факсимильных подписей в заявочной документации не допускается.</w:t>
      </w:r>
    </w:p>
    <w:p w14:paraId="4176A115" w14:textId="5ACFFBAE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Указанные документы направляются посредством государственной информационн</w:t>
      </w:r>
      <w:r w:rsidR="00E61AA7" w:rsidRPr="008F6540">
        <w:rPr>
          <w:rFonts w:eastAsia="Calibri"/>
          <w:sz w:val="28"/>
          <w:szCs w:val="28"/>
          <w:lang w:eastAsia="en-US"/>
        </w:rPr>
        <w:t>ой системы Забайкальского края «</w:t>
      </w:r>
      <w:r w:rsidRPr="008F6540">
        <w:rPr>
          <w:rFonts w:eastAsia="Calibri"/>
          <w:sz w:val="28"/>
          <w:szCs w:val="28"/>
          <w:lang w:eastAsia="en-US"/>
        </w:rPr>
        <w:t>Электронный документооборот в исполнительных органа</w:t>
      </w:r>
      <w:r w:rsidR="00E61AA7" w:rsidRPr="008F6540">
        <w:rPr>
          <w:rFonts w:eastAsia="Calibri"/>
          <w:sz w:val="28"/>
          <w:szCs w:val="28"/>
          <w:lang w:eastAsia="en-US"/>
        </w:rPr>
        <w:t>х Забайкальского края»</w:t>
      </w:r>
      <w:r w:rsidRPr="008F6540">
        <w:rPr>
          <w:rFonts w:eastAsia="Calibri"/>
          <w:sz w:val="28"/>
          <w:szCs w:val="28"/>
          <w:lang w:eastAsia="en-US"/>
        </w:rPr>
        <w:t xml:space="preserve"> (далее - государственная информационная система).</w:t>
      </w:r>
    </w:p>
    <w:p w14:paraId="2B771939" w14:textId="77777777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Органы местного самоуправления муниципальных образований несут ответственность за достоверность и полноту всех представленных в Департамент документов.</w:t>
      </w:r>
    </w:p>
    <w:p w14:paraId="19AD429D" w14:textId="4768A52E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1</w:t>
      </w:r>
      <w:r w:rsidR="002F6BD3" w:rsidRPr="008F6540">
        <w:rPr>
          <w:rFonts w:eastAsia="Calibri"/>
          <w:sz w:val="28"/>
          <w:szCs w:val="28"/>
          <w:lang w:eastAsia="en-US"/>
        </w:rPr>
        <w:t>1</w:t>
      </w:r>
      <w:r w:rsidRPr="008F6540">
        <w:rPr>
          <w:rFonts w:eastAsia="Calibri"/>
          <w:sz w:val="28"/>
          <w:szCs w:val="28"/>
          <w:lang w:eastAsia="en-US"/>
        </w:rPr>
        <w:t>. Документы, поступившие в Департамент позже срока, указанного в извещении, к рассмотрению не принимаются.</w:t>
      </w:r>
    </w:p>
    <w:p w14:paraId="3C19E3E2" w14:textId="234BB31B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1</w:t>
      </w:r>
      <w:r w:rsidR="002F6BD3" w:rsidRPr="008F6540">
        <w:rPr>
          <w:rFonts w:eastAsia="Calibri"/>
          <w:sz w:val="28"/>
          <w:szCs w:val="28"/>
          <w:lang w:eastAsia="en-US"/>
        </w:rPr>
        <w:t>2</w:t>
      </w:r>
      <w:r w:rsidRPr="008F6540">
        <w:rPr>
          <w:rFonts w:eastAsia="Calibri"/>
          <w:sz w:val="28"/>
          <w:szCs w:val="28"/>
          <w:lang w:eastAsia="en-US"/>
        </w:rPr>
        <w:t>. Департамент в течение 30 календарных дней с даты окончания подачи заявок рассматривает их на предмет соответствия требованиям настоящего Порядка и направляет их в конкурсную комиссию.</w:t>
      </w:r>
    </w:p>
    <w:p w14:paraId="4F985A65" w14:textId="2B5BFB23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1</w:t>
      </w:r>
      <w:r w:rsidR="002F6BD3" w:rsidRPr="008F6540">
        <w:rPr>
          <w:rFonts w:eastAsia="Calibri"/>
          <w:sz w:val="28"/>
          <w:szCs w:val="28"/>
          <w:lang w:eastAsia="en-US"/>
        </w:rPr>
        <w:t>3</w:t>
      </w:r>
      <w:r w:rsidRPr="008F6540">
        <w:rPr>
          <w:rFonts w:eastAsia="Calibri"/>
          <w:sz w:val="28"/>
          <w:szCs w:val="28"/>
          <w:lang w:eastAsia="en-US"/>
        </w:rPr>
        <w:t>. Конкурсная комиссия в порядке и в сроки, устанавливаемые Департаментом, принимает решение о допуске или об отказе в допуске муниципального образования к участию в конкурсном отборе.</w:t>
      </w:r>
    </w:p>
    <w:p w14:paraId="3DD8F1A8" w14:textId="31777F75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1</w:t>
      </w:r>
      <w:r w:rsidR="002F6BD3" w:rsidRPr="008F6540">
        <w:rPr>
          <w:rFonts w:eastAsia="Calibri"/>
          <w:sz w:val="28"/>
          <w:szCs w:val="28"/>
          <w:lang w:eastAsia="en-US"/>
        </w:rPr>
        <w:t>4</w:t>
      </w:r>
      <w:r w:rsidRPr="008F6540">
        <w:rPr>
          <w:rFonts w:eastAsia="Calibri"/>
          <w:sz w:val="28"/>
          <w:szCs w:val="28"/>
          <w:lang w:eastAsia="en-US"/>
        </w:rPr>
        <w:t>. Основаниями для отказа в допуске муниципального образования к участию в конкурсном отборе являются:</w:t>
      </w:r>
    </w:p>
    <w:p w14:paraId="5A7A461F" w14:textId="77777777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lastRenderedPageBreak/>
        <w:t>1) несоответствие муниципального образования условиям предоставления субсидий и критериям отбора, установленным пунктами 6 и 7 настоящего Порядка;</w:t>
      </w:r>
    </w:p>
    <w:p w14:paraId="72A46022" w14:textId="48476D61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2) представление докуме</w:t>
      </w:r>
      <w:r w:rsidR="00A843F3" w:rsidRPr="008F6540">
        <w:rPr>
          <w:rFonts w:eastAsia="Calibri"/>
          <w:sz w:val="28"/>
          <w:szCs w:val="28"/>
          <w:lang w:eastAsia="en-US"/>
        </w:rPr>
        <w:t>нтов, предусмотренных пунктом 10</w:t>
      </w:r>
      <w:r w:rsidRPr="008F6540">
        <w:rPr>
          <w:rFonts w:eastAsia="Calibri"/>
          <w:sz w:val="28"/>
          <w:szCs w:val="28"/>
          <w:lang w:eastAsia="en-US"/>
        </w:rPr>
        <w:t xml:space="preserve"> настоящего Порядка, не в полном объеме либо содержащих неполные, недостоверные сведения (не заполнены либо заполнены частично представленные документы; плохое качество изображения символов, букв и цифр, не позволяющее их прочитать; ошибки в расчетах), а также ненадлежащим образом оформленных, не соответствующих условиям оформления, установленным настоящим Порядком;</w:t>
      </w:r>
    </w:p>
    <w:p w14:paraId="69781A43" w14:textId="77777777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3) представление муниципальным образованием проектов, не соответствующих цели, предусмотренной подпунктом 1 пункта 3 настоящего Порядка.</w:t>
      </w:r>
    </w:p>
    <w:p w14:paraId="0491C373" w14:textId="45AFF123" w:rsidR="00CE0852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1</w:t>
      </w:r>
      <w:r w:rsidR="002F6BD3" w:rsidRPr="008F6540">
        <w:rPr>
          <w:rFonts w:eastAsia="Calibri"/>
          <w:sz w:val="28"/>
          <w:szCs w:val="28"/>
          <w:lang w:eastAsia="en-US"/>
        </w:rPr>
        <w:t>5</w:t>
      </w:r>
      <w:r w:rsidRPr="008F6540">
        <w:rPr>
          <w:rFonts w:eastAsia="Calibri"/>
          <w:sz w:val="28"/>
          <w:szCs w:val="28"/>
          <w:lang w:eastAsia="en-US"/>
        </w:rPr>
        <w:t>. Конкурсная комиссия в течение семи рабочих дней со дня получения от Департамента заявочной документации проводит конкурсный отбор путем рассмотрения представленной муниципальными образованиями заявочной документации и ее оценки с применением Методики балльной системы оценки, утверждаемой Департаментом. Рейтинг (оценка) муниципальных образований отражается в протоколе конкурсной комиссии, который размещается в информаци</w:t>
      </w:r>
      <w:r w:rsidR="00E61AA7" w:rsidRPr="008F6540">
        <w:rPr>
          <w:rFonts w:eastAsia="Calibri"/>
          <w:sz w:val="28"/>
          <w:szCs w:val="28"/>
          <w:lang w:eastAsia="en-US"/>
        </w:rPr>
        <w:t>онно-телекоммуникационной сети «Интернет»</w:t>
      </w:r>
      <w:r w:rsidRPr="008F6540">
        <w:rPr>
          <w:rFonts w:eastAsia="Calibri"/>
          <w:sz w:val="28"/>
          <w:szCs w:val="28"/>
          <w:lang w:eastAsia="en-US"/>
        </w:rPr>
        <w:t xml:space="preserve"> на официальном сайте Департамента (https://departmo.75.ru/).</w:t>
      </w:r>
    </w:p>
    <w:p w14:paraId="51E66080" w14:textId="478C85F7" w:rsidR="003447ED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1</w:t>
      </w:r>
      <w:r w:rsidR="002F6BD3" w:rsidRPr="008F6540">
        <w:rPr>
          <w:rFonts w:eastAsia="Calibri"/>
          <w:sz w:val="28"/>
          <w:szCs w:val="28"/>
          <w:lang w:eastAsia="en-US"/>
        </w:rPr>
        <w:t>6</w:t>
      </w:r>
      <w:r w:rsidRPr="008F6540">
        <w:rPr>
          <w:rFonts w:eastAsia="Calibri"/>
          <w:sz w:val="28"/>
          <w:szCs w:val="28"/>
          <w:lang w:eastAsia="en-US"/>
        </w:rPr>
        <w:t>. Департамент на основании протокола конкурсной комиссии принимает решение об определении победителей конкурсного отбора и размеров предоставляемых субсидий и формирует перечень получателей субсидий, который размещается в информаци</w:t>
      </w:r>
      <w:r w:rsidR="003447ED" w:rsidRPr="008F6540">
        <w:rPr>
          <w:rFonts w:eastAsia="Calibri"/>
          <w:sz w:val="28"/>
          <w:szCs w:val="28"/>
          <w:lang w:eastAsia="en-US"/>
        </w:rPr>
        <w:t>онно-телекоммуникационной сети «Интернет»</w:t>
      </w:r>
      <w:r w:rsidRPr="008F6540">
        <w:rPr>
          <w:rFonts w:eastAsia="Calibri"/>
          <w:sz w:val="28"/>
          <w:szCs w:val="28"/>
          <w:lang w:eastAsia="en-US"/>
        </w:rPr>
        <w:t xml:space="preserve"> на официальном сайте Департам</w:t>
      </w:r>
      <w:r w:rsidR="003447ED" w:rsidRPr="008F6540">
        <w:rPr>
          <w:rFonts w:eastAsia="Calibri"/>
          <w:sz w:val="28"/>
          <w:szCs w:val="28"/>
          <w:lang w:eastAsia="en-US"/>
        </w:rPr>
        <w:t>ента (</w:t>
      </w:r>
      <w:hyperlink r:id="rId9" w:history="1">
        <w:r w:rsidR="003447ED" w:rsidRPr="008F6540">
          <w:rPr>
            <w:rStyle w:val="ac"/>
            <w:rFonts w:eastAsia="Calibri"/>
            <w:sz w:val="28"/>
            <w:szCs w:val="28"/>
            <w:lang w:eastAsia="en-US"/>
          </w:rPr>
          <w:t>https://departmo.75.ru/</w:t>
        </w:r>
      </w:hyperlink>
      <w:r w:rsidR="003447ED" w:rsidRPr="008F6540">
        <w:rPr>
          <w:rFonts w:eastAsia="Calibri"/>
          <w:sz w:val="28"/>
          <w:szCs w:val="28"/>
          <w:lang w:eastAsia="en-US"/>
        </w:rPr>
        <w:t>).</w:t>
      </w:r>
    </w:p>
    <w:p w14:paraId="7EB4184F" w14:textId="44060449" w:rsidR="003447ED" w:rsidRPr="00800F51" w:rsidRDefault="002A66C7" w:rsidP="003447ED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Победителями конкурсного отбора признаются муниципальные образования, набравшие наибольшее количество баллов по итогам рассмотрения заявочной документации конкурсной комиссией. В случае, если несколько муниципальных образований набрали равное количество баллов, победителем конкурсного отбора признается муниципальное образование, представившее комплексный проект благоустройства дворовой территории, предусматривающий функциональное разнообразие объекта благоустройства в целях обеспечения привлекательности дворовой территории для разных групп населения и проведения досуга в непосредственной близости от дома.</w:t>
      </w:r>
      <w:r w:rsidR="003447ED" w:rsidRPr="008F6540">
        <w:rPr>
          <w:rFonts w:eastAsia="Calibri"/>
          <w:sz w:val="28"/>
          <w:szCs w:val="28"/>
          <w:lang w:eastAsia="en-US"/>
        </w:rPr>
        <w:t xml:space="preserve"> </w:t>
      </w:r>
      <w:r w:rsidRPr="008F6540">
        <w:rPr>
          <w:rFonts w:eastAsia="Calibri"/>
          <w:sz w:val="28"/>
          <w:szCs w:val="28"/>
          <w:lang w:eastAsia="en-US"/>
        </w:rPr>
        <w:t xml:space="preserve">Общее количество проектов победителей должно быть не меньше показателя по количеству благоустроенных дворовых территорий, установленного </w:t>
      </w:r>
      <w:r w:rsidR="007D6EBD" w:rsidRPr="008F6540">
        <w:rPr>
          <w:rFonts w:eastAsia="Calibri"/>
          <w:sz w:val="28"/>
          <w:szCs w:val="28"/>
          <w:lang w:eastAsia="en-US"/>
        </w:rPr>
        <w:t>региональным проектом «Забайкальский дворик»</w:t>
      </w:r>
      <w:r w:rsidR="00B618F7">
        <w:rPr>
          <w:rFonts w:eastAsia="Calibri"/>
          <w:sz w:val="28"/>
          <w:szCs w:val="28"/>
          <w:lang w:eastAsia="en-US"/>
        </w:rPr>
        <w:t xml:space="preserve"> </w:t>
      </w:r>
      <w:r w:rsidR="00800F51" w:rsidRPr="00800F51">
        <w:rPr>
          <w:rFonts w:eastAsia="Calibri"/>
          <w:sz w:val="28"/>
          <w:szCs w:val="28"/>
          <w:lang w:eastAsia="en-US"/>
        </w:rPr>
        <w:t>в рамках государственной программы Забайкальского края «Формирование современной городской среды»</w:t>
      </w:r>
      <w:r w:rsidRPr="00800F51">
        <w:rPr>
          <w:rFonts w:eastAsia="Calibri"/>
          <w:sz w:val="28"/>
          <w:szCs w:val="28"/>
          <w:lang w:eastAsia="en-US"/>
        </w:rPr>
        <w:t>.</w:t>
      </w:r>
    </w:p>
    <w:p w14:paraId="0EFD5165" w14:textId="0DD1EEF4" w:rsidR="00E00695" w:rsidRPr="008F6540" w:rsidRDefault="002A66C7" w:rsidP="003447ED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00F51">
        <w:rPr>
          <w:rFonts w:eastAsia="Calibri"/>
          <w:sz w:val="28"/>
          <w:szCs w:val="28"/>
          <w:lang w:eastAsia="en-US"/>
        </w:rPr>
        <w:t>1</w:t>
      </w:r>
      <w:r w:rsidR="002F6BD3" w:rsidRPr="00800F51">
        <w:rPr>
          <w:rFonts w:eastAsia="Calibri"/>
          <w:sz w:val="28"/>
          <w:szCs w:val="28"/>
          <w:lang w:eastAsia="en-US"/>
        </w:rPr>
        <w:t>7</w:t>
      </w:r>
      <w:r w:rsidRPr="00800F51">
        <w:rPr>
          <w:rFonts w:eastAsia="Calibri"/>
          <w:sz w:val="28"/>
          <w:szCs w:val="28"/>
          <w:lang w:eastAsia="en-US"/>
        </w:rPr>
        <w:t>. Размер субсидии муниципальному образованию</w:t>
      </w:r>
      <w:r w:rsidRPr="008F6540">
        <w:rPr>
          <w:rFonts w:eastAsia="Calibri"/>
          <w:sz w:val="28"/>
          <w:szCs w:val="28"/>
          <w:lang w:eastAsia="en-US"/>
        </w:rPr>
        <w:t xml:space="preserve"> (Si), за исключением случаев, указанных в пункте 8 настоящего Порядка, рассчитывается по формуле:</w:t>
      </w:r>
    </w:p>
    <w:p w14:paraId="5B458A45" w14:textId="358A2013" w:rsidR="002A66C7" w:rsidRPr="008F6540" w:rsidRDefault="002A66C7" w:rsidP="003447ED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lastRenderedPageBreak/>
        <w:br/>
      </w:r>
      <w:r w:rsidR="003447ED" w:rsidRPr="008F6540">
        <w:rPr>
          <w:rFonts w:eastAsia="Calibri"/>
          <w:sz w:val="28"/>
          <w:szCs w:val="28"/>
          <w:lang w:eastAsia="en-US"/>
        </w:rPr>
        <w:t xml:space="preserve">                                                   </w:t>
      </w:r>
      <w:r w:rsidRPr="008F6540">
        <w:rPr>
          <w:rFonts w:eastAsia="Calibri"/>
          <w:noProof/>
          <w:sz w:val="28"/>
          <w:szCs w:val="28"/>
        </w:rPr>
        <w:drawing>
          <wp:inline distT="0" distB="0" distL="0" distR="0" wp14:anchorId="025E8BBE" wp14:editId="0B97EA36">
            <wp:extent cx="1352550" cy="495300"/>
            <wp:effectExtent l="0" t="0" r="0" b="0"/>
            <wp:docPr id="2" name="Рисунок 2" descr="https://api.docs.cntd.ru/img/45/03/34/83/1/a9c760d6-bb47-4d5b-9830-03219707219e/P0254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pi.docs.cntd.ru/img/45/03/34/83/1/a9c760d6-bb47-4d5b-9830-03219707219e/P0254000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41BDB" w14:textId="5A7BCEB2" w:rsidR="003447ED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Q - объем бюджетных ассигнований, предусмотренный в бюджете Забайкальского края на соответствующий финансовый год на реализацию мероприятия по благоустройству территорий, распределяемый между муниципальными образованиями;</w:t>
      </w:r>
    </w:p>
    <w:p w14:paraId="44BCAC12" w14:textId="1B12B5F0" w:rsidR="003447ED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 xml:space="preserve">K - показатель по мероприятию по благоустройству территорий, предусмотренный </w:t>
      </w:r>
      <w:r w:rsidR="009F06F5" w:rsidRPr="008F6540">
        <w:rPr>
          <w:rFonts w:eastAsia="Calibri"/>
          <w:sz w:val="28"/>
          <w:szCs w:val="28"/>
          <w:lang w:eastAsia="en-US"/>
        </w:rPr>
        <w:t>региональным проектом «Забайкальский дворик»</w:t>
      </w:r>
      <w:r w:rsidR="003447ED" w:rsidRPr="008F6540">
        <w:rPr>
          <w:rFonts w:eastAsia="Calibri"/>
          <w:sz w:val="28"/>
          <w:szCs w:val="28"/>
          <w:lang w:eastAsia="en-US"/>
        </w:rPr>
        <w:t>;</w:t>
      </w:r>
    </w:p>
    <w:p w14:paraId="19EAEF99" w14:textId="77777777" w:rsidR="003447ED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Ki - количество благоустраиваемых объект</w:t>
      </w:r>
      <w:r w:rsidR="003447ED" w:rsidRPr="008F6540">
        <w:rPr>
          <w:rFonts w:eastAsia="Calibri"/>
          <w:sz w:val="28"/>
          <w:szCs w:val="28"/>
          <w:lang w:eastAsia="en-US"/>
        </w:rPr>
        <w:t>ов в муниципальном образовании.</w:t>
      </w:r>
    </w:p>
    <w:p w14:paraId="25B4918F" w14:textId="77777777" w:rsidR="003447ED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Размер предоставляемой субсидии не может превышать стоимость проекта благоустройства, представленного в заявочной документации (за вычетом уровня софинансирования объема расходного обязательства муниципального образования из бюджета муниципального образования).</w:t>
      </w:r>
      <w:r w:rsidRPr="008F6540">
        <w:rPr>
          <w:rFonts w:eastAsia="Calibri"/>
          <w:sz w:val="28"/>
          <w:szCs w:val="28"/>
          <w:lang w:eastAsia="en-US"/>
        </w:rPr>
        <w:br/>
        <w:t>По решению Департамента остаток нераспределенных средств субсидии может быть направлен на увеличение средств субсидии дворовой территории, стоимость проекта благоустройства которой согласно представленной заявочной документации больше размера субсидии муниципальному образованию (Si).</w:t>
      </w:r>
    </w:p>
    <w:p w14:paraId="6CE10B80" w14:textId="6CE47906" w:rsidR="003447ED" w:rsidRPr="007F2528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1</w:t>
      </w:r>
      <w:r w:rsidR="002F6BD3" w:rsidRPr="008F6540">
        <w:rPr>
          <w:rFonts w:eastAsia="Calibri"/>
          <w:sz w:val="28"/>
          <w:szCs w:val="28"/>
          <w:lang w:eastAsia="en-US"/>
        </w:rPr>
        <w:t>8</w:t>
      </w:r>
      <w:r w:rsidRPr="008F6540">
        <w:rPr>
          <w:rFonts w:eastAsia="Calibri"/>
          <w:sz w:val="28"/>
          <w:szCs w:val="28"/>
          <w:lang w:eastAsia="en-US"/>
        </w:rPr>
        <w:t xml:space="preserve">. Предоставление субсидий из бюджета Забайкальского края осуществляется на основании соглашения о предоставлении субсидии, заключенного с использованием государственной интегрированной </w:t>
      </w:r>
      <w:r w:rsidRPr="007F2528">
        <w:rPr>
          <w:rFonts w:eastAsia="Calibri"/>
          <w:color w:val="000000" w:themeColor="text1"/>
          <w:sz w:val="28"/>
          <w:szCs w:val="28"/>
          <w:lang w:eastAsia="en-US"/>
        </w:rPr>
        <w:t xml:space="preserve">информационной системы управления общественными финансами </w:t>
      </w:r>
      <w:r w:rsidR="003447ED" w:rsidRPr="007F2528">
        <w:rPr>
          <w:rFonts w:eastAsia="Calibri"/>
          <w:color w:val="000000" w:themeColor="text1"/>
          <w:sz w:val="28"/>
          <w:szCs w:val="28"/>
          <w:lang w:eastAsia="en-US"/>
        </w:rPr>
        <w:t>«</w:t>
      </w:r>
      <w:r w:rsidRPr="007F2528">
        <w:rPr>
          <w:rFonts w:eastAsia="Calibri"/>
          <w:color w:val="000000" w:themeColor="text1"/>
          <w:sz w:val="28"/>
          <w:szCs w:val="28"/>
          <w:lang w:eastAsia="en-US"/>
        </w:rPr>
        <w:t>Электрон</w:t>
      </w:r>
      <w:r w:rsidR="003447ED" w:rsidRPr="007F2528">
        <w:rPr>
          <w:rFonts w:eastAsia="Calibri"/>
          <w:color w:val="000000" w:themeColor="text1"/>
          <w:sz w:val="28"/>
          <w:szCs w:val="28"/>
          <w:lang w:eastAsia="en-US"/>
        </w:rPr>
        <w:t>ный бюджет»</w:t>
      </w:r>
      <w:r w:rsidRPr="007F2528">
        <w:rPr>
          <w:rFonts w:eastAsia="Calibri"/>
          <w:color w:val="000000" w:themeColor="text1"/>
          <w:sz w:val="28"/>
          <w:szCs w:val="28"/>
          <w:lang w:eastAsia="en-US"/>
        </w:rPr>
        <w:t>.</w:t>
      </w:r>
    </w:p>
    <w:p w14:paraId="01B66DD7" w14:textId="77777777" w:rsidR="003447ED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Соглашение о предоставлении субсидии должно соответствовать требованиям, установленным Правилами предоставления субсидий, а также включать следующие положения:</w:t>
      </w:r>
    </w:p>
    <w:p w14:paraId="23FF9206" w14:textId="77777777" w:rsidR="003447ED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1) обеспечить исключение из адресного перечня дворовых территорий, подлежащих благоустройству, территорий, в пределах которых расположены инженерные сети, нуждающиеся в замене (ремонте), а также территории, на которых расположены временные постройки, находящиеся в аварийном состоянии и требующие изъятия из собственности граждан и</w:t>
      </w:r>
      <w:r w:rsidR="003447ED" w:rsidRPr="008F6540">
        <w:rPr>
          <w:rFonts w:eastAsia="Calibri"/>
          <w:sz w:val="28"/>
          <w:szCs w:val="28"/>
          <w:lang w:eastAsia="en-US"/>
        </w:rPr>
        <w:t xml:space="preserve"> других третьих лиц;</w:t>
      </w:r>
    </w:p>
    <w:p w14:paraId="3E06A297" w14:textId="77777777" w:rsidR="003447ED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2) обеспечить исключение из адресного перечня дворовых территорий, подлежащих благоустройству, территорий многоквартирных домов, признанных аварийными.</w:t>
      </w:r>
    </w:p>
    <w:p w14:paraId="1D66FB22" w14:textId="7911A152" w:rsidR="003447ED" w:rsidRPr="008F6540" w:rsidRDefault="002F6BD3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19</w:t>
      </w:r>
      <w:r w:rsidR="002A66C7" w:rsidRPr="008F6540">
        <w:rPr>
          <w:rFonts w:eastAsia="Calibri"/>
          <w:sz w:val="28"/>
          <w:szCs w:val="28"/>
          <w:lang w:eastAsia="en-US"/>
        </w:rPr>
        <w:t>. Администрация муниципального района Забайкальского края в течение 5 рабочих дней после заключения соглашения о предоставлении субсидии представляет Департаменту копию соглашения с городским или сельским поселением о предоставлении субсидии из бюджета муниципального района Забайкальского края на финансирование мероприятий по благоустройству территорий.</w:t>
      </w:r>
    </w:p>
    <w:p w14:paraId="300C8D43" w14:textId="40CEE063" w:rsidR="003447ED" w:rsidRPr="008F6540" w:rsidRDefault="002F6BD3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lastRenderedPageBreak/>
        <w:t>20</w:t>
      </w:r>
      <w:r w:rsidR="002A66C7" w:rsidRPr="008F6540">
        <w:rPr>
          <w:rFonts w:eastAsia="Calibri"/>
          <w:sz w:val="28"/>
          <w:szCs w:val="28"/>
          <w:lang w:eastAsia="en-US"/>
        </w:rPr>
        <w:t>. Распределение субсидий бюджетам муниципальных образований утверждается законом Забайкальского края о бюджете Забайкальского края на очередной финансовый год и плановый период и (или) принятыми в соответствии с ним постановлениями Пра</w:t>
      </w:r>
      <w:r w:rsidR="003447ED" w:rsidRPr="008F6540">
        <w:rPr>
          <w:rFonts w:eastAsia="Calibri"/>
          <w:sz w:val="28"/>
          <w:szCs w:val="28"/>
          <w:lang w:eastAsia="en-US"/>
        </w:rPr>
        <w:t>вительства Забайкальского края.</w:t>
      </w:r>
    </w:p>
    <w:p w14:paraId="475FF27B" w14:textId="035A1132" w:rsidR="003447ED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2</w:t>
      </w:r>
      <w:r w:rsidR="002F6BD3" w:rsidRPr="008F6540">
        <w:rPr>
          <w:rFonts w:eastAsia="Calibri"/>
          <w:sz w:val="28"/>
          <w:szCs w:val="28"/>
          <w:lang w:eastAsia="en-US"/>
        </w:rPr>
        <w:t>1</w:t>
      </w:r>
      <w:r w:rsidRPr="008F6540">
        <w:rPr>
          <w:rFonts w:eastAsia="Calibri"/>
          <w:sz w:val="28"/>
          <w:szCs w:val="28"/>
          <w:lang w:eastAsia="en-US"/>
        </w:rPr>
        <w:t>. В случаях отказа администрации муниципального образования от использования средств (части средств) субсидии, в том числе в связи с образовавшейся по результатам проведения конкурсных процедур экономией средств, предусмотренных муниципальному образованию на выполнение мероприятий по благоустройству территорий, либо увеличения лимитов бюджетных обязательств, утвержденных Департаменту в установленном порядке, Департаментом определяется целесообразность использования указанных средств (части средств), в первую очередь по поручению Губернатора Забайкальского края, Правительства Забайкальского края.</w:t>
      </w:r>
      <w:r w:rsidRPr="008F6540">
        <w:rPr>
          <w:rFonts w:eastAsia="Calibri"/>
          <w:sz w:val="28"/>
          <w:szCs w:val="28"/>
          <w:lang w:eastAsia="en-US"/>
        </w:rPr>
        <w:br/>
        <w:t>В случае отсутствия поручений Губернатора Забайкальского края, Правительства Забайкальского края по распределению указанных в абзаце первом настоящего пункта субсидий Департамент проводит дополнительный конкурсный отбор муниципальных образований на предоставление субсидий с соблюдением сроков и условий, ус</w:t>
      </w:r>
      <w:r w:rsidR="003447ED" w:rsidRPr="008F6540">
        <w:rPr>
          <w:rFonts w:eastAsia="Calibri"/>
          <w:sz w:val="28"/>
          <w:szCs w:val="28"/>
          <w:lang w:eastAsia="en-US"/>
        </w:rPr>
        <w:t>тановленных настоящим Порядком.</w:t>
      </w:r>
    </w:p>
    <w:p w14:paraId="413E28C9" w14:textId="4D31EE89" w:rsidR="003447ED" w:rsidRPr="008F6540" w:rsidRDefault="002A66C7" w:rsidP="003447ED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2</w:t>
      </w:r>
      <w:r w:rsidR="002F6BD3" w:rsidRPr="008F6540">
        <w:rPr>
          <w:rFonts w:eastAsia="Calibri"/>
          <w:sz w:val="28"/>
          <w:szCs w:val="28"/>
          <w:lang w:eastAsia="en-US"/>
        </w:rPr>
        <w:t>2</w:t>
      </w:r>
      <w:r w:rsidRPr="008F6540">
        <w:rPr>
          <w:rFonts w:eastAsia="Calibri"/>
          <w:sz w:val="28"/>
          <w:szCs w:val="28"/>
          <w:lang w:eastAsia="en-US"/>
        </w:rPr>
        <w:t>. Результатами использ</w:t>
      </w:r>
      <w:r w:rsidR="003447ED" w:rsidRPr="008F6540">
        <w:rPr>
          <w:rFonts w:eastAsia="Calibri"/>
          <w:sz w:val="28"/>
          <w:szCs w:val="28"/>
          <w:lang w:eastAsia="en-US"/>
        </w:rPr>
        <w:t xml:space="preserve">ования субсидий являются </w:t>
      </w:r>
      <w:r w:rsidRPr="008F6540">
        <w:rPr>
          <w:rFonts w:eastAsia="Calibri"/>
          <w:sz w:val="28"/>
          <w:szCs w:val="28"/>
          <w:lang w:eastAsia="en-US"/>
        </w:rPr>
        <w:t>количество благо</w:t>
      </w:r>
      <w:r w:rsidR="003447ED" w:rsidRPr="008F6540">
        <w:rPr>
          <w:rFonts w:eastAsia="Calibri"/>
          <w:sz w:val="28"/>
          <w:szCs w:val="28"/>
          <w:lang w:eastAsia="en-US"/>
        </w:rPr>
        <w:t>устроенных дворовых территорий.</w:t>
      </w:r>
    </w:p>
    <w:p w14:paraId="6D3F442C" w14:textId="77777777" w:rsidR="003447ED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Значения показателей результатов использования субсидий для каждого муниципального образования устанавливаются в соглашении о предоставлении субсидии.</w:t>
      </w:r>
    </w:p>
    <w:p w14:paraId="1279A83E" w14:textId="5B607A09" w:rsidR="003447ED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2</w:t>
      </w:r>
      <w:r w:rsidR="002F6BD3" w:rsidRPr="008F6540">
        <w:rPr>
          <w:rFonts w:eastAsia="Calibri"/>
          <w:sz w:val="28"/>
          <w:szCs w:val="28"/>
          <w:lang w:eastAsia="en-US"/>
        </w:rPr>
        <w:t>3</w:t>
      </w:r>
      <w:r w:rsidRPr="008F6540">
        <w:rPr>
          <w:rFonts w:eastAsia="Calibri"/>
          <w:sz w:val="28"/>
          <w:szCs w:val="28"/>
          <w:lang w:eastAsia="en-US"/>
        </w:rPr>
        <w:t>. Оценка эффективности использования субсидии осуществляется путем сравнения фактически достигнутых в отчетном году и установленных соглашением о предоставлении субсидии значений резу</w:t>
      </w:r>
      <w:r w:rsidR="003447ED" w:rsidRPr="008F6540">
        <w:rPr>
          <w:rFonts w:eastAsia="Calibri"/>
          <w:sz w:val="28"/>
          <w:szCs w:val="28"/>
          <w:lang w:eastAsia="en-US"/>
        </w:rPr>
        <w:t>льтатов использования субсидии.</w:t>
      </w:r>
    </w:p>
    <w:p w14:paraId="05655AFD" w14:textId="40FABA22" w:rsidR="003447ED" w:rsidRPr="008F6540" w:rsidRDefault="002F6BD3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24</w:t>
      </w:r>
      <w:r w:rsidR="002A66C7" w:rsidRPr="008F6540">
        <w:rPr>
          <w:rFonts w:eastAsia="Calibri"/>
          <w:sz w:val="28"/>
          <w:szCs w:val="28"/>
          <w:lang w:eastAsia="en-US"/>
        </w:rPr>
        <w:t>. Администрация муниципального образования представляет в Департамент заявку о перечислении субсидии по форме, установленной Департ</w:t>
      </w:r>
      <w:r w:rsidR="003447ED" w:rsidRPr="008F6540">
        <w:rPr>
          <w:rFonts w:eastAsia="Calibri"/>
          <w:sz w:val="28"/>
          <w:szCs w:val="28"/>
          <w:lang w:eastAsia="en-US"/>
        </w:rPr>
        <w:t>аментом.</w:t>
      </w:r>
    </w:p>
    <w:p w14:paraId="774BC575" w14:textId="38F24E44" w:rsidR="003447ED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2</w:t>
      </w:r>
      <w:r w:rsidR="002F6BD3" w:rsidRPr="008F6540">
        <w:rPr>
          <w:rFonts w:eastAsia="Calibri"/>
          <w:sz w:val="28"/>
          <w:szCs w:val="28"/>
          <w:lang w:eastAsia="en-US"/>
        </w:rPr>
        <w:t>5</w:t>
      </w:r>
      <w:r w:rsidRPr="008F6540">
        <w:rPr>
          <w:rFonts w:eastAsia="Calibri"/>
          <w:sz w:val="28"/>
          <w:szCs w:val="28"/>
          <w:lang w:eastAsia="en-US"/>
        </w:rPr>
        <w:t>. Департамент в течение 5 рабочих дней со дня получения заявки от администрации муниципального образования формирует в соответствии с утвержденным кассовым планом по расходам бюджета на соответствующий месяц заявку на финансирование и направляет ее в Министерств</w:t>
      </w:r>
      <w:r w:rsidR="003447ED" w:rsidRPr="008F6540">
        <w:rPr>
          <w:rFonts w:eastAsia="Calibri"/>
          <w:sz w:val="28"/>
          <w:szCs w:val="28"/>
          <w:lang w:eastAsia="en-US"/>
        </w:rPr>
        <w:t>о финансов Забайкальского края.</w:t>
      </w:r>
    </w:p>
    <w:p w14:paraId="1AE9D936" w14:textId="4181BCFD" w:rsidR="003447ED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2</w:t>
      </w:r>
      <w:r w:rsidR="002F6BD3" w:rsidRPr="008F6540">
        <w:rPr>
          <w:rFonts w:eastAsia="Calibri"/>
          <w:sz w:val="28"/>
          <w:szCs w:val="28"/>
          <w:lang w:eastAsia="en-US"/>
        </w:rPr>
        <w:t>6</w:t>
      </w:r>
      <w:r w:rsidRPr="008F6540">
        <w:rPr>
          <w:rFonts w:eastAsia="Calibri"/>
          <w:sz w:val="28"/>
          <w:szCs w:val="28"/>
          <w:lang w:eastAsia="en-US"/>
        </w:rPr>
        <w:t>. Министерство финансов Забайкальского края в установленном порядке осуществляет перечисление</w:t>
      </w:r>
      <w:r w:rsidR="003447ED" w:rsidRPr="008F6540">
        <w:rPr>
          <w:rFonts w:eastAsia="Calibri"/>
          <w:sz w:val="28"/>
          <w:szCs w:val="28"/>
          <w:lang w:eastAsia="en-US"/>
        </w:rPr>
        <w:t xml:space="preserve"> средств субсидии Департаменту.</w:t>
      </w:r>
    </w:p>
    <w:p w14:paraId="75D9CA47" w14:textId="1A8AA1ED" w:rsidR="003447ED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2</w:t>
      </w:r>
      <w:r w:rsidR="002F6BD3" w:rsidRPr="008F6540">
        <w:rPr>
          <w:rFonts w:eastAsia="Calibri"/>
          <w:sz w:val="28"/>
          <w:szCs w:val="28"/>
          <w:lang w:eastAsia="en-US"/>
        </w:rPr>
        <w:t>7</w:t>
      </w:r>
      <w:r w:rsidRPr="008F6540">
        <w:rPr>
          <w:rFonts w:eastAsia="Calibri"/>
          <w:sz w:val="28"/>
          <w:szCs w:val="28"/>
          <w:lang w:eastAsia="en-US"/>
        </w:rPr>
        <w:t>. Департамент в течение 5 рабочих дней со дня поступления средств в Департамент перечисляет их муниципальному образованию на единый счет местного бюджета, открытый финансовому органу соответствующего муниципального образования в Управлении Федерального казна</w:t>
      </w:r>
      <w:r w:rsidR="003447ED" w:rsidRPr="008F6540">
        <w:rPr>
          <w:rFonts w:eastAsia="Calibri"/>
          <w:sz w:val="28"/>
          <w:szCs w:val="28"/>
          <w:lang w:eastAsia="en-US"/>
        </w:rPr>
        <w:t>чейства по Забайкальскому краю.</w:t>
      </w:r>
    </w:p>
    <w:p w14:paraId="17ADB08F" w14:textId="4474A2F2" w:rsidR="003447ED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lastRenderedPageBreak/>
        <w:t>2</w:t>
      </w:r>
      <w:r w:rsidR="002F6BD3" w:rsidRPr="008F6540">
        <w:rPr>
          <w:rFonts w:eastAsia="Calibri"/>
          <w:sz w:val="28"/>
          <w:szCs w:val="28"/>
          <w:lang w:eastAsia="en-US"/>
        </w:rPr>
        <w:t>8</w:t>
      </w:r>
      <w:r w:rsidRPr="008F6540">
        <w:rPr>
          <w:rFonts w:eastAsia="Calibri"/>
          <w:sz w:val="28"/>
          <w:szCs w:val="28"/>
          <w:lang w:eastAsia="en-US"/>
        </w:rPr>
        <w:t>. Увеличение размера средств бюджета муниципального образования, направляемых на реализацию мероприятий по благоустройству территорий, не влечет обязательств по увеличению размера предоставляемой субсидии.</w:t>
      </w:r>
    </w:p>
    <w:p w14:paraId="79A6FD3D" w14:textId="1D48EB55" w:rsidR="003447ED" w:rsidRPr="008F6540" w:rsidRDefault="002F6BD3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29</w:t>
      </w:r>
      <w:r w:rsidR="002A66C7" w:rsidRPr="008F6540">
        <w:rPr>
          <w:rFonts w:eastAsia="Calibri"/>
          <w:sz w:val="28"/>
          <w:szCs w:val="28"/>
          <w:lang w:eastAsia="en-US"/>
        </w:rPr>
        <w:t>. Администрация муниципального образования представляет в Департамент следующие от</w:t>
      </w:r>
      <w:r w:rsidR="003447ED" w:rsidRPr="008F6540">
        <w:rPr>
          <w:rFonts w:eastAsia="Calibri"/>
          <w:sz w:val="28"/>
          <w:szCs w:val="28"/>
          <w:lang w:eastAsia="en-US"/>
        </w:rPr>
        <w:t>четы об использовании субсидий:</w:t>
      </w:r>
    </w:p>
    <w:p w14:paraId="1F78DED9" w14:textId="77777777" w:rsidR="003447ED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1) ежеквартально до 10-го числа месяца, следующего за отчетным кварталом, отчет о расходах бюджета муниципального образования, в целях софинансирования которых предоставляется субсидия, по форме, установленной соглаше</w:t>
      </w:r>
      <w:r w:rsidR="003447ED" w:rsidRPr="008F6540">
        <w:rPr>
          <w:rFonts w:eastAsia="Calibri"/>
          <w:sz w:val="28"/>
          <w:szCs w:val="28"/>
          <w:lang w:eastAsia="en-US"/>
        </w:rPr>
        <w:t>нием о предоставлении субсидии;</w:t>
      </w:r>
    </w:p>
    <w:p w14:paraId="26E013C7" w14:textId="77777777" w:rsidR="003447ED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2) ежеквартально до 10-го числа месяца, следующего за отчетным кварталом, отчет о достижении значений результатов использования субсидии по форме, установленной соглаше</w:t>
      </w:r>
      <w:r w:rsidR="003447ED" w:rsidRPr="008F6540">
        <w:rPr>
          <w:rFonts w:eastAsia="Calibri"/>
          <w:sz w:val="28"/>
          <w:szCs w:val="28"/>
          <w:lang w:eastAsia="en-US"/>
        </w:rPr>
        <w:t>нием о предоставлении субсидии;</w:t>
      </w:r>
    </w:p>
    <w:p w14:paraId="69DEF162" w14:textId="77777777" w:rsidR="003447ED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3) в течение 10 рабочих дней года, следующего за годом предоставления субсидии, отчет о расходах муниципального образования, в целях софинансирования которых предоставляется субсидия, содержа</w:t>
      </w:r>
      <w:r w:rsidR="003447ED" w:rsidRPr="008F6540">
        <w:rPr>
          <w:rFonts w:eastAsia="Calibri"/>
          <w:sz w:val="28"/>
          <w:szCs w:val="28"/>
          <w:lang w:eastAsia="en-US"/>
        </w:rPr>
        <w:t>щий:</w:t>
      </w:r>
    </w:p>
    <w:p w14:paraId="5D636D57" w14:textId="77777777" w:rsidR="003447ED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 xml:space="preserve">а) копии платежных поручений, подтверждающих расходование </w:t>
      </w:r>
      <w:r w:rsidR="003447ED" w:rsidRPr="008F6540">
        <w:rPr>
          <w:rFonts w:eastAsia="Calibri"/>
          <w:sz w:val="28"/>
          <w:szCs w:val="28"/>
          <w:lang w:eastAsia="en-US"/>
        </w:rPr>
        <w:t>в полном объеме суммы субсидии;</w:t>
      </w:r>
    </w:p>
    <w:p w14:paraId="68E337DE" w14:textId="77777777" w:rsidR="003447ED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б) пояснительную записку, содержащую информацию о фактически выполненных объемах работ на дату представления от</w:t>
      </w:r>
      <w:r w:rsidR="003447ED" w:rsidRPr="008F6540">
        <w:rPr>
          <w:rFonts w:eastAsia="Calibri"/>
          <w:sz w:val="28"/>
          <w:szCs w:val="28"/>
          <w:lang w:eastAsia="en-US"/>
        </w:rPr>
        <w:t>чета об использовании субсидии.</w:t>
      </w:r>
    </w:p>
    <w:p w14:paraId="4E9FE5C6" w14:textId="032040B4" w:rsidR="003447ED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3</w:t>
      </w:r>
      <w:r w:rsidR="002F6BD3" w:rsidRPr="008F6540">
        <w:rPr>
          <w:rFonts w:eastAsia="Calibri"/>
          <w:sz w:val="28"/>
          <w:szCs w:val="28"/>
          <w:lang w:eastAsia="en-US"/>
        </w:rPr>
        <w:t>0</w:t>
      </w:r>
      <w:r w:rsidRPr="008F6540">
        <w:rPr>
          <w:rFonts w:eastAsia="Calibri"/>
          <w:sz w:val="28"/>
          <w:szCs w:val="28"/>
          <w:lang w:eastAsia="en-US"/>
        </w:rPr>
        <w:t xml:space="preserve">. Администрация муниципального образования вместе с отчетом, указанным в подпункте 3 пункта </w:t>
      </w:r>
      <w:r w:rsidR="00B028C4" w:rsidRPr="008F6540">
        <w:rPr>
          <w:rFonts w:eastAsia="Calibri"/>
          <w:sz w:val="28"/>
          <w:szCs w:val="28"/>
          <w:lang w:eastAsia="en-US"/>
        </w:rPr>
        <w:t>29</w:t>
      </w:r>
      <w:r w:rsidRPr="008F6540">
        <w:rPr>
          <w:rFonts w:eastAsia="Calibri"/>
          <w:sz w:val="28"/>
          <w:szCs w:val="28"/>
          <w:lang w:eastAsia="en-US"/>
        </w:rPr>
        <w:t xml:space="preserve"> настоящего Порядка, вправе представить в Департамент копии контрактов (договоров) на выполнение мероприятий, копии актов выполненн</w:t>
      </w:r>
      <w:r w:rsidR="003447ED" w:rsidRPr="008F6540">
        <w:rPr>
          <w:rFonts w:eastAsia="Calibri"/>
          <w:sz w:val="28"/>
          <w:szCs w:val="28"/>
          <w:lang w:eastAsia="en-US"/>
        </w:rPr>
        <w:t>ых работ по формам КС-2 и КС-3.</w:t>
      </w:r>
    </w:p>
    <w:p w14:paraId="13C426FE" w14:textId="2406C611" w:rsidR="003447ED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3</w:t>
      </w:r>
      <w:r w:rsidR="002F6BD3" w:rsidRPr="008F6540">
        <w:rPr>
          <w:rFonts w:eastAsia="Calibri"/>
          <w:sz w:val="28"/>
          <w:szCs w:val="28"/>
          <w:lang w:eastAsia="en-US"/>
        </w:rPr>
        <w:t>1</w:t>
      </w:r>
      <w:r w:rsidRPr="008F6540">
        <w:rPr>
          <w:rFonts w:eastAsia="Calibri"/>
          <w:sz w:val="28"/>
          <w:szCs w:val="28"/>
          <w:lang w:eastAsia="en-US"/>
        </w:rPr>
        <w:t xml:space="preserve">. Документы, указанные в подпункте 3 пункта </w:t>
      </w:r>
      <w:r w:rsidR="00B028C4" w:rsidRPr="008F6540">
        <w:rPr>
          <w:rFonts w:eastAsia="Calibri"/>
          <w:sz w:val="28"/>
          <w:szCs w:val="28"/>
          <w:lang w:eastAsia="en-US"/>
        </w:rPr>
        <w:t>29</w:t>
      </w:r>
      <w:r w:rsidRPr="008F6540">
        <w:rPr>
          <w:rFonts w:eastAsia="Calibri"/>
          <w:sz w:val="28"/>
          <w:szCs w:val="28"/>
          <w:lang w:eastAsia="en-US"/>
        </w:rPr>
        <w:t xml:space="preserve"> и пункте 3</w:t>
      </w:r>
      <w:r w:rsidR="00B028C4" w:rsidRPr="008F6540">
        <w:rPr>
          <w:rFonts w:eastAsia="Calibri"/>
          <w:sz w:val="28"/>
          <w:szCs w:val="28"/>
          <w:lang w:eastAsia="en-US"/>
        </w:rPr>
        <w:t>0</w:t>
      </w:r>
      <w:r w:rsidRPr="008F6540">
        <w:rPr>
          <w:rFonts w:eastAsia="Calibri"/>
          <w:sz w:val="28"/>
          <w:szCs w:val="28"/>
          <w:lang w:eastAsia="en-US"/>
        </w:rPr>
        <w:t xml:space="preserve"> настоящего Порядка, направляются через государственную информационн</w:t>
      </w:r>
      <w:r w:rsidR="00C81407" w:rsidRPr="008F6540">
        <w:rPr>
          <w:rFonts w:eastAsia="Calibri"/>
          <w:sz w:val="28"/>
          <w:szCs w:val="28"/>
          <w:lang w:eastAsia="en-US"/>
        </w:rPr>
        <w:t>ую систему Забайкальского края «</w:t>
      </w:r>
      <w:r w:rsidRPr="008F6540">
        <w:rPr>
          <w:rFonts w:eastAsia="Calibri"/>
          <w:sz w:val="28"/>
          <w:szCs w:val="28"/>
          <w:lang w:eastAsia="en-US"/>
        </w:rPr>
        <w:t>Электронный документооборот в исполнитель</w:t>
      </w:r>
      <w:r w:rsidR="00C81407" w:rsidRPr="008F6540">
        <w:rPr>
          <w:rFonts w:eastAsia="Calibri"/>
          <w:sz w:val="28"/>
          <w:szCs w:val="28"/>
          <w:lang w:eastAsia="en-US"/>
        </w:rPr>
        <w:t>ных органах Забайкальского края»</w:t>
      </w:r>
      <w:r w:rsidRPr="008F6540">
        <w:rPr>
          <w:rFonts w:eastAsia="Calibri"/>
          <w:sz w:val="28"/>
          <w:szCs w:val="28"/>
          <w:lang w:eastAsia="en-US"/>
        </w:rPr>
        <w:t xml:space="preserve"> (далее - государственная информационная система) либо на адрес электронной почты Департам</w:t>
      </w:r>
      <w:r w:rsidR="003447ED" w:rsidRPr="008F6540">
        <w:rPr>
          <w:rFonts w:eastAsia="Calibri"/>
          <w:sz w:val="28"/>
          <w:szCs w:val="28"/>
          <w:lang w:eastAsia="en-US"/>
        </w:rPr>
        <w:t xml:space="preserve">ента: </w:t>
      </w:r>
      <w:hyperlink r:id="rId11" w:history="1">
        <w:r w:rsidR="003447ED" w:rsidRPr="008F6540">
          <w:rPr>
            <w:rStyle w:val="ac"/>
            <w:rFonts w:eastAsia="Calibri"/>
            <w:sz w:val="28"/>
            <w:szCs w:val="28"/>
            <w:lang w:eastAsia="en-US"/>
          </w:rPr>
          <w:t>pochta@departmo.e-zab.ru</w:t>
        </w:r>
      </w:hyperlink>
      <w:r w:rsidR="003447ED" w:rsidRPr="008F6540">
        <w:rPr>
          <w:rFonts w:eastAsia="Calibri"/>
          <w:sz w:val="28"/>
          <w:szCs w:val="28"/>
          <w:lang w:eastAsia="en-US"/>
        </w:rPr>
        <w:t>.</w:t>
      </w:r>
    </w:p>
    <w:p w14:paraId="451CCA3A" w14:textId="78029DC4" w:rsidR="003447ED" w:rsidRPr="008F6540" w:rsidRDefault="002F6BD3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32</w:t>
      </w:r>
      <w:r w:rsidR="002A66C7" w:rsidRPr="008F6540">
        <w:rPr>
          <w:rFonts w:eastAsia="Calibri"/>
          <w:sz w:val="28"/>
          <w:szCs w:val="28"/>
          <w:lang w:eastAsia="en-US"/>
        </w:rPr>
        <w:t>. Органы местного самоуправления муниципальных образований несут ответственность за нарушение порядка предоставления субсидий, нецелевое использование субсидий, а также представление в Депа</w:t>
      </w:r>
      <w:r w:rsidR="003447ED" w:rsidRPr="008F6540">
        <w:rPr>
          <w:rFonts w:eastAsia="Calibri"/>
          <w:sz w:val="28"/>
          <w:szCs w:val="28"/>
          <w:lang w:eastAsia="en-US"/>
        </w:rPr>
        <w:t>ртамент недостоверных сведений.</w:t>
      </w:r>
    </w:p>
    <w:p w14:paraId="214EE01C" w14:textId="633924D5" w:rsidR="002A66C7" w:rsidRPr="008F6540" w:rsidRDefault="002A66C7" w:rsidP="002F6BD3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3</w:t>
      </w:r>
      <w:r w:rsidR="002F6BD3" w:rsidRPr="008F6540">
        <w:rPr>
          <w:rFonts w:eastAsia="Calibri"/>
          <w:sz w:val="28"/>
          <w:szCs w:val="28"/>
          <w:lang w:eastAsia="en-US"/>
        </w:rPr>
        <w:t>3</w:t>
      </w:r>
      <w:r w:rsidRPr="008F6540">
        <w:rPr>
          <w:rFonts w:eastAsia="Calibri"/>
          <w:sz w:val="28"/>
          <w:szCs w:val="28"/>
          <w:lang w:eastAsia="en-US"/>
        </w:rPr>
        <w:t>. В случае если муниципальным образованием по состоянию на 31 декабря года предоставления субсидии допущены нарушения обязательств, предусмотренных соглашением о предоставлении субсидии в части достижения результатов использования субсидий, и в срок до первой даты представления отчетности о достижении значений результатов использования субсидии в соответствии с соглашением в году, следующем за годом предоставления субсидии, указанные нарушения не устранены, объем средств, подлежащий возврату из бюджета муниципального образования в бюджет Забайкальского края в срок до 1 мая года, следующего за годом предоставления субсидии (Vвозврата), рассчитывается по формуле:</w:t>
      </w:r>
      <w:r w:rsidRPr="008F6540">
        <w:rPr>
          <w:rFonts w:eastAsia="Calibri"/>
          <w:sz w:val="28"/>
          <w:szCs w:val="28"/>
          <w:lang w:eastAsia="en-US"/>
        </w:rPr>
        <w:br/>
      </w:r>
      <w:r w:rsidRPr="008F6540">
        <w:rPr>
          <w:rFonts w:eastAsia="Calibri"/>
          <w:sz w:val="28"/>
          <w:szCs w:val="28"/>
          <w:lang w:eastAsia="en-US"/>
        </w:rPr>
        <w:lastRenderedPageBreak/>
        <w:br/>
      </w:r>
      <w:r w:rsidR="003447ED" w:rsidRPr="008F6540">
        <w:rPr>
          <w:rFonts w:eastAsia="Calibri"/>
          <w:sz w:val="28"/>
          <w:szCs w:val="28"/>
          <w:lang w:eastAsia="en-US"/>
        </w:rPr>
        <w:t xml:space="preserve">                              </w:t>
      </w:r>
      <w:r w:rsidRPr="008F6540">
        <w:rPr>
          <w:rFonts w:eastAsia="Calibri"/>
          <w:sz w:val="28"/>
          <w:szCs w:val="28"/>
          <w:lang w:eastAsia="en-US"/>
        </w:rPr>
        <w:t>Vвозврата = (Vсубсидии x k x m / n) x 0,1, где:</w:t>
      </w:r>
    </w:p>
    <w:p w14:paraId="6A6BAC90" w14:textId="77777777" w:rsidR="003447ED" w:rsidRPr="008F6540" w:rsidRDefault="003447ED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797275D" w14:textId="77777777" w:rsidR="003447ED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Vсубсидии - размер субсидии, предоставленной бюджету муниципального образова</w:t>
      </w:r>
      <w:r w:rsidR="003447ED" w:rsidRPr="008F6540">
        <w:rPr>
          <w:rFonts w:eastAsia="Calibri"/>
          <w:sz w:val="28"/>
          <w:szCs w:val="28"/>
          <w:lang w:eastAsia="en-US"/>
        </w:rPr>
        <w:t>ния в отчетном финансовом году;</w:t>
      </w:r>
    </w:p>
    <w:p w14:paraId="1323A7FC" w14:textId="77777777" w:rsidR="003447ED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m - количество результатов использования субсидии, по которым индекс, отражающий уровень недостижения i-го результата использования субсидии</w:t>
      </w:r>
      <w:r w:rsidR="003447ED" w:rsidRPr="008F6540">
        <w:rPr>
          <w:rFonts w:eastAsia="Calibri"/>
          <w:sz w:val="28"/>
          <w:szCs w:val="28"/>
          <w:lang w:eastAsia="en-US"/>
        </w:rPr>
        <w:t>, имеет положительное значение;</w:t>
      </w:r>
    </w:p>
    <w:p w14:paraId="695B2B15" w14:textId="77777777" w:rsidR="003447ED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n - общее количество резу</w:t>
      </w:r>
      <w:r w:rsidR="003447ED" w:rsidRPr="008F6540">
        <w:rPr>
          <w:rFonts w:eastAsia="Calibri"/>
          <w:sz w:val="28"/>
          <w:szCs w:val="28"/>
          <w:lang w:eastAsia="en-US"/>
        </w:rPr>
        <w:t>льтатов использования субсидии;</w:t>
      </w:r>
    </w:p>
    <w:p w14:paraId="0DE82AAF" w14:textId="77777777" w:rsidR="003447ED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k -</w:t>
      </w:r>
      <w:r w:rsidR="003447ED" w:rsidRPr="008F6540">
        <w:rPr>
          <w:rFonts w:eastAsia="Calibri"/>
          <w:sz w:val="28"/>
          <w:szCs w:val="28"/>
          <w:lang w:eastAsia="en-US"/>
        </w:rPr>
        <w:t xml:space="preserve"> коэффициент возврата субсидии.</w:t>
      </w:r>
    </w:p>
    <w:p w14:paraId="2CF30C5A" w14:textId="77777777" w:rsidR="003447ED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При расчете объема средств, подлежащих возврату из бюджета муниципального образования в бюджет Забайкальского края, в размере субсидии, предоставленной бюджету муниципального образования в отчетном финансовом году (Vсубсидии), не учитывается размер остатка субсидии, не использованного по состоянию на 1 ян</w:t>
      </w:r>
      <w:r w:rsidR="003447ED" w:rsidRPr="008F6540">
        <w:rPr>
          <w:rFonts w:eastAsia="Calibri"/>
          <w:sz w:val="28"/>
          <w:szCs w:val="28"/>
          <w:lang w:eastAsia="en-US"/>
        </w:rPr>
        <w:t>варя текущего финансового года.</w:t>
      </w:r>
    </w:p>
    <w:p w14:paraId="427430D1" w14:textId="470ECA25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Коэффициент возврата субсидии рассчитывается по формуле:</w:t>
      </w:r>
      <w:r w:rsidRPr="008F6540">
        <w:rPr>
          <w:rFonts w:eastAsia="Calibri"/>
          <w:sz w:val="28"/>
          <w:szCs w:val="28"/>
          <w:lang w:eastAsia="en-US"/>
        </w:rPr>
        <w:br/>
      </w:r>
      <w:r w:rsidRPr="008F6540">
        <w:rPr>
          <w:rFonts w:eastAsia="Calibri"/>
          <w:sz w:val="28"/>
          <w:szCs w:val="28"/>
          <w:lang w:eastAsia="en-US"/>
        </w:rPr>
        <w:br/>
      </w:r>
      <w:r w:rsidR="003447ED" w:rsidRPr="008F6540">
        <w:rPr>
          <w:rFonts w:eastAsia="Calibri"/>
          <w:sz w:val="28"/>
          <w:szCs w:val="28"/>
          <w:lang w:eastAsia="en-US"/>
        </w:rPr>
        <w:t xml:space="preserve">                                                  </w:t>
      </w:r>
      <w:r w:rsidRPr="008F6540">
        <w:rPr>
          <w:rFonts w:eastAsia="Calibri"/>
          <w:sz w:val="28"/>
          <w:szCs w:val="28"/>
          <w:lang w:eastAsia="en-US"/>
        </w:rPr>
        <w:t>k = SUM Di / m, где:</w:t>
      </w:r>
    </w:p>
    <w:p w14:paraId="1DF3C947" w14:textId="77777777" w:rsidR="003447ED" w:rsidRPr="008F6540" w:rsidRDefault="003447ED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1D320D0" w14:textId="77777777" w:rsidR="003447ED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Di - индекс, отражающий уровень недостижения i-го рез</w:t>
      </w:r>
      <w:r w:rsidR="003447ED" w:rsidRPr="008F6540">
        <w:rPr>
          <w:rFonts w:eastAsia="Calibri"/>
          <w:sz w:val="28"/>
          <w:szCs w:val="28"/>
          <w:lang w:eastAsia="en-US"/>
        </w:rPr>
        <w:t>ультата использования субсидии.</w:t>
      </w:r>
    </w:p>
    <w:p w14:paraId="0766F8B1" w14:textId="77777777" w:rsidR="003447ED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При расчете коэффициента возврата субсидии используются только положительные значения индекса, отражающего уровень недостижения i-го рез</w:t>
      </w:r>
      <w:r w:rsidR="003447ED" w:rsidRPr="008F6540">
        <w:rPr>
          <w:rFonts w:eastAsia="Calibri"/>
          <w:sz w:val="28"/>
          <w:szCs w:val="28"/>
          <w:lang w:eastAsia="en-US"/>
        </w:rPr>
        <w:t>ультата использования субсидии.</w:t>
      </w:r>
    </w:p>
    <w:p w14:paraId="165C2D05" w14:textId="429F0A38" w:rsidR="003447ED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Индекс, отражающий уровень недостижения i-го результата использования субсидии, о</w:t>
      </w:r>
      <w:r w:rsidR="003447ED" w:rsidRPr="008F6540">
        <w:rPr>
          <w:rFonts w:eastAsia="Calibri"/>
          <w:sz w:val="28"/>
          <w:szCs w:val="28"/>
          <w:lang w:eastAsia="en-US"/>
        </w:rPr>
        <w:t>пределяется:</w:t>
      </w:r>
    </w:p>
    <w:p w14:paraId="08A2ECB8" w14:textId="3132577F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1) для результатов использования субсидии, по которым большее значение фактически достигнутого значения отражает большую эффективность использования субсидии, - по формуле:</w:t>
      </w:r>
      <w:r w:rsidRPr="008F6540">
        <w:rPr>
          <w:rFonts w:eastAsia="Calibri"/>
          <w:sz w:val="28"/>
          <w:szCs w:val="28"/>
          <w:lang w:eastAsia="en-US"/>
        </w:rPr>
        <w:br/>
      </w:r>
      <w:r w:rsidRPr="008F6540">
        <w:rPr>
          <w:rFonts w:eastAsia="Calibri"/>
          <w:sz w:val="28"/>
          <w:szCs w:val="28"/>
          <w:lang w:eastAsia="en-US"/>
        </w:rPr>
        <w:br/>
      </w:r>
      <w:r w:rsidR="00100651" w:rsidRPr="008F6540">
        <w:rPr>
          <w:rFonts w:eastAsia="Calibri"/>
          <w:sz w:val="28"/>
          <w:szCs w:val="28"/>
          <w:lang w:eastAsia="en-US"/>
        </w:rPr>
        <w:t xml:space="preserve">                                                        </w:t>
      </w:r>
      <w:r w:rsidRPr="008F6540">
        <w:rPr>
          <w:rFonts w:eastAsia="Calibri"/>
          <w:sz w:val="28"/>
          <w:szCs w:val="28"/>
          <w:lang w:eastAsia="en-US"/>
        </w:rPr>
        <w:t>Di = 1 - Ti / Si, где:</w:t>
      </w:r>
    </w:p>
    <w:p w14:paraId="6A8A065E" w14:textId="77777777" w:rsidR="00100651" w:rsidRPr="008F6540" w:rsidRDefault="00100651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A5AAB12" w14:textId="77777777" w:rsidR="00100651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Ti - фактически достигнутое значение i-го результата использов</w:t>
      </w:r>
      <w:r w:rsidR="00100651" w:rsidRPr="008F6540">
        <w:rPr>
          <w:rFonts w:eastAsia="Calibri"/>
          <w:sz w:val="28"/>
          <w:szCs w:val="28"/>
          <w:lang w:eastAsia="en-US"/>
        </w:rPr>
        <w:t>ания субсидии на отчетную дату;</w:t>
      </w:r>
    </w:p>
    <w:p w14:paraId="31A68E10" w14:textId="77777777" w:rsidR="00100651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Si - плановое значение i-го результата использования субсидии, установленное соглаше</w:t>
      </w:r>
      <w:r w:rsidR="00100651" w:rsidRPr="008F6540">
        <w:rPr>
          <w:rFonts w:eastAsia="Calibri"/>
          <w:sz w:val="28"/>
          <w:szCs w:val="28"/>
          <w:lang w:eastAsia="en-US"/>
        </w:rPr>
        <w:t>нием о предоставлении субсидии;</w:t>
      </w:r>
    </w:p>
    <w:p w14:paraId="31771282" w14:textId="14B5380F" w:rsidR="002A66C7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2) для результатов использования субсидии, по которым большее значение фактически достигнутого значения отражает меньшую эффективность использования субсидии, - по формуле:</w:t>
      </w:r>
      <w:r w:rsidRPr="008F6540">
        <w:rPr>
          <w:rFonts w:eastAsia="Calibri"/>
          <w:sz w:val="28"/>
          <w:szCs w:val="28"/>
          <w:lang w:eastAsia="en-US"/>
        </w:rPr>
        <w:br/>
      </w:r>
      <w:r w:rsidRPr="008F6540">
        <w:rPr>
          <w:rFonts w:eastAsia="Calibri"/>
          <w:sz w:val="28"/>
          <w:szCs w:val="28"/>
          <w:lang w:eastAsia="en-US"/>
        </w:rPr>
        <w:br/>
      </w:r>
      <w:r w:rsidR="00100651" w:rsidRPr="008F6540">
        <w:rPr>
          <w:rFonts w:eastAsia="Calibri"/>
          <w:sz w:val="28"/>
          <w:szCs w:val="28"/>
          <w:lang w:eastAsia="en-US"/>
        </w:rPr>
        <w:t xml:space="preserve">                                                           </w:t>
      </w:r>
      <w:r w:rsidRPr="008F6540">
        <w:rPr>
          <w:rFonts w:eastAsia="Calibri"/>
          <w:sz w:val="28"/>
          <w:szCs w:val="28"/>
          <w:lang w:eastAsia="en-US"/>
        </w:rPr>
        <w:t>Di = 1 - Si / Ti.</w:t>
      </w:r>
    </w:p>
    <w:p w14:paraId="20AAC4B3" w14:textId="77777777" w:rsidR="00100651" w:rsidRPr="008F6540" w:rsidRDefault="00100651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EB335EA" w14:textId="77AD6AF8" w:rsidR="00100651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lastRenderedPageBreak/>
        <w:t>3</w:t>
      </w:r>
      <w:r w:rsidR="002F6BD3" w:rsidRPr="008F6540">
        <w:rPr>
          <w:rFonts w:eastAsia="Calibri"/>
          <w:sz w:val="28"/>
          <w:szCs w:val="28"/>
          <w:lang w:eastAsia="en-US"/>
        </w:rPr>
        <w:t>4</w:t>
      </w:r>
      <w:r w:rsidRPr="008F6540">
        <w:rPr>
          <w:rFonts w:eastAsia="Calibri"/>
          <w:sz w:val="28"/>
          <w:szCs w:val="28"/>
          <w:lang w:eastAsia="en-US"/>
        </w:rPr>
        <w:t>. Основания для освобождения муниципальных образований от применения мер ответственности, предусмотренных пунктом 3</w:t>
      </w:r>
      <w:r w:rsidR="009F06F5" w:rsidRPr="008F6540">
        <w:rPr>
          <w:rFonts w:eastAsia="Calibri"/>
          <w:sz w:val="28"/>
          <w:szCs w:val="28"/>
          <w:lang w:eastAsia="en-US"/>
        </w:rPr>
        <w:t>3</w:t>
      </w:r>
      <w:r w:rsidRPr="008F6540">
        <w:rPr>
          <w:rFonts w:eastAsia="Calibri"/>
          <w:sz w:val="28"/>
          <w:szCs w:val="28"/>
          <w:lang w:eastAsia="en-US"/>
        </w:rPr>
        <w:t xml:space="preserve"> настоящего Порядка, указаны в пункте 2 Порядка освобождения муниципальных образований Забайкальского края от применения мер ответственности за нарушение обязательств, предусмотренных соглашениями о предоставлении субсидий или иного межбюджетного трансферта, имеющих целевое назна</w:t>
      </w:r>
      <w:r w:rsidR="00C81407" w:rsidRPr="008F6540">
        <w:rPr>
          <w:rFonts w:eastAsia="Calibri"/>
          <w:sz w:val="28"/>
          <w:szCs w:val="28"/>
          <w:lang w:eastAsia="en-US"/>
        </w:rPr>
        <w:t>чение, являющегося приложением №</w:t>
      </w:r>
      <w:r w:rsidRPr="008F6540">
        <w:rPr>
          <w:rFonts w:eastAsia="Calibri"/>
          <w:sz w:val="28"/>
          <w:szCs w:val="28"/>
          <w:lang w:eastAsia="en-US"/>
        </w:rPr>
        <w:t xml:space="preserve"> 2 к Пр</w:t>
      </w:r>
      <w:r w:rsidR="00100651" w:rsidRPr="008F6540">
        <w:rPr>
          <w:rFonts w:eastAsia="Calibri"/>
          <w:sz w:val="28"/>
          <w:szCs w:val="28"/>
          <w:lang w:eastAsia="en-US"/>
        </w:rPr>
        <w:t>авилам предоставления субсидий.</w:t>
      </w:r>
    </w:p>
    <w:p w14:paraId="5268BDC3" w14:textId="086C19C4" w:rsidR="00100651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3</w:t>
      </w:r>
      <w:r w:rsidR="002F6BD3" w:rsidRPr="008F6540">
        <w:rPr>
          <w:rFonts w:eastAsia="Calibri"/>
          <w:sz w:val="28"/>
          <w:szCs w:val="28"/>
          <w:lang w:eastAsia="en-US"/>
        </w:rPr>
        <w:t>5</w:t>
      </w:r>
      <w:r w:rsidRPr="008F6540">
        <w:rPr>
          <w:rFonts w:eastAsia="Calibri"/>
          <w:sz w:val="28"/>
          <w:szCs w:val="28"/>
          <w:lang w:eastAsia="en-US"/>
        </w:rPr>
        <w:t>. В случае нецелевого использования субсидии из бюджета Забайкальского края к муниципальному образованию применяются бюджетные меры принуждения, предусмотренные бюджетным законода</w:t>
      </w:r>
      <w:r w:rsidR="00100651" w:rsidRPr="008F6540">
        <w:rPr>
          <w:rFonts w:eastAsia="Calibri"/>
          <w:sz w:val="28"/>
          <w:szCs w:val="28"/>
          <w:lang w:eastAsia="en-US"/>
        </w:rPr>
        <w:t>тельством Российской Федерации.</w:t>
      </w:r>
    </w:p>
    <w:p w14:paraId="27067E7B" w14:textId="4B4E97CE" w:rsidR="00100651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3</w:t>
      </w:r>
      <w:r w:rsidR="002F6BD3" w:rsidRPr="008F6540">
        <w:rPr>
          <w:rFonts w:eastAsia="Calibri"/>
          <w:sz w:val="28"/>
          <w:szCs w:val="28"/>
          <w:lang w:eastAsia="en-US"/>
        </w:rPr>
        <w:t>6</w:t>
      </w:r>
      <w:r w:rsidRPr="008F6540">
        <w:rPr>
          <w:rFonts w:eastAsia="Calibri"/>
          <w:sz w:val="28"/>
          <w:szCs w:val="28"/>
          <w:lang w:eastAsia="en-US"/>
        </w:rPr>
        <w:t>. Не использованные по состоянию на 1 января текущего финансового года средства субсидий подлежат возврату в доход бюджета Забайкальского края в сроки, установленные законода</w:t>
      </w:r>
      <w:r w:rsidR="00100651" w:rsidRPr="008F6540">
        <w:rPr>
          <w:rFonts w:eastAsia="Calibri"/>
          <w:sz w:val="28"/>
          <w:szCs w:val="28"/>
          <w:lang w:eastAsia="en-US"/>
        </w:rPr>
        <w:t>тельством Российской Федерации.</w:t>
      </w:r>
    </w:p>
    <w:p w14:paraId="18B97C37" w14:textId="0AD8EE0C" w:rsidR="00100651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3</w:t>
      </w:r>
      <w:r w:rsidR="002F6BD3" w:rsidRPr="008F6540">
        <w:rPr>
          <w:rFonts w:eastAsia="Calibri"/>
          <w:sz w:val="28"/>
          <w:szCs w:val="28"/>
          <w:lang w:eastAsia="en-US"/>
        </w:rPr>
        <w:t>7</w:t>
      </w:r>
      <w:r w:rsidRPr="008F6540">
        <w:rPr>
          <w:rFonts w:eastAsia="Calibri"/>
          <w:sz w:val="28"/>
          <w:szCs w:val="28"/>
          <w:lang w:eastAsia="en-US"/>
        </w:rPr>
        <w:t>. В случае если неиспользованный остаток субсидий не перечислен в доход бюджета Забайкальского края, указанные средства подлежат взысканию в доход бюджета Забайкальского края в соответствии с бюджетным законода</w:t>
      </w:r>
      <w:r w:rsidR="00100651" w:rsidRPr="008F6540">
        <w:rPr>
          <w:rFonts w:eastAsia="Calibri"/>
          <w:sz w:val="28"/>
          <w:szCs w:val="28"/>
          <w:lang w:eastAsia="en-US"/>
        </w:rPr>
        <w:t>тельством Российской Федерации.</w:t>
      </w:r>
    </w:p>
    <w:p w14:paraId="17A54B65" w14:textId="74A7FBAA" w:rsidR="00100651" w:rsidRPr="008F6540" w:rsidRDefault="002A66C7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3</w:t>
      </w:r>
      <w:r w:rsidR="002F6BD3" w:rsidRPr="008F6540">
        <w:rPr>
          <w:rFonts w:eastAsia="Calibri"/>
          <w:sz w:val="28"/>
          <w:szCs w:val="28"/>
          <w:lang w:eastAsia="en-US"/>
        </w:rPr>
        <w:t>8</w:t>
      </w:r>
      <w:r w:rsidRPr="008F6540">
        <w:rPr>
          <w:rFonts w:eastAsia="Calibri"/>
          <w:sz w:val="28"/>
          <w:szCs w:val="28"/>
          <w:lang w:eastAsia="en-US"/>
        </w:rPr>
        <w:t>. Департамент принимает решение о наличии потребности в неиспользованной субсидии в соответствии с порядком принятия главным администратором бюджетных средств Забайкальского края решения о наличии потребности в межбюджетных трансфертах, полученных из бюджета Забайкальского края, в форме субсидий, субвенций и иных межбюджетных трансфертов, имеющих целевое назначение, не использованных в отчетном финансовом году, устанавливаемым Прав</w:t>
      </w:r>
      <w:r w:rsidR="00100651" w:rsidRPr="008F6540">
        <w:rPr>
          <w:rFonts w:eastAsia="Calibri"/>
          <w:sz w:val="28"/>
          <w:szCs w:val="28"/>
          <w:lang w:eastAsia="en-US"/>
        </w:rPr>
        <w:t>ительством Забайкальского края.</w:t>
      </w:r>
    </w:p>
    <w:p w14:paraId="7228B2AA" w14:textId="636F01EA" w:rsidR="002A66C7" w:rsidRDefault="002F6BD3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40">
        <w:rPr>
          <w:rFonts w:eastAsia="Calibri"/>
          <w:sz w:val="28"/>
          <w:szCs w:val="28"/>
          <w:lang w:eastAsia="en-US"/>
        </w:rPr>
        <w:t>39</w:t>
      </w:r>
      <w:r w:rsidR="002A66C7" w:rsidRPr="008F6540">
        <w:rPr>
          <w:rFonts w:eastAsia="Calibri"/>
          <w:sz w:val="28"/>
          <w:szCs w:val="28"/>
          <w:lang w:eastAsia="en-US"/>
        </w:rPr>
        <w:t>. Контроль за соблюдением порядка предоставления субсидий, целевым использованием субсидий, достижением результата их использования осуществляется Департаментом и органами государственного финансового контроля.</w:t>
      </w:r>
    </w:p>
    <w:p w14:paraId="34A94F91" w14:textId="63B73153" w:rsidR="00F07C1D" w:rsidRDefault="00F07C1D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3C12EFF7" w14:textId="42AD5E05" w:rsidR="00F07C1D" w:rsidRDefault="00F07C1D" w:rsidP="00F07C1D">
      <w:pPr>
        <w:pStyle w:val="af3"/>
        <w:numPr>
          <w:ilvl w:val="0"/>
          <w:numId w:val="1"/>
        </w:numPr>
        <w:spacing w:before="0" w:beforeAutospacing="0" w:after="0" w:afterAutospacing="0" w:line="288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Приложением № 5</w:t>
      </w:r>
      <w:r w:rsidRPr="00DF1806">
        <w:rPr>
          <w:sz w:val="28"/>
          <w:szCs w:val="28"/>
        </w:rPr>
        <w:t xml:space="preserve"> к государственной программе Забайкальского края «Формирование</w:t>
      </w:r>
      <w:r>
        <w:rPr>
          <w:sz w:val="28"/>
          <w:szCs w:val="28"/>
        </w:rPr>
        <w:t xml:space="preserve"> </w:t>
      </w:r>
      <w:r w:rsidRPr="00DF1806">
        <w:rPr>
          <w:sz w:val="28"/>
          <w:szCs w:val="28"/>
        </w:rPr>
        <w:t>современной городской среды</w:t>
      </w:r>
      <w:r>
        <w:rPr>
          <w:sz w:val="28"/>
          <w:szCs w:val="28"/>
        </w:rPr>
        <w:t>» следующего содержания:</w:t>
      </w:r>
    </w:p>
    <w:p w14:paraId="3D8CBC42" w14:textId="77777777" w:rsidR="00F07C1D" w:rsidRDefault="00F07C1D" w:rsidP="00F07C1D">
      <w:pPr>
        <w:pStyle w:val="af3"/>
        <w:spacing w:before="0" w:beforeAutospacing="0" w:after="0" w:afterAutospacing="0" w:line="288" w:lineRule="atLeast"/>
        <w:jc w:val="both"/>
        <w:rPr>
          <w:sz w:val="28"/>
          <w:szCs w:val="28"/>
        </w:rPr>
      </w:pPr>
    </w:p>
    <w:p w14:paraId="5B1F0E89" w14:textId="05C05111" w:rsidR="00F07C1D" w:rsidRPr="00541347" w:rsidRDefault="00F07C1D" w:rsidP="00F07C1D">
      <w:pPr>
        <w:pStyle w:val="3"/>
        <w:shd w:val="clear" w:color="auto" w:fill="FFFFFF"/>
        <w:spacing w:before="0" w:after="240"/>
        <w:jc w:val="right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Приложение № 5</w:t>
      </w:r>
      <w:r w:rsidRPr="00541347">
        <w:rPr>
          <w:rFonts w:ascii="Times New Roman" w:hAnsi="Times New Roman"/>
          <w:color w:val="000000" w:themeColor="text1"/>
          <w:sz w:val="28"/>
          <w:szCs w:val="28"/>
        </w:rPr>
        <w:br/>
        <w:t>к государственной программе</w:t>
      </w:r>
      <w:r w:rsidRPr="00541347">
        <w:rPr>
          <w:rFonts w:ascii="Times New Roman" w:hAnsi="Times New Roman"/>
          <w:color w:val="000000" w:themeColor="text1"/>
          <w:sz w:val="28"/>
          <w:szCs w:val="28"/>
        </w:rPr>
        <w:br/>
        <w:t>Забайкальского края «Формирование</w:t>
      </w:r>
      <w:r w:rsidRPr="00541347">
        <w:rPr>
          <w:rFonts w:ascii="Times New Roman" w:hAnsi="Times New Roman"/>
          <w:color w:val="000000" w:themeColor="text1"/>
          <w:sz w:val="28"/>
          <w:szCs w:val="28"/>
        </w:rPr>
        <w:br/>
        <w:t>современной городской среды»</w:t>
      </w:r>
    </w:p>
    <w:p w14:paraId="517D8073" w14:textId="77777777" w:rsidR="00F07C1D" w:rsidRDefault="00F07C1D" w:rsidP="00F07C1D">
      <w:pPr>
        <w:pStyle w:val="af3"/>
        <w:spacing w:before="0" w:beforeAutospacing="0" w:after="0" w:afterAutospacing="0" w:line="288" w:lineRule="atLeast"/>
        <w:jc w:val="both"/>
        <w:rPr>
          <w:sz w:val="28"/>
          <w:szCs w:val="28"/>
        </w:rPr>
      </w:pPr>
    </w:p>
    <w:p w14:paraId="56B59E15" w14:textId="77777777" w:rsidR="00F07C1D" w:rsidRPr="00CE0852" w:rsidRDefault="00F07C1D" w:rsidP="00F07C1D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b/>
          <w:bCs/>
          <w:color w:val="000000" w:themeColor="text1"/>
          <w:sz w:val="28"/>
          <w:szCs w:val="28"/>
        </w:rPr>
      </w:pPr>
      <w:r w:rsidRPr="00CE0852">
        <w:rPr>
          <w:b/>
          <w:bCs/>
          <w:color w:val="000000" w:themeColor="text1"/>
          <w:sz w:val="28"/>
          <w:szCs w:val="28"/>
        </w:rPr>
        <w:t xml:space="preserve">ПОРЯДОК ПРЕДОСТАВЛЕНИЯ И РАСПРЕДЕЛЕНИЯ СУБСИДИИ ИЗ БЮДЖЕТА ЗАБАЙКАЛЬСКОГО КРАЯ БЮДЖЕТАМ МУНИЦИПАЛЬНЫХ ОБРАЗОВАНИЙ ЗАБАЙКАЛЬСКОГО КРАЯ </w:t>
      </w:r>
      <w:r w:rsidRPr="00CE0852">
        <w:rPr>
          <w:b/>
          <w:bCs/>
          <w:color w:val="000000" w:themeColor="text1"/>
          <w:sz w:val="28"/>
          <w:szCs w:val="28"/>
        </w:rPr>
        <w:lastRenderedPageBreak/>
        <w:t>НА СОДЕРЖАНИЕ ОБЩЕСТВЕННЫХ ТЕРРИТОРИЙ, БЛАГОУСТРОЕННЫХ В РАМКАХ ГОСУДАРСТВЕННОЙ ПРОГРАММЫ ЗАБАЙКАЛЬСКОГО КРАЯ «ФОРМИРОВАНИЕ СОВРЕМЕННОЙ ГОРОДСКОЙ СРЕДЫ»</w:t>
      </w:r>
    </w:p>
    <w:p w14:paraId="107E7176" w14:textId="77777777" w:rsidR="00F07C1D" w:rsidRDefault="00F07C1D" w:rsidP="00F07C1D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14:paraId="5DD36992" w14:textId="77777777" w:rsidR="00F07C1D" w:rsidRPr="004E7EB4" w:rsidRDefault="00F07C1D" w:rsidP="00F07C1D">
      <w:pPr>
        <w:pStyle w:val="formattext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851"/>
        <w:jc w:val="both"/>
        <w:textAlignment w:val="baseline"/>
        <w:rPr>
          <w:color w:val="000000" w:themeColor="text1"/>
          <w:sz w:val="28"/>
          <w:szCs w:val="28"/>
        </w:rPr>
      </w:pPr>
      <w:r w:rsidRPr="004E7EB4">
        <w:rPr>
          <w:color w:val="000000" w:themeColor="text1"/>
          <w:sz w:val="28"/>
          <w:szCs w:val="28"/>
        </w:rPr>
        <w:t>Настоящий Порядок определяет цели и условия предоставления и распределения субсидии в рамках государственной программы Забайкальского края «Формирование современной городской среды», утвержденной постановлением Правительства Забайкальского края от 31 августа 2017 г. № 372 «Об утверждении государственной программы «Формирование современной городской среды», на содержание общественных территорий, благоустроенных в рамках государственной программы Забайкальского края «Формирование современной городской среды» (далее - общественная территория), критерии отбора муниципальных образований для предоставления субсидий, условия возврата субсидий, а также представление отчетности об использовании субсидий и осуществление контроля за расходованием субсидий.</w:t>
      </w:r>
    </w:p>
    <w:p w14:paraId="1285FE9A" w14:textId="77777777" w:rsidR="00F07C1D" w:rsidRPr="004E7EB4" w:rsidRDefault="00F07C1D" w:rsidP="00F07C1D">
      <w:pPr>
        <w:pStyle w:val="formattext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851"/>
        <w:jc w:val="both"/>
        <w:textAlignment w:val="baseline"/>
        <w:rPr>
          <w:color w:val="000000" w:themeColor="text1"/>
          <w:sz w:val="28"/>
          <w:szCs w:val="28"/>
        </w:rPr>
      </w:pPr>
      <w:r w:rsidRPr="004E7EB4">
        <w:rPr>
          <w:color w:val="000000" w:themeColor="text1"/>
          <w:sz w:val="28"/>
          <w:szCs w:val="28"/>
        </w:rPr>
        <w:t>Главным распорядителем бюджетных средств является Департамент по развитию муниципальных образований Забайкальского края (далее - Департамент).</w:t>
      </w:r>
    </w:p>
    <w:p w14:paraId="39851763" w14:textId="77777777" w:rsidR="00F07C1D" w:rsidRPr="002E7810" w:rsidRDefault="00F07C1D" w:rsidP="00F07C1D">
      <w:pPr>
        <w:pStyle w:val="formattext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851"/>
        <w:jc w:val="both"/>
        <w:textAlignment w:val="baseline"/>
        <w:rPr>
          <w:color w:val="000000" w:themeColor="text1"/>
          <w:sz w:val="28"/>
          <w:szCs w:val="28"/>
        </w:rPr>
      </w:pPr>
      <w:r w:rsidRPr="004E7EB4">
        <w:rPr>
          <w:color w:val="000000" w:themeColor="text1"/>
          <w:sz w:val="28"/>
          <w:szCs w:val="28"/>
        </w:rPr>
        <w:t>Субсидия</w:t>
      </w:r>
      <w:r w:rsidRPr="00CE0852">
        <w:rPr>
          <w:color w:val="000000" w:themeColor="text1"/>
          <w:sz w:val="28"/>
          <w:szCs w:val="28"/>
        </w:rPr>
        <w:t xml:space="preserve"> предоставляется муниципальным образованиям </w:t>
      </w:r>
      <w:r>
        <w:rPr>
          <w:color w:val="000000" w:themeColor="text1"/>
          <w:sz w:val="28"/>
          <w:szCs w:val="28"/>
        </w:rPr>
        <w:t>Забайкальского края</w:t>
      </w:r>
      <w:r w:rsidRPr="00CE0852">
        <w:rPr>
          <w:color w:val="000000" w:themeColor="text1"/>
          <w:sz w:val="28"/>
          <w:szCs w:val="28"/>
        </w:rPr>
        <w:t xml:space="preserve"> в целях софинансирования расходного обязательства муниципального образования на</w:t>
      </w:r>
      <w:r>
        <w:rPr>
          <w:color w:val="000000" w:themeColor="text1"/>
          <w:sz w:val="28"/>
          <w:szCs w:val="28"/>
        </w:rPr>
        <w:t xml:space="preserve"> содержание</w:t>
      </w:r>
      <w:r w:rsidRPr="00CE0852">
        <w:rPr>
          <w:color w:val="000000" w:themeColor="text1"/>
          <w:sz w:val="28"/>
          <w:szCs w:val="28"/>
        </w:rPr>
        <w:t xml:space="preserve"> общественных территорий, благоустроенных в рамках </w:t>
      </w:r>
      <w:r w:rsidRPr="00541347">
        <w:rPr>
          <w:color w:val="000000" w:themeColor="text1"/>
          <w:sz w:val="28"/>
          <w:szCs w:val="28"/>
        </w:rPr>
        <w:t>государственной программы Забайкальского края «Формирование современной городской среды»</w:t>
      </w:r>
      <w:r w:rsidRPr="00CE0852">
        <w:rPr>
          <w:color w:val="000000" w:themeColor="text1"/>
          <w:sz w:val="28"/>
          <w:szCs w:val="28"/>
        </w:rPr>
        <w:t>, а также территорий, прилегающих к ним, образующие единое общественное пространство.</w:t>
      </w:r>
    </w:p>
    <w:p w14:paraId="41DF08B5" w14:textId="77777777" w:rsidR="00F07C1D" w:rsidRPr="002E7810" w:rsidRDefault="00F07C1D" w:rsidP="00F07C1D">
      <w:pPr>
        <w:pStyle w:val="formattext"/>
        <w:numPr>
          <w:ilvl w:val="0"/>
          <w:numId w:val="5"/>
        </w:numPr>
        <w:tabs>
          <w:tab w:val="left" w:pos="142"/>
        </w:tabs>
        <w:spacing w:before="0" w:beforeAutospacing="0" w:after="0" w:afterAutospacing="0"/>
        <w:ind w:left="0" w:firstLine="851"/>
        <w:jc w:val="both"/>
        <w:textAlignment w:val="baseline"/>
        <w:rPr>
          <w:color w:val="000000" w:themeColor="text1"/>
          <w:sz w:val="28"/>
          <w:szCs w:val="28"/>
        </w:rPr>
      </w:pPr>
      <w:r w:rsidRPr="00CE0852">
        <w:rPr>
          <w:color w:val="000000" w:themeColor="text1"/>
          <w:sz w:val="28"/>
          <w:szCs w:val="28"/>
        </w:rPr>
        <w:t xml:space="preserve">Получателями субсидии являются муниципальные образования </w:t>
      </w:r>
      <w:r>
        <w:rPr>
          <w:color w:val="000000" w:themeColor="text1"/>
          <w:sz w:val="28"/>
          <w:szCs w:val="28"/>
        </w:rPr>
        <w:t>Забайкальского края.</w:t>
      </w:r>
    </w:p>
    <w:p w14:paraId="245DD622" w14:textId="28D56AB0" w:rsidR="00F07C1D" w:rsidRPr="002E7810" w:rsidRDefault="00F07C1D" w:rsidP="00F07C1D">
      <w:pPr>
        <w:pStyle w:val="formattext"/>
        <w:numPr>
          <w:ilvl w:val="0"/>
          <w:numId w:val="5"/>
        </w:numPr>
        <w:tabs>
          <w:tab w:val="left" w:pos="142"/>
        </w:tabs>
        <w:spacing w:before="0" w:beforeAutospacing="0" w:after="0" w:afterAutospacing="0"/>
        <w:ind w:left="0" w:firstLine="851"/>
        <w:jc w:val="both"/>
        <w:textAlignment w:val="baseline"/>
        <w:rPr>
          <w:color w:val="000000" w:themeColor="text1"/>
          <w:sz w:val="28"/>
          <w:szCs w:val="28"/>
        </w:rPr>
      </w:pPr>
      <w:r w:rsidRPr="00CE0852">
        <w:rPr>
          <w:color w:val="000000" w:themeColor="text1"/>
          <w:sz w:val="28"/>
          <w:szCs w:val="28"/>
        </w:rPr>
        <w:t xml:space="preserve">Субсидия предоставляется в пределах бюджетных ассигнований, предусмотренных законом </w:t>
      </w:r>
      <w:r>
        <w:rPr>
          <w:color w:val="000000" w:themeColor="text1"/>
          <w:sz w:val="28"/>
          <w:szCs w:val="28"/>
        </w:rPr>
        <w:t>Забайкальского края</w:t>
      </w:r>
      <w:r w:rsidRPr="00CE0852">
        <w:rPr>
          <w:color w:val="000000" w:themeColor="text1"/>
          <w:sz w:val="28"/>
          <w:szCs w:val="28"/>
        </w:rPr>
        <w:t xml:space="preserve"> </w:t>
      </w:r>
      <w:r w:rsidRPr="00541347">
        <w:rPr>
          <w:color w:val="000000" w:themeColor="text1"/>
          <w:sz w:val="28"/>
          <w:szCs w:val="28"/>
        </w:rPr>
        <w:t xml:space="preserve">о бюджете Забайкальского края на соответствующий финансовый год и плановый период, и лимитов бюджетных обязательств, утвержденных в установленном порядке на предоставление субсидий, </w:t>
      </w:r>
      <w:r w:rsidRPr="00CE0852">
        <w:rPr>
          <w:color w:val="000000" w:themeColor="text1"/>
          <w:sz w:val="28"/>
          <w:szCs w:val="28"/>
        </w:rPr>
        <w:t xml:space="preserve">доведенных в установленном порядке до </w:t>
      </w:r>
      <w:r>
        <w:rPr>
          <w:color w:val="000000" w:themeColor="text1"/>
          <w:sz w:val="28"/>
          <w:szCs w:val="28"/>
        </w:rPr>
        <w:t xml:space="preserve">Департамента </w:t>
      </w:r>
      <w:r w:rsidRPr="00CE0852">
        <w:rPr>
          <w:color w:val="000000" w:themeColor="text1"/>
          <w:sz w:val="28"/>
          <w:szCs w:val="28"/>
        </w:rPr>
        <w:t>как получателя средств бюджета</w:t>
      </w:r>
      <w:r>
        <w:rPr>
          <w:color w:val="000000" w:themeColor="text1"/>
          <w:sz w:val="28"/>
          <w:szCs w:val="28"/>
        </w:rPr>
        <w:t xml:space="preserve"> Забайкальского края</w:t>
      </w:r>
      <w:r w:rsidRPr="00CE0852">
        <w:rPr>
          <w:color w:val="000000" w:themeColor="text1"/>
          <w:sz w:val="28"/>
          <w:szCs w:val="28"/>
        </w:rPr>
        <w:t xml:space="preserve"> на предоставление субсидии </w:t>
      </w:r>
      <w:r>
        <w:rPr>
          <w:color w:val="000000" w:themeColor="text1"/>
          <w:sz w:val="28"/>
          <w:szCs w:val="28"/>
        </w:rPr>
        <w:t>в целях</w:t>
      </w:r>
      <w:r w:rsidRPr="00CE0852">
        <w:rPr>
          <w:color w:val="000000" w:themeColor="text1"/>
          <w:sz w:val="28"/>
          <w:szCs w:val="28"/>
        </w:rPr>
        <w:t>, указанн</w:t>
      </w:r>
      <w:r w:rsidR="00495302">
        <w:rPr>
          <w:color w:val="000000" w:themeColor="text1"/>
          <w:sz w:val="28"/>
          <w:szCs w:val="28"/>
        </w:rPr>
        <w:t>ых в пункте 3</w:t>
      </w:r>
      <w:r>
        <w:rPr>
          <w:color w:val="000000" w:themeColor="text1"/>
          <w:sz w:val="28"/>
          <w:szCs w:val="28"/>
        </w:rPr>
        <w:t xml:space="preserve"> настоящего Порядка.</w:t>
      </w:r>
    </w:p>
    <w:p w14:paraId="3EEC89AE" w14:textId="77777777" w:rsidR="00F07C1D" w:rsidRPr="002E7810" w:rsidRDefault="00F07C1D" w:rsidP="00F07C1D">
      <w:pPr>
        <w:pStyle w:val="formattext"/>
        <w:numPr>
          <w:ilvl w:val="0"/>
          <w:numId w:val="5"/>
        </w:numPr>
        <w:tabs>
          <w:tab w:val="left" w:pos="142"/>
        </w:tabs>
        <w:spacing w:before="0" w:beforeAutospacing="0" w:after="0" w:afterAutospacing="0"/>
        <w:ind w:left="0" w:firstLine="851"/>
        <w:jc w:val="both"/>
        <w:textAlignment w:val="baseline"/>
        <w:rPr>
          <w:color w:val="000000" w:themeColor="text1"/>
          <w:sz w:val="28"/>
          <w:szCs w:val="28"/>
        </w:rPr>
      </w:pPr>
      <w:r w:rsidRPr="00CE0852">
        <w:rPr>
          <w:color w:val="000000" w:themeColor="text1"/>
          <w:sz w:val="28"/>
          <w:szCs w:val="28"/>
        </w:rPr>
        <w:t xml:space="preserve">Субсидия, полученная муниципальными образованиями </w:t>
      </w:r>
      <w:r>
        <w:rPr>
          <w:color w:val="000000" w:themeColor="text1"/>
          <w:sz w:val="28"/>
          <w:szCs w:val="28"/>
        </w:rPr>
        <w:t>Забайкальского края</w:t>
      </w:r>
      <w:r w:rsidRPr="00CE0852">
        <w:rPr>
          <w:color w:val="000000" w:themeColor="text1"/>
          <w:sz w:val="28"/>
          <w:szCs w:val="28"/>
        </w:rPr>
        <w:t>, должна быть использованы в срок до 31 дек</w:t>
      </w:r>
      <w:r>
        <w:rPr>
          <w:color w:val="000000" w:themeColor="text1"/>
          <w:sz w:val="28"/>
          <w:szCs w:val="28"/>
        </w:rPr>
        <w:t>абря текущего финансового года.</w:t>
      </w:r>
    </w:p>
    <w:p w14:paraId="136A9BF3" w14:textId="5E744210" w:rsidR="00F07C1D" w:rsidRPr="002E7810" w:rsidRDefault="00C039A3" w:rsidP="00F07C1D">
      <w:pPr>
        <w:pStyle w:val="formattext"/>
        <w:numPr>
          <w:ilvl w:val="0"/>
          <w:numId w:val="5"/>
        </w:numPr>
        <w:tabs>
          <w:tab w:val="left" w:pos="142"/>
        </w:tabs>
        <w:spacing w:before="0" w:beforeAutospacing="0" w:after="0" w:afterAutospacing="0"/>
        <w:ind w:left="0" w:firstLine="851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</w:t>
      </w:r>
      <w:r w:rsidR="006F6DB2">
        <w:rPr>
          <w:color w:val="000000" w:themeColor="text1"/>
          <w:sz w:val="28"/>
          <w:szCs w:val="28"/>
        </w:rPr>
        <w:t xml:space="preserve">ритериями </w:t>
      </w:r>
      <w:r w:rsidR="000134B4">
        <w:rPr>
          <w:color w:val="000000" w:themeColor="text1"/>
          <w:sz w:val="28"/>
          <w:szCs w:val="28"/>
        </w:rPr>
        <w:t xml:space="preserve">предоставления </w:t>
      </w:r>
      <w:r w:rsidR="000134B4" w:rsidRPr="00495302">
        <w:rPr>
          <w:color w:val="000000" w:themeColor="text1"/>
          <w:sz w:val="28"/>
          <w:szCs w:val="28"/>
        </w:rPr>
        <w:t xml:space="preserve">субсидии </w:t>
      </w:r>
      <w:r w:rsidR="000134B4">
        <w:rPr>
          <w:color w:val="000000" w:themeColor="text1"/>
          <w:sz w:val="28"/>
          <w:szCs w:val="28"/>
        </w:rPr>
        <w:t>муниципальным образованиям</w:t>
      </w:r>
      <w:r w:rsidR="00495302" w:rsidRPr="00495302">
        <w:rPr>
          <w:color w:val="000000" w:themeColor="text1"/>
          <w:sz w:val="28"/>
          <w:szCs w:val="28"/>
        </w:rPr>
        <w:t xml:space="preserve"> являются:</w:t>
      </w:r>
    </w:p>
    <w:p w14:paraId="7BED748B" w14:textId="3369BE15" w:rsidR="00F07C1D" w:rsidRDefault="00495302" w:rsidP="00F07C1D">
      <w:pPr>
        <w:pStyle w:val="formattext"/>
        <w:numPr>
          <w:ilvl w:val="1"/>
          <w:numId w:val="1"/>
        </w:numPr>
        <w:tabs>
          <w:tab w:val="left" w:pos="142"/>
        </w:tabs>
        <w:spacing w:before="0" w:beforeAutospacing="0" w:after="0" w:afterAutospacing="0"/>
        <w:ind w:left="0" w:firstLine="851"/>
        <w:jc w:val="both"/>
        <w:textAlignment w:val="baseline"/>
        <w:rPr>
          <w:color w:val="000000" w:themeColor="text1"/>
          <w:sz w:val="28"/>
          <w:szCs w:val="28"/>
        </w:rPr>
      </w:pPr>
      <w:r w:rsidRPr="005F4D94">
        <w:rPr>
          <w:color w:val="000000" w:themeColor="text1"/>
          <w:sz w:val="28"/>
          <w:szCs w:val="28"/>
        </w:rPr>
        <w:t xml:space="preserve">наличие в муниципальном образовании Забайкальского края общественной территории, благоустроенной в рамках </w:t>
      </w:r>
      <w:r w:rsidRPr="00541347">
        <w:rPr>
          <w:color w:val="000000" w:themeColor="text1"/>
          <w:sz w:val="28"/>
          <w:szCs w:val="28"/>
        </w:rPr>
        <w:t>государственной программы Забайкальского края «Формирование современной городской среды»</w:t>
      </w:r>
      <w:r w:rsidR="00F07C1D">
        <w:rPr>
          <w:color w:val="000000" w:themeColor="text1"/>
          <w:sz w:val="28"/>
          <w:szCs w:val="28"/>
        </w:rPr>
        <w:t>;</w:t>
      </w:r>
    </w:p>
    <w:p w14:paraId="5F9CEC55" w14:textId="3B0EC062" w:rsidR="00F07C1D" w:rsidRPr="001B3B7B" w:rsidRDefault="00495302" w:rsidP="001B3B7B">
      <w:pPr>
        <w:pStyle w:val="formattext"/>
        <w:numPr>
          <w:ilvl w:val="1"/>
          <w:numId w:val="1"/>
        </w:numPr>
        <w:tabs>
          <w:tab w:val="left" w:pos="142"/>
        </w:tabs>
        <w:spacing w:before="0" w:beforeAutospacing="0" w:after="0" w:afterAutospacing="0"/>
        <w:ind w:left="0" w:firstLine="851"/>
        <w:jc w:val="both"/>
        <w:textAlignment w:val="baseline"/>
        <w:rPr>
          <w:color w:val="000000" w:themeColor="text1"/>
          <w:sz w:val="28"/>
          <w:szCs w:val="28"/>
        </w:rPr>
      </w:pPr>
      <w:r w:rsidRPr="00292DD8">
        <w:rPr>
          <w:color w:val="000000" w:themeColor="text1"/>
          <w:sz w:val="28"/>
          <w:szCs w:val="28"/>
        </w:rPr>
        <w:lastRenderedPageBreak/>
        <w:t>наличие утвержденной муниципальным правовым актом муниципальной программы, направленной на реализацию мероприятий, указанных в пункте 3 настоящего Порядка, при реализации которых возникают расходные обязательства муниципального образования, в целях софинансирования которых предоставляется субсидия</w:t>
      </w:r>
      <w:r w:rsidR="00F07C1D" w:rsidRPr="001B3B7B">
        <w:rPr>
          <w:color w:val="000000" w:themeColor="text1"/>
          <w:sz w:val="28"/>
          <w:szCs w:val="28"/>
        </w:rPr>
        <w:t>;</w:t>
      </w:r>
    </w:p>
    <w:p w14:paraId="540BB1AB" w14:textId="77777777" w:rsidR="000134B4" w:rsidRDefault="00F07C1D" w:rsidP="000134B4">
      <w:pPr>
        <w:pStyle w:val="formattext"/>
        <w:numPr>
          <w:ilvl w:val="1"/>
          <w:numId w:val="1"/>
        </w:numPr>
        <w:tabs>
          <w:tab w:val="left" w:pos="142"/>
        </w:tabs>
        <w:spacing w:before="0" w:beforeAutospacing="0" w:after="0" w:afterAutospacing="0"/>
        <w:ind w:left="0" w:firstLine="851"/>
        <w:jc w:val="both"/>
        <w:textAlignment w:val="baseline"/>
        <w:rPr>
          <w:color w:val="000000" w:themeColor="text1"/>
          <w:sz w:val="28"/>
          <w:szCs w:val="28"/>
        </w:rPr>
      </w:pPr>
      <w:r w:rsidRPr="005F4D94">
        <w:rPr>
          <w:color w:val="000000" w:themeColor="text1"/>
          <w:sz w:val="28"/>
          <w:szCs w:val="28"/>
        </w:rPr>
        <w:t>наличие обязательства муниципального образования Забайкальского края о предусмотрении расходов на финансовое обеспечение расходного обязательства, в целях которого предоставляется субсидия, в решении о бюджете Муниципального образования Забайкальского края</w:t>
      </w:r>
      <w:r>
        <w:rPr>
          <w:color w:val="000000" w:themeColor="text1"/>
          <w:sz w:val="28"/>
          <w:szCs w:val="28"/>
        </w:rPr>
        <w:t>;</w:t>
      </w:r>
    </w:p>
    <w:p w14:paraId="19FFB1C7" w14:textId="77777777" w:rsidR="00961D54" w:rsidRDefault="000134B4" w:rsidP="00961D54">
      <w:pPr>
        <w:pStyle w:val="formattext"/>
        <w:numPr>
          <w:ilvl w:val="1"/>
          <w:numId w:val="1"/>
        </w:numPr>
        <w:tabs>
          <w:tab w:val="left" w:pos="142"/>
        </w:tabs>
        <w:spacing w:before="0" w:beforeAutospacing="0" w:after="0" w:afterAutospacing="0"/>
        <w:ind w:left="0" w:firstLine="851"/>
        <w:jc w:val="both"/>
        <w:textAlignment w:val="baseline"/>
        <w:rPr>
          <w:color w:val="000000" w:themeColor="text1"/>
          <w:sz w:val="28"/>
          <w:szCs w:val="28"/>
        </w:rPr>
      </w:pPr>
      <w:r w:rsidRPr="000134B4">
        <w:rPr>
          <w:color w:val="000000" w:themeColor="text1"/>
          <w:sz w:val="28"/>
          <w:szCs w:val="28"/>
        </w:rPr>
        <w:t>заключение соглашения между Департаментом и администрацией муниципального образования Забайкальского края о предоставлении субсидии бюджету муниципального образования, предусматривающего обязательство муниципального образования Забайкальского края по исполнению расходного обязательства, в целях софинансирования которого предоставляется субсидия, и ответственность за неисполнение предусмотренных указанным соглашением об</w:t>
      </w:r>
      <w:r>
        <w:rPr>
          <w:color w:val="000000" w:themeColor="text1"/>
          <w:sz w:val="28"/>
          <w:szCs w:val="28"/>
        </w:rPr>
        <w:t>язательств (далее - Соглашение);</w:t>
      </w:r>
    </w:p>
    <w:p w14:paraId="5203A20A" w14:textId="4F5AFDD5" w:rsidR="000134B4" w:rsidRPr="00961D54" w:rsidRDefault="00961D54" w:rsidP="00385896">
      <w:pPr>
        <w:pStyle w:val="formattext"/>
        <w:numPr>
          <w:ilvl w:val="1"/>
          <w:numId w:val="1"/>
        </w:numPr>
        <w:tabs>
          <w:tab w:val="left" w:pos="142"/>
        </w:tabs>
        <w:spacing w:before="0" w:beforeAutospacing="0" w:after="0" w:afterAutospacing="0"/>
        <w:ind w:left="0" w:firstLine="851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</w:t>
      </w:r>
      <w:r w:rsidRPr="00961D54">
        <w:rPr>
          <w:color w:val="000000" w:themeColor="text1"/>
          <w:sz w:val="28"/>
          <w:szCs w:val="28"/>
        </w:rPr>
        <w:t xml:space="preserve">редставление в адрес Департамента </w:t>
      </w:r>
      <w:r w:rsidR="00410A55" w:rsidRPr="00410A55">
        <w:rPr>
          <w:color w:val="000000" w:themeColor="text1"/>
          <w:sz w:val="28"/>
          <w:szCs w:val="28"/>
        </w:rPr>
        <w:t xml:space="preserve">посредством государственной информационной системы в срок до 10 октября года, предшествующего году получения субсидии </w:t>
      </w:r>
      <w:r w:rsidRPr="00961D54">
        <w:rPr>
          <w:color w:val="000000" w:themeColor="text1"/>
          <w:sz w:val="28"/>
          <w:szCs w:val="28"/>
        </w:rPr>
        <w:t>заявки в произвольной форме</w:t>
      </w:r>
      <w:r w:rsidR="00410A55">
        <w:rPr>
          <w:color w:val="000000" w:themeColor="text1"/>
          <w:sz w:val="28"/>
          <w:szCs w:val="28"/>
        </w:rPr>
        <w:t xml:space="preserve">  с приложением</w:t>
      </w:r>
      <w:r w:rsidR="00410A55" w:rsidRPr="00961D54">
        <w:rPr>
          <w:color w:val="000000" w:themeColor="text1"/>
          <w:sz w:val="28"/>
          <w:szCs w:val="28"/>
        </w:rPr>
        <w:t xml:space="preserve"> расчет</w:t>
      </w:r>
      <w:r w:rsidR="00410A55">
        <w:rPr>
          <w:color w:val="000000" w:themeColor="text1"/>
          <w:sz w:val="28"/>
          <w:szCs w:val="28"/>
        </w:rPr>
        <w:t>а</w:t>
      </w:r>
      <w:r w:rsidR="00410A55" w:rsidRPr="00961D54">
        <w:rPr>
          <w:color w:val="000000" w:themeColor="text1"/>
          <w:sz w:val="28"/>
          <w:szCs w:val="28"/>
        </w:rPr>
        <w:t xml:space="preserve"> стоимости содержания общественной территории</w:t>
      </w:r>
      <w:r w:rsidR="00410A55">
        <w:rPr>
          <w:color w:val="000000" w:themeColor="text1"/>
          <w:sz w:val="28"/>
          <w:szCs w:val="28"/>
        </w:rPr>
        <w:t xml:space="preserve"> </w:t>
      </w:r>
      <w:r w:rsidR="00C039A3">
        <w:rPr>
          <w:color w:val="000000" w:themeColor="text1"/>
          <w:sz w:val="28"/>
          <w:szCs w:val="28"/>
        </w:rPr>
        <w:t>подписанной</w:t>
      </w:r>
      <w:r>
        <w:rPr>
          <w:color w:val="000000" w:themeColor="text1"/>
          <w:sz w:val="28"/>
          <w:szCs w:val="28"/>
        </w:rPr>
        <w:t xml:space="preserve"> главой муниципального образования </w:t>
      </w:r>
      <w:r w:rsidR="000134B4" w:rsidRPr="00961D54">
        <w:rPr>
          <w:color w:val="000000" w:themeColor="text1"/>
          <w:sz w:val="28"/>
          <w:szCs w:val="28"/>
        </w:rPr>
        <w:t xml:space="preserve">(в расчет включаются следующие расходы: </w:t>
      </w:r>
      <w:r w:rsidR="00312931">
        <w:rPr>
          <w:color w:val="000000" w:themeColor="text1"/>
          <w:sz w:val="28"/>
          <w:szCs w:val="28"/>
        </w:rPr>
        <w:t xml:space="preserve">в приоритетном порядке  - расходы </w:t>
      </w:r>
      <w:r w:rsidR="00312931" w:rsidRPr="00961D54">
        <w:rPr>
          <w:color w:val="000000" w:themeColor="text1"/>
          <w:sz w:val="28"/>
          <w:szCs w:val="28"/>
        </w:rPr>
        <w:t xml:space="preserve">по </w:t>
      </w:r>
      <w:r w:rsidR="00312931">
        <w:rPr>
          <w:color w:val="000000" w:themeColor="text1"/>
          <w:sz w:val="28"/>
          <w:szCs w:val="28"/>
        </w:rPr>
        <w:t xml:space="preserve">озеленению и уборке, во второстепенном порядке  - </w:t>
      </w:r>
      <w:r w:rsidR="000134B4" w:rsidRPr="00961D54">
        <w:rPr>
          <w:color w:val="000000" w:themeColor="text1"/>
          <w:sz w:val="28"/>
          <w:szCs w:val="28"/>
        </w:rPr>
        <w:t>текущий ремонт и содержание малых архитектурных форм, покрытий и оборудования, в том числе детского и спортивного оборуд</w:t>
      </w:r>
      <w:r w:rsidR="00C039A3">
        <w:rPr>
          <w:color w:val="000000" w:themeColor="text1"/>
          <w:sz w:val="28"/>
          <w:szCs w:val="28"/>
        </w:rPr>
        <w:t>ования, систем видеонаблюдения</w:t>
      </w:r>
      <w:r>
        <w:rPr>
          <w:color w:val="000000" w:themeColor="text1"/>
          <w:sz w:val="28"/>
          <w:szCs w:val="28"/>
        </w:rPr>
        <w:t xml:space="preserve">), а также </w:t>
      </w:r>
      <w:r w:rsidR="00385896">
        <w:rPr>
          <w:color w:val="000000" w:themeColor="text1"/>
          <w:sz w:val="28"/>
          <w:szCs w:val="28"/>
        </w:rPr>
        <w:t xml:space="preserve">с приложением копий документов указанных </w:t>
      </w:r>
      <w:r w:rsidR="006F6DB2">
        <w:rPr>
          <w:color w:val="000000" w:themeColor="text1"/>
          <w:sz w:val="28"/>
          <w:szCs w:val="28"/>
        </w:rPr>
        <w:t xml:space="preserve">подпунктах 2 и 3 </w:t>
      </w:r>
      <w:r w:rsidR="00385896">
        <w:rPr>
          <w:color w:val="000000" w:themeColor="text1"/>
          <w:sz w:val="28"/>
          <w:szCs w:val="28"/>
        </w:rPr>
        <w:t xml:space="preserve">в </w:t>
      </w:r>
      <w:r w:rsidR="006F6DB2">
        <w:rPr>
          <w:color w:val="000000" w:themeColor="text1"/>
          <w:sz w:val="28"/>
          <w:szCs w:val="28"/>
        </w:rPr>
        <w:t>пункта</w:t>
      </w:r>
      <w:r w:rsidR="005702C1">
        <w:rPr>
          <w:color w:val="000000" w:themeColor="text1"/>
          <w:sz w:val="28"/>
          <w:szCs w:val="28"/>
        </w:rPr>
        <w:t xml:space="preserve"> 7 </w:t>
      </w:r>
      <w:r w:rsidR="00385896" w:rsidRPr="00385896">
        <w:rPr>
          <w:color w:val="000000" w:themeColor="text1"/>
          <w:sz w:val="28"/>
          <w:szCs w:val="28"/>
        </w:rPr>
        <w:t>настоящего Порядка</w:t>
      </w:r>
      <w:r w:rsidR="00385896">
        <w:rPr>
          <w:color w:val="000000" w:themeColor="text1"/>
          <w:sz w:val="28"/>
          <w:szCs w:val="28"/>
        </w:rPr>
        <w:t>.</w:t>
      </w:r>
    </w:p>
    <w:p w14:paraId="5BBA87AF" w14:textId="37653D1E" w:rsidR="00385896" w:rsidRPr="005702C1" w:rsidRDefault="00385896" w:rsidP="005702C1">
      <w:pPr>
        <w:pStyle w:val="formattext"/>
        <w:numPr>
          <w:ilvl w:val="0"/>
          <w:numId w:val="5"/>
        </w:numPr>
        <w:tabs>
          <w:tab w:val="left" w:pos="142"/>
        </w:tabs>
        <w:spacing w:before="0" w:beforeAutospacing="0" w:after="0" w:afterAutospacing="0"/>
        <w:ind w:left="0" w:firstLine="774"/>
        <w:jc w:val="both"/>
        <w:textAlignment w:val="baseline"/>
        <w:rPr>
          <w:sz w:val="28"/>
          <w:szCs w:val="28"/>
        </w:rPr>
      </w:pPr>
      <w:r w:rsidRPr="00385896">
        <w:rPr>
          <w:sz w:val="28"/>
          <w:szCs w:val="28"/>
        </w:rPr>
        <w:t xml:space="preserve">Заявка и прилагаемые к ней документы, поступившие в </w:t>
      </w:r>
      <w:r>
        <w:rPr>
          <w:sz w:val="28"/>
          <w:szCs w:val="28"/>
        </w:rPr>
        <w:t xml:space="preserve">адрес Департамента </w:t>
      </w:r>
      <w:r w:rsidRPr="00385896">
        <w:rPr>
          <w:sz w:val="28"/>
          <w:szCs w:val="28"/>
        </w:rPr>
        <w:t xml:space="preserve">в соответствии </w:t>
      </w:r>
      <w:r w:rsidR="005702C1">
        <w:rPr>
          <w:sz w:val="28"/>
          <w:szCs w:val="28"/>
        </w:rPr>
        <w:t xml:space="preserve">с </w:t>
      </w:r>
      <w:r w:rsidR="006F6DB2">
        <w:rPr>
          <w:sz w:val="28"/>
          <w:szCs w:val="28"/>
        </w:rPr>
        <w:t xml:space="preserve">подпунктом 5 </w:t>
      </w:r>
      <w:r w:rsidR="005702C1" w:rsidRPr="00385896">
        <w:rPr>
          <w:sz w:val="28"/>
          <w:szCs w:val="28"/>
        </w:rPr>
        <w:t>пункт</w:t>
      </w:r>
      <w:r w:rsidR="006F6DB2">
        <w:rPr>
          <w:sz w:val="28"/>
          <w:szCs w:val="28"/>
        </w:rPr>
        <w:t>а</w:t>
      </w:r>
      <w:r w:rsidR="005702C1" w:rsidRPr="00385896">
        <w:rPr>
          <w:sz w:val="28"/>
          <w:szCs w:val="28"/>
        </w:rPr>
        <w:t xml:space="preserve"> </w:t>
      </w:r>
      <w:r w:rsidR="005702C1">
        <w:rPr>
          <w:sz w:val="28"/>
          <w:szCs w:val="28"/>
        </w:rPr>
        <w:t>7</w:t>
      </w:r>
      <w:r w:rsidR="005702C1" w:rsidRPr="00385896">
        <w:rPr>
          <w:sz w:val="28"/>
          <w:szCs w:val="28"/>
        </w:rPr>
        <w:t xml:space="preserve"> </w:t>
      </w:r>
      <w:r w:rsidRPr="00385896">
        <w:rPr>
          <w:sz w:val="28"/>
          <w:szCs w:val="28"/>
        </w:rPr>
        <w:t xml:space="preserve">настоящего Порядка, подлежат регистрации в </w:t>
      </w:r>
      <w:r>
        <w:rPr>
          <w:sz w:val="28"/>
          <w:szCs w:val="28"/>
        </w:rPr>
        <w:t>Департаменте</w:t>
      </w:r>
      <w:r w:rsidRPr="00385896">
        <w:rPr>
          <w:sz w:val="28"/>
          <w:szCs w:val="28"/>
        </w:rPr>
        <w:t xml:space="preserve"> в день их поступления.</w:t>
      </w:r>
      <w:r w:rsidR="005702C1">
        <w:rPr>
          <w:sz w:val="28"/>
          <w:szCs w:val="28"/>
        </w:rPr>
        <w:t xml:space="preserve"> Департамент </w:t>
      </w:r>
      <w:r w:rsidRPr="005702C1">
        <w:rPr>
          <w:sz w:val="28"/>
          <w:szCs w:val="28"/>
        </w:rPr>
        <w:t xml:space="preserve">в течение 10 рабочих дней со дня регистрации документов, указанных в </w:t>
      </w:r>
      <w:r w:rsidR="006F6DB2">
        <w:rPr>
          <w:sz w:val="28"/>
          <w:szCs w:val="28"/>
        </w:rPr>
        <w:t>подпункте 5 пункта</w:t>
      </w:r>
      <w:r w:rsidRPr="005702C1">
        <w:rPr>
          <w:sz w:val="28"/>
          <w:szCs w:val="28"/>
        </w:rPr>
        <w:t xml:space="preserve"> </w:t>
      </w:r>
      <w:r w:rsidR="005702C1">
        <w:rPr>
          <w:sz w:val="28"/>
          <w:szCs w:val="28"/>
        </w:rPr>
        <w:t xml:space="preserve">7 </w:t>
      </w:r>
      <w:r w:rsidRPr="005702C1">
        <w:rPr>
          <w:sz w:val="28"/>
          <w:szCs w:val="28"/>
        </w:rPr>
        <w:t>настоящего Порядка:</w:t>
      </w:r>
    </w:p>
    <w:p w14:paraId="32CDEED2" w14:textId="1ECF0DAA" w:rsidR="00C872B3" w:rsidRDefault="00385896" w:rsidP="00C872B3">
      <w:pPr>
        <w:pStyle w:val="formattext"/>
        <w:numPr>
          <w:ilvl w:val="0"/>
          <w:numId w:val="9"/>
        </w:numPr>
        <w:tabs>
          <w:tab w:val="left" w:pos="142"/>
        </w:tabs>
        <w:spacing w:before="0" w:beforeAutospacing="0" w:after="0" w:afterAutospacing="0"/>
        <w:ind w:left="0" w:firstLine="851"/>
        <w:jc w:val="both"/>
        <w:textAlignment w:val="baseline"/>
        <w:rPr>
          <w:sz w:val="28"/>
          <w:szCs w:val="28"/>
        </w:rPr>
      </w:pPr>
      <w:r w:rsidRPr="005702C1">
        <w:rPr>
          <w:sz w:val="28"/>
          <w:szCs w:val="28"/>
        </w:rPr>
        <w:t xml:space="preserve">проверяет муниципальное образование на соответствие критериям отбора, указанным </w:t>
      </w:r>
      <w:r w:rsidR="006F6DB2">
        <w:rPr>
          <w:sz w:val="28"/>
          <w:szCs w:val="28"/>
        </w:rPr>
        <w:t>в подпунктах 1-3</w:t>
      </w:r>
      <w:r w:rsidR="006F6DB2" w:rsidRPr="005702C1">
        <w:rPr>
          <w:sz w:val="28"/>
          <w:szCs w:val="28"/>
        </w:rPr>
        <w:t xml:space="preserve"> </w:t>
      </w:r>
      <w:r w:rsidR="006F6DB2">
        <w:rPr>
          <w:sz w:val="28"/>
          <w:szCs w:val="28"/>
        </w:rPr>
        <w:t>в пункта</w:t>
      </w:r>
      <w:r w:rsidRPr="005702C1">
        <w:rPr>
          <w:sz w:val="28"/>
          <w:szCs w:val="28"/>
        </w:rPr>
        <w:t xml:space="preserve"> </w:t>
      </w:r>
      <w:r w:rsidR="005702C1">
        <w:rPr>
          <w:sz w:val="28"/>
          <w:szCs w:val="28"/>
        </w:rPr>
        <w:t xml:space="preserve">7 </w:t>
      </w:r>
      <w:r w:rsidRPr="005702C1">
        <w:rPr>
          <w:sz w:val="28"/>
          <w:szCs w:val="28"/>
        </w:rPr>
        <w:t>настоящего Порядка, на основании информации, представленной администра</w:t>
      </w:r>
      <w:r w:rsidR="00C872B3">
        <w:rPr>
          <w:sz w:val="28"/>
          <w:szCs w:val="28"/>
        </w:rPr>
        <w:t>цией муниципального образования</w:t>
      </w:r>
      <w:r w:rsidRPr="005702C1">
        <w:rPr>
          <w:sz w:val="28"/>
          <w:szCs w:val="28"/>
        </w:rPr>
        <w:t>;</w:t>
      </w:r>
    </w:p>
    <w:p w14:paraId="68AFA5EE" w14:textId="61F51F4C" w:rsidR="00385896" w:rsidRPr="00385896" w:rsidRDefault="00385896" w:rsidP="00C872B3">
      <w:pPr>
        <w:pStyle w:val="formattext"/>
        <w:numPr>
          <w:ilvl w:val="0"/>
          <w:numId w:val="9"/>
        </w:numPr>
        <w:tabs>
          <w:tab w:val="left" w:pos="142"/>
        </w:tabs>
        <w:spacing w:before="0" w:beforeAutospacing="0" w:after="0" w:afterAutospacing="0"/>
        <w:ind w:left="0" w:firstLine="851"/>
        <w:jc w:val="both"/>
        <w:textAlignment w:val="baseline"/>
        <w:rPr>
          <w:sz w:val="28"/>
          <w:szCs w:val="28"/>
        </w:rPr>
      </w:pPr>
      <w:r w:rsidRPr="00C872B3">
        <w:rPr>
          <w:sz w:val="28"/>
          <w:szCs w:val="28"/>
        </w:rPr>
        <w:t xml:space="preserve">рассматривает заявку и прилагаемые к ней документы на соответствие комплектности согласно </w:t>
      </w:r>
      <w:r w:rsidR="006F6DB2">
        <w:rPr>
          <w:sz w:val="28"/>
          <w:szCs w:val="28"/>
        </w:rPr>
        <w:t>подпункту 5 пункта</w:t>
      </w:r>
      <w:r w:rsidRPr="00C872B3">
        <w:rPr>
          <w:sz w:val="28"/>
          <w:szCs w:val="28"/>
        </w:rPr>
        <w:t xml:space="preserve"> </w:t>
      </w:r>
      <w:r w:rsidR="00C872B3">
        <w:rPr>
          <w:sz w:val="28"/>
          <w:szCs w:val="28"/>
        </w:rPr>
        <w:t xml:space="preserve">7 </w:t>
      </w:r>
      <w:r w:rsidRPr="00C872B3">
        <w:rPr>
          <w:sz w:val="28"/>
          <w:szCs w:val="28"/>
        </w:rPr>
        <w:t>настоящего Порядка.</w:t>
      </w:r>
      <w:r w:rsidR="00C872B3" w:rsidRPr="00385896">
        <w:rPr>
          <w:sz w:val="28"/>
          <w:szCs w:val="28"/>
        </w:rPr>
        <w:t xml:space="preserve"> </w:t>
      </w:r>
    </w:p>
    <w:p w14:paraId="69660CCA" w14:textId="47B01EC9" w:rsidR="00C872B3" w:rsidRPr="00C872B3" w:rsidRDefault="00C872B3" w:rsidP="00C872B3">
      <w:pPr>
        <w:pStyle w:val="ad"/>
        <w:numPr>
          <w:ilvl w:val="0"/>
          <w:numId w:val="5"/>
        </w:numPr>
        <w:ind w:left="0" w:firstLine="851"/>
        <w:rPr>
          <w:szCs w:val="28"/>
          <w:lang w:eastAsia="ru-RU"/>
        </w:rPr>
      </w:pPr>
      <w:r w:rsidRPr="00C872B3">
        <w:rPr>
          <w:szCs w:val="28"/>
          <w:lang w:eastAsia="ru-RU"/>
        </w:rPr>
        <w:t xml:space="preserve">При наличии оснований для отказа в предоставлении субсидии, указанных в пункте </w:t>
      </w:r>
      <w:r>
        <w:rPr>
          <w:szCs w:val="28"/>
          <w:lang w:eastAsia="ru-RU"/>
        </w:rPr>
        <w:t>10</w:t>
      </w:r>
      <w:r w:rsidRPr="00C872B3">
        <w:rPr>
          <w:szCs w:val="28"/>
          <w:lang w:eastAsia="ru-RU"/>
        </w:rPr>
        <w:t xml:space="preserve"> настоящего Порядка, </w:t>
      </w:r>
      <w:r>
        <w:rPr>
          <w:szCs w:val="28"/>
          <w:lang w:eastAsia="ru-RU"/>
        </w:rPr>
        <w:t>Департамент</w:t>
      </w:r>
      <w:r w:rsidRPr="00C872B3">
        <w:rPr>
          <w:szCs w:val="28"/>
          <w:lang w:eastAsia="ru-RU"/>
        </w:rPr>
        <w:t xml:space="preserve"> возвращает заявку в администрацию муниципального образов</w:t>
      </w:r>
      <w:r>
        <w:rPr>
          <w:szCs w:val="28"/>
          <w:lang w:eastAsia="ru-RU"/>
        </w:rPr>
        <w:t>ания с письменным уведомлением</w:t>
      </w:r>
      <w:r w:rsidRPr="00C872B3">
        <w:rPr>
          <w:szCs w:val="28"/>
          <w:lang w:eastAsia="ru-RU"/>
        </w:rPr>
        <w:t>, в течение 10 рабочих дней со дня ее рассмотрения.</w:t>
      </w:r>
    </w:p>
    <w:p w14:paraId="331E1F12" w14:textId="77777777" w:rsidR="00C872B3" w:rsidRDefault="00C872B3" w:rsidP="00C872B3">
      <w:pPr>
        <w:pStyle w:val="ad"/>
        <w:numPr>
          <w:ilvl w:val="0"/>
          <w:numId w:val="5"/>
        </w:numPr>
        <w:ind w:hanging="644"/>
        <w:rPr>
          <w:szCs w:val="28"/>
          <w:lang w:eastAsia="ru-RU"/>
        </w:rPr>
      </w:pPr>
      <w:r w:rsidRPr="00C872B3">
        <w:rPr>
          <w:szCs w:val="28"/>
        </w:rPr>
        <w:lastRenderedPageBreak/>
        <w:t xml:space="preserve"> </w:t>
      </w:r>
      <w:r w:rsidRPr="00C872B3">
        <w:rPr>
          <w:szCs w:val="28"/>
          <w:lang w:eastAsia="ru-RU"/>
        </w:rPr>
        <w:t>Основания для отказа в предоставлении субсидии:</w:t>
      </w:r>
    </w:p>
    <w:p w14:paraId="1062C312" w14:textId="43CDF061" w:rsidR="00D7274C" w:rsidRDefault="00385896" w:rsidP="006F6DB2">
      <w:pPr>
        <w:pStyle w:val="ad"/>
        <w:numPr>
          <w:ilvl w:val="0"/>
          <w:numId w:val="10"/>
        </w:numPr>
        <w:ind w:left="0" w:firstLine="709"/>
        <w:rPr>
          <w:szCs w:val="28"/>
          <w:lang w:eastAsia="ru-RU"/>
        </w:rPr>
      </w:pPr>
      <w:r w:rsidRPr="00C872B3">
        <w:rPr>
          <w:szCs w:val="28"/>
        </w:rPr>
        <w:t xml:space="preserve">несоответствие муниципального образования критериям отбора, установленным </w:t>
      </w:r>
      <w:r w:rsidR="00C872B3" w:rsidRPr="00C872B3">
        <w:rPr>
          <w:szCs w:val="28"/>
        </w:rPr>
        <w:t xml:space="preserve">в </w:t>
      </w:r>
      <w:r w:rsidR="006F6DB2" w:rsidRPr="00C872B3">
        <w:rPr>
          <w:szCs w:val="28"/>
        </w:rPr>
        <w:t>подпунктах 1-3</w:t>
      </w:r>
      <w:r w:rsidR="006F6DB2">
        <w:rPr>
          <w:szCs w:val="28"/>
        </w:rPr>
        <w:t xml:space="preserve"> пункта</w:t>
      </w:r>
      <w:r w:rsidR="00C872B3" w:rsidRPr="00C872B3">
        <w:rPr>
          <w:szCs w:val="28"/>
        </w:rPr>
        <w:t xml:space="preserve"> 7 </w:t>
      </w:r>
      <w:r w:rsidRPr="00C872B3">
        <w:rPr>
          <w:szCs w:val="28"/>
        </w:rPr>
        <w:t xml:space="preserve">настоящего Порядка, и (или) условию предоставления субсидии, предусмотренному подпунктом </w:t>
      </w:r>
      <w:r w:rsidR="00766060">
        <w:rPr>
          <w:szCs w:val="28"/>
        </w:rPr>
        <w:t>5</w:t>
      </w:r>
      <w:r w:rsidRPr="00C872B3">
        <w:rPr>
          <w:szCs w:val="28"/>
        </w:rPr>
        <w:t xml:space="preserve"> пункта </w:t>
      </w:r>
      <w:r w:rsidR="00766060">
        <w:rPr>
          <w:szCs w:val="28"/>
        </w:rPr>
        <w:t xml:space="preserve">7 </w:t>
      </w:r>
      <w:r w:rsidRPr="00C872B3">
        <w:rPr>
          <w:szCs w:val="28"/>
        </w:rPr>
        <w:t xml:space="preserve"> настоящего Порядка;</w:t>
      </w:r>
    </w:p>
    <w:p w14:paraId="2A69BB7E" w14:textId="20C4F106" w:rsidR="00D7274C" w:rsidRDefault="00385896" w:rsidP="00D7274C">
      <w:pPr>
        <w:pStyle w:val="ad"/>
        <w:numPr>
          <w:ilvl w:val="0"/>
          <w:numId w:val="10"/>
        </w:numPr>
        <w:ind w:left="0" w:firstLine="851"/>
        <w:rPr>
          <w:szCs w:val="28"/>
          <w:lang w:eastAsia="ru-RU"/>
        </w:rPr>
      </w:pPr>
      <w:r w:rsidRPr="00D7274C">
        <w:rPr>
          <w:szCs w:val="28"/>
        </w:rPr>
        <w:t xml:space="preserve">непредставление (представление не в полном объеме) документов в соответствии с </w:t>
      </w:r>
      <w:r w:rsidR="006F6DB2">
        <w:rPr>
          <w:szCs w:val="28"/>
        </w:rPr>
        <w:t>подпунктом 5 пункта</w:t>
      </w:r>
      <w:r w:rsidRPr="00D7274C">
        <w:rPr>
          <w:szCs w:val="28"/>
        </w:rPr>
        <w:t xml:space="preserve"> </w:t>
      </w:r>
      <w:r w:rsidR="00D7274C">
        <w:rPr>
          <w:szCs w:val="28"/>
        </w:rPr>
        <w:t>7 настоящего Порядка;</w:t>
      </w:r>
    </w:p>
    <w:p w14:paraId="636C0D5E" w14:textId="75CE33F6" w:rsidR="00766060" w:rsidRPr="00766060" w:rsidRDefault="00385896" w:rsidP="00766060">
      <w:pPr>
        <w:pStyle w:val="ad"/>
        <w:numPr>
          <w:ilvl w:val="0"/>
          <w:numId w:val="10"/>
        </w:numPr>
        <w:ind w:left="0" w:firstLine="851"/>
        <w:rPr>
          <w:szCs w:val="28"/>
          <w:lang w:eastAsia="ru-RU"/>
        </w:rPr>
      </w:pPr>
      <w:r w:rsidRPr="00D7274C">
        <w:rPr>
          <w:szCs w:val="28"/>
        </w:rPr>
        <w:t>недостоверность информации, содержащейся в документах, представленных муниципальным образованием.</w:t>
      </w:r>
    </w:p>
    <w:p w14:paraId="1BAC944C" w14:textId="664DE313" w:rsidR="00766060" w:rsidRDefault="00766060" w:rsidP="00766060">
      <w:pPr>
        <w:pStyle w:val="formattext"/>
        <w:numPr>
          <w:ilvl w:val="0"/>
          <w:numId w:val="5"/>
        </w:numPr>
        <w:tabs>
          <w:tab w:val="left" w:pos="142"/>
        </w:tabs>
        <w:spacing w:before="0" w:beforeAutospacing="0" w:after="0" w:afterAutospacing="0"/>
        <w:ind w:left="0" w:firstLine="851"/>
        <w:jc w:val="both"/>
        <w:textAlignment w:val="baseline"/>
        <w:rPr>
          <w:sz w:val="28"/>
          <w:szCs w:val="28"/>
        </w:rPr>
      </w:pPr>
      <w:r w:rsidRPr="00766060">
        <w:rPr>
          <w:sz w:val="28"/>
          <w:szCs w:val="28"/>
        </w:rPr>
        <w:t xml:space="preserve">В случае отсутствия оснований для отказа в предоставлении субсидии, указанных в </w:t>
      </w:r>
      <w:r w:rsidR="006F6DB2" w:rsidRPr="00766060">
        <w:rPr>
          <w:sz w:val="28"/>
          <w:szCs w:val="28"/>
        </w:rPr>
        <w:t>подпунктах 1-3</w:t>
      </w:r>
      <w:r w:rsidR="006F6DB2">
        <w:rPr>
          <w:sz w:val="28"/>
          <w:szCs w:val="28"/>
        </w:rPr>
        <w:t>, 5 пункта</w:t>
      </w:r>
      <w:r w:rsidRPr="00766060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Pr="00766060">
        <w:rPr>
          <w:sz w:val="28"/>
          <w:szCs w:val="28"/>
        </w:rPr>
        <w:t xml:space="preserve"> настоящего Порядка, </w:t>
      </w:r>
      <w:r>
        <w:rPr>
          <w:sz w:val="28"/>
          <w:szCs w:val="28"/>
        </w:rPr>
        <w:t>Департамент</w:t>
      </w:r>
      <w:r w:rsidRPr="00766060">
        <w:rPr>
          <w:sz w:val="28"/>
          <w:szCs w:val="28"/>
        </w:rPr>
        <w:t xml:space="preserve"> в течение 30 календарных дней со дня рассмотрения заявки и прилагаемых к ней документов:</w:t>
      </w:r>
    </w:p>
    <w:p w14:paraId="1ABB69FF" w14:textId="55AF15BA" w:rsidR="00766060" w:rsidRDefault="00766060" w:rsidP="00766060">
      <w:pPr>
        <w:pStyle w:val="formattext"/>
        <w:numPr>
          <w:ilvl w:val="0"/>
          <w:numId w:val="11"/>
        </w:numPr>
        <w:tabs>
          <w:tab w:val="left" w:pos="142"/>
        </w:tabs>
        <w:spacing w:before="0" w:beforeAutospacing="0" w:after="0" w:afterAutospacing="0"/>
        <w:ind w:left="0" w:firstLine="851"/>
        <w:jc w:val="both"/>
        <w:textAlignment w:val="baseline"/>
        <w:rPr>
          <w:sz w:val="28"/>
          <w:szCs w:val="28"/>
        </w:rPr>
      </w:pPr>
      <w:r w:rsidRPr="00766060">
        <w:rPr>
          <w:sz w:val="28"/>
          <w:szCs w:val="28"/>
        </w:rPr>
        <w:t xml:space="preserve">определяет для муниципальных образований, соответствующих </w:t>
      </w:r>
      <w:r w:rsidR="006F6DB2">
        <w:rPr>
          <w:sz w:val="28"/>
          <w:szCs w:val="28"/>
        </w:rPr>
        <w:t xml:space="preserve">условиям и </w:t>
      </w:r>
      <w:r w:rsidRPr="00766060">
        <w:rPr>
          <w:sz w:val="28"/>
          <w:szCs w:val="28"/>
        </w:rPr>
        <w:t xml:space="preserve">критериям отбора, установленным пунктом </w:t>
      </w:r>
      <w:r>
        <w:rPr>
          <w:sz w:val="28"/>
          <w:szCs w:val="28"/>
        </w:rPr>
        <w:t>7</w:t>
      </w:r>
      <w:r w:rsidRPr="00766060">
        <w:rPr>
          <w:sz w:val="28"/>
          <w:szCs w:val="28"/>
        </w:rPr>
        <w:t xml:space="preserve"> настоящего Порядка, размер субсидии в соответствии с пунктом </w:t>
      </w:r>
      <w:r w:rsidR="006F6DB2">
        <w:rPr>
          <w:sz w:val="28"/>
          <w:szCs w:val="28"/>
        </w:rPr>
        <w:t>14</w:t>
      </w:r>
      <w:r w:rsidRPr="00766060">
        <w:rPr>
          <w:sz w:val="28"/>
          <w:szCs w:val="28"/>
        </w:rPr>
        <w:t xml:space="preserve"> настоящего Порядка;</w:t>
      </w:r>
    </w:p>
    <w:p w14:paraId="21A46E0E" w14:textId="3160F905" w:rsidR="00F07C1D" w:rsidRPr="00766060" w:rsidRDefault="00766060" w:rsidP="00766060">
      <w:pPr>
        <w:pStyle w:val="formattext"/>
        <w:numPr>
          <w:ilvl w:val="0"/>
          <w:numId w:val="11"/>
        </w:numPr>
        <w:tabs>
          <w:tab w:val="left" w:pos="142"/>
        </w:tabs>
        <w:spacing w:before="0" w:beforeAutospacing="0" w:after="0" w:afterAutospacing="0"/>
        <w:ind w:left="0" w:firstLine="851"/>
        <w:jc w:val="both"/>
        <w:textAlignment w:val="baseline"/>
        <w:rPr>
          <w:sz w:val="28"/>
          <w:szCs w:val="28"/>
        </w:rPr>
      </w:pPr>
      <w:r w:rsidRPr="00766060">
        <w:rPr>
          <w:sz w:val="28"/>
          <w:szCs w:val="28"/>
        </w:rPr>
        <w:t xml:space="preserve">заключает с администрацией муниципального образования соглашение о предоставлении субсидии в соответствии с </w:t>
      </w:r>
      <w:r w:rsidR="006F6DB2">
        <w:rPr>
          <w:sz w:val="28"/>
          <w:szCs w:val="28"/>
        </w:rPr>
        <w:t>подпунктом 4 пункта 7</w:t>
      </w:r>
      <w:r w:rsidRPr="00766060">
        <w:rPr>
          <w:sz w:val="28"/>
          <w:szCs w:val="28"/>
        </w:rPr>
        <w:t xml:space="preserve"> настоящего Порядка.</w:t>
      </w:r>
    </w:p>
    <w:p w14:paraId="166A24B7" w14:textId="6A3C8726" w:rsidR="00766060" w:rsidRPr="006F6DB2" w:rsidRDefault="00F07C1D" w:rsidP="006F6DB2">
      <w:pPr>
        <w:pStyle w:val="formattext"/>
        <w:numPr>
          <w:ilvl w:val="0"/>
          <w:numId w:val="5"/>
        </w:numPr>
        <w:tabs>
          <w:tab w:val="left" w:pos="142"/>
        </w:tabs>
        <w:spacing w:before="0" w:beforeAutospacing="0" w:after="0" w:afterAutospacing="0"/>
        <w:ind w:left="0" w:firstLine="851"/>
        <w:jc w:val="both"/>
        <w:textAlignment w:val="baseline"/>
        <w:rPr>
          <w:color w:val="000000" w:themeColor="text1"/>
          <w:sz w:val="28"/>
          <w:szCs w:val="28"/>
        </w:rPr>
      </w:pPr>
      <w:r w:rsidRPr="00CE0852">
        <w:rPr>
          <w:color w:val="000000" w:themeColor="text1"/>
          <w:sz w:val="28"/>
          <w:szCs w:val="28"/>
        </w:rPr>
        <w:t xml:space="preserve">Объем бюджетных ассигнований, предусмотренных в бюджете муниципального образования </w:t>
      </w:r>
      <w:r>
        <w:rPr>
          <w:color w:val="000000" w:themeColor="text1"/>
          <w:sz w:val="28"/>
          <w:szCs w:val="28"/>
        </w:rPr>
        <w:t>Забайкальского края</w:t>
      </w:r>
      <w:r w:rsidRPr="00CE0852">
        <w:rPr>
          <w:color w:val="000000" w:themeColor="text1"/>
          <w:sz w:val="28"/>
          <w:szCs w:val="28"/>
        </w:rPr>
        <w:t xml:space="preserve"> на исполнение расходных обязательств, в целях софинансирования которых предоставляется субсидия, может быть увеличен в одностороннем порядке со стороны муниципального образования, что не влечет за собой обязательств по увеличению ра</w:t>
      </w:r>
      <w:r>
        <w:rPr>
          <w:color w:val="000000" w:themeColor="text1"/>
          <w:sz w:val="28"/>
          <w:szCs w:val="28"/>
        </w:rPr>
        <w:t>змера предоставляемой субсидии.</w:t>
      </w:r>
    </w:p>
    <w:p w14:paraId="366E0D3B" w14:textId="57E2F92A" w:rsidR="00F07C1D" w:rsidRDefault="00F07C1D" w:rsidP="00F07C1D">
      <w:pPr>
        <w:pStyle w:val="formattext"/>
        <w:numPr>
          <w:ilvl w:val="0"/>
          <w:numId w:val="5"/>
        </w:numPr>
        <w:tabs>
          <w:tab w:val="left" w:pos="142"/>
          <w:tab w:val="left" w:pos="993"/>
        </w:tabs>
        <w:spacing w:before="0" w:beforeAutospacing="0" w:after="0" w:afterAutospacing="0"/>
        <w:ind w:left="0" w:firstLine="851"/>
        <w:jc w:val="both"/>
        <w:textAlignment w:val="baseline"/>
        <w:rPr>
          <w:color w:val="000000" w:themeColor="text1"/>
          <w:sz w:val="28"/>
          <w:szCs w:val="28"/>
        </w:rPr>
      </w:pPr>
      <w:r w:rsidRPr="0002470A">
        <w:rPr>
          <w:color w:val="000000" w:themeColor="text1"/>
          <w:sz w:val="28"/>
          <w:szCs w:val="28"/>
        </w:rPr>
        <w:t>Методика расчета субсидии бюджету муниципального образования Забайкальского края на цели, указанные</w:t>
      </w:r>
      <w:r w:rsidR="00410A55">
        <w:rPr>
          <w:color w:val="000000" w:themeColor="text1"/>
          <w:sz w:val="28"/>
          <w:szCs w:val="28"/>
        </w:rPr>
        <w:t xml:space="preserve"> в пункте 3</w:t>
      </w:r>
      <w:r>
        <w:rPr>
          <w:color w:val="000000" w:themeColor="text1"/>
          <w:sz w:val="28"/>
          <w:szCs w:val="28"/>
        </w:rPr>
        <w:t xml:space="preserve"> настоящего Порядка.</w:t>
      </w:r>
    </w:p>
    <w:p w14:paraId="36FE7031" w14:textId="2C32E43F" w:rsidR="00F07C1D" w:rsidRPr="00410A55" w:rsidRDefault="00F07C1D" w:rsidP="00F07C1D">
      <w:pPr>
        <w:pStyle w:val="formattext"/>
        <w:tabs>
          <w:tab w:val="left" w:pos="142"/>
          <w:tab w:val="left" w:pos="1276"/>
          <w:tab w:val="left" w:pos="1418"/>
        </w:tabs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z w:val="28"/>
          <w:szCs w:val="28"/>
        </w:rPr>
      </w:pPr>
      <w:r w:rsidRPr="0002470A">
        <w:rPr>
          <w:color w:val="000000" w:themeColor="text1"/>
          <w:sz w:val="28"/>
          <w:szCs w:val="28"/>
        </w:rPr>
        <w:t>Размер субсидии, предоставляемый i-му муниципальному образованию Забайкальского края на очередной финансовый год и плановый период на содержание общественных территорий, благоустроенных в рамках государственной программы Забайкальского края «Формирован</w:t>
      </w:r>
      <w:r w:rsidR="00842665">
        <w:rPr>
          <w:color w:val="000000" w:themeColor="text1"/>
          <w:sz w:val="28"/>
          <w:szCs w:val="28"/>
        </w:rPr>
        <w:t>ие современной городской среды»,</w:t>
      </w:r>
      <w:r w:rsidR="00A06268">
        <w:rPr>
          <w:color w:val="000000" w:themeColor="text1"/>
          <w:sz w:val="28"/>
          <w:szCs w:val="28"/>
        </w:rPr>
        <w:t xml:space="preserve"> рассчитывается </w:t>
      </w:r>
      <w:r w:rsidR="008D24A4" w:rsidRPr="00410A55">
        <w:rPr>
          <w:color w:val="000000" w:themeColor="text1"/>
          <w:sz w:val="28"/>
          <w:szCs w:val="28"/>
        </w:rPr>
        <w:t>по формуле</w:t>
      </w:r>
      <w:r w:rsidRPr="00410A55">
        <w:rPr>
          <w:color w:val="000000" w:themeColor="text1"/>
          <w:sz w:val="28"/>
          <w:szCs w:val="28"/>
        </w:rPr>
        <w:t>:</w:t>
      </w:r>
    </w:p>
    <w:p w14:paraId="5A22E6E2" w14:textId="2D25DD9E" w:rsidR="00F07C1D" w:rsidRPr="00C96057" w:rsidRDefault="00F07C1D" w:rsidP="00F07C1D">
      <w:pPr>
        <w:pStyle w:val="formattext"/>
        <w:tabs>
          <w:tab w:val="left" w:pos="142"/>
        </w:tabs>
        <w:spacing w:before="0" w:beforeAutospacing="0" w:after="0" w:afterAutospacing="0"/>
        <w:ind w:firstLine="851"/>
        <w:jc w:val="center"/>
        <w:textAlignment w:val="baseline"/>
        <w:rPr>
          <w:color w:val="000000" w:themeColor="text1"/>
          <w:sz w:val="28"/>
          <w:szCs w:val="28"/>
        </w:rPr>
      </w:pPr>
      <w:r w:rsidRPr="00ED5DF9">
        <w:rPr>
          <w:color w:val="FF0000"/>
          <w:sz w:val="28"/>
          <w:szCs w:val="28"/>
        </w:rPr>
        <w:br/>
      </w:r>
      <w:r w:rsidRPr="00C96057">
        <w:rPr>
          <w:color w:val="000000" w:themeColor="text1"/>
          <w:sz w:val="28"/>
          <w:szCs w:val="28"/>
        </w:rPr>
        <w:t xml:space="preserve">Ссуб = </w:t>
      </w:r>
      <w:r w:rsidR="002E2F19" w:rsidRPr="00C96057">
        <w:rPr>
          <w:color w:val="000000" w:themeColor="text1"/>
          <w:sz w:val="28"/>
          <w:szCs w:val="28"/>
          <w:lang w:val="en-US"/>
        </w:rPr>
        <w:t>S</w:t>
      </w:r>
      <w:r w:rsidR="002E2F19" w:rsidRPr="00C96057">
        <w:rPr>
          <w:color w:val="000000" w:themeColor="text1"/>
          <w:sz w:val="28"/>
          <w:szCs w:val="28"/>
        </w:rPr>
        <w:t xml:space="preserve">терр x 28,54 x </w:t>
      </w:r>
      <w:r w:rsidR="00A06268" w:rsidRPr="00C96057">
        <w:rPr>
          <w:color w:val="000000" w:themeColor="text1"/>
          <w:sz w:val="28"/>
          <w:szCs w:val="28"/>
          <w:lang w:val="en-US"/>
        </w:rPr>
        <w:t>Pi</w:t>
      </w:r>
      <w:r w:rsidRPr="00C96057">
        <w:rPr>
          <w:color w:val="000000" w:themeColor="text1"/>
          <w:sz w:val="28"/>
          <w:szCs w:val="28"/>
        </w:rPr>
        <w:t>, где:</w:t>
      </w:r>
    </w:p>
    <w:p w14:paraId="08005933" w14:textId="77777777" w:rsidR="00F07C1D" w:rsidRPr="00C96057" w:rsidRDefault="00F07C1D" w:rsidP="00F07C1D">
      <w:pPr>
        <w:pStyle w:val="formattext"/>
        <w:tabs>
          <w:tab w:val="left" w:pos="142"/>
        </w:tabs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z w:val="28"/>
          <w:szCs w:val="28"/>
        </w:rPr>
      </w:pPr>
    </w:p>
    <w:p w14:paraId="106ABEFD" w14:textId="15A26B8B" w:rsidR="00F07C1D" w:rsidRPr="00C96057" w:rsidRDefault="00F07C1D" w:rsidP="00F07C1D">
      <w:pPr>
        <w:pStyle w:val="formattext"/>
        <w:tabs>
          <w:tab w:val="left" w:pos="142"/>
        </w:tabs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z w:val="28"/>
          <w:szCs w:val="28"/>
        </w:rPr>
      </w:pPr>
      <w:r w:rsidRPr="00C96057">
        <w:rPr>
          <w:color w:val="000000" w:themeColor="text1"/>
          <w:sz w:val="28"/>
          <w:szCs w:val="28"/>
        </w:rPr>
        <w:t>Ссуб - размер субсидии, предоставляемый из бюджета Забайкальского края бюджету i-го муниципального образования Забайкальского края;</w:t>
      </w:r>
    </w:p>
    <w:p w14:paraId="6A2DB1FF" w14:textId="77777777" w:rsidR="00F07C1D" w:rsidRPr="00C96057" w:rsidRDefault="00F07C1D" w:rsidP="00F07C1D">
      <w:pPr>
        <w:pStyle w:val="formattext"/>
        <w:tabs>
          <w:tab w:val="left" w:pos="142"/>
        </w:tabs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z w:val="28"/>
          <w:szCs w:val="28"/>
        </w:rPr>
      </w:pPr>
    </w:p>
    <w:p w14:paraId="7612656A" w14:textId="51940271" w:rsidR="00F07C1D" w:rsidRPr="00C96057" w:rsidRDefault="002E2F19" w:rsidP="002E2F19">
      <w:pPr>
        <w:pStyle w:val="formattext"/>
        <w:tabs>
          <w:tab w:val="left" w:pos="142"/>
        </w:tabs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z w:val="28"/>
          <w:szCs w:val="28"/>
        </w:rPr>
      </w:pPr>
      <w:r w:rsidRPr="00C96057">
        <w:rPr>
          <w:color w:val="000000" w:themeColor="text1"/>
          <w:sz w:val="28"/>
          <w:szCs w:val="28"/>
          <w:lang w:val="en-US"/>
        </w:rPr>
        <w:t>S</w:t>
      </w:r>
      <w:r w:rsidRPr="00C96057">
        <w:rPr>
          <w:color w:val="000000" w:themeColor="text1"/>
          <w:sz w:val="28"/>
          <w:szCs w:val="28"/>
        </w:rPr>
        <w:t>терр</w:t>
      </w:r>
      <w:r w:rsidR="00F07C1D" w:rsidRPr="00C96057">
        <w:rPr>
          <w:color w:val="000000" w:themeColor="text1"/>
          <w:sz w:val="28"/>
          <w:szCs w:val="28"/>
        </w:rPr>
        <w:t xml:space="preserve"> </w:t>
      </w:r>
      <w:r w:rsidRPr="00C96057">
        <w:rPr>
          <w:color w:val="000000" w:themeColor="text1"/>
          <w:sz w:val="28"/>
          <w:szCs w:val="28"/>
        </w:rPr>
        <w:t>-</w:t>
      </w:r>
      <w:r w:rsidR="00F07C1D" w:rsidRPr="00C96057">
        <w:rPr>
          <w:color w:val="000000" w:themeColor="text1"/>
          <w:sz w:val="28"/>
          <w:szCs w:val="28"/>
        </w:rPr>
        <w:t xml:space="preserve"> </w:t>
      </w:r>
      <w:r w:rsidRPr="00C96057">
        <w:rPr>
          <w:color w:val="000000" w:themeColor="text1"/>
          <w:sz w:val="28"/>
          <w:szCs w:val="28"/>
        </w:rPr>
        <w:t>площадь территории объектов реализованных в рамках государственной программы Забайкальского края «Формирован</w:t>
      </w:r>
      <w:r w:rsidR="00A06268" w:rsidRPr="00C96057">
        <w:rPr>
          <w:color w:val="000000" w:themeColor="text1"/>
          <w:sz w:val="28"/>
          <w:szCs w:val="28"/>
        </w:rPr>
        <w:t>ие современной городской среды»;</w:t>
      </w:r>
    </w:p>
    <w:p w14:paraId="6D319B0B" w14:textId="77777777" w:rsidR="00A06268" w:rsidRPr="00C96057" w:rsidRDefault="00A06268" w:rsidP="002E2F19">
      <w:pPr>
        <w:pStyle w:val="formattext"/>
        <w:tabs>
          <w:tab w:val="left" w:pos="142"/>
        </w:tabs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z w:val="28"/>
          <w:szCs w:val="28"/>
        </w:rPr>
      </w:pPr>
    </w:p>
    <w:p w14:paraId="3AC99549" w14:textId="25F96CFE" w:rsidR="00F07C1D" w:rsidRPr="00C96057" w:rsidRDefault="00A06268" w:rsidP="00F07C1D">
      <w:pPr>
        <w:pStyle w:val="formattext"/>
        <w:tabs>
          <w:tab w:val="left" w:pos="142"/>
        </w:tabs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z w:val="28"/>
          <w:szCs w:val="28"/>
        </w:rPr>
      </w:pPr>
      <w:r w:rsidRPr="00C96057">
        <w:rPr>
          <w:color w:val="000000" w:themeColor="text1"/>
          <w:sz w:val="28"/>
          <w:szCs w:val="28"/>
        </w:rPr>
        <w:lastRenderedPageBreak/>
        <w:t>28,54 - норматив затрат на содержание 1 кв. м благоустроенной территории</w:t>
      </w:r>
      <w:r w:rsidR="00410A55" w:rsidRPr="00C96057">
        <w:rPr>
          <w:color w:val="000000" w:themeColor="text1"/>
          <w:sz w:val="28"/>
          <w:szCs w:val="28"/>
        </w:rPr>
        <w:t xml:space="preserve"> (руб.)</w:t>
      </w:r>
      <w:r w:rsidRPr="00C96057">
        <w:rPr>
          <w:color w:val="000000" w:themeColor="text1"/>
          <w:sz w:val="28"/>
          <w:szCs w:val="28"/>
        </w:rPr>
        <w:t>;</w:t>
      </w:r>
    </w:p>
    <w:p w14:paraId="54474659" w14:textId="77777777" w:rsidR="00A06268" w:rsidRPr="00C96057" w:rsidRDefault="00A06268" w:rsidP="00F07C1D">
      <w:pPr>
        <w:pStyle w:val="formattext"/>
        <w:tabs>
          <w:tab w:val="left" w:pos="142"/>
        </w:tabs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z w:val="28"/>
          <w:szCs w:val="28"/>
        </w:rPr>
      </w:pPr>
    </w:p>
    <w:p w14:paraId="6270DC12" w14:textId="77777777" w:rsidR="00F07C1D" w:rsidRPr="00C96057" w:rsidRDefault="00F07C1D" w:rsidP="00F07C1D">
      <w:pPr>
        <w:pStyle w:val="formattext"/>
        <w:tabs>
          <w:tab w:val="left" w:pos="142"/>
        </w:tabs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z w:val="28"/>
          <w:szCs w:val="28"/>
        </w:rPr>
      </w:pPr>
      <w:r w:rsidRPr="00C96057">
        <w:rPr>
          <w:color w:val="000000" w:themeColor="text1"/>
          <w:sz w:val="28"/>
          <w:szCs w:val="28"/>
        </w:rPr>
        <w:t>Рi - уровень софинансирования расходного обязательства i-ro муниципального образования Забайкальского края, равный предельному уровню софинансирования расходного обязательства i-ro муниципального образования Забайкальского края из бюджета Забайкальского края, утвержденный Приказом Министерства финансов Забайкальского края.</w:t>
      </w:r>
    </w:p>
    <w:p w14:paraId="03C7E26B" w14:textId="64B23BB9" w:rsidR="00F07C1D" w:rsidRPr="00CE0852" w:rsidRDefault="00F07C1D" w:rsidP="00F07C1D">
      <w:pPr>
        <w:pStyle w:val="formattext"/>
        <w:tabs>
          <w:tab w:val="left" w:pos="142"/>
        </w:tabs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515DCA">
        <w:rPr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. </w:t>
      </w:r>
      <w:r w:rsidRPr="00CE0852">
        <w:rPr>
          <w:color w:val="000000" w:themeColor="text1"/>
          <w:sz w:val="28"/>
          <w:szCs w:val="28"/>
        </w:rPr>
        <w:t>Целевым показателем результативности предоставления субсидии, является количество общественных территорий, по которым предоставлена финансовая поддержка на их </w:t>
      </w:r>
      <w:r>
        <w:rPr>
          <w:color w:val="000000" w:themeColor="text1"/>
          <w:sz w:val="28"/>
          <w:szCs w:val="28"/>
        </w:rPr>
        <w:t>содержание</w:t>
      </w:r>
      <w:r w:rsidRPr="00CE0852">
        <w:rPr>
          <w:color w:val="000000" w:themeColor="text1"/>
          <w:sz w:val="28"/>
          <w:szCs w:val="28"/>
        </w:rPr>
        <w:t>. Числовые значения показателей достижения результата предоставления субсиди</w:t>
      </w:r>
      <w:r>
        <w:rPr>
          <w:color w:val="000000" w:themeColor="text1"/>
          <w:sz w:val="28"/>
          <w:szCs w:val="28"/>
        </w:rPr>
        <w:t>и устанавливаются в Соглашении.</w:t>
      </w:r>
    </w:p>
    <w:p w14:paraId="2645CB09" w14:textId="66817D44" w:rsidR="00F07C1D" w:rsidRPr="00CE0852" w:rsidRDefault="00515DCA" w:rsidP="00F07C1D">
      <w:pPr>
        <w:pStyle w:val="formattext"/>
        <w:tabs>
          <w:tab w:val="left" w:pos="142"/>
        </w:tabs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15</w:t>
      </w:r>
      <w:r w:rsidR="00F07C1D" w:rsidRPr="00CE0852">
        <w:rPr>
          <w:color w:val="000000" w:themeColor="text1"/>
          <w:sz w:val="28"/>
          <w:szCs w:val="28"/>
        </w:rPr>
        <w:t xml:space="preserve">. Распределение субсидий между бюджетами муниципальных образований </w:t>
      </w:r>
      <w:r w:rsidR="00F07C1D">
        <w:rPr>
          <w:color w:val="000000" w:themeColor="text1"/>
          <w:sz w:val="28"/>
          <w:szCs w:val="28"/>
        </w:rPr>
        <w:t>Забайкальского края</w:t>
      </w:r>
      <w:r w:rsidR="00F07C1D" w:rsidRPr="00CE0852">
        <w:rPr>
          <w:color w:val="000000" w:themeColor="text1"/>
          <w:sz w:val="28"/>
          <w:szCs w:val="28"/>
        </w:rPr>
        <w:t xml:space="preserve"> утверждается законом </w:t>
      </w:r>
      <w:r w:rsidR="00F07C1D">
        <w:rPr>
          <w:color w:val="000000" w:themeColor="text1"/>
          <w:sz w:val="28"/>
          <w:szCs w:val="28"/>
        </w:rPr>
        <w:t>Забайкальского края</w:t>
      </w:r>
      <w:r w:rsidR="00F07C1D" w:rsidRPr="00CE0852">
        <w:rPr>
          <w:color w:val="000000" w:themeColor="text1"/>
          <w:sz w:val="28"/>
          <w:szCs w:val="28"/>
        </w:rPr>
        <w:t xml:space="preserve"> о бюджете </w:t>
      </w:r>
      <w:r w:rsidR="00F07C1D">
        <w:rPr>
          <w:color w:val="000000" w:themeColor="text1"/>
          <w:sz w:val="28"/>
          <w:szCs w:val="28"/>
        </w:rPr>
        <w:t xml:space="preserve">Забайкальского края </w:t>
      </w:r>
      <w:r w:rsidR="00F07C1D" w:rsidRPr="00CE0852">
        <w:rPr>
          <w:color w:val="000000" w:themeColor="text1"/>
          <w:sz w:val="28"/>
          <w:szCs w:val="28"/>
        </w:rPr>
        <w:t>на соответствующий фи</w:t>
      </w:r>
      <w:r w:rsidR="00F07C1D">
        <w:rPr>
          <w:color w:val="000000" w:themeColor="text1"/>
          <w:sz w:val="28"/>
          <w:szCs w:val="28"/>
        </w:rPr>
        <w:t>нансовый год и плановый период.</w:t>
      </w:r>
    </w:p>
    <w:p w14:paraId="5E8AD988" w14:textId="77777777" w:rsidR="00F07C1D" w:rsidRPr="00CE0852" w:rsidRDefault="00F07C1D" w:rsidP="00F07C1D">
      <w:pPr>
        <w:pStyle w:val="formattext"/>
        <w:tabs>
          <w:tab w:val="left" w:pos="142"/>
        </w:tabs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z w:val="28"/>
          <w:szCs w:val="28"/>
        </w:rPr>
      </w:pPr>
      <w:r w:rsidRPr="00CE0852">
        <w:rPr>
          <w:color w:val="000000" w:themeColor="text1"/>
          <w:sz w:val="28"/>
          <w:szCs w:val="28"/>
        </w:rPr>
        <w:t xml:space="preserve">Внесение изменений в распределение объемов субсидий между муниципальными образованиями </w:t>
      </w:r>
      <w:r>
        <w:rPr>
          <w:color w:val="000000" w:themeColor="text1"/>
          <w:sz w:val="28"/>
          <w:szCs w:val="28"/>
        </w:rPr>
        <w:t>Забайкальского края</w:t>
      </w:r>
      <w:r w:rsidRPr="00CE0852">
        <w:rPr>
          <w:color w:val="000000" w:themeColor="text1"/>
          <w:sz w:val="28"/>
          <w:szCs w:val="28"/>
        </w:rPr>
        <w:t xml:space="preserve"> на текущий финансовый год и плановый период осуществляется в случаях, установленных </w:t>
      </w:r>
      <w:r>
        <w:rPr>
          <w:color w:val="000000" w:themeColor="text1"/>
          <w:sz w:val="28"/>
          <w:szCs w:val="28"/>
        </w:rPr>
        <w:t>Законом</w:t>
      </w:r>
      <w:r w:rsidRPr="005F2539">
        <w:rPr>
          <w:color w:val="000000" w:themeColor="text1"/>
          <w:sz w:val="28"/>
          <w:szCs w:val="28"/>
        </w:rPr>
        <w:t xml:space="preserve"> Забайкальского края от 20 декабря 2011 года №608-ЗЗК «О межбюджетных отношениях в Забайкальском крае»</w:t>
      </w:r>
      <w:r>
        <w:rPr>
          <w:color w:val="000000" w:themeColor="text1"/>
          <w:sz w:val="28"/>
          <w:szCs w:val="28"/>
        </w:rPr>
        <w:t>.</w:t>
      </w:r>
    </w:p>
    <w:p w14:paraId="0FC81844" w14:textId="77777777" w:rsidR="00F07C1D" w:rsidRPr="00CE0852" w:rsidRDefault="00F07C1D" w:rsidP="00F07C1D">
      <w:pPr>
        <w:pStyle w:val="formattext"/>
        <w:tabs>
          <w:tab w:val="left" w:pos="142"/>
        </w:tabs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z w:val="28"/>
          <w:szCs w:val="28"/>
        </w:rPr>
      </w:pPr>
      <w:r w:rsidRPr="00CE0852">
        <w:rPr>
          <w:color w:val="000000" w:themeColor="text1"/>
          <w:sz w:val="28"/>
          <w:szCs w:val="28"/>
        </w:rPr>
        <w:t xml:space="preserve">Изменения в распределение объемов субсидий утверждаются постановлением Правительства </w:t>
      </w:r>
      <w:r>
        <w:rPr>
          <w:color w:val="000000" w:themeColor="text1"/>
          <w:sz w:val="28"/>
          <w:szCs w:val="28"/>
        </w:rPr>
        <w:t>Забайкальского края.</w:t>
      </w:r>
    </w:p>
    <w:p w14:paraId="0A57A4B9" w14:textId="6FB438BB" w:rsidR="00F07C1D" w:rsidRPr="00CE0852" w:rsidRDefault="00515DCA" w:rsidP="00F07C1D">
      <w:pPr>
        <w:pStyle w:val="formattext"/>
        <w:tabs>
          <w:tab w:val="left" w:pos="142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</w:t>
      </w:r>
      <w:r w:rsidR="00F07C1D" w:rsidRPr="00CE0852">
        <w:rPr>
          <w:color w:val="000000" w:themeColor="text1"/>
          <w:sz w:val="28"/>
          <w:szCs w:val="28"/>
        </w:rPr>
        <w:t xml:space="preserve">. </w:t>
      </w:r>
      <w:r w:rsidR="00F07C1D" w:rsidRPr="0002470A">
        <w:rPr>
          <w:color w:val="000000" w:themeColor="text1"/>
          <w:sz w:val="28"/>
          <w:szCs w:val="28"/>
        </w:rPr>
        <w:t>При очередном</w:t>
      </w:r>
      <w:r w:rsidR="00F07C1D" w:rsidRPr="00CE0852">
        <w:rPr>
          <w:color w:val="000000" w:themeColor="text1"/>
          <w:sz w:val="28"/>
          <w:szCs w:val="28"/>
        </w:rPr>
        <w:t xml:space="preserve"> внесении изменений в закон </w:t>
      </w:r>
      <w:r w:rsidR="00F07C1D">
        <w:rPr>
          <w:color w:val="000000" w:themeColor="text1"/>
          <w:sz w:val="28"/>
          <w:szCs w:val="28"/>
        </w:rPr>
        <w:t xml:space="preserve">Забайкальского края о </w:t>
      </w:r>
      <w:r w:rsidR="00F07C1D" w:rsidRPr="00CE0852">
        <w:rPr>
          <w:color w:val="000000" w:themeColor="text1"/>
          <w:sz w:val="28"/>
          <w:szCs w:val="28"/>
        </w:rPr>
        <w:t>бюджете</w:t>
      </w:r>
      <w:r w:rsidR="00F07C1D">
        <w:rPr>
          <w:color w:val="000000" w:themeColor="text1"/>
          <w:sz w:val="28"/>
          <w:szCs w:val="28"/>
        </w:rPr>
        <w:t xml:space="preserve"> Забайкальского края</w:t>
      </w:r>
      <w:r w:rsidR="00F07C1D" w:rsidRPr="00CE0852">
        <w:rPr>
          <w:color w:val="000000" w:themeColor="text1"/>
          <w:sz w:val="28"/>
          <w:szCs w:val="28"/>
        </w:rPr>
        <w:t xml:space="preserve"> на текущий финансовый год</w:t>
      </w:r>
      <w:r w:rsidR="00F07C1D">
        <w:rPr>
          <w:color w:val="000000" w:themeColor="text1"/>
          <w:sz w:val="28"/>
          <w:szCs w:val="28"/>
        </w:rPr>
        <w:t xml:space="preserve"> и плановый период Департаментом</w:t>
      </w:r>
      <w:r w:rsidR="00F07C1D" w:rsidRPr="00CE0852">
        <w:rPr>
          <w:color w:val="000000" w:themeColor="text1"/>
          <w:sz w:val="28"/>
          <w:szCs w:val="28"/>
        </w:rPr>
        <w:t xml:space="preserve"> в установленном порядке обеспечивается актуализация утвержденного законом о бюджете</w:t>
      </w:r>
      <w:r w:rsidR="00F07C1D">
        <w:rPr>
          <w:color w:val="000000" w:themeColor="text1"/>
          <w:sz w:val="28"/>
          <w:szCs w:val="28"/>
        </w:rPr>
        <w:t xml:space="preserve"> Забайкальского края</w:t>
      </w:r>
      <w:r w:rsidR="00F07C1D" w:rsidRPr="00CE0852">
        <w:rPr>
          <w:color w:val="000000" w:themeColor="text1"/>
          <w:sz w:val="28"/>
          <w:szCs w:val="28"/>
        </w:rPr>
        <w:t xml:space="preserve"> на текущий финансовый год и плановый период объема распределения субсидии между муниципальными образованиями </w:t>
      </w:r>
      <w:r w:rsidR="00F07C1D">
        <w:rPr>
          <w:color w:val="000000" w:themeColor="text1"/>
          <w:sz w:val="28"/>
          <w:szCs w:val="28"/>
        </w:rPr>
        <w:t>Забайкальского края.</w:t>
      </w:r>
    </w:p>
    <w:p w14:paraId="55CCEF9D" w14:textId="3CD4B27C" w:rsidR="00F07C1D" w:rsidRPr="00CE0852" w:rsidRDefault="00515DCA" w:rsidP="00F07C1D">
      <w:pPr>
        <w:pStyle w:val="formattext"/>
        <w:tabs>
          <w:tab w:val="left" w:pos="142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</w:t>
      </w:r>
      <w:r w:rsidR="00F07C1D" w:rsidRPr="00CE0852">
        <w:rPr>
          <w:color w:val="000000" w:themeColor="text1"/>
          <w:sz w:val="28"/>
          <w:szCs w:val="28"/>
        </w:rPr>
        <w:t>. Порядок и сроки предоставления получателем субсидии отчетности о расходовании субсидии и достижении значений целевых показателей результативности использования субсид</w:t>
      </w:r>
      <w:r w:rsidR="00F07C1D">
        <w:rPr>
          <w:color w:val="000000" w:themeColor="text1"/>
          <w:sz w:val="28"/>
          <w:szCs w:val="28"/>
        </w:rPr>
        <w:t>ии устанавливаются Соглашением.</w:t>
      </w:r>
    </w:p>
    <w:p w14:paraId="32113A52" w14:textId="0EBC6582" w:rsidR="00F07C1D" w:rsidRPr="00CE0852" w:rsidRDefault="00515DCA" w:rsidP="00F07C1D">
      <w:pPr>
        <w:pStyle w:val="formattext"/>
        <w:tabs>
          <w:tab w:val="left" w:pos="142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18</w:t>
      </w:r>
      <w:r w:rsidR="00F07C1D" w:rsidRPr="00CE0852">
        <w:rPr>
          <w:color w:val="000000" w:themeColor="text1"/>
          <w:sz w:val="28"/>
          <w:szCs w:val="28"/>
        </w:rPr>
        <w:t xml:space="preserve">. Оценка эффективности использования субсидии осуществляется </w:t>
      </w:r>
      <w:r w:rsidR="00F07C1D">
        <w:rPr>
          <w:color w:val="000000" w:themeColor="text1"/>
          <w:sz w:val="28"/>
          <w:szCs w:val="28"/>
        </w:rPr>
        <w:t>Департаментом</w:t>
      </w:r>
      <w:r w:rsidR="00F07C1D" w:rsidRPr="00CE0852">
        <w:rPr>
          <w:color w:val="000000" w:themeColor="text1"/>
          <w:sz w:val="28"/>
          <w:szCs w:val="28"/>
        </w:rPr>
        <w:t xml:space="preserve"> путем сравнения значений целевых показателей результативности предоставления субсидии, установленных Соглашением, и значений целевых показателей результативности предоставления субсидии, фактически достигнут</w:t>
      </w:r>
      <w:r w:rsidR="00F07C1D">
        <w:rPr>
          <w:color w:val="000000" w:themeColor="text1"/>
          <w:sz w:val="28"/>
          <w:szCs w:val="28"/>
        </w:rPr>
        <w:t>ых по итогам отчетного периода.</w:t>
      </w:r>
    </w:p>
    <w:p w14:paraId="59F71EEC" w14:textId="39565EA9" w:rsidR="00F07C1D" w:rsidRPr="00CE0852" w:rsidRDefault="00515DCA" w:rsidP="00F07C1D">
      <w:pPr>
        <w:pStyle w:val="formattext"/>
        <w:tabs>
          <w:tab w:val="left" w:pos="142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19</w:t>
      </w:r>
      <w:r w:rsidR="00F07C1D" w:rsidRPr="00CE0852">
        <w:rPr>
          <w:color w:val="000000" w:themeColor="text1"/>
          <w:sz w:val="28"/>
          <w:szCs w:val="28"/>
        </w:rPr>
        <w:t>. Перечисление субсидий из бюджета</w:t>
      </w:r>
      <w:r w:rsidR="00F07C1D">
        <w:rPr>
          <w:color w:val="000000" w:themeColor="text1"/>
          <w:sz w:val="28"/>
          <w:szCs w:val="28"/>
        </w:rPr>
        <w:t xml:space="preserve"> Забайкальского края</w:t>
      </w:r>
      <w:r w:rsidR="00F07C1D" w:rsidRPr="00CE0852">
        <w:rPr>
          <w:color w:val="000000" w:themeColor="text1"/>
          <w:sz w:val="28"/>
          <w:szCs w:val="28"/>
        </w:rPr>
        <w:t xml:space="preserve"> в местный бюджет осуществляется на казначейские счета, открытые Управлением Федерального казначейства по </w:t>
      </w:r>
      <w:r w:rsidR="00F07C1D">
        <w:rPr>
          <w:color w:val="000000" w:themeColor="text1"/>
          <w:sz w:val="28"/>
          <w:szCs w:val="28"/>
        </w:rPr>
        <w:t>Забайкальского края</w:t>
      </w:r>
      <w:r w:rsidR="00F07C1D" w:rsidRPr="00CE0852">
        <w:rPr>
          <w:color w:val="000000" w:themeColor="text1"/>
          <w:sz w:val="28"/>
          <w:szCs w:val="28"/>
        </w:rPr>
        <w:t>, для осуществления и отражения операций по учету и распределению поступлений между бюджетами бюджетно</w:t>
      </w:r>
      <w:r w:rsidR="00F07C1D">
        <w:rPr>
          <w:color w:val="000000" w:themeColor="text1"/>
          <w:sz w:val="28"/>
          <w:szCs w:val="28"/>
        </w:rPr>
        <w:t>й системы Российской Федерации.</w:t>
      </w:r>
    </w:p>
    <w:p w14:paraId="786A3A58" w14:textId="387FEB39" w:rsidR="00F07C1D" w:rsidRPr="00CE0852" w:rsidRDefault="00515DCA" w:rsidP="00F07C1D">
      <w:pPr>
        <w:pStyle w:val="formattext"/>
        <w:tabs>
          <w:tab w:val="left" w:pos="142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20</w:t>
      </w:r>
      <w:r w:rsidR="00F07C1D" w:rsidRPr="00CE0852">
        <w:rPr>
          <w:color w:val="000000" w:themeColor="text1"/>
          <w:sz w:val="28"/>
          <w:szCs w:val="28"/>
        </w:rPr>
        <w:t xml:space="preserve">. Перечисление субсидии осуществляется при предоставлении посредством </w:t>
      </w:r>
      <w:r w:rsidR="00F07C1D" w:rsidRPr="005F2539">
        <w:rPr>
          <w:color w:val="000000" w:themeColor="text1"/>
          <w:sz w:val="28"/>
          <w:szCs w:val="28"/>
        </w:rPr>
        <w:t xml:space="preserve">государственной информационной системы </w:t>
      </w:r>
      <w:r w:rsidR="00F07C1D" w:rsidRPr="00CE0852">
        <w:rPr>
          <w:color w:val="000000" w:themeColor="text1"/>
          <w:sz w:val="28"/>
          <w:szCs w:val="28"/>
        </w:rPr>
        <w:t xml:space="preserve">в </w:t>
      </w:r>
      <w:r w:rsidR="00F07C1D">
        <w:rPr>
          <w:color w:val="000000" w:themeColor="text1"/>
          <w:sz w:val="28"/>
          <w:szCs w:val="28"/>
        </w:rPr>
        <w:t xml:space="preserve">Департамент </w:t>
      </w:r>
      <w:r w:rsidR="00F07C1D" w:rsidRPr="00CE0852">
        <w:rPr>
          <w:color w:val="000000" w:themeColor="text1"/>
          <w:sz w:val="28"/>
          <w:szCs w:val="28"/>
        </w:rPr>
        <w:t>ежемеся</w:t>
      </w:r>
      <w:r w:rsidR="00F07C1D">
        <w:rPr>
          <w:color w:val="000000" w:themeColor="text1"/>
          <w:sz w:val="28"/>
          <w:szCs w:val="28"/>
        </w:rPr>
        <w:t xml:space="preserve">чно до 1 и 15 числа (включительно) следующих </w:t>
      </w:r>
      <w:r w:rsidR="00F07C1D" w:rsidRPr="00CE0852">
        <w:rPr>
          <w:color w:val="000000" w:themeColor="text1"/>
          <w:sz w:val="28"/>
          <w:szCs w:val="28"/>
        </w:rPr>
        <w:t>документов</w:t>
      </w:r>
      <w:r w:rsidR="00F07C1D">
        <w:rPr>
          <w:color w:val="000000" w:themeColor="text1"/>
          <w:sz w:val="28"/>
          <w:szCs w:val="28"/>
        </w:rPr>
        <w:t>:</w:t>
      </w:r>
    </w:p>
    <w:p w14:paraId="1E4D306A" w14:textId="77777777" w:rsidR="00F07C1D" w:rsidRPr="00CE0852" w:rsidRDefault="00F07C1D" w:rsidP="00F07C1D">
      <w:pPr>
        <w:pStyle w:val="formattext"/>
        <w:tabs>
          <w:tab w:val="left" w:pos="142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 w:rsidRPr="00CE0852">
        <w:rPr>
          <w:color w:val="000000" w:themeColor="text1"/>
          <w:sz w:val="28"/>
          <w:szCs w:val="28"/>
        </w:rPr>
        <w:t xml:space="preserve">- заявки на перечисление субсидии по форме </w:t>
      </w:r>
      <w:r>
        <w:rPr>
          <w:color w:val="000000" w:themeColor="text1"/>
          <w:sz w:val="28"/>
          <w:szCs w:val="28"/>
        </w:rPr>
        <w:t>утвержденной Соглашением;</w:t>
      </w:r>
    </w:p>
    <w:p w14:paraId="12472276" w14:textId="77777777" w:rsidR="00F07C1D" w:rsidRPr="00CE0852" w:rsidRDefault="00F07C1D" w:rsidP="00F07C1D">
      <w:pPr>
        <w:pStyle w:val="formattext"/>
        <w:tabs>
          <w:tab w:val="left" w:pos="142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 w:rsidRPr="00CE0852">
        <w:rPr>
          <w:color w:val="000000" w:themeColor="text1"/>
          <w:sz w:val="28"/>
          <w:szCs w:val="28"/>
        </w:rPr>
        <w:t>- документов, подтверждающих фактически произведенные расходы (копий платежных документов; копий договоров (контрактов) на поставку товаров, оказание услуг и дополнительных соглашений об изменении условий договоров (контрактов); документ о приемке поставленных товаров, выполненных работ (их результатов, в том числе этапов), оказанных услуг; счетов-фактур (счетов) на оплату товаров, у</w:t>
      </w:r>
      <w:r>
        <w:rPr>
          <w:color w:val="000000" w:themeColor="text1"/>
          <w:sz w:val="28"/>
          <w:szCs w:val="28"/>
        </w:rPr>
        <w:t>слуг; актов выполненных работ);</w:t>
      </w:r>
    </w:p>
    <w:p w14:paraId="4E01B513" w14:textId="77777777" w:rsidR="00F07C1D" w:rsidRPr="00CE0852" w:rsidRDefault="00F07C1D" w:rsidP="00F07C1D">
      <w:pPr>
        <w:pStyle w:val="formattext"/>
        <w:tabs>
          <w:tab w:val="left" w:pos="142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 w:rsidRPr="00CE0852">
        <w:rPr>
          <w:color w:val="000000" w:themeColor="text1"/>
          <w:sz w:val="28"/>
          <w:szCs w:val="28"/>
        </w:rPr>
        <w:t>- и (или) документов, подтверждающих возникновение соответствующих денежных обязательств (копий договоров (контрактов) на поставку товаров, оказание услуг и дополнительных соглашений об изменении условий договоров (контрактов); документ о приемке поставленных товаров, выполненных работ (их результатов, в том числе этапов), оказанных услуг; счетов-фактур (счетов) на оплату товаров, у</w:t>
      </w:r>
      <w:r>
        <w:rPr>
          <w:color w:val="000000" w:themeColor="text1"/>
          <w:sz w:val="28"/>
          <w:szCs w:val="28"/>
        </w:rPr>
        <w:t>слуг, актов выполненных работ).</w:t>
      </w:r>
    </w:p>
    <w:p w14:paraId="328C7A30" w14:textId="3E529C0B" w:rsidR="00F07C1D" w:rsidRPr="00CE0852" w:rsidRDefault="00515DCA" w:rsidP="00F07C1D">
      <w:pPr>
        <w:pStyle w:val="formattext"/>
        <w:tabs>
          <w:tab w:val="left" w:pos="142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21</w:t>
      </w:r>
      <w:r w:rsidR="00F07C1D" w:rsidRPr="00CE0852">
        <w:rPr>
          <w:color w:val="000000" w:themeColor="text1"/>
          <w:sz w:val="28"/>
          <w:szCs w:val="28"/>
        </w:rPr>
        <w:t xml:space="preserve">. Основанием применения мер финансовой ответственности муниципальных образований </w:t>
      </w:r>
      <w:r w:rsidR="00F07C1D">
        <w:rPr>
          <w:color w:val="000000" w:themeColor="text1"/>
          <w:sz w:val="28"/>
          <w:szCs w:val="28"/>
        </w:rPr>
        <w:t>Забайкальского края</w:t>
      </w:r>
      <w:r w:rsidR="00F07C1D" w:rsidRPr="00CE0852">
        <w:rPr>
          <w:color w:val="000000" w:themeColor="text1"/>
          <w:sz w:val="28"/>
          <w:szCs w:val="28"/>
        </w:rPr>
        <w:t xml:space="preserve"> является недостижение целевого показателя результативности предос</w:t>
      </w:r>
      <w:r w:rsidR="00F07C1D">
        <w:rPr>
          <w:color w:val="000000" w:themeColor="text1"/>
          <w:sz w:val="28"/>
          <w:szCs w:val="28"/>
        </w:rPr>
        <w:t>тавления Субсидии.</w:t>
      </w:r>
    </w:p>
    <w:p w14:paraId="52384693" w14:textId="5ECCE7B0" w:rsidR="00F07C1D" w:rsidRPr="00CE0852" w:rsidRDefault="00515DCA" w:rsidP="00F07C1D">
      <w:pPr>
        <w:pStyle w:val="formattext"/>
        <w:tabs>
          <w:tab w:val="left" w:pos="142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22</w:t>
      </w:r>
      <w:r w:rsidR="00F07C1D" w:rsidRPr="00CE0852">
        <w:rPr>
          <w:color w:val="000000" w:themeColor="text1"/>
          <w:sz w:val="28"/>
          <w:szCs w:val="28"/>
        </w:rPr>
        <w:t xml:space="preserve">. </w:t>
      </w:r>
      <w:r w:rsidR="00F07C1D" w:rsidRPr="00FD4576">
        <w:rPr>
          <w:color w:val="000000" w:themeColor="text1"/>
          <w:sz w:val="28"/>
          <w:szCs w:val="28"/>
        </w:rPr>
        <w:t>В случае если муниципальным образованием по состоянию на 31 декабря года предоставления субсидии допущены нарушения обязательств, предусмотренных соглашением о предоставлении субсидии в части достижения результатов использования субсидий, и в срок до первой даты представления отчетности о достижении значений результатов использования субсидии в соответствии с соглашением в году, следующем за годом предоставления субсидии, указанные нарушения не устранены, объем средств, подлежащий возврату из бюджета муниципального образования в бюджет Забайкальского края в срок до 1 мая года, следующего за годом предоставления субсидии</w:t>
      </w:r>
      <w:r w:rsidR="00F07C1D">
        <w:rPr>
          <w:color w:val="000000" w:themeColor="text1"/>
          <w:sz w:val="28"/>
          <w:szCs w:val="28"/>
        </w:rPr>
        <w:t xml:space="preserve"> </w:t>
      </w:r>
      <w:r w:rsidR="00F07C1D" w:rsidRPr="00FD4576">
        <w:rPr>
          <w:color w:val="000000" w:themeColor="text1"/>
          <w:sz w:val="28"/>
          <w:szCs w:val="28"/>
        </w:rPr>
        <w:t>рассчитывается по формуле</w:t>
      </w:r>
      <w:r w:rsidR="00F07C1D">
        <w:rPr>
          <w:color w:val="000000" w:themeColor="text1"/>
          <w:sz w:val="28"/>
          <w:szCs w:val="28"/>
        </w:rPr>
        <w:t xml:space="preserve"> в соответствии с </w:t>
      </w:r>
      <w:r w:rsidR="00F07C1D" w:rsidRPr="00515DCA">
        <w:rPr>
          <w:color w:val="000000" w:themeColor="text1"/>
          <w:sz w:val="28"/>
          <w:szCs w:val="28"/>
        </w:rPr>
        <w:t>пунктом 47 Порядка предоставления и распределения субсидий из бюджета Забайкальского края бюджетам</w:t>
      </w:r>
      <w:r w:rsidR="00F07C1D" w:rsidRPr="00FD4576">
        <w:rPr>
          <w:color w:val="000000" w:themeColor="text1"/>
          <w:sz w:val="28"/>
          <w:szCs w:val="28"/>
        </w:rPr>
        <w:t xml:space="preserve"> муниципальных образований </w:t>
      </w:r>
      <w:r w:rsidR="00F07C1D">
        <w:rPr>
          <w:color w:val="000000" w:themeColor="text1"/>
          <w:sz w:val="28"/>
          <w:szCs w:val="28"/>
        </w:rPr>
        <w:t>З</w:t>
      </w:r>
      <w:r w:rsidR="00F07C1D" w:rsidRPr="00FD4576">
        <w:rPr>
          <w:color w:val="000000" w:themeColor="text1"/>
          <w:sz w:val="28"/>
          <w:szCs w:val="28"/>
        </w:rPr>
        <w:t>абайкальского края на поддержку муниципальных программ формирования современной городской среды</w:t>
      </w:r>
      <w:r w:rsidR="006915B6">
        <w:rPr>
          <w:color w:val="000000" w:themeColor="text1"/>
          <w:sz w:val="28"/>
          <w:szCs w:val="28"/>
        </w:rPr>
        <w:t xml:space="preserve"> являющегося Приложением №</w:t>
      </w:r>
      <w:r w:rsidR="002E4651">
        <w:rPr>
          <w:color w:val="000000" w:themeColor="text1"/>
          <w:sz w:val="28"/>
          <w:szCs w:val="28"/>
        </w:rPr>
        <w:t xml:space="preserve"> 1</w:t>
      </w:r>
      <w:r w:rsidR="006915B6" w:rsidRPr="006915B6">
        <w:rPr>
          <w:sz w:val="28"/>
          <w:szCs w:val="28"/>
          <w:lang w:eastAsia="en-US"/>
        </w:rPr>
        <w:t xml:space="preserve"> </w:t>
      </w:r>
      <w:r w:rsidR="006915B6" w:rsidRPr="006915B6">
        <w:rPr>
          <w:color w:val="000000" w:themeColor="text1"/>
          <w:sz w:val="28"/>
          <w:szCs w:val="28"/>
        </w:rPr>
        <w:t>к государственной программе Забайкальского края «Формирование современной городской среды</w:t>
      </w:r>
      <w:r w:rsidR="006915B6">
        <w:rPr>
          <w:color w:val="000000" w:themeColor="text1"/>
          <w:sz w:val="28"/>
          <w:szCs w:val="28"/>
        </w:rPr>
        <w:t>»</w:t>
      </w:r>
      <w:r w:rsidR="00F07C1D">
        <w:rPr>
          <w:color w:val="000000" w:themeColor="text1"/>
          <w:sz w:val="28"/>
          <w:szCs w:val="28"/>
        </w:rPr>
        <w:t>.</w:t>
      </w:r>
    </w:p>
    <w:p w14:paraId="53F845A6" w14:textId="22B60BB1" w:rsidR="00F07C1D" w:rsidRPr="00CE0852" w:rsidRDefault="00F07C1D" w:rsidP="00F07C1D">
      <w:pPr>
        <w:pStyle w:val="formattext"/>
        <w:tabs>
          <w:tab w:val="left" w:pos="142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515DCA">
        <w:rPr>
          <w:color w:val="000000" w:themeColor="text1"/>
          <w:sz w:val="28"/>
          <w:szCs w:val="28"/>
        </w:rPr>
        <w:t>3</w:t>
      </w:r>
      <w:r w:rsidRPr="00CE0852">
        <w:rPr>
          <w:color w:val="000000" w:themeColor="text1"/>
          <w:sz w:val="28"/>
          <w:szCs w:val="28"/>
        </w:rPr>
        <w:t xml:space="preserve">. Не использованный в текущем финансовом году остаток субсидии подлежит перечислению в доход </w:t>
      </w:r>
      <w:r>
        <w:rPr>
          <w:color w:val="000000" w:themeColor="text1"/>
          <w:sz w:val="28"/>
          <w:szCs w:val="28"/>
        </w:rPr>
        <w:t>б</w:t>
      </w:r>
      <w:r w:rsidRPr="00CE0852">
        <w:rPr>
          <w:color w:val="000000" w:themeColor="text1"/>
          <w:sz w:val="28"/>
          <w:szCs w:val="28"/>
        </w:rPr>
        <w:t>юджета</w:t>
      </w:r>
      <w:r>
        <w:rPr>
          <w:color w:val="000000" w:themeColor="text1"/>
          <w:sz w:val="28"/>
          <w:szCs w:val="28"/>
        </w:rPr>
        <w:t xml:space="preserve"> Забайкальского края</w:t>
      </w:r>
      <w:r w:rsidRPr="00CE0852">
        <w:rPr>
          <w:color w:val="000000" w:themeColor="text1"/>
          <w:sz w:val="28"/>
          <w:szCs w:val="28"/>
        </w:rPr>
        <w:t xml:space="preserve"> в порядке, установленн</w:t>
      </w:r>
      <w:r>
        <w:rPr>
          <w:color w:val="000000" w:themeColor="text1"/>
          <w:sz w:val="28"/>
          <w:szCs w:val="28"/>
        </w:rPr>
        <w:t>ом бюджетным законодательством.</w:t>
      </w:r>
    </w:p>
    <w:p w14:paraId="7694DFBF" w14:textId="5FF8BD9D" w:rsidR="00F07C1D" w:rsidRPr="00CE0852" w:rsidRDefault="00F07C1D" w:rsidP="00F07C1D">
      <w:pPr>
        <w:pStyle w:val="formattext"/>
        <w:tabs>
          <w:tab w:val="left" w:pos="142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515DCA">
        <w:rPr>
          <w:color w:val="000000" w:themeColor="text1"/>
          <w:sz w:val="28"/>
          <w:szCs w:val="28"/>
        </w:rPr>
        <w:t>4</w:t>
      </w:r>
      <w:r w:rsidRPr="00CE0852">
        <w:rPr>
          <w:color w:val="000000" w:themeColor="text1"/>
          <w:sz w:val="28"/>
          <w:szCs w:val="28"/>
        </w:rPr>
        <w:t>. В случае если неиспользованный остаток субсидии не перечислен в доход бюджета</w:t>
      </w:r>
      <w:r>
        <w:rPr>
          <w:color w:val="000000" w:themeColor="text1"/>
          <w:sz w:val="28"/>
          <w:szCs w:val="28"/>
        </w:rPr>
        <w:t xml:space="preserve"> Забайкальского края</w:t>
      </w:r>
      <w:r w:rsidRPr="00CE0852">
        <w:rPr>
          <w:color w:val="000000" w:themeColor="text1"/>
          <w:sz w:val="28"/>
          <w:szCs w:val="28"/>
        </w:rPr>
        <w:t xml:space="preserve"> и (или) субсидия использована не по целевому назначению, соответст</w:t>
      </w:r>
      <w:r>
        <w:rPr>
          <w:color w:val="000000" w:themeColor="text1"/>
          <w:sz w:val="28"/>
          <w:szCs w:val="28"/>
        </w:rPr>
        <w:t xml:space="preserve">вующие средства взыскиваются в </w:t>
      </w:r>
      <w:r w:rsidRPr="00CE0852">
        <w:rPr>
          <w:color w:val="000000" w:themeColor="text1"/>
          <w:sz w:val="28"/>
          <w:szCs w:val="28"/>
        </w:rPr>
        <w:t>бюджет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lastRenderedPageBreak/>
        <w:t>Забайкальского края</w:t>
      </w:r>
      <w:r w:rsidRPr="00CE0852">
        <w:rPr>
          <w:color w:val="000000" w:themeColor="text1"/>
          <w:sz w:val="28"/>
          <w:szCs w:val="28"/>
        </w:rPr>
        <w:t xml:space="preserve"> в порядке, установленном законода</w:t>
      </w:r>
      <w:r>
        <w:rPr>
          <w:color w:val="000000" w:themeColor="text1"/>
          <w:sz w:val="28"/>
          <w:szCs w:val="28"/>
        </w:rPr>
        <w:t>тельством Российской Федерации.</w:t>
      </w:r>
    </w:p>
    <w:p w14:paraId="4858988C" w14:textId="380C71EE" w:rsidR="00F07C1D" w:rsidRPr="00CE0852" w:rsidRDefault="00F07C1D" w:rsidP="00F07C1D">
      <w:pPr>
        <w:pStyle w:val="formattext"/>
        <w:tabs>
          <w:tab w:val="left" w:pos="142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515DCA">
        <w:rPr>
          <w:color w:val="000000" w:themeColor="text1"/>
          <w:sz w:val="28"/>
          <w:szCs w:val="28"/>
        </w:rPr>
        <w:t>5</w:t>
      </w:r>
      <w:r w:rsidRPr="00CE0852">
        <w:rPr>
          <w:color w:val="000000" w:themeColor="text1"/>
          <w:sz w:val="28"/>
          <w:szCs w:val="28"/>
        </w:rPr>
        <w:t xml:space="preserve">. Администрация муниципального образования </w:t>
      </w:r>
      <w:r>
        <w:rPr>
          <w:color w:val="000000" w:themeColor="text1"/>
          <w:sz w:val="28"/>
          <w:szCs w:val="28"/>
        </w:rPr>
        <w:t>Забайкальского края</w:t>
      </w:r>
      <w:r w:rsidRPr="00CE0852">
        <w:rPr>
          <w:color w:val="000000" w:themeColor="text1"/>
          <w:sz w:val="28"/>
          <w:szCs w:val="28"/>
        </w:rPr>
        <w:t xml:space="preserve"> несет ответственность за нецелевое использование субсидии и за нарушение настоящего Порядка и (или) условий предоставления (расходования) субсидии за результативность, полноту и достоверность представ</w:t>
      </w:r>
      <w:r>
        <w:rPr>
          <w:color w:val="000000" w:themeColor="text1"/>
          <w:sz w:val="28"/>
          <w:szCs w:val="28"/>
        </w:rPr>
        <w:t>ляемых в Департамент сведений.</w:t>
      </w:r>
    </w:p>
    <w:p w14:paraId="09E11DEF" w14:textId="19F60ED3" w:rsidR="00F07C1D" w:rsidRPr="00CE0852" w:rsidRDefault="00F07C1D" w:rsidP="00F07C1D">
      <w:pPr>
        <w:pStyle w:val="formattext"/>
        <w:tabs>
          <w:tab w:val="left" w:pos="142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515DCA">
        <w:rPr>
          <w:color w:val="000000" w:themeColor="text1"/>
          <w:sz w:val="28"/>
          <w:szCs w:val="28"/>
        </w:rPr>
        <w:t>6</w:t>
      </w:r>
      <w:r w:rsidRPr="00CE0852">
        <w:rPr>
          <w:color w:val="000000" w:themeColor="text1"/>
          <w:sz w:val="28"/>
          <w:szCs w:val="28"/>
        </w:rPr>
        <w:t xml:space="preserve">. Контроль за соблюдением Муниципальным образованием </w:t>
      </w:r>
      <w:r>
        <w:rPr>
          <w:color w:val="000000" w:themeColor="text1"/>
          <w:sz w:val="28"/>
          <w:szCs w:val="28"/>
        </w:rPr>
        <w:t>Забайкальского края</w:t>
      </w:r>
      <w:r w:rsidRPr="00CE0852">
        <w:rPr>
          <w:color w:val="000000" w:themeColor="text1"/>
          <w:sz w:val="28"/>
          <w:szCs w:val="28"/>
        </w:rPr>
        <w:t xml:space="preserve"> целей, порядка и условий предоставления и расходования субсидии из бюджета</w:t>
      </w:r>
      <w:r>
        <w:rPr>
          <w:color w:val="000000" w:themeColor="text1"/>
          <w:sz w:val="28"/>
          <w:szCs w:val="28"/>
        </w:rPr>
        <w:t xml:space="preserve"> Забайкальского края</w:t>
      </w:r>
      <w:r w:rsidRPr="00CE0852">
        <w:rPr>
          <w:color w:val="000000" w:themeColor="text1"/>
          <w:sz w:val="28"/>
          <w:szCs w:val="28"/>
        </w:rPr>
        <w:t xml:space="preserve"> осуществляется </w:t>
      </w:r>
      <w:r>
        <w:rPr>
          <w:color w:val="000000" w:themeColor="text1"/>
          <w:sz w:val="28"/>
          <w:szCs w:val="28"/>
        </w:rPr>
        <w:t xml:space="preserve">Департаментом </w:t>
      </w:r>
      <w:r w:rsidRPr="00CE0852">
        <w:rPr>
          <w:color w:val="000000" w:themeColor="text1"/>
          <w:sz w:val="28"/>
          <w:szCs w:val="28"/>
        </w:rPr>
        <w:t>и органами государственного финансового контроля.</w:t>
      </w:r>
    </w:p>
    <w:p w14:paraId="05EC1E6A" w14:textId="77777777" w:rsidR="00F07C1D" w:rsidRPr="008F6540" w:rsidRDefault="00F07C1D" w:rsidP="005B0098">
      <w:pPr>
        <w:pStyle w:val="af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31D223A" w14:textId="37E64565" w:rsidR="00923A53" w:rsidRPr="0055206D" w:rsidRDefault="00100651" w:rsidP="00100651">
      <w:pPr>
        <w:pStyle w:val="af3"/>
        <w:spacing w:before="0" w:beforeAutospacing="0" w:after="0" w:afterAutospacing="0"/>
        <w:ind w:firstLine="709"/>
        <w:rPr>
          <w:rFonts w:eastAsia="Calibri"/>
          <w:sz w:val="28"/>
          <w:szCs w:val="28"/>
        </w:rPr>
      </w:pPr>
      <w:r w:rsidRPr="008F6540">
        <w:rPr>
          <w:rFonts w:eastAsia="Calibri"/>
          <w:sz w:val="28"/>
          <w:szCs w:val="28"/>
          <w:lang w:eastAsia="en-US"/>
        </w:rPr>
        <w:t xml:space="preserve">                                    </w:t>
      </w:r>
      <w:r w:rsidR="00923A53" w:rsidRPr="008F6540">
        <w:rPr>
          <w:rFonts w:eastAsia="Calibri"/>
          <w:sz w:val="28"/>
          <w:szCs w:val="28"/>
          <w:lang w:eastAsia="en-US"/>
        </w:rPr>
        <w:t>_____</w:t>
      </w:r>
      <w:r w:rsidR="00923A53" w:rsidRPr="008F6540">
        <w:rPr>
          <w:sz w:val="28"/>
          <w:szCs w:val="28"/>
        </w:rPr>
        <w:t>______________</w:t>
      </w:r>
      <w:bookmarkEnd w:id="0"/>
    </w:p>
    <w:sectPr w:rsidR="00923A53" w:rsidRPr="0055206D" w:rsidSect="0055206D">
      <w:headerReference w:type="default" r:id="rId12"/>
      <w:pgSz w:w="11906" w:h="16838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F44315" w14:textId="77777777" w:rsidR="003F2886" w:rsidRDefault="003F2886" w:rsidP="00DD5327">
      <w:r>
        <w:separator/>
      </w:r>
    </w:p>
  </w:endnote>
  <w:endnote w:type="continuationSeparator" w:id="0">
    <w:p w14:paraId="44A08FEC" w14:textId="77777777" w:rsidR="003F2886" w:rsidRDefault="003F2886" w:rsidP="00DD5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4D476B" w14:textId="77777777" w:rsidR="003F2886" w:rsidRDefault="003F2886" w:rsidP="00DD5327">
      <w:r>
        <w:separator/>
      </w:r>
    </w:p>
  </w:footnote>
  <w:footnote w:type="continuationSeparator" w:id="0">
    <w:p w14:paraId="1B9EBD04" w14:textId="77777777" w:rsidR="003F2886" w:rsidRDefault="003F2886" w:rsidP="00DD5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6550080"/>
      <w:docPartObj>
        <w:docPartGallery w:val="Page Numbers (Top of Page)"/>
        <w:docPartUnique/>
      </w:docPartObj>
    </w:sdtPr>
    <w:sdtEndPr/>
    <w:sdtContent>
      <w:p w14:paraId="4E03C75E" w14:textId="42AF9438" w:rsidR="00CE0852" w:rsidRDefault="00CE0852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0191">
          <w:rPr>
            <w:noProof/>
          </w:rPr>
          <w:t>2</w:t>
        </w:r>
        <w:r>
          <w:fldChar w:fldCharType="end"/>
        </w:r>
      </w:p>
    </w:sdtContent>
  </w:sdt>
  <w:p w14:paraId="02043D8A" w14:textId="77777777" w:rsidR="00CE0852" w:rsidRDefault="00CE0852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96D3C"/>
    <w:multiLevelType w:val="hybridMultilevel"/>
    <w:tmpl w:val="3F82F022"/>
    <w:lvl w:ilvl="0" w:tplc="C91A73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414341"/>
    <w:multiLevelType w:val="hybridMultilevel"/>
    <w:tmpl w:val="15EC583A"/>
    <w:lvl w:ilvl="0" w:tplc="91D8A4C2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F9D36D0"/>
    <w:multiLevelType w:val="multilevel"/>
    <w:tmpl w:val="D6503E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2)"/>
      <w:lvlJc w:val="left"/>
      <w:pPr>
        <w:ind w:left="143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12A73C72"/>
    <w:multiLevelType w:val="hybridMultilevel"/>
    <w:tmpl w:val="10A86CF2"/>
    <w:lvl w:ilvl="0" w:tplc="A1FEFC9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49032A3A"/>
    <w:multiLevelType w:val="hybridMultilevel"/>
    <w:tmpl w:val="C25CF0AC"/>
    <w:lvl w:ilvl="0" w:tplc="3B8AA5E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ADF22F5"/>
    <w:multiLevelType w:val="hybridMultilevel"/>
    <w:tmpl w:val="1A16159C"/>
    <w:lvl w:ilvl="0" w:tplc="08BC99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200069F"/>
    <w:multiLevelType w:val="hybridMultilevel"/>
    <w:tmpl w:val="B3D80B9A"/>
    <w:lvl w:ilvl="0" w:tplc="286AE062">
      <w:start w:val="1"/>
      <w:numFmt w:val="decimal"/>
      <w:lvlText w:val="%1)"/>
      <w:lvlJc w:val="left"/>
      <w:pPr>
        <w:ind w:left="1256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59ED1B0E"/>
    <w:multiLevelType w:val="hybridMultilevel"/>
    <w:tmpl w:val="35E27BD4"/>
    <w:lvl w:ilvl="0" w:tplc="04190011">
      <w:start w:val="1"/>
      <w:numFmt w:val="decimal"/>
      <w:lvlText w:val="%1)"/>
      <w:lvlJc w:val="left"/>
      <w:pPr>
        <w:ind w:left="2073" w:hanging="360"/>
      </w:pPr>
    </w:lvl>
    <w:lvl w:ilvl="1" w:tplc="04190019" w:tentative="1">
      <w:start w:val="1"/>
      <w:numFmt w:val="lowerLetter"/>
      <w:lvlText w:val="%2."/>
      <w:lvlJc w:val="left"/>
      <w:pPr>
        <w:ind w:left="2793" w:hanging="360"/>
      </w:pPr>
    </w:lvl>
    <w:lvl w:ilvl="2" w:tplc="0419001B" w:tentative="1">
      <w:start w:val="1"/>
      <w:numFmt w:val="lowerRoman"/>
      <w:lvlText w:val="%3."/>
      <w:lvlJc w:val="right"/>
      <w:pPr>
        <w:ind w:left="3513" w:hanging="180"/>
      </w:pPr>
    </w:lvl>
    <w:lvl w:ilvl="3" w:tplc="0419000F" w:tentative="1">
      <w:start w:val="1"/>
      <w:numFmt w:val="decimal"/>
      <w:lvlText w:val="%4."/>
      <w:lvlJc w:val="left"/>
      <w:pPr>
        <w:ind w:left="4233" w:hanging="360"/>
      </w:pPr>
    </w:lvl>
    <w:lvl w:ilvl="4" w:tplc="04190019" w:tentative="1">
      <w:start w:val="1"/>
      <w:numFmt w:val="lowerLetter"/>
      <w:lvlText w:val="%5."/>
      <w:lvlJc w:val="left"/>
      <w:pPr>
        <w:ind w:left="4953" w:hanging="360"/>
      </w:pPr>
    </w:lvl>
    <w:lvl w:ilvl="5" w:tplc="0419001B" w:tentative="1">
      <w:start w:val="1"/>
      <w:numFmt w:val="lowerRoman"/>
      <w:lvlText w:val="%6."/>
      <w:lvlJc w:val="right"/>
      <w:pPr>
        <w:ind w:left="5673" w:hanging="180"/>
      </w:pPr>
    </w:lvl>
    <w:lvl w:ilvl="6" w:tplc="0419000F" w:tentative="1">
      <w:start w:val="1"/>
      <w:numFmt w:val="decimal"/>
      <w:lvlText w:val="%7."/>
      <w:lvlJc w:val="left"/>
      <w:pPr>
        <w:ind w:left="6393" w:hanging="360"/>
      </w:pPr>
    </w:lvl>
    <w:lvl w:ilvl="7" w:tplc="04190019" w:tentative="1">
      <w:start w:val="1"/>
      <w:numFmt w:val="lowerLetter"/>
      <w:lvlText w:val="%8."/>
      <w:lvlJc w:val="left"/>
      <w:pPr>
        <w:ind w:left="7113" w:hanging="360"/>
      </w:pPr>
    </w:lvl>
    <w:lvl w:ilvl="8" w:tplc="041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8" w15:restartNumberingAfterBreak="0">
    <w:nsid w:val="696B784D"/>
    <w:multiLevelType w:val="hybridMultilevel"/>
    <w:tmpl w:val="CA3603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D88428F"/>
    <w:multiLevelType w:val="hybridMultilevel"/>
    <w:tmpl w:val="5FE07B22"/>
    <w:lvl w:ilvl="0" w:tplc="43F22C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EED3A4C"/>
    <w:multiLevelType w:val="hybridMultilevel"/>
    <w:tmpl w:val="F9E0B290"/>
    <w:lvl w:ilvl="0" w:tplc="264A555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9"/>
  </w:num>
  <w:num w:numId="5">
    <w:abstractNumId w:val="10"/>
  </w:num>
  <w:num w:numId="6">
    <w:abstractNumId w:val="4"/>
  </w:num>
  <w:num w:numId="7">
    <w:abstractNumId w:val="3"/>
  </w:num>
  <w:num w:numId="8">
    <w:abstractNumId w:val="1"/>
  </w:num>
  <w:num w:numId="9">
    <w:abstractNumId w:val="7"/>
  </w:num>
  <w:num w:numId="10">
    <w:abstractNumId w:val="8"/>
  </w:num>
  <w:num w:numId="11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ED8"/>
    <w:rsid w:val="000021BA"/>
    <w:rsid w:val="00004097"/>
    <w:rsid w:val="00005E35"/>
    <w:rsid w:val="0000640D"/>
    <w:rsid w:val="00006665"/>
    <w:rsid w:val="000134B4"/>
    <w:rsid w:val="000161C8"/>
    <w:rsid w:val="00017A0A"/>
    <w:rsid w:val="000209E2"/>
    <w:rsid w:val="000233A7"/>
    <w:rsid w:val="0002470A"/>
    <w:rsid w:val="00024D86"/>
    <w:rsid w:val="00025F7B"/>
    <w:rsid w:val="00026011"/>
    <w:rsid w:val="00026156"/>
    <w:rsid w:val="00033DB6"/>
    <w:rsid w:val="000364E5"/>
    <w:rsid w:val="00046256"/>
    <w:rsid w:val="0004744A"/>
    <w:rsid w:val="00047F9C"/>
    <w:rsid w:val="000520C4"/>
    <w:rsid w:val="0005455F"/>
    <w:rsid w:val="00055D51"/>
    <w:rsid w:val="00060041"/>
    <w:rsid w:val="00060946"/>
    <w:rsid w:val="00061F84"/>
    <w:rsid w:val="000660D5"/>
    <w:rsid w:val="00071B6F"/>
    <w:rsid w:val="00071F42"/>
    <w:rsid w:val="0007531F"/>
    <w:rsid w:val="00077961"/>
    <w:rsid w:val="00085D01"/>
    <w:rsid w:val="00086C2E"/>
    <w:rsid w:val="00086DCC"/>
    <w:rsid w:val="000879FC"/>
    <w:rsid w:val="00087D84"/>
    <w:rsid w:val="000915E4"/>
    <w:rsid w:val="00092309"/>
    <w:rsid w:val="000928AB"/>
    <w:rsid w:val="000929D4"/>
    <w:rsid w:val="000929E5"/>
    <w:rsid w:val="00092D60"/>
    <w:rsid w:val="00093C75"/>
    <w:rsid w:val="000943C3"/>
    <w:rsid w:val="000977B7"/>
    <w:rsid w:val="000A052D"/>
    <w:rsid w:val="000A1A74"/>
    <w:rsid w:val="000A1C81"/>
    <w:rsid w:val="000A1D34"/>
    <w:rsid w:val="000A2FDB"/>
    <w:rsid w:val="000B1AE3"/>
    <w:rsid w:val="000B288C"/>
    <w:rsid w:val="000B4057"/>
    <w:rsid w:val="000B4449"/>
    <w:rsid w:val="000B5915"/>
    <w:rsid w:val="000B59EE"/>
    <w:rsid w:val="000B62A7"/>
    <w:rsid w:val="000B707C"/>
    <w:rsid w:val="000C3F6F"/>
    <w:rsid w:val="000C4A84"/>
    <w:rsid w:val="000D24B6"/>
    <w:rsid w:val="000D30D9"/>
    <w:rsid w:val="000D3C78"/>
    <w:rsid w:val="000D6112"/>
    <w:rsid w:val="000D621A"/>
    <w:rsid w:val="000D6A33"/>
    <w:rsid w:val="000D7A44"/>
    <w:rsid w:val="000E0F6D"/>
    <w:rsid w:val="000E10A2"/>
    <w:rsid w:val="000E1503"/>
    <w:rsid w:val="000E3350"/>
    <w:rsid w:val="000E4FA6"/>
    <w:rsid w:val="000F1E66"/>
    <w:rsid w:val="000F614C"/>
    <w:rsid w:val="00100651"/>
    <w:rsid w:val="0010093C"/>
    <w:rsid w:val="0010268E"/>
    <w:rsid w:val="00102EF4"/>
    <w:rsid w:val="00103E37"/>
    <w:rsid w:val="001044FE"/>
    <w:rsid w:val="0010504A"/>
    <w:rsid w:val="00106541"/>
    <w:rsid w:val="00106C71"/>
    <w:rsid w:val="00110B1C"/>
    <w:rsid w:val="00111131"/>
    <w:rsid w:val="001127E0"/>
    <w:rsid w:val="00112B1B"/>
    <w:rsid w:val="00116160"/>
    <w:rsid w:val="00117DDC"/>
    <w:rsid w:val="00120423"/>
    <w:rsid w:val="001239B0"/>
    <w:rsid w:val="00125EF9"/>
    <w:rsid w:val="00126D28"/>
    <w:rsid w:val="00133EE3"/>
    <w:rsid w:val="00134630"/>
    <w:rsid w:val="001349C5"/>
    <w:rsid w:val="00137B6F"/>
    <w:rsid w:val="001400E2"/>
    <w:rsid w:val="00140B04"/>
    <w:rsid w:val="00141511"/>
    <w:rsid w:val="00142592"/>
    <w:rsid w:val="00144B19"/>
    <w:rsid w:val="00145A38"/>
    <w:rsid w:val="001465F5"/>
    <w:rsid w:val="0014772A"/>
    <w:rsid w:val="00152DF7"/>
    <w:rsid w:val="00152F0A"/>
    <w:rsid w:val="0015325D"/>
    <w:rsid w:val="00156AB6"/>
    <w:rsid w:val="001577C1"/>
    <w:rsid w:val="00157C2D"/>
    <w:rsid w:val="00161122"/>
    <w:rsid w:val="00161888"/>
    <w:rsid w:val="0016660E"/>
    <w:rsid w:val="00166D66"/>
    <w:rsid w:val="001705D4"/>
    <w:rsid w:val="00171298"/>
    <w:rsid w:val="00171986"/>
    <w:rsid w:val="001738C2"/>
    <w:rsid w:val="00174763"/>
    <w:rsid w:val="00174A7E"/>
    <w:rsid w:val="001817E0"/>
    <w:rsid w:val="00186C3F"/>
    <w:rsid w:val="0019049D"/>
    <w:rsid w:val="0019332C"/>
    <w:rsid w:val="001935BC"/>
    <w:rsid w:val="00194825"/>
    <w:rsid w:val="00194B70"/>
    <w:rsid w:val="00194B93"/>
    <w:rsid w:val="0019613F"/>
    <w:rsid w:val="001A1B71"/>
    <w:rsid w:val="001B0C4A"/>
    <w:rsid w:val="001B0D23"/>
    <w:rsid w:val="001B3B7B"/>
    <w:rsid w:val="001B59A2"/>
    <w:rsid w:val="001C046B"/>
    <w:rsid w:val="001C0B53"/>
    <w:rsid w:val="001C110A"/>
    <w:rsid w:val="001C2D98"/>
    <w:rsid w:val="001C3046"/>
    <w:rsid w:val="001C3676"/>
    <w:rsid w:val="001C6AC9"/>
    <w:rsid w:val="001D27BC"/>
    <w:rsid w:val="001D629A"/>
    <w:rsid w:val="001E1F2A"/>
    <w:rsid w:val="001E2BC1"/>
    <w:rsid w:val="001E44A8"/>
    <w:rsid w:val="001E4B70"/>
    <w:rsid w:val="001E4DD5"/>
    <w:rsid w:val="001F2ABB"/>
    <w:rsid w:val="001F6A9D"/>
    <w:rsid w:val="001F76BF"/>
    <w:rsid w:val="001F799D"/>
    <w:rsid w:val="00200740"/>
    <w:rsid w:val="0020147D"/>
    <w:rsid w:val="00211E8A"/>
    <w:rsid w:val="0021344D"/>
    <w:rsid w:val="00214C53"/>
    <w:rsid w:val="0021585C"/>
    <w:rsid w:val="00217C5F"/>
    <w:rsid w:val="0022094E"/>
    <w:rsid w:val="00220CA8"/>
    <w:rsid w:val="002226F6"/>
    <w:rsid w:val="002232D8"/>
    <w:rsid w:val="00224BA1"/>
    <w:rsid w:val="00230A83"/>
    <w:rsid w:val="002330A0"/>
    <w:rsid w:val="00235FF8"/>
    <w:rsid w:val="002374C5"/>
    <w:rsid w:val="00240591"/>
    <w:rsid w:val="002408C3"/>
    <w:rsid w:val="00244C07"/>
    <w:rsid w:val="00245F6A"/>
    <w:rsid w:val="00253E73"/>
    <w:rsid w:val="00253F00"/>
    <w:rsid w:val="00254217"/>
    <w:rsid w:val="00255F69"/>
    <w:rsid w:val="00256561"/>
    <w:rsid w:val="002619C4"/>
    <w:rsid w:val="00262EC1"/>
    <w:rsid w:val="00263FAC"/>
    <w:rsid w:val="002642C0"/>
    <w:rsid w:val="00264AC9"/>
    <w:rsid w:val="00264DAC"/>
    <w:rsid w:val="00266833"/>
    <w:rsid w:val="0027150D"/>
    <w:rsid w:val="0027307D"/>
    <w:rsid w:val="00273C75"/>
    <w:rsid w:val="002752F8"/>
    <w:rsid w:val="002754B3"/>
    <w:rsid w:val="002755A4"/>
    <w:rsid w:val="00277356"/>
    <w:rsid w:val="00280231"/>
    <w:rsid w:val="00282802"/>
    <w:rsid w:val="0028772F"/>
    <w:rsid w:val="0029224E"/>
    <w:rsid w:val="00292DD8"/>
    <w:rsid w:val="00295A2E"/>
    <w:rsid w:val="002A1236"/>
    <w:rsid w:val="002A2D79"/>
    <w:rsid w:val="002A447D"/>
    <w:rsid w:val="002A49F4"/>
    <w:rsid w:val="002A58D2"/>
    <w:rsid w:val="002A66C7"/>
    <w:rsid w:val="002A7237"/>
    <w:rsid w:val="002B0B13"/>
    <w:rsid w:val="002B21FF"/>
    <w:rsid w:val="002B3544"/>
    <w:rsid w:val="002B40DF"/>
    <w:rsid w:val="002B52B5"/>
    <w:rsid w:val="002B5E1F"/>
    <w:rsid w:val="002B7789"/>
    <w:rsid w:val="002C1630"/>
    <w:rsid w:val="002C1A80"/>
    <w:rsid w:val="002C37A7"/>
    <w:rsid w:val="002C43A8"/>
    <w:rsid w:val="002C4E3B"/>
    <w:rsid w:val="002D202E"/>
    <w:rsid w:val="002D259E"/>
    <w:rsid w:val="002D353B"/>
    <w:rsid w:val="002D44A0"/>
    <w:rsid w:val="002D4CAB"/>
    <w:rsid w:val="002D4D30"/>
    <w:rsid w:val="002D5392"/>
    <w:rsid w:val="002D6542"/>
    <w:rsid w:val="002E0E95"/>
    <w:rsid w:val="002E2F19"/>
    <w:rsid w:val="002E3754"/>
    <w:rsid w:val="002E45D1"/>
    <w:rsid w:val="002E4651"/>
    <w:rsid w:val="002E7810"/>
    <w:rsid w:val="002E78D1"/>
    <w:rsid w:val="002E78D6"/>
    <w:rsid w:val="002E7E1A"/>
    <w:rsid w:val="002F04B6"/>
    <w:rsid w:val="002F1A60"/>
    <w:rsid w:val="002F308E"/>
    <w:rsid w:val="002F4282"/>
    <w:rsid w:val="002F6306"/>
    <w:rsid w:val="002F6634"/>
    <w:rsid w:val="002F6BD3"/>
    <w:rsid w:val="002F6D01"/>
    <w:rsid w:val="002F7165"/>
    <w:rsid w:val="00300FF2"/>
    <w:rsid w:val="003011F2"/>
    <w:rsid w:val="003068C7"/>
    <w:rsid w:val="0031032D"/>
    <w:rsid w:val="0031138E"/>
    <w:rsid w:val="00312931"/>
    <w:rsid w:val="00315CE8"/>
    <w:rsid w:val="00315D17"/>
    <w:rsid w:val="00316DCA"/>
    <w:rsid w:val="00317D7A"/>
    <w:rsid w:val="00320387"/>
    <w:rsid w:val="00321608"/>
    <w:rsid w:val="00322115"/>
    <w:rsid w:val="00322722"/>
    <w:rsid w:val="0032289F"/>
    <w:rsid w:val="00322CDF"/>
    <w:rsid w:val="003233CE"/>
    <w:rsid w:val="003258AE"/>
    <w:rsid w:val="00332CCC"/>
    <w:rsid w:val="0033403C"/>
    <w:rsid w:val="00337FDD"/>
    <w:rsid w:val="00340FFA"/>
    <w:rsid w:val="00341AEC"/>
    <w:rsid w:val="003447ED"/>
    <w:rsid w:val="003447FB"/>
    <w:rsid w:val="00347B87"/>
    <w:rsid w:val="00351E06"/>
    <w:rsid w:val="00357602"/>
    <w:rsid w:val="0036261B"/>
    <w:rsid w:val="0036626D"/>
    <w:rsid w:val="00366DCF"/>
    <w:rsid w:val="00377118"/>
    <w:rsid w:val="00377CA6"/>
    <w:rsid w:val="00380926"/>
    <w:rsid w:val="00385896"/>
    <w:rsid w:val="00391407"/>
    <w:rsid w:val="003933D6"/>
    <w:rsid w:val="00393A80"/>
    <w:rsid w:val="00393BEE"/>
    <w:rsid w:val="00396E06"/>
    <w:rsid w:val="003A1992"/>
    <w:rsid w:val="003A2E75"/>
    <w:rsid w:val="003B164F"/>
    <w:rsid w:val="003C0C79"/>
    <w:rsid w:val="003C3D79"/>
    <w:rsid w:val="003C4E47"/>
    <w:rsid w:val="003D090E"/>
    <w:rsid w:val="003D16C7"/>
    <w:rsid w:val="003D186F"/>
    <w:rsid w:val="003D1907"/>
    <w:rsid w:val="003D2343"/>
    <w:rsid w:val="003D2E6E"/>
    <w:rsid w:val="003D5052"/>
    <w:rsid w:val="003D67FC"/>
    <w:rsid w:val="003E0558"/>
    <w:rsid w:val="003E11C4"/>
    <w:rsid w:val="003E12A6"/>
    <w:rsid w:val="003E171F"/>
    <w:rsid w:val="003E2FD0"/>
    <w:rsid w:val="003E342F"/>
    <w:rsid w:val="003E58F0"/>
    <w:rsid w:val="003E5F00"/>
    <w:rsid w:val="003F0E50"/>
    <w:rsid w:val="003F1626"/>
    <w:rsid w:val="003F2886"/>
    <w:rsid w:val="003F6261"/>
    <w:rsid w:val="003F6A12"/>
    <w:rsid w:val="00401B02"/>
    <w:rsid w:val="004027B1"/>
    <w:rsid w:val="00403746"/>
    <w:rsid w:val="00403966"/>
    <w:rsid w:val="004057C5"/>
    <w:rsid w:val="00405923"/>
    <w:rsid w:val="00405B3D"/>
    <w:rsid w:val="004062AE"/>
    <w:rsid w:val="0040753A"/>
    <w:rsid w:val="00410A55"/>
    <w:rsid w:val="00412801"/>
    <w:rsid w:val="00413307"/>
    <w:rsid w:val="00413A88"/>
    <w:rsid w:val="00420414"/>
    <w:rsid w:val="0042088D"/>
    <w:rsid w:val="0042150D"/>
    <w:rsid w:val="004219F8"/>
    <w:rsid w:val="0042240F"/>
    <w:rsid w:val="004272E0"/>
    <w:rsid w:val="00427585"/>
    <w:rsid w:val="00430F53"/>
    <w:rsid w:val="00432446"/>
    <w:rsid w:val="004365EB"/>
    <w:rsid w:val="004401AE"/>
    <w:rsid w:val="00450AA1"/>
    <w:rsid w:val="00450CC4"/>
    <w:rsid w:val="0045294E"/>
    <w:rsid w:val="00457777"/>
    <w:rsid w:val="004601F6"/>
    <w:rsid w:val="00461D03"/>
    <w:rsid w:val="00463AE3"/>
    <w:rsid w:val="004661B9"/>
    <w:rsid w:val="004665A0"/>
    <w:rsid w:val="00466851"/>
    <w:rsid w:val="00467D0F"/>
    <w:rsid w:val="00467E8A"/>
    <w:rsid w:val="0047106E"/>
    <w:rsid w:val="00471790"/>
    <w:rsid w:val="00471F1B"/>
    <w:rsid w:val="00477F65"/>
    <w:rsid w:val="0048201F"/>
    <w:rsid w:val="00483F53"/>
    <w:rsid w:val="004859C5"/>
    <w:rsid w:val="004876AC"/>
    <w:rsid w:val="00490D47"/>
    <w:rsid w:val="0049356B"/>
    <w:rsid w:val="00495302"/>
    <w:rsid w:val="004A1E47"/>
    <w:rsid w:val="004A4942"/>
    <w:rsid w:val="004A5B55"/>
    <w:rsid w:val="004A645D"/>
    <w:rsid w:val="004A70BC"/>
    <w:rsid w:val="004B2B03"/>
    <w:rsid w:val="004B7291"/>
    <w:rsid w:val="004C453A"/>
    <w:rsid w:val="004D2899"/>
    <w:rsid w:val="004E2826"/>
    <w:rsid w:val="004E5A24"/>
    <w:rsid w:val="004E6B3A"/>
    <w:rsid w:val="004E7EB4"/>
    <w:rsid w:val="004F2333"/>
    <w:rsid w:val="004F3D07"/>
    <w:rsid w:val="004F705D"/>
    <w:rsid w:val="004F7414"/>
    <w:rsid w:val="00500908"/>
    <w:rsid w:val="00502731"/>
    <w:rsid w:val="00503AD5"/>
    <w:rsid w:val="00505640"/>
    <w:rsid w:val="00505BFC"/>
    <w:rsid w:val="0050678F"/>
    <w:rsid w:val="005108FB"/>
    <w:rsid w:val="00510DFC"/>
    <w:rsid w:val="00512EB6"/>
    <w:rsid w:val="00514080"/>
    <w:rsid w:val="00515CAF"/>
    <w:rsid w:val="00515DCA"/>
    <w:rsid w:val="00521AAC"/>
    <w:rsid w:val="005225DE"/>
    <w:rsid w:val="00525EC0"/>
    <w:rsid w:val="005321CF"/>
    <w:rsid w:val="00532D5A"/>
    <w:rsid w:val="00533B1C"/>
    <w:rsid w:val="005348DD"/>
    <w:rsid w:val="00535037"/>
    <w:rsid w:val="00537259"/>
    <w:rsid w:val="00537326"/>
    <w:rsid w:val="00537848"/>
    <w:rsid w:val="00540AD2"/>
    <w:rsid w:val="00540EE0"/>
    <w:rsid w:val="00541347"/>
    <w:rsid w:val="0055094C"/>
    <w:rsid w:val="0055206D"/>
    <w:rsid w:val="00554BD5"/>
    <w:rsid w:val="00555F5E"/>
    <w:rsid w:val="0055618C"/>
    <w:rsid w:val="0055781F"/>
    <w:rsid w:val="00561E2E"/>
    <w:rsid w:val="00562269"/>
    <w:rsid w:val="0056480E"/>
    <w:rsid w:val="00564811"/>
    <w:rsid w:val="00567A45"/>
    <w:rsid w:val="005702C1"/>
    <w:rsid w:val="00575E2E"/>
    <w:rsid w:val="00576BD5"/>
    <w:rsid w:val="005817FA"/>
    <w:rsid w:val="00583266"/>
    <w:rsid w:val="00584436"/>
    <w:rsid w:val="00585C61"/>
    <w:rsid w:val="00587DBD"/>
    <w:rsid w:val="005907FD"/>
    <w:rsid w:val="0059094D"/>
    <w:rsid w:val="00591C9A"/>
    <w:rsid w:val="00591FE0"/>
    <w:rsid w:val="005A0A5B"/>
    <w:rsid w:val="005A0B39"/>
    <w:rsid w:val="005A6310"/>
    <w:rsid w:val="005A779B"/>
    <w:rsid w:val="005B0098"/>
    <w:rsid w:val="005B1F86"/>
    <w:rsid w:val="005B4EA1"/>
    <w:rsid w:val="005B7A2E"/>
    <w:rsid w:val="005C3415"/>
    <w:rsid w:val="005C34F2"/>
    <w:rsid w:val="005C5005"/>
    <w:rsid w:val="005C53EE"/>
    <w:rsid w:val="005C5599"/>
    <w:rsid w:val="005C6463"/>
    <w:rsid w:val="005C72C1"/>
    <w:rsid w:val="005D2D68"/>
    <w:rsid w:val="005D7652"/>
    <w:rsid w:val="005D7C18"/>
    <w:rsid w:val="005E0E1C"/>
    <w:rsid w:val="005E18BC"/>
    <w:rsid w:val="005E6045"/>
    <w:rsid w:val="005E6424"/>
    <w:rsid w:val="005F0647"/>
    <w:rsid w:val="005F1929"/>
    <w:rsid w:val="005F2539"/>
    <w:rsid w:val="005F2C0A"/>
    <w:rsid w:val="005F2E9F"/>
    <w:rsid w:val="005F4D94"/>
    <w:rsid w:val="005F5C7A"/>
    <w:rsid w:val="005F7ACD"/>
    <w:rsid w:val="00601231"/>
    <w:rsid w:val="00602315"/>
    <w:rsid w:val="00603727"/>
    <w:rsid w:val="006060CB"/>
    <w:rsid w:val="006061F4"/>
    <w:rsid w:val="00606B61"/>
    <w:rsid w:val="00607E30"/>
    <w:rsid w:val="0061003E"/>
    <w:rsid w:val="006107FC"/>
    <w:rsid w:val="006108B3"/>
    <w:rsid w:val="00610B51"/>
    <w:rsid w:val="00616C90"/>
    <w:rsid w:val="00617455"/>
    <w:rsid w:val="00620496"/>
    <w:rsid w:val="00623FFE"/>
    <w:rsid w:val="00625EDE"/>
    <w:rsid w:val="00626D37"/>
    <w:rsid w:val="00630D62"/>
    <w:rsid w:val="006318BF"/>
    <w:rsid w:val="00632BCE"/>
    <w:rsid w:val="006358F3"/>
    <w:rsid w:val="006501A6"/>
    <w:rsid w:val="0065035A"/>
    <w:rsid w:val="00652A51"/>
    <w:rsid w:val="00653223"/>
    <w:rsid w:val="00655467"/>
    <w:rsid w:val="0066095A"/>
    <w:rsid w:val="0066550C"/>
    <w:rsid w:val="0066559D"/>
    <w:rsid w:val="00667B93"/>
    <w:rsid w:val="0067028D"/>
    <w:rsid w:val="00670936"/>
    <w:rsid w:val="00674101"/>
    <w:rsid w:val="00674D09"/>
    <w:rsid w:val="006751DE"/>
    <w:rsid w:val="00676109"/>
    <w:rsid w:val="006810D3"/>
    <w:rsid w:val="0068195A"/>
    <w:rsid w:val="00681A1D"/>
    <w:rsid w:val="006822A5"/>
    <w:rsid w:val="00684EEC"/>
    <w:rsid w:val="006861E1"/>
    <w:rsid w:val="006915B6"/>
    <w:rsid w:val="0069193F"/>
    <w:rsid w:val="006A11BB"/>
    <w:rsid w:val="006A6C6C"/>
    <w:rsid w:val="006A7494"/>
    <w:rsid w:val="006A76F9"/>
    <w:rsid w:val="006B1057"/>
    <w:rsid w:val="006B41A8"/>
    <w:rsid w:val="006B4612"/>
    <w:rsid w:val="006B4D31"/>
    <w:rsid w:val="006B4EA4"/>
    <w:rsid w:val="006B52A7"/>
    <w:rsid w:val="006C01DB"/>
    <w:rsid w:val="006C06C0"/>
    <w:rsid w:val="006C0C17"/>
    <w:rsid w:val="006C1B98"/>
    <w:rsid w:val="006D1940"/>
    <w:rsid w:val="006D4D27"/>
    <w:rsid w:val="006E38DF"/>
    <w:rsid w:val="006E415D"/>
    <w:rsid w:val="006E528C"/>
    <w:rsid w:val="006E75AF"/>
    <w:rsid w:val="006F0392"/>
    <w:rsid w:val="006F13BA"/>
    <w:rsid w:val="006F692A"/>
    <w:rsid w:val="006F6DB2"/>
    <w:rsid w:val="006F7C80"/>
    <w:rsid w:val="00700786"/>
    <w:rsid w:val="00702D39"/>
    <w:rsid w:val="0070396B"/>
    <w:rsid w:val="00704441"/>
    <w:rsid w:val="007072BD"/>
    <w:rsid w:val="00710722"/>
    <w:rsid w:val="00715945"/>
    <w:rsid w:val="0071652F"/>
    <w:rsid w:val="0072127A"/>
    <w:rsid w:val="00723239"/>
    <w:rsid w:val="007236C9"/>
    <w:rsid w:val="00724172"/>
    <w:rsid w:val="00725309"/>
    <w:rsid w:val="00733220"/>
    <w:rsid w:val="007361EF"/>
    <w:rsid w:val="007366F6"/>
    <w:rsid w:val="0074119E"/>
    <w:rsid w:val="0074178C"/>
    <w:rsid w:val="007460F4"/>
    <w:rsid w:val="007462D7"/>
    <w:rsid w:val="00752465"/>
    <w:rsid w:val="00752BBA"/>
    <w:rsid w:val="007549AC"/>
    <w:rsid w:val="007556F1"/>
    <w:rsid w:val="00756C45"/>
    <w:rsid w:val="0075770F"/>
    <w:rsid w:val="00763233"/>
    <w:rsid w:val="00765A39"/>
    <w:rsid w:val="00766060"/>
    <w:rsid w:val="007669C7"/>
    <w:rsid w:val="0077003A"/>
    <w:rsid w:val="007705FD"/>
    <w:rsid w:val="00772202"/>
    <w:rsid w:val="007725DF"/>
    <w:rsid w:val="00777C15"/>
    <w:rsid w:val="00785FD3"/>
    <w:rsid w:val="00786859"/>
    <w:rsid w:val="00787BD4"/>
    <w:rsid w:val="0079360F"/>
    <w:rsid w:val="00793800"/>
    <w:rsid w:val="0079569C"/>
    <w:rsid w:val="00796885"/>
    <w:rsid w:val="00796BEF"/>
    <w:rsid w:val="00797C52"/>
    <w:rsid w:val="007A39D6"/>
    <w:rsid w:val="007B179D"/>
    <w:rsid w:val="007B2972"/>
    <w:rsid w:val="007B2F34"/>
    <w:rsid w:val="007B4D98"/>
    <w:rsid w:val="007B5FAB"/>
    <w:rsid w:val="007C1F65"/>
    <w:rsid w:val="007C2D3B"/>
    <w:rsid w:val="007C4A02"/>
    <w:rsid w:val="007C4DE1"/>
    <w:rsid w:val="007C61A8"/>
    <w:rsid w:val="007C72BF"/>
    <w:rsid w:val="007C7AB9"/>
    <w:rsid w:val="007D0475"/>
    <w:rsid w:val="007D0A58"/>
    <w:rsid w:val="007D15B9"/>
    <w:rsid w:val="007D2181"/>
    <w:rsid w:val="007D2730"/>
    <w:rsid w:val="007D2F4D"/>
    <w:rsid w:val="007D6EBD"/>
    <w:rsid w:val="007D773C"/>
    <w:rsid w:val="007E0105"/>
    <w:rsid w:val="007E34BC"/>
    <w:rsid w:val="007E4E9F"/>
    <w:rsid w:val="007E662D"/>
    <w:rsid w:val="007E6B43"/>
    <w:rsid w:val="007E7DF7"/>
    <w:rsid w:val="007F0E02"/>
    <w:rsid w:val="007F2528"/>
    <w:rsid w:val="007F2B7A"/>
    <w:rsid w:val="007F307B"/>
    <w:rsid w:val="007F5119"/>
    <w:rsid w:val="0080012C"/>
    <w:rsid w:val="00800F51"/>
    <w:rsid w:val="008012FA"/>
    <w:rsid w:val="008017CA"/>
    <w:rsid w:val="008018C1"/>
    <w:rsid w:val="008055FD"/>
    <w:rsid w:val="00806D4E"/>
    <w:rsid w:val="0080784F"/>
    <w:rsid w:val="008130C7"/>
    <w:rsid w:val="00813174"/>
    <w:rsid w:val="0081460E"/>
    <w:rsid w:val="008149CD"/>
    <w:rsid w:val="00815334"/>
    <w:rsid w:val="00820D98"/>
    <w:rsid w:val="00824ABC"/>
    <w:rsid w:val="00832C32"/>
    <w:rsid w:val="00833D45"/>
    <w:rsid w:val="00835A12"/>
    <w:rsid w:val="00835AA1"/>
    <w:rsid w:val="00841041"/>
    <w:rsid w:val="0084109C"/>
    <w:rsid w:val="008414B8"/>
    <w:rsid w:val="0084190A"/>
    <w:rsid w:val="00842436"/>
    <w:rsid w:val="00842665"/>
    <w:rsid w:val="008434C8"/>
    <w:rsid w:val="00843AC5"/>
    <w:rsid w:val="00844CBB"/>
    <w:rsid w:val="00845929"/>
    <w:rsid w:val="0084782C"/>
    <w:rsid w:val="00847FDA"/>
    <w:rsid w:val="00851554"/>
    <w:rsid w:val="008522AD"/>
    <w:rsid w:val="008564B3"/>
    <w:rsid w:val="0085768E"/>
    <w:rsid w:val="00860D12"/>
    <w:rsid w:val="00863683"/>
    <w:rsid w:val="008674F1"/>
    <w:rsid w:val="00875374"/>
    <w:rsid w:val="00875A98"/>
    <w:rsid w:val="00877730"/>
    <w:rsid w:val="00877DB2"/>
    <w:rsid w:val="00881032"/>
    <w:rsid w:val="00885370"/>
    <w:rsid w:val="00887176"/>
    <w:rsid w:val="00887592"/>
    <w:rsid w:val="008900CD"/>
    <w:rsid w:val="008901AC"/>
    <w:rsid w:val="008913C6"/>
    <w:rsid w:val="00892605"/>
    <w:rsid w:val="00893850"/>
    <w:rsid w:val="008A4082"/>
    <w:rsid w:val="008A478E"/>
    <w:rsid w:val="008A6901"/>
    <w:rsid w:val="008A7046"/>
    <w:rsid w:val="008B178C"/>
    <w:rsid w:val="008B1FA3"/>
    <w:rsid w:val="008B451F"/>
    <w:rsid w:val="008B504A"/>
    <w:rsid w:val="008C01E6"/>
    <w:rsid w:val="008C0581"/>
    <w:rsid w:val="008C0AA9"/>
    <w:rsid w:val="008C170C"/>
    <w:rsid w:val="008C187D"/>
    <w:rsid w:val="008C270F"/>
    <w:rsid w:val="008C2950"/>
    <w:rsid w:val="008C2CB2"/>
    <w:rsid w:val="008C3988"/>
    <w:rsid w:val="008C6807"/>
    <w:rsid w:val="008C6B45"/>
    <w:rsid w:val="008C757E"/>
    <w:rsid w:val="008D0ECA"/>
    <w:rsid w:val="008D13B5"/>
    <w:rsid w:val="008D24A4"/>
    <w:rsid w:val="008D458C"/>
    <w:rsid w:val="008D6AA2"/>
    <w:rsid w:val="008D7F00"/>
    <w:rsid w:val="008E0612"/>
    <w:rsid w:val="008E24F0"/>
    <w:rsid w:val="008F149D"/>
    <w:rsid w:val="008F1AA1"/>
    <w:rsid w:val="008F5746"/>
    <w:rsid w:val="008F63D9"/>
    <w:rsid w:val="008F6540"/>
    <w:rsid w:val="008F7085"/>
    <w:rsid w:val="008F7EC1"/>
    <w:rsid w:val="0090097A"/>
    <w:rsid w:val="00900BD0"/>
    <w:rsid w:val="00901377"/>
    <w:rsid w:val="0090222D"/>
    <w:rsid w:val="0090239B"/>
    <w:rsid w:val="009032D4"/>
    <w:rsid w:val="00906008"/>
    <w:rsid w:val="009064D7"/>
    <w:rsid w:val="00910880"/>
    <w:rsid w:val="00914085"/>
    <w:rsid w:val="009147C4"/>
    <w:rsid w:val="009177D5"/>
    <w:rsid w:val="009225A8"/>
    <w:rsid w:val="00922633"/>
    <w:rsid w:val="009235E1"/>
    <w:rsid w:val="009239DF"/>
    <w:rsid w:val="00923A53"/>
    <w:rsid w:val="00924823"/>
    <w:rsid w:val="00925139"/>
    <w:rsid w:val="00927627"/>
    <w:rsid w:val="0093410A"/>
    <w:rsid w:val="00934174"/>
    <w:rsid w:val="009342F4"/>
    <w:rsid w:val="009359DB"/>
    <w:rsid w:val="0094078D"/>
    <w:rsid w:val="00943480"/>
    <w:rsid w:val="0094352A"/>
    <w:rsid w:val="0094477D"/>
    <w:rsid w:val="00946476"/>
    <w:rsid w:val="00947404"/>
    <w:rsid w:val="00947D75"/>
    <w:rsid w:val="00950CC8"/>
    <w:rsid w:val="00951F6A"/>
    <w:rsid w:val="009536E2"/>
    <w:rsid w:val="00953BA7"/>
    <w:rsid w:val="00955287"/>
    <w:rsid w:val="00956EF2"/>
    <w:rsid w:val="00957C7C"/>
    <w:rsid w:val="00961D54"/>
    <w:rsid w:val="00963358"/>
    <w:rsid w:val="00966A70"/>
    <w:rsid w:val="0096741F"/>
    <w:rsid w:val="00972D11"/>
    <w:rsid w:val="00973ACE"/>
    <w:rsid w:val="00975B86"/>
    <w:rsid w:val="009766CA"/>
    <w:rsid w:val="00976EFF"/>
    <w:rsid w:val="00985314"/>
    <w:rsid w:val="00990C13"/>
    <w:rsid w:val="00990EB0"/>
    <w:rsid w:val="00991179"/>
    <w:rsid w:val="00992AD2"/>
    <w:rsid w:val="0099619D"/>
    <w:rsid w:val="0099652E"/>
    <w:rsid w:val="009A2DFD"/>
    <w:rsid w:val="009A3200"/>
    <w:rsid w:val="009A4880"/>
    <w:rsid w:val="009A490A"/>
    <w:rsid w:val="009A5777"/>
    <w:rsid w:val="009A608D"/>
    <w:rsid w:val="009A7874"/>
    <w:rsid w:val="009A7D05"/>
    <w:rsid w:val="009B0063"/>
    <w:rsid w:val="009B7E50"/>
    <w:rsid w:val="009B7FED"/>
    <w:rsid w:val="009C0561"/>
    <w:rsid w:val="009C1492"/>
    <w:rsid w:val="009C2F89"/>
    <w:rsid w:val="009C3F11"/>
    <w:rsid w:val="009C4AD2"/>
    <w:rsid w:val="009C4EC0"/>
    <w:rsid w:val="009C5177"/>
    <w:rsid w:val="009C553A"/>
    <w:rsid w:val="009D296C"/>
    <w:rsid w:val="009D34BD"/>
    <w:rsid w:val="009D3DA2"/>
    <w:rsid w:val="009D4810"/>
    <w:rsid w:val="009D5846"/>
    <w:rsid w:val="009D7DC9"/>
    <w:rsid w:val="009D7E47"/>
    <w:rsid w:val="009E0608"/>
    <w:rsid w:val="009E0631"/>
    <w:rsid w:val="009E1B65"/>
    <w:rsid w:val="009E21F4"/>
    <w:rsid w:val="009E5C96"/>
    <w:rsid w:val="009E618C"/>
    <w:rsid w:val="009E66D3"/>
    <w:rsid w:val="009E7CC9"/>
    <w:rsid w:val="009F06F5"/>
    <w:rsid w:val="009F0889"/>
    <w:rsid w:val="009F0968"/>
    <w:rsid w:val="009F0C72"/>
    <w:rsid w:val="009F2652"/>
    <w:rsid w:val="009F2C8A"/>
    <w:rsid w:val="009F3AC6"/>
    <w:rsid w:val="009F3E92"/>
    <w:rsid w:val="009F51A9"/>
    <w:rsid w:val="009F5544"/>
    <w:rsid w:val="00A00C1D"/>
    <w:rsid w:val="00A049CA"/>
    <w:rsid w:val="00A055A2"/>
    <w:rsid w:val="00A05766"/>
    <w:rsid w:val="00A06268"/>
    <w:rsid w:val="00A078FD"/>
    <w:rsid w:val="00A10ADF"/>
    <w:rsid w:val="00A16A99"/>
    <w:rsid w:val="00A1704C"/>
    <w:rsid w:val="00A207B6"/>
    <w:rsid w:val="00A24431"/>
    <w:rsid w:val="00A3065D"/>
    <w:rsid w:val="00A330E4"/>
    <w:rsid w:val="00A35B53"/>
    <w:rsid w:val="00A44F3C"/>
    <w:rsid w:val="00A4512C"/>
    <w:rsid w:val="00A451B7"/>
    <w:rsid w:val="00A455C9"/>
    <w:rsid w:val="00A4655A"/>
    <w:rsid w:val="00A46688"/>
    <w:rsid w:val="00A46AA8"/>
    <w:rsid w:val="00A475C8"/>
    <w:rsid w:val="00A47E26"/>
    <w:rsid w:val="00A54141"/>
    <w:rsid w:val="00A564C4"/>
    <w:rsid w:val="00A570BC"/>
    <w:rsid w:val="00A57D52"/>
    <w:rsid w:val="00A62B5A"/>
    <w:rsid w:val="00A62E3C"/>
    <w:rsid w:val="00A67B00"/>
    <w:rsid w:val="00A71329"/>
    <w:rsid w:val="00A768E6"/>
    <w:rsid w:val="00A83809"/>
    <w:rsid w:val="00A843F3"/>
    <w:rsid w:val="00A8463E"/>
    <w:rsid w:val="00A855A3"/>
    <w:rsid w:val="00A92286"/>
    <w:rsid w:val="00A92666"/>
    <w:rsid w:val="00A92A8A"/>
    <w:rsid w:val="00A93A6A"/>
    <w:rsid w:val="00A9489E"/>
    <w:rsid w:val="00A9688A"/>
    <w:rsid w:val="00A96FE9"/>
    <w:rsid w:val="00A97174"/>
    <w:rsid w:val="00AA1052"/>
    <w:rsid w:val="00AA2B87"/>
    <w:rsid w:val="00AA5298"/>
    <w:rsid w:val="00AB11C2"/>
    <w:rsid w:val="00AB26CA"/>
    <w:rsid w:val="00AB5B37"/>
    <w:rsid w:val="00AB71DF"/>
    <w:rsid w:val="00AC24DF"/>
    <w:rsid w:val="00AC5229"/>
    <w:rsid w:val="00AC5F80"/>
    <w:rsid w:val="00AC7B1B"/>
    <w:rsid w:val="00AD0A20"/>
    <w:rsid w:val="00AD0F1D"/>
    <w:rsid w:val="00AD3B45"/>
    <w:rsid w:val="00AD4364"/>
    <w:rsid w:val="00AD65A5"/>
    <w:rsid w:val="00AD793F"/>
    <w:rsid w:val="00AE3012"/>
    <w:rsid w:val="00AE4F97"/>
    <w:rsid w:val="00AE527D"/>
    <w:rsid w:val="00AF0BB5"/>
    <w:rsid w:val="00AF104B"/>
    <w:rsid w:val="00AF1D2A"/>
    <w:rsid w:val="00AF32B5"/>
    <w:rsid w:val="00AF4C60"/>
    <w:rsid w:val="00AF4D26"/>
    <w:rsid w:val="00B0087E"/>
    <w:rsid w:val="00B01EA0"/>
    <w:rsid w:val="00B028C4"/>
    <w:rsid w:val="00B02F51"/>
    <w:rsid w:val="00B03627"/>
    <w:rsid w:val="00B03789"/>
    <w:rsid w:val="00B0488B"/>
    <w:rsid w:val="00B060FD"/>
    <w:rsid w:val="00B06638"/>
    <w:rsid w:val="00B07C43"/>
    <w:rsid w:val="00B100AE"/>
    <w:rsid w:val="00B1189C"/>
    <w:rsid w:val="00B17398"/>
    <w:rsid w:val="00B20CD1"/>
    <w:rsid w:val="00B215AE"/>
    <w:rsid w:val="00B27126"/>
    <w:rsid w:val="00B27643"/>
    <w:rsid w:val="00B30128"/>
    <w:rsid w:val="00B449E9"/>
    <w:rsid w:val="00B46489"/>
    <w:rsid w:val="00B520CF"/>
    <w:rsid w:val="00B52159"/>
    <w:rsid w:val="00B52A43"/>
    <w:rsid w:val="00B60196"/>
    <w:rsid w:val="00B605B6"/>
    <w:rsid w:val="00B618F7"/>
    <w:rsid w:val="00B63586"/>
    <w:rsid w:val="00B66268"/>
    <w:rsid w:val="00B665C9"/>
    <w:rsid w:val="00B6699E"/>
    <w:rsid w:val="00B67474"/>
    <w:rsid w:val="00B73447"/>
    <w:rsid w:val="00B746A6"/>
    <w:rsid w:val="00B75ABA"/>
    <w:rsid w:val="00B811A4"/>
    <w:rsid w:val="00B820EC"/>
    <w:rsid w:val="00B84480"/>
    <w:rsid w:val="00B90586"/>
    <w:rsid w:val="00B905E3"/>
    <w:rsid w:val="00B90DC6"/>
    <w:rsid w:val="00B91F2A"/>
    <w:rsid w:val="00B92769"/>
    <w:rsid w:val="00B93C31"/>
    <w:rsid w:val="00B948BD"/>
    <w:rsid w:val="00B96543"/>
    <w:rsid w:val="00B97EC6"/>
    <w:rsid w:val="00BA0504"/>
    <w:rsid w:val="00BA2E5D"/>
    <w:rsid w:val="00BA2FE9"/>
    <w:rsid w:val="00BA36A0"/>
    <w:rsid w:val="00BA582E"/>
    <w:rsid w:val="00BA6B9D"/>
    <w:rsid w:val="00BB273A"/>
    <w:rsid w:val="00BB4FA8"/>
    <w:rsid w:val="00BB76C9"/>
    <w:rsid w:val="00BB76E8"/>
    <w:rsid w:val="00BC09EC"/>
    <w:rsid w:val="00BC2693"/>
    <w:rsid w:val="00BC4202"/>
    <w:rsid w:val="00BC5045"/>
    <w:rsid w:val="00BD0815"/>
    <w:rsid w:val="00BD0C69"/>
    <w:rsid w:val="00BD14C2"/>
    <w:rsid w:val="00BD1BCA"/>
    <w:rsid w:val="00BD2243"/>
    <w:rsid w:val="00BD2385"/>
    <w:rsid w:val="00BD3188"/>
    <w:rsid w:val="00BD4465"/>
    <w:rsid w:val="00BD475E"/>
    <w:rsid w:val="00BD4BF0"/>
    <w:rsid w:val="00BD4DCC"/>
    <w:rsid w:val="00BD6045"/>
    <w:rsid w:val="00BD7DF9"/>
    <w:rsid w:val="00BE2255"/>
    <w:rsid w:val="00BE399E"/>
    <w:rsid w:val="00BE4119"/>
    <w:rsid w:val="00BE52DA"/>
    <w:rsid w:val="00BF0D2E"/>
    <w:rsid w:val="00BF1DE7"/>
    <w:rsid w:val="00BF36F1"/>
    <w:rsid w:val="00BF4F98"/>
    <w:rsid w:val="00BF7B8F"/>
    <w:rsid w:val="00C039A3"/>
    <w:rsid w:val="00C0477E"/>
    <w:rsid w:val="00C066E6"/>
    <w:rsid w:val="00C1013E"/>
    <w:rsid w:val="00C10215"/>
    <w:rsid w:val="00C10D74"/>
    <w:rsid w:val="00C15AB3"/>
    <w:rsid w:val="00C21491"/>
    <w:rsid w:val="00C22842"/>
    <w:rsid w:val="00C24119"/>
    <w:rsid w:val="00C2478A"/>
    <w:rsid w:val="00C2480C"/>
    <w:rsid w:val="00C27166"/>
    <w:rsid w:val="00C3016A"/>
    <w:rsid w:val="00C3214D"/>
    <w:rsid w:val="00C332EC"/>
    <w:rsid w:val="00C348C3"/>
    <w:rsid w:val="00C35DE0"/>
    <w:rsid w:val="00C4009F"/>
    <w:rsid w:val="00C41271"/>
    <w:rsid w:val="00C4234B"/>
    <w:rsid w:val="00C44B3E"/>
    <w:rsid w:val="00C50971"/>
    <w:rsid w:val="00C5239D"/>
    <w:rsid w:val="00C5423D"/>
    <w:rsid w:val="00C548FB"/>
    <w:rsid w:val="00C54B37"/>
    <w:rsid w:val="00C555F6"/>
    <w:rsid w:val="00C55A82"/>
    <w:rsid w:val="00C60D03"/>
    <w:rsid w:val="00C61E75"/>
    <w:rsid w:val="00C647F2"/>
    <w:rsid w:val="00C667A8"/>
    <w:rsid w:val="00C72596"/>
    <w:rsid w:val="00C72B0A"/>
    <w:rsid w:val="00C73833"/>
    <w:rsid w:val="00C73AFF"/>
    <w:rsid w:val="00C75517"/>
    <w:rsid w:val="00C75EC4"/>
    <w:rsid w:val="00C76EF4"/>
    <w:rsid w:val="00C81407"/>
    <w:rsid w:val="00C834E3"/>
    <w:rsid w:val="00C8443D"/>
    <w:rsid w:val="00C84C99"/>
    <w:rsid w:val="00C8511F"/>
    <w:rsid w:val="00C85662"/>
    <w:rsid w:val="00C872B3"/>
    <w:rsid w:val="00C877F4"/>
    <w:rsid w:val="00C8793A"/>
    <w:rsid w:val="00C90C2C"/>
    <w:rsid w:val="00C921D8"/>
    <w:rsid w:val="00C9382B"/>
    <w:rsid w:val="00C94965"/>
    <w:rsid w:val="00C94DFC"/>
    <w:rsid w:val="00C94FBB"/>
    <w:rsid w:val="00C96057"/>
    <w:rsid w:val="00CA26C3"/>
    <w:rsid w:val="00CA7FD9"/>
    <w:rsid w:val="00CB35E2"/>
    <w:rsid w:val="00CB3BAC"/>
    <w:rsid w:val="00CB4DAE"/>
    <w:rsid w:val="00CB57FC"/>
    <w:rsid w:val="00CC1097"/>
    <w:rsid w:val="00CC5CBF"/>
    <w:rsid w:val="00CC5D7A"/>
    <w:rsid w:val="00CC6FD0"/>
    <w:rsid w:val="00CD0E9C"/>
    <w:rsid w:val="00CD2770"/>
    <w:rsid w:val="00CD3038"/>
    <w:rsid w:val="00CD4E71"/>
    <w:rsid w:val="00CD5D3A"/>
    <w:rsid w:val="00CD62D9"/>
    <w:rsid w:val="00CE0852"/>
    <w:rsid w:val="00CE0892"/>
    <w:rsid w:val="00CE20D4"/>
    <w:rsid w:val="00CE4DE7"/>
    <w:rsid w:val="00CE517A"/>
    <w:rsid w:val="00CE7135"/>
    <w:rsid w:val="00CF25E9"/>
    <w:rsid w:val="00CF5B02"/>
    <w:rsid w:val="00D0042C"/>
    <w:rsid w:val="00D01C2D"/>
    <w:rsid w:val="00D0298A"/>
    <w:rsid w:val="00D03FC7"/>
    <w:rsid w:val="00D0407B"/>
    <w:rsid w:val="00D052CA"/>
    <w:rsid w:val="00D0566D"/>
    <w:rsid w:val="00D07726"/>
    <w:rsid w:val="00D10EC1"/>
    <w:rsid w:val="00D11709"/>
    <w:rsid w:val="00D11A2F"/>
    <w:rsid w:val="00D121FC"/>
    <w:rsid w:val="00D12F2A"/>
    <w:rsid w:val="00D174A8"/>
    <w:rsid w:val="00D20849"/>
    <w:rsid w:val="00D223DA"/>
    <w:rsid w:val="00D23995"/>
    <w:rsid w:val="00D26939"/>
    <w:rsid w:val="00D27989"/>
    <w:rsid w:val="00D3113C"/>
    <w:rsid w:val="00D35FC3"/>
    <w:rsid w:val="00D36429"/>
    <w:rsid w:val="00D36A3F"/>
    <w:rsid w:val="00D42027"/>
    <w:rsid w:val="00D43532"/>
    <w:rsid w:val="00D43981"/>
    <w:rsid w:val="00D47CF8"/>
    <w:rsid w:val="00D50211"/>
    <w:rsid w:val="00D54EC2"/>
    <w:rsid w:val="00D566E5"/>
    <w:rsid w:val="00D57827"/>
    <w:rsid w:val="00D63403"/>
    <w:rsid w:val="00D71E61"/>
    <w:rsid w:val="00D72221"/>
    <w:rsid w:val="00D7274C"/>
    <w:rsid w:val="00D72A1E"/>
    <w:rsid w:val="00D73ACD"/>
    <w:rsid w:val="00D73BB3"/>
    <w:rsid w:val="00D7456A"/>
    <w:rsid w:val="00D74CCB"/>
    <w:rsid w:val="00D8095B"/>
    <w:rsid w:val="00D80FD6"/>
    <w:rsid w:val="00D81BFB"/>
    <w:rsid w:val="00D82C26"/>
    <w:rsid w:val="00D83FC5"/>
    <w:rsid w:val="00D8421F"/>
    <w:rsid w:val="00D847E1"/>
    <w:rsid w:val="00D85156"/>
    <w:rsid w:val="00D866C2"/>
    <w:rsid w:val="00D905D4"/>
    <w:rsid w:val="00D9518C"/>
    <w:rsid w:val="00D95BAB"/>
    <w:rsid w:val="00D95E8D"/>
    <w:rsid w:val="00D97BFC"/>
    <w:rsid w:val="00DA28D9"/>
    <w:rsid w:val="00DA3946"/>
    <w:rsid w:val="00DA7C17"/>
    <w:rsid w:val="00DB0886"/>
    <w:rsid w:val="00DB28C3"/>
    <w:rsid w:val="00DB2A9D"/>
    <w:rsid w:val="00DB4B8C"/>
    <w:rsid w:val="00DB5021"/>
    <w:rsid w:val="00DB64C0"/>
    <w:rsid w:val="00DB66D0"/>
    <w:rsid w:val="00DC07A6"/>
    <w:rsid w:val="00DC0D4D"/>
    <w:rsid w:val="00DC1538"/>
    <w:rsid w:val="00DC2010"/>
    <w:rsid w:val="00DC3DD1"/>
    <w:rsid w:val="00DC4581"/>
    <w:rsid w:val="00DC4723"/>
    <w:rsid w:val="00DC5272"/>
    <w:rsid w:val="00DC56AE"/>
    <w:rsid w:val="00DD1691"/>
    <w:rsid w:val="00DD22C6"/>
    <w:rsid w:val="00DD2CDE"/>
    <w:rsid w:val="00DD3450"/>
    <w:rsid w:val="00DD3F67"/>
    <w:rsid w:val="00DD4CE1"/>
    <w:rsid w:val="00DD5327"/>
    <w:rsid w:val="00DD59A4"/>
    <w:rsid w:val="00DD5D8A"/>
    <w:rsid w:val="00DD7633"/>
    <w:rsid w:val="00DE1F5A"/>
    <w:rsid w:val="00DE2B30"/>
    <w:rsid w:val="00DE307F"/>
    <w:rsid w:val="00DE34A6"/>
    <w:rsid w:val="00DE42C9"/>
    <w:rsid w:val="00DF034A"/>
    <w:rsid w:val="00DF07CD"/>
    <w:rsid w:val="00DF07FA"/>
    <w:rsid w:val="00DF1806"/>
    <w:rsid w:val="00DF3224"/>
    <w:rsid w:val="00E00695"/>
    <w:rsid w:val="00E00B4E"/>
    <w:rsid w:val="00E00BD9"/>
    <w:rsid w:val="00E02166"/>
    <w:rsid w:val="00E07066"/>
    <w:rsid w:val="00E0742D"/>
    <w:rsid w:val="00E143F5"/>
    <w:rsid w:val="00E156A6"/>
    <w:rsid w:val="00E157B3"/>
    <w:rsid w:val="00E1661D"/>
    <w:rsid w:val="00E1771D"/>
    <w:rsid w:val="00E2283B"/>
    <w:rsid w:val="00E24242"/>
    <w:rsid w:val="00E25DE4"/>
    <w:rsid w:val="00E267B5"/>
    <w:rsid w:val="00E27AAF"/>
    <w:rsid w:val="00E27D3F"/>
    <w:rsid w:val="00E30191"/>
    <w:rsid w:val="00E3127A"/>
    <w:rsid w:val="00E33432"/>
    <w:rsid w:val="00E3373E"/>
    <w:rsid w:val="00E35C73"/>
    <w:rsid w:val="00E43A36"/>
    <w:rsid w:val="00E44736"/>
    <w:rsid w:val="00E46570"/>
    <w:rsid w:val="00E47ECE"/>
    <w:rsid w:val="00E50022"/>
    <w:rsid w:val="00E50D3A"/>
    <w:rsid w:val="00E56082"/>
    <w:rsid w:val="00E60785"/>
    <w:rsid w:val="00E60ED8"/>
    <w:rsid w:val="00E61AA7"/>
    <w:rsid w:val="00E61AF9"/>
    <w:rsid w:val="00E62872"/>
    <w:rsid w:val="00E630A0"/>
    <w:rsid w:val="00E6408D"/>
    <w:rsid w:val="00E65634"/>
    <w:rsid w:val="00E6772F"/>
    <w:rsid w:val="00E705F8"/>
    <w:rsid w:val="00E7181A"/>
    <w:rsid w:val="00E72729"/>
    <w:rsid w:val="00E7356F"/>
    <w:rsid w:val="00E84585"/>
    <w:rsid w:val="00E8686E"/>
    <w:rsid w:val="00E86FEF"/>
    <w:rsid w:val="00E875D4"/>
    <w:rsid w:val="00E9493B"/>
    <w:rsid w:val="00EA0118"/>
    <w:rsid w:val="00EA0BCE"/>
    <w:rsid w:val="00EA11A6"/>
    <w:rsid w:val="00EA2D14"/>
    <w:rsid w:val="00EA2DD2"/>
    <w:rsid w:val="00EA32D1"/>
    <w:rsid w:val="00EA5151"/>
    <w:rsid w:val="00EA7C1A"/>
    <w:rsid w:val="00EB0541"/>
    <w:rsid w:val="00EB69D0"/>
    <w:rsid w:val="00EC0771"/>
    <w:rsid w:val="00EC6F61"/>
    <w:rsid w:val="00ED4F1F"/>
    <w:rsid w:val="00ED57B1"/>
    <w:rsid w:val="00ED5DF9"/>
    <w:rsid w:val="00EE0BD2"/>
    <w:rsid w:val="00EE1F7D"/>
    <w:rsid w:val="00EE302B"/>
    <w:rsid w:val="00EE38C5"/>
    <w:rsid w:val="00EE3BC8"/>
    <w:rsid w:val="00EE448A"/>
    <w:rsid w:val="00EE4A95"/>
    <w:rsid w:val="00EE7D2B"/>
    <w:rsid w:val="00EE7FCB"/>
    <w:rsid w:val="00EF1681"/>
    <w:rsid w:val="00EF1821"/>
    <w:rsid w:val="00EF1EF2"/>
    <w:rsid w:val="00EF5D45"/>
    <w:rsid w:val="00EF6512"/>
    <w:rsid w:val="00EF7F9A"/>
    <w:rsid w:val="00F02F97"/>
    <w:rsid w:val="00F03EC1"/>
    <w:rsid w:val="00F041A8"/>
    <w:rsid w:val="00F05C01"/>
    <w:rsid w:val="00F05FA2"/>
    <w:rsid w:val="00F07C1D"/>
    <w:rsid w:val="00F07E01"/>
    <w:rsid w:val="00F1052A"/>
    <w:rsid w:val="00F119C5"/>
    <w:rsid w:val="00F17250"/>
    <w:rsid w:val="00F21D8B"/>
    <w:rsid w:val="00F22749"/>
    <w:rsid w:val="00F255C9"/>
    <w:rsid w:val="00F25962"/>
    <w:rsid w:val="00F26156"/>
    <w:rsid w:val="00F277EE"/>
    <w:rsid w:val="00F32BC4"/>
    <w:rsid w:val="00F32CC5"/>
    <w:rsid w:val="00F33929"/>
    <w:rsid w:val="00F35226"/>
    <w:rsid w:val="00F35CFE"/>
    <w:rsid w:val="00F37D83"/>
    <w:rsid w:val="00F42B5A"/>
    <w:rsid w:val="00F42C0E"/>
    <w:rsid w:val="00F453A4"/>
    <w:rsid w:val="00F45819"/>
    <w:rsid w:val="00F45831"/>
    <w:rsid w:val="00F50563"/>
    <w:rsid w:val="00F516AA"/>
    <w:rsid w:val="00F51B2B"/>
    <w:rsid w:val="00F52855"/>
    <w:rsid w:val="00F56B0C"/>
    <w:rsid w:val="00F5733F"/>
    <w:rsid w:val="00F61C27"/>
    <w:rsid w:val="00F62234"/>
    <w:rsid w:val="00F63022"/>
    <w:rsid w:val="00F6323D"/>
    <w:rsid w:val="00F64656"/>
    <w:rsid w:val="00F66E01"/>
    <w:rsid w:val="00F6777D"/>
    <w:rsid w:val="00F67C09"/>
    <w:rsid w:val="00F718B7"/>
    <w:rsid w:val="00F73500"/>
    <w:rsid w:val="00F753B0"/>
    <w:rsid w:val="00F80661"/>
    <w:rsid w:val="00F82995"/>
    <w:rsid w:val="00F82F37"/>
    <w:rsid w:val="00F83B8A"/>
    <w:rsid w:val="00F855E6"/>
    <w:rsid w:val="00F857F5"/>
    <w:rsid w:val="00F8711F"/>
    <w:rsid w:val="00F91BC0"/>
    <w:rsid w:val="00F948AC"/>
    <w:rsid w:val="00F9562E"/>
    <w:rsid w:val="00F95AF0"/>
    <w:rsid w:val="00F96D55"/>
    <w:rsid w:val="00F9756E"/>
    <w:rsid w:val="00F978BA"/>
    <w:rsid w:val="00FA02AF"/>
    <w:rsid w:val="00FA0AE9"/>
    <w:rsid w:val="00FA2254"/>
    <w:rsid w:val="00FA245F"/>
    <w:rsid w:val="00FA4B6A"/>
    <w:rsid w:val="00FB0856"/>
    <w:rsid w:val="00FB1512"/>
    <w:rsid w:val="00FB3A5A"/>
    <w:rsid w:val="00FC13FF"/>
    <w:rsid w:val="00FC2817"/>
    <w:rsid w:val="00FC328C"/>
    <w:rsid w:val="00FC3319"/>
    <w:rsid w:val="00FC3FA4"/>
    <w:rsid w:val="00FC42F1"/>
    <w:rsid w:val="00FC49CF"/>
    <w:rsid w:val="00FC5791"/>
    <w:rsid w:val="00FD055F"/>
    <w:rsid w:val="00FD2171"/>
    <w:rsid w:val="00FD35AD"/>
    <w:rsid w:val="00FD440B"/>
    <w:rsid w:val="00FD4576"/>
    <w:rsid w:val="00FD5B1C"/>
    <w:rsid w:val="00FE1776"/>
    <w:rsid w:val="00FE1A86"/>
    <w:rsid w:val="00FE710B"/>
    <w:rsid w:val="00FF1B3F"/>
    <w:rsid w:val="00FF2821"/>
    <w:rsid w:val="00FF2C8D"/>
    <w:rsid w:val="00FF3B60"/>
    <w:rsid w:val="00FF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74735517"/>
  <w15:docId w15:val="{D1369DA0-7DD2-40BE-87EC-0E8A555F5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746"/>
    <w:pPr>
      <w:ind w:firstLine="709"/>
      <w:jc w:val="both"/>
    </w:pPr>
    <w:rPr>
      <w:sz w:val="28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224BA1"/>
    <w:pPr>
      <w:keepNext/>
      <w:ind w:firstLine="5760"/>
      <w:jc w:val="left"/>
      <w:outlineLvl w:val="0"/>
    </w:pPr>
    <w:rPr>
      <w:b/>
      <w:bCs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654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6B6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231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2EB6"/>
    <w:p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24BA1"/>
    <w:rPr>
      <w:rFonts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106541"/>
    <w:rPr>
      <w:rFonts w:asciiTheme="majorHAnsi" w:eastAsiaTheme="majorEastAsia" w:hAnsiTheme="majorHAnsi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606B61"/>
    <w:rPr>
      <w:rFonts w:asciiTheme="majorHAnsi" w:eastAsiaTheme="majorEastAsia" w:hAnsiTheme="majorHAnsi" w:cs="Times New Roman"/>
      <w:b/>
      <w:bCs/>
      <w:sz w:val="26"/>
      <w:szCs w:val="26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512EB6"/>
    <w:rPr>
      <w:rFonts w:asciiTheme="minorHAnsi" w:eastAsiaTheme="minorEastAsia" w:hAnsiTheme="minorHAnsi" w:cs="Times New Roman"/>
      <w:b/>
      <w:bCs/>
      <w:i/>
      <w:iCs/>
      <w:sz w:val="26"/>
      <w:szCs w:val="26"/>
      <w:lang w:eastAsia="en-US"/>
    </w:rPr>
  </w:style>
  <w:style w:type="paragraph" w:customStyle="1" w:styleId="a3">
    <w:name w:val="Деловой"/>
    <w:basedOn w:val="a"/>
    <w:link w:val="a4"/>
    <w:qFormat/>
    <w:rsid w:val="000D24B6"/>
    <w:rPr>
      <w:sz w:val="24"/>
      <w:lang w:eastAsia="ru-RU"/>
    </w:rPr>
  </w:style>
  <w:style w:type="character" w:customStyle="1" w:styleId="a4">
    <w:name w:val="Деловой Знак"/>
    <w:link w:val="a3"/>
    <w:locked/>
    <w:rsid w:val="000D24B6"/>
    <w:rPr>
      <w:rFonts w:eastAsia="Times New Roman"/>
      <w:sz w:val="24"/>
      <w:lang w:eastAsia="ru-RU"/>
    </w:rPr>
  </w:style>
  <w:style w:type="paragraph" w:customStyle="1" w:styleId="ConsPlusNonformat">
    <w:name w:val="ConsPlusNonformat"/>
    <w:rsid w:val="00E60ED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E60ED8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link w:val="ConsPlusNormal0"/>
    <w:qFormat/>
    <w:rsid w:val="000F614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0F614C"/>
    <w:rPr>
      <w:rFonts w:ascii="Tahoma" w:hAnsi="Tahoma"/>
      <w:sz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F614C"/>
    <w:rPr>
      <w:rFonts w:ascii="Tahoma" w:hAnsi="Tahoma" w:cs="Times New Roman"/>
      <w:sz w:val="16"/>
    </w:rPr>
  </w:style>
  <w:style w:type="character" w:styleId="a7">
    <w:name w:val="annotation reference"/>
    <w:basedOn w:val="a0"/>
    <w:uiPriority w:val="99"/>
    <w:semiHidden/>
    <w:unhideWhenUsed/>
    <w:rsid w:val="00C555F6"/>
    <w:rPr>
      <w:rFonts w:cs="Times New Roman"/>
      <w:sz w:val="16"/>
    </w:rPr>
  </w:style>
  <w:style w:type="paragraph" w:styleId="a8">
    <w:name w:val="annotation text"/>
    <w:basedOn w:val="a"/>
    <w:link w:val="a9"/>
    <w:uiPriority w:val="99"/>
    <w:unhideWhenUsed/>
    <w:rsid w:val="00C555F6"/>
    <w:rPr>
      <w:sz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locked/>
    <w:rsid w:val="00C555F6"/>
    <w:rPr>
      <w:rFonts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555F6"/>
    <w:rPr>
      <w:b/>
    </w:rPr>
  </w:style>
  <w:style w:type="character" w:customStyle="1" w:styleId="ab">
    <w:name w:val="Тема примечания Знак"/>
    <w:basedOn w:val="a9"/>
    <w:link w:val="aa"/>
    <w:uiPriority w:val="99"/>
    <w:semiHidden/>
    <w:locked/>
    <w:rsid w:val="00C555F6"/>
    <w:rPr>
      <w:rFonts w:cs="Times New Roman"/>
      <w:b/>
    </w:rPr>
  </w:style>
  <w:style w:type="character" w:styleId="ac">
    <w:name w:val="Hyperlink"/>
    <w:basedOn w:val="a0"/>
    <w:uiPriority w:val="99"/>
    <w:unhideWhenUsed/>
    <w:rsid w:val="00C555F6"/>
    <w:rPr>
      <w:rFonts w:cs="Times New Roman"/>
      <w:color w:val="0000FF"/>
      <w:u w:val="single"/>
    </w:rPr>
  </w:style>
  <w:style w:type="paragraph" w:styleId="ad">
    <w:name w:val="List Paragraph"/>
    <w:aliases w:val="Абзац списка11,ПАРАГРАФ,Абзац списка для документа,List_Paragraph,Multilevel para_II,А,List Paragraph1,Список Нумерованный,Абзац списка основной,Текст с номером,Варианты ответов,Тема"/>
    <w:basedOn w:val="a"/>
    <w:link w:val="ae"/>
    <w:uiPriority w:val="34"/>
    <w:qFormat/>
    <w:rsid w:val="00C8793A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DD532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sid w:val="00DD5327"/>
    <w:rPr>
      <w:rFonts w:cs="Times New Roman"/>
      <w:sz w:val="28"/>
      <w:lang w:eastAsia="en-US"/>
    </w:rPr>
  </w:style>
  <w:style w:type="paragraph" w:styleId="af1">
    <w:name w:val="footer"/>
    <w:basedOn w:val="a"/>
    <w:link w:val="af2"/>
    <w:uiPriority w:val="99"/>
    <w:unhideWhenUsed/>
    <w:rsid w:val="00DD532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sid w:val="00DD5327"/>
    <w:rPr>
      <w:rFonts w:cs="Times New Roman"/>
      <w:sz w:val="28"/>
      <w:lang w:eastAsia="en-US"/>
    </w:rPr>
  </w:style>
  <w:style w:type="paragraph" w:styleId="af3">
    <w:name w:val="Normal (Web)"/>
    <w:basedOn w:val="a"/>
    <w:uiPriority w:val="99"/>
    <w:unhideWhenUsed/>
    <w:rsid w:val="00B91F2A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character" w:customStyle="1" w:styleId="af4">
    <w:name w:val="Цветовое выделение для Нормальный"/>
    <w:uiPriority w:val="99"/>
    <w:rsid w:val="00C35DE0"/>
  </w:style>
  <w:style w:type="paragraph" w:customStyle="1" w:styleId="af5">
    <w:name w:val="Заголовок статьи"/>
    <w:basedOn w:val="a"/>
    <w:next w:val="a"/>
    <w:uiPriority w:val="99"/>
    <w:rsid w:val="00C35DE0"/>
    <w:pPr>
      <w:widowControl w:val="0"/>
      <w:autoSpaceDE w:val="0"/>
      <w:autoSpaceDN w:val="0"/>
      <w:adjustRightInd w:val="0"/>
      <w:ind w:left="2321" w:hanging="1601"/>
    </w:pPr>
    <w:rPr>
      <w:rFonts w:ascii="Arial" w:hAnsi="Arial" w:cs="Arial"/>
      <w:sz w:val="20"/>
      <w:lang w:eastAsia="ru-RU"/>
    </w:rPr>
  </w:style>
  <w:style w:type="paragraph" w:customStyle="1" w:styleId="af6">
    <w:name w:val="Знак Знак Знак"/>
    <w:basedOn w:val="a"/>
    <w:uiPriority w:val="99"/>
    <w:rsid w:val="00450CC4"/>
    <w:pPr>
      <w:spacing w:after="160" w:line="240" w:lineRule="exact"/>
      <w:ind w:firstLine="0"/>
      <w:jc w:val="left"/>
    </w:pPr>
    <w:rPr>
      <w:rFonts w:ascii="Verdana" w:hAnsi="Verdana" w:cs="Verdana"/>
      <w:sz w:val="20"/>
      <w:lang w:val="en-US"/>
    </w:rPr>
  </w:style>
  <w:style w:type="table" w:styleId="af7">
    <w:name w:val="Table Grid"/>
    <w:basedOn w:val="a1"/>
    <w:uiPriority w:val="59"/>
    <w:rsid w:val="00020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">
    <w:name w:val="c"/>
    <w:basedOn w:val="a"/>
    <w:rsid w:val="00FD2171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character" w:customStyle="1" w:styleId="ed">
    <w:name w:val="ed"/>
    <w:rsid w:val="00FD2171"/>
  </w:style>
  <w:style w:type="character" w:customStyle="1" w:styleId="ae">
    <w:name w:val="Абзац списка Знак"/>
    <w:aliases w:val="Абзац списка11 Знак,ПАРАГРАФ Знак,Абзац списка для документа Знак,List_Paragraph Знак,Multilevel para_II Знак,А Знак,List Paragraph1 Знак,Список Нумерованный Знак,Абзац списка основной Знак,Текст с номером Знак,Варианты ответов Знак"/>
    <w:link w:val="ad"/>
    <w:uiPriority w:val="34"/>
    <w:qFormat/>
    <w:locked/>
    <w:rsid w:val="00FD2171"/>
    <w:rPr>
      <w:sz w:val="28"/>
      <w:lang w:eastAsia="en-US"/>
    </w:rPr>
  </w:style>
  <w:style w:type="character" w:customStyle="1" w:styleId="ConsPlusNormal0">
    <w:name w:val="ConsPlusNormal Знак"/>
    <w:link w:val="ConsPlusNormal"/>
    <w:locked/>
    <w:rsid w:val="00412801"/>
    <w:rPr>
      <w:rFonts w:ascii="Arial" w:hAnsi="Arial"/>
    </w:rPr>
  </w:style>
  <w:style w:type="paragraph" w:styleId="af8">
    <w:name w:val="No Spacing"/>
    <w:link w:val="af9"/>
    <w:uiPriority w:val="1"/>
    <w:qFormat/>
    <w:rsid w:val="00412801"/>
    <w:pPr>
      <w:ind w:firstLine="709"/>
      <w:jc w:val="both"/>
    </w:pPr>
    <w:rPr>
      <w:color w:val="000000"/>
      <w:sz w:val="28"/>
      <w:szCs w:val="28"/>
    </w:rPr>
  </w:style>
  <w:style w:type="character" w:customStyle="1" w:styleId="af9">
    <w:name w:val="Без интервала Знак"/>
    <w:link w:val="af8"/>
    <w:uiPriority w:val="1"/>
    <w:locked/>
    <w:rsid w:val="00412801"/>
    <w:rPr>
      <w:color w:val="000000"/>
      <w:sz w:val="28"/>
    </w:rPr>
  </w:style>
  <w:style w:type="character" w:customStyle="1" w:styleId="blk">
    <w:name w:val="blk"/>
    <w:rsid w:val="00412801"/>
  </w:style>
  <w:style w:type="paragraph" w:styleId="afa">
    <w:name w:val="footnote text"/>
    <w:basedOn w:val="a"/>
    <w:link w:val="afb"/>
    <w:uiPriority w:val="99"/>
    <w:unhideWhenUsed/>
    <w:rsid w:val="00BE52DA"/>
    <w:pPr>
      <w:ind w:firstLine="0"/>
      <w:jc w:val="left"/>
    </w:pPr>
    <w:rPr>
      <w:rFonts w:ascii="Calibri" w:hAnsi="Calibri"/>
      <w:sz w:val="20"/>
      <w:lang w:eastAsia="ar-SA"/>
    </w:rPr>
  </w:style>
  <w:style w:type="character" w:customStyle="1" w:styleId="afb">
    <w:name w:val="Текст сноски Знак"/>
    <w:basedOn w:val="a0"/>
    <w:link w:val="afa"/>
    <w:uiPriority w:val="99"/>
    <w:qFormat/>
    <w:locked/>
    <w:rsid w:val="00BE52DA"/>
    <w:rPr>
      <w:rFonts w:ascii="Calibri" w:hAnsi="Calibri" w:cs="Times New Roman"/>
      <w:lang w:eastAsia="ar-SA" w:bidi="ar-SA"/>
    </w:rPr>
  </w:style>
  <w:style w:type="character" w:styleId="afc">
    <w:name w:val="footnote reference"/>
    <w:basedOn w:val="a0"/>
    <w:uiPriority w:val="99"/>
    <w:unhideWhenUsed/>
    <w:rsid w:val="00BE52DA"/>
    <w:rPr>
      <w:rFonts w:cs="Times New Roman"/>
      <w:vertAlign w:val="superscript"/>
    </w:rPr>
  </w:style>
  <w:style w:type="character" w:customStyle="1" w:styleId="markedcontent">
    <w:name w:val="markedcontent"/>
    <w:rsid w:val="00BE52DA"/>
  </w:style>
  <w:style w:type="table" w:customStyle="1" w:styleId="TableNormal">
    <w:name w:val="Table Normal"/>
    <w:uiPriority w:val="2"/>
    <w:semiHidden/>
    <w:unhideWhenUsed/>
    <w:qFormat/>
    <w:rsid w:val="00BE52DA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rmattext">
    <w:name w:val="formattext"/>
    <w:basedOn w:val="a"/>
    <w:rsid w:val="00AF32B5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table" w:customStyle="1" w:styleId="11">
    <w:name w:val="Сетка таблицы1"/>
    <w:basedOn w:val="a1"/>
    <w:next w:val="af7"/>
    <w:uiPriority w:val="59"/>
    <w:rsid w:val="00F61C27"/>
    <w:pPr>
      <w:ind w:firstLine="709"/>
      <w:jc w:val="both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d">
    <w:name w:val="Цветовое выделение"/>
    <w:uiPriority w:val="99"/>
    <w:rsid w:val="00F35226"/>
    <w:rPr>
      <w:b/>
      <w:bCs/>
      <w:color w:val="26282F"/>
    </w:rPr>
  </w:style>
  <w:style w:type="character" w:customStyle="1" w:styleId="afe">
    <w:name w:val="Гипертекстовая ссылка"/>
    <w:basedOn w:val="afd"/>
    <w:uiPriority w:val="99"/>
    <w:rsid w:val="00F35226"/>
    <w:rPr>
      <w:b w:val="0"/>
      <w:bCs w:val="0"/>
      <w:color w:val="106BBE"/>
    </w:rPr>
  </w:style>
  <w:style w:type="character" w:customStyle="1" w:styleId="searchresult">
    <w:name w:val="search_result"/>
    <w:basedOn w:val="a0"/>
    <w:rsid w:val="00842436"/>
  </w:style>
  <w:style w:type="character" w:customStyle="1" w:styleId="40">
    <w:name w:val="Заголовок 4 Знак"/>
    <w:basedOn w:val="a0"/>
    <w:link w:val="4"/>
    <w:uiPriority w:val="9"/>
    <w:semiHidden/>
    <w:rsid w:val="00602315"/>
    <w:rPr>
      <w:rFonts w:asciiTheme="majorHAnsi" w:eastAsiaTheme="majorEastAsia" w:hAnsiTheme="majorHAnsi" w:cstheme="majorBidi"/>
      <w:i/>
      <w:iCs/>
      <w:color w:val="365F91" w:themeColor="accent1" w:themeShade="BF"/>
      <w:sz w:val="28"/>
      <w:lang w:eastAsia="en-US"/>
    </w:rPr>
  </w:style>
  <w:style w:type="paragraph" w:styleId="21">
    <w:name w:val="Body Text Indent 2"/>
    <w:basedOn w:val="a"/>
    <w:link w:val="22"/>
    <w:uiPriority w:val="99"/>
    <w:unhideWhenUsed/>
    <w:rsid w:val="00885370"/>
    <w:pPr>
      <w:spacing w:after="120" w:line="480" w:lineRule="auto"/>
      <w:ind w:left="283" w:firstLine="0"/>
      <w:jc w:val="left"/>
    </w:pPr>
    <w:rPr>
      <w:rFonts w:ascii="Calibri" w:hAnsi="Calibri"/>
      <w:sz w:val="22"/>
      <w:szCs w:val="22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885370"/>
    <w:rPr>
      <w:rFonts w:ascii="Calibri" w:hAnsi="Calibri"/>
      <w:sz w:val="22"/>
      <w:szCs w:val="22"/>
      <w:lang w:eastAsia="en-US"/>
    </w:rPr>
  </w:style>
  <w:style w:type="character" w:styleId="aff">
    <w:name w:val="Strong"/>
    <w:basedOn w:val="a0"/>
    <w:uiPriority w:val="22"/>
    <w:qFormat/>
    <w:rsid w:val="00AD793F"/>
    <w:rPr>
      <w:b/>
      <w:bCs/>
    </w:rPr>
  </w:style>
  <w:style w:type="paragraph" w:customStyle="1" w:styleId="headertext">
    <w:name w:val="headertext"/>
    <w:basedOn w:val="a"/>
    <w:rsid w:val="00CE0852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0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0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870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0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0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707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0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0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870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0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0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707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0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0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870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0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0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707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7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9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0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89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67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0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6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4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03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7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7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9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32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49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7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04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32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ochta@departmo.e-zab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departmo.75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CA935-FECB-48B0-A2DD-E1700C638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4603</Words>
  <Characters>35894</Characters>
  <Application>Microsoft Office Word</Application>
  <DocSecurity>0</DocSecurity>
  <Lines>299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Горковенко Н.Б.</dc:creator>
  <cp:lastModifiedBy>Елена</cp:lastModifiedBy>
  <cp:revision>2</cp:revision>
  <cp:lastPrinted>2025-07-29T01:37:00Z</cp:lastPrinted>
  <dcterms:created xsi:type="dcterms:W3CDTF">2026-10-06T00:25:00Z</dcterms:created>
  <dcterms:modified xsi:type="dcterms:W3CDTF">2026-10-06T00:25:00Z</dcterms:modified>
</cp:coreProperties>
</file>