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D3D320" w14:textId="77777777" w:rsidR="00BD1B0F" w:rsidRPr="005642F4" w:rsidRDefault="00BD1B0F" w:rsidP="00BD1B0F">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
          <w:szCs w:val="2"/>
        </w:rPr>
      </w:pPr>
      <w:r w:rsidRPr="005642F4">
        <w:rPr>
          <w:rFonts w:ascii="Times New Roman" w:eastAsia="Times New Roman" w:hAnsi="Times New Roman" w:cs="Times New Roman"/>
          <w:noProof/>
          <w:sz w:val="24"/>
          <w:szCs w:val="24"/>
        </w:rPr>
        <w:drawing>
          <wp:inline distT="0" distB="0" distL="0" distR="0" wp14:anchorId="1CD968ED" wp14:editId="5B9B1FB7">
            <wp:extent cx="798195" cy="866775"/>
            <wp:effectExtent l="19050" t="0" r="190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798195" cy="866775"/>
                    </a:xfrm>
                    <a:prstGeom prst="rect">
                      <a:avLst/>
                    </a:prstGeom>
                    <a:noFill/>
                    <a:ln w="9525">
                      <a:noFill/>
                      <a:miter lim="800000"/>
                      <a:headEnd/>
                      <a:tailEnd/>
                    </a:ln>
                  </pic:spPr>
                </pic:pic>
              </a:graphicData>
            </a:graphic>
          </wp:inline>
        </w:drawing>
      </w:r>
    </w:p>
    <w:p w14:paraId="1557736E" w14:textId="77777777" w:rsidR="00BD1B0F" w:rsidRPr="005642F4" w:rsidRDefault="00BD1B0F" w:rsidP="00BD1B0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sz w:val="2"/>
          <w:szCs w:val="2"/>
        </w:rPr>
      </w:pPr>
    </w:p>
    <w:p w14:paraId="56F3FFBA" w14:textId="77777777" w:rsidR="00BD1B0F" w:rsidRPr="005642F4" w:rsidRDefault="00BD1B0F" w:rsidP="00BD1B0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sz w:val="2"/>
          <w:szCs w:val="2"/>
        </w:rPr>
      </w:pPr>
    </w:p>
    <w:p w14:paraId="69A66852" w14:textId="77777777" w:rsidR="00BD1B0F" w:rsidRPr="005642F4" w:rsidRDefault="00BD1B0F" w:rsidP="00BD1B0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sz w:val="2"/>
          <w:szCs w:val="2"/>
        </w:rPr>
      </w:pPr>
    </w:p>
    <w:p w14:paraId="2FFD0541" w14:textId="77777777" w:rsidR="00BD1B0F" w:rsidRPr="005642F4" w:rsidRDefault="00BD1B0F" w:rsidP="00BD1B0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sz w:val="2"/>
          <w:szCs w:val="2"/>
        </w:rPr>
      </w:pPr>
    </w:p>
    <w:p w14:paraId="18BF64EF" w14:textId="77777777" w:rsidR="00BD1B0F" w:rsidRPr="005642F4" w:rsidRDefault="00BD1B0F" w:rsidP="00BD1B0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sz w:val="2"/>
          <w:szCs w:val="2"/>
        </w:rPr>
      </w:pPr>
    </w:p>
    <w:p w14:paraId="018FE1E5" w14:textId="77777777" w:rsidR="00BD1B0F" w:rsidRPr="005642F4" w:rsidRDefault="00BD1B0F" w:rsidP="00BD1B0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sz w:val="2"/>
          <w:szCs w:val="2"/>
        </w:rPr>
      </w:pPr>
    </w:p>
    <w:p w14:paraId="07D9C318" w14:textId="77777777" w:rsidR="00BD1B0F" w:rsidRPr="005642F4" w:rsidRDefault="00BD1B0F" w:rsidP="00BD1B0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sz w:val="2"/>
          <w:szCs w:val="2"/>
        </w:rPr>
      </w:pPr>
    </w:p>
    <w:p w14:paraId="481E2C56" w14:textId="77777777" w:rsidR="00BD1B0F" w:rsidRPr="005642F4" w:rsidRDefault="00BD1B0F" w:rsidP="00BD1B0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spacing w:val="-11"/>
          <w:sz w:val="2"/>
          <w:szCs w:val="2"/>
        </w:rPr>
      </w:pPr>
    </w:p>
    <w:p w14:paraId="4897C28F" w14:textId="77777777" w:rsidR="00161321" w:rsidRPr="005642F4" w:rsidRDefault="00161321" w:rsidP="00161321">
      <w:pPr>
        <w:shd w:val="clear" w:color="auto" w:fill="FFFFFF"/>
        <w:jc w:val="center"/>
        <w:rPr>
          <w:rFonts w:ascii="Times New Roman" w:hAnsi="Times New Roman" w:cs="Times New Roman"/>
          <w:b/>
          <w:spacing w:val="-11"/>
          <w:sz w:val="32"/>
          <w:szCs w:val="32"/>
        </w:rPr>
      </w:pPr>
      <w:r w:rsidRPr="005642F4">
        <w:rPr>
          <w:rFonts w:ascii="Times New Roman" w:hAnsi="Times New Roman" w:cs="Times New Roman"/>
          <w:b/>
          <w:spacing w:val="-11"/>
          <w:sz w:val="32"/>
          <w:szCs w:val="32"/>
        </w:rPr>
        <w:t>ПРАВИТЕЛЬСТВО ЗАБАЙКАЛЬСКОГО КРАЯ</w:t>
      </w:r>
    </w:p>
    <w:p w14:paraId="010FCBE8" w14:textId="77777777" w:rsidR="00161321" w:rsidRPr="005642F4" w:rsidRDefault="00161321" w:rsidP="00161321">
      <w:pPr>
        <w:shd w:val="clear" w:color="auto" w:fill="FFFFFF"/>
        <w:jc w:val="center"/>
        <w:rPr>
          <w:rFonts w:ascii="Times New Roman" w:hAnsi="Times New Roman" w:cs="Times New Roman"/>
          <w:b/>
          <w:spacing w:val="-11"/>
          <w:sz w:val="32"/>
          <w:szCs w:val="32"/>
        </w:rPr>
      </w:pPr>
      <w:r w:rsidRPr="005642F4">
        <w:rPr>
          <w:rFonts w:ascii="Times New Roman" w:hAnsi="Times New Roman" w:cs="Times New Roman"/>
          <w:b/>
          <w:bCs/>
          <w:spacing w:val="-14"/>
          <w:sz w:val="32"/>
          <w:szCs w:val="32"/>
        </w:rPr>
        <w:t>ПОСТАНОВЛЕНИЕ</w:t>
      </w:r>
    </w:p>
    <w:p w14:paraId="560E4298" w14:textId="77777777" w:rsidR="00161321" w:rsidRPr="005642F4" w:rsidRDefault="00161321" w:rsidP="00020DE6">
      <w:pPr>
        <w:shd w:val="clear" w:color="auto" w:fill="FFFFFF"/>
        <w:jc w:val="center"/>
        <w:rPr>
          <w:rFonts w:ascii="Times New Roman" w:hAnsi="Times New Roman" w:cs="Times New Roman"/>
          <w:b/>
          <w:bCs/>
          <w:spacing w:val="-6"/>
          <w:sz w:val="32"/>
          <w:szCs w:val="32"/>
        </w:rPr>
      </w:pPr>
      <w:r w:rsidRPr="005642F4">
        <w:rPr>
          <w:rFonts w:ascii="Times New Roman" w:hAnsi="Times New Roman" w:cs="Times New Roman"/>
          <w:b/>
          <w:bCs/>
          <w:spacing w:val="-6"/>
          <w:sz w:val="32"/>
          <w:szCs w:val="32"/>
        </w:rPr>
        <w:t>г. Чита</w:t>
      </w:r>
    </w:p>
    <w:p w14:paraId="7C1DADB6" w14:textId="5F8EC8B8" w:rsidR="005E2F3E" w:rsidRDefault="00161321" w:rsidP="008339A2">
      <w:pPr>
        <w:pStyle w:val="1"/>
        <w:rPr>
          <w:rFonts w:ascii="Times New Roman" w:hAnsi="Times New Roman" w:cs="Times New Roman"/>
          <w:color w:val="auto"/>
          <w:sz w:val="28"/>
          <w:szCs w:val="28"/>
        </w:rPr>
      </w:pPr>
      <w:r w:rsidRPr="005642F4">
        <w:rPr>
          <w:rFonts w:ascii="Times New Roman" w:hAnsi="Times New Roman" w:cs="Times New Roman"/>
          <w:color w:val="auto"/>
          <w:sz w:val="28"/>
          <w:szCs w:val="28"/>
        </w:rPr>
        <w:t>О некоторых вопросах обеспечения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r w:rsidR="00CE37C6" w:rsidRPr="005642F4">
        <w:rPr>
          <w:rFonts w:ascii="Times New Roman" w:hAnsi="Times New Roman" w:cs="Times New Roman"/>
          <w:color w:val="auto"/>
          <w:sz w:val="28"/>
          <w:szCs w:val="28"/>
        </w:rPr>
        <w:t xml:space="preserve">, </w:t>
      </w:r>
      <w:bookmarkStart w:id="0" w:name="_Hlk231554158"/>
      <w:r w:rsidR="00CE37C6" w:rsidRPr="005642F4">
        <w:rPr>
          <w:rFonts w:ascii="Times New Roman" w:hAnsi="Times New Roman" w:cs="Times New Roman"/>
          <w:color w:val="auto"/>
          <w:sz w:val="28"/>
          <w:szCs w:val="28"/>
        </w:rPr>
        <w:t>на получение общедоступного и бесплатного дошкольного образования в муниципальных дошкольных образовательных организациях</w:t>
      </w:r>
    </w:p>
    <w:bookmarkEnd w:id="0"/>
    <w:p w14:paraId="199E2B63" w14:textId="77777777" w:rsidR="00814D64" w:rsidRPr="005642F4" w:rsidRDefault="00814D64" w:rsidP="00D647B2">
      <w:pPr>
        <w:pStyle w:val="1"/>
        <w:spacing w:before="0" w:after="0"/>
        <w:jc w:val="both"/>
        <w:rPr>
          <w:rFonts w:ascii="Times New Roman" w:hAnsi="Times New Roman" w:cs="Times New Roman"/>
          <w:b w:val="0"/>
          <w:color w:val="auto"/>
          <w:sz w:val="28"/>
          <w:szCs w:val="28"/>
        </w:rPr>
      </w:pPr>
    </w:p>
    <w:p w14:paraId="63F329A3" w14:textId="77777777" w:rsidR="00161321" w:rsidRPr="005642F4" w:rsidRDefault="00161321" w:rsidP="00161321">
      <w:pPr>
        <w:spacing w:after="0" w:line="240" w:lineRule="auto"/>
        <w:ind w:firstLine="709"/>
        <w:jc w:val="both"/>
        <w:rPr>
          <w:rFonts w:ascii="Times New Roman" w:hAnsi="Times New Roman" w:cs="Times New Roman"/>
          <w:bCs/>
          <w:sz w:val="28"/>
          <w:szCs w:val="28"/>
        </w:rPr>
      </w:pPr>
      <w:r w:rsidRPr="005642F4">
        <w:rPr>
          <w:rFonts w:ascii="Times New Roman" w:hAnsi="Times New Roman" w:cs="Times New Roman"/>
          <w:bCs/>
          <w:sz w:val="28"/>
          <w:szCs w:val="28"/>
        </w:rPr>
        <w:t>В соответствии с пунктом 3 части 1 статьи 8 Федерального закона     от 29 декабря 2012 года № 273-ФЗ «Об образовании в Российской Федерации», пунктом 6 статьи 140 Бюджетного кодекса Российской Федерации, пунктом 3 части 1 статьи 1 Закона Забайкальского края         от 11 июля 2013 года № 858-ЗЗК «Об отдельных вопросах в сфере образования», в целях урегулирования некоторых вопросов обеспечения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r w:rsidR="00CE37C6" w:rsidRPr="005642F4">
        <w:rPr>
          <w:rFonts w:ascii="Times New Roman" w:hAnsi="Times New Roman" w:cs="Times New Roman"/>
          <w:bCs/>
          <w:sz w:val="28"/>
          <w:szCs w:val="28"/>
        </w:rPr>
        <w:t>, на получение общедоступного и бесплатного дошкольного образования в муниципальных дошкольных образовательных организациях</w:t>
      </w:r>
      <w:r w:rsidRPr="005642F4">
        <w:rPr>
          <w:rFonts w:ascii="Times New Roman" w:hAnsi="Times New Roman" w:cs="Times New Roman"/>
          <w:bCs/>
          <w:sz w:val="28"/>
          <w:szCs w:val="28"/>
        </w:rPr>
        <w:t xml:space="preserve"> Правительство Забайкальского края постановляет:</w:t>
      </w:r>
    </w:p>
    <w:p w14:paraId="029146A8" w14:textId="77777777" w:rsidR="00161321" w:rsidRPr="005642F4" w:rsidRDefault="00161321" w:rsidP="00161321">
      <w:pPr>
        <w:spacing w:after="0" w:line="240" w:lineRule="auto"/>
        <w:ind w:firstLine="709"/>
        <w:jc w:val="both"/>
        <w:rPr>
          <w:rFonts w:ascii="Times New Roman" w:hAnsi="Times New Roman" w:cs="Times New Roman"/>
          <w:bCs/>
          <w:sz w:val="28"/>
          <w:szCs w:val="28"/>
        </w:rPr>
      </w:pPr>
    </w:p>
    <w:p w14:paraId="176D510E" w14:textId="5D228C2F" w:rsidR="00161321" w:rsidRPr="005642F4" w:rsidRDefault="00161321" w:rsidP="00B94FA7">
      <w:pPr>
        <w:spacing w:after="0" w:line="240" w:lineRule="auto"/>
        <w:ind w:firstLine="709"/>
        <w:jc w:val="both"/>
        <w:rPr>
          <w:rFonts w:ascii="Times New Roman" w:hAnsi="Times New Roman" w:cs="Times New Roman"/>
          <w:bCs/>
          <w:sz w:val="28"/>
          <w:szCs w:val="28"/>
        </w:rPr>
      </w:pPr>
      <w:r w:rsidRPr="005642F4">
        <w:rPr>
          <w:rFonts w:ascii="Times New Roman" w:hAnsi="Times New Roman" w:cs="Times New Roman"/>
          <w:bCs/>
          <w:sz w:val="28"/>
          <w:szCs w:val="28"/>
        </w:rPr>
        <w:t xml:space="preserve">1. </w:t>
      </w:r>
      <w:bookmarkStart w:id="1" w:name="_Hlk232687794"/>
      <w:r w:rsidRPr="005642F4">
        <w:rPr>
          <w:rFonts w:ascii="Times New Roman" w:hAnsi="Times New Roman" w:cs="Times New Roman"/>
          <w:bCs/>
          <w:sz w:val="28"/>
          <w:szCs w:val="28"/>
        </w:rPr>
        <w:t>Определить методику</w:t>
      </w:r>
      <w:bookmarkEnd w:id="1"/>
      <w:r w:rsidRPr="005642F4">
        <w:rPr>
          <w:rFonts w:ascii="Times New Roman" w:hAnsi="Times New Roman" w:cs="Times New Roman"/>
          <w:bCs/>
          <w:sz w:val="28"/>
          <w:szCs w:val="28"/>
        </w:rPr>
        <w:t xml:space="preserve"> </w:t>
      </w:r>
      <w:r w:rsidR="00B94FA7" w:rsidRPr="005642F4">
        <w:rPr>
          <w:rFonts w:ascii="Times New Roman" w:hAnsi="Times New Roman" w:cs="Times New Roman"/>
          <w:bCs/>
          <w:sz w:val="28"/>
          <w:szCs w:val="28"/>
        </w:rPr>
        <w:t>расчета размера субвенций, выделяемых из бюджета Забайкальского края бюджетам муниципальных районов, муниципальных и городских округов Забайкальского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 на получение общедоступного и бесплатного дошкольного образования в муниципальных дошкольных образовательных организациях.</w:t>
      </w:r>
    </w:p>
    <w:p w14:paraId="1168D406" w14:textId="5FF6F284" w:rsidR="00B94FA7" w:rsidRPr="00915ADA" w:rsidRDefault="00B94FA7" w:rsidP="00B94FA7">
      <w:pPr>
        <w:spacing w:after="0" w:line="240" w:lineRule="auto"/>
        <w:ind w:firstLine="709"/>
        <w:jc w:val="both"/>
        <w:rPr>
          <w:rFonts w:ascii="Times New Roman" w:hAnsi="Times New Roman" w:cs="Times New Roman"/>
          <w:bCs/>
          <w:sz w:val="28"/>
          <w:szCs w:val="28"/>
        </w:rPr>
      </w:pPr>
      <w:r w:rsidRPr="005642F4">
        <w:rPr>
          <w:rFonts w:ascii="Times New Roman" w:hAnsi="Times New Roman" w:cs="Times New Roman"/>
          <w:bCs/>
          <w:sz w:val="28"/>
          <w:szCs w:val="28"/>
        </w:rPr>
        <w:t>2. Определить методику расчета нормативов финансового обеспечения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 на одного обучающегося, на получение общедоступного и бесплатного дошкольного образования в муниципальных дошкольных образовательных о</w:t>
      </w:r>
      <w:r w:rsidRPr="00915ADA">
        <w:rPr>
          <w:rFonts w:ascii="Times New Roman" w:hAnsi="Times New Roman" w:cs="Times New Roman"/>
          <w:bCs/>
          <w:sz w:val="28"/>
          <w:szCs w:val="28"/>
        </w:rPr>
        <w:t>рганизациях на одного воспитанника.</w:t>
      </w:r>
    </w:p>
    <w:p w14:paraId="1FC2AB57" w14:textId="65EA7FC8" w:rsidR="00476378" w:rsidRPr="00915ADA" w:rsidRDefault="00476378" w:rsidP="00B94FA7">
      <w:pPr>
        <w:spacing w:after="0" w:line="240" w:lineRule="auto"/>
        <w:ind w:firstLine="709"/>
        <w:jc w:val="both"/>
        <w:rPr>
          <w:rFonts w:ascii="Times New Roman" w:hAnsi="Times New Roman" w:cs="Times New Roman"/>
          <w:bCs/>
          <w:sz w:val="28"/>
          <w:szCs w:val="28"/>
        </w:rPr>
      </w:pPr>
      <w:r w:rsidRPr="00915ADA">
        <w:rPr>
          <w:rFonts w:ascii="Times New Roman" w:hAnsi="Times New Roman" w:cs="Times New Roman"/>
          <w:bCs/>
          <w:sz w:val="28"/>
          <w:szCs w:val="28"/>
        </w:rPr>
        <w:lastRenderedPageBreak/>
        <w:t>3.</w:t>
      </w:r>
      <w:r w:rsidRPr="00915ADA">
        <w:rPr>
          <w:bCs/>
        </w:rPr>
        <w:t xml:space="preserve"> </w:t>
      </w:r>
      <w:r w:rsidRPr="00915ADA">
        <w:rPr>
          <w:rFonts w:ascii="Times New Roman" w:hAnsi="Times New Roman" w:cs="Times New Roman"/>
          <w:bCs/>
          <w:sz w:val="28"/>
          <w:szCs w:val="28"/>
        </w:rPr>
        <w:t>Определить методику расчета норматива финансового обеспечения расходов, связанных с дополнительным профессиональным образованием руководящих и педагогических работников по профилю их деятельности в муниципальных дошкольных образовательных организациях.</w:t>
      </w:r>
    </w:p>
    <w:p w14:paraId="703519D5" w14:textId="76A3C8E1" w:rsidR="00476378" w:rsidRPr="00915ADA" w:rsidRDefault="00476378" w:rsidP="00B94FA7">
      <w:pPr>
        <w:spacing w:after="0" w:line="240" w:lineRule="auto"/>
        <w:ind w:firstLine="709"/>
        <w:jc w:val="both"/>
        <w:rPr>
          <w:rFonts w:ascii="Times New Roman" w:hAnsi="Times New Roman" w:cs="Times New Roman"/>
          <w:bCs/>
          <w:sz w:val="28"/>
          <w:szCs w:val="28"/>
        </w:rPr>
      </w:pPr>
      <w:r w:rsidRPr="00915ADA">
        <w:rPr>
          <w:rFonts w:ascii="Times New Roman" w:hAnsi="Times New Roman" w:cs="Times New Roman"/>
          <w:bCs/>
          <w:sz w:val="28"/>
          <w:szCs w:val="28"/>
        </w:rPr>
        <w:t>4.</w:t>
      </w:r>
      <w:r w:rsidRPr="00915ADA">
        <w:rPr>
          <w:bCs/>
        </w:rPr>
        <w:t xml:space="preserve"> </w:t>
      </w:r>
      <w:r w:rsidRPr="00915ADA">
        <w:rPr>
          <w:rFonts w:ascii="Times New Roman" w:hAnsi="Times New Roman" w:cs="Times New Roman"/>
          <w:bCs/>
          <w:sz w:val="28"/>
          <w:szCs w:val="28"/>
        </w:rPr>
        <w:t>Определить прилагаемую методику расчета размера субвенций, выделяемых из бюджета Забайкальского края бюджетам муниципальных районов, муниципальных и городских округов Забайкальского края на дополнительное профессиональное образование руководящих и педагогических работников по профилю их деятельности в муниципальных дошкольных образовательных организациях.</w:t>
      </w:r>
    </w:p>
    <w:p w14:paraId="57CB56DC" w14:textId="3470C844" w:rsidR="00161321" w:rsidRPr="00915ADA" w:rsidRDefault="00476378" w:rsidP="00161321">
      <w:pPr>
        <w:spacing w:after="0" w:line="240" w:lineRule="auto"/>
        <w:ind w:firstLine="709"/>
        <w:jc w:val="both"/>
        <w:rPr>
          <w:rFonts w:ascii="Times New Roman" w:hAnsi="Times New Roman" w:cs="Times New Roman"/>
          <w:bCs/>
          <w:sz w:val="28"/>
          <w:szCs w:val="28"/>
        </w:rPr>
      </w:pPr>
      <w:r w:rsidRPr="00915ADA">
        <w:rPr>
          <w:rFonts w:ascii="Times New Roman" w:hAnsi="Times New Roman" w:cs="Times New Roman"/>
          <w:bCs/>
          <w:sz w:val="28"/>
          <w:szCs w:val="28"/>
        </w:rPr>
        <w:t>5</w:t>
      </w:r>
      <w:r w:rsidR="00161321" w:rsidRPr="00915ADA">
        <w:rPr>
          <w:rFonts w:ascii="Times New Roman" w:hAnsi="Times New Roman" w:cs="Times New Roman"/>
          <w:bCs/>
          <w:sz w:val="28"/>
          <w:szCs w:val="28"/>
        </w:rPr>
        <w:t>. Утвердить прилагаемый порядок предоставления субвенций, выделяемых из бюджета Забайкальского края бюджетам муниципальных районов, муниципальных и городских округов Забайкальского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r w:rsidR="00CE37C6" w:rsidRPr="00915ADA">
        <w:rPr>
          <w:rFonts w:ascii="Times New Roman" w:hAnsi="Times New Roman" w:cs="Times New Roman"/>
          <w:bCs/>
          <w:sz w:val="28"/>
          <w:szCs w:val="28"/>
        </w:rPr>
        <w:t>, на получение общедоступного и бесплатного дошкольного образования в муниципальных дошкольных образовательных организациях.</w:t>
      </w:r>
    </w:p>
    <w:p w14:paraId="69754405" w14:textId="119F2DBE" w:rsidR="00476378" w:rsidRPr="00915ADA" w:rsidRDefault="00476378" w:rsidP="00161321">
      <w:pPr>
        <w:spacing w:after="0" w:line="240" w:lineRule="auto"/>
        <w:ind w:firstLine="709"/>
        <w:jc w:val="both"/>
        <w:rPr>
          <w:rFonts w:ascii="Times New Roman" w:hAnsi="Times New Roman" w:cs="Times New Roman"/>
          <w:bCs/>
          <w:sz w:val="28"/>
          <w:szCs w:val="28"/>
        </w:rPr>
      </w:pPr>
      <w:r w:rsidRPr="00915ADA">
        <w:rPr>
          <w:rFonts w:ascii="Times New Roman" w:hAnsi="Times New Roman" w:cs="Times New Roman"/>
          <w:bCs/>
          <w:sz w:val="28"/>
          <w:szCs w:val="28"/>
        </w:rPr>
        <w:t>6.</w:t>
      </w:r>
      <w:r w:rsidRPr="00915ADA">
        <w:rPr>
          <w:bCs/>
        </w:rPr>
        <w:t xml:space="preserve"> </w:t>
      </w:r>
      <w:r w:rsidRPr="00915ADA">
        <w:rPr>
          <w:rFonts w:ascii="Times New Roman" w:hAnsi="Times New Roman" w:cs="Times New Roman"/>
          <w:bCs/>
          <w:sz w:val="28"/>
          <w:szCs w:val="28"/>
        </w:rPr>
        <w:t>Утвердить прилагаемый порядок предоставления субвенций, выделяемых из бюджета Забайкальского края бюджетам муниципальных районов, муниципальных и городских округов Забайкальского края на дополнительное профессиональное образование руководящих и педагогических работников по профилю их деятельности в муниципальных дошкольных образовательных организациях.</w:t>
      </w:r>
    </w:p>
    <w:p w14:paraId="2ED0086B" w14:textId="095B60D9" w:rsidR="00161321" w:rsidRPr="005642F4" w:rsidRDefault="00476378" w:rsidP="00161321">
      <w:pPr>
        <w:spacing w:after="0" w:line="240" w:lineRule="auto"/>
        <w:ind w:firstLine="709"/>
        <w:jc w:val="both"/>
        <w:rPr>
          <w:rFonts w:ascii="Times New Roman" w:hAnsi="Times New Roman" w:cs="Times New Roman"/>
          <w:bCs/>
          <w:sz w:val="28"/>
          <w:szCs w:val="28"/>
        </w:rPr>
      </w:pPr>
      <w:r w:rsidRPr="00915ADA">
        <w:rPr>
          <w:rFonts w:ascii="Times New Roman" w:hAnsi="Times New Roman" w:cs="Times New Roman"/>
          <w:bCs/>
          <w:sz w:val="28"/>
          <w:szCs w:val="28"/>
        </w:rPr>
        <w:t>7</w:t>
      </w:r>
      <w:r w:rsidR="00161321" w:rsidRPr="00915ADA">
        <w:rPr>
          <w:rFonts w:ascii="Times New Roman" w:hAnsi="Times New Roman" w:cs="Times New Roman"/>
          <w:bCs/>
          <w:sz w:val="28"/>
          <w:szCs w:val="28"/>
        </w:rPr>
        <w:t>. Признать утратившими силу постановлени</w:t>
      </w:r>
      <w:r w:rsidR="00360A04" w:rsidRPr="00915ADA">
        <w:rPr>
          <w:rFonts w:ascii="Times New Roman" w:hAnsi="Times New Roman" w:cs="Times New Roman"/>
          <w:bCs/>
          <w:sz w:val="28"/>
          <w:szCs w:val="28"/>
        </w:rPr>
        <w:t>е</w:t>
      </w:r>
      <w:r w:rsidR="00161321" w:rsidRPr="00915ADA">
        <w:rPr>
          <w:rFonts w:ascii="Times New Roman" w:hAnsi="Times New Roman" w:cs="Times New Roman"/>
          <w:bCs/>
          <w:sz w:val="28"/>
          <w:szCs w:val="28"/>
        </w:rPr>
        <w:t xml:space="preserve"> Правительства</w:t>
      </w:r>
      <w:r w:rsidR="00FC389A" w:rsidRPr="00915ADA">
        <w:rPr>
          <w:rFonts w:ascii="Times New Roman" w:hAnsi="Times New Roman" w:cs="Times New Roman"/>
          <w:bCs/>
          <w:sz w:val="28"/>
          <w:szCs w:val="28"/>
        </w:rPr>
        <w:t xml:space="preserve"> </w:t>
      </w:r>
      <w:r w:rsidR="00526A40" w:rsidRPr="00915ADA">
        <w:rPr>
          <w:rFonts w:ascii="Times New Roman" w:hAnsi="Times New Roman" w:cs="Times New Roman"/>
          <w:bCs/>
          <w:sz w:val="28"/>
          <w:szCs w:val="28"/>
        </w:rPr>
        <w:t xml:space="preserve">Забайкальского края от 2 марта 2017г. </w:t>
      </w:r>
      <w:r w:rsidR="00FC389A" w:rsidRPr="00915ADA">
        <w:rPr>
          <w:rFonts w:ascii="Times New Roman" w:hAnsi="Times New Roman" w:cs="Times New Roman"/>
          <w:bCs/>
          <w:sz w:val="28"/>
          <w:szCs w:val="28"/>
        </w:rPr>
        <w:t>№ 81</w:t>
      </w:r>
      <w:r w:rsidR="00CE37C6" w:rsidRPr="00915ADA">
        <w:rPr>
          <w:rFonts w:ascii="Times New Roman" w:hAnsi="Times New Roman" w:cs="Times New Roman"/>
          <w:bCs/>
          <w:sz w:val="28"/>
          <w:szCs w:val="28"/>
        </w:rPr>
        <w:t>, постановлен</w:t>
      </w:r>
      <w:r w:rsidR="00CE37C6" w:rsidRPr="005642F4">
        <w:rPr>
          <w:rFonts w:ascii="Times New Roman" w:hAnsi="Times New Roman" w:cs="Times New Roman"/>
          <w:bCs/>
          <w:sz w:val="28"/>
          <w:szCs w:val="28"/>
        </w:rPr>
        <w:t>и</w:t>
      </w:r>
      <w:r w:rsidR="00526A40" w:rsidRPr="005642F4">
        <w:rPr>
          <w:rFonts w:ascii="Times New Roman" w:hAnsi="Times New Roman" w:cs="Times New Roman"/>
          <w:bCs/>
          <w:sz w:val="28"/>
          <w:szCs w:val="28"/>
        </w:rPr>
        <w:t>е</w:t>
      </w:r>
      <w:r w:rsidR="00CE37C6" w:rsidRPr="005642F4">
        <w:rPr>
          <w:rFonts w:ascii="Times New Roman" w:hAnsi="Times New Roman" w:cs="Times New Roman"/>
          <w:bCs/>
          <w:sz w:val="28"/>
          <w:szCs w:val="28"/>
        </w:rPr>
        <w:t xml:space="preserve"> Правительства</w:t>
      </w:r>
      <w:r w:rsidR="00526A40" w:rsidRPr="005642F4">
        <w:rPr>
          <w:rFonts w:ascii="Times New Roman" w:hAnsi="Times New Roman" w:cs="Times New Roman"/>
          <w:bCs/>
          <w:sz w:val="28"/>
          <w:szCs w:val="28"/>
        </w:rPr>
        <w:t xml:space="preserve"> Забайкальского края</w:t>
      </w:r>
      <w:r w:rsidR="00CE37C6" w:rsidRPr="005642F4">
        <w:rPr>
          <w:rFonts w:ascii="Times New Roman" w:hAnsi="Times New Roman" w:cs="Times New Roman"/>
          <w:bCs/>
          <w:sz w:val="28"/>
          <w:szCs w:val="28"/>
        </w:rPr>
        <w:t xml:space="preserve"> </w:t>
      </w:r>
      <w:r w:rsidR="00526A40" w:rsidRPr="005642F4">
        <w:rPr>
          <w:rFonts w:ascii="Times New Roman" w:hAnsi="Times New Roman" w:cs="Times New Roman"/>
          <w:bCs/>
          <w:sz w:val="28"/>
          <w:szCs w:val="28"/>
        </w:rPr>
        <w:t xml:space="preserve">от 3 марта 2017г. </w:t>
      </w:r>
      <w:r w:rsidR="00CE37C6" w:rsidRPr="005642F4">
        <w:rPr>
          <w:rFonts w:ascii="Times New Roman" w:hAnsi="Times New Roman" w:cs="Times New Roman"/>
          <w:bCs/>
          <w:sz w:val="28"/>
          <w:szCs w:val="28"/>
        </w:rPr>
        <w:t>№ 82</w:t>
      </w:r>
      <w:r w:rsidR="00161321" w:rsidRPr="005642F4">
        <w:rPr>
          <w:rFonts w:ascii="Times New Roman" w:hAnsi="Times New Roman" w:cs="Times New Roman"/>
          <w:bCs/>
          <w:sz w:val="28"/>
          <w:szCs w:val="28"/>
        </w:rPr>
        <w:t xml:space="preserve">. </w:t>
      </w:r>
    </w:p>
    <w:p w14:paraId="7DDFCA2F" w14:textId="0ADDE723" w:rsidR="008430F2" w:rsidRPr="005642F4" w:rsidRDefault="008430F2" w:rsidP="00020DE6">
      <w:pPr>
        <w:spacing w:after="0" w:line="240" w:lineRule="auto"/>
        <w:jc w:val="both"/>
        <w:rPr>
          <w:rFonts w:ascii="Times New Roman" w:hAnsi="Times New Roman" w:cs="Times New Roman"/>
          <w:bCs/>
          <w:sz w:val="28"/>
          <w:szCs w:val="28"/>
        </w:rPr>
      </w:pPr>
    </w:p>
    <w:p w14:paraId="7DF8E49B" w14:textId="506705AB" w:rsidR="00DC2EBA" w:rsidRPr="005642F4" w:rsidRDefault="00DC2EBA" w:rsidP="00020DE6">
      <w:pPr>
        <w:spacing w:after="0" w:line="240" w:lineRule="auto"/>
        <w:jc w:val="both"/>
        <w:rPr>
          <w:rFonts w:ascii="Times New Roman" w:hAnsi="Times New Roman" w:cs="Times New Roman"/>
          <w:bCs/>
          <w:sz w:val="28"/>
          <w:szCs w:val="28"/>
        </w:rPr>
      </w:pPr>
    </w:p>
    <w:p w14:paraId="1B51589A" w14:textId="77777777" w:rsidR="00DC2EBA" w:rsidRPr="005642F4" w:rsidRDefault="00DC2EBA" w:rsidP="00020DE6">
      <w:pPr>
        <w:spacing w:after="0" w:line="240" w:lineRule="auto"/>
        <w:jc w:val="both"/>
        <w:rPr>
          <w:rFonts w:ascii="Times New Roman" w:hAnsi="Times New Roman" w:cs="Times New Roman"/>
          <w:bCs/>
          <w:sz w:val="28"/>
          <w:szCs w:val="28"/>
        </w:rPr>
      </w:pPr>
    </w:p>
    <w:p w14:paraId="0D5C5AB3" w14:textId="77777777" w:rsidR="008430F2" w:rsidRPr="005642F4" w:rsidRDefault="0085764B" w:rsidP="008430F2">
      <w:pPr>
        <w:spacing w:after="0" w:line="240" w:lineRule="auto"/>
        <w:jc w:val="both"/>
        <w:rPr>
          <w:rFonts w:ascii="Times New Roman" w:hAnsi="Times New Roman" w:cs="Times New Roman"/>
          <w:bCs/>
          <w:sz w:val="28"/>
          <w:szCs w:val="28"/>
        </w:rPr>
      </w:pPr>
      <w:r w:rsidRPr="005642F4">
        <w:rPr>
          <w:rFonts w:ascii="Times New Roman" w:hAnsi="Times New Roman" w:cs="Times New Roman"/>
          <w:bCs/>
          <w:sz w:val="28"/>
          <w:szCs w:val="28"/>
        </w:rPr>
        <w:t>П</w:t>
      </w:r>
      <w:r w:rsidR="008430F2" w:rsidRPr="005642F4">
        <w:rPr>
          <w:rFonts w:ascii="Times New Roman" w:hAnsi="Times New Roman" w:cs="Times New Roman"/>
          <w:bCs/>
          <w:sz w:val="28"/>
          <w:szCs w:val="28"/>
        </w:rPr>
        <w:t>ерв</w:t>
      </w:r>
      <w:r w:rsidRPr="005642F4">
        <w:rPr>
          <w:rFonts w:ascii="Times New Roman" w:hAnsi="Times New Roman" w:cs="Times New Roman"/>
          <w:bCs/>
          <w:sz w:val="28"/>
          <w:szCs w:val="28"/>
        </w:rPr>
        <w:t>ый</w:t>
      </w:r>
      <w:r w:rsidR="008430F2" w:rsidRPr="005642F4">
        <w:rPr>
          <w:rFonts w:ascii="Times New Roman" w:hAnsi="Times New Roman" w:cs="Times New Roman"/>
          <w:bCs/>
          <w:sz w:val="28"/>
          <w:szCs w:val="28"/>
        </w:rPr>
        <w:t xml:space="preserve"> заместител</w:t>
      </w:r>
      <w:r w:rsidRPr="005642F4">
        <w:rPr>
          <w:rFonts w:ascii="Times New Roman" w:hAnsi="Times New Roman" w:cs="Times New Roman"/>
          <w:bCs/>
          <w:sz w:val="28"/>
          <w:szCs w:val="28"/>
        </w:rPr>
        <w:t>ь</w:t>
      </w:r>
    </w:p>
    <w:p w14:paraId="2B102E9D" w14:textId="77777777" w:rsidR="008430F2" w:rsidRPr="005642F4" w:rsidRDefault="008430F2" w:rsidP="008430F2">
      <w:pPr>
        <w:spacing w:after="0" w:line="240" w:lineRule="auto"/>
        <w:jc w:val="both"/>
        <w:rPr>
          <w:rFonts w:ascii="Times New Roman" w:hAnsi="Times New Roman" w:cs="Times New Roman"/>
          <w:bCs/>
          <w:sz w:val="28"/>
          <w:szCs w:val="28"/>
        </w:rPr>
      </w:pPr>
      <w:r w:rsidRPr="005642F4">
        <w:rPr>
          <w:rFonts w:ascii="Times New Roman" w:hAnsi="Times New Roman" w:cs="Times New Roman"/>
          <w:bCs/>
          <w:sz w:val="28"/>
          <w:szCs w:val="28"/>
        </w:rPr>
        <w:t xml:space="preserve">председателя Правительства </w:t>
      </w:r>
    </w:p>
    <w:p w14:paraId="26D90F9C" w14:textId="77777777" w:rsidR="008430F2" w:rsidRPr="005642F4" w:rsidRDefault="008430F2" w:rsidP="008430F2">
      <w:pPr>
        <w:spacing w:after="0" w:line="240" w:lineRule="auto"/>
        <w:jc w:val="both"/>
        <w:rPr>
          <w:rFonts w:ascii="Times New Roman" w:hAnsi="Times New Roman" w:cs="Times New Roman"/>
          <w:bCs/>
          <w:sz w:val="28"/>
          <w:szCs w:val="28"/>
        </w:rPr>
      </w:pPr>
      <w:r w:rsidRPr="005642F4">
        <w:rPr>
          <w:rFonts w:ascii="Times New Roman" w:hAnsi="Times New Roman" w:cs="Times New Roman"/>
          <w:bCs/>
          <w:sz w:val="28"/>
          <w:szCs w:val="28"/>
        </w:rPr>
        <w:t xml:space="preserve">Забайкальского края                                                        </w:t>
      </w:r>
      <w:r w:rsidR="00952FEA" w:rsidRPr="005642F4">
        <w:rPr>
          <w:rFonts w:ascii="Times New Roman" w:hAnsi="Times New Roman" w:cs="Times New Roman"/>
          <w:bCs/>
          <w:sz w:val="28"/>
          <w:szCs w:val="28"/>
        </w:rPr>
        <w:t xml:space="preserve">            </w:t>
      </w:r>
      <w:r w:rsidRPr="005642F4">
        <w:rPr>
          <w:rFonts w:ascii="Times New Roman" w:hAnsi="Times New Roman" w:cs="Times New Roman"/>
          <w:bCs/>
          <w:sz w:val="28"/>
          <w:szCs w:val="28"/>
        </w:rPr>
        <w:t xml:space="preserve">             </w:t>
      </w:r>
      <w:proofErr w:type="spellStart"/>
      <w:r w:rsidRPr="005642F4">
        <w:rPr>
          <w:rFonts w:ascii="Times New Roman" w:hAnsi="Times New Roman" w:cs="Times New Roman"/>
          <w:bCs/>
          <w:sz w:val="28"/>
          <w:szCs w:val="28"/>
        </w:rPr>
        <w:t>Б.Б.Батомункуев</w:t>
      </w:r>
      <w:proofErr w:type="spellEnd"/>
      <w:r w:rsidRPr="005642F4">
        <w:rPr>
          <w:rFonts w:ascii="Times New Roman" w:hAnsi="Times New Roman" w:cs="Times New Roman"/>
          <w:bCs/>
          <w:sz w:val="28"/>
          <w:szCs w:val="28"/>
        </w:rPr>
        <w:t xml:space="preserve"> </w:t>
      </w:r>
    </w:p>
    <w:p w14:paraId="70388D97" w14:textId="77777777" w:rsidR="00787AD6" w:rsidRPr="005642F4" w:rsidRDefault="00787AD6" w:rsidP="0034264B">
      <w:pPr>
        <w:pStyle w:val="a7"/>
        <w:jc w:val="both"/>
        <w:rPr>
          <w:sz w:val="28"/>
          <w:szCs w:val="28"/>
        </w:rPr>
      </w:pPr>
    </w:p>
    <w:p w14:paraId="449CC35B" w14:textId="77777777" w:rsidR="00787AD6" w:rsidRPr="005642F4" w:rsidRDefault="00787AD6" w:rsidP="0034264B">
      <w:pPr>
        <w:pStyle w:val="a7"/>
        <w:jc w:val="both"/>
        <w:rPr>
          <w:sz w:val="28"/>
          <w:szCs w:val="28"/>
        </w:rPr>
      </w:pPr>
    </w:p>
    <w:p w14:paraId="4CFF4A4E" w14:textId="77777777" w:rsidR="00DB1B59" w:rsidRPr="005642F4" w:rsidRDefault="00DB1B59" w:rsidP="0034264B">
      <w:pPr>
        <w:pStyle w:val="a7"/>
        <w:jc w:val="both"/>
        <w:rPr>
          <w:sz w:val="28"/>
          <w:szCs w:val="28"/>
        </w:rPr>
      </w:pPr>
    </w:p>
    <w:p w14:paraId="78D280C7" w14:textId="77777777" w:rsidR="00DB1B59" w:rsidRPr="005642F4" w:rsidRDefault="00DB1B59" w:rsidP="0034264B">
      <w:pPr>
        <w:pStyle w:val="a7"/>
        <w:jc w:val="both"/>
        <w:rPr>
          <w:sz w:val="28"/>
          <w:szCs w:val="28"/>
        </w:rPr>
      </w:pPr>
    </w:p>
    <w:p w14:paraId="3EA34875" w14:textId="77777777" w:rsidR="00DB1B59" w:rsidRPr="005642F4" w:rsidRDefault="00DB1B59" w:rsidP="0034264B">
      <w:pPr>
        <w:pStyle w:val="a7"/>
        <w:jc w:val="both"/>
        <w:rPr>
          <w:sz w:val="28"/>
          <w:szCs w:val="28"/>
        </w:rPr>
      </w:pPr>
    </w:p>
    <w:p w14:paraId="191F7537" w14:textId="77777777" w:rsidR="00DB1B59" w:rsidRPr="005642F4" w:rsidRDefault="00DB1B59" w:rsidP="0034264B">
      <w:pPr>
        <w:pStyle w:val="a7"/>
        <w:jc w:val="both"/>
        <w:rPr>
          <w:sz w:val="28"/>
          <w:szCs w:val="28"/>
        </w:rPr>
      </w:pPr>
    </w:p>
    <w:p w14:paraId="66E0881C" w14:textId="77777777" w:rsidR="00DB1B59" w:rsidRPr="005642F4" w:rsidRDefault="00DB1B59" w:rsidP="0034264B">
      <w:pPr>
        <w:pStyle w:val="a7"/>
        <w:jc w:val="both"/>
        <w:rPr>
          <w:sz w:val="28"/>
          <w:szCs w:val="28"/>
        </w:rPr>
      </w:pPr>
    </w:p>
    <w:p w14:paraId="4ED27ECD" w14:textId="77777777" w:rsidR="00DB1B59" w:rsidRPr="005642F4" w:rsidRDefault="00DB1B59" w:rsidP="0034264B">
      <w:pPr>
        <w:pStyle w:val="a7"/>
        <w:jc w:val="both"/>
        <w:rPr>
          <w:sz w:val="28"/>
          <w:szCs w:val="28"/>
        </w:rPr>
      </w:pPr>
    </w:p>
    <w:p w14:paraId="7C575623" w14:textId="77777777" w:rsidR="00DB1B59" w:rsidRPr="005642F4" w:rsidRDefault="00DB1B59" w:rsidP="0034264B">
      <w:pPr>
        <w:pStyle w:val="a7"/>
        <w:jc w:val="both"/>
        <w:rPr>
          <w:sz w:val="28"/>
          <w:szCs w:val="28"/>
        </w:rPr>
      </w:pPr>
    </w:p>
    <w:p w14:paraId="3D906A7C" w14:textId="77777777" w:rsidR="00DB1B59" w:rsidRPr="005642F4" w:rsidRDefault="00DB1B59" w:rsidP="0034264B">
      <w:pPr>
        <w:pStyle w:val="a7"/>
        <w:jc w:val="both"/>
        <w:rPr>
          <w:sz w:val="28"/>
          <w:szCs w:val="28"/>
        </w:rPr>
      </w:pPr>
    </w:p>
    <w:p w14:paraId="6851F4EE" w14:textId="77777777" w:rsidR="00DB1B59" w:rsidRPr="005642F4" w:rsidRDefault="00DB1B59" w:rsidP="0034264B">
      <w:pPr>
        <w:pStyle w:val="a7"/>
        <w:jc w:val="both"/>
        <w:rPr>
          <w:sz w:val="28"/>
          <w:szCs w:val="28"/>
        </w:rPr>
      </w:pPr>
    </w:p>
    <w:p w14:paraId="2B2E3F28" w14:textId="77777777" w:rsidR="00DB1B59" w:rsidRPr="005642F4" w:rsidRDefault="00DB1B59" w:rsidP="0034264B">
      <w:pPr>
        <w:pStyle w:val="a7"/>
        <w:jc w:val="both"/>
        <w:rPr>
          <w:sz w:val="28"/>
          <w:szCs w:val="28"/>
        </w:rPr>
      </w:pPr>
    </w:p>
    <w:p w14:paraId="38E169F2" w14:textId="44AE25E7" w:rsidR="00526A40" w:rsidRPr="005642F4" w:rsidRDefault="00526A40">
      <w:pPr>
        <w:rPr>
          <w:rFonts w:ascii="Times New Roman" w:eastAsia="Times New Roman" w:hAnsi="Times New Roman" w:cs="Times New Roman"/>
          <w:sz w:val="28"/>
          <w:szCs w:val="28"/>
          <w:lang w:eastAsia="en-US"/>
        </w:rPr>
      </w:pPr>
    </w:p>
    <w:p w14:paraId="5D6D4F80" w14:textId="77777777" w:rsidR="00DB1B59" w:rsidRPr="005642F4" w:rsidRDefault="00DB1B59" w:rsidP="0034264B">
      <w:pPr>
        <w:pStyle w:val="a7"/>
        <w:jc w:val="both"/>
        <w:rPr>
          <w:sz w:val="28"/>
          <w:szCs w:val="28"/>
        </w:rPr>
      </w:pPr>
    </w:p>
    <w:p w14:paraId="30D6581E" w14:textId="77777777" w:rsidR="00526A40" w:rsidRPr="005642F4" w:rsidRDefault="00526A40" w:rsidP="00526A40">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r w:rsidRPr="005642F4">
        <w:rPr>
          <w:rFonts w:ascii="Times New Roman" w:eastAsia="Times New Roman" w:hAnsi="Times New Roman" w:cs="Times New Roman"/>
          <w:b/>
          <w:bCs/>
          <w:sz w:val="28"/>
          <w:szCs w:val="28"/>
        </w:rPr>
        <w:lastRenderedPageBreak/>
        <w:t>МЕТОДИКА</w:t>
      </w:r>
    </w:p>
    <w:p w14:paraId="55BB150F" w14:textId="2D145C9B" w:rsidR="00526A40" w:rsidRPr="005642F4" w:rsidRDefault="00526A40" w:rsidP="00526A40">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r w:rsidRPr="005642F4">
        <w:rPr>
          <w:rFonts w:ascii="Times New Roman" w:eastAsia="Times New Roman" w:hAnsi="Times New Roman" w:cs="Times New Roman"/>
          <w:b/>
          <w:bCs/>
          <w:sz w:val="28"/>
          <w:szCs w:val="28"/>
        </w:rPr>
        <w:t>расчета размера субвенций, выделяемых из бюджета Забайкальского края бюджетам муниципальных районов, муниципальных и городских округов Забайкальского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 на получение общедоступного и бесплатного дошкольного образования в муниципальных дошкольных образовательных организациях</w:t>
      </w:r>
    </w:p>
    <w:p w14:paraId="0523CF92" w14:textId="77777777" w:rsidR="00526A40" w:rsidRPr="005642F4" w:rsidRDefault="00526A40" w:rsidP="00526A40">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p>
    <w:p w14:paraId="04BDEBED" w14:textId="0131816D" w:rsidR="00526A40" w:rsidRPr="005642F4" w:rsidRDefault="00526A40" w:rsidP="00526A40">
      <w:pPr>
        <w:pStyle w:val="a9"/>
        <w:numPr>
          <w:ilvl w:val="0"/>
          <w:numId w:val="1"/>
        </w:numPr>
        <w:tabs>
          <w:tab w:val="left" w:pos="1059"/>
        </w:tabs>
        <w:spacing w:before="46" w:line="235" w:lineRule="auto"/>
        <w:ind w:left="119" w:firstLine="720"/>
        <w:rPr>
          <w:sz w:val="28"/>
          <w:szCs w:val="28"/>
        </w:rPr>
      </w:pPr>
      <w:r w:rsidRPr="005642F4">
        <w:rPr>
          <w:sz w:val="28"/>
          <w:szCs w:val="28"/>
        </w:rPr>
        <w:t>Настоящая</w:t>
      </w:r>
      <w:r w:rsidRPr="005642F4">
        <w:rPr>
          <w:spacing w:val="-4"/>
          <w:sz w:val="28"/>
          <w:szCs w:val="28"/>
        </w:rPr>
        <w:t xml:space="preserve"> </w:t>
      </w:r>
      <w:r w:rsidRPr="005642F4">
        <w:rPr>
          <w:sz w:val="28"/>
          <w:szCs w:val="28"/>
        </w:rPr>
        <w:t>Методика</w:t>
      </w:r>
      <w:r w:rsidRPr="005642F4">
        <w:rPr>
          <w:spacing w:val="-4"/>
          <w:sz w:val="28"/>
          <w:szCs w:val="28"/>
        </w:rPr>
        <w:t xml:space="preserve"> </w:t>
      </w:r>
      <w:r w:rsidRPr="005642F4">
        <w:rPr>
          <w:sz w:val="28"/>
          <w:szCs w:val="28"/>
        </w:rPr>
        <w:t>определяет</w:t>
      </w:r>
      <w:r w:rsidRPr="005642F4">
        <w:rPr>
          <w:spacing w:val="-4"/>
          <w:sz w:val="28"/>
          <w:szCs w:val="28"/>
        </w:rPr>
        <w:t xml:space="preserve"> </w:t>
      </w:r>
      <w:r w:rsidRPr="005642F4">
        <w:rPr>
          <w:sz w:val="28"/>
          <w:szCs w:val="28"/>
        </w:rPr>
        <w:t>правила</w:t>
      </w:r>
      <w:r w:rsidRPr="005642F4">
        <w:rPr>
          <w:spacing w:val="-4"/>
          <w:sz w:val="28"/>
          <w:szCs w:val="28"/>
        </w:rPr>
        <w:t xml:space="preserve"> </w:t>
      </w:r>
      <w:r w:rsidRPr="005642F4">
        <w:rPr>
          <w:sz w:val="28"/>
          <w:szCs w:val="28"/>
        </w:rPr>
        <w:t>расчета</w:t>
      </w:r>
      <w:r w:rsidRPr="005642F4">
        <w:rPr>
          <w:spacing w:val="-4"/>
          <w:sz w:val="28"/>
          <w:szCs w:val="28"/>
        </w:rPr>
        <w:t xml:space="preserve"> </w:t>
      </w:r>
      <w:r w:rsidRPr="005642F4">
        <w:rPr>
          <w:sz w:val="28"/>
          <w:szCs w:val="28"/>
        </w:rPr>
        <w:t>размера</w:t>
      </w:r>
      <w:r w:rsidRPr="005642F4">
        <w:rPr>
          <w:spacing w:val="-4"/>
          <w:sz w:val="28"/>
          <w:szCs w:val="28"/>
        </w:rPr>
        <w:t xml:space="preserve"> </w:t>
      </w:r>
      <w:r w:rsidRPr="005642F4">
        <w:rPr>
          <w:sz w:val="28"/>
          <w:szCs w:val="28"/>
        </w:rPr>
        <w:t>субвенций,</w:t>
      </w:r>
      <w:r w:rsidRPr="005642F4">
        <w:rPr>
          <w:spacing w:val="-4"/>
          <w:sz w:val="28"/>
          <w:szCs w:val="28"/>
        </w:rPr>
        <w:t xml:space="preserve"> </w:t>
      </w:r>
      <w:r w:rsidRPr="005642F4">
        <w:rPr>
          <w:sz w:val="28"/>
          <w:szCs w:val="28"/>
        </w:rPr>
        <w:t>выделяемых</w:t>
      </w:r>
      <w:r w:rsidRPr="005642F4">
        <w:rPr>
          <w:spacing w:val="-4"/>
          <w:sz w:val="28"/>
          <w:szCs w:val="28"/>
        </w:rPr>
        <w:t xml:space="preserve"> </w:t>
      </w:r>
      <w:r w:rsidRPr="005642F4">
        <w:rPr>
          <w:sz w:val="28"/>
          <w:szCs w:val="28"/>
        </w:rPr>
        <w:t>из</w:t>
      </w:r>
      <w:r w:rsidRPr="005642F4">
        <w:rPr>
          <w:spacing w:val="-4"/>
          <w:sz w:val="28"/>
          <w:szCs w:val="28"/>
        </w:rPr>
        <w:t xml:space="preserve"> </w:t>
      </w:r>
      <w:r w:rsidRPr="005642F4">
        <w:rPr>
          <w:sz w:val="28"/>
          <w:szCs w:val="28"/>
        </w:rPr>
        <w:t>бюджета Забайкальского края бюджетам муниципальных районов, муниципальных и городских округов Забайкальского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w:t>
      </w:r>
      <w:r w:rsidRPr="005642F4">
        <w:rPr>
          <w:spacing w:val="80"/>
          <w:sz w:val="28"/>
          <w:szCs w:val="28"/>
        </w:rPr>
        <w:t xml:space="preserve"> </w:t>
      </w:r>
      <w:r w:rsidRPr="005642F4">
        <w:rPr>
          <w:sz w:val="28"/>
          <w:szCs w:val="28"/>
        </w:rPr>
        <w:t>детей</w:t>
      </w:r>
      <w:r w:rsidRPr="005642F4">
        <w:rPr>
          <w:spacing w:val="80"/>
          <w:sz w:val="28"/>
          <w:szCs w:val="28"/>
        </w:rPr>
        <w:t xml:space="preserve"> </w:t>
      </w:r>
      <w:r w:rsidRPr="005642F4">
        <w:rPr>
          <w:sz w:val="28"/>
          <w:szCs w:val="28"/>
        </w:rPr>
        <w:t>в</w:t>
      </w:r>
      <w:r w:rsidRPr="005642F4">
        <w:rPr>
          <w:spacing w:val="80"/>
          <w:sz w:val="28"/>
          <w:szCs w:val="28"/>
        </w:rPr>
        <w:t xml:space="preserve"> </w:t>
      </w:r>
      <w:r w:rsidRPr="005642F4">
        <w:rPr>
          <w:sz w:val="28"/>
          <w:szCs w:val="28"/>
        </w:rPr>
        <w:t>муниципальных</w:t>
      </w:r>
      <w:r w:rsidRPr="005642F4">
        <w:rPr>
          <w:spacing w:val="80"/>
          <w:sz w:val="28"/>
          <w:szCs w:val="28"/>
        </w:rPr>
        <w:t xml:space="preserve"> </w:t>
      </w:r>
      <w:r w:rsidRPr="005642F4">
        <w:rPr>
          <w:sz w:val="28"/>
          <w:szCs w:val="28"/>
        </w:rPr>
        <w:t>общеобразовательных</w:t>
      </w:r>
      <w:r w:rsidRPr="005642F4">
        <w:rPr>
          <w:spacing w:val="80"/>
          <w:sz w:val="28"/>
          <w:szCs w:val="28"/>
        </w:rPr>
        <w:t xml:space="preserve"> </w:t>
      </w:r>
      <w:r w:rsidRPr="005642F4">
        <w:rPr>
          <w:sz w:val="28"/>
          <w:szCs w:val="28"/>
        </w:rPr>
        <w:t>организациях,</w:t>
      </w:r>
      <w:r w:rsidRPr="005642F4">
        <w:rPr>
          <w:b/>
          <w:bCs/>
          <w:sz w:val="28"/>
          <w:szCs w:val="28"/>
        </w:rPr>
        <w:t xml:space="preserve"> </w:t>
      </w:r>
      <w:r w:rsidRPr="005642F4">
        <w:rPr>
          <w:sz w:val="28"/>
          <w:szCs w:val="28"/>
        </w:rPr>
        <w:t>на получение общедоступного и бесплатного дошкольного образования в муниципальных дошкольных образовательных организациях путем</w:t>
      </w:r>
      <w:r w:rsidRPr="005642F4">
        <w:rPr>
          <w:spacing w:val="80"/>
          <w:sz w:val="28"/>
          <w:szCs w:val="28"/>
        </w:rPr>
        <w:t xml:space="preserve"> </w:t>
      </w:r>
      <w:r w:rsidRPr="005642F4">
        <w:rPr>
          <w:sz w:val="28"/>
          <w:szCs w:val="28"/>
        </w:rPr>
        <w:t>финансирования расходов на оплату труда работников муниципальных образовательных организаций,</w:t>
      </w:r>
      <w:r w:rsidRPr="005642F4">
        <w:rPr>
          <w:spacing w:val="40"/>
          <w:sz w:val="28"/>
          <w:szCs w:val="28"/>
        </w:rPr>
        <w:t xml:space="preserve"> </w:t>
      </w:r>
      <w:r w:rsidRPr="005642F4">
        <w:rPr>
          <w:sz w:val="28"/>
          <w:szCs w:val="28"/>
        </w:rPr>
        <w:t>приобретение</w:t>
      </w:r>
      <w:r w:rsidRPr="005642F4">
        <w:rPr>
          <w:spacing w:val="-1"/>
          <w:sz w:val="28"/>
          <w:szCs w:val="28"/>
        </w:rPr>
        <w:t xml:space="preserve"> </w:t>
      </w:r>
      <w:r w:rsidRPr="005642F4">
        <w:rPr>
          <w:sz w:val="28"/>
          <w:szCs w:val="28"/>
        </w:rPr>
        <w:t>учебников</w:t>
      </w:r>
      <w:r w:rsidRPr="005642F4">
        <w:rPr>
          <w:spacing w:val="-1"/>
          <w:sz w:val="28"/>
          <w:szCs w:val="28"/>
        </w:rPr>
        <w:t xml:space="preserve"> </w:t>
      </w:r>
      <w:r w:rsidRPr="005642F4">
        <w:rPr>
          <w:sz w:val="28"/>
          <w:szCs w:val="28"/>
        </w:rPr>
        <w:t>и</w:t>
      </w:r>
      <w:r w:rsidRPr="005642F4">
        <w:rPr>
          <w:spacing w:val="-1"/>
          <w:sz w:val="28"/>
          <w:szCs w:val="28"/>
        </w:rPr>
        <w:t xml:space="preserve"> </w:t>
      </w:r>
      <w:r w:rsidRPr="005642F4">
        <w:rPr>
          <w:sz w:val="28"/>
          <w:szCs w:val="28"/>
        </w:rPr>
        <w:t>учебных пособий, средств</w:t>
      </w:r>
      <w:r w:rsidRPr="005642F4">
        <w:rPr>
          <w:spacing w:val="-1"/>
          <w:sz w:val="28"/>
          <w:szCs w:val="28"/>
        </w:rPr>
        <w:t xml:space="preserve"> </w:t>
      </w:r>
      <w:r w:rsidRPr="005642F4">
        <w:rPr>
          <w:sz w:val="28"/>
          <w:szCs w:val="28"/>
        </w:rPr>
        <w:t>обучения, игр, игрушек (за</w:t>
      </w:r>
      <w:r w:rsidRPr="005642F4">
        <w:rPr>
          <w:spacing w:val="-1"/>
          <w:sz w:val="28"/>
          <w:szCs w:val="28"/>
        </w:rPr>
        <w:t xml:space="preserve"> </w:t>
      </w:r>
      <w:r w:rsidRPr="005642F4">
        <w:rPr>
          <w:sz w:val="28"/>
          <w:szCs w:val="28"/>
        </w:rPr>
        <w:t>исключением</w:t>
      </w:r>
      <w:r w:rsidRPr="005642F4">
        <w:rPr>
          <w:spacing w:val="-1"/>
          <w:sz w:val="28"/>
          <w:szCs w:val="28"/>
        </w:rPr>
        <w:t xml:space="preserve"> </w:t>
      </w:r>
      <w:r w:rsidRPr="005642F4">
        <w:rPr>
          <w:sz w:val="28"/>
          <w:szCs w:val="28"/>
        </w:rPr>
        <w:t>расходов на содержание зданий и оплату коммунальных услуг).</w:t>
      </w:r>
    </w:p>
    <w:p w14:paraId="6B2217E8" w14:textId="08BEC236" w:rsidR="00526A40" w:rsidRPr="005642F4" w:rsidRDefault="00526A40" w:rsidP="00526A40">
      <w:pPr>
        <w:pStyle w:val="a9"/>
        <w:numPr>
          <w:ilvl w:val="0"/>
          <w:numId w:val="1"/>
        </w:numPr>
        <w:adjustRightInd w:val="0"/>
        <w:ind w:firstLine="731"/>
        <w:rPr>
          <w:bCs/>
          <w:sz w:val="28"/>
          <w:szCs w:val="28"/>
        </w:rPr>
      </w:pPr>
      <w:r w:rsidRPr="005642F4">
        <w:rPr>
          <w:bCs/>
          <w:sz w:val="28"/>
          <w:szCs w:val="28"/>
        </w:rPr>
        <w:t>Нормативы финансовых затрат на оплату труда руководителей и педагогических работников муниципальных общеобразовательных,</w:t>
      </w:r>
      <w:r w:rsidRPr="005642F4">
        <w:rPr>
          <w:sz w:val="28"/>
          <w:szCs w:val="28"/>
        </w:rPr>
        <w:t xml:space="preserve"> </w:t>
      </w:r>
      <w:r w:rsidRPr="005642F4">
        <w:rPr>
          <w:bCs/>
          <w:sz w:val="28"/>
          <w:szCs w:val="28"/>
        </w:rPr>
        <w:t>дошкольных</w:t>
      </w:r>
      <w:r w:rsidR="009407AF" w:rsidRPr="005642F4">
        <w:rPr>
          <w:bCs/>
          <w:sz w:val="28"/>
          <w:szCs w:val="28"/>
        </w:rPr>
        <w:t xml:space="preserve"> образовательных </w:t>
      </w:r>
      <w:r w:rsidRPr="005642F4">
        <w:rPr>
          <w:bCs/>
          <w:sz w:val="28"/>
          <w:szCs w:val="28"/>
        </w:rPr>
        <w:t>организаци</w:t>
      </w:r>
      <w:r w:rsidR="00360A04" w:rsidRPr="005642F4">
        <w:rPr>
          <w:bCs/>
          <w:sz w:val="28"/>
          <w:szCs w:val="28"/>
        </w:rPr>
        <w:t>й</w:t>
      </w:r>
      <w:r w:rsidRPr="005642F4">
        <w:rPr>
          <w:bCs/>
          <w:sz w:val="28"/>
          <w:szCs w:val="28"/>
        </w:rPr>
        <w:t xml:space="preserve"> в Забайкальском крае (Nфз1) определяются по формуле:</w:t>
      </w:r>
    </w:p>
    <w:p w14:paraId="7F23857C" w14:textId="77777777" w:rsidR="00526A40" w:rsidRPr="005642F4" w:rsidRDefault="00526A40" w:rsidP="00526A40">
      <w:pPr>
        <w:pStyle w:val="a9"/>
        <w:adjustRightInd w:val="0"/>
        <w:ind w:left="851" w:firstLine="0"/>
        <w:rPr>
          <w:bCs/>
          <w:sz w:val="28"/>
          <w:szCs w:val="28"/>
        </w:rPr>
      </w:pPr>
    </w:p>
    <w:p w14:paraId="10C4E162" w14:textId="2C182662" w:rsidR="00526A40" w:rsidRPr="005642F4" w:rsidRDefault="00526A40" w:rsidP="00526A40">
      <w:pPr>
        <w:tabs>
          <w:tab w:val="left" w:pos="1059"/>
        </w:tabs>
        <w:spacing w:before="46" w:line="235" w:lineRule="auto"/>
        <w:jc w:val="center"/>
        <w:rPr>
          <w:rFonts w:ascii="Times New Roman" w:hAnsi="Times New Roman" w:cs="Times New Roman"/>
          <w:bCs/>
          <w:sz w:val="28"/>
          <w:szCs w:val="28"/>
          <w:lang w:eastAsia="en-US"/>
        </w:rPr>
      </w:pPr>
      <m:oMath>
        <m:r>
          <w:rPr>
            <w:rFonts w:ascii="Cambria Math" w:eastAsia="Times New Roman" w:hAnsi="Cambria Math" w:cs="Times New Roman"/>
            <w:sz w:val="28"/>
            <w:szCs w:val="28"/>
            <w:lang w:eastAsia="en-US"/>
          </w:rPr>
          <m:t>Nфз1</m:t>
        </m:r>
        <m:r>
          <m:rPr>
            <m:sty m:val="p"/>
          </m:rPr>
          <w:rPr>
            <w:rFonts w:ascii="Cambria Math" w:eastAsia="Times New Roman" w:hAnsi="Cambria Math" w:cs="Times New Roman"/>
            <w:sz w:val="28"/>
            <w:szCs w:val="28"/>
            <w:lang w:eastAsia="en-US"/>
          </w:rPr>
          <m:t>=</m:t>
        </m:r>
        <m:f>
          <m:fPr>
            <m:ctrlPr>
              <w:rPr>
                <w:rFonts w:ascii="Cambria Math" w:eastAsia="Times New Roman" w:hAnsi="Cambria Math" w:cs="Times New Roman"/>
                <w:bCs/>
                <w:sz w:val="28"/>
                <w:szCs w:val="28"/>
                <w:lang w:eastAsia="en-US"/>
              </w:rPr>
            </m:ctrlPr>
          </m:fPr>
          <m:num>
            <m:r>
              <m:rPr>
                <m:sty m:val="p"/>
              </m:rPr>
              <w:rPr>
                <w:rFonts w:ascii="Cambria Math" w:eastAsia="Times New Roman" w:hAnsi="Cambria Math" w:cs="Times New Roman"/>
                <w:sz w:val="28"/>
                <w:szCs w:val="28"/>
                <w:lang w:eastAsia="en-US"/>
              </w:rPr>
              <m:t>N</m:t>
            </m:r>
            <m:r>
              <w:rPr>
                <w:rFonts w:ascii="Cambria Math" w:eastAsia="Times New Roman" w:hAnsi="Cambria Math" w:cs="Times New Roman"/>
                <w:sz w:val="28"/>
                <w:szCs w:val="28"/>
                <w:lang w:eastAsia="en-US"/>
              </w:rPr>
              <m:t>шт.числ.  АУП и пед*ЦП указ*1,302*12</m:t>
            </m:r>
          </m:num>
          <m:den>
            <m:r>
              <m:rPr>
                <m:sty m:val="p"/>
              </m:rPr>
              <w:rPr>
                <w:rFonts w:ascii="Cambria Math" w:eastAsia="Times New Roman" w:hAnsi="Cambria Math" w:cs="Times New Roman"/>
                <w:sz w:val="28"/>
                <w:szCs w:val="28"/>
                <w:lang w:eastAsia="en-US"/>
              </w:rPr>
              <m:t>Ксовм</m:t>
            </m:r>
          </m:den>
        </m:f>
      </m:oMath>
      <w:r w:rsidRPr="005642F4">
        <w:rPr>
          <w:rFonts w:ascii="Times New Roman" w:hAnsi="Times New Roman" w:cs="Times New Roman"/>
          <w:bCs/>
          <w:sz w:val="28"/>
          <w:szCs w:val="28"/>
          <w:lang w:eastAsia="en-US"/>
        </w:rPr>
        <w:t xml:space="preserve"> </w:t>
      </w:r>
      <w:r w:rsidR="00360A04" w:rsidRPr="005642F4">
        <w:rPr>
          <w:rFonts w:ascii="Times New Roman" w:hAnsi="Times New Roman" w:cs="Times New Roman"/>
          <w:bCs/>
          <w:sz w:val="28"/>
          <w:szCs w:val="28"/>
          <w:lang w:eastAsia="en-US"/>
        </w:rPr>
        <w:t xml:space="preserve">, </w:t>
      </w:r>
      <w:r w:rsidRPr="005642F4">
        <w:rPr>
          <w:rFonts w:ascii="Times New Roman" w:hAnsi="Times New Roman" w:cs="Times New Roman"/>
          <w:bCs/>
          <w:sz w:val="28"/>
          <w:szCs w:val="28"/>
          <w:lang w:eastAsia="en-US"/>
        </w:rPr>
        <w:t>где:</w:t>
      </w:r>
    </w:p>
    <w:p w14:paraId="684F71F8" w14:textId="208DF889" w:rsidR="00526A40" w:rsidRPr="005642F4" w:rsidRDefault="00526A40" w:rsidP="00526A40">
      <w:pPr>
        <w:pStyle w:val="a7"/>
        <w:jc w:val="both"/>
        <w:rPr>
          <w:sz w:val="28"/>
          <w:szCs w:val="28"/>
          <w:shd w:val="clear" w:color="auto" w:fill="FFFFFF"/>
        </w:rPr>
      </w:pPr>
      <w:r w:rsidRPr="005642F4">
        <w:rPr>
          <w:sz w:val="28"/>
          <w:szCs w:val="28"/>
        </w:rPr>
        <w:t xml:space="preserve">          </w:t>
      </w:r>
      <w:r w:rsidRPr="005642F4">
        <w:rPr>
          <w:sz w:val="28"/>
          <w:szCs w:val="28"/>
          <w:lang w:val="en-US"/>
        </w:rPr>
        <w:t>N</w:t>
      </w:r>
      <w:proofErr w:type="spellStart"/>
      <w:r w:rsidRPr="005642F4">
        <w:rPr>
          <w:sz w:val="24"/>
          <w:szCs w:val="24"/>
        </w:rPr>
        <w:t>шт</w:t>
      </w:r>
      <w:r w:rsidRPr="005642F4">
        <w:rPr>
          <w:sz w:val="28"/>
          <w:szCs w:val="28"/>
        </w:rPr>
        <w:t>.</w:t>
      </w:r>
      <w:r w:rsidRPr="005642F4">
        <w:rPr>
          <w:sz w:val="24"/>
          <w:szCs w:val="24"/>
        </w:rPr>
        <w:t>числ</w:t>
      </w:r>
      <w:proofErr w:type="spellEnd"/>
      <w:r w:rsidRPr="005642F4">
        <w:rPr>
          <w:sz w:val="28"/>
          <w:szCs w:val="28"/>
        </w:rPr>
        <w:t>.</w:t>
      </w:r>
      <w:r w:rsidR="00F07F56">
        <w:rPr>
          <w:sz w:val="28"/>
          <w:szCs w:val="28"/>
        </w:rPr>
        <w:t xml:space="preserve"> АУП и </w:t>
      </w:r>
      <w:proofErr w:type="spellStart"/>
      <w:r w:rsidR="00F07F56">
        <w:rPr>
          <w:sz w:val="28"/>
          <w:szCs w:val="28"/>
        </w:rPr>
        <w:t>пед</w:t>
      </w:r>
      <w:proofErr w:type="spellEnd"/>
      <w:r w:rsidRPr="005642F4">
        <w:rPr>
          <w:sz w:val="28"/>
          <w:szCs w:val="28"/>
        </w:rPr>
        <w:t xml:space="preserve"> – </w:t>
      </w:r>
      <w:r w:rsidRPr="005642F4">
        <w:rPr>
          <w:sz w:val="28"/>
          <w:szCs w:val="28"/>
          <w:shd w:val="clear" w:color="auto" w:fill="FFFFFF"/>
        </w:rPr>
        <w:t xml:space="preserve">нормативная штатная численность </w:t>
      </w:r>
      <w:r w:rsidR="00F07F56">
        <w:rPr>
          <w:sz w:val="28"/>
          <w:szCs w:val="28"/>
          <w:shd w:val="clear" w:color="auto" w:fill="FFFFFF"/>
        </w:rPr>
        <w:t xml:space="preserve">административно- управленческого персонала и педагогических </w:t>
      </w:r>
      <w:r w:rsidRPr="005642F4">
        <w:rPr>
          <w:sz w:val="28"/>
          <w:szCs w:val="28"/>
          <w:shd w:val="clear" w:color="auto" w:fill="FFFFFF"/>
        </w:rPr>
        <w:t xml:space="preserve">работников </w:t>
      </w:r>
      <w:r w:rsidR="004155F1" w:rsidRPr="005642F4">
        <w:rPr>
          <w:sz w:val="28"/>
          <w:szCs w:val="28"/>
          <w:shd w:val="clear" w:color="auto" w:fill="FFFFFF"/>
        </w:rPr>
        <w:t>обще</w:t>
      </w:r>
      <w:r w:rsidRPr="005642F4">
        <w:rPr>
          <w:sz w:val="28"/>
          <w:szCs w:val="28"/>
          <w:shd w:val="clear" w:color="auto" w:fill="FFFFFF"/>
        </w:rPr>
        <w:t>образовательных</w:t>
      </w:r>
      <w:r w:rsidR="004155F1" w:rsidRPr="005642F4">
        <w:rPr>
          <w:sz w:val="28"/>
          <w:szCs w:val="28"/>
          <w:shd w:val="clear" w:color="auto" w:fill="FFFFFF"/>
        </w:rPr>
        <w:t>, дошкольных</w:t>
      </w:r>
      <w:r w:rsidRPr="005642F4">
        <w:rPr>
          <w:sz w:val="28"/>
          <w:szCs w:val="28"/>
          <w:shd w:val="clear" w:color="auto" w:fill="FFFFFF"/>
        </w:rPr>
        <w:t xml:space="preserve"> </w:t>
      </w:r>
      <w:r w:rsidR="009407AF" w:rsidRPr="005642F4">
        <w:rPr>
          <w:sz w:val="28"/>
          <w:szCs w:val="28"/>
          <w:shd w:val="clear" w:color="auto" w:fill="FFFFFF"/>
        </w:rPr>
        <w:t xml:space="preserve">образовательных </w:t>
      </w:r>
      <w:r w:rsidRPr="005642F4">
        <w:rPr>
          <w:sz w:val="28"/>
          <w:szCs w:val="28"/>
          <w:shd w:val="clear" w:color="auto" w:fill="FFFFFF"/>
        </w:rPr>
        <w:t>организаций;</w:t>
      </w:r>
    </w:p>
    <w:p w14:paraId="4AD4319A" w14:textId="14649E6D" w:rsidR="00526A40" w:rsidRPr="005642F4" w:rsidRDefault="00526A40" w:rsidP="00526A40">
      <w:pPr>
        <w:spacing w:after="0" w:line="240" w:lineRule="auto"/>
        <w:ind w:firstLine="709"/>
        <w:jc w:val="both"/>
        <w:rPr>
          <w:rFonts w:ascii="Times New Roman" w:eastAsia="Times New Roman" w:hAnsi="Times New Roman" w:cs="Times New Roman"/>
          <w:sz w:val="28"/>
          <w:szCs w:val="28"/>
          <w:shd w:val="clear" w:color="auto" w:fill="FFFFFF"/>
          <w:lang w:eastAsia="en-US"/>
        </w:rPr>
      </w:pPr>
      <w:r w:rsidRPr="005642F4">
        <w:rPr>
          <w:rFonts w:ascii="Times New Roman" w:eastAsia="Times New Roman" w:hAnsi="Times New Roman" w:cs="Times New Roman"/>
          <w:sz w:val="28"/>
          <w:szCs w:val="28"/>
          <w:shd w:val="clear" w:color="auto" w:fill="FFFFFF"/>
          <w:lang w:eastAsia="en-US"/>
        </w:rPr>
        <w:t xml:space="preserve">           </w:t>
      </w:r>
      <w:proofErr w:type="spellStart"/>
      <w:r w:rsidRPr="005642F4">
        <w:rPr>
          <w:rFonts w:ascii="Times New Roman" w:eastAsia="Times New Roman" w:hAnsi="Times New Roman" w:cs="Times New Roman"/>
          <w:sz w:val="28"/>
          <w:szCs w:val="28"/>
          <w:shd w:val="clear" w:color="auto" w:fill="FFFFFF"/>
          <w:lang w:eastAsia="en-US"/>
        </w:rPr>
        <w:t>ЦП</w:t>
      </w:r>
      <w:r w:rsidRPr="005642F4">
        <w:rPr>
          <w:rFonts w:ascii="Times New Roman" w:eastAsia="Times New Roman" w:hAnsi="Times New Roman" w:cs="Times New Roman"/>
          <w:sz w:val="24"/>
          <w:szCs w:val="24"/>
          <w:shd w:val="clear" w:color="auto" w:fill="FFFFFF"/>
          <w:lang w:eastAsia="en-US"/>
        </w:rPr>
        <w:t>указ</w:t>
      </w:r>
      <w:proofErr w:type="spellEnd"/>
      <w:r w:rsidRPr="005642F4">
        <w:rPr>
          <w:rFonts w:ascii="Times New Roman" w:eastAsia="Times New Roman" w:hAnsi="Times New Roman" w:cs="Times New Roman"/>
          <w:sz w:val="28"/>
          <w:szCs w:val="28"/>
          <w:shd w:val="clear" w:color="auto" w:fill="FFFFFF"/>
          <w:lang w:eastAsia="en-US"/>
        </w:rPr>
        <w:t xml:space="preserve">. – фактически достигнутый целевой показатель среднемесячной заработной платы педагогических работников общеобразовательных, дошкольных </w:t>
      </w:r>
      <w:r w:rsidR="009407AF" w:rsidRPr="005642F4">
        <w:rPr>
          <w:rFonts w:ascii="Times New Roman" w:eastAsia="Times New Roman" w:hAnsi="Times New Roman" w:cs="Times New Roman"/>
          <w:sz w:val="28"/>
          <w:szCs w:val="28"/>
          <w:shd w:val="clear" w:color="auto" w:fill="FFFFFF"/>
          <w:lang w:eastAsia="en-US"/>
        </w:rPr>
        <w:t xml:space="preserve">образовательных </w:t>
      </w:r>
      <w:r w:rsidRPr="005642F4">
        <w:rPr>
          <w:rFonts w:ascii="Times New Roman" w:eastAsia="Times New Roman" w:hAnsi="Times New Roman" w:cs="Times New Roman"/>
          <w:sz w:val="28"/>
          <w:szCs w:val="28"/>
          <w:shd w:val="clear" w:color="auto" w:fill="FFFFFF"/>
          <w:lang w:eastAsia="en-US"/>
        </w:rPr>
        <w:t>организаций в Забайкальском крае;</w:t>
      </w:r>
    </w:p>
    <w:p w14:paraId="497FBA1C" w14:textId="49313654" w:rsidR="00526A40" w:rsidRPr="005642F4" w:rsidRDefault="00526A40" w:rsidP="00526A40">
      <w:pPr>
        <w:spacing w:after="0" w:line="240" w:lineRule="auto"/>
        <w:ind w:firstLine="709"/>
        <w:jc w:val="both"/>
        <w:rPr>
          <w:rFonts w:ascii="Times New Roman" w:eastAsia="Times New Roman" w:hAnsi="Times New Roman" w:cs="Times New Roman"/>
          <w:sz w:val="28"/>
          <w:szCs w:val="28"/>
          <w:shd w:val="clear" w:color="auto" w:fill="FFFFFF"/>
          <w:lang w:eastAsia="en-US"/>
        </w:rPr>
      </w:pPr>
      <w:r w:rsidRPr="005642F4">
        <w:rPr>
          <w:rFonts w:ascii="Times New Roman" w:eastAsia="Times New Roman" w:hAnsi="Times New Roman" w:cs="Times New Roman"/>
          <w:sz w:val="28"/>
          <w:szCs w:val="28"/>
          <w:shd w:val="clear" w:color="auto" w:fill="FFFFFF"/>
          <w:lang w:eastAsia="en-US"/>
        </w:rPr>
        <w:t xml:space="preserve">При формировании норматива финансового обеспечения расходов на оплату труда руководителей, педагогических работников муниципальных общеобразовательных, дошкольных </w:t>
      </w:r>
      <w:r w:rsidR="009407AF" w:rsidRPr="005642F4">
        <w:rPr>
          <w:rFonts w:ascii="Times New Roman" w:eastAsia="Times New Roman" w:hAnsi="Times New Roman" w:cs="Times New Roman"/>
          <w:sz w:val="28"/>
          <w:szCs w:val="28"/>
          <w:shd w:val="clear" w:color="auto" w:fill="FFFFFF"/>
          <w:lang w:eastAsia="en-US"/>
        </w:rPr>
        <w:t xml:space="preserve">образовательных </w:t>
      </w:r>
      <w:r w:rsidRPr="005642F4">
        <w:rPr>
          <w:rFonts w:ascii="Times New Roman" w:eastAsia="Times New Roman" w:hAnsi="Times New Roman" w:cs="Times New Roman"/>
          <w:sz w:val="28"/>
          <w:szCs w:val="28"/>
          <w:shd w:val="clear" w:color="auto" w:fill="FFFFFF"/>
          <w:lang w:eastAsia="en-US"/>
        </w:rPr>
        <w:t>организаци</w:t>
      </w:r>
      <w:r w:rsidR="004155F1" w:rsidRPr="005642F4">
        <w:rPr>
          <w:rFonts w:ascii="Times New Roman" w:eastAsia="Times New Roman" w:hAnsi="Times New Roman" w:cs="Times New Roman"/>
          <w:sz w:val="28"/>
          <w:szCs w:val="28"/>
          <w:shd w:val="clear" w:color="auto" w:fill="FFFFFF"/>
          <w:lang w:eastAsia="en-US"/>
        </w:rPr>
        <w:t>й</w:t>
      </w:r>
      <w:r w:rsidRPr="005642F4">
        <w:rPr>
          <w:rFonts w:ascii="Times New Roman" w:eastAsia="Times New Roman" w:hAnsi="Times New Roman" w:cs="Times New Roman"/>
          <w:sz w:val="28"/>
          <w:szCs w:val="28"/>
          <w:shd w:val="clear" w:color="auto" w:fill="FFFFFF"/>
          <w:lang w:eastAsia="en-US"/>
        </w:rPr>
        <w:t xml:space="preserve"> в Забайкальском крае необходимо учитывать соотношение:</w:t>
      </w:r>
    </w:p>
    <w:p w14:paraId="4413A3DB" w14:textId="4F34D3A4" w:rsidR="00526A40" w:rsidRPr="005642F4" w:rsidRDefault="00526A40" w:rsidP="00526A40">
      <w:pPr>
        <w:spacing w:after="0" w:line="240" w:lineRule="auto"/>
        <w:ind w:firstLine="709"/>
        <w:jc w:val="both"/>
        <w:rPr>
          <w:rFonts w:ascii="Times New Roman" w:eastAsia="Times New Roman" w:hAnsi="Times New Roman" w:cs="Times New Roman"/>
          <w:sz w:val="28"/>
          <w:szCs w:val="28"/>
          <w:shd w:val="clear" w:color="auto" w:fill="FFFFFF"/>
          <w:lang w:eastAsia="en-US"/>
        </w:rPr>
      </w:pPr>
      <w:r w:rsidRPr="005642F4">
        <w:rPr>
          <w:rFonts w:ascii="Times New Roman" w:eastAsia="Times New Roman" w:hAnsi="Times New Roman" w:cs="Times New Roman"/>
          <w:sz w:val="28"/>
          <w:szCs w:val="28"/>
          <w:shd w:val="clear" w:color="auto" w:fill="FFFFFF"/>
          <w:lang w:eastAsia="en-US"/>
        </w:rPr>
        <w:t xml:space="preserve">      - </w:t>
      </w:r>
      <w:r w:rsidR="00F17A82" w:rsidRPr="005642F4">
        <w:rPr>
          <w:rFonts w:ascii="Times New Roman" w:eastAsia="Times New Roman" w:hAnsi="Times New Roman" w:cs="Times New Roman"/>
          <w:sz w:val="28"/>
          <w:szCs w:val="28"/>
          <w:shd w:val="clear" w:color="auto" w:fill="FFFFFF"/>
          <w:lang w:eastAsia="en-US"/>
        </w:rPr>
        <w:t>25</w:t>
      </w:r>
      <w:r w:rsidRPr="005642F4">
        <w:rPr>
          <w:rFonts w:ascii="Times New Roman" w:eastAsia="Times New Roman" w:hAnsi="Times New Roman" w:cs="Times New Roman"/>
          <w:sz w:val="28"/>
          <w:szCs w:val="28"/>
          <w:shd w:val="clear" w:color="auto" w:fill="FFFFFF"/>
          <w:lang w:eastAsia="en-US"/>
        </w:rPr>
        <w:t xml:space="preserve">% нормативная штатная численность руководителей, педагогических работников дошкольных образовательных </w:t>
      </w:r>
      <w:r w:rsidR="00F17A82" w:rsidRPr="005642F4">
        <w:rPr>
          <w:rFonts w:ascii="Times New Roman" w:eastAsia="Times New Roman" w:hAnsi="Times New Roman" w:cs="Times New Roman"/>
          <w:sz w:val="28"/>
          <w:szCs w:val="28"/>
          <w:shd w:val="clear" w:color="auto" w:fill="FFFFFF"/>
          <w:lang w:eastAsia="en-US"/>
        </w:rPr>
        <w:t>организаций</w:t>
      </w:r>
      <w:r w:rsidRPr="005642F4">
        <w:rPr>
          <w:rFonts w:ascii="Times New Roman" w:eastAsia="Times New Roman" w:hAnsi="Times New Roman" w:cs="Times New Roman"/>
          <w:sz w:val="28"/>
          <w:szCs w:val="28"/>
          <w:shd w:val="clear" w:color="auto" w:fill="FFFFFF"/>
          <w:lang w:eastAsia="en-US"/>
        </w:rPr>
        <w:t>;</w:t>
      </w:r>
    </w:p>
    <w:p w14:paraId="4081E0AD" w14:textId="5A6DE35E" w:rsidR="00526A40" w:rsidRPr="005642F4" w:rsidRDefault="00526A40" w:rsidP="00526A40">
      <w:pPr>
        <w:spacing w:after="0" w:line="240" w:lineRule="auto"/>
        <w:ind w:firstLine="709"/>
        <w:jc w:val="both"/>
        <w:rPr>
          <w:rFonts w:ascii="Times New Roman" w:eastAsia="Times New Roman" w:hAnsi="Times New Roman" w:cs="Times New Roman"/>
          <w:sz w:val="28"/>
          <w:szCs w:val="28"/>
          <w:shd w:val="clear" w:color="auto" w:fill="FFFFFF"/>
          <w:lang w:eastAsia="en-US"/>
        </w:rPr>
      </w:pPr>
      <w:r w:rsidRPr="005642F4">
        <w:rPr>
          <w:rFonts w:ascii="Times New Roman" w:eastAsia="Times New Roman" w:hAnsi="Times New Roman" w:cs="Times New Roman"/>
          <w:sz w:val="28"/>
          <w:szCs w:val="28"/>
          <w:shd w:val="clear" w:color="auto" w:fill="FFFFFF"/>
          <w:lang w:eastAsia="en-US"/>
        </w:rPr>
        <w:t xml:space="preserve">       - 7</w:t>
      </w:r>
      <w:r w:rsidR="00F17A82" w:rsidRPr="005642F4">
        <w:rPr>
          <w:rFonts w:ascii="Times New Roman" w:eastAsia="Times New Roman" w:hAnsi="Times New Roman" w:cs="Times New Roman"/>
          <w:sz w:val="28"/>
          <w:szCs w:val="28"/>
          <w:shd w:val="clear" w:color="auto" w:fill="FFFFFF"/>
          <w:lang w:eastAsia="en-US"/>
        </w:rPr>
        <w:t>5</w:t>
      </w:r>
      <w:r w:rsidRPr="005642F4">
        <w:rPr>
          <w:rFonts w:ascii="Times New Roman" w:eastAsia="Times New Roman" w:hAnsi="Times New Roman" w:cs="Times New Roman"/>
          <w:sz w:val="28"/>
          <w:szCs w:val="28"/>
          <w:shd w:val="clear" w:color="auto" w:fill="FFFFFF"/>
          <w:lang w:eastAsia="en-US"/>
        </w:rPr>
        <w:t xml:space="preserve">% нормативная штатная численность руководителей, педагогических работников общеобразовательных </w:t>
      </w:r>
      <w:r w:rsidR="00F17A82" w:rsidRPr="005642F4">
        <w:rPr>
          <w:rFonts w:ascii="Times New Roman" w:eastAsia="Times New Roman" w:hAnsi="Times New Roman" w:cs="Times New Roman"/>
          <w:sz w:val="28"/>
          <w:szCs w:val="28"/>
          <w:shd w:val="clear" w:color="auto" w:fill="FFFFFF"/>
          <w:lang w:eastAsia="en-US"/>
        </w:rPr>
        <w:t>организаций</w:t>
      </w:r>
      <w:r w:rsidRPr="005642F4">
        <w:rPr>
          <w:rFonts w:ascii="Times New Roman" w:eastAsia="Times New Roman" w:hAnsi="Times New Roman" w:cs="Times New Roman"/>
          <w:sz w:val="28"/>
          <w:szCs w:val="28"/>
          <w:shd w:val="clear" w:color="auto" w:fill="FFFFFF"/>
          <w:lang w:eastAsia="en-US"/>
        </w:rPr>
        <w:t>;</w:t>
      </w:r>
    </w:p>
    <w:p w14:paraId="519517B3" w14:textId="77777777" w:rsidR="00526A40" w:rsidRPr="005642F4" w:rsidRDefault="00526A40" w:rsidP="00526A40">
      <w:pPr>
        <w:spacing w:after="0" w:line="240" w:lineRule="auto"/>
        <w:ind w:firstLine="709"/>
        <w:jc w:val="both"/>
        <w:rPr>
          <w:rFonts w:ascii="Times New Roman" w:hAnsi="Times New Roman" w:cs="Times New Roman"/>
          <w:bCs/>
          <w:sz w:val="28"/>
          <w:szCs w:val="28"/>
          <w:lang w:eastAsia="en-US"/>
        </w:rPr>
      </w:pPr>
      <w:r w:rsidRPr="005642F4">
        <w:rPr>
          <w:rFonts w:ascii="Times New Roman" w:hAnsi="Times New Roman" w:cs="Times New Roman"/>
          <w:bCs/>
          <w:sz w:val="28"/>
          <w:szCs w:val="28"/>
          <w:lang w:eastAsia="en-US"/>
        </w:rPr>
        <w:t>12 – количество месяцев в году;</w:t>
      </w:r>
    </w:p>
    <w:p w14:paraId="5FBB1979" w14:textId="77777777" w:rsidR="00526A40" w:rsidRPr="005642F4" w:rsidRDefault="00526A40" w:rsidP="00526A40">
      <w:pPr>
        <w:spacing w:after="0" w:line="240" w:lineRule="auto"/>
        <w:ind w:firstLine="709"/>
        <w:jc w:val="both"/>
        <w:rPr>
          <w:rFonts w:ascii="Times New Roman" w:hAnsi="Times New Roman" w:cs="Times New Roman"/>
          <w:bCs/>
          <w:sz w:val="28"/>
          <w:szCs w:val="28"/>
          <w:lang w:eastAsia="en-US"/>
        </w:rPr>
      </w:pPr>
      <w:r w:rsidRPr="005642F4">
        <w:rPr>
          <w:rFonts w:ascii="Times New Roman" w:hAnsi="Times New Roman" w:cs="Times New Roman"/>
          <w:bCs/>
          <w:sz w:val="28"/>
          <w:szCs w:val="28"/>
          <w:lang w:eastAsia="en-US"/>
        </w:rPr>
        <w:lastRenderedPageBreak/>
        <w:t>1,302 – коэффициент отчислений по страховым взносам на обязательное пенсионное страхование, на обязательное медицинское страхование, на обязательное социальное страхование на случай временной нетрудоспособности и в связи с материнством, на обязательное социальное страхование от несчастных случаев на производстве и профессиональных заболеваний;</w:t>
      </w:r>
    </w:p>
    <w:p w14:paraId="27CD22EE" w14:textId="77777777" w:rsidR="00526A40" w:rsidRPr="005642F4" w:rsidRDefault="00526A40" w:rsidP="00526A40">
      <w:pPr>
        <w:spacing w:after="0" w:line="240" w:lineRule="auto"/>
        <w:ind w:firstLine="709"/>
        <w:jc w:val="both"/>
        <w:rPr>
          <w:rFonts w:ascii="Times New Roman" w:hAnsi="Times New Roman" w:cs="Times New Roman"/>
          <w:bCs/>
          <w:sz w:val="28"/>
          <w:szCs w:val="28"/>
          <w:lang w:eastAsia="en-US"/>
        </w:rPr>
      </w:pPr>
      <w:proofErr w:type="spellStart"/>
      <w:r w:rsidRPr="005642F4">
        <w:rPr>
          <w:rFonts w:ascii="Times New Roman" w:hAnsi="Times New Roman" w:cs="Times New Roman"/>
          <w:bCs/>
          <w:sz w:val="28"/>
          <w:szCs w:val="28"/>
          <w:lang w:eastAsia="en-US"/>
        </w:rPr>
        <w:t>К</w:t>
      </w:r>
      <w:r w:rsidRPr="005642F4">
        <w:rPr>
          <w:rFonts w:ascii="Times New Roman" w:hAnsi="Times New Roman" w:cs="Times New Roman"/>
          <w:bCs/>
          <w:sz w:val="24"/>
          <w:szCs w:val="24"/>
          <w:lang w:eastAsia="en-US"/>
        </w:rPr>
        <w:t>совм</w:t>
      </w:r>
      <w:proofErr w:type="spellEnd"/>
      <w:r w:rsidRPr="005642F4">
        <w:rPr>
          <w:rFonts w:ascii="Times New Roman" w:hAnsi="Times New Roman" w:cs="Times New Roman"/>
          <w:bCs/>
          <w:sz w:val="28"/>
          <w:szCs w:val="28"/>
          <w:lang w:eastAsia="en-US"/>
        </w:rPr>
        <w:t xml:space="preserve"> </w:t>
      </w:r>
      <w:r w:rsidRPr="005642F4">
        <w:rPr>
          <w:rFonts w:ascii="Times New Roman" w:hAnsi="Times New Roman" w:cs="Times New Roman"/>
          <w:bCs/>
          <w:sz w:val="28"/>
          <w:szCs w:val="28"/>
          <w:lang w:eastAsia="en-US"/>
        </w:rPr>
        <w:softHyphen/>
        <w:t>– коэффициент совмещения.</w:t>
      </w:r>
    </w:p>
    <w:p w14:paraId="3E017296" w14:textId="392941FE" w:rsidR="00526A40" w:rsidRPr="005642F4" w:rsidRDefault="00526A40" w:rsidP="00526A40">
      <w:pPr>
        <w:pStyle w:val="a9"/>
        <w:numPr>
          <w:ilvl w:val="0"/>
          <w:numId w:val="1"/>
        </w:numPr>
        <w:adjustRightInd w:val="0"/>
        <w:ind w:firstLine="731"/>
        <w:rPr>
          <w:bCs/>
          <w:sz w:val="28"/>
          <w:szCs w:val="28"/>
        </w:rPr>
      </w:pPr>
      <w:r w:rsidRPr="005642F4">
        <w:rPr>
          <w:bCs/>
          <w:sz w:val="28"/>
          <w:szCs w:val="28"/>
        </w:rPr>
        <w:t xml:space="preserve">Нормативы финансовых затрат на оплату труда учебно-вспомогательного, прочего персонала муниципальных общеобразовательных, дошкольных </w:t>
      </w:r>
      <w:r w:rsidR="009407AF" w:rsidRPr="005642F4">
        <w:rPr>
          <w:bCs/>
          <w:sz w:val="28"/>
          <w:szCs w:val="28"/>
        </w:rPr>
        <w:t xml:space="preserve">образовательных </w:t>
      </w:r>
      <w:r w:rsidRPr="005642F4">
        <w:rPr>
          <w:bCs/>
          <w:sz w:val="28"/>
          <w:szCs w:val="28"/>
        </w:rPr>
        <w:t xml:space="preserve">организаций </w:t>
      </w:r>
      <w:r w:rsidR="00360A04" w:rsidRPr="005642F4">
        <w:rPr>
          <w:bCs/>
          <w:sz w:val="28"/>
          <w:szCs w:val="28"/>
        </w:rPr>
        <w:t xml:space="preserve">в </w:t>
      </w:r>
      <w:r w:rsidRPr="005642F4">
        <w:rPr>
          <w:bCs/>
          <w:sz w:val="28"/>
          <w:szCs w:val="28"/>
        </w:rPr>
        <w:t>Забайкальском крае (Nфз2) определяются по формуле:</w:t>
      </w:r>
    </w:p>
    <w:p w14:paraId="5895C0A7" w14:textId="77777777" w:rsidR="00526A40" w:rsidRPr="005642F4" w:rsidRDefault="00526A40" w:rsidP="00526A40">
      <w:pPr>
        <w:pStyle w:val="a9"/>
        <w:rPr>
          <w:bCs/>
          <w:sz w:val="28"/>
          <w:szCs w:val="28"/>
        </w:rPr>
      </w:pPr>
    </w:p>
    <w:p w14:paraId="040CB08C" w14:textId="77777777" w:rsidR="00526A40" w:rsidRPr="005642F4" w:rsidRDefault="00526A40" w:rsidP="00526A40">
      <w:pPr>
        <w:pStyle w:val="a9"/>
        <w:adjustRightInd w:val="0"/>
        <w:ind w:left="851" w:firstLine="0"/>
        <w:rPr>
          <w:bCs/>
          <w:sz w:val="28"/>
          <w:szCs w:val="28"/>
        </w:rPr>
      </w:pPr>
    </w:p>
    <w:p w14:paraId="75DD9138" w14:textId="5FB242D0" w:rsidR="00526A40" w:rsidRPr="005642F4" w:rsidRDefault="00526A40" w:rsidP="00526A40">
      <w:pPr>
        <w:tabs>
          <w:tab w:val="left" w:pos="1059"/>
        </w:tabs>
        <w:spacing w:before="46" w:line="235" w:lineRule="auto"/>
        <w:jc w:val="center"/>
        <w:rPr>
          <w:rFonts w:ascii="Times New Roman" w:hAnsi="Times New Roman" w:cs="Times New Roman"/>
          <w:bCs/>
          <w:sz w:val="28"/>
          <w:szCs w:val="28"/>
          <w:lang w:eastAsia="en-US"/>
        </w:rPr>
      </w:pPr>
      <m:oMath>
        <m:r>
          <w:rPr>
            <w:rFonts w:ascii="Cambria Math" w:eastAsia="Times New Roman" w:hAnsi="Cambria Math" w:cs="Times New Roman"/>
            <w:sz w:val="28"/>
            <w:szCs w:val="28"/>
            <w:lang w:eastAsia="en-US"/>
          </w:rPr>
          <m:t>Nфз2</m:t>
        </m:r>
        <m:r>
          <m:rPr>
            <m:sty m:val="p"/>
          </m:rPr>
          <w:rPr>
            <w:rFonts w:ascii="Cambria Math" w:eastAsia="Times New Roman" w:hAnsi="Cambria Math" w:cs="Times New Roman"/>
            <w:sz w:val="28"/>
            <w:szCs w:val="28"/>
            <w:lang w:eastAsia="en-US"/>
          </w:rPr>
          <m:t>=</m:t>
        </m:r>
        <m:f>
          <m:fPr>
            <m:ctrlPr>
              <w:rPr>
                <w:rFonts w:ascii="Cambria Math" w:eastAsia="Times New Roman" w:hAnsi="Cambria Math" w:cs="Times New Roman"/>
                <w:bCs/>
                <w:sz w:val="28"/>
                <w:szCs w:val="28"/>
                <w:lang w:eastAsia="en-US"/>
              </w:rPr>
            </m:ctrlPr>
          </m:fPr>
          <m:num>
            <m:r>
              <m:rPr>
                <m:sty m:val="p"/>
              </m:rPr>
              <w:rPr>
                <w:rFonts w:ascii="Cambria Math" w:eastAsia="Times New Roman" w:hAnsi="Cambria Math" w:cs="Times New Roman"/>
                <w:sz w:val="28"/>
                <w:szCs w:val="28"/>
                <w:lang w:eastAsia="en-US"/>
              </w:rPr>
              <m:t>N</m:t>
            </m:r>
            <m:r>
              <w:rPr>
                <w:rFonts w:ascii="Cambria Math" w:eastAsia="Times New Roman" w:hAnsi="Cambria Math" w:cs="Times New Roman"/>
                <w:sz w:val="28"/>
                <w:szCs w:val="28"/>
                <w:lang w:eastAsia="en-US"/>
              </w:rPr>
              <m:t>шт.числ. УВП и проч.*МРОТ*1,302*12</m:t>
            </m:r>
          </m:num>
          <m:den>
            <m:r>
              <m:rPr>
                <m:sty m:val="p"/>
              </m:rPr>
              <w:rPr>
                <w:rFonts w:ascii="Cambria Math" w:eastAsia="Times New Roman" w:hAnsi="Cambria Math" w:cs="Times New Roman"/>
                <w:sz w:val="28"/>
                <w:szCs w:val="28"/>
                <w:lang w:eastAsia="en-US"/>
              </w:rPr>
              <m:t>Ксовм</m:t>
            </m:r>
          </m:den>
        </m:f>
      </m:oMath>
      <w:r w:rsidRPr="005642F4">
        <w:rPr>
          <w:rFonts w:ascii="Times New Roman" w:hAnsi="Times New Roman" w:cs="Times New Roman"/>
          <w:bCs/>
          <w:sz w:val="28"/>
          <w:szCs w:val="28"/>
          <w:lang w:eastAsia="en-US"/>
        </w:rPr>
        <w:t xml:space="preserve"> где:</w:t>
      </w:r>
    </w:p>
    <w:p w14:paraId="5019118C" w14:textId="77777777" w:rsidR="00526A40" w:rsidRPr="005642F4" w:rsidRDefault="00526A40" w:rsidP="00526A40">
      <w:pPr>
        <w:tabs>
          <w:tab w:val="left" w:pos="1059"/>
        </w:tabs>
        <w:spacing w:before="46" w:line="235" w:lineRule="auto"/>
        <w:jc w:val="center"/>
        <w:rPr>
          <w:rFonts w:ascii="Times New Roman" w:hAnsi="Times New Roman" w:cs="Times New Roman"/>
          <w:bCs/>
          <w:sz w:val="28"/>
          <w:szCs w:val="28"/>
          <w:lang w:eastAsia="en-US"/>
        </w:rPr>
      </w:pPr>
    </w:p>
    <w:p w14:paraId="6CC2F99B" w14:textId="1E42A4C1" w:rsidR="00526A40" w:rsidRPr="005642F4" w:rsidRDefault="00526A40" w:rsidP="00526A40">
      <w:pPr>
        <w:pStyle w:val="a7"/>
        <w:jc w:val="both"/>
        <w:rPr>
          <w:sz w:val="28"/>
          <w:szCs w:val="28"/>
          <w:shd w:val="clear" w:color="auto" w:fill="FFFFFF"/>
        </w:rPr>
      </w:pPr>
      <w:r w:rsidRPr="005642F4">
        <w:rPr>
          <w:sz w:val="28"/>
          <w:szCs w:val="28"/>
        </w:rPr>
        <w:t xml:space="preserve">          </w:t>
      </w:r>
      <w:r w:rsidRPr="005642F4">
        <w:rPr>
          <w:sz w:val="28"/>
          <w:szCs w:val="28"/>
          <w:lang w:val="en-US"/>
        </w:rPr>
        <w:t>N</w:t>
      </w:r>
      <w:proofErr w:type="spellStart"/>
      <w:r w:rsidRPr="005642F4">
        <w:rPr>
          <w:sz w:val="24"/>
          <w:szCs w:val="24"/>
        </w:rPr>
        <w:t>шт.числ</w:t>
      </w:r>
      <w:proofErr w:type="spellEnd"/>
      <w:r w:rsidRPr="005642F4">
        <w:rPr>
          <w:sz w:val="24"/>
          <w:szCs w:val="24"/>
        </w:rPr>
        <w:t xml:space="preserve">. </w:t>
      </w:r>
      <w:r w:rsidRPr="005642F4">
        <w:rPr>
          <w:sz w:val="28"/>
          <w:szCs w:val="28"/>
        </w:rPr>
        <w:t xml:space="preserve">– </w:t>
      </w:r>
      <w:r w:rsidRPr="005642F4">
        <w:rPr>
          <w:sz w:val="28"/>
          <w:szCs w:val="28"/>
          <w:shd w:val="clear" w:color="auto" w:fill="FFFFFF"/>
        </w:rPr>
        <w:t xml:space="preserve">нормативная штатная численность </w:t>
      </w:r>
      <w:r w:rsidR="00F07F56">
        <w:rPr>
          <w:sz w:val="28"/>
          <w:szCs w:val="28"/>
          <w:shd w:val="clear" w:color="auto" w:fill="FFFFFF"/>
        </w:rPr>
        <w:t xml:space="preserve">учебно-вспомогательного персонала и прочего персонала </w:t>
      </w:r>
      <w:r w:rsidRPr="005642F4">
        <w:rPr>
          <w:sz w:val="28"/>
          <w:szCs w:val="28"/>
          <w:shd w:val="clear" w:color="auto" w:fill="FFFFFF"/>
        </w:rPr>
        <w:t xml:space="preserve">работников </w:t>
      </w:r>
      <w:r w:rsidR="004155F1" w:rsidRPr="005642F4">
        <w:rPr>
          <w:sz w:val="28"/>
          <w:szCs w:val="28"/>
          <w:shd w:val="clear" w:color="auto" w:fill="FFFFFF"/>
        </w:rPr>
        <w:t>обще</w:t>
      </w:r>
      <w:r w:rsidRPr="005642F4">
        <w:rPr>
          <w:sz w:val="28"/>
          <w:szCs w:val="28"/>
          <w:shd w:val="clear" w:color="auto" w:fill="FFFFFF"/>
        </w:rPr>
        <w:t>образовательных</w:t>
      </w:r>
      <w:r w:rsidR="004155F1" w:rsidRPr="005642F4">
        <w:rPr>
          <w:sz w:val="28"/>
          <w:szCs w:val="28"/>
          <w:shd w:val="clear" w:color="auto" w:fill="FFFFFF"/>
        </w:rPr>
        <w:t>, дошкольных</w:t>
      </w:r>
      <w:r w:rsidRPr="005642F4">
        <w:rPr>
          <w:sz w:val="28"/>
          <w:szCs w:val="28"/>
          <w:shd w:val="clear" w:color="auto" w:fill="FFFFFF"/>
        </w:rPr>
        <w:t xml:space="preserve"> </w:t>
      </w:r>
      <w:r w:rsidR="009407AF" w:rsidRPr="005642F4">
        <w:rPr>
          <w:sz w:val="28"/>
          <w:szCs w:val="28"/>
          <w:shd w:val="clear" w:color="auto" w:fill="FFFFFF"/>
        </w:rPr>
        <w:t xml:space="preserve">образовательных </w:t>
      </w:r>
      <w:r w:rsidR="00F17A82" w:rsidRPr="005642F4">
        <w:rPr>
          <w:sz w:val="28"/>
          <w:szCs w:val="28"/>
          <w:shd w:val="clear" w:color="auto" w:fill="FFFFFF"/>
        </w:rPr>
        <w:t>организаций</w:t>
      </w:r>
      <w:r w:rsidRPr="005642F4">
        <w:rPr>
          <w:sz w:val="28"/>
          <w:szCs w:val="28"/>
          <w:shd w:val="clear" w:color="auto" w:fill="FFFFFF"/>
        </w:rPr>
        <w:t>;</w:t>
      </w:r>
    </w:p>
    <w:p w14:paraId="0EEE8FAB" w14:textId="77777777" w:rsidR="00526A40" w:rsidRPr="005642F4" w:rsidRDefault="00526A40" w:rsidP="00526A40">
      <w:pPr>
        <w:pStyle w:val="a7"/>
        <w:jc w:val="both"/>
        <w:rPr>
          <w:sz w:val="28"/>
          <w:szCs w:val="28"/>
        </w:rPr>
      </w:pPr>
      <w:r w:rsidRPr="005642F4">
        <w:rPr>
          <w:sz w:val="28"/>
          <w:szCs w:val="28"/>
          <w:shd w:val="clear" w:color="auto" w:fill="FFFFFF"/>
        </w:rPr>
        <w:t xml:space="preserve">          МРОТ – минимальный размер оплаты труда на 1 января текущего года;</w:t>
      </w:r>
    </w:p>
    <w:p w14:paraId="710A5D5F" w14:textId="77777777" w:rsidR="00526A40" w:rsidRPr="005642F4" w:rsidRDefault="00526A40" w:rsidP="00526A40">
      <w:pPr>
        <w:spacing w:after="0" w:line="240" w:lineRule="auto"/>
        <w:ind w:firstLine="709"/>
        <w:jc w:val="both"/>
        <w:rPr>
          <w:rFonts w:ascii="Times New Roman" w:hAnsi="Times New Roman" w:cs="Times New Roman"/>
          <w:bCs/>
          <w:sz w:val="28"/>
          <w:szCs w:val="28"/>
          <w:lang w:eastAsia="en-US"/>
        </w:rPr>
      </w:pPr>
      <w:r w:rsidRPr="005642F4">
        <w:rPr>
          <w:rFonts w:ascii="Times New Roman" w:hAnsi="Times New Roman" w:cs="Times New Roman"/>
          <w:bCs/>
          <w:sz w:val="28"/>
          <w:szCs w:val="28"/>
          <w:lang w:eastAsia="en-US"/>
        </w:rPr>
        <w:t>12 – количество месяцев в году;</w:t>
      </w:r>
    </w:p>
    <w:p w14:paraId="35AD05F1" w14:textId="77777777" w:rsidR="00526A40" w:rsidRPr="005642F4" w:rsidRDefault="00526A40" w:rsidP="00526A40">
      <w:pPr>
        <w:spacing w:after="0" w:line="240" w:lineRule="auto"/>
        <w:ind w:firstLine="709"/>
        <w:jc w:val="both"/>
        <w:rPr>
          <w:rFonts w:ascii="Times New Roman" w:hAnsi="Times New Roman" w:cs="Times New Roman"/>
          <w:bCs/>
          <w:sz w:val="28"/>
          <w:szCs w:val="28"/>
          <w:lang w:eastAsia="en-US"/>
        </w:rPr>
      </w:pPr>
      <w:r w:rsidRPr="005642F4">
        <w:rPr>
          <w:rFonts w:ascii="Times New Roman" w:hAnsi="Times New Roman" w:cs="Times New Roman"/>
          <w:bCs/>
          <w:sz w:val="28"/>
          <w:szCs w:val="28"/>
          <w:lang w:eastAsia="en-US"/>
        </w:rPr>
        <w:t>1,302 – коэффициент отчислений по страховым взносам на обязательное пенсионное страхование, на обязательное медицинское страхование, на обязательное социальное страхование на случай временной нетрудоспособности и в связи с материнством, на обязательное социальное страхование от несчастных случаев на производстве и профессиональных заболеваний;</w:t>
      </w:r>
    </w:p>
    <w:p w14:paraId="49C9AEEA" w14:textId="77777777" w:rsidR="00526A40" w:rsidRPr="005642F4" w:rsidRDefault="00526A40" w:rsidP="00526A40">
      <w:pPr>
        <w:spacing w:after="0" w:line="240" w:lineRule="auto"/>
        <w:ind w:firstLine="709"/>
        <w:jc w:val="both"/>
        <w:rPr>
          <w:rFonts w:ascii="Times New Roman" w:hAnsi="Times New Roman" w:cs="Times New Roman"/>
          <w:bCs/>
          <w:sz w:val="28"/>
          <w:szCs w:val="28"/>
          <w:lang w:eastAsia="en-US"/>
        </w:rPr>
      </w:pPr>
      <w:proofErr w:type="spellStart"/>
      <w:r w:rsidRPr="005642F4">
        <w:rPr>
          <w:rFonts w:ascii="Times New Roman" w:hAnsi="Times New Roman" w:cs="Times New Roman"/>
          <w:bCs/>
          <w:sz w:val="28"/>
          <w:szCs w:val="28"/>
          <w:lang w:eastAsia="en-US"/>
        </w:rPr>
        <w:t>К</w:t>
      </w:r>
      <w:r w:rsidRPr="005642F4">
        <w:rPr>
          <w:rFonts w:ascii="Times New Roman" w:hAnsi="Times New Roman" w:cs="Times New Roman"/>
          <w:bCs/>
          <w:sz w:val="24"/>
          <w:szCs w:val="24"/>
          <w:lang w:eastAsia="en-US"/>
        </w:rPr>
        <w:t>совм</w:t>
      </w:r>
      <w:proofErr w:type="spellEnd"/>
      <w:r w:rsidRPr="005642F4">
        <w:rPr>
          <w:rFonts w:ascii="Times New Roman" w:hAnsi="Times New Roman" w:cs="Times New Roman"/>
          <w:bCs/>
          <w:sz w:val="28"/>
          <w:szCs w:val="28"/>
          <w:lang w:eastAsia="en-US"/>
        </w:rPr>
        <w:t xml:space="preserve"> </w:t>
      </w:r>
      <w:r w:rsidRPr="005642F4">
        <w:rPr>
          <w:rFonts w:ascii="Times New Roman" w:hAnsi="Times New Roman" w:cs="Times New Roman"/>
          <w:bCs/>
          <w:sz w:val="28"/>
          <w:szCs w:val="28"/>
          <w:lang w:eastAsia="en-US"/>
        </w:rPr>
        <w:softHyphen/>
        <w:t>– коэффициент совмещения.</w:t>
      </w:r>
    </w:p>
    <w:p w14:paraId="4E118500" w14:textId="77777777" w:rsidR="00F17A82" w:rsidRPr="005642F4" w:rsidRDefault="00F17A82" w:rsidP="00F17A82">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en-US"/>
        </w:rPr>
      </w:pPr>
    </w:p>
    <w:p w14:paraId="310C951C" w14:textId="4584E102" w:rsidR="00F17A82" w:rsidRPr="005642F4" w:rsidRDefault="00F17A82" w:rsidP="00F17A82">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en-US"/>
        </w:rPr>
      </w:pPr>
      <w:r w:rsidRPr="005642F4">
        <w:rPr>
          <w:rFonts w:ascii="Times New Roman" w:eastAsia="Times New Roman" w:hAnsi="Times New Roman" w:cs="Times New Roman"/>
          <w:bCs/>
          <w:sz w:val="28"/>
          <w:szCs w:val="28"/>
          <w:lang w:eastAsia="en-US"/>
        </w:rPr>
        <w:t xml:space="preserve">Нормативная штатная численность работников муниципальных общеобразовательных, дошкольных </w:t>
      </w:r>
      <w:r w:rsidR="009407AF" w:rsidRPr="005642F4">
        <w:rPr>
          <w:rFonts w:ascii="Times New Roman" w:eastAsia="Times New Roman" w:hAnsi="Times New Roman" w:cs="Times New Roman"/>
          <w:bCs/>
          <w:sz w:val="28"/>
          <w:szCs w:val="28"/>
          <w:lang w:eastAsia="en-US"/>
        </w:rPr>
        <w:t xml:space="preserve">образовательных </w:t>
      </w:r>
      <w:r w:rsidRPr="005642F4">
        <w:rPr>
          <w:rFonts w:ascii="Times New Roman" w:eastAsia="Times New Roman" w:hAnsi="Times New Roman" w:cs="Times New Roman"/>
          <w:bCs/>
          <w:sz w:val="28"/>
          <w:szCs w:val="28"/>
          <w:lang w:eastAsia="en-US"/>
        </w:rPr>
        <w:t>организаций в Забайкальском крае (</w:t>
      </w:r>
      <w:proofErr w:type="spellStart"/>
      <w:r w:rsidRPr="005642F4">
        <w:rPr>
          <w:rFonts w:ascii="Times New Roman" w:eastAsia="Times New Roman" w:hAnsi="Times New Roman" w:cs="Times New Roman"/>
          <w:bCs/>
          <w:sz w:val="28"/>
          <w:szCs w:val="28"/>
          <w:lang w:eastAsia="en-US"/>
        </w:rPr>
        <w:t>N</w:t>
      </w:r>
      <w:r w:rsidRPr="005642F4">
        <w:rPr>
          <w:rFonts w:ascii="Times New Roman" w:eastAsia="Times New Roman" w:hAnsi="Times New Roman" w:cs="Times New Roman"/>
          <w:bCs/>
          <w:sz w:val="24"/>
          <w:szCs w:val="24"/>
          <w:lang w:eastAsia="en-US"/>
        </w:rPr>
        <w:t>шт.чис</w:t>
      </w:r>
      <w:proofErr w:type="spellEnd"/>
      <w:r w:rsidRPr="005642F4">
        <w:rPr>
          <w:rFonts w:ascii="Times New Roman" w:eastAsia="Times New Roman" w:hAnsi="Times New Roman" w:cs="Times New Roman"/>
          <w:bCs/>
          <w:sz w:val="24"/>
          <w:szCs w:val="24"/>
          <w:lang w:eastAsia="en-US"/>
        </w:rPr>
        <w:t xml:space="preserve">.) </w:t>
      </w:r>
      <w:r w:rsidRPr="005642F4">
        <w:rPr>
          <w:rFonts w:ascii="Times New Roman" w:eastAsia="Times New Roman" w:hAnsi="Times New Roman" w:cs="Times New Roman"/>
          <w:bCs/>
          <w:sz w:val="28"/>
          <w:szCs w:val="28"/>
          <w:lang w:eastAsia="en-US"/>
        </w:rPr>
        <w:t>определяются по формуле:</w:t>
      </w:r>
    </w:p>
    <w:p w14:paraId="4AC114E2" w14:textId="77777777" w:rsidR="00F17A82" w:rsidRPr="005642F4" w:rsidRDefault="00F17A82" w:rsidP="00F17A82">
      <w:pPr>
        <w:pStyle w:val="a7"/>
        <w:jc w:val="both"/>
        <w:rPr>
          <w:sz w:val="28"/>
          <w:szCs w:val="28"/>
        </w:rPr>
      </w:pPr>
    </w:p>
    <w:p w14:paraId="74BA3E33" w14:textId="77777777" w:rsidR="00F17A82" w:rsidRPr="005642F4" w:rsidRDefault="00F17A82" w:rsidP="00F17A82">
      <w:pPr>
        <w:pStyle w:val="a7"/>
        <w:jc w:val="center"/>
        <w:rPr>
          <w:bCs/>
          <w:sz w:val="28"/>
          <w:szCs w:val="28"/>
        </w:rPr>
      </w:pPr>
      <m:oMath>
        <m:r>
          <w:rPr>
            <w:rFonts w:ascii="Cambria Math" w:hAnsi="Cambria Math"/>
            <w:sz w:val="28"/>
            <w:szCs w:val="28"/>
          </w:rPr>
          <m:t>Nшт.чис.</m:t>
        </m:r>
        <m:r>
          <m:rPr>
            <m:sty m:val="p"/>
          </m:rPr>
          <w:rPr>
            <w:rFonts w:ascii="Cambria Math" w:hAnsi="Cambria Math"/>
            <w:sz w:val="28"/>
            <w:szCs w:val="28"/>
          </w:rPr>
          <m:t>=</m:t>
        </m:r>
        <m:f>
          <m:fPr>
            <m:ctrlPr>
              <w:rPr>
                <w:rFonts w:ascii="Cambria Math" w:hAnsi="Cambria Math"/>
                <w:bCs/>
                <w:sz w:val="28"/>
                <w:szCs w:val="28"/>
              </w:rPr>
            </m:ctrlPr>
          </m:fPr>
          <m:num>
            <m:r>
              <m:rPr>
                <m:sty m:val="p"/>
              </m:rPr>
              <w:rPr>
                <w:rFonts w:ascii="Cambria Math" w:hAnsi="Cambria Math"/>
                <w:sz w:val="28"/>
                <w:szCs w:val="28"/>
              </w:rPr>
              <m:t>К1</m:t>
            </m:r>
          </m:num>
          <m:den>
            <m:r>
              <m:rPr>
                <m:sty m:val="p"/>
              </m:rPr>
              <w:rPr>
                <w:rFonts w:ascii="Cambria Math" w:hAnsi="Cambria Math"/>
                <w:sz w:val="28"/>
                <w:szCs w:val="28"/>
              </w:rPr>
              <m:t>Кс*Ктер.</m:t>
            </m:r>
          </m:den>
        </m:f>
      </m:oMath>
      <w:r w:rsidRPr="005642F4">
        <w:rPr>
          <w:bCs/>
          <w:sz w:val="28"/>
          <w:szCs w:val="28"/>
        </w:rPr>
        <w:t xml:space="preserve">     где:</w:t>
      </w:r>
    </w:p>
    <w:p w14:paraId="27F116CD" w14:textId="77777777" w:rsidR="00F17A82" w:rsidRPr="005642F4" w:rsidRDefault="00F17A82" w:rsidP="00F17A82">
      <w:pPr>
        <w:pStyle w:val="a7"/>
        <w:jc w:val="center"/>
        <w:rPr>
          <w:bCs/>
          <w:sz w:val="28"/>
          <w:szCs w:val="28"/>
        </w:rPr>
      </w:pPr>
    </w:p>
    <w:p w14:paraId="67047C14" w14:textId="297FCDD2" w:rsidR="00F17A82" w:rsidRPr="005642F4" w:rsidRDefault="00F17A82" w:rsidP="00F17A82">
      <w:pPr>
        <w:spacing w:after="0" w:line="240" w:lineRule="auto"/>
        <w:ind w:firstLine="709"/>
        <w:jc w:val="both"/>
        <w:rPr>
          <w:rFonts w:ascii="Times New Roman" w:hAnsi="Times New Roman" w:cs="Times New Roman"/>
          <w:bCs/>
          <w:sz w:val="28"/>
          <w:szCs w:val="28"/>
          <w:lang w:eastAsia="en-US"/>
        </w:rPr>
      </w:pPr>
      <w:r w:rsidRPr="005642F4">
        <w:rPr>
          <w:rFonts w:ascii="Times New Roman" w:hAnsi="Times New Roman" w:cs="Times New Roman"/>
          <w:bCs/>
          <w:sz w:val="28"/>
          <w:szCs w:val="28"/>
          <w:lang w:eastAsia="en-US"/>
        </w:rPr>
        <w:t xml:space="preserve">К1 </w:t>
      </w:r>
      <w:r w:rsidRPr="005642F4">
        <w:rPr>
          <w:rFonts w:ascii="Times New Roman" w:hAnsi="Times New Roman" w:cs="Times New Roman"/>
          <w:bCs/>
          <w:sz w:val="28"/>
          <w:szCs w:val="28"/>
          <w:lang w:eastAsia="en-US"/>
        </w:rPr>
        <w:softHyphen/>
        <w:t>– общее количество обучающихся в муниципальных общеобразовательных организациях и дошкольных образовательных организациях</w:t>
      </w:r>
    </w:p>
    <w:p w14:paraId="04613D36" w14:textId="77777777" w:rsidR="00F17A82" w:rsidRPr="005642F4" w:rsidRDefault="00F17A82" w:rsidP="00F17A82">
      <w:pPr>
        <w:spacing w:after="0" w:line="240" w:lineRule="auto"/>
        <w:ind w:firstLine="709"/>
        <w:jc w:val="both"/>
        <w:rPr>
          <w:rFonts w:ascii="Times New Roman" w:hAnsi="Times New Roman" w:cs="Times New Roman"/>
          <w:bCs/>
          <w:i/>
          <w:iCs/>
          <w:sz w:val="28"/>
          <w:szCs w:val="28"/>
          <w:lang w:eastAsia="en-US"/>
        </w:rPr>
      </w:pPr>
      <w:r w:rsidRPr="005642F4">
        <w:rPr>
          <w:rFonts w:ascii="Times New Roman" w:hAnsi="Times New Roman" w:cs="Times New Roman"/>
          <w:sz w:val="28"/>
          <w:szCs w:val="28"/>
        </w:rPr>
        <w:t xml:space="preserve">* </w:t>
      </w:r>
      <w:r w:rsidRPr="005642F4">
        <w:rPr>
          <w:rFonts w:ascii="Times New Roman" w:hAnsi="Times New Roman" w:cs="Times New Roman"/>
          <w:i/>
          <w:iCs/>
          <w:sz w:val="28"/>
          <w:szCs w:val="28"/>
        </w:rPr>
        <w:t>При определении количества обучающихся руководствоваться данными</w:t>
      </w:r>
      <w:r w:rsidRPr="005642F4">
        <w:rPr>
          <w:rFonts w:ascii="Times New Roman" w:hAnsi="Times New Roman" w:cs="Times New Roman"/>
          <w:bCs/>
          <w:i/>
          <w:iCs/>
          <w:sz w:val="28"/>
          <w:szCs w:val="28"/>
          <w:lang w:eastAsia="en-US"/>
        </w:rPr>
        <w:t xml:space="preserve"> из  форм Федерального статистического наблюдения № ОО-1 «Сведения об организации, осуществляющей образовательную деятельность по  общеобразовательным программам начального общего, основного общего, среднего общего образования»</w:t>
      </w:r>
    </w:p>
    <w:p w14:paraId="2175F66B" w14:textId="77777777" w:rsidR="00F17A82" w:rsidRPr="005642F4" w:rsidRDefault="00F17A82" w:rsidP="00F17A82">
      <w:pPr>
        <w:spacing w:after="0" w:line="240" w:lineRule="auto"/>
        <w:ind w:firstLine="709"/>
        <w:jc w:val="both"/>
        <w:rPr>
          <w:rFonts w:ascii="Times New Roman" w:hAnsi="Times New Roman" w:cs="Times New Roman"/>
          <w:bCs/>
          <w:i/>
          <w:iCs/>
          <w:sz w:val="28"/>
          <w:szCs w:val="28"/>
          <w:lang w:eastAsia="en-US"/>
        </w:rPr>
      </w:pPr>
      <w:r w:rsidRPr="005642F4">
        <w:rPr>
          <w:rFonts w:ascii="Times New Roman" w:hAnsi="Times New Roman" w:cs="Times New Roman"/>
          <w:bCs/>
          <w:i/>
          <w:iCs/>
          <w:sz w:val="28"/>
          <w:szCs w:val="28"/>
          <w:lang w:eastAsia="en-US"/>
        </w:rPr>
        <w:t>№ 85-К «Сведения о деятельности организации, осуществляющей образовательную деятельность по образовательным программам дошкольного образования, присмотр и уход за детьми»;</w:t>
      </w:r>
    </w:p>
    <w:p w14:paraId="2115BE55" w14:textId="77777777" w:rsidR="00F17A82" w:rsidRPr="005642F4" w:rsidRDefault="00F17A82" w:rsidP="00F17A82">
      <w:pPr>
        <w:pStyle w:val="a7"/>
        <w:ind w:firstLine="709"/>
        <w:jc w:val="both"/>
        <w:rPr>
          <w:bCs/>
          <w:sz w:val="28"/>
          <w:szCs w:val="28"/>
        </w:rPr>
      </w:pPr>
      <w:proofErr w:type="spellStart"/>
      <w:r w:rsidRPr="005642F4">
        <w:rPr>
          <w:bCs/>
          <w:sz w:val="28"/>
          <w:szCs w:val="28"/>
        </w:rPr>
        <w:t>К</w:t>
      </w:r>
      <w:r w:rsidRPr="005642F4">
        <w:rPr>
          <w:bCs/>
          <w:sz w:val="24"/>
          <w:szCs w:val="24"/>
        </w:rPr>
        <w:t>тер</w:t>
      </w:r>
      <w:proofErr w:type="spellEnd"/>
      <w:r w:rsidRPr="005642F4">
        <w:rPr>
          <w:bCs/>
          <w:sz w:val="28"/>
          <w:szCs w:val="28"/>
        </w:rPr>
        <w:t xml:space="preserve"> – поправочный территориальный коэффициент для расчета нормативной штатной численности;</w:t>
      </w:r>
    </w:p>
    <w:p w14:paraId="6679A62A" w14:textId="77777777" w:rsidR="00510339" w:rsidRPr="005642F4" w:rsidRDefault="00F17A82" w:rsidP="00F17A82">
      <w:pPr>
        <w:pStyle w:val="a7"/>
        <w:ind w:firstLine="709"/>
        <w:jc w:val="both"/>
        <w:rPr>
          <w:i/>
          <w:iCs/>
          <w:sz w:val="28"/>
          <w:szCs w:val="28"/>
        </w:rPr>
      </w:pPr>
      <w:r w:rsidRPr="005642F4">
        <w:rPr>
          <w:sz w:val="28"/>
          <w:szCs w:val="28"/>
        </w:rPr>
        <w:t>*</w:t>
      </w:r>
      <w:r w:rsidRPr="005642F4">
        <w:rPr>
          <w:bCs/>
          <w:sz w:val="28"/>
          <w:szCs w:val="28"/>
        </w:rPr>
        <w:t xml:space="preserve"> </w:t>
      </w:r>
      <w:r w:rsidRPr="005642F4">
        <w:rPr>
          <w:i/>
          <w:iCs/>
          <w:sz w:val="28"/>
          <w:szCs w:val="28"/>
        </w:rPr>
        <w:t>Поправочные коэффициенты устанавливаются</w:t>
      </w:r>
      <w:r w:rsidR="00510339" w:rsidRPr="005642F4">
        <w:rPr>
          <w:i/>
          <w:iCs/>
          <w:sz w:val="28"/>
          <w:szCs w:val="28"/>
        </w:rPr>
        <w:t>:</w:t>
      </w:r>
    </w:p>
    <w:p w14:paraId="035052BC" w14:textId="7CE48971" w:rsidR="00F17A82" w:rsidRPr="005642F4" w:rsidRDefault="00510339" w:rsidP="00F17A82">
      <w:pPr>
        <w:pStyle w:val="a7"/>
        <w:ind w:firstLine="709"/>
        <w:jc w:val="both"/>
        <w:rPr>
          <w:sz w:val="28"/>
          <w:szCs w:val="28"/>
        </w:rPr>
      </w:pPr>
      <w:r w:rsidRPr="005642F4">
        <w:rPr>
          <w:i/>
          <w:iCs/>
          <w:sz w:val="28"/>
          <w:szCs w:val="28"/>
        </w:rPr>
        <w:t xml:space="preserve"> 1) </w:t>
      </w:r>
      <w:r w:rsidR="00F17A82" w:rsidRPr="005642F4">
        <w:rPr>
          <w:i/>
          <w:iCs/>
          <w:sz w:val="28"/>
          <w:szCs w:val="28"/>
        </w:rPr>
        <w:t xml:space="preserve">с учетом плотности населения, территориального расположения и </w:t>
      </w:r>
      <w:r w:rsidR="00F17A82" w:rsidRPr="005642F4">
        <w:rPr>
          <w:i/>
          <w:iCs/>
          <w:sz w:val="28"/>
          <w:szCs w:val="28"/>
        </w:rPr>
        <w:lastRenderedPageBreak/>
        <w:t>сохранения педагогического персонала</w:t>
      </w:r>
      <w:r w:rsidRPr="005642F4">
        <w:rPr>
          <w:i/>
          <w:iCs/>
          <w:sz w:val="28"/>
          <w:szCs w:val="28"/>
        </w:rPr>
        <w:t>;</w:t>
      </w:r>
    </w:p>
    <w:p w14:paraId="1EA6A362" w14:textId="5E737690" w:rsidR="00F17A82" w:rsidRPr="005642F4" w:rsidRDefault="00510339" w:rsidP="00F17A82">
      <w:pPr>
        <w:pStyle w:val="a7"/>
        <w:ind w:firstLine="709"/>
        <w:jc w:val="both"/>
        <w:rPr>
          <w:i/>
          <w:iCs/>
          <w:sz w:val="28"/>
          <w:szCs w:val="28"/>
        </w:rPr>
      </w:pPr>
      <w:r w:rsidRPr="005642F4">
        <w:rPr>
          <w:i/>
          <w:iCs/>
          <w:sz w:val="28"/>
          <w:szCs w:val="28"/>
        </w:rPr>
        <w:t>2)</w:t>
      </w:r>
      <w:r w:rsidR="00F17A82" w:rsidRPr="005642F4">
        <w:rPr>
          <w:i/>
          <w:iCs/>
          <w:sz w:val="28"/>
          <w:szCs w:val="28"/>
        </w:rPr>
        <w:t xml:space="preserve"> в зависимости от численности обучающихся в муниципальных общеобразовательных и воспитанников</w:t>
      </w:r>
      <w:r w:rsidRPr="005642F4">
        <w:rPr>
          <w:i/>
          <w:iCs/>
          <w:sz w:val="28"/>
          <w:szCs w:val="28"/>
        </w:rPr>
        <w:t xml:space="preserve"> </w:t>
      </w:r>
      <w:r w:rsidR="00F17A82" w:rsidRPr="005642F4">
        <w:rPr>
          <w:i/>
          <w:iCs/>
          <w:sz w:val="28"/>
          <w:szCs w:val="28"/>
        </w:rPr>
        <w:t>в дошкольных организациях в году предшествующему отчетному, к численности работников (без учета внешних совместителей) муниципальных общеобразовательных</w:t>
      </w:r>
      <w:r w:rsidR="009407AF" w:rsidRPr="005642F4">
        <w:rPr>
          <w:i/>
          <w:iCs/>
          <w:sz w:val="28"/>
          <w:szCs w:val="28"/>
        </w:rPr>
        <w:t xml:space="preserve"> и дошкольных</w:t>
      </w:r>
      <w:r w:rsidR="00F17A82" w:rsidRPr="005642F4">
        <w:rPr>
          <w:i/>
          <w:iCs/>
          <w:sz w:val="28"/>
          <w:szCs w:val="28"/>
        </w:rPr>
        <w:t xml:space="preserve"> организаций в году предшествующему отчетному.</w:t>
      </w:r>
    </w:p>
    <w:p w14:paraId="79D6A2FE" w14:textId="32106A7C" w:rsidR="00F17A82" w:rsidRPr="005642F4" w:rsidRDefault="00F17A82" w:rsidP="00F17A82">
      <w:pPr>
        <w:pStyle w:val="a7"/>
        <w:ind w:firstLine="709"/>
        <w:jc w:val="both"/>
        <w:rPr>
          <w:bCs/>
          <w:i/>
          <w:iCs/>
          <w:sz w:val="28"/>
          <w:szCs w:val="28"/>
        </w:rPr>
      </w:pPr>
      <w:r w:rsidRPr="005642F4">
        <w:rPr>
          <w:i/>
          <w:iCs/>
          <w:sz w:val="28"/>
          <w:szCs w:val="28"/>
        </w:rPr>
        <w:t xml:space="preserve">Поправочные коэффициенты </w:t>
      </w:r>
      <w:r w:rsidRPr="005642F4">
        <w:rPr>
          <w:bCs/>
          <w:i/>
          <w:iCs/>
          <w:sz w:val="28"/>
          <w:szCs w:val="28"/>
        </w:rPr>
        <w:t>утверждаются приказом Министерства образования</w:t>
      </w:r>
      <w:r w:rsidR="009407AF" w:rsidRPr="005642F4">
        <w:rPr>
          <w:bCs/>
          <w:i/>
          <w:iCs/>
          <w:sz w:val="28"/>
          <w:szCs w:val="28"/>
        </w:rPr>
        <w:t xml:space="preserve"> Забайкальского края</w:t>
      </w:r>
      <w:r w:rsidRPr="005642F4">
        <w:rPr>
          <w:bCs/>
          <w:i/>
          <w:iCs/>
          <w:sz w:val="28"/>
          <w:szCs w:val="28"/>
        </w:rPr>
        <w:t>.</w:t>
      </w:r>
    </w:p>
    <w:p w14:paraId="3A37D38C" w14:textId="77777777" w:rsidR="00F17A82" w:rsidRPr="005642F4" w:rsidRDefault="00F17A82" w:rsidP="00F17A82">
      <w:pPr>
        <w:pStyle w:val="a7"/>
        <w:ind w:firstLine="709"/>
        <w:jc w:val="both"/>
        <w:rPr>
          <w:bCs/>
          <w:i/>
          <w:iCs/>
          <w:sz w:val="28"/>
          <w:szCs w:val="28"/>
        </w:rPr>
      </w:pPr>
    </w:p>
    <w:p w14:paraId="0ABB83A5" w14:textId="59D2B2A3" w:rsidR="00F17A82" w:rsidRPr="005642F4" w:rsidRDefault="00F17A82" w:rsidP="00F17A82">
      <w:pPr>
        <w:pStyle w:val="a7"/>
        <w:ind w:firstLine="709"/>
        <w:jc w:val="both"/>
        <w:rPr>
          <w:bCs/>
          <w:sz w:val="28"/>
          <w:szCs w:val="28"/>
        </w:rPr>
      </w:pPr>
      <w:r w:rsidRPr="005642F4">
        <w:rPr>
          <w:bCs/>
          <w:sz w:val="28"/>
          <w:szCs w:val="28"/>
        </w:rPr>
        <w:t>К</w:t>
      </w:r>
      <w:r w:rsidRPr="005642F4">
        <w:rPr>
          <w:bCs/>
          <w:sz w:val="24"/>
          <w:szCs w:val="24"/>
        </w:rPr>
        <w:t>с</w:t>
      </w:r>
      <w:r w:rsidRPr="005642F4">
        <w:rPr>
          <w:bCs/>
          <w:sz w:val="28"/>
          <w:szCs w:val="28"/>
        </w:rPr>
        <w:t xml:space="preserve"> – коэффициент соотношения</w:t>
      </w:r>
      <w:r w:rsidR="00510339" w:rsidRPr="005642F4">
        <w:rPr>
          <w:bCs/>
          <w:sz w:val="28"/>
          <w:szCs w:val="28"/>
        </w:rPr>
        <w:t xml:space="preserve"> </w:t>
      </w:r>
      <w:r w:rsidRPr="005642F4">
        <w:rPr>
          <w:bCs/>
          <w:sz w:val="28"/>
          <w:szCs w:val="28"/>
        </w:rPr>
        <w:t>количеств</w:t>
      </w:r>
      <w:r w:rsidR="0052691D" w:rsidRPr="005642F4">
        <w:rPr>
          <w:bCs/>
          <w:sz w:val="28"/>
          <w:szCs w:val="28"/>
        </w:rPr>
        <w:t>а</w:t>
      </w:r>
      <w:r w:rsidRPr="005642F4">
        <w:rPr>
          <w:bCs/>
          <w:sz w:val="28"/>
          <w:szCs w:val="28"/>
        </w:rPr>
        <w:t xml:space="preserve"> обучающихся в общеобразовательных организациях</w:t>
      </w:r>
      <w:r w:rsidR="00510339" w:rsidRPr="005642F4">
        <w:rPr>
          <w:bCs/>
          <w:sz w:val="28"/>
          <w:szCs w:val="28"/>
        </w:rPr>
        <w:t xml:space="preserve"> и</w:t>
      </w:r>
      <w:r w:rsidRPr="005642F4">
        <w:rPr>
          <w:bCs/>
          <w:sz w:val="28"/>
          <w:szCs w:val="28"/>
        </w:rPr>
        <w:t xml:space="preserve"> воспитанников в дошкольных </w:t>
      </w:r>
      <w:r w:rsidR="0052691D" w:rsidRPr="005642F4">
        <w:rPr>
          <w:bCs/>
          <w:sz w:val="28"/>
          <w:szCs w:val="28"/>
        </w:rPr>
        <w:t xml:space="preserve">образовательных </w:t>
      </w:r>
      <w:r w:rsidRPr="005642F4">
        <w:rPr>
          <w:bCs/>
          <w:sz w:val="28"/>
          <w:szCs w:val="28"/>
        </w:rPr>
        <w:t>организациях в расчете на одного работника</w:t>
      </w:r>
      <w:r w:rsidR="0052691D" w:rsidRPr="005642F4">
        <w:rPr>
          <w:bCs/>
          <w:sz w:val="28"/>
          <w:szCs w:val="28"/>
        </w:rPr>
        <w:t xml:space="preserve"> организации</w:t>
      </w:r>
      <w:r w:rsidR="004155F1" w:rsidRPr="005642F4">
        <w:rPr>
          <w:bCs/>
          <w:sz w:val="28"/>
          <w:szCs w:val="28"/>
        </w:rPr>
        <w:t>.</w:t>
      </w:r>
    </w:p>
    <w:p w14:paraId="2010ABD4" w14:textId="01DCC651" w:rsidR="00F17A82" w:rsidRPr="005642F4" w:rsidRDefault="00F17A82" w:rsidP="0052691D">
      <w:pPr>
        <w:pStyle w:val="a7"/>
        <w:ind w:firstLine="709"/>
        <w:jc w:val="both"/>
        <w:rPr>
          <w:bCs/>
          <w:sz w:val="28"/>
          <w:szCs w:val="28"/>
        </w:rPr>
      </w:pPr>
      <w:r w:rsidRPr="005642F4">
        <w:rPr>
          <w:bCs/>
          <w:sz w:val="28"/>
          <w:szCs w:val="28"/>
        </w:rPr>
        <w:t>К</w:t>
      </w:r>
      <w:r w:rsidR="0052691D" w:rsidRPr="005642F4">
        <w:rPr>
          <w:bCs/>
          <w:sz w:val="24"/>
          <w:szCs w:val="24"/>
        </w:rPr>
        <w:t>с</w:t>
      </w:r>
      <w:r w:rsidR="0052691D" w:rsidRPr="005642F4">
        <w:rPr>
          <w:bCs/>
          <w:sz w:val="28"/>
          <w:szCs w:val="28"/>
        </w:rPr>
        <w:t xml:space="preserve"> </w:t>
      </w:r>
      <w:r w:rsidRPr="005642F4">
        <w:rPr>
          <w:bCs/>
          <w:sz w:val="28"/>
          <w:szCs w:val="28"/>
        </w:rPr>
        <w:t xml:space="preserve">устанавливается на основании приказа Министерства Просвещения Российской Федерации от 13 декабря 2024 года № 882, согласно </w:t>
      </w:r>
      <w:r w:rsidR="0052691D" w:rsidRPr="005642F4">
        <w:rPr>
          <w:bCs/>
          <w:sz w:val="28"/>
          <w:szCs w:val="28"/>
        </w:rPr>
        <w:t xml:space="preserve">Соглашению о реализации на территории субъекта Российской Федерации регионального проекта, обеспечивающего достижение показателей и мероприятий (результатов) федерального проекта, входящего в состав национального проекта «Эффективная и конкурентная экономика» на территории Забайкальского края </w:t>
      </w:r>
      <w:r w:rsidRPr="005642F4">
        <w:rPr>
          <w:bCs/>
          <w:sz w:val="28"/>
          <w:szCs w:val="28"/>
        </w:rPr>
        <w:t xml:space="preserve"> на 2026-2030 г.</w:t>
      </w:r>
      <w:r w:rsidR="005642F4">
        <w:rPr>
          <w:bCs/>
          <w:sz w:val="28"/>
          <w:szCs w:val="28"/>
        </w:rPr>
        <w:t>, Кс составляет:</w:t>
      </w:r>
    </w:p>
    <w:p w14:paraId="3A9CB397" w14:textId="0426F2F7" w:rsidR="00F17A82" w:rsidRPr="005642F4" w:rsidRDefault="00F17A82" w:rsidP="00F17A82">
      <w:pPr>
        <w:pStyle w:val="a7"/>
        <w:ind w:firstLine="709"/>
        <w:jc w:val="both"/>
        <w:rPr>
          <w:bCs/>
          <w:sz w:val="28"/>
          <w:szCs w:val="28"/>
        </w:rPr>
      </w:pPr>
    </w:p>
    <w:tbl>
      <w:tblPr>
        <w:tblStyle w:val="af"/>
        <w:tblW w:w="0" w:type="auto"/>
        <w:tblLook w:val="04A0" w:firstRow="1" w:lastRow="0" w:firstColumn="1" w:lastColumn="0" w:noHBand="0" w:noVBand="1"/>
      </w:tblPr>
      <w:tblGrid>
        <w:gridCol w:w="2060"/>
        <w:gridCol w:w="1573"/>
        <w:gridCol w:w="1739"/>
        <w:gridCol w:w="1739"/>
        <w:gridCol w:w="1600"/>
        <w:gridCol w:w="1739"/>
      </w:tblGrid>
      <w:tr w:rsidR="005642F4" w:rsidRPr="005642F4" w14:paraId="0C03FDD5" w14:textId="77777777" w:rsidTr="0052691D">
        <w:tc>
          <w:tcPr>
            <w:tcW w:w="2093" w:type="dxa"/>
          </w:tcPr>
          <w:p w14:paraId="37CAD1D8" w14:textId="64821E1F" w:rsidR="0052691D" w:rsidRPr="005642F4" w:rsidRDefault="0052691D" w:rsidP="0052691D">
            <w:pPr>
              <w:pStyle w:val="a7"/>
              <w:jc w:val="center"/>
              <w:rPr>
                <w:bCs/>
                <w:sz w:val="28"/>
                <w:szCs w:val="28"/>
              </w:rPr>
            </w:pPr>
            <w:r w:rsidRPr="005642F4">
              <w:rPr>
                <w:bCs/>
                <w:sz w:val="28"/>
                <w:szCs w:val="28"/>
              </w:rPr>
              <w:t>Год</w:t>
            </w:r>
          </w:p>
        </w:tc>
        <w:tc>
          <w:tcPr>
            <w:tcW w:w="1608" w:type="dxa"/>
          </w:tcPr>
          <w:p w14:paraId="7AE10ADB" w14:textId="5929A578" w:rsidR="0052691D" w:rsidRPr="005642F4" w:rsidRDefault="0052691D" w:rsidP="0052691D">
            <w:pPr>
              <w:pStyle w:val="a7"/>
              <w:jc w:val="center"/>
              <w:rPr>
                <w:bCs/>
                <w:sz w:val="28"/>
                <w:szCs w:val="28"/>
              </w:rPr>
            </w:pPr>
            <w:r w:rsidRPr="005642F4">
              <w:rPr>
                <w:bCs/>
                <w:sz w:val="28"/>
                <w:szCs w:val="28"/>
              </w:rPr>
              <w:t>2026</w:t>
            </w:r>
          </w:p>
        </w:tc>
        <w:tc>
          <w:tcPr>
            <w:tcW w:w="1780" w:type="dxa"/>
          </w:tcPr>
          <w:p w14:paraId="266A6706" w14:textId="138F17E7" w:rsidR="0052691D" w:rsidRPr="005642F4" w:rsidRDefault="0052691D" w:rsidP="0052691D">
            <w:pPr>
              <w:pStyle w:val="a7"/>
              <w:jc w:val="center"/>
              <w:rPr>
                <w:bCs/>
                <w:sz w:val="28"/>
                <w:szCs w:val="28"/>
              </w:rPr>
            </w:pPr>
            <w:r w:rsidRPr="005642F4">
              <w:rPr>
                <w:bCs/>
                <w:sz w:val="28"/>
                <w:szCs w:val="28"/>
              </w:rPr>
              <w:t>2027</w:t>
            </w:r>
          </w:p>
        </w:tc>
        <w:tc>
          <w:tcPr>
            <w:tcW w:w="1780" w:type="dxa"/>
          </w:tcPr>
          <w:p w14:paraId="5AFF2792" w14:textId="2DD66B6B" w:rsidR="0052691D" w:rsidRPr="005642F4" w:rsidRDefault="0052691D" w:rsidP="0052691D">
            <w:pPr>
              <w:pStyle w:val="a7"/>
              <w:jc w:val="center"/>
              <w:rPr>
                <w:bCs/>
                <w:sz w:val="28"/>
                <w:szCs w:val="28"/>
              </w:rPr>
            </w:pPr>
            <w:r w:rsidRPr="005642F4">
              <w:rPr>
                <w:bCs/>
                <w:sz w:val="28"/>
                <w:szCs w:val="28"/>
              </w:rPr>
              <w:t>2028</w:t>
            </w:r>
          </w:p>
        </w:tc>
        <w:tc>
          <w:tcPr>
            <w:tcW w:w="1635" w:type="dxa"/>
          </w:tcPr>
          <w:p w14:paraId="128EE75C" w14:textId="325F92C0" w:rsidR="0052691D" w:rsidRPr="005642F4" w:rsidRDefault="0052691D" w:rsidP="0052691D">
            <w:pPr>
              <w:pStyle w:val="a7"/>
              <w:jc w:val="center"/>
              <w:rPr>
                <w:bCs/>
                <w:sz w:val="28"/>
                <w:szCs w:val="28"/>
              </w:rPr>
            </w:pPr>
            <w:r w:rsidRPr="005642F4">
              <w:rPr>
                <w:bCs/>
                <w:sz w:val="28"/>
                <w:szCs w:val="28"/>
              </w:rPr>
              <w:t>2029</w:t>
            </w:r>
          </w:p>
        </w:tc>
        <w:tc>
          <w:tcPr>
            <w:tcW w:w="1780" w:type="dxa"/>
          </w:tcPr>
          <w:p w14:paraId="099DF671" w14:textId="163138EF" w:rsidR="0052691D" w:rsidRPr="005642F4" w:rsidRDefault="0052691D" w:rsidP="0052691D">
            <w:pPr>
              <w:pStyle w:val="a7"/>
              <w:jc w:val="center"/>
              <w:rPr>
                <w:bCs/>
                <w:sz w:val="28"/>
                <w:szCs w:val="28"/>
              </w:rPr>
            </w:pPr>
            <w:r w:rsidRPr="005642F4">
              <w:rPr>
                <w:bCs/>
                <w:sz w:val="28"/>
                <w:szCs w:val="28"/>
              </w:rPr>
              <w:t>2030</w:t>
            </w:r>
          </w:p>
        </w:tc>
      </w:tr>
      <w:tr w:rsidR="005642F4" w:rsidRPr="005642F4" w14:paraId="23DF9FBE" w14:textId="77777777" w:rsidTr="0052691D">
        <w:tc>
          <w:tcPr>
            <w:tcW w:w="2093" w:type="dxa"/>
          </w:tcPr>
          <w:p w14:paraId="102D9160" w14:textId="6C765E3B" w:rsidR="0052691D" w:rsidRPr="005642F4" w:rsidRDefault="0052691D" w:rsidP="0052691D">
            <w:pPr>
              <w:pStyle w:val="a7"/>
              <w:jc w:val="center"/>
              <w:rPr>
                <w:bCs/>
                <w:sz w:val="28"/>
                <w:szCs w:val="28"/>
              </w:rPr>
            </w:pPr>
            <w:r w:rsidRPr="005642F4">
              <w:rPr>
                <w:bCs/>
                <w:sz w:val="28"/>
                <w:szCs w:val="28"/>
              </w:rPr>
              <w:t>Значение (чел.)</w:t>
            </w:r>
          </w:p>
        </w:tc>
        <w:tc>
          <w:tcPr>
            <w:tcW w:w="1608" w:type="dxa"/>
          </w:tcPr>
          <w:p w14:paraId="3F2EBDCE" w14:textId="13E1DBD6" w:rsidR="0052691D" w:rsidRPr="005642F4" w:rsidRDefault="0052691D" w:rsidP="0052691D">
            <w:pPr>
              <w:pStyle w:val="a7"/>
              <w:jc w:val="center"/>
              <w:rPr>
                <w:bCs/>
                <w:sz w:val="28"/>
                <w:szCs w:val="28"/>
              </w:rPr>
            </w:pPr>
            <w:r w:rsidRPr="005642F4">
              <w:rPr>
                <w:bCs/>
                <w:sz w:val="28"/>
                <w:szCs w:val="28"/>
              </w:rPr>
              <w:t>5,81</w:t>
            </w:r>
          </w:p>
        </w:tc>
        <w:tc>
          <w:tcPr>
            <w:tcW w:w="1780" w:type="dxa"/>
          </w:tcPr>
          <w:p w14:paraId="7F346EEF" w14:textId="373ABC3C" w:rsidR="0052691D" w:rsidRPr="005642F4" w:rsidRDefault="0052691D" w:rsidP="0052691D">
            <w:pPr>
              <w:pStyle w:val="a7"/>
              <w:jc w:val="center"/>
              <w:rPr>
                <w:bCs/>
                <w:sz w:val="28"/>
                <w:szCs w:val="28"/>
              </w:rPr>
            </w:pPr>
            <w:r w:rsidRPr="005642F4">
              <w:rPr>
                <w:bCs/>
                <w:sz w:val="28"/>
                <w:szCs w:val="28"/>
              </w:rPr>
              <w:t>5,82</w:t>
            </w:r>
          </w:p>
        </w:tc>
        <w:tc>
          <w:tcPr>
            <w:tcW w:w="1780" w:type="dxa"/>
          </w:tcPr>
          <w:p w14:paraId="1990C4A2" w14:textId="3AF281B1" w:rsidR="0052691D" w:rsidRPr="005642F4" w:rsidRDefault="0052691D" w:rsidP="0052691D">
            <w:pPr>
              <w:pStyle w:val="a7"/>
              <w:jc w:val="center"/>
              <w:rPr>
                <w:bCs/>
                <w:sz w:val="28"/>
                <w:szCs w:val="28"/>
              </w:rPr>
            </w:pPr>
            <w:r w:rsidRPr="005642F4">
              <w:rPr>
                <w:bCs/>
                <w:sz w:val="28"/>
                <w:szCs w:val="28"/>
              </w:rPr>
              <w:t>5,83</w:t>
            </w:r>
          </w:p>
        </w:tc>
        <w:tc>
          <w:tcPr>
            <w:tcW w:w="1635" w:type="dxa"/>
          </w:tcPr>
          <w:p w14:paraId="4DFA73F8" w14:textId="32702A77" w:rsidR="0052691D" w:rsidRPr="005642F4" w:rsidRDefault="0052691D" w:rsidP="0052691D">
            <w:pPr>
              <w:pStyle w:val="a7"/>
              <w:jc w:val="center"/>
              <w:rPr>
                <w:bCs/>
                <w:sz w:val="28"/>
                <w:szCs w:val="28"/>
              </w:rPr>
            </w:pPr>
            <w:r w:rsidRPr="005642F4">
              <w:rPr>
                <w:bCs/>
                <w:sz w:val="28"/>
                <w:szCs w:val="28"/>
              </w:rPr>
              <w:t>5,84</w:t>
            </w:r>
          </w:p>
        </w:tc>
        <w:tc>
          <w:tcPr>
            <w:tcW w:w="1780" w:type="dxa"/>
          </w:tcPr>
          <w:p w14:paraId="61D42D6D" w14:textId="7E55D86F" w:rsidR="0052691D" w:rsidRPr="005642F4" w:rsidRDefault="0052691D" w:rsidP="0052691D">
            <w:pPr>
              <w:pStyle w:val="a7"/>
              <w:jc w:val="center"/>
              <w:rPr>
                <w:bCs/>
                <w:sz w:val="28"/>
                <w:szCs w:val="28"/>
              </w:rPr>
            </w:pPr>
            <w:r w:rsidRPr="005642F4">
              <w:rPr>
                <w:bCs/>
                <w:sz w:val="28"/>
                <w:szCs w:val="28"/>
              </w:rPr>
              <w:t>5,85</w:t>
            </w:r>
          </w:p>
        </w:tc>
      </w:tr>
    </w:tbl>
    <w:p w14:paraId="00274252" w14:textId="1000173F" w:rsidR="0052691D" w:rsidRPr="005642F4" w:rsidRDefault="0052691D" w:rsidP="00F17A82">
      <w:pPr>
        <w:pStyle w:val="a7"/>
        <w:ind w:firstLine="709"/>
        <w:jc w:val="both"/>
        <w:rPr>
          <w:bCs/>
          <w:sz w:val="28"/>
          <w:szCs w:val="28"/>
        </w:rPr>
      </w:pPr>
    </w:p>
    <w:p w14:paraId="73A000AC" w14:textId="7B09EEEE" w:rsidR="00F46990" w:rsidRPr="005642F4" w:rsidRDefault="00F46990" w:rsidP="00F46990">
      <w:pPr>
        <w:pStyle w:val="a7"/>
        <w:ind w:firstLine="709"/>
        <w:jc w:val="both"/>
        <w:rPr>
          <w:sz w:val="28"/>
          <w:szCs w:val="28"/>
        </w:rPr>
      </w:pPr>
      <w:r w:rsidRPr="005642F4">
        <w:rPr>
          <w:bCs/>
          <w:sz w:val="28"/>
          <w:szCs w:val="28"/>
        </w:rPr>
        <w:t xml:space="preserve">  4. Нормативы финансовых затрат на</w:t>
      </w:r>
      <w:r w:rsidRPr="005642F4">
        <w:rPr>
          <w:sz w:val="28"/>
          <w:szCs w:val="28"/>
        </w:rPr>
        <w:t xml:space="preserve"> приобретение</w:t>
      </w:r>
      <w:r w:rsidRPr="005642F4">
        <w:rPr>
          <w:spacing w:val="-1"/>
          <w:sz w:val="28"/>
          <w:szCs w:val="28"/>
        </w:rPr>
        <w:t xml:space="preserve"> </w:t>
      </w:r>
      <w:r w:rsidRPr="005642F4">
        <w:rPr>
          <w:sz w:val="28"/>
          <w:szCs w:val="28"/>
        </w:rPr>
        <w:t>учебников</w:t>
      </w:r>
      <w:r w:rsidRPr="005642F4">
        <w:rPr>
          <w:spacing w:val="-1"/>
          <w:sz w:val="28"/>
          <w:szCs w:val="28"/>
        </w:rPr>
        <w:t xml:space="preserve"> </w:t>
      </w:r>
      <w:r w:rsidRPr="005642F4">
        <w:rPr>
          <w:sz w:val="28"/>
          <w:szCs w:val="28"/>
        </w:rPr>
        <w:t>и</w:t>
      </w:r>
      <w:r w:rsidRPr="005642F4">
        <w:rPr>
          <w:spacing w:val="-1"/>
          <w:sz w:val="28"/>
          <w:szCs w:val="28"/>
        </w:rPr>
        <w:t xml:space="preserve"> </w:t>
      </w:r>
      <w:r w:rsidRPr="005642F4">
        <w:rPr>
          <w:sz w:val="28"/>
          <w:szCs w:val="28"/>
        </w:rPr>
        <w:t>учебных пособий, средств</w:t>
      </w:r>
      <w:r w:rsidRPr="005642F4">
        <w:rPr>
          <w:spacing w:val="-1"/>
          <w:sz w:val="28"/>
          <w:szCs w:val="28"/>
        </w:rPr>
        <w:t xml:space="preserve"> </w:t>
      </w:r>
      <w:r w:rsidRPr="005642F4">
        <w:rPr>
          <w:sz w:val="28"/>
          <w:szCs w:val="28"/>
        </w:rPr>
        <w:t>обучения, игр, игрушек (за</w:t>
      </w:r>
      <w:r w:rsidRPr="005642F4">
        <w:rPr>
          <w:spacing w:val="-1"/>
          <w:sz w:val="28"/>
          <w:szCs w:val="28"/>
        </w:rPr>
        <w:t xml:space="preserve"> </w:t>
      </w:r>
      <w:r w:rsidRPr="005642F4">
        <w:rPr>
          <w:sz w:val="28"/>
          <w:szCs w:val="28"/>
        </w:rPr>
        <w:t>исключением</w:t>
      </w:r>
      <w:r w:rsidRPr="005642F4">
        <w:rPr>
          <w:spacing w:val="-1"/>
          <w:sz w:val="28"/>
          <w:szCs w:val="28"/>
        </w:rPr>
        <w:t xml:space="preserve"> </w:t>
      </w:r>
      <w:r w:rsidRPr="005642F4">
        <w:rPr>
          <w:sz w:val="28"/>
          <w:szCs w:val="28"/>
        </w:rPr>
        <w:t>расходов на содержание зданий и оплату коммунальных услуг)</w:t>
      </w:r>
      <w:r w:rsidR="004155F1" w:rsidRPr="005642F4">
        <w:rPr>
          <w:sz w:val="28"/>
          <w:szCs w:val="28"/>
        </w:rPr>
        <w:t>:</w:t>
      </w:r>
    </w:p>
    <w:p w14:paraId="5B792B41" w14:textId="77777777" w:rsidR="00F46990" w:rsidRPr="005642F4" w:rsidRDefault="00F46990" w:rsidP="00F46990">
      <w:pPr>
        <w:pStyle w:val="a7"/>
        <w:ind w:firstLine="709"/>
        <w:jc w:val="both"/>
        <w:rPr>
          <w:bCs/>
          <w:sz w:val="28"/>
          <w:szCs w:val="28"/>
        </w:rPr>
      </w:pPr>
    </w:p>
    <w:p w14:paraId="6E888F8B" w14:textId="7356CCB3" w:rsidR="00F46990" w:rsidRPr="005642F4" w:rsidRDefault="00F46990" w:rsidP="00F46990">
      <w:pPr>
        <w:pStyle w:val="a7"/>
        <w:ind w:firstLine="709"/>
        <w:jc w:val="center"/>
        <w:rPr>
          <w:b/>
          <w:sz w:val="28"/>
          <w:szCs w:val="28"/>
        </w:rPr>
      </w:pPr>
      <w:r w:rsidRPr="005642F4">
        <w:rPr>
          <w:b/>
          <w:sz w:val="28"/>
          <w:szCs w:val="28"/>
          <w:lang w:val="en-US"/>
        </w:rPr>
        <w:t>N</w:t>
      </w:r>
      <w:r w:rsidRPr="005642F4">
        <w:rPr>
          <w:b/>
          <w:sz w:val="28"/>
          <w:szCs w:val="28"/>
        </w:rPr>
        <w:t xml:space="preserve"> </w:t>
      </w:r>
      <w:proofErr w:type="spellStart"/>
      <w:r w:rsidRPr="005642F4">
        <w:rPr>
          <w:b/>
          <w:sz w:val="28"/>
          <w:szCs w:val="28"/>
        </w:rPr>
        <w:t>уч</w:t>
      </w:r>
      <w:proofErr w:type="spellEnd"/>
      <w:r w:rsidRPr="005642F4">
        <w:rPr>
          <w:b/>
          <w:sz w:val="28"/>
          <w:szCs w:val="28"/>
        </w:rPr>
        <w:t xml:space="preserve"> = </w:t>
      </w:r>
      <w:r w:rsidRPr="005642F4">
        <w:rPr>
          <w:b/>
          <w:sz w:val="28"/>
          <w:szCs w:val="28"/>
          <w:lang w:val="en-US"/>
        </w:rPr>
        <w:t>N</w:t>
      </w:r>
      <w:proofErr w:type="spellStart"/>
      <w:r w:rsidRPr="005642F4">
        <w:rPr>
          <w:b/>
          <w:sz w:val="28"/>
          <w:szCs w:val="28"/>
        </w:rPr>
        <w:t>дошк</w:t>
      </w:r>
      <w:proofErr w:type="spellEnd"/>
      <w:r w:rsidRPr="005642F4">
        <w:rPr>
          <w:b/>
          <w:sz w:val="28"/>
          <w:szCs w:val="28"/>
        </w:rPr>
        <w:t>*</w:t>
      </w:r>
      <w:bookmarkStart w:id="2" w:name="_Hlk232763258"/>
      <w:proofErr w:type="spellStart"/>
      <w:r w:rsidRPr="005642F4">
        <w:rPr>
          <w:b/>
          <w:sz w:val="28"/>
          <w:szCs w:val="28"/>
        </w:rPr>
        <w:t>Кдошк</w:t>
      </w:r>
      <w:bookmarkEnd w:id="2"/>
      <w:proofErr w:type="spellEnd"/>
      <w:r w:rsidRPr="005642F4">
        <w:rPr>
          <w:b/>
          <w:sz w:val="28"/>
          <w:szCs w:val="28"/>
        </w:rPr>
        <w:t xml:space="preserve"> + </w:t>
      </w:r>
      <w:bookmarkStart w:id="3" w:name="_Hlk232763273"/>
      <w:r w:rsidRPr="005642F4">
        <w:rPr>
          <w:b/>
          <w:sz w:val="28"/>
          <w:szCs w:val="28"/>
          <w:lang w:val="en-US"/>
        </w:rPr>
        <w:t>N</w:t>
      </w:r>
      <w:r w:rsidRPr="005642F4">
        <w:rPr>
          <w:b/>
          <w:sz w:val="28"/>
          <w:szCs w:val="28"/>
        </w:rPr>
        <w:t>общ</w:t>
      </w:r>
      <w:bookmarkEnd w:id="3"/>
      <w:r w:rsidRPr="005642F4">
        <w:rPr>
          <w:b/>
          <w:sz w:val="28"/>
          <w:szCs w:val="28"/>
        </w:rPr>
        <w:t>*</w:t>
      </w:r>
      <w:proofErr w:type="spellStart"/>
      <w:r w:rsidRPr="005642F4">
        <w:rPr>
          <w:b/>
          <w:sz w:val="28"/>
          <w:szCs w:val="28"/>
        </w:rPr>
        <w:t>Кобщ</w:t>
      </w:r>
      <w:proofErr w:type="spellEnd"/>
      <w:r w:rsidR="00E15F16" w:rsidRPr="005642F4">
        <w:rPr>
          <w:b/>
          <w:sz w:val="28"/>
          <w:szCs w:val="28"/>
        </w:rPr>
        <w:t>, где:</w:t>
      </w:r>
    </w:p>
    <w:p w14:paraId="48F7D2B8" w14:textId="77777777" w:rsidR="00152CA9" w:rsidRPr="005642F4" w:rsidRDefault="00152CA9" w:rsidP="00F46990">
      <w:pPr>
        <w:pStyle w:val="a7"/>
        <w:ind w:firstLine="709"/>
        <w:jc w:val="center"/>
        <w:rPr>
          <w:bCs/>
          <w:sz w:val="28"/>
          <w:szCs w:val="28"/>
        </w:rPr>
      </w:pPr>
    </w:p>
    <w:p w14:paraId="6ACA96AF" w14:textId="6C7500C8" w:rsidR="00F46990" w:rsidRPr="005642F4" w:rsidRDefault="00E15F16" w:rsidP="00370C9E">
      <w:pPr>
        <w:widowControl w:val="0"/>
        <w:autoSpaceDE w:val="0"/>
        <w:autoSpaceDN w:val="0"/>
        <w:adjustRightInd w:val="0"/>
        <w:spacing w:after="0" w:line="240" w:lineRule="auto"/>
        <w:ind w:firstLine="709"/>
        <w:outlineLvl w:val="0"/>
        <w:rPr>
          <w:rFonts w:ascii="Times New Roman" w:hAnsi="Times New Roman" w:cs="Times New Roman"/>
          <w:bCs/>
          <w:sz w:val="28"/>
          <w:szCs w:val="28"/>
        </w:rPr>
      </w:pPr>
      <w:proofErr w:type="spellStart"/>
      <w:r w:rsidRPr="005642F4">
        <w:rPr>
          <w:rFonts w:ascii="Times New Roman" w:hAnsi="Times New Roman" w:cs="Times New Roman"/>
          <w:bCs/>
          <w:sz w:val="28"/>
          <w:szCs w:val="28"/>
        </w:rPr>
        <w:t>N</w:t>
      </w:r>
      <w:r w:rsidRPr="005642F4">
        <w:rPr>
          <w:rFonts w:ascii="Times New Roman" w:hAnsi="Times New Roman" w:cs="Times New Roman"/>
          <w:bCs/>
          <w:sz w:val="24"/>
          <w:szCs w:val="24"/>
        </w:rPr>
        <w:t>дошк</w:t>
      </w:r>
      <w:proofErr w:type="spellEnd"/>
      <w:r w:rsidRPr="005642F4">
        <w:rPr>
          <w:rFonts w:ascii="Times New Roman" w:hAnsi="Times New Roman" w:cs="Times New Roman"/>
          <w:bCs/>
          <w:sz w:val="28"/>
          <w:szCs w:val="28"/>
        </w:rPr>
        <w:t xml:space="preserve"> - норматив финансового обеспечения</w:t>
      </w:r>
      <w:r w:rsidR="00360A04" w:rsidRPr="005642F4">
        <w:rPr>
          <w:rFonts w:ascii="Times New Roman" w:hAnsi="Times New Roman" w:cs="Times New Roman"/>
          <w:bCs/>
          <w:sz w:val="28"/>
          <w:szCs w:val="28"/>
        </w:rPr>
        <w:t xml:space="preserve"> </w:t>
      </w:r>
      <w:r w:rsidR="00370C9E" w:rsidRPr="005642F4">
        <w:rPr>
          <w:rFonts w:ascii="Times New Roman" w:hAnsi="Times New Roman" w:cs="Times New Roman"/>
          <w:bCs/>
          <w:sz w:val="28"/>
          <w:szCs w:val="28"/>
        </w:rPr>
        <w:t xml:space="preserve">на приобретение </w:t>
      </w:r>
      <w:r w:rsidR="00360A04" w:rsidRPr="005642F4">
        <w:rPr>
          <w:rFonts w:ascii="Times New Roman" w:hAnsi="Times New Roman" w:cs="Times New Roman"/>
          <w:sz w:val="28"/>
          <w:szCs w:val="28"/>
        </w:rPr>
        <w:t>игр, игрушек</w:t>
      </w:r>
      <w:r w:rsidRPr="005642F4">
        <w:rPr>
          <w:rFonts w:ascii="Times New Roman" w:hAnsi="Times New Roman" w:cs="Times New Roman"/>
          <w:bCs/>
          <w:sz w:val="28"/>
          <w:szCs w:val="28"/>
        </w:rPr>
        <w:t xml:space="preserve"> на одного воспитанника</w:t>
      </w:r>
      <w:r w:rsidR="00370C9E" w:rsidRPr="005642F4">
        <w:rPr>
          <w:rFonts w:ascii="Times New Roman" w:hAnsi="Times New Roman" w:cs="Times New Roman"/>
          <w:bCs/>
          <w:sz w:val="28"/>
          <w:szCs w:val="28"/>
        </w:rPr>
        <w:t>;</w:t>
      </w:r>
    </w:p>
    <w:p w14:paraId="163EE0CC" w14:textId="3EF3DC77" w:rsidR="00E15F16" w:rsidRPr="005642F4" w:rsidRDefault="00E15F16" w:rsidP="00370C9E">
      <w:pPr>
        <w:widowControl w:val="0"/>
        <w:autoSpaceDE w:val="0"/>
        <w:autoSpaceDN w:val="0"/>
        <w:adjustRightInd w:val="0"/>
        <w:spacing w:after="0" w:line="240" w:lineRule="auto"/>
        <w:ind w:firstLine="709"/>
        <w:outlineLvl w:val="0"/>
        <w:rPr>
          <w:rFonts w:ascii="Times New Roman" w:hAnsi="Times New Roman" w:cs="Times New Roman"/>
          <w:bCs/>
          <w:sz w:val="28"/>
          <w:szCs w:val="28"/>
        </w:rPr>
      </w:pPr>
      <w:proofErr w:type="spellStart"/>
      <w:r w:rsidRPr="005642F4">
        <w:rPr>
          <w:rFonts w:ascii="Times New Roman" w:hAnsi="Times New Roman" w:cs="Times New Roman"/>
          <w:bCs/>
          <w:sz w:val="28"/>
          <w:szCs w:val="28"/>
        </w:rPr>
        <w:t>К</w:t>
      </w:r>
      <w:r w:rsidRPr="005642F4">
        <w:rPr>
          <w:rFonts w:ascii="Times New Roman" w:hAnsi="Times New Roman" w:cs="Times New Roman"/>
          <w:bCs/>
          <w:sz w:val="24"/>
          <w:szCs w:val="24"/>
        </w:rPr>
        <w:t>дошк</w:t>
      </w:r>
      <w:proofErr w:type="spellEnd"/>
      <w:r w:rsidRPr="005642F4">
        <w:rPr>
          <w:rFonts w:ascii="Times New Roman" w:hAnsi="Times New Roman" w:cs="Times New Roman"/>
          <w:bCs/>
          <w:sz w:val="28"/>
          <w:szCs w:val="28"/>
        </w:rPr>
        <w:t xml:space="preserve"> - общее количество воспитанников в муниципальных дошкольных </w:t>
      </w:r>
      <w:r w:rsidR="009407AF" w:rsidRPr="005642F4">
        <w:rPr>
          <w:rFonts w:ascii="Times New Roman" w:hAnsi="Times New Roman" w:cs="Times New Roman"/>
          <w:bCs/>
          <w:sz w:val="28"/>
          <w:szCs w:val="28"/>
        </w:rPr>
        <w:t xml:space="preserve">образовательных </w:t>
      </w:r>
      <w:r w:rsidRPr="005642F4">
        <w:rPr>
          <w:rFonts w:ascii="Times New Roman" w:hAnsi="Times New Roman" w:cs="Times New Roman"/>
          <w:bCs/>
          <w:sz w:val="28"/>
          <w:szCs w:val="28"/>
        </w:rPr>
        <w:t>организациях</w:t>
      </w:r>
      <w:r w:rsidR="00370C9E" w:rsidRPr="005642F4">
        <w:rPr>
          <w:rFonts w:ascii="Times New Roman" w:hAnsi="Times New Roman" w:cs="Times New Roman"/>
          <w:bCs/>
          <w:sz w:val="28"/>
          <w:szCs w:val="28"/>
        </w:rPr>
        <w:t>;</w:t>
      </w:r>
    </w:p>
    <w:p w14:paraId="13E047B7" w14:textId="63B33EE0" w:rsidR="00E15F16" w:rsidRPr="005642F4" w:rsidRDefault="00E15F16" w:rsidP="00370C9E">
      <w:pPr>
        <w:widowControl w:val="0"/>
        <w:autoSpaceDE w:val="0"/>
        <w:autoSpaceDN w:val="0"/>
        <w:adjustRightInd w:val="0"/>
        <w:spacing w:after="0" w:line="240" w:lineRule="auto"/>
        <w:ind w:firstLine="709"/>
        <w:outlineLvl w:val="0"/>
        <w:rPr>
          <w:rFonts w:ascii="Times New Roman" w:hAnsi="Times New Roman" w:cs="Times New Roman"/>
          <w:bCs/>
          <w:sz w:val="28"/>
          <w:szCs w:val="28"/>
        </w:rPr>
      </w:pPr>
      <w:proofErr w:type="spellStart"/>
      <w:r w:rsidRPr="005642F4">
        <w:rPr>
          <w:rFonts w:ascii="Times New Roman" w:hAnsi="Times New Roman" w:cs="Times New Roman"/>
          <w:bCs/>
          <w:sz w:val="28"/>
          <w:szCs w:val="28"/>
        </w:rPr>
        <w:t>N</w:t>
      </w:r>
      <w:r w:rsidRPr="005642F4">
        <w:rPr>
          <w:rFonts w:ascii="Times New Roman" w:hAnsi="Times New Roman" w:cs="Times New Roman"/>
          <w:bCs/>
          <w:sz w:val="24"/>
          <w:szCs w:val="24"/>
        </w:rPr>
        <w:t>общ</w:t>
      </w:r>
      <w:proofErr w:type="spellEnd"/>
      <w:r w:rsidRPr="005642F4">
        <w:rPr>
          <w:rFonts w:ascii="Times New Roman" w:hAnsi="Times New Roman" w:cs="Times New Roman"/>
          <w:bCs/>
          <w:sz w:val="28"/>
          <w:szCs w:val="28"/>
        </w:rPr>
        <w:t xml:space="preserve"> - норматив финансового обеспечения </w:t>
      </w:r>
      <w:r w:rsidR="00370C9E" w:rsidRPr="005642F4">
        <w:rPr>
          <w:rFonts w:ascii="Times New Roman" w:hAnsi="Times New Roman" w:cs="Times New Roman"/>
          <w:bCs/>
          <w:sz w:val="28"/>
          <w:szCs w:val="28"/>
        </w:rPr>
        <w:t xml:space="preserve">на приобретение учебников, учебных пособий </w:t>
      </w:r>
      <w:r w:rsidRPr="005642F4">
        <w:rPr>
          <w:rFonts w:ascii="Times New Roman" w:hAnsi="Times New Roman" w:cs="Times New Roman"/>
          <w:bCs/>
          <w:sz w:val="28"/>
          <w:szCs w:val="28"/>
        </w:rPr>
        <w:t>на одного обучающегося</w:t>
      </w:r>
      <w:r w:rsidR="00370C9E" w:rsidRPr="005642F4">
        <w:rPr>
          <w:rFonts w:ascii="Times New Roman" w:hAnsi="Times New Roman" w:cs="Times New Roman"/>
          <w:bCs/>
          <w:sz w:val="28"/>
          <w:szCs w:val="28"/>
        </w:rPr>
        <w:t>;</w:t>
      </w:r>
    </w:p>
    <w:p w14:paraId="1128D8AC" w14:textId="6E800D4F" w:rsidR="00E15F16" w:rsidRPr="005642F4" w:rsidRDefault="00E15F16" w:rsidP="00370C9E">
      <w:pPr>
        <w:widowControl w:val="0"/>
        <w:autoSpaceDE w:val="0"/>
        <w:autoSpaceDN w:val="0"/>
        <w:adjustRightInd w:val="0"/>
        <w:spacing w:after="0" w:line="240" w:lineRule="auto"/>
        <w:ind w:firstLine="709"/>
        <w:outlineLvl w:val="0"/>
        <w:rPr>
          <w:rFonts w:ascii="Times New Roman" w:hAnsi="Times New Roman" w:cs="Times New Roman"/>
          <w:bCs/>
          <w:sz w:val="28"/>
          <w:szCs w:val="28"/>
        </w:rPr>
      </w:pPr>
      <w:proofErr w:type="spellStart"/>
      <w:r w:rsidRPr="005642F4">
        <w:rPr>
          <w:rFonts w:ascii="Times New Roman" w:hAnsi="Times New Roman" w:cs="Times New Roman"/>
          <w:bCs/>
          <w:sz w:val="28"/>
          <w:szCs w:val="28"/>
        </w:rPr>
        <w:t>К</w:t>
      </w:r>
      <w:r w:rsidRPr="005642F4">
        <w:rPr>
          <w:rFonts w:ascii="Times New Roman" w:hAnsi="Times New Roman" w:cs="Times New Roman"/>
          <w:bCs/>
          <w:sz w:val="24"/>
          <w:szCs w:val="24"/>
        </w:rPr>
        <w:t>общ</w:t>
      </w:r>
      <w:proofErr w:type="spellEnd"/>
      <w:r w:rsidRPr="005642F4">
        <w:rPr>
          <w:rFonts w:ascii="Times New Roman" w:hAnsi="Times New Roman" w:cs="Times New Roman"/>
          <w:bCs/>
          <w:sz w:val="28"/>
          <w:szCs w:val="28"/>
        </w:rPr>
        <w:t xml:space="preserve"> – общее количество обучающихся в муниципальных общеобразовательных организациях</w:t>
      </w:r>
      <w:r w:rsidR="00370C9E" w:rsidRPr="005642F4">
        <w:rPr>
          <w:rFonts w:ascii="Times New Roman" w:hAnsi="Times New Roman" w:cs="Times New Roman"/>
          <w:bCs/>
          <w:sz w:val="28"/>
          <w:szCs w:val="28"/>
        </w:rPr>
        <w:t>.</w:t>
      </w:r>
      <w:r w:rsidRPr="005642F4">
        <w:rPr>
          <w:rFonts w:ascii="Times New Roman" w:hAnsi="Times New Roman" w:cs="Times New Roman"/>
          <w:bCs/>
          <w:sz w:val="28"/>
          <w:szCs w:val="28"/>
        </w:rPr>
        <w:t xml:space="preserve"> </w:t>
      </w:r>
    </w:p>
    <w:p w14:paraId="538F8BCC" w14:textId="77777777" w:rsidR="005642F4" w:rsidRDefault="005642F4" w:rsidP="00152CA9">
      <w:pPr>
        <w:pStyle w:val="a7"/>
        <w:ind w:firstLine="709"/>
        <w:jc w:val="both"/>
        <w:rPr>
          <w:sz w:val="28"/>
          <w:szCs w:val="28"/>
        </w:rPr>
      </w:pPr>
    </w:p>
    <w:p w14:paraId="28238450" w14:textId="0DB0D2B1" w:rsidR="00152CA9" w:rsidRPr="005642F4" w:rsidRDefault="00152CA9" w:rsidP="00152CA9">
      <w:pPr>
        <w:pStyle w:val="a7"/>
        <w:ind w:firstLine="709"/>
        <w:jc w:val="both"/>
        <w:rPr>
          <w:sz w:val="28"/>
          <w:szCs w:val="28"/>
        </w:rPr>
      </w:pPr>
      <w:r w:rsidRPr="005642F4">
        <w:rPr>
          <w:sz w:val="28"/>
          <w:szCs w:val="28"/>
        </w:rPr>
        <w:t>При формировании финансового обеспечения расходов на оплату труда руководителей, педагогических работников, учебно-вспомогательного персонала, прочего персонала необходимо учитывать соотношение:</w:t>
      </w:r>
    </w:p>
    <w:p w14:paraId="7597AEBA" w14:textId="40B70422" w:rsidR="00152CA9" w:rsidRPr="005642F4" w:rsidRDefault="00152CA9" w:rsidP="00152CA9">
      <w:pPr>
        <w:pStyle w:val="a7"/>
        <w:ind w:firstLine="709"/>
        <w:jc w:val="both"/>
        <w:rPr>
          <w:sz w:val="28"/>
          <w:szCs w:val="28"/>
        </w:rPr>
      </w:pPr>
      <w:r w:rsidRPr="005642F4">
        <w:rPr>
          <w:sz w:val="28"/>
          <w:szCs w:val="28"/>
        </w:rPr>
        <w:t xml:space="preserve">      - </w:t>
      </w:r>
      <w:r w:rsidR="00915ADA">
        <w:rPr>
          <w:sz w:val="28"/>
          <w:szCs w:val="28"/>
        </w:rPr>
        <w:t>20</w:t>
      </w:r>
      <w:r w:rsidRPr="005642F4">
        <w:rPr>
          <w:sz w:val="28"/>
          <w:szCs w:val="28"/>
        </w:rPr>
        <w:t>% за счет средств местного бюджета;</w:t>
      </w:r>
    </w:p>
    <w:p w14:paraId="57170237" w14:textId="034261F4" w:rsidR="00152CA9" w:rsidRPr="005642F4" w:rsidRDefault="00152CA9" w:rsidP="00152CA9">
      <w:pPr>
        <w:pStyle w:val="a7"/>
        <w:jc w:val="both"/>
        <w:rPr>
          <w:sz w:val="28"/>
          <w:szCs w:val="28"/>
        </w:rPr>
      </w:pPr>
      <w:r w:rsidRPr="005642F4">
        <w:rPr>
          <w:sz w:val="28"/>
          <w:szCs w:val="28"/>
        </w:rPr>
        <w:t xml:space="preserve">                - </w:t>
      </w:r>
      <w:r w:rsidR="00915ADA">
        <w:rPr>
          <w:sz w:val="28"/>
          <w:szCs w:val="28"/>
        </w:rPr>
        <w:t>80</w:t>
      </w:r>
      <w:r w:rsidRPr="005642F4">
        <w:rPr>
          <w:sz w:val="28"/>
          <w:szCs w:val="28"/>
        </w:rPr>
        <w:t>% за счет средств Забайкальского края.</w:t>
      </w:r>
    </w:p>
    <w:p w14:paraId="70FD9D9C" w14:textId="3A012223" w:rsidR="00152CA9" w:rsidRPr="005642F4" w:rsidRDefault="009407AF" w:rsidP="00152CA9">
      <w:pPr>
        <w:pStyle w:val="a7"/>
        <w:jc w:val="both"/>
        <w:rPr>
          <w:b/>
          <w:bCs/>
          <w:sz w:val="28"/>
          <w:szCs w:val="28"/>
        </w:rPr>
      </w:pPr>
      <m:oMathPara>
        <m:oMath>
          <m:r>
            <m:rPr>
              <m:sty m:val="bi"/>
            </m:rPr>
            <w:rPr>
              <w:rFonts w:ascii="Cambria Math" w:hAnsi="Cambria Math"/>
              <w:sz w:val="28"/>
              <w:szCs w:val="28"/>
            </w:rPr>
            <m:t>Nшт.чис.субв.</m:t>
          </m:r>
          <m:r>
            <m:rPr>
              <m:sty m:val="b"/>
            </m:rPr>
            <w:rPr>
              <w:rFonts w:ascii="Cambria Math" w:hAnsi="Cambria Math"/>
              <w:sz w:val="28"/>
              <w:szCs w:val="28"/>
            </w:rPr>
            <m:t>=</m:t>
          </m:r>
          <m:r>
            <m:rPr>
              <m:sty m:val="bi"/>
            </m:rPr>
            <w:rPr>
              <w:rFonts w:ascii="Cambria Math" w:hAnsi="Cambria Math"/>
              <w:sz w:val="28"/>
              <w:szCs w:val="28"/>
            </w:rPr>
            <m:t>Nшт.чис. *80%</m:t>
          </m:r>
        </m:oMath>
      </m:oMathPara>
    </w:p>
    <w:p w14:paraId="744CCC84" w14:textId="5AF002F4" w:rsidR="00152CA9" w:rsidRPr="005642F4" w:rsidRDefault="009407AF" w:rsidP="00152CA9">
      <w:pPr>
        <w:pStyle w:val="a7"/>
        <w:jc w:val="both"/>
        <w:rPr>
          <w:b/>
          <w:bCs/>
          <w:sz w:val="28"/>
          <w:szCs w:val="28"/>
        </w:rPr>
      </w:pPr>
      <m:oMathPara>
        <m:oMath>
          <m:r>
            <m:rPr>
              <m:sty m:val="bi"/>
            </m:rPr>
            <w:rPr>
              <w:rFonts w:ascii="Cambria Math" w:hAnsi="Cambria Math"/>
              <w:sz w:val="28"/>
              <w:szCs w:val="28"/>
            </w:rPr>
            <m:t>Nшт.чис.м.б.= Nшт.чис. *20%</m:t>
          </m:r>
        </m:oMath>
      </m:oMathPara>
    </w:p>
    <w:p w14:paraId="098E0FFA" w14:textId="77777777" w:rsidR="00152CA9" w:rsidRPr="005642F4" w:rsidRDefault="00152CA9" w:rsidP="00152CA9">
      <w:pPr>
        <w:pStyle w:val="a7"/>
        <w:jc w:val="both"/>
        <w:rPr>
          <w:b/>
          <w:sz w:val="28"/>
          <w:szCs w:val="28"/>
        </w:rPr>
      </w:pPr>
    </w:p>
    <w:p w14:paraId="2A07943B" w14:textId="7DB1CCF1" w:rsidR="00152CA9" w:rsidRPr="005642F4" w:rsidRDefault="00152CA9" w:rsidP="00152CA9">
      <w:pPr>
        <w:pStyle w:val="a7"/>
        <w:ind w:firstLine="709"/>
        <w:jc w:val="both"/>
        <w:rPr>
          <w:sz w:val="28"/>
          <w:szCs w:val="28"/>
        </w:rPr>
      </w:pPr>
      <w:r w:rsidRPr="005642F4">
        <w:rPr>
          <w:sz w:val="28"/>
          <w:szCs w:val="28"/>
        </w:rPr>
        <w:t xml:space="preserve">При формировании финансового обеспечения расходов на оплату труда руководителей, педагогических работников, учебно-вспомогательного персонала, </w:t>
      </w:r>
      <w:r w:rsidRPr="005642F4">
        <w:rPr>
          <w:sz w:val="28"/>
          <w:szCs w:val="28"/>
        </w:rPr>
        <w:lastRenderedPageBreak/>
        <w:t>прочего персонала за счет средств субвенции необходимо учитывать соотношение:</w:t>
      </w:r>
    </w:p>
    <w:p w14:paraId="7FCE6DED" w14:textId="3694688B" w:rsidR="00152CA9" w:rsidRPr="005642F4" w:rsidRDefault="00152CA9" w:rsidP="00152CA9">
      <w:pPr>
        <w:pStyle w:val="a7"/>
        <w:ind w:firstLine="709"/>
        <w:jc w:val="both"/>
        <w:rPr>
          <w:b/>
          <w:bCs/>
          <w:sz w:val="28"/>
          <w:szCs w:val="28"/>
        </w:rPr>
      </w:pPr>
      <w:r w:rsidRPr="005642F4">
        <w:rPr>
          <w:sz w:val="28"/>
          <w:szCs w:val="28"/>
        </w:rPr>
        <w:t xml:space="preserve">      </w:t>
      </w:r>
      <w:r w:rsidRPr="005642F4">
        <w:rPr>
          <w:b/>
          <w:bCs/>
          <w:sz w:val="28"/>
          <w:szCs w:val="28"/>
        </w:rPr>
        <w:t>-</w:t>
      </w:r>
      <w:r w:rsidR="000543E4">
        <w:rPr>
          <w:b/>
          <w:bCs/>
          <w:sz w:val="28"/>
          <w:szCs w:val="28"/>
        </w:rPr>
        <w:t xml:space="preserve"> </w:t>
      </w:r>
      <w:r w:rsidRPr="005642F4">
        <w:rPr>
          <w:b/>
          <w:bCs/>
          <w:sz w:val="28"/>
          <w:szCs w:val="28"/>
        </w:rPr>
        <w:t xml:space="preserve"> АУП, педагогический персонал- не менее </w:t>
      </w:r>
      <w:r w:rsidR="002454A5">
        <w:rPr>
          <w:b/>
          <w:bCs/>
          <w:sz w:val="28"/>
          <w:szCs w:val="28"/>
        </w:rPr>
        <w:t>75</w:t>
      </w:r>
      <w:r w:rsidRPr="005642F4">
        <w:rPr>
          <w:b/>
          <w:bCs/>
          <w:sz w:val="28"/>
          <w:szCs w:val="28"/>
        </w:rPr>
        <w:t>%;</w:t>
      </w:r>
    </w:p>
    <w:p w14:paraId="2D5C1CC7" w14:textId="264CA40E" w:rsidR="00152CA9" w:rsidRPr="005642F4" w:rsidRDefault="00152CA9" w:rsidP="00152CA9">
      <w:pPr>
        <w:pStyle w:val="a7"/>
        <w:jc w:val="both"/>
        <w:rPr>
          <w:b/>
          <w:bCs/>
          <w:sz w:val="28"/>
          <w:szCs w:val="28"/>
        </w:rPr>
      </w:pPr>
      <w:r w:rsidRPr="005642F4">
        <w:rPr>
          <w:b/>
          <w:bCs/>
          <w:sz w:val="28"/>
          <w:szCs w:val="28"/>
        </w:rPr>
        <w:t xml:space="preserve">                - </w:t>
      </w:r>
      <w:r w:rsidR="000543E4">
        <w:rPr>
          <w:b/>
          <w:bCs/>
          <w:sz w:val="28"/>
          <w:szCs w:val="28"/>
        </w:rPr>
        <w:t xml:space="preserve"> </w:t>
      </w:r>
      <w:r w:rsidRPr="005642F4">
        <w:rPr>
          <w:b/>
          <w:bCs/>
          <w:sz w:val="28"/>
          <w:szCs w:val="28"/>
        </w:rPr>
        <w:t xml:space="preserve">УВП, прочий персонал- не более </w:t>
      </w:r>
      <w:r w:rsidR="002454A5">
        <w:rPr>
          <w:b/>
          <w:bCs/>
          <w:sz w:val="28"/>
          <w:szCs w:val="28"/>
        </w:rPr>
        <w:t>25</w:t>
      </w:r>
      <w:r w:rsidRPr="005642F4">
        <w:rPr>
          <w:b/>
          <w:bCs/>
          <w:sz w:val="28"/>
          <w:szCs w:val="28"/>
        </w:rPr>
        <w:t>%.</w:t>
      </w:r>
    </w:p>
    <w:p w14:paraId="6A30EA14" w14:textId="77777777" w:rsidR="00152CA9" w:rsidRPr="005642F4" w:rsidRDefault="00152CA9" w:rsidP="00F46990">
      <w:pPr>
        <w:widowControl w:val="0"/>
        <w:autoSpaceDE w:val="0"/>
        <w:autoSpaceDN w:val="0"/>
        <w:adjustRightInd w:val="0"/>
        <w:spacing w:after="0" w:line="240" w:lineRule="auto"/>
        <w:outlineLvl w:val="0"/>
        <w:rPr>
          <w:rFonts w:ascii="Times New Roman" w:hAnsi="Times New Roman" w:cs="Times New Roman"/>
          <w:bCs/>
          <w:sz w:val="28"/>
          <w:szCs w:val="28"/>
        </w:rPr>
      </w:pPr>
    </w:p>
    <w:p w14:paraId="4C4E27EF" w14:textId="102B5E3A" w:rsidR="00F46990" w:rsidRPr="005642F4" w:rsidRDefault="00F46990" w:rsidP="00F46990">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r w:rsidRPr="005642F4">
        <w:rPr>
          <w:rFonts w:ascii="Times New Roman" w:eastAsia="Times New Roman" w:hAnsi="Times New Roman" w:cs="Times New Roman"/>
          <w:b/>
          <w:bCs/>
          <w:sz w:val="28"/>
          <w:szCs w:val="28"/>
        </w:rPr>
        <w:t>МЕТОДИКА</w:t>
      </w:r>
    </w:p>
    <w:p w14:paraId="6D5EE7F1" w14:textId="77777777" w:rsidR="00F46990" w:rsidRPr="005642F4" w:rsidRDefault="00F46990" w:rsidP="00F46990">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r w:rsidRPr="005642F4">
        <w:rPr>
          <w:rFonts w:ascii="Times New Roman" w:eastAsia="Times New Roman" w:hAnsi="Times New Roman" w:cs="Times New Roman"/>
          <w:b/>
          <w:bCs/>
          <w:sz w:val="28"/>
          <w:szCs w:val="28"/>
        </w:rPr>
        <w:t>расчета нормативов финансового обеспечения государственных</w:t>
      </w:r>
    </w:p>
    <w:p w14:paraId="6CF50CDF" w14:textId="77777777" w:rsidR="00F46990" w:rsidRPr="005642F4" w:rsidRDefault="00F46990" w:rsidP="00F46990">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r w:rsidRPr="005642F4">
        <w:rPr>
          <w:rFonts w:ascii="Times New Roman" w:eastAsia="Times New Roman" w:hAnsi="Times New Roman" w:cs="Times New Roman"/>
          <w:b/>
          <w:bCs/>
          <w:sz w:val="28"/>
          <w:szCs w:val="28"/>
        </w:rPr>
        <w:t xml:space="preserve"> гарантий реализации прав на получение общедоступного и бесплатного дошкольного, начального общего, основного общего, среднего общего </w:t>
      </w:r>
    </w:p>
    <w:p w14:paraId="0FFBBED3" w14:textId="77777777" w:rsidR="00F46990" w:rsidRPr="005642F4" w:rsidRDefault="00F46990" w:rsidP="00F46990">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r w:rsidRPr="005642F4">
        <w:rPr>
          <w:rFonts w:ascii="Times New Roman" w:eastAsia="Times New Roman" w:hAnsi="Times New Roman" w:cs="Times New Roman"/>
          <w:b/>
          <w:bCs/>
          <w:sz w:val="28"/>
          <w:szCs w:val="28"/>
        </w:rPr>
        <w:t xml:space="preserve">образования в муниципальных общеобразовательных организациях, </w:t>
      </w:r>
    </w:p>
    <w:p w14:paraId="47D46936" w14:textId="77777777" w:rsidR="00F46990" w:rsidRPr="005642F4" w:rsidRDefault="00F46990" w:rsidP="00F46990">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r w:rsidRPr="005642F4">
        <w:rPr>
          <w:rFonts w:ascii="Times New Roman" w:eastAsia="Times New Roman" w:hAnsi="Times New Roman" w:cs="Times New Roman"/>
          <w:b/>
          <w:bCs/>
          <w:sz w:val="28"/>
          <w:szCs w:val="28"/>
        </w:rPr>
        <w:t>обеспечения дополнительного образования детей в муниципальных общеобразовательных организациях на одного обучающегося, на получение общедоступного и бесплатного дошкольного образования в муниципальных дошкольных образовательных организациях на одного воспитанника.</w:t>
      </w:r>
    </w:p>
    <w:p w14:paraId="3AD51E2D" w14:textId="77777777" w:rsidR="00F46990" w:rsidRPr="005642F4" w:rsidRDefault="00F46990" w:rsidP="00F4699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14:paraId="1CF36ADC" w14:textId="218CA922" w:rsidR="00F46990" w:rsidRPr="005642F4" w:rsidRDefault="00F46990" w:rsidP="00F4699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5642F4">
        <w:rPr>
          <w:rFonts w:ascii="Times New Roman" w:eastAsia="Times New Roman" w:hAnsi="Times New Roman" w:cs="Times New Roman"/>
          <w:sz w:val="28"/>
          <w:szCs w:val="28"/>
        </w:rPr>
        <w:t xml:space="preserve">1. Настоящая Методика определяет правила расчета нормативов </w:t>
      </w:r>
      <w:bookmarkStart w:id="4" w:name="OLE_LINK1"/>
      <w:r w:rsidRPr="005642F4">
        <w:rPr>
          <w:rFonts w:ascii="Times New Roman" w:eastAsia="Times New Roman" w:hAnsi="Times New Roman" w:cs="Times New Roman"/>
          <w:sz w:val="28"/>
          <w:szCs w:val="28"/>
        </w:rPr>
        <w:t>финансового обеспечения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 на одного обучающегося</w:t>
      </w:r>
      <w:r w:rsidR="00370C9E" w:rsidRPr="005642F4">
        <w:rPr>
          <w:rFonts w:ascii="Times New Roman" w:eastAsia="Times New Roman" w:hAnsi="Times New Roman" w:cs="Times New Roman"/>
          <w:sz w:val="28"/>
          <w:szCs w:val="28"/>
        </w:rPr>
        <w:t>,</w:t>
      </w:r>
      <w:r w:rsidRPr="005642F4">
        <w:rPr>
          <w:rFonts w:ascii="Times New Roman" w:hAnsi="Times New Roman" w:cs="Times New Roman"/>
          <w:sz w:val="28"/>
          <w:szCs w:val="28"/>
        </w:rPr>
        <w:t xml:space="preserve"> </w:t>
      </w:r>
      <w:r w:rsidRPr="005642F4">
        <w:rPr>
          <w:rFonts w:ascii="Times New Roman" w:eastAsia="Times New Roman" w:hAnsi="Times New Roman" w:cs="Times New Roman"/>
          <w:sz w:val="28"/>
          <w:szCs w:val="28"/>
        </w:rPr>
        <w:t>на получение общедоступного и бесплатного дошкольного образования в муниципальных дошкольных образовательных организациях на одного воспитанника</w:t>
      </w:r>
      <w:bookmarkEnd w:id="4"/>
      <w:r w:rsidRPr="005642F4">
        <w:rPr>
          <w:rFonts w:ascii="Times New Roman" w:eastAsia="Times New Roman" w:hAnsi="Times New Roman" w:cs="Times New Roman"/>
          <w:sz w:val="28"/>
          <w:szCs w:val="28"/>
        </w:rPr>
        <w:t>.</w:t>
      </w:r>
    </w:p>
    <w:p w14:paraId="6C197695" w14:textId="77777777" w:rsidR="00991C0F" w:rsidRPr="005642F4" w:rsidRDefault="00991C0F" w:rsidP="00991C0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5642F4">
        <w:rPr>
          <w:rFonts w:ascii="Times New Roman" w:eastAsia="Times New Roman" w:hAnsi="Times New Roman" w:cs="Times New Roman"/>
          <w:sz w:val="28"/>
          <w:szCs w:val="28"/>
        </w:rPr>
        <w:t>2. Нормативы складываются из:</w:t>
      </w:r>
    </w:p>
    <w:p w14:paraId="27E71244" w14:textId="19B5BE8B" w:rsidR="00991C0F" w:rsidRPr="005642F4" w:rsidRDefault="00991C0F" w:rsidP="00991C0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5642F4">
        <w:rPr>
          <w:rFonts w:ascii="Times New Roman" w:eastAsia="Times New Roman" w:hAnsi="Times New Roman" w:cs="Times New Roman"/>
          <w:sz w:val="28"/>
          <w:szCs w:val="28"/>
        </w:rPr>
        <w:t>1) нормативов финансового обеспечения расходов на оплату труда руководителей, педагогических работников</w:t>
      </w:r>
      <w:r w:rsidR="00B42C0C" w:rsidRPr="005642F4">
        <w:rPr>
          <w:rFonts w:ascii="Times New Roman" w:eastAsia="Times New Roman" w:hAnsi="Times New Roman" w:cs="Times New Roman"/>
          <w:sz w:val="28"/>
          <w:szCs w:val="28"/>
        </w:rPr>
        <w:t xml:space="preserve">, учебно-вспомогательного персонала, прочего персонала </w:t>
      </w:r>
      <w:r w:rsidRPr="005642F4">
        <w:rPr>
          <w:rFonts w:ascii="Times New Roman" w:eastAsia="Times New Roman" w:hAnsi="Times New Roman" w:cs="Times New Roman"/>
          <w:sz w:val="28"/>
          <w:szCs w:val="28"/>
        </w:rPr>
        <w:t>муниципальных общеобразовательных организаций на одного обучающегося</w:t>
      </w:r>
      <w:r w:rsidR="00B42C0C" w:rsidRPr="005642F4">
        <w:rPr>
          <w:rFonts w:ascii="Times New Roman" w:eastAsia="Times New Roman" w:hAnsi="Times New Roman" w:cs="Times New Roman"/>
          <w:sz w:val="28"/>
          <w:szCs w:val="28"/>
        </w:rPr>
        <w:t>,</w:t>
      </w:r>
      <w:r w:rsidRPr="005642F4">
        <w:rPr>
          <w:rFonts w:ascii="Times New Roman" w:eastAsia="Times New Roman" w:hAnsi="Times New Roman" w:cs="Times New Roman"/>
          <w:sz w:val="28"/>
          <w:szCs w:val="28"/>
        </w:rPr>
        <w:t xml:space="preserve"> дошкольных образовательных организациях на одного воспитанника</w:t>
      </w:r>
      <w:r w:rsidR="00B42C0C" w:rsidRPr="005642F4">
        <w:rPr>
          <w:rFonts w:ascii="Times New Roman" w:eastAsia="Times New Roman" w:hAnsi="Times New Roman" w:cs="Times New Roman"/>
          <w:sz w:val="28"/>
          <w:szCs w:val="28"/>
        </w:rPr>
        <w:t xml:space="preserve"> (</w:t>
      </w:r>
      <w:r w:rsidR="00B42C0C" w:rsidRPr="005642F4">
        <w:rPr>
          <w:rFonts w:ascii="Times New Roman" w:eastAsia="Times New Roman" w:hAnsi="Times New Roman" w:cs="Times New Roman"/>
          <w:bCs/>
          <w:sz w:val="28"/>
          <w:szCs w:val="28"/>
          <w:lang w:val="en-US" w:eastAsia="en-US"/>
        </w:rPr>
        <w:t>N</w:t>
      </w:r>
      <w:r w:rsidR="00B42C0C" w:rsidRPr="005642F4">
        <w:rPr>
          <w:rFonts w:ascii="Times New Roman" w:eastAsia="Times New Roman" w:hAnsi="Times New Roman" w:cs="Times New Roman"/>
          <w:bCs/>
          <w:sz w:val="28"/>
          <w:szCs w:val="28"/>
          <w:lang w:eastAsia="en-US"/>
        </w:rPr>
        <w:t>о)</w:t>
      </w:r>
      <w:r w:rsidRPr="005642F4">
        <w:rPr>
          <w:rFonts w:ascii="Times New Roman" w:eastAsia="Times New Roman" w:hAnsi="Times New Roman" w:cs="Times New Roman"/>
          <w:sz w:val="28"/>
          <w:szCs w:val="28"/>
        </w:rPr>
        <w:t>;</w:t>
      </w:r>
    </w:p>
    <w:p w14:paraId="12CD67A4" w14:textId="77777777" w:rsidR="00991C0F" w:rsidRPr="005642F4" w:rsidRDefault="00991C0F" w:rsidP="00F4699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14:paraId="6BD7AE7F" w14:textId="5223055F" w:rsidR="00F46990" w:rsidRPr="005642F4" w:rsidRDefault="007103F3">
      <w:pPr>
        <w:rPr>
          <w:rFonts w:ascii="Times New Roman" w:eastAsia="Times New Roman" w:hAnsi="Times New Roman" w:cs="Times New Roman"/>
          <w:b/>
          <w:sz w:val="28"/>
          <w:szCs w:val="28"/>
          <w:lang w:eastAsia="en-US"/>
        </w:rPr>
      </w:pPr>
      <w:r w:rsidRPr="005642F4">
        <w:rPr>
          <w:rFonts w:ascii="Times New Roman" w:eastAsia="Times New Roman" w:hAnsi="Times New Roman" w:cs="Times New Roman"/>
          <w:b/>
          <w:sz w:val="28"/>
          <w:szCs w:val="28"/>
          <w:lang w:eastAsia="en-US"/>
        </w:rPr>
        <w:t xml:space="preserve">                                                          </w:t>
      </w:r>
      <w:bookmarkStart w:id="5" w:name="_Hlk232756610"/>
      <w:r w:rsidRPr="005642F4">
        <w:rPr>
          <w:rFonts w:ascii="Times New Roman" w:eastAsia="Times New Roman" w:hAnsi="Times New Roman" w:cs="Times New Roman"/>
          <w:b/>
          <w:sz w:val="28"/>
          <w:szCs w:val="28"/>
          <w:lang w:val="en-US" w:eastAsia="en-US"/>
        </w:rPr>
        <w:t>N</w:t>
      </w:r>
      <w:r w:rsidRPr="005642F4">
        <w:rPr>
          <w:rFonts w:ascii="Times New Roman" w:eastAsia="Times New Roman" w:hAnsi="Times New Roman" w:cs="Times New Roman"/>
          <w:b/>
          <w:sz w:val="28"/>
          <w:szCs w:val="28"/>
          <w:lang w:eastAsia="en-US"/>
        </w:rPr>
        <w:t>о</w:t>
      </w:r>
      <w:bookmarkEnd w:id="5"/>
      <m:oMath>
        <m:r>
          <m:rPr>
            <m:sty m:val="b"/>
          </m:rPr>
          <w:rPr>
            <w:rFonts w:ascii="Cambria Math" w:hAnsi="Cambria Math" w:cs="Times New Roman"/>
            <w:sz w:val="28"/>
            <w:szCs w:val="28"/>
          </w:rPr>
          <m:t>=</m:t>
        </m:r>
        <m:f>
          <m:fPr>
            <m:ctrlPr>
              <w:rPr>
                <w:rFonts w:ascii="Cambria Math" w:hAnsi="Cambria Math" w:cs="Times New Roman"/>
                <w:b/>
                <w:sz w:val="28"/>
                <w:szCs w:val="28"/>
              </w:rPr>
            </m:ctrlPr>
          </m:fPr>
          <m:num>
            <m:r>
              <m:rPr>
                <m:sty m:val="bi"/>
              </m:rPr>
              <w:rPr>
                <w:rFonts w:ascii="Cambria Math" w:eastAsia="Times New Roman" w:hAnsi="Cambria Math" w:cs="Times New Roman"/>
                <w:sz w:val="28"/>
                <w:szCs w:val="28"/>
                <w:lang w:eastAsia="en-US"/>
              </w:rPr>
              <m:t>Nфз1+Nфз2</m:t>
            </m:r>
          </m:num>
          <m:den>
            <m:r>
              <m:rPr>
                <m:sty m:val="bi"/>
              </m:rPr>
              <w:rPr>
                <w:rFonts w:ascii="Cambria Math" w:hAnsi="Cambria Math" w:cs="Times New Roman"/>
                <w:sz w:val="28"/>
                <w:szCs w:val="28"/>
              </w:rPr>
              <m:t>К1</m:t>
            </m:r>
          </m:den>
        </m:f>
      </m:oMath>
    </w:p>
    <w:p w14:paraId="5AF57AC6" w14:textId="17E515CD" w:rsidR="00991C0F" w:rsidRPr="005642F4" w:rsidRDefault="00991C0F" w:rsidP="00526A40">
      <w:pPr>
        <w:spacing w:after="0" w:line="240" w:lineRule="auto"/>
        <w:ind w:firstLine="709"/>
        <w:jc w:val="both"/>
        <w:rPr>
          <w:rFonts w:ascii="Times New Roman" w:hAnsi="Times New Roman" w:cs="Times New Roman"/>
          <w:bCs/>
          <w:sz w:val="28"/>
          <w:szCs w:val="28"/>
          <w:lang w:eastAsia="en-US"/>
        </w:rPr>
      </w:pPr>
      <w:proofErr w:type="spellStart"/>
      <w:r w:rsidRPr="005642F4">
        <w:rPr>
          <w:rFonts w:ascii="Times New Roman" w:hAnsi="Times New Roman" w:cs="Times New Roman"/>
          <w:bCs/>
          <w:sz w:val="28"/>
          <w:szCs w:val="28"/>
          <w:lang w:eastAsia="en-US"/>
        </w:rPr>
        <w:t>N</w:t>
      </w:r>
      <w:r w:rsidRPr="006A68C9">
        <w:rPr>
          <w:rFonts w:ascii="Times New Roman" w:hAnsi="Times New Roman" w:cs="Times New Roman"/>
          <w:bCs/>
          <w:sz w:val="24"/>
          <w:szCs w:val="24"/>
          <w:lang w:eastAsia="en-US"/>
        </w:rPr>
        <w:t>о</w:t>
      </w:r>
      <w:proofErr w:type="spellEnd"/>
      <w:r w:rsidRPr="006A68C9">
        <w:rPr>
          <w:rFonts w:ascii="Times New Roman" w:hAnsi="Times New Roman" w:cs="Times New Roman"/>
          <w:bCs/>
          <w:sz w:val="24"/>
          <w:szCs w:val="24"/>
          <w:lang w:eastAsia="en-US"/>
        </w:rPr>
        <w:t xml:space="preserve"> </w:t>
      </w:r>
      <w:r w:rsidRPr="005642F4">
        <w:rPr>
          <w:rFonts w:ascii="Times New Roman" w:hAnsi="Times New Roman" w:cs="Times New Roman"/>
          <w:bCs/>
          <w:sz w:val="28"/>
          <w:szCs w:val="28"/>
          <w:lang w:eastAsia="en-US"/>
        </w:rPr>
        <w:t>– норматив финансового обеспечения на одного обучающегося, воспитанника</w:t>
      </w:r>
    </w:p>
    <w:p w14:paraId="0B06F23B" w14:textId="4CF5768A" w:rsidR="0052691D" w:rsidRPr="005642F4" w:rsidRDefault="0068046D" w:rsidP="00526A40">
      <w:pPr>
        <w:spacing w:after="0" w:line="240" w:lineRule="auto"/>
        <w:ind w:firstLine="709"/>
        <w:jc w:val="both"/>
        <w:rPr>
          <w:rFonts w:ascii="Times New Roman" w:hAnsi="Times New Roman" w:cs="Times New Roman"/>
          <w:bCs/>
          <w:sz w:val="28"/>
          <w:szCs w:val="28"/>
          <w:lang w:eastAsia="en-US"/>
        </w:rPr>
      </w:pPr>
      <w:r w:rsidRPr="0068046D">
        <w:rPr>
          <w:rFonts w:ascii="Times New Roman" w:hAnsi="Times New Roman" w:cs="Times New Roman"/>
          <w:bCs/>
          <w:sz w:val="28"/>
          <w:szCs w:val="28"/>
          <w:lang w:eastAsia="en-US"/>
        </w:rPr>
        <w:t>Nфз1</w:t>
      </w:r>
      <w:r w:rsidR="003C14A6" w:rsidRPr="005642F4">
        <w:rPr>
          <w:rFonts w:ascii="Times New Roman" w:hAnsi="Times New Roman" w:cs="Times New Roman"/>
          <w:bCs/>
          <w:sz w:val="28"/>
          <w:szCs w:val="28"/>
          <w:lang w:eastAsia="en-US"/>
        </w:rPr>
        <w:t xml:space="preserve"> - фонд оплаты труда руководителей и педагогических работников муниципальных общеобразовательных и дошкольных </w:t>
      </w:r>
      <w:r w:rsidR="00B1289D" w:rsidRPr="005642F4">
        <w:rPr>
          <w:rFonts w:ascii="Times New Roman" w:hAnsi="Times New Roman" w:cs="Times New Roman"/>
          <w:bCs/>
          <w:sz w:val="28"/>
          <w:szCs w:val="28"/>
          <w:lang w:eastAsia="en-US"/>
        </w:rPr>
        <w:t xml:space="preserve">образовательных </w:t>
      </w:r>
      <w:r w:rsidR="003C14A6" w:rsidRPr="005642F4">
        <w:rPr>
          <w:rFonts w:ascii="Times New Roman" w:hAnsi="Times New Roman" w:cs="Times New Roman"/>
          <w:bCs/>
          <w:sz w:val="28"/>
          <w:szCs w:val="28"/>
          <w:lang w:eastAsia="en-US"/>
        </w:rPr>
        <w:t>организаций</w:t>
      </w:r>
    </w:p>
    <w:p w14:paraId="2B8B3936" w14:textId="3DF23FC6" w:rsidR="003C14A6" w:rsidRPr="005642F4" w:rsidRDefault="0068046D" w:rsidP="00526A40">
      <w:pPr>
        <w:spacing w:after="0" w:line="240" w:lineRule="auto"/>
        <w:ind w:firstLine="709"/>
        <w:jc w:val="both"/>
        <w:rPr>
          <w:rFonts w:ascii="Times New Roman" w:hAnsi="Times New Roman" w:cs="Times New Roman"/>
          <w:bCs/>
          <w:sz w:val="28"/>
          <w:szCs w:val="28"/>
          <w:lang w:eastAsia="en-US"/>
        </w:rPr>
      </w:pPr>
      <w:r w:rsidRPr="0068046D">
        <w:rPr>
          <w:rFonts w:ascii="Times New Roman" w:hAnsi="Times New Roman" w:cs="Times New Roman"/>
          <w:bCs/>
          <w:sz w:val="28"/>
          <w:szCs w:val="28"/>
          <w:lang w:eastAsia="en-US"/>
        </w:rPr>
        <w:t>Nфз</w:t>
      </w:r>
      <w:r>
        <w:rPr>
          <w:rFonts w:ascii="Times New Roman" w:hAnsi="Times New Roman" w:cs="Times New Roman"/>
          <w:bCs/>
          <w:sz w:val="28"/>
          <w:szCs w:val="28"/>
          <w:lang w:eastAsia="en-US"/>
        </w:rPr>
        <w:t>2</w:t>
      </w:r>
      <w:r w:rsidR="003C14A6" w:rsidRPr="005642F4">
        <w:rPr>
          <w:rFonts w:ascii="Times New Roman" w:hAnsi="Times New Roman" w:cs="Times New Roman"/>
          <w:bCs/>
          <w:sz w:val="28"/>
          <w:szCs w:val="28"/>
          <w:lang w:eastAsia="en-US"/>
        </w:rPr>
        <w:t xml:space="preserve"> – фонд оплаты труда учебно-вспомогательного, прочего персонала муниципальных общеобразовательных и дошкольных </w:t>
      </w:r>
      <w:r w:rsidR="00B1289D" w:rsidRPr="005642F4">
        <w:rPr>
          <w:rFonts w:ascii="Times New Roman" w:hAnsi="Times New Roman" w:cs="Times New Roman"/>
          <w:bCs/>
          <w:sz w:val="28"/>
          <w:szCs w:val="28"/>
          <w:lang w:eastAsia="en-US"/>
        </w:rPr>
        <w:t xml:space="preserve">образовательных </w:t>
      </w:r>
      <w:r w:rsidR="003C14A6" w:rsidRPr="005642F4">
        <w:rPr>
          <w:rFonts w:ascii="Times New Roman" w:hAnsi="Times New Roman" w:cs="Times New Roman"/>
          <w:bCs/>
          <w:sz w:val="28"/>
          <w:szCs w:val="28"/>
          <w:lang w:eastAsia="en-US"/>
        </w:rPr>
        <w:t>организаций</w:t>
      </w:r>
    </w:p>
    <w:p w14:paraId="414EFF62" w14:textId="6CA68834" w:rsidR="003C14A6" w:rsidRPr="005642F4" w:rsidRDefault="003C14A6" w:rsidP="003C14A6">
      <w:pPr>
        <w:spacing w:after="0" w:line="240" w:lineRule="auto"/>
        <w:ind w:firstLine="709"/>
        <w:jc w:val="both"/>
        <w:rPr>
          <w:rFonts w:ascii="Times New Roman" w:hAnsi="Times New Roman" w:cs="Times New Roman"/>
          <w:bCs/>
          <w:sz w:val="28"/>
          <w:szCs w:val="28"/>
          <w:lang w:eastAsia="en-US"/>
        </w:rPr>
      </w:pPr>
      <w:r w:rsidRPr="005642F4">
        <w:rPr>
          <w:rFonts w:ascii="Times New Roman" w:hAnsi="Times New Roman" w:cs="Times New Roman"/>
          <w:bCs/>
          <w:sz w:val="28"/>
          <w:szCs w:val="28"/>
          <w:lang w:eastAsia="en-US"/>
        </w:rPr>
        <w:t xml:space="preserve">К1 </w:t>
      </w:r>
      <w:r w:rsidRPr="005642F4">
        <w:rPr>
          <w:rFonts w:ascii="Times New Roman" w:hAnsi="Times New Roman" w:cs="Times New Roman"/>
          <w:bCs/>
          <w:sz w:val="28"/>
          <w:szCs w:val="28"/>
          <w:lang w:eastAsia="en-US"/>
        </w:rPr>
        <w:softHyphen/>
        <w:t>– общее количество обучающихся в муниципальных общеобразовательных</w:t>
      </w:r>
      <w:r w:rsidR="00B42C0C" w:rsidRPr="005642F4">
        <w:rPr>
          <w:rFonts w:ascii="Times New Roman" w:hAnsi="Times New Roman" w:cs="Times New Roman"/>
          <w:bCs/>
          <w:sz w:val="28"/>
          <w:szCs w:val="28"/>
          <w:lang w:eastAsia="en-US"/>
        </w:rPr>
        <w:t>, дошкольных</w:t>
      </w:r>
      <w:r w:rsidRPr="005642F4">
        <w:rPr>
          <w:rFonts w:ascii="Times New Roman" w:hAnsi="Times New Roman" w:cs="Times New Roman"/>
          <w:bCs/>
          <w:sz w:val="28"/>
          <w:szCs w:val="28"/>
          <w:lang w:eastAsia="en-US"/>
        </w:rPr>
        <w:t xml:space="preserve"> </w:t>
      </w:r>
      <w:r w:rsidR="00B1289D" w:rsidRPr="005642F4">
        <w:rPr>
          <w:rFonts w:ascii="Times New Roman" w:hAnsi="Times New Roman" w:cs="Times New Roman"/>
          <w:bCs/>
          <w:sz w:val="28"/>
          <w:szCs w:val="28"/>
          <w:lang w:eastAsia="en-US"/>
        </w:rPr>
        <w:t xml:space="preserve">образовательных </w:t>
      </w:r>
      <w:r w:rsidRPr="005642F4">
        <w:rPr>
          <w:rFonts w:ascii="Times New Roman" w:hAnsi="Times New Roman" w:cs="Times New Roman"/>
          <w:bCs/>
          <w:sz w:val="28"/>
          <w:szCs w:val="28"/>
          <w:lang w:eastAsia="en-US"/>
        </w:rPr>
        <w:t xml:space="preserve">организациях </w:t>
      </w:r>
    </w:p>
    <w:p w14:paraId="333A369E" w14:textId="5B4E25B0" w:rsidR="00B42C0C" w:rsidRPr="005642F4" w:rsidRDefault="00B42C0C" w:rsidP="00B42C0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5642F4">
        <w:rPr>
          <w:rFonts w:ascii="Times New Roman" w:eastAsia="Times New Roman" w:hAnsi="Times New Roman" w:cs="Times New Roman"/>
          <w:sz w:val="28"/>
          <w:szCs w:val="28"/>
        </w:rPr>
        <w:t>2)  нормативов финансового обеспечения расходов на приобретение учебников и учебных пособий (за исключением расходов на содержание зданий и оплату коммунальных услуг) на одного обучающегося,</w:t>
      </w:r>
      <w:r w:rsidRPr="005642F4">
        <w:rPr>
          <w:rFonts w:ascii="Times New Roman" w:hAnsi="Times New Roman" w:cs="Times New Roman"/>
          <w:sz w:val="28"/>
          <w:szCs w:val="28"/>
        </w:rPr>
        <w:t xml:space="preserve"> </w:t>
      </w:r>
      <w:r w:rsidRPr="005642F4">
        <w:rPr>
          <w:rFonts w:ascii="Times New Roman" w:eastAsia="Times New Roman" w:hAnsi="Times New Roman" w:cs="Times New Roman"/>
          <w:sz w:val="28"/>
          <w:szCs w:val="28"/>
        </w:rPr>
        <w:t xml:space="preserve">игр и игрушек на одного воспитанника.  </w:t>
      </w:r>
    </w:p>
    <w:p w14:paraId="64BDC09C" w14:textId="00AB80E3" w:rsidR="00526A40" w:rsidRPr="005642F4" w:rsidRDefault="00526A40" w:rsidP="00152CA9">
      <w:pPr>
        <w:pStyle w:val="a9"/>
        <w:adjustRightInd w:val="0"/>
        <w:ind w:left="0" w:right="-30" w:firstLine="709"/>
        <w:rPr>
          <w:bCs/>
          <w:sz w:val="28"/>
          <w:szCs w:val="28"/>
        </w:rPr>
      </w:pPr>
      <w:bookmarkStart w:id="6" w:name="_Hlk232690795"/>
      <w:r w:rsidRPr="005642F4">
        <w:rPr>
          <w:bCs/>
          <w:sz w:val="28"/>
          <w:szCs w:val="28"/>
        </w:rPr>
        <w:t xml:space="preserve"> Нормативы финансовых затрат на</w:t>
      </w:r>
      <w:r w:rsidRPr="005642F4">
        <w:rPr>
          <w:sz w:val="28"/>
          <w:szCs w:val="28"/>
        </w:rPr>
        <w:t xml:space="preserve"> приобретение учебников</w:t>
      </w:r>
      <w:bookmarkEnd w:id="6"/>
      <w:r w:rsidRPr="005642F4">
        <w:rPr>
          <w:sz w:val="28"/>
          <w:szCs w:val="28"/>
        </w:rPr>
        <w:t xml:space="preserve"> (в соответствии с федеральным перечнем учебников, рекомендованные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учебных пособий </w:t>
      </w:r>
      <w:r w:rsidRPr="005642F4">
        <w:rPr>
          <w:spacing w:val="-5"/>
          <w:sz w:val="28"/>
          <w:szCs w:val="28"/>
        </w:rPr>
        <w:t xml:space="preserve"> </w:t>
      </w:r>
      <w:r w:rsidRPr="005642F4">
        <w:rPr>
          <w:sz w:val="28"/>
          <w:szCs w:val="28"/>
        </w:rPr>
        <w:t>(в</w:t>
      </w:r>
      <w:r w:rsidRPr="005642F4">
        <w:rPr>
          <w:spacing w:val="-5"/>
          <w:sz w:val="28"/>
          <w:szCs w:val="28"/>
        </w:rPr>
        <w:t xml:space="preserve"> </w:t>
      </w:r>
      <w:r w:rsidRPr="005642F4">
        <w:rPr>
          <w:sz w:val="28"/>
          <w:szCs w:val="28"/>
        </w:rPr>
        <w:t>соответствии</w:t>
      </w:r>
      <w:r w:rsidRPr="005642F4">
        <w:rPr>
          <w:spacing w:val="-5"/>
          <w:sz w:val="28"/>
          <w:szCs w:val="28"/>
        </w:rPr>
        <w:t xml:space="preserve"> </w:t>
      </w:r>
      <w:r w:rsidRPr="005642F4">
        <w:rPr>
          <w:sz w:val="28"/>
          <w:szCs w:val="28"/>
        </w:rPr>
        <w:t>с</w:t>
      </w:r>
      <w:r w:rsidRPr="005642F4">
        <w:rPr>
          <w:spacing w:val="-5"/>
          <w:sz w:val="28"/>
          <w:szCs w:val="28"/>
        </w:rPr>
        <w:t xml:space="preserve"> </w:t>
      </w:r>
      <w:r w:rsidRPr="005642F4">
        <w:rPr>
          <w:sz w:val="28"/>
          <w:szCs w:val="28"/>
        </w:rPr>
        <w:t>федеральным</w:t>
      </w:r>
      <w:r w:rsidRPr="005642F4">
        <w:rPr>
          <w:spacing w:val="-5"/>
          <w:sz w:val="28"/>
          <w:szCs w:val="28"/>
        </w:rPr>
        <w:t xml:space="preserve"> </w:t>
      </w:r>
      <w:r w:rsidRPr="005642F4">
        <w:rPr>
          <w:sz w:val="28"/>
          <w:szCs w:val="28"/>
        </w:rPr>
        <w:t>перечнем</w:t>
      </w:r>
      <w:r w:rsidRPr="005642F4">
        <w:rPr>
          <w:spacing w:val="-5"/>
          <w:sz w:val="28"/>
          <w:szCs w:val="28"/>
        </w:rPr>
        <w:t xml:space="preserve"> </w:t>
      </w:r>
      <w:r w:rsidRPr="005642F4">
        <w:rPr>
          <w:sz w:val="28"/>
          <w:szCs w:val="28"/>
        </w:rPr>
        <w:t>учебных</w:t>
      </w:r>
      <w:r w:rsidRPr="005642F4">
        <w:rPr>
          <w:spacing w:val="-4"/>
          <w:sz w:val="28"/>
          <w:szCs w:val="28"/>
        </w:rPr>
        <w:t xml:space="preserve"> </w:t>
      </w:r>
      <w:r w:rsidRPr="005642F4">
        <w:rPr>
          <w:sz w:val="28"/>
          <w:szCs w:val="28"/>
        </w:rPr>
        <w:t>пособий,</w:t>
      </w:r>
      <w:r w:rsidRPr="005642F4">
        <w:rPr>
          <w:spacing w:val="-4"/>
          <w:sz w:val="28"/>
          <w:szCs w:val="28"/>
        </w:rPr>
        <w:t xml:space="preserve"> </w:t>
      </w:r>
      <w:r w:rsidRPr="005642F4">
        <w:rPr>
          <w:sz w:val="28"/>
          <w:szCs w:val="28"/>
        </w:rPr>
        <w:t>допущенных</w:t>
      </w:r>
      <w:r w:rsidRPr="005642F4">
        <w:rPr>
          <w:spacing w:val="-4"/>
          <w:sz w:val="28"/>
          <w:szCs w:val="28"/>
        </w:rPr>
        <w:t xml:space="preserve"> </w:t>
      </w:r>
      <w:r w:rsidRPr="005642F4">
        <w:rPr>
          <w:sz w:val="28"/>
          <w:szCs w:val="28"/>
        </w:rPr>
        <w:t xml:space="preserve">к использованию при </w:t>
      </w:r>
      <w:r w:rsidRPr="005642F4">
        <w:rPr>
          <w:sz w:val="28"/>
          <w:szCs w:val="28"/>
        </w:rPr>
        <w:lastRenderedPageBreak/>
        <w:t>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устанавливается в размере в размере 1059,0 руб. в год на одного обучающегося с последующей ежегодной индексацией на индекс потребительских цен.</w:t>
      </w:r>
      <w:r w:rsidR="0052691D" w:rsidRPr="005642F4">
        <w:rPr>
          <w:sz w:val="28"/>
          <w:szCs w:val="28"/>
        </w:rPr>
        <w:t xml:space="preserve"> </w:t>
      </w:r>
      <w:r w:rsidRPr="005642F4">
        <w:rPr>
          <w:sz w:val="28"/>
          <w:szCs w:val="28"/>
        </w:rPr>
        <w:t>Приобретение учебников и учебных пособий</w:t>
      </w:r>
      <w:r w:rsidR="0052691D" w:rsidRPr="005642F4">
        <w:rPr>
          <w:sz w:val="28"/>
          <w:szCs w:val="28"/>
        </w:rPr>
        <w:t xml:space="preserve"> </w:t>
      </w:r>
      <w:r w:rsidRPr="005642F4">
        <w:rPr>
          <w:sz w:val="28"/>
          <w:szCs w:val="28"/>
        </w:rPr>
        <w:t>осуществля</w:t>
      </w:r>
      <w:r w:rsidR="0052691D" w:rsidRPr="005642F4">
        <w:rPr>
          <w:sz w:val="28"/>
          <w:szCs w:val="28"/>
        </w:rPr>
        <w:t>ется</w:t>
      </w:r>
      <w:r w:rsidRPr="005642F4">
        <w:rPr>
          <w:sz w:val="28"/>
          <w:szCs w:val="28"/>
        </w:rPr>
        <w:t xml:space="preserve"> централизованно Министерством образования Забайкальского</w:t>
      </w:r>
      <w:r w:rsidR="0052691D" w:rsidRPr="005642F4">
        <w:rPr>
          <w:sz w:val="28"/>
          <w:szCs w:val="28"/>
        </w:rPr>
        <w:t xml:space="preserve"> края</w:t>
      </w:r>
      <w:r w:rsidRPr="005642F4">
        <w:rPr>
          <w:sz w:val="28"/>
          <w:szCs w:val="28"/>
        </w:rPr>
        <w:t>.</w:t>
      </w:r>
    </w:p>
    <w:p w14:paraId="5E931AE1" w14:textId="744971F1" w:rsidR="00526A40" w:rsidRPr="005642F4" w:rsidRDefault="00526A40" w:rsidP="00ED7BC7">
      <w:pPr>
        <w:pStyle w:val="a9"/>
        <w:tabs>
          <w:tab w:val="left" w:pos="1062"/>
        </w:tabs>
        <w:spacing w:before="46" w:line="238" w:lineRule="auto"/>
        <w:ind w:left="0" w:right="-6" w:firstLine="1060"/>
        <w:rPr>
          <w:bCs/>
          <w:sz w:val="28"/>
          <w:szCs w:val="28"/>
        </w:rPr>
      </w:pPr>
      <w:r w:rsidRPr="005642F4">
        <w:rPr>
          <w:bCs/>
          <w:sz w:val="28"/>
          <w:szCs w:val="28"/>
        </w:rPr>
        <w:t xml:space="preserve">Норматив финансового обеспечения расходов на приобретение </w:t>
      </w:r>
      <w:r w:rsidR="00E9409C">
        <w:rPr>
          <w:bCs/>
          <w:sz w:val="28"/>
          <w:szCs w:val="28"/>
        </w:rPr>
        <w:t xml:space="preserve">средств обучения </w:t>
      </w:r>
      <w:r w:rsidRPr="005642F4">
        <w:rPr>
          <w:bCs/>
          <w:sz w:val="28"/>
          <w:szCs w:val="28"/>
        </w:rPr>
        <w:t>на одного обучающегося устанавливается в размере 265,0 руб. в год, с последующей ежегодной индексацией на индекс потребительских цен</w:t>
      </w:r>
      <w:r w:rsidR="00635C3F">
        <w:rPr>
          <w:bCs/>
          <w:sz w:val="28"/>
          <w:szCs w:val="28"/>
        </w:rPr>
        <w:t>.</w:t>
      </w:r>
    </w:p>
    <w:p w14:paraId="72D2C6FA" w14:textId="36E3A3D3" w:rsidR="00526A40" w:rsidRPr="005642F4" w:rsidRDefault="00526A40" w:rsidP="00152CA9">
      <w:pPr>
        <w:tabs>
          <w:tab w:val="left" w:pos="1062"/>
        </w:tabs>
        <w:spacing w:before="46" w:line="238" w:lineRule="auto"/>
        <w:ind w:firstLine="1060"/>
        <w:jc w:val="both"/>
        <w:rPr>
          <w:rFonts w:ascii="Times New Roman" w:hAnsi="Times New Roman" w:cs="Times New Roman"/>
          <w:sz w:val="28"/>
          <w:szCs w:val="28"/>
        </w:rPr>
      </w:pPr>
      <w:r w:rsidRPr="005642F4">
        <w:rPr>
          <w:rFonts w:ascii="Times New Roman" w:hAnsi="Times New Roman" w:cs="Times New Roman"/>
          <w:bCs/>
          <w:sz w:val="28"/>
          <w:szCs w:val="28"/>
        </w:rPr>
        <w:t>Нормативы финансовых затрат на</w:t>
      </w:r>
      <w:r w:rsidRPr="005642F4">
        <w:rPr>
          <w:rFonts w:ascii="Times New Roman" w:hAnsi="Times New Roman" w:cs="Times New Roman"/>
          <w:sz w:val="28"/>
          <w:szCs w:val="28"/>
        </w:rPr>
        <w:t xml:space="preserve"> приобретение игр, игрушек устанавливается в размере 1 210,0 руб. год на одного воспитанника с последующей ежегодной индексацией на индекс потребительских цен</w:t>
      </w:r>
      <w:r w:rsidR="00635C3F">
        <w:rPr>
          <w:rFonts w:ascii="Times New Roman" w:hAnsi="Times New Roman" w:cs="Times New Roman"/>
          <w:sz w:val="28"/>
          <w:szCs w:val="28"/>
        </w:rPr>
        <w:t>.</w:t>
      </w:r>
    </w:p>
    <w:p w14:paraId="141FD4BC" w14:textId="3FE73329" w:rsidR="00DB1B59" w:rsidRPr="001E15FD" w:rsidRDefault="00DB1B59" w:rsidP="0034264B">
      <w:pPr>
        <w:pStyle w:val="a7"/>
        <w:jc w:val="both"/>
        <w:rPr>
          <w:sz w:val="28"/>
          <w:szCs w:val="28"/>
        </w:rPr>
      </w:pPr>
    </w:p>
    <w:p w14:paraId="7FEFAC01" w14:textId="77777777" w:rsidR="00A4070F" w:rsidRPr="001E15FD" w:rsidRDefault="00A4070F" w:rsidP="00A4070F">
      <w:pPr>
        <w:shd w:val="clear" w:color="auto" w:fill="FFFFFF"/>
        <w:spacing w:after="0" w:line="240" w:lineRule="auto"/>
        <w:jc w:val="center"/>
        <w:rPr>
          <w:rFonts w:ascii="Times New Roman" w:hAnsi="Times New Roman"/>
          <w:b/>
          <w:bCs/>
          <w:sz w:val="28"/>
          <w:szCs w:val="28"/>
        </w:rPr>
      </w:pPr>
      <w:r w:rsidRPr="001E15FD">
        <w:rPr>
          <w:rFonts w:ascii="Times New Roman" w:hAnsi="Times New Roman"/>
          <w:b/>
          <w:bCs/>
          <w:sz w:val="28"/>
          <w:szCs w:val="28"/>
        </w:rPr>
        <w:t>МЕТОДИКА</w:t>
      </w:r>
      <w:r w:rsidRPr="001E15FD">
        <w:rPr>
          <w:rFonts w:ascii="Times New Roman" w:hAnsi="Times New Roman"/>
          <w:b/>
          <w:bCs/>
          <w:sz w:val="28"/>
          <w:szCs w:val="28"/>
        </w:rPr>
        <w:br/>
        <w:t>расчета норматива финансового обеспечения расходов, связанных с дополнительным профессиональным образованием руководящих и педагогических работников по профилю их деятельности в муниципальных дошкольных образовательных организациях</w:t>
      </w:r>
    </w:p>
    <w:p w14:paraId="28A694DB" w14:textId="77777777" w:rsidR="00A4070F" w:rsidRPr="00A4070F" w:rsidRDefault="00A4070F" w:rsidP="00A4070F">
      <w:pPr>
        <w:shd w:val="clear" w:color="auto" w:fill="FFFFFF"/>
        <w:spacing w:after="0" w:line="240" w:lineRule="auto"/>
        <w:ind w:firstLine="709"/>
        <w:jc w:val="center"/>
        <w:rPr>
          <w:rFonts w:ascii="Times New Roman" w:hAnsi="Times New Roman"/>
          <w:bCs/>
          <w:color w:val="FF0000"/>
          <w:sz w:val="28"/>
          <w:szCs w:val="28"/>
        </w:rPr>
      </w:pPr>
    </w:p>
    <w:p w14:paraId="19A95E04" w14:textId="77777777" w:rsidR="00A4070F" w:rsidRDefault="00A4070F" w:rsidP="00A4070F">
      <w:pPr>
        <w:spacing w:after="0" w:line="240" w:lineRule="auto"/>
        <w:ind w:firstLine="709"/>
        <w:jc w:val="both"/>
        <w:rPr>
          <w:rFonts w:ascii="Times New Roman" w:hAnsi="Times New Roman"/>
          <w:bCs/>
          <w:color w:val="000000"/>
          <w:sz w:val="28"/>
          <w:szCs w:val="28"/>
        </w:rPr>
      </w:pPr>
      <w:r>
        <w:rPr>
          <w:rFonts w:ascii="Times New Roman" w:hAnsi="Times New Roman"/>
          <w:bCs/>
          <w:color w:val="000000"/>
          <w:sz w:val="28"/>
          <w:szCs w:val="28"/>
        </w:rPr>
        <w:t xml:space="preserve">Расходы, связанные с дополнительным профессиональным образованием руководящих и педагогических работников по профилю их деятельности в </w:t>
      </w:r>
      <w:r>
        <w:rPr>
          <w:rFonts w:ascii="Times New Roman" w:hAnsi="Times New Roman"/>
          <w:sz w:val="28"/>
          <w:szCs w:val="28"/>
        </w:rPr>
        <w:t>муниципальных дошкольных образовательных организациях</w:t>
      </w:r>
      <w:r>
        <w:rPr>
          <w:rFonts w:ascii="Times New Roman" w:hAnsi="Times New Roman"/>
          <w:bCs/>
          <w:color w:val="000000"/>
          <w:sz w:val="28"/>
          <w:szCs w:val="28"/>
        </w:rPr>
        <w:t xml:space="preserve"> (</w:t>
      </w:r>
      <w:r>
        <w:rPr>
          <w:rFonts w:ascii="Times New Roman" w:hAnsi="Times New Roman"/>
          <w:bCs/>
          <w:color w:val="000000"/>
          <w:sz w:val="28"/>
          <w:szCs w:val="28"/>
        </w:rPr>
        <w:fldChar w:fldCharType="begin"/>
      </w:r>
      <w:r>
        <w:rPr>
          <w:rFonts w:ascii="Times New Roman" w:hAnsi="Times New Roman"/>
          <w:bCs/>
          <w:color w:val="000000"/>
          <w:sz w:val="28"/>
          <w:szCs w:val="28"/>
        </w:rPr>
        <w:instrText xml:space="preserve"> QUOTE </w:instrText>
      </w:r>
      <w:r w:rsidR="008B40F3">
        <w:rPr>
          <w:position w:val="-14"/>
        </w:rPr>
        <w:pict w14:anchorId="7B049D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pt;height:22.95pt" equationxml="&lt;">
            <v:imagedata r:id="rId9" o:title="" chromakey="white"/>
          </v:shape>
        </w:pict>
      </w:r>
      <w:r>
        <w:rPr>
          <w:rFonts w:ascii="Times New Roman" w:hAnsi="Times New Roman"/>
          <w:bCs/>
          <w:color w:val="000000"/>
          <w:sz w:val="28"/>
          <w:szCs w:val="28"/>
        </w:rPr>
        <w:instrText xml:space="preserve"> </w:instrText>
      </w:r>
      <w:r>
        <w:rPr>
          <w:rFonts w:ascii="Times New Roman" w:hAnsi="Times New Roman"/>
          <w:bCs/>
          <w:color w:val="000000"/>
          <w:sz w:val="28"/>
          <w:szCs w:val="28"/>
        </w:rPr>
        <w:fldChar w:fldCharType="separate"/>
      </w:r>
      <w:r w:rsidR="008B40F3">
        <w:rPr>
          <w:position w:val="-14"/>
        </w:rPr>
        <w:pict w14:anchorId="7B240CBC">
          <v:shape id="_x0000_i1026" type="#_x0000_t75" style="width:31.3pt;height:22.95pt" equationxml="&lt;">
            <v:imagedata r:id="rId9" o:title="" chromakey="white"/>
          </v:shape>
        </w:pict>
      </w:r>
      <w:r>
        <w:rPr>
          <w:rFonts w:ascii="Times New Roman" w:hAnsi="Times New Roman"/>
          <w:bCs/>
          <w:color w:val="000000"/>
          <w:sz w:val="28"/>
          <w:szCs w:val="28"/>
        </w:rPr>
        <w:fldChar w:fldCharType="end"/>
      </w:r>
      <w:r>
        <w:rPr>
          <w:rFonts w:ascii="Times New Roman" w:hAnsi="Times New Roman"/>
          <w:bCs/>
          <w:color w:val="000000"/>
          <w:sz w:val="28"/>
          <w:szCs w:val="28"/>
        </w:rPr>
        <w:t>), определяются по формуле:</w:t>
      </w:r>
    </w:p>
    <w:p w14:paraId="11888BBC" w14:textId="77777777" w:rsidR="00A4070F" w:rsidRDefault="008B40F3" w:rsidP="00A4070F">
      <w:pPr>
        <w:spacing w:after="0" w:line="240" w:lineRule="auto"/>
        <w:ind w:firstLine="709"/>
        <w:jc w:val="both"/>
        <w:rPr>
          <w:rFonts w:ascii="Times New Roman" w:hAnsi="Times New Roman"/>
          <w:bCs/>
          <w:i/>
          <w:color w:val="000000"/>
          <w:sz w:val="28"/>
          <w:szCs w:val="28"/>
        </w:rPr>
      </w:pPr>
      <w:r>
        <w:pict w14:anchorId="3109879A">
          <v:shape id="_x0000_i1027" type="#_x0000_t75" style="width:392.35pt;height:38.6pt" equationxml="&lt;">
            <v:imagedata r:id="rId10" o:title="" chromakey="white"/>
          </v:shape>
        </w:pict>
      </w:r>
    </w:p>
    <w:p w14:paraId="3E655B54" w14:textId="77777777" w:rsidR="00A4070F" w:rsidRDefault="00A4070F" w:rsidP="00A4070F">
      <w:pPr>
        <w:spacing w:after="0" w:line="240" w:lineRule="auto"/>
        <w:ind w:firstLine="709"/>
        <w:jc w:val="both"/>
        <w:rPr>
          <w:rFonts w:ascii="Times New Roman" w:hAnsi="Times New Roman"/>
          <w:bCs/>
          <w:color w:val="000000"/>
          <w:sz w:val="28"/>
          <w:szCs w:val="28"/>
        </w:rPr>
      </w:pPr>
      <w:r>
        <w:rPr>
          <w:rFonts w:ascii="Times New Roman" w:hAnsi="Times New Roman"/>
          <w:bCs/>
          <w:color w:val="000000"/>
          <w:sz w:val="28"/>
          <w:szCs w:val="28"/>
        </w:rPr>
        <w:fldChar w:fldCharType="begin"/>
      </w:r>
      <w:r>
        <w:rPr>
          <w:rFonts w:ascii="Times New Roman" w:hAnsi="Times New Roman"/>
          <w:bCs/>
          <w:color w:val="000000"/>
          <w:sz w:val="28"/>
          <w:szCs w:val="28"/>
        </w:rPr>
        <w:instrText xml:space="preserve"> QUOTE </w:instrText>
      </w:r>
      <w:r w:rsidR="008B40F3">
        <w:rPr>
          <w:position w:val="-14"/>
        </w:rPr>
        <w:pict w14:anchorId="55A3E9CC">
          <v:shape id="_x0000_i1028" type="#_x0000_t75" style="width:53.2pt;height:22.95pt" equationxml="&lt;">
            <v:imagedata r:id="rId11" o:title="" chromakey="white"/>
          </v:shape>
        </w:pict>
      </w:r>
      <w:r>
        <w:rPr>
          <w:rFonts w:ascii="Times New Roman" w:hAnsi="Times New Roman"/>
          <w:bCs/>
          <w:color w:val="000000"/>
          <w:sz w:val="28"/>
          <w:szCs w:val="28"/>
        </w:rPr>
        <w:instrText xml:space="preserve"> </w:instrText>
      </w:r>
      <w:r>
        <w:rPr>
          <w:rFonts w:ascii="Times New Roman" w:hAnsi="Times New Roman"/>
          <w:bCs/>
          <w:color w:val="000000"/>
          <w:sz w:val="28"/>
          <w:szCs w:val="28"/>
        </w:rPr>
        <w:fldChar w:fldCharType="separate"/>
      </w:r>
      <w:r w:rsidR="008B40F3">
        <w:rPr>
          <w:position w:val="-14"/>
        </w:rPr>
        <w:pict w14:anchorId="0C4D228F">
          <v:shape id="_x0000_i1029" type="#_x0000_t75" style="width:53.2pt;height:22.95pt" equationxml="&lt;">
            <v:imagedata r:id="rId11" o:title="" chromakey="white"/>
          </v:shape>
        </w:pict>
      </w:r>
      <w:r>
        <w:rPr>
          <w:rFonts w:ascii="Times New Roman" w:hAnsi="Times New Roman"/>
          <w:bCs/>
          <w:color w:val="000000"/>
          <w:sz w:val="28"/>
          <w:szCs w:val="28"/>
        </w:rPr>
        <w:fldChar w:fldCharType="end"/>
      </w:r>
      <w:r>
        <w:rPr>
          <w:rFonts w:ascii="Times New Roman" w:hAnsi="Times New Roman"/>
          <w:bCs/>
          <w:color w:val="000000"/>
          <w:sz w:val="28"/>
          <w:szCs w:val="28"/>
        </w:rPr>
        <w:t xml:space="preserve">- расходы на возмещение стоимости обучения одного руководящего или педагогического работника по дополнительным профессиональным программам в расчете на единицу объема оказания </w:t>
      </w:r>
      <w:r>
        <w:rPr>
          <w:rFonts w:ascii="Times New Roman" w:hAnsi="Times New Roman"/>
          <w:bCs/>
          <w:color w:val="000000"/>
          <w:sz w:val="28"/>
          <w:szCs w:val="28"/>
        </w:rPr>
        <w:br/>
        <w:t>i-ой государственной (муниципальной) услуги;</w:t>
      </w:r>
    </w:p>
    <w:p w14:paraId="516D698D" w14:textId="77777777" w:rsidR="00A4070F" w:rsidRDefault="00A4070F" w:rsidP="00A4070F">
      <w:pPr>
        <w:spacing w:after="0" w:line="240" w:lineRule="auto"/>
        <w:ind w:firstLine="709"/>
        <w:jc w:val="both"/>
        <w:rPr>
          <w:rFonts w:ascii="Times New Roman" w:hAnsi="Times New Roman"/>
          <w:bCs/>
          <w:color w:val="000000"/>
          <w:sz w:val="28"/>
          <w:szCs w:val="28"/>
        </w:rPr>
      </w:pPr>
      <w:r>
        <w:rPr>
          <w:rFonts w:ascii="Times New Roman" w:hAnsi="Times New Roman"/>
          <w:bCs/>
          <w:color w:val="000000"/>
          <w:sz w:val="28"/>
          <w:szCs w:val="28"/>
        </w:rPr>
        <w:fldChar w:fldCharType="begin"/>
      </w:r>
      <w:r>
        <w:rPr>
          <w:rFonts w:ascii="Times New Roman" w:hAnsi="Times New Roman"/>
          <w:bCs/>
          <w:color w:val="000000"/>
          <w:sz w:val="28"/>
          <w:szCs w:val="28"/>
        </w:rPr>
        <w:instrText xml:space="preserve"> QUOTE </w:instrText>
      </w:r>
      <w:r w:rsidR="008B40F3">
        <w:rPr>
          <w:position w:val="-14"/>
        </w:rPr>
        <w:pict w14:anchorId="06338D90">
          <v:shape id="_x0000_i1030" type="#_x0000_t75" style="width:55.3pt;height:22.95pt" equationxml="&lt;">
            <v:imagedata r:id="rId12" o:title="" chromakey="white"/>
          </v:shape>
        </w:pict>
      </w:r>
      <w:r>
        <w:rPr>
          <w:rFonts w:ascii="Times New Roman" w:hAnsi="Times New Roman"/>
          <w:bCs/>
          <w:color w:val="000000"/>
          <w:sz w:val="28"/>
          <w:szCs w:val="28"/>
        </w:rPr>
        <w:instrText xml:space="preserve"> </w:instrText>
      </w:r>
      <w:r>
        <w:rPr>
          <w:rFonts w:ascii="Times New Roman" w:hAnsi="Times New Roman"/>
          <w:bCs/>
          <w:color w:val="000000"/>
          <w:sz w:val="28"/>
          <w:szCs w:val="28"/>
        </w:rPr>
        <w:fldChar w:fldCharType="separate"/>
      </w:r>
      <w:r w:rsidR="008B40F3">
        <w:rPr>
          <w:position w:val="-14"/>
        </w:rPr>
        <w:pict w14:anchorId="02CA76FA">
          <v:shape id="_x0000_i1031" type="#_x0000_t75" style="width:55.3pt;height:22.95pt" equationxml="&lt;">
            <v:imagedata r:id="rId12" o:title="" chromakey="white"/>
          </v:shape>
        </w:pict>
      </w:r>
      <w:r>
        <w:rPr>
          <w:rFonts w:ascii="Times New Roman" w:hAnsi="Times New Roman"/>
          <w:bCs/>
          <w:color w:val="000000"/>
          <w:sz w:val="28"/>
          <w:szCs w:val="28"/>
        </w:rPr>
        <w:fldChar w:fldCharType="end"/>
      </w:r>
      <w:r>
        <w:rPr>
          <w:rFonts w:ascii="Times New Roman" w:hAnsi="Times New Roman"/>
          <w:bCs/>
          <w:color w:val="000000"/>
          <w:sz w:val="28"/>
          <w:szCs w:val="28"/>
        </w:rPr>
        <w:t>- расходы, связанные с наймом жилого помещения для одного руководящего или педагогического работника при прохождении повышения квалификации вне места постоянного жительства, в расчете на единицу объема оказания i-ой государственной (муниципальной) услуги;</w:t>
      </w:r>
    </w:p>
    <w:p w14:paraId="6D771D5D" w14:textId="77777777" w:rsidR="00A4070F" w:rsidRDefault="00A4070F" w:rsidP="00A4070F">
      <w:pPr>
        <w:spacing w:after="0" w:line="240" w:lineRule="auto"/>
        <w:ind w:firstLine="709"/>
        <w:jc w:val="both"/>
        <w:rPr>
          <w:rFonts w:ascii="Times New Roman" w:hAnsi="Times New Roman"/>
          <w:bCs/>
          <w:color w:val="000000"/>
          <w:sz w:val="28"/>
          <w:szCs w:val="28"/>
        </w:rPr>
      </w:pPr>
      <w:r>
        <w:rPr>
          <w:rFonts w:ascii="Times New Roman" w:hAnsi="Times New Roman"/>
          <w:bCs/>
          <w:color w:val="000000"/>
          <w:sz w:val="28"/>
          <w:szCs w:val="28"/>
        </w:rPr>
        <w:fldChar w:fldCharType="begin"/>
      </w:r>
      <w:r>
        <w:rPr>
          <w:rFonts w:ascii="Times New Roman" w:hAnsi="Times New Roman"/>
          <w:bCs/>
          <w:color w:val="000000"/>
          <w:sz w:val="28"/>
          <w:szCs w:val="28"/>
        </w:rPr>
        <w:instrText xml:space="preserve"> QUOTE </w:instrText>
      </w:r>
      <w:r w:rsidR="008B40F3">
        <w:rPr>
          <w:position w:val="-14"/>
        </w:rPr>
        <w:pict w14:anchorId="2C4307FF">
          <v:shape id="_x0000_i1032" type="#_x0000_t75" style="width:46.95pt;height:22.95pt" equationxml="&lt;">
            <v:imagedata r:id="rId13" o:title="" chromakey="white"/>
          </v:shape>
        </w:pict>
      </w:r>
      <w:r>
        <w:rPr>
          <w:rFonts w:ascii="Times New Roman" w:hAnsi="Times New Roman"/>
          <w:bCs/>
          <w:color w:val="000000"/>
          <w:sz w:val="28"/>
          <w:szCs w:val="28"/>
        </w:rPr>
        <w:instrText xml:space="preserve"> </w:instrText>
      </w:r>
      <w:r>
        <w:rPr>
          <w:rFonts w:ascii="Times New Roman" w:hAnsi="Times New Roman"/>
          <w:bCs/>
          <w:color w:val="000000"/>
          <w:sz w:val="28"/>
          <w:szCs w:val="28"/>
        </w:rPr>
        <w:fldChar w:fldCharType="separate"/>
      </w:r>
      <w:r w:rsidR="008B40F3">
        <w:rPr>
          <w:position w:val="-14"/>
        </w:rPr>
        <w:pict w14:anchorId="22969DCE">
          <v:shape id="_x0000_i1033" type="#_x0000_t75" style="width:46.95pt;height:22.95pt" equationxml="&lt;">
            <v:imagedata r:id="rId13" o:title="" chromakey="white"/>
          </v:shape>
        </w:pict>
      </w:r>
      <w:r>
        <w:rPr>
          <w:rFonts w:ascii="Times New Roman" w:hAnsi="Times New Roman"/>
          <w:bCs/>
          <w:color w:val="000000"/>
          <w:sz w:val="28"/>
          <w:szCs w:val="28"/>
        </w:rPr>
        <w:fldChar w:fldCharType="end"/>
      </w:r>
      <w:r>
        <w:rPr>
          <w:rFonts w:ascii="Times New Roman" w:hAnsi="Times New Roman"/>
          <w:bCs/>
          <w:color w:val="000000"/>
          <w:sz w:val="28"/>
          <w:szCs w:val="28"/>
        </w:rPr>
        <w:t xml:space="preserve"> - расходы на оплату суточных для одного руководящего или педагогического работника при прохождении повышения квалификации вне места постоянного жительства в расчете на единицу объема оказания </w:t>
      </w:r>
      <w:r>
        <w:rPr>
          <w:rFonts w:ascii="Times New Roman" w:hAnsi="Times New Roman"/>
          <w:bCs/>
          <w:color w:val="000000"/>
          <w:sz w:val="28"/>
          <w:szCs w:val="28"/>
        </w:rPr>
        <w:br/>
        <w:t>i-ой государственной (муниципальной) услуги;</w:t>
      </w:r>
    </w:p>
    <w:p w14:paraId="0DAE5C25" w14:textId="77777777" w:rsidR="00A4070F" w:rsidRDefault="00A4070F" w:rsidP="00A4070F">
      <w:pPr>
        <w:spacing w:after="0" w:line="240" w:lineRule="auto"/>
        <w:ind w:firstLine="709"/>
        <w:jc w:val="both"/>
        <w:rPr>
          <w:rFonts w:ascii="Times New Roman" w:hAnsi="Times New Roman"/>
          <w:bCs/>
          <w:color w:val="000000"/>
          <w:sz w:val="28"/>
          <w:szCs w:val="28"/>
        </w:rPr>
      </w:pPr>
      <w:r>
        <w:rPr>
          <w:rFonts w:ascii="Times New Roman" w:hAnsi="Times New Roman"/>
          <w:bCs/>
          <w:color w:val="000000"/>
          <w:sz w:val="28"/>
          <w:szCs w:val="28"/>
        </w:rPr>
        <w:fldChar w:fldCharType="begin"/>
      </w:r>
      <w:r>
        <w:rPr>
          <w:rFonts w:ascii="Times New Roman" w:hAnsi="Times New Roman"/>
          <w:bCs/>
          <w:color w:val="000000"/>
          <w:sz w:val="28"/>
          <w:szCs w:val="28"/>
        </w:rPr>
        <w:instrText xml:space="preserve"> QUOTE </w:instrText>
      </w:r>
      <w:r w:rsidR="008B40F3">
        <w:rPr>
          <w:position w:val="-14"/>
        </w:rPr>
        <w:pict w14:anchorId="07309BFD">
          <v:shape id="_x0000_i1034" type="#_x0000_t75" style="width:57.4pt;height:22.95pt" equationxml="&lt;">
            <v:imagedata r:id="rId14" o:title="" chromakey="white"/>
          </v:shape>
        </w:pict>
      </w:r>
      <w:r>
        <w:rPr>
          <w:rFonts w:ascii="Times New Roman" w:hAnsi="Times New Roman"/>
          <w:bCs/>
          <w:color w:val="000000"/>
          <w:sz w:val="28"/>
          <w:szCs w:val="28"/>
        </w:rPr>
        <w:instrText xml:space="preserve"> </w:instrText>
      </w:r>
      <w:r>
        <w:rPr>
          <w:rFonts w:ascii="Times New Roman" w:hAnsi="Times New Roman"/>
          <w:bCs/>
          <w:color w:val="000000"/>
          <w:sz w:val="28"/>
          <w:szCs w:val="28"/>
        </w:rPr>
        <w:fldChar w:fldCharType="separate"/>
      </w:r>
      <w:r w:rsidR="008B40F3">
        <w:rPr>
          <w:position w:val="-14"/>
        </w:rPr>
        <w:pict w14:anchorId="6EDCFC91">
          <v:shape id="_x0000_i1035" type="#_x0000_t75" style="width:57.4pt;height:22.95pt" equationxml="&lt;">
            <v:imagedata r:id="rId14" o:title="" chromakey="white"/>
          </v:shape>
        </w:pict>
      </w:r>
      <w:r>
        <w:rPr>
          <w:rFonts w:ascii="Times New Roman" w:hAnsi="Times New Roman"/>
          <w:bCs/>
          <w:color w:val="000000"/>
          <w:sz w:val="28"/>
          <w:szCs w:val="28"/>
        </w:rPr>
        <w:fldChar w:fldCharType="end"/>
      </w:r>
      <w:r>
        <w:rPr>
          <w:rFonts w:ascii="Times New Roman" w:hAnsi="Times New Roman"/>
          <w:bCs/>
          <w:color w:val="000000"/>
          <w:sz w:val="28"/>
          <w:szCs w:val="28"/>
        </w:rPr>
        <w:t xml:space="preserve"> – расходы, связанные с возмещением транспортных услуг на проезд до места прохождения повышения квалификации вне места постоянного жительства, в расчете на единицу объема оказания </w:t>
      </w:r>
      <w:proofErr w:type="spellStart"/>
      <w:r>
        <w:rPr>
          <w:rFonts w:ascii="Times New Roman" w:hAnsi="Times New Roman"/>
          <w:bCs/>
          <w:color w:val="000000"/>
          <w:sz w:val="28"/>
          <w:szCs w:val="28"/>
          <w:lang w:val="en-US"/>
        </w:rPr>
        <w:t>i</w:t>
      </w:r>
      <w:proofErr w:type="spellEnd"/>
      <w:r>
        <w:rPr>
          <w:rFonts w:ascii="Times New Roman" w:hAnsi="Times New Roman"/>
          <w:bCs/>
          <w:color w:val="000000"/>
          <w:sz w:val="28"/>
          <w:szCs w:val="28"/>
        </w:rPr>
        <w:t>-ой государственной (муниципальной) услуги;</w:t>
      </w:r>
    </w:p>
    <w:p w14:paraId="7511A585" w14:textId="536980D9" w:rsidR="00A4070F" w:rsidRDefault="00A4070F" w:rsidP="00A4070F">
      <w:pPr>
        <w:spacing w:after="0" w:line="240" w:lineRule="auto"/>
        <w:ind w:firstLine="709"/>
        <w:jc w:val="both"/>
        <w:rPr>
          <w:rFonts w:ascii="Times New Roman" w:hAnsi="Times New Roman"/>
          <w:bCs/>
          <w:color w:val="000000"/>
          <w:sz w:val="28"/>
          <w:szCs w:val="28"/>
        </w:rPr>
      </w:pPr>
      <w:r>
        <w:rPr>
          <w:rFonts w:ascii="Times New Roman" w:hAnsi="Times New Roman"/>
          <w:noProof/>
          <w:color w:val="000000"/>
          <w:sz w:val="28"/>
          <w:szCs w:val="28"/>
        </w:rPr>
        <w:drawing>
          <wp:inline distT="0" distB="0" distL="0" distR="0" wp14:anchorId="2ED247B4" wp14:editId="3CB052E9">
            <wp:extent cx="146050" cy="225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6050" cy="225425"/>
                    </a:xfrm>
                    <a:prstGeom prst="rect">
                      <a:avLst/>
                    </a:prstGeom>
                    <a:noFill/>
                    <a:ln>
                      <a:noFill/>
                    </a:ln>
                  </pic:spPr>
                </pic:pic>
              </a:graphicData>
            </a:graphic>
          </wp:inline>
        </w:drawing>
      </w:r>
      <w:r>
        <w:rPr>
          <w:rFonts w:ascii="Times New Roman" w:hAnsi="Times New Roman"/>
          <w:bCs/>
          <w:color w:val="000000"/>
          <w:sz w:val="28"/>
          <w:szCs w:val="28"/>
        </w:rPr>
        <w:t>- количество руководящих педагогических работников, принимающих участие в оказании i-ой государственной (муниципальной) услуги;</w:t>
      </w:r>
    </w:p>
    <w:p w14:paraId="4107D45B" w14:textId="77777777" w:rsidR="00A4070F" w:rsidRDefault="00A4070F" w:rsidP="00A4070F">
      <w:pPr>
        <w:spacing w:after="0" w:line="240" w:lineRule="auto"/>
        <w:ind w:firstLine="709"/>
        <w:jc w:val="both"/>
        <w:rPr>
          <w:rFonts w:ascii="Times New Roman" w:hAnsi="Times New Roman"/>
          <w:bCs/>
          <w:color w:val="000000"/>
          <w:sz w:val="28"/>
          <w:szCs w:val="28"/>
        </w:rPr>
      </w:pPr>
      <w:r>
        <w:rPr>
          <w:rFonts w:ascii="Times New Roman" w:hAnsi="Times New Roman"/>
          <w:bCs/>
          <w:color w:val="000000"/>
          <w:sz w:val="28"/>
          <w:szCs w:val="28"/>
        </w:rPr>
        <w:lastRenderedPageBreak/>
        <w:fldChar w:fldCharType="begin"/>
      </w:r>
      <w:r>
        <w:rPr>
          <w:rFonts w:ascii="Times New Roman" w:hAnsi="Times New Roman"/>
          <w:bCs/>
          <w:color w:val="000000"/>
          <w:sz w:val="28"/>
          <w:szCs w:val="28"/>
        </w:rPr>
        <w:instrText xml:space="preserve"> QUOTE </w:instrText>
      </w:r>
      <w:r w:rsidR="008B40F3">
        <w:rPr>
          <w:position w:val="-11"/>
        </w:rPr>
        <w:pict w14:anchorId="54159623">
          <v:shape id="_x0000_i1036" type="#_x0000_t75" style="width:7.3pt;height:18.8pt" equationxml="&lt;">
            <v:imagedata r:id="rId16" o:title="" chromakey="white"/>
          </v:shape>
        </w:pict>
      </w:r>
      <w:r>
        <w:rPr>
          <w:rFonts w:ascii="Times New Roman" w:hAnsi="Times New Roman"/>
          <w:bCs/>
          <w:color w:val="000000"/>
          <w:sz w:val="28"/>
          <w:szCs w:val="28"/>
        </w:rPr>
        <w:instrText xml:space="preserve"> </w:instrText>
      </w:r>
      <w:r>
        <w:rPr>
          <w:rFonts w:ascii="Times New Roman" w:hAnsi="Times New Roman"/>
          <w:bCs/>
          <w:color w:val="000000"/>
          <w:sz w:val="28"/>
          <w:szCs w:val="28"/>
        </w:rPr>
        <w:fldChar w:fldCharType="separate"/>
      </w:r>
      <w:r w:rsidR="008B40F3">
        <w:rPr>
          <w:position w:val="-11"/>
        </w:rPr>
        <w:pict w14:anchorId="5B2D9D12">
          <v:shape id="_x0000_i1037" type="#_x0000_t75" style="width:7.3pt;height:18.8pt" equationxml="&lt;">
            <v:imagedata r:id="rId16" o:title="" chromakey="white"/>
          </v:shape>
        </w:pict>
      </w:r>
      <w:r>
        <w:rPr>
          <w:rFonts w:ascii="Times New Roman" w:hAnsi="Times New Roman"/>
          <w:bCs/>
          <w:color w:val="000000"/>
          <w:sz w:val="28"/>
          <w:szCs w:val="28"/>
        </w:rPr>
        <w:fldChar w:fldCharType="end"/>
      </w:r>
      <w:r>
        <w:rPr>
          <w:rFonts w:ascii="Times New Roman" w:hAnsi="Times New Roman"/>
          <w:bCs/>
          <w:color w:val="000000"/>
          <w:sz w:val="28"/>
          <w:szCs w:val="28"/>
        </w:rPr>
        <w:t xml:space="preserve"> - коэффициент, отражающий право педагогического работника на дополнительное профессиональное образование по профилю педагогической деятельности не реже чем один раз в три года.</w:t>
      </w:r>
    </w:p>
    <w:p w14:paraId="634D5B55" w14:textId="3543D75E" w:rsidR="00A4070F" w:rsidRDefault="00A4070F" w:rsidP="00A4070F">
      <w:pPr>
        <w:spacing w:after="0" w:line="240" w:lineRule="auto"/>
        <w:ind w:firstLine="709"/>
        <w:jc w:val="both"/>
        <w:rPr>
          <w:rFonts w:ascii="Times New Roman" w:hAnsi="Times New Roman"/>
          <w:bCs/>
          <w:color w:val="000000"/>
          <w:sz w:val="28"/>
          <w:szCs w:val="28"/>
        </w:rPr>
      </w:pPr>
      <w:r>
        <w:rPr>
          <w:rFonts w:ascii="Times New Roman" w:hAnsi="Times New Roman"/>
          <w:bCs/>
          <w:color w:val="000000"/>
          <w:sz w:val="28"/>
          <w:szCs w:val="28"/>
        </w:rPr>
        <w:t xml:space="preserve">При определении расходов на дополнительное профессиональное образование педагогических работников необходимо учитывать периодичность повышения квалификации, установленную </w:t>
      </w:r>
      <w:hyperlink r:id="rId17" w:history="1">
        <w:r>
          <w:rPr>
            <w:rStyle w:val="a5"/>
            <w:rFonts w:ascii="Times New Roman" w:hAnsi="Times New Roman"/>
            <w:bCs/>
            <w:sz w:val="28"/>
            <w:szCs w:val="28"/>
          </w:rPr>
          <w:t>пунктом 2 части 5 статьи 47</w:t>
        </w:r>
      </w:hyperlink>
      <w:r>
        <w:rPr>
          <w:rFonts w:ascii="Times New Roman" w:hAnsi="Times New Roman"/>
          <w:bCs/>
          <w:sz w:val="28"/>
          <w:szCs w:val="28"/>
        </w:rPr>
        <w:t xml:space="preserve"> </w:t>
      </w:r>
      <w:r>
        <w:rPr>
          <w:rFonts w:ascii="Times New Roman" w:hAnsi="Times New Roman"/>
          <w:bCs/>
          <w:color w:val="000000"/>
          <w:sz w:val="28"/>
          <w:szCs w:val="28"/>
        </w:rPr>
        <w:t>Федерального закона от 29 декабря 2012 года № 273-ФЗ «Об образовании в Российской Федерации».</w:t>
      </w:r>
    </w:p>
    <w:p w14:paraId="06A9FD0E" w14:textId="77777777" w:rsidR="00A4070F" w:rsidRDefault="00A4070F" w:rsidP="00A4070F">
      <w:pPr>
        <w:spacing w:after="0" w:line="240" w:lineRule="auto"/>
        <w:ind w:firstLine="709"/>
        <w:jc w:val="both"/>
        <w:rPr>
          <w:rFonts w:ascii="Times New Roman" w:hAnsi="Times New Roman"/>
          <w:bCs/>
          <w:color w:val="000000"/>
          <w:sz w:val="28"/>
          <w:szCs w:val="28"/>
        </w:rPr>
      </w:pPr>
    </w:p>
    <w:p w14:paraId="29B5A6C5" w14:textId="6520C516" w:rsidR="00A4070F" w:rsidRDefault="00A4070F" w:rsidP="00A4070F">
      <w:pPr>
        <w:shd w:val="clear" w:color="auto" w:fill="FFFFFF"/>
        <w:spacing w:after="0" w:line="240" w:lineRule="auto"/>
        <w:rPr>
          <w:rFonts w:ascii="Times New Roman" w:hAnsi="Times New Roman"/>
          <w:bCs/>
          <w:sz w:val="28"/>
          <w:szCs w:val="28"/>
        </w:rPr>
      </w:pPr>
    </w:p>
    <w:p w14:paraId="1086BBEB" w14:textId="77777777" w:rsidR="00A4070F" w:rsidRDefault="00A4070F" w:rsidP="00A4070F">
      <w:pPr>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МЕТОДИКА </w:t>
      </w:r>
      <w:r>
        <w:rPr>
          <w:rFonts w:ascii="Times New Roman" w:hAnsi="Times New Roman"/>
          <w:b/>
          <w:bCs/>
          <w:color w:val="000000"/>
          <w:sz w:val="28"/>
          <w:szCs w:val="28"/>
        </w:rPr>
        <w:br/>
        <w:t>расчета размера субвенций, выделяемых из бюджета Забайкальского края бюджетам муниципальных районов, муниципальных и городских округов Забайкальского края на дополнительное профессиональное образование руководящих и педагогических работников по профилю их деятельности в муниципальных дошкольных образовательных организациях</w:t>
      </w:r>
    </w:p>
    <w:p w14:paraId="1BE3CF6F" w14:textId="77777777" w:rsidR="00A4070F" w:rsidRDefault="00A4070F" w:rsidP="00A4070F">
      <w:pPr>
        <w:spacing w:after="0" w:line="240" w:lineRule="auto"/>
        <w:jc w:val="center"/>
        <w:rPr>
          <w:rFonts w:ascii="Times New Roman" w:hAnsi="Times New Roman"/>
          <w:b/>
          <w:bCs/>
          <w:color w:val="000000"/>
          <w:sz w:val="28"/>
          <w:szCs w:val="28"/>
        </w:rPr>
      </w:pPr>
    </w:p>
    <w:p w14:paraId="0D999D7C" w14:textId="77777777" w:rsidR="00A4070F" w:rsidRDefault="00A4070F" w:rsidP="00A4070F">
      <w:pPr>
        <w:pStyle w:val="a9"/>
        <w:widowControl/>
        <w:numPr>
          <w:ilvl w:val="0"/>
          <w:numId w:val="7"/>
        </w:numPr>
        <w:shd w:val="clear" w:color="auto" w:fill="FFFFFF"/>
        <w:autoSpaceDE/>
        <w:autoSpaceDN/>
        <w:ind w:left="0" w:right="0" w:firstLine="709"/>
        <w:contextualSpacing/>
        <w:rPr>
          <w:bCs/>
          <w:sz w:val="28"/>
          <w:szCs w:val="28"/>
        </w:rPr>
      </w:pPr>
      <w:r>
        <w:rPr>
          <w:bCs/>
          <w:sz w:val="28"/>
          <w:szCs w:val="28"/>
        </w:rPr>
        <w:t xml:space="preserve"> Настоящая Методика предназначена для расчета размера субвенций, выделяемых из бюджета Забайкальского края бюджетам муниципальных районов, муниципальных и городских округов Забайкальского края на дополнительное профессиональное образование руководящих и педагогических работников по профилю их деятельности в муниципальных дошкольных образовательных организациях. </w:t>
      </w:r>
    </w:p>
    <w:p w14:paraId="593B4E73" w14:textId="77777777" w:rsidR="00A4070F" w:rsidRDefault="00A4070F" w:rsidP="00A4070F">
      <w:pPr>
        <w:pStyle w:val="a9"/>
        <w:widowControl/>
        <w:numPr>
          <w:ilvl w:val="0"/>
          <w:numId w:val="7"/>
        </w:numPr>
        <w:shd w:val="clear" w:color="auto" w:fill="FFFFFF"/>
        <w:autoSpaceDE/>
        <w:autoSpaceDN/>
        <w:ind w:left="0" w:right="0" w:firstLine="709"/>
        <w:contextualSpacing/>
        <w:rPr>
          <w:bCs/>
          <w:sz w:val="28"/>
          <w:szCs w:val="28"/>
        </w:rPr>
      </w:pPr>
      <w:r>
        <w:rPr>
          <w:bCs/>
          <w:sz w:val="28"/>
          <w:szCs w:val="28"/>
        </w:rPr>
        <w:t>Объем субвенций в части финансирования расходов муниципальных образований на дополнительное профессиональное образование руководящих и педагогических работников муниципальных дошкольных образовательных организациях для i-</w:t>
      </w:r>
      <w:proofErr w:type="spellStart"/>
      <w:r>
        <w:rPr>
          <w:bCs/>
          <w:sz w:val="28"/>
          <w:szCs w:val="28"/>
        </w:rPr>
        <w:t>го</w:t>
      </w:r>
      <w:proofErr w:type="spellEnd"/>
      <w:r>
        <w:rPr>
          <w:bCs/>
          <w:sz w:val="28"/>
          <w:szCs w:val="28"/>
        </w:rPr>
        <w:t xml:space="preserve"> муниципального района, муниципального или городского округа в текущем календарном году (</w:t>
      </w:r>
      <w:r>
        <w:rPr>
          <w:bCs/>
          <w:sz w:val="28"/>
          <w:szCs w:val="28"/>
        </w:rPr>
        <w:fldChar w:fldCharType="begin"/>
      </w:r>
      <w:r>
        <w:rPr>
          <w:bCs/>
          <w:sz w:val="28"/>
          <w:szCs w:val="28"/>
        </w:rPr>
        <w:instrText xml:space="preserve"> QUOTE </w:instrText>
      </w:r>
      <w:r w:rsidR="008B40F3">
        <w:rPr>
          <w:position w:val="-11"/>
        </w:rPr>
        <w:pict w14:anchorId="3EE29B59">
          <v:shape id="_x0000_i1038" type="#_x0000_t75" style="width:18.8pt;height:19.85pt" equationxml="&lt;">
            <v:imagedata r:id="rId18" o:title="" chromakey="white"/>
          </v:shape>
        </w:pict>
      </w:r>
      <w:r>
        <w:rPr>
          <w:bCs/>
          <w:sz w:val="28"/>
          <w:szCs w:val="28"/>
        </w:rPr>
        <w:instrText xml:space="preserve"> </w:instrText>
      </w:r>
      <w:r>
        <w:rPr>
          <w:bCs/>
          <w:sz w:val="28"/>
          <w:szCs w:val="28"/>
        </w:rPr>
        <w:fldChar w:fldCharType="separate"/>
      </w:r>
      <w:r w:rsidR="008B40F3">
        <w:rPr>
          <w:position w:val="-11"/>
        </w:rPr>
        <w:pict w14:anchorId="166E8C70">
          <v:shape id="_x0000_i1039" type="#_x0000_t75" style="width:18.8pt;height:19.85pt" equationxml="&lt;">
            <v:imagedata r:id="rId18" o:title="" chromakey="white"/>
          </v:shape>
        </w:pict>
      </w:r>
      <w:r>
        <w:rPr>
          <w:bCs/>
          <w:sz w:val="28"/>
          <w:szCs w:val="28"/>
        </w:rPr>
        <w:fldChar w:fldCharType="end"/>
      </w:r>
      <w:r>
        <w:rPr>
          <w:bCs/>
          <w:sz w:val="28"/>
          <w:szCs w:val="28"/>
        </w:rPr>
        <w:t>) рассчитывается по формуле:</w:t>
      </w:r>
    </w:p>
    <w:p w14:paraId="533D78A7" w14:textId="77777777" w:rsidR="00A4070F" w:rsidRDefault="00A4070F" w:rsidP="00A4070F">
      <w:pPr>
        <w:pStyle w:val="a9"/>
        <w:shd w:val="clear" w:color="auto" w:fill="FFFFFF"/>
        <w:ind w:left="709"/>
        <w:rPr>
          <w:bCs/>
          <w:sz w:val="28"/>
          <w:szCs w:val="28"/>
        </w:rPr>
      </w:pPr>
    </w:p>
    <w:p w14:paraId="784A8791" w14:textId="77777777" w:rsidR="00A4070F" w:rsidRDefault="00A4070F" w:rsidP="00A4070F">
      <w:pPr>
        <w:pStyle w:val="a9"/>
        <w:shd w:val="clear" w:color="auto" w:fill="FFFFFF"/>
        <w:ind w:left="709"/>
        <w:jc w:val="center"/>
        <w:rPr>
          <w:bCs/>
          <w:sz w:val="28"/>
          <w:szCs w:val="28"/>
        </w:rPr>
      </w:pPr>
      <w:r>
        <w:rPr>
          <w:bCs/>
          <w:sz w:val="28"/>
          <w:szCs w:val="28"/>
        </w:rPr>
        <w:fldChar w:fldCharType="begin"/>
      </w:r>
      <w:r>
        <w:rPr>
          <w:bCs/>
          <w:sz w:val="28"/>
          <w:szCs w:val="28"/>
        </w:rPr>
        <w:instrText xml:space="preserve"> QUOTE </w:instrText>
      </w:r>
      <w:r w:rsidR="008B40F3">
        <w:rPr>
          <w:position w:val="-14"/>
        </w:rPr>
        <w:pict w14:anchorId="2A0E55C4">
          <v:shape id="_x0000_i1040" type="#_x0000_t75" style="width:118.95pt;height:22.95pt" equationxml="&lt;">
            <v:imagedata r:id="rId19" o:title="" chromakey="white"/>
          </v:shape>
        </w:pict>
      </w:r>
      <w:r>
        <w:rPr>
          <w:bCs/>
          <w:sz w:val="28"/>
          <w:szCs w:val="28"/>
        </w:rPr>
        <w:instrText xml:space="preserve"> </w:instrText>
      </w:r>
      <w:r>
        <w:rPr>
          <w:bCs/>
          <w:sz w:val="28"/>
          <w:szCs w:val="28"/>
        </w:rPr>
        <w:fldChar w:fldCharType="separate"/>
      </w:r>
      <w:r w:rsidR="008B40F3">
        <w:rPr>
          <w:position w:val="-14"/>
        </w:rPr>
        <w:pict w14:anchorId="02FD1912">
          <v:shape id="_x0000_i1041" type="#_x0000_t75" style="width:118.95pt;height:22.95pt" equationxml="&lt;">
            <v:imagedata r:id="rId19" o:title="" chromakey="white"/>
          </v:shape>
        </w:pict>
      </w:r>
      <w:r>
        <w:rPr>
          <w:bCs/>
          <w:sz w:val="28"/>
          <w:szCs w:val="28"/>
        </w:rPr>
        <w:fldChar w:fldCharType="end"/>
      </w:r>
      <w:r>
        <w:rPr>
          <w:bCs/>
          <w:sz w:val="28"/>
          <w:szCs w:val="28"/>
        </w:rPr>
        <w:t xml:space="preserve"> , где:</w:t>
      </w:r>
    </w:p>
    <w:p w14:paraId="5E3FAAE7" w14:textId="77777777" w:rsidR="00A4070F" w:rsidRDefault="00A4070F" w:rsidP="00A4070F">
      <w:pPr>
        <w:pStyle w:val="a9"/>
        <w:shd w:val="clear" w:color="auto" w:fill="FFFFFF"/>
        <w:ind w:left="709"/>
        <w:rPr>
          <w:bCs/>
          <w:sz w:val="28"/>
          <w:szCs w:val="28"/>
        </w:rPr>
      </w:pPr>
    </w:p>
    <w:p w14:paraId="4B8C490B" w14:textId="77777777" w:rsidR="00A4070F" w:rsidRDefault="00A4070F" w:rsidP="00A4070F">
      <w:pPr>
        <w:shd w:val="clear" w:color="auto" w:fill="FFFFFF"/>
        <w:spacing w:after="0" w:line="240" w:lineRule="auto"/>
        <w:ind w:firstLine="708"/>
        <w:jc w:val="both"/>
        <w:rPr>
          <w:rFonts w:ascii="Times New Roman" w:hAnsi="Times New Roman"/>
          <w:bCs/>
          <w:sz w:val="28"/>
          <w:szCs w:val="28"/>
        </w:rPr>
      </w:pPr>
      <w:r>
        <w:rPr>
          <w:rFonts w:ascii="Times New Roman" w:hAnsi="Times New Roman"/>
          <w:bCs/>
          <w:sz w:val="28"/>
          <w:szCs w:val="28"/>
        </w:rPr>
        <w:fldChar w:fldCharType="begin"/>
      </w:r>
      <w:r>
        <w:rPr>
          <w:rFonts w:ascii="Times New Roman" w:hAnsi="Times New Roman"/>
          <w:bCs/>
          <w:sz w:val="28"/>
          <w:szCs w:val="28"/>
        </w:rPr>
        <w:instrText xml:space="preserve"> QUOTE </w:instrText>
      </w:r>
      <w:r w:rsidR="008B40F3">
        <w:rPr>
          <w:position w:val="-14"/>
        </w:rPr>
        <w:pict w14:anchorId="42B78B59">
          <v:shape id="_x0000_i1042" type="#_x0000_t75" style="width:31.3pt;height:22.95pt" equationxml="&lt;">
            <v:imagedata r:id="rId9" o:title="" chromakey="white"/>
          </v:shape>
        </w:pict>
      </w:r>
      <w:r>
        <w:rPr>
          <w:rFonts w:ascii="Times New Roman" w:hAnsi="Times New Roman"/>
          <w:bCs/>
          <w:sz w:val="28"/>
          <w:szCs w:val="28"/>
        </w:rPr>
        <w:instrText xml:space="preserve"> </w:instrText>
      </w:r>
      <w:r>
        <w:rPr>
          <w:rFonts w:ascii="Times New Roman" w:hAnsi="Times New Roman"/>
          <w:bCs/>
          <w:sz w:val="28"/>
          <w:szCs w:val="28"/>
        </w:rPr>
        <w:fldChar w:fldCharType="separate"/>
      </w:r>
      <w:r w:rsidR="008B40F3">
        <w:rPr>
          <w:position w:val="-14"/>
        </w:rPr>
        <w:pict w14:anchorId="1669BDF0">
          <v:shape id="_x0000_i1043" type="#_x0000_t75" style="width:31.3pt;height:22.95pt" equationxml="&lt;">
            <v:imagedata r:id="rId9" o:title="" chromakey="white"/>
          </v:shape>
        </w:pict>
      </w:r>
      <w:r>
        <w:rPr>
          <w:rFonts w:ascii="Times New Roman" w:hAnsi="Times New Roman"/>
          <w:bCs/>
          <w:sz w:val="28"/>
          <w:szCs w:val="28"/>
        </w:rPr>
        <w:fldChar w:fldCharType="end"/>
      </w:r>
      <w:r>
        <w:rPr>
          <w:rFonts w:ascii="Times New Roman" w:hAnsi="Times New Roman"/>
          <w:bCs/>
          <w:sz w:val="28"/>
          <w:szCs w:val="28"/>
        </w:rPr>
        <w:t>- норматив финансового обеспечения расходов i-ого муниципального образования на получение дополнительного профессионального образования руководящими и педагогическими работниками муниципальных дошкольных образовательных организаций в соответствии с Методикой расчета норматива финансового обеспечения расходов, связанных с дополнительным профессиональным образованием руководящих и педагогических работников по профилю их деятельности в муниципальных дошкольных образовательных организациях, утвержденной настоящим постановлением;</w:t>
      </w:r>
    </w:p>
    <w:p w14:paraId="5FDAFEC4" w14:textId="77777777" w:rsidR="00A4070F" w:rsidRDefault="00A4070F" w:rsidP="00A4070F">
      <w:pPr>
        <w:shd w:val="clear" w:color="auto" w:fill="FFFFFF"/>
        <w:spacing w:after="0" w:line="240" w:lineRule="auto"/>
        <w:ind w:firstLine="708"/>
        <w:jc w:val="both"/>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QUOTE </w:instrText>
      </w:r>
      <w:r w:rsidR="008B40F3">
        <w:rPr>
          <w:position w:val="-14"/>
        </w:rPr>
        <w:pict w14:anchorId="71A85A2E">
          <v:shape id="_x0000_i1044" type="#_x0000_t75" style="width:28.15pt;height:22.95pt" equationxml="&lt;">
            <v:imagedata r:id="rId20" o:title="" chromakey="white"/>
          </v:shape>
        </w:pict>
      </w:r>
      <w:r>
        <w:rPr>
          <w:rFonts w:ascii="Times New Roman" w:hAnsi="Times New Roman"/>
          <w:sz w:val="28"/>
          <w:szCs w:val="28"/>
        </w:rPr>
        <w:instrText xml:space="preserve"> </w:instrText>
      </w:r>
      <w:r>
        <w:rPr>
          <w:rFonts w:ascii="Times New Roman" w:hAnsi="Times New Roman"/>
          <w:sz w:val="28"/>
          <w:szCs w:val="28"/>
        </w:rPr>
        <w:fldChar w:fldCharType="separate"/>
      </w:r>
      <w:r w:rsidR="008B40F3">
        <w:rPr>
          <w:position w:val="-14"/>
        </w:rPr>
        <w:pict w14:anchorId="6298872D">
          <v:shape id="_x0000_i1045" type="#_x0000_t75" style="width:28.15pt;height:22.95pt" equationxml="&lt;">
            <v:imagedata r:id="rId20" o:title="" chromakey="white"/>
          </v:shape>
        </w:pict>
      </w:r>
      <w:r>
        <w:rPr>
          <w:rFonts w:ascii="Times New Roman" w:hAnsi="Times New Roman"/>
          <w:sz w:val="28"/>
          <w:szCs w:val="28"/>
        </w:rPr>
        <w:fldChar w:fldCharType="end"/>
      </w:r>
      <w:r>
        <w:rPr>
          <w:rFonts w:ascii="Times New Roman" w:hAnsi="Times New Roman"/>
          <w:sz w:val="28"/>
          <w:szCs w:val="28"/>
        </w:rPr>
        <w:t xml:space="preserve"> - количество педагогических работников в муниципальном образовании, планирующих обучение в году, в рамках которого подается заявка на субвенцию по правилам, установленным Порядком предоставления субвенций, выделяемых из бюджета Забайкальского края бюджетам муниципальных районов, муниципальных и городских округов Забайкальского края на дополнительное профессиональное образование руководящих и педагогических работников по профилю их деятельности </w:t>
      </w:r>
      <w:r>
        <w:rPr>
          <w:rFonts w:ascii="Times New Roman" w:hAnsi="Times New Roman"/>
          <w:sz w:val="28"/>
          <w:szCs w:val="28"/>
        </w:rPr>
        <w:lastRenderedPageBreak/>
        <w:t>в муниципальных дошкольных образовательных организациях, утвержденным настоящим постановлением.</w:t>
      </w:r>
    </w:p>
    <w:p w14:paraId="2430ECD7" w14:textId="77777777" w:rsidR="00DB1B59" w:rsidRPr="005642F4" w:rsidRDefault="00DB1B59" w:rsidP="0034264B">
      <w:pPr>
        <w:pStyle w:val="a7"/>
        <w:jc w:val="both"/>
        <w:rPr>
          <w:sz w:val="28"/>
          <w:szCs w:val="28"/>
        </w:rPr>
      </w:pPr>
    </w:p>
    <w:p w14:paraId="36F28BCB" w14:textId="77777777" w:rsidR="005E1858" w:rsidRPr="005642F4" w:rsidRDefault="005E1858" w:rsidP="005E1858">
      <w:pPr>
        <w:pStyle w:val="ConsPlusTitle"/>
        <w:jc w:val="center"/>
        <w:rPr>
          <w:rFonts w:ascii="Times New Roman" w:hAnsi="Times New Roman" w:cs="Times New Roman"/>
          <w:sz w:val="28"/>
          <w:szCs w:val="28"/>
        </w:rPr>
      </w:pPr>
      <w:r w:rsidRPr="005642F4">
        <w:rPr>
          <w:rFonts w:ascii="Times New Roman" w:hAnsi="Times New Roman" w:cs="Times New Roman"/>
          <w:sz w:val="28"/>
          <w:szCs w:val="28"/>
        </w:rPr>
        <w:t>ПОРЯДОК</w:t>
      </w:r>
    </w:p>
    <w:p w14:paraId="11E9CDCE" w14:textId="77777777" w:rsidR="005E1858" w:rsidRPr="005642F4" w:rsidRDefault="005E1858" w:rsidP="005E1858">
      <w:pPr>
        <w:pStyle w:val="ConsPlusTitle"/>
        <w:jc w:val="center"/>
        <w:rPr>
          <w:rFonts w:ascii="Times New Roman" w:hAnsi="Times New Roman" w:cs="Times New Roman"/>
          <w:sz w:val="28"/>
          <w:szCs w:val="28"/>
        </w:rPr>
      </w:pPr>
      <w:r w:rsidRPr="005642F4">
        <w:rPr>
          <w:rFonts w:ascii="Times New Roman" w:hAnsi="Times New Roman" w:cs="Times New Roman"/>
          <w:sz w:val="28"/>
          <w:szCs w:val="28"/>
        </w:rPr>
        <w:t>ПРЕДОСТАВЛЕНИЯ СУБВЕНЦИЙ, ВЫДЕЛЯЕМЫХ ИЗ БЮДЖЕТА</w:t>
      </w:r>
    </w:p>
    <w:p w14:paraId="51891042" w14:textId="77777777" w:rsidR="005E1858" w:rsidRPr="005642F4" w:rsidRDefault="005E1858" w:rsidP="005E1858">
      <w:pPr>
        <w:pStyle w:val="ConsPlusTitle"/>
        <w:jc w:val="center"/>
        <w:rPr>
          <w:rFonts w:ascii="Times New Roman" w:hAnsi="Times New Roman" w:cs="Times New Roman"/>
          <w:sz w:val="28"/>
          <w:szCs w:val="28"/>
        </w:rPr>
      </w:pPr>
      <w:r w:rsidRPr="005642F4">
        <w:rPr>
          <w:rFonts w:ascii="Times New Roman" w:hAnsi="Times New Roman" w:cs="Times New Roman"/>
          <w:sz w:val="28"/>
          <w:szCs w:val="28"/>
        </w:rPr>
        <w:t>ЗАБАЙКАЛЬСКОГО КРАЯ БЮДЖЕТАМ МУНИЦИПАЛЬНЫХ РАЙОНОВ,</w:t>
      </w:r>
    </w:p>
    <w:p w14:paraId="12418534" w14:textId="77777777" w:rsidR="005E1858" w:rsidRPr="005642F4" w:rsidRDefault="005E1858" w:rsidP="005E1858">
      <w:pPr>
        <w:pStyle w:val="ConsPlusTitle"/>
        <w:jc w:val="center"/>
        <w:rPr>
          <w:rFonts w:ascii="Times New Roman" w:hAnsi="Times New Roman" w:cs="Times New Roman"/>
          <w:sz w:val="28"/>
          <w:szCs w:val="28"/>
        </w:rPr>
      </w:pPr>
      <w:r w:rsidRPr="005642F4">
        <w:rPr>
          <w:rFonts w:ascii="Times New Roman" w:hAnsi="Times New Roman" w:cs="Times New Roman"/>
          <w:sz w:val="28"/>
          <w:szCs w:val="28"/>
        </w:rPr>
        <w:t>МУНИЦИПАЛЬНЫХ И ГОРОДСКИХ ОКРУГОВ ЗАБАЙКАЛЬСКОГО КРАЯ</w:t>
      </w:r>
    </w:p>
    <w:p w14:paraId="769FCB78" w14:textId="77777777" w:rsidR="005E1858" w:rsidRPr="005642F4" w:rsidRDefault="005E1858" w:rsidP="005E1858">
      <w:pPr>
        <w:pStyle w:val="ConsPlusTitle"/>
        <w:jc w:val="center"/>
        <w:rPr>
          <w:rFonts w:ascii="Times New Roman" w:hAnsi="Times New Roman" w:cs="Times New Roman"/>
          <w:sz w:val="28"/>
          <w:szCs w:val="28"/>
        </w:rPr>
      </w:pPr>
      <w:r w:rsidRPr="005642F4">
        <w:rPr>
          <w:rFonts w:ascii="Times New Roman" w:hAnsi="Times New Roman" w:cs="Times New Roman"/>
          <w:sz w:val="28"/>
          <w:szCs w:val="28"/>
        </w:rPr>
        <w:t>НА ОБЕСПЕЧЕНИЕ ГОСУДАРСТВЕННЫХ ГАРАНТИЙ РЕАЛИЗАЦИИ ПРАВ</w:t>
      </w:r>
    </w:p>
    <w:p w14:paraId="6B4DA18B" w14:textId="77777777" w:rsidR="005E1858" w:rsidRPr="005642F4" w:rsidRDefault="005E1858" w:rsidP="005E1858">
      <w:pPr>
        <w:pStyle w:val="ConsPlusTitle"/>
        <w:jc w:val="center"/>
        <w:rPr>
          <w:rFonts w:ascii="Times New Roman" w:hAnsi="Times New Roman" w:cs="Times New Roman"/>
          <w:sz w:val="28"/>
          <w:szCs w:val="28"/>
        </w:rPr>
      </w:pPr>
      <w:r w:rsidRPr="005642F4">
        <w:rPr>
          <w:rFonts w:ascii="Times New Roman" w:hAnsi="Times New Roman" w:cs="Times New Roman"/>
          <w:sz w:val="28"/>
          <w:szCs w:val="28"/>
        </w:rPr>
        <w:t>НА ПОЛУЧЕНИЕ ОБЩЕДОСТУПНОГО И БЕСПЛАТНОГО ДОШКОЛЬНОГО,</w:t>
      </w:r>
    </w:p>
    <w:p w14:paraId="1C3B4184" w14:textId="77777777" w:rsidR="005E1858" w:rsidRPr="005642F4" w:rsidRDefault="005E1858" w:rsidP="005E1858">
      <w:pPr>
        <w:pStyle w:val="ConsPlusTitle"/>
        <w:jc w:val="center"/>
        <w:rPr>
          <w:rFonts w:ascii="Times New Roman" w:hAnsi="Times New Roman" w:cs="Times New Roman"/>
          <w:sz w:val="28"/>
          <w:szCs w:val="28"/>
        </w:rPr>
      </w:pPr>
      <w:r w:rsidRPr="005642F4">
        <w:rPr>
          <w:rFonts w:ascii="Times New Roman" w:hAnsi="Times New Roman" w:cs="Times New Roman"/>
          <w:sz w:val="28"/>
          <w:szCs w:val="28"/>
        </w:rPr>
        <w:t>НАЧАЛЬНОГО ОБЩЕГО, ОСНОВНОГО ОБЩЕГО, СРЕДНЕГО ОБЩЕГО</w:t>
      </w:r>
    </w:p>
    <w:p w14:paraId="284D2DB6" w14:textId="77777777" w:rsidR="005E1858" w:rsidRPr="005642F4" w:rsidRDefault="005E1858" w:rsidP="005E1858">
      <w:pPr>
        <w:pStyle w:val="ConsPlusTitle"/>
        <w:jc w:val="center"/>
        <w:rPr>
          <w:rFonts w:ascii="Times New Roman" w:hAnsi="Times New Roman" w:cs="Times New Roman"/>
          <w:sz w:val="28"/>
          <w:szCs w:val="28"/>
        </w:rPr>
      </w:pPr>
      <w:r w:rsidRPr="005642F4">
        <w:rPr>
          <w:rFonts w:ascii="Times New Roman" w:hAnsi="Times New Roman" w:cs="Times New Roman"/>
          <w:sz w:val="28"/>
          <w:szCs w:val="28"/>
        </w:rPr>
        <w:t>ОБРАЗОВАНИЯ В МУНИЦИПАЛЬНЫХ ОБЩЕОБРАЗОВАТЕЛЬНЫХ</w:t>
      </w:r>
    </w:p>
    <w:p w14:paraId="33DF60E8" w14:textId="77777777" w:rsidR="005E1858" w:rsidRPr="005642F4" w:rsidRDefault="005E1858" w:rsidP="005E1858">
      <w:pPr>
        <w:pStyle w:val="ConsPlusTitle"/>
        <w:jc w:val="center"/>
        <w:rPr>
          <w:rFonts w:ascii="Times New Roman" w:hAnsi="Times New Roman" w:cs="Times New Roman"/>
          <w:sz w:val="28"/>
          <w:szCs w:val="28"/>
        </w:rPr>
      </w:pPr>
      <w:r w:rsidRPr="005642F4">
        <w:rPr>
          <w:rFonts w:ascii="Times New Roman" w:hAnsi="Times New Roman" w:cs="Times New Roman"/>
          <w:sz w:val="28"/>
          <w:szCs w:val="28"/>
        </w:rPr>
        <w:t>ОРГАНИЗАЦИЯХ, ОБЕСПЕЧЕНИЕ ДОПОЛНИТЕЛЬНОГО ОБРАЗОВАНИЯ</w:t>
      </w:r>
    </w:p>
    <w:p w14:paraId="1B956A31" w14:textId="23C83446" w:rsidR="005E1858" w:rsidRPr="005642F4" w:rsidRDefault="005E1858" w:rsidP="00636D2F">
      <w:pPr>
        <w:pStyle w:val="ConsPlusTitle"/>
        <w:jc w:val="center"/>
        <w:rPr>
          <w:rFonts w:ascii="Times New Roman" w:hAnsi="Times New Roman" w:cs="Times New Roman"/>
          <w:sz w:val="28"/>
          <w:szCs w:val="28"/>
        </w:rPr>
      </w:pPr>
      <w:r w:rsidRPr="005642F4">
        <w:rPr>
          <w:rFonts w:ascii="Times New Roman" w:hAnsi="Times New Roman" w:cs="Times New Roman"/>
          <w:sz w:val="28"/>
          <w:szCs w:val="28"/>
        </w:rPr>
        <w:t xml:space="preserve">ДЕТЕЙ В МУНИЦИПАЛЬНЫХ ОБЩЕОБРАЗОВАТЕЛЬНЫХ </w:t>
      </w:r>
      <w:r w:rsidR="00B1289D" w:rsidRPr="005642F4">
        <w:rPr>
          <w:rFonts w:ascii="Times New Roman" w:hAnsi="Times New Roman" w:cs="Times New Roman"/>
          <w:sz w:val="28"/>
          <w:szCs w:val="28"/>
        </w:rPr>
        <w:t>О</w:t>
      </w:r>
      <w:r w:rsidRPr="005642F4">
        <w:rPr>
          <w:rFonts w:ascii="Times New Roman" w:hAnsi="Times New Roman" w:cs="Times New Roman"/>
          <w:sz w:val="28"/>
          <w:szCs w:val="28"/>
        </w:rPr>
        <w:t>РГАНИЗАЦИЯХ</w:t>
      </w:r>
      <w:r w:rsidR="00636D2F" w:rsidRPr="005642F4">
        <w:rPr>
          <w:rFonts w:ascii="Times New Roman" w:hAnsi="Times New Roman" w:cs="Times New Roman"/>
          <w:sz w:val="28"/>
          <w:szCs w:val="28"/>
        </w:rPr>
        <w:t>, НА ПОЛУЧЕНИЕ ОБЩЕДОСТУПНОГО И БЕСПЛАТНОГО ДОШКОЛЬНОГО</w:t>
      </w:r>
      <w:r w:rsidR="009A2984">
        <w:rPr>
          <w:rFonts w:ascii="Times New Roman" w:hAnsi="Times New Roman" w:cs="Times New Roman"/>
          <w:sz w:val="28"/>
          <w:szCs w:val="28"/>
        </w:rPr>
        <w:t xml:space="preserve"> </w:t>
      </w:r>
      <w:r w:rsidR="00636D2F" w:rsidRPr="005642F4">
        <w:rPr>
          <w:rFonts w:ascii="Times New Roman" w:hAnsi="Times New Roman" w:cs="Times New Roman"/>
          <w:sz w:val="28"/>
          <w:szCs w:val="28"/>
        </w:rPr>
        <w:t>ОБРАЗОВАНИЯ В МУНИЦИПАЛЬНЫХ ДОШКОЛЬНЫХ ОБРАЗОВАТЕЛЬНЫХ</w:t>
      </w:r>
      <w:r w:rsidR="00B1289D" w:rsidRPr="005642F4">
        <w:rPr>
          <w:rFonts w:ascii="Times New Roman" w:hAnsi="Times New Roman" w:cs="Times New Roman"/>
          <w:sz w:val="28"/>
          <w:szCs w:val="28"/>
        </w:rPr>
        <w:t xml:space="preserve"> </w:t>
      </w:r>
      <w:r w:rsidR="00636D2F" w:rsidRPr="005642F4">
        <w:rPr>
          <w:rFonts w:ascii="Times New Roman" w:hAnsi="Times New Roman" w:cs="Times New Roman"/>
          <w:sz w:val="28"/>
          <w:szCs w:val="28"/>
        </w:rPr>
        <w:t>ОРГАНИЗАЦИЯХ</w:t>
      </w:r>
    </w:p>
    <w:p w14:paraId="4E179F55" w14:textId="77777777" w:rsidR="005E1858" w:rsidRPr="005642F4" w:rsidRDefault="005E1858" w:rsidP="005E1858">
      <w:pPr>
        <w:pStyle w:val="ConsPlusNormal"/>
        <w:spacing w:after="1"/>
        <w:rPr>
          <w:rFonts w:ascii="Times New Roman" w:hAnsi="Times New Roman" w:cs="Times New Roman"/>
          <w:sz w:val="28"/>
          <w:szCs w:val="28"/>
        </w:rPr>
      </w:pPr>
    </w:p>
    <w:p w14:paraId="4183FBD2" w14:textId="7CC19A62" w:rsidR="00C2601E" w:rsidRDefault="005E1858" w:rsidP="00334F2B">
      <w:pPr>
        <w:pStyle w:val="ConsPlusNormal"/>
        <w:ind w:firstLine="540"/>
        <w:jc w:val="both"/>
        <w:rPr>
          <w:rFonts w:ascii="Times New Roman" w:hAnsi="Times New Roman" w:cs="Times New Roman"/>
          <w:sz w:val="28"/>
          <w:szCs w:val="28"/>
        </w:rPr>
      </w:pPr>
      <w:r w:rsidRPr="005642F4">
        <w:rPr>
          <w:rFonts w:ascii="Times New Roman" w:hAnsi="Times New Roman" w:cs="Times New Roman"/>
          <w:sz w:val="28"/>
          <w:szCs w:val="28"/>
        </w:rPr>
        <w:t xml:space="preserve">1. </w:t>
      </w:r>
      <w:r w:rsidR="00C2601E" w:rsidRPr="00C2601E">
        <w:rPr>
          <w:rFonts w:ascii="Times New Roman" w:hAnsi="Times New Roman" w:cs="Times New Roman"/>
          <w:sz w:val="28"/>
          <w:szCs w:val="28"/>
        </w:rPr>
        <w:t>Настоящий Порядок определяет правила предоставления субвенций,</w:t>
      </w:r>
      <w:r w:rsidR="00334F2B">
        <w:rPr>
          <w:rFonts w:ascii="Times New Roman" w:hAnsi="Times New Roman" w:cs="Times New Roman"/>
          <w:sz w:val="28"/>
          <w:szCs w:val="28"/>
        </w:rPr>
        <w:t xml:space="preserve"> </w:t>
      </w:r>
      <w:r w:rsidR="00C2601E" w:rsidRPr="00C2601E">
        <w:rPr>
          <w:rFonts w:ascii="Times New Roman" w:hAnsi="Times New Roman" w:cs="Times New Roman"/>
          <w:sz w:val="28"/>
          <w:szCs w:val="28"/>
        </w:rPr>
        <w:t>выделяемых из бюджета Забайкальского края бюджетам муниципальных районов,</w:t>
      </w:r>
      <w:r w:rsidR="00334F2B">
        <w:rPr>
          <w:rFonts w:ascii="Times New Roman" w:hAnsi="Times New Roman" w:cs="Times New Roman"/>
          <w:sz w:val="28"/>
          <w:szCs w:val="28"/>
        </w:rPr>
        <w:t xml:space="preserve"> </w:t>
      </w:r>
      <w:r w:rsidR="00C2601E" w:rsidRPr="00C2601E">
        <w:rPr>
          <w:rFonts w:ascii="Times New Roman" w:hAnsi="Times New Roman" w:cs="Times New Roman"/>
          <w:sz w:val="28"/>
          <w:szCs w:val="28"/>
        </w:rPr>
        <w:t>муниципальных и городских округов Забайкальского края на обеспечение</w:t>
      </w:r>
      <w:r w:rsidR="00334F2B">
        <w:rPr>
          <w:rFonts w:ascii="Times New Roman" w:hAnsi="Times New Roman" w:cs="Times New Roman"/>
          <w:sz w:val="28"/>
          <w:szCs w:val="28"/>
        </w:rPr>
        <w:t xml:space="preserve"> </w:t>
      </w:r>
      <w:r w:rsidR="00C2601E" w:rsidRPr="00C2601E">
        <w:rPr>
          <w:rFonts w:ascii="Times New Roman" w:hAnsi="Times New Roman" w:cs="Times New Roman"/>
          <w:sz w:val="28"/>
          <w:szCs w:val="28"/>
        </w:rPr>
        <w:t>государственных гарантий реализации прав на получение общедоступного и</w:t>
      </w:r>
      <w:r w:rsidR="00334F2B">
        <w:rPr>
          <w:rFonts w:ascii="Times New Roman" w:hAnsi="Times New Roman" w:cs="Times New Roman"/>
          <w:sz w:val="28"/>
          <w:szCs w:val="28"/>
        </w:rPr>
        <w:t xml:space="preserve"> </w:t>
      </w:r>
      <w:r w:rsidR="00C2601E" w:rsidRPr="00C2601E">
        <w:rPr>
          <w:rFonts w:ascii="Times New Roman" w:hAnsi="Times New Roman" w:cs="Times New Roman"/>
          <w:sz w:val="28"/>
          <w:szCs w:val="28"/>
        </w:rPr>
        <w:t>бесплатного дошкольного, начального общего, основного общего, среднего общего</w:t>
      </w:r>
      <w:r w:rsidR="00334F2B">
        <w:rPr>
          <w:rFonts w:ascii="Times New Roman" w:hAnsi="Times New Roman" w:cs="Times New Roman"/>
          <w:sz w:val="28"/>
          <w:szCs w:val="28"/>
        </w:rPr>
        <w:t xml:space="preserve"> </w:t>
      </w:r>
      <w:r w:rsidR="00C2601E" w:rsidRPr="00C2601E">
        <w:rPr>
          <w:rFonts w:ascii="Times New Roman" w:hAnsi="Times New Roman" w:cs="Times New Roman"/>
          <w:sz w:val="28"/>
          <w:szCs w:val="28"/>
        </w:rPr>
        <w:t>образования в муниципальных общеобразовательных организациях, обеспечение</w:t>
      </w:r>
      <w:r w:rsidR="00334F2B">
        <w:rPr>
          <w:rFonts w:ascii="Times New Roman" w:hAnsi="Times New Roman" w:cs="Times New Roman"/>
          <w:sz w:val="28"/>
          <w:szCs w:val="28"/>
        </w:rPr>
        <w:t xml:space="preserve"> </w:t>
      </w:r>
      <w:r w:rsidR="00C2601E" w:rsidRPr="00C2601E">
        <w:rPr>
          <w:rFonts w:ascii="Times New Roman" w:hAnsi="Times New Roman" w:cs="Times New Roman"/>
          <w:sz w:val="28"/>
          <w:szCs w:val="28"/>
        </w:rPr>
        <w:t>дополнительного образования детей в муниципальных общеобразовательных</w:t>
      </w:r>
      <w:r w:rsidR="00334F2B">
        <w:rPr>
          <w:rFonts w:ascii="Times New Roman" w:hAnsi="Times New Roman" w:cs="Times New Roman"/>
          <w:sz w:val="28"/>
          <w:szCs w:val="28"/>
        </w:rPr>
        <w:t xml:space="preserve"> </w:t>
      </w:r>
      <w:r w:rsidR="00C2601E" w:rsidRPr="00C2601E">
        <w:rPr>
          <w:rFonts w:ascii="Times New Roman" w:hAnsi="Times New Roman" w:cs="Times New Roman"/>
          <w:sz w:val="28"/>
          <w:szCs w:val="28"/>
        </w:rPr>
        <w:t>организациях, на получение общедоступного и бесплатного дошкольного образования</w:t>
      </w:r>
      <w:r w:rsidR="00334F2B">
        <w:rPr>
          <w:rFonts w:ascii="Times New Roman" w:hAnsi="Times New Roman" w:cs="Times New Roman"/>
          <w:sz w:val="28"/>
          <w:szCs w:val="28"/>
        </w:rPr>
        <w:t xml:space="preserve"> </w:t>
      </w:r>
      <w:r w:rsidR="00C2601E" w:rsidRPr="00C2601E">
        <w:rPr>
          <w:rFonts w:ascii="Times New Roman" w:hAnsi="Times New Roman" w:cs="Times New Roman"/>
          <w:sz w:val="28"/>
          <w:szCs w:val="28"/>
        </w:rPr>
        <w:t>в муниципальных дошкольных образовательных организациях (далее – субвенции).</w:t>
      </w:r>
    </w:p>
    <w:p w14:paraId="339FE829" w14:textId="77777777" w:rsidR="00C2601E" w:rsidRDefault="00C2601E" w:rsidP="00C2601E">
      <w:pPr>
        <w:pStyle w:val="ConsPlusNormal"/>
        <w:ind w:firstLine="540"/>
        <w:jc w:val="both"/>
        <w:rPr>
          <w:rFonts w:ascii="Times New Roman" w:hAnsi="Times New Roman" w:cs="Times New Roman"/>
          <w:sz w:val="28"/>
          <w:szCs w:val="28"/>
        </w:rPr>
      </w:pPr>
    </w:p>
    <w:p w14:paraId="0C6BB22B" w14:textId="684F33D2" w:rsidR="005E1858" w:rsidRPr="005642F4" w:rsidRDefault="005E1858" w:rsidP="00C2601E">
      <w:pPr>
        <w:pStyle w:val="ConsPlusNormal"/>
        <w:ind w:firstLine="540"/>
        <w:jc w:val="both"/>
        <w:rPr>
          <w:rFonts w:ascii="Times New Roman" w:hAnsi="Times New Roman" w:cs="Times New Roman"/>
          <w:sz w:val="28"/>
          <w:szCs w:val="28"/>
        </w:rPr>
      </w:pPr>
      <w:r w:rsidRPr="005642F4">
        <w:rPr>
          <w:rFonts w:ascii="Times New Roman" w:hAnsi="Times New Roman" w:cs="Times New Roman"/>
          <w:sz w:val="28"/>
          <w:szCs w:val="28"/>
        </w:rPr>
        <w:t>2. Субвенции предоставляются бюджетам муниципальных районов, муниципальных и городских округов Забайкальского края в целях реализации образовательных программ дошкольного, начального общего образования, основного общего образования, среднего общего образования, дополнительных общеобразовательных программ в муниципальных общеобразовательных</w:t>
      </w:r>
      <w:r w:rsidR="00B42C0C" w:rsidRPr="005642F4">
        <w:rPr>
          <w:rFonts w:ascii="Times New Roman" w:hAnsi="Times New Roman" w:cs="Times New Roman"/>
          <w:sz w:val="28"/>
          <w:szCs w:val="28"/>
        </w:rPr>
        <w:t>, дошкольных</w:t>
      </w:r>
      <w:r w:rsidRPr="005642F4">
        <w:rPr>
          <w:rFonts w:ascii="Times New Roman" w:hAnsi="Times New Roman" w:cs="Times New Roman"/>
          <w:sz w:val="28"/>
          <w:szCs w:val="28"/>
        </w:rPr>
        <w:t xml:space="preserve"> </w:t>
      </w:r>
      <w:r w:rsidR="00B1289D" w:rsidRPr="005642F4">
        <w:rPr>
          <w:rFonts w:ascii="Times New Roman" w:hAnsi="Times New Roman" w:cs="Times New Roman"/>
          <w:sz w:val="28"/>
          <w:szCs w:val="28"/>
        </w:rPr>
        <w:t xml:space="preserve">образовательных </w:t>
      </w:r>
      <w:r w:rsidRPr="005642F4">
        <w:rPr>
          <w:rFonts w:ascii="Times New Roman" w:hAnsi="Times New Roman" w:cs="Times New Roman"/>
          <w:sz w:val="28"/>
          <w:szCs w:val="28"/>
        </w:rPr>
        <w:t>организациях.</w:t>
      </w:r>
    </w:p>
    <w:p w14:paraId="5A7B983E" w14:textId="6FC754C6" w:rsidR="005E1858" w:rsidRPr="005642F4" w:rsidRDefault="005E1858" w:rsidP="005E1858">
      <w:pPr>
        <w:pStyle w:val="ConsPlusNormal"/>
        <w:spacing w:before="200"/>
        <w:ind w:firstLine="540"/>
        <w:jc w:val="both"/>
        <w:rPr>
          <w:rFonts w:ascii="Times New Roman" w:hAnsi="Times New Roman" w:cs="Times New Roman"/>
          <w:sz w:val="28"/>
          <w:szCs w:val="28"/>
        </w:rPr>
      </w:pPr>
      <w:r w:rsidRPr="005642F4">
        <w:rPr>
          <w:rFonts w:ascii="Times New Roman" w:hAnsi="Times New Roman" w:cs="Times New Roman"/>
          <w:sz w:val="28"/>
          <w:szCs w:val="28"/>
        </w:rPr>
        <w:t>3. Субвенции бюджетам муниципальных районов, муниципальных и городских округов Забайкальского края направляются на финансирование следующих расходов муниципальных общеобразовательных</w:t>
      </w:r>
      <w:r w:rsidR="00B42C0C" w:rsidRPr="005642F4">
        <w:rPr>
          <w:rFonts w:ascii="Times New Roman" w:hAnsi="Times New Roman" w:cs="Times New Roman"/>
          <w:sz w:val="28"/>
          <w:szCs w:val="28"/>
        </w:rPr>
        <w:t>, дошкольных</w:t>
      </w:r>
      <w:r w:rsidRPr="005642F4">
        <w:rPr>
          <w:rFonts w:ascii="Times New Roman" w:hAnsi="Times New Roman" w:cs="Times New Roman"/>
          <w:sz w:val="28"/>
          <w:szCs w:val="28"/>
        </w:rPr>
        <w:t xml:space="preserve"> </w:t>
      </w:r>
      <w:r w:rsidR="007D5A5A" w:rsidRPr="005642F4">
        <w:rPr>
          <w:rFonts w:ascii="Times New Roman" w:hAnsi="Times New Roman" w:cs="Times New Roman"/>
          <w:sz w:val="28"/>
          <w:szCs w:val="28"/>
        </w:rPr>
        <w:t xml:space="preserve">образовательных </w:t>
      </w:r>
      <w:r w:rsidRPr="005642F4">
        <w:rPr>
          <w:rFonts w:ascii="Times New Roman" w:hAnsi="Times New Roman" w:cs="Times New Roman"/>
          <w:sz w:val="28"/>
          <w:szCs w:val="28"/>
        </w:rPr>
        <w:t>организаций:</w:t>
      </w:r>
    </w:p>
    <w:p w14:paraId="7035B122" w14:textId="77777777" w:rsidR="005E1858" w:rsidRPr="005642F4" w:rsidRDefault="005E1858" w:rsidP="005E1858">
      <w:pPr>
        <w:pStyle w:val="ConsPlusNormal"/>
        <w:spacing w:before="200"/>
        <w:ind w:firstLine="540"/>
        <w:jc w:val="both"/>
        <w:rPr>
          <w:rFonts w:ascii="Times New Roman" w:hAnsi="Times New Roman" w:cs="Times New Roman"/>
          <w:sz w:val="28"/>
          <w:szCs w:val="28"/>
        </w:rPr>
      </w:pPr>
      <w:r w:rsidRPr="005642F4">
        <w:rPr>
          <w:rFonts w:ascii="Times New Roman" w:hAnsi="Times New Roman" w:cs="Times New Roman"/>
          <w:sz w:val="28"/>
          <w:szCs w:val="28"/>
        </w:rPr>
        <w:t xml:space="preserve">на оплату труда педагогических работников, </w:t>
      </w:r>
      <w:hyperlink r:id="rId21" w:tooltip="Постановление Правительства РФ от 21.02.2022 N 225 &quot;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quot; {КонсультантПлюс}">
        <w:r w:rsidRPr="005642F4">
          <w:rPr>
            <w:rFonts w:ascii="Times New Roman" w:hAnsi="Times New Roman" w:cs="Times New Roman"/>
            <w:sz w:val="28"/>
            <w:szCs w:val="28"/>
          </w:rPr>
          <w:t>перечень</w:t>
        </w:r>
      </w:hyperlink>
      <w:r w:rsidRPr="005642F4">
        <w:rPr>
          <w:rFonts w:ascii="Times New Roman" w:hAnsi="Times New Roman" w:cs="Times New Roman"/>
          <w:sz w:val="28"/>
          <w:szCs w:val="28"/>
        </w:rPr>
        <w:t xml:space="preserve"> должностей которых утвержден постановлением Правительства Российской Федерации от 21 февраля 2022 года N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(за исключением воспитателей групп продленного дня и воспитателей в интернатах при муниципальных общеобразовательных организациях, осуществляющих присмотр и уход за детьми);</w:t>
      </w:r>
    </w:p>
    <w:p w14:paraId="6A034DD2" w14:textId="77777777" w:rsidR="005E1858" w:rsidRPr="005642F4" w:rsidRDefault="005E1858" w:rsidP="005E1858">
      <w:pPr>
        <w:pStyle w:val="ConsPlusNormal"/>
        <w:spacing w:before="200"/>
        <w:ind w:firstLine="540"/>
        <w:jc w:val="both"/>
        <w:rPr>
          <w:rFonts w:ascii="Times New Roman" w:hAnsi="Times New Roman" w:cs="Times New Roman"/>
          <w:sz w:val="28"/>
          <w:szCs w:val="28"/>
        </w:rPr>
      </w:pPr>
      <w:r w:rsidRPr="005642F4">
        <w:rPr>
          <w:rFonts w:ascii="Times New Roman" w:hAnsi="Times New Roman" w:cs="Times New Roman"/>
          <w:sz w:val="28"/>
          <w:szCs w:val="28"/>
        </w:rPr>
        <w:t>на оплату труда руководителей, учебно-вспомогательного персонала и иных работников, осуществляющих вспомогательные функции;</w:t>
      </w:r>
    </w:p>
    <w:p w14:paraId="30D2FF9D" w14:textId="25D204B3" w:rsidR="005E1858" w:rsidRPr="005642F4" w:rsidRDefault="005E1858" w:rsidP="005E1858">
      <w:pPr>
        <w:pStyle w:val="ConsPlusNormal"/>
        <w:spacing w:before="200"/>
        <w:ind w:firstLine="540"/>
        <w:jc w:val="both"/>
        <w:rPr>
          <w:rFonts w:ascii="Times New Roman" w:hAnsi="Times New Roman" w:cs="Times New Roman"/>
          <w:sz w:val="28"/>
          <w:szCs w:val="28"/>
        </w:rPr>
      </w:pPr>
      <w:r w:rsidRPr="005642F4">
        <w:rPr>
          <w:rFonts w:ascii="Times New Roman" w:hAnsi="Times New Roman" w:cs="Times New Roman"/>
          <w:sz w:val="28"/>
          <w:szCs w:val="28"/>
        </w:rPr>
        <w:lastRenderedPageBreak/>
        <w:t xml:space="preserve">на приобретение учебников, учебных пособий, согласно </w:t>
      </w:r>
      <w:hyperlink r:id="rId22" w:tooltip="Федеральный закон от 05.04.2013 N 44-ФЗ (ред. от 14.02.2024) &quot;О контрактной системе в сфере закупок товаров, работ, услуг для обеспечения государственных и муниципальных нужд&quot; {КонсультантПлюс}">
        <w:r w:rsidRPr="005642F4">
          <w:rPr>
            <w:rFonts w:ascii="Times New Roman" w:hAnsi="Times New Roman" w:cs="Times New Roman"/>
            <w:sz w:val="28"/>
            <w:szCs w:val="28"/>
          </w:rPr>
          <w:t>подпункту 14 пункта 1 статьи 93</w:t>
        </w:r>
      </w:hyperlink>
      <w:r w:rsidRPr="005642F4">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средств обучения в соответствии с </w:t>
      </w:r>
      <w:hyperlink w:anchor="P647" w:tooltip="ПЕРЕЧЕНЬ">
        <w:r w:rsidRPr="005642F4">
          <w:rPr>
            <w:rFonts w:ascii="Times New Roman" w:hAnsi="Times New Roman" w:cs="Times New Roman"/>
            <w:sz w:val="28"/>
            <w:szCs w:val="28"/>
          </w:rPr>
          <w:t>перечнем</w:t>
        </w:r>
      </w:hyperlink>
      <w:r w:rsidRPr="005642F4">
        <w:rPr>
          <w:rFonts w:ascii="Times New Roman" w:hAnsi="Times New Roman" w:cs="Times New Roman"/>
          <w:sz w:val="28"/>
          <w:szCs w:val="28"/>
        </w:rPr>
        <w:t xml:space="preserve">, приведенным в приложении N </w:t>
      </w:r>
      <w:r w:rsidR="00636D2F" w:rsidRPr="005642F4">
        <w:rPr>
          <w:rFonts w:ascii="Times New Roman" w:hAnsi="Times New Roman" w:cs="Times New Roman"/>
          <w:sz w:val="28"/>
          <w:szCs w:val="28"/>
        </w:rPr>
        <w:t>1</w:t>
      </w:r>
      <w:r w:rsidRPr="005642F4">
        <w:rPr>
          <w:rFonts w:ascii="Times New Roman" w:hAnsi="Times New Roman" w:cs="Times New Roman"/>
          <w:sz w:val="28"/>
          <w:szCs w:val="28"/>
        </w:rPr>
        <w:t xml:space="preserve"> к настоящему Порядку.</w:t>
      </w:r>
    </w:p>
    <w:p w14:paraId="3B1AD8D4" w14:textId="7D200A99" w:rsidR="007D5A5A" w:rsidRPr="005642F4" w:rsidRDefault="009A2984" w:rsidP="005E1858">
      <w:pPr>
        <w:pStyle w:val="ConsPlusNormal"/>
        <w:spacing w:before="200"/>
        <w:ind w:firstLine="540"/>
        <w:jc w:val="both"/>
        <w:rPr>
          <w:rFonts w:ascii="Times New Roman" w:hAnsi="Times New Roman" w:cs="Times New Roman"/>
          <w:sz w:val="28"/>
          <w:szCs w:val="28"/>
        </w:rPr>
      </w:pPr>
      <w:r>
        <w:rPr>
          <w:rFonts w:ascii="Times New Roman" w:hAnsi="Times New Roman" w:cs="Times New Roman"/>
          <w:sz w:val="28"/>
          <w:szCs w:val="28"/>
        </w:rPr>
        <w:t>4</w:t>
      </w:r>
      <w:r w:rsidR="005E1858" w:rsidRPr="005642F4">
        <w:rPr>
          <w:rFonts w:ascii="Times New Roman" w:hAnsi="Times New Roman" w:cs="Times New Roman"/>
          <w:sz w:val="28"/>
          <w:szCs w:val="28"/>
        </w:rPr>
        <w:t xml:space="preserve">. </w:t>
      </w:r>
      <w:bookmarkStart w:id="7" w:name="_Hlk241839918"/>
      <w:r w:rsidR="00B42C0C" w:rsidRPr="005642F4">
        <w:rPr>
          <w:rFonts w:ascii="Times New Roman" w:hAnsi="Times New Roman" w:cs="Times New Roman"/>
          <w:sz w:val="28"/>
          <w:szCs w:val="28"/>
        </w:rPr>
        <w:t>П</w:t>
      </w:r>
      <w:r w:rsidR="005E1858" w:rsidRPr="005642F4">
        <w:rPr>
          <w:rFonts w:ascii="Times New Roman" w:hAnsi="Times New Roman" w:cs="Times New Roman"/>
          <w:sz w:val="28"/>
          <w:szCs w:val="28"/>
        </w:rPr>
        <w:t xml:space="preserve">еречень штатных единиц иных работников, осуществляющих вспомогательные функции, финансирование оплаты труда которых осуществляется за счет средств субвенций, приведены в </w:t>
      </w:r>
      <w:r w:rsidR="00B42C0C" w:rsidRPr="005642F4">
        <w:rPr>
          <w:rFonts w:ascii="Times New Roman" w:hAnsi="Times New Roman" w:cs="Times New Roman"/>
          <w:sz w:val="28"/>
          <w:szCs w:val="28"/>
        </w:rPr>
        <w:t xml:space="preserve">приложении N </w:t>
      </w:r>
      <w:r w:rsidR="00636D2F" w:rsidRPr="005642F4">
        <w:rPr>
          <w:rFonts w:ascii="Times New Roman" w:hAnsi="Times New Roman" w:cs="Times New Roman"/>
          <w:sz w:val="28"/>
          <w:szCs w:val="28"/>
        </w:rPr>
        <w:t>2</w:t>
      </w:r>
      <w:r w:rsidR="005E1858" w:rsidRPr="005642F4">
        <w:rPr>
          <w:rFonts w:ascii="Times New Roman" w:hAnsi="Times New Roman" w:cs="Times New Roman"/>
          <w:sz w:val="28"/>
          <w:szCs w:val="28"/>
        </w:rPr>
        <w:t xml:space="preserve"> к настоящему Порядку. </w:t>
      </w:r>
    </w:p>
    <w:p w14:paraId="3B7A5CA0" w14:textId="77777777" w:rsidR="009A2984" w:rsidRPr="009A2984" w:rsidRDefault="009A2984" w:rsidP="009A2984">
      <w:pPr>
        <w:pStyle w:val="ConsPlusNormal"/>
        <w:ind w:firstLine="540"/>
        <w:jc w:val="both"/>
        <w:rPr>
          <w:rFonts w:ascii="Times New Roman" w:hAnsi="Times New Roman" w:cs="Times New Roman"/>
          <w:sz w:val="28"/>
          <w:szCs w:val="28"/>
        </w:rPr>
      </w:pPr>
      <w:r w:rsidRPr="009A2984">
        <w:rPr>
          <w:rFonts w:ascii="Times New Roman" w:hAnsi="Times New Roman" w:cs="Times New Roman"/>
          <w:sz w:val="28"/>
          <w:szCs w:val="28"/>
        </w:rPr>
        <w:t>Количество штатных единиц учителей определяется исходя из учебного плана, в</w:t>
      </w:r>
    </w:p>
    <w:p w14:paraId="0BC4C3CC" w14:textId="189A4F21" w:rsidR="009A2984" w:rsidRDefault="009A2984" w:rsidP="009A2984">
      <w:pPr>
        <w:pStyle w:val="ConsPlusNormal"/>
        <w:jc w:val="both"/>
        <w:rPr>
          <w:rFonts w:ascii="Times New Roman" w:hAnsi="Times New Roman" w:cs="Times New Roman"/>
          <w:sz w:val="28"/>
          <w:szCs w:val="28"/>
        </w:rPr>
      </w:pPr>
      <w:r w:rsidRPr="009A2984">
        <w:rPr>
          <w:rFonts w:ascii="Times New Roman" w:hAnsi="Times New Roman" w:cs="Times New Roman"/>
          <w:sz w:val="28"/>
          <w:szCs w:val="28"/>
        </w:rPr>
        <w:t>пределах нормативной численности АУП и педагогического персонала.</w:t>
      </w:r>
    </w:p>
    <w:bookmarkEnd w:id="7"/>
    <w:p w14:paraId="72DA5D7B" w14:textId="77777777" w:rsidR="00C2601E" w:rsidRDefault="00C2601E" w:rsidP="009A2984">
      <w:pPr>
        <w:pStyle w:val="ConsPlusNormal"/>
        <w:jc w:val="both"/>
        <w:rPr>
          <w:rFonts w:ascii="Times New Roman" w:hAnsi="Times New Roman" w:cs="Times New Roman"/>
          <w:sz w:val="28"/>
          <w:szCs w:val="28"/>
        </w:rPr>
      </w:pPr>
    </w:p>
    <w:p w14:paraId="302DEFB5" w14:textId="77777777" w:rsidR="001D4547" w:rsidRDefault="005E1858" w:rsidP="009A2984">
      <w:pPr>
        <w:pStyle w:val="ConsPlusNormal"/>
        <w:ind w:firstLine="540"/>
        <w:jc w:val="both"/>
        <w:rPr>
          <w:rFonts w:ascii="Times New Roman" w:hAnsi="Times New Roman" w:cs="Times New Roman"/>
          <w:sz w:val="28"/>
          <w:szCs w:val="28"/>
        </w:rPr>
      </w:pPr>
      <w:r w:rsidRPr="005642F4">
        <w:rPr>
          <w:rFonts w:ascii="Times New Roman" w:hAnsi="Times New Roman" w:cs="Times New Roman"/>
          <w:sz w:val="28"/>
          <w:szCs w:val="28"/>
        </w:rPr>
        <w:t xml:space="preserve">5. </w:t>
      </w:r>
      <w:r w:rsidR="009A2984" w:rsidRPr="009A2984">
        <w:rPr>
          <w:rFonts w:ascii="Times New Roman" w:hAnsi="Times New Roman" w:cs="Times New Roman"/>
          <w:sz w:val="28"/>
          <w:szCs w:val="28"/>
        </w:rPr>
        <w:t>Министерство образования Забайкальского края (далее - Министерство)</w:t>
      </w:r>
      <w:r w:rsidR="009A2984">
        <w:rPr>
          <w:rFonts w:ascii="Times New Roman" w:hAnsi="Times New Roman" w:cs="Times New Roman"/>
          <w:sz w:val="28"/>
          <w:szCs w:val="28"/>
        </w:rPr>
        <w:t xml:space="preserve"> </w:t>
      </w:r>
      <w:r w:rsidR="009A2984" w:rsidRPr="009A2984">
        <w:rPr>
          <w:rFonts w:ascii="Times New Roman" w:hAnsi="Times New Roman" w:cs="Times New Roman"/>
          <w:sz w:val="28"/>
          <w:szCs w:val="28"/>
        </w:rPr>
        <w:t>ежегодно не позднее 1 марта текущего финансового года согласовывает с</w:t>
      </w:r>
      <w:r w:rsidR="009A2984">
        <w:rPr>
          <w:rFonts w:ascii="Times New Roman" w:hAnsi="Times New Roman" w:cs="Times New Roman"/>
          <w:sz w:val="28"/>
          <w:szCs w:val="28"/>
        </w:rPr>
        <w:t xml:space="preserve"> </w:t>
      </w:r>
      <w:r w:rsidR="009A2984" w:rsidRPr="009A2984">
        <w:rPr>
          <w:rFonts w:ascii="Times New Roman" w:hAnsi="Times New Roman" w:cs="Times New Roman"/>
          <w:sz w:val="28"/>
          <w:szCs w:val="28"/>
        </w:rPr>
        <w:t>Министерством финансов Забайкальского края предельный фонд оплаты труда</w:t>
      </w:r>
      <w:r w:rsidR="009A2984">
        <w:rPr>
          <w:rFonts w:ascii="Times New Roman" w:hAnsi="Times New Roman" w:cs="Times New Roman"/>
          <w:sz w:val="28"/>
          <w:szCs w:val="28"/>
        </w:rPr>
        <w:t xml:space="preserve"> </w:t>
      </w:r>
      <w:r w:rsidR="009A2984" w:rsidRPr="009A2984">
        <w:rPr>
          <w:rFonts w:ascii="Times New Roman" w:hAnsi="Times New Roman" w:cs="Times New Roman"/>
          <w:sz w:val="28"/>
          <w:szCs w:val="28"/>
        </w:rPr>
        <w:t>работников муниципальных общеобразовательных и дошкольных образовательных</w:t>
      </w:r>
      <w:r w:rsidR="009A2984">
        <w:rPr>
          <w:rFonts w:ascii="Times New Roman" w:hAnsi="Times New Roman" w:cs="Times New Roman"/>
          <w:sz w:val="28"/>
          <w:szCs w:val="28"/>
        </w:rPr>
        <w:t xml:space="preserve"> </w:t>
      </w:r>
      <w:r w:rsidR="009A2984" w:rsidRPr="009A2984">
        <w:rPr>
          <w:rFonts w:ascii="Times New Roman" w:hAnsi="Times New Roman" w:cs="Times New Roman"/>
          <w:sz w:val="28"/>
          <w:szCs w:val="28"/>
        </w:rPr>
        <w:t>организаций, финансирование которого осуществляется за счет средств бюджета</w:t>
      </w:r>
      <w:r w:rsidR="009A2984">
        <w:rPr>
          <w:rFonts w:ascii="Times New Roman" w:hAnsi="Times New Roman" w:cs="Times New Roman"/>
          <w:sz w:val="28"/>
          <w:szCs w:val="28"/>
        </w:rPr>
        <w:t xml:space="preserve"> </w:t>
      </w:r>
      <w:r w:rsidR="009A2984" w:rsidRPr="009A2984">
        <w:rPr>
          <w:rFonts w:ascii="Times New Roman" w:hAnsi="Times New Roman" w:cs="Times New Roman"/>
          <w:sz w:val="28"/>
          <w:szCs w:val="28"/>
        </w:rPr>
        <w:t xml:space="preserve">Забайкальского края (далее - предельный фонд оплаты труда работников) </w:t>
      </w:r>
      <w:r w:rsidR="001D4547">
        <w:rPr>
          <w:rFonts w:ascii="Times New Roman" w:hAnsi="Times New Roman" w:cs="Times New Roman"/>
          <w:sz w:val="28"/>
          <w:szCs w:val="28"/>
        </w:rPr>
        <w:t>и устанавливает нормативным актом Министерства предельную штатную численность работников и предельный фонд оплаты труда работников по каждому муниципальному району, муниципальному и городскому округу Забайкальского края на текущий финансовый год.</w:t>
      </w:r>
    </w:p>
    <w:p w14:paraId="66CA940E" w14:textId="77777777" w:rsidR="00C2601E" w:rsidRPr="009A2984" w:rsidRDefault="00C2601E" w:rsidP="009A2984">
      <w:pPr>
        <w:pStyle w:val="ConsPlusNormal"/>
        <w:ind w:firstLine="540"/>
        <w:jc w:val="both"/>
        <w:rPr>
          <w:rFonts w:ascii="Times New Roman" w:hAnsi="Times New Roman" w:cs="Times New Roman"/>
          <w:sz w:val="28"/>
          <w:szCs w:val="28"/>
        </w:rPr>
      </w:pPr>
    </w:p>
    <w:p w14:paraId="57308497" w14:textId="77777777" w:rsidR="009A2984" w:rsidRPr="009A2984" w:rsidRDefault="009A2984" w:rsidP="009A2984">
      <w:pPr>
        <w:pStyle w:val="ConsPlusNormal"/>
        <w:ind w:firstLine="540"/>
        <w:jc w:val="both"/>
        <w:rPr>
          <w:rFonts w:ascii="Times New Roman" w:hAnsi="Times New Roman" w:cs="Times New Roman"/>
          <w:sz w:val="28"/>
          <w:szCs w:val="28"/>
        </w:rPr>
      </w:pPr>
      <w:r w:rsidRPr="009A2984">
        <w:rPr>
          <w:rFonts w:ascii="Times New Roman" w:hAnsi="Times New Roman" w:cs="Times New Roman"/>
          <w:sz w:val="28"/>
          <w:szCs w:val="28"/>
        </w:rPr>
        <w:t>Министерство направляет копию нормативного акта об установлении предельной</w:t>
      </w:r>
    </w:p>
    <w:p w14:paraId="741E388C" w14:textId="2C9FB9DB" w:rsidR="009A2984" w:rsidRDefault="009A2984" w:rsidP="009A2984">
      <w:pPr>
        <w:pStyle w:val="ConsPlusNormal"/>
        <w:jc w:val="both"/>
        <w:rPr>
          <w:rFonts w:ascii="Times New Roman" w:hAnsi="Times New Roman" w:cs="Times New Roman"/>
          <w:sz w:val="28"/>
          <w:szCs w:val="28"/>
        </w:rPr>
      </w:pPr>
      <w:r w:rsidRPr="009A2984">
        <w:rPr>
          <w:rFonts w:ascii="Times New Roman" w:hAnsi="Times New Roman" w:cs="Times New Roman"/>
          <w:sz w:val="28"/>
          <w:szCs w:val="28"/>
        </w:rPr>
        <w:t>штатной численности работников и предельного фонда оплаты труда работников</w:t>
      </w:r>
      <w:r>
        <w:rPr>
          <w:rFonts w:ascii="Times New Roman" w:hAnsi="Times New Roman" w:cs="Times New Roman"/>
          <w:sz w:val="28"/>
          <w:szCs w:val="28"/>
        </w:rPr>
        <w:t xml:space="preserve"> </w:t>
      </w:r>
      <w:r w:rsidRPr="009A2984">
        <w:rPr>
          <w:rFonts w:ascii="Times New Roman" w:hAnsi="Times New Roman" w:cs="Times New Roman"/>
          <w:sz w:val="28"/>
          <w:szCs w:val="28"/>
        </w:rPr>
        <w:t>в органы местного самоуправления муниципальных районов, муниципальных и</w:t>
      </w:r>
      <w:r>
        <w:rPr>
          <w:rFonts w:ascii="Times New Roman" w:hAnsi="Times New Roman" w:cs="Times New Roman"/>
          <w:sz w:val="28"/>
          <w:szCs w:val="28"/>
        </w:rPr>
        <w:t xml:space="preserve"> </w:t>
      </w:r>
      <w:r w:rsidRPr="009A2984">
        <w:rPr>
          <w:rFonts w:ascii="Times New Roman" w:hAnsi="Times New Roman" w:cs="Times New Roman"/>
          <w:sz w:val="28"/>
          <w:szCs w:val="28"/>
        </w:rPr>
        <w:t>городских округов Забайкальского края (далее - органы местного самоуправления) и</w:t>
      </w:r>
      <w:r>
        <w:rPr>
          <w:rFonts w:ascii="Times New Roman" w:hAnsi="Times New Roman" w:cs="Times New Roman"/>
          <w:sz w:val="28"/>
          <w:szCs w:val="28"/>
        </w:rPr>
        <w:t xml:space="preserve"> </w:t>
      </w:r>
      <w:r w:rsidRPr="009A2984">
        <w:rPr>
          <w:rFonts w:ascii="Times New Roman" w:hAnsi="Times New Roman" w:cs="Times New Roman"/>
          <w:sz w:val="28"/>
          <w:szCs w:val="28"/>
        </w:rPr>
        <w:t>Министерство финансов Забайкальского края в течение двух рабочих дней с даты</w:t>
      </w:r>
      <w:r>
        <w:rPr>
          <w:rFonts w:ascii="Times New Roman" w:hAnsi="Times New Roman" w:cs="Times New Roman"/>
          <w:sz w:val="28"/>
          <w:szCs w:val="28"/>
        </w:rPr>
        <w:t xml:space="preserve"> </w:t>
      </w:r>
      <w:r w:rsidRPr="009A2984">
        <w:rPr>
          <w:rFonts w:ascii="Times New Roman" w:hAnsi="Times New Roman" w:cs="Times New Roman"/>
          <w:sz w:val="28"/>
          <w:szCs w:val="28"/>
        </w:rPr>
        <w:t>принятия такого нормативного акта.</w:t>
      </w:r>
    </w:p>
    <w:p w14:paraId="06A9D649" w14:textId="77777777" w:rsidR="00C2601E" w:rsidRPr="009A2984" w:rsidRDefault="00C2601E" w:rsidP="009A2984">
      <w:pPr>
        <w:pStyle w:val="ConsPlusNormal"/>
        <w:jc w:val="both"/>
        <w:rPr>
          <w:rFonts w:ascii="Times New Roman" w:hAnsi="Times New Roman" w:cs="Times New Roman"/>
          <w:sz w:val="28"/>
          <w:szCs w:val="28"/>
        </w:rPr>
      </w:pPr>
    </w:p>
    <w:p w14:paraId="15F67088" w14:textId="11BDD445" w:rsidR="009A2984" w:rsidRDefault="009A2984" w:rsidP="009A2984">
      <w:pPr>
        <w:pStyle w:val="ConsPlusNormal"/>
        <w:ind w:firstLine="540"/>
        <w:jc w:val="both"/>
        <w:rPr>
          <w:rFonts w:ascii="Times New Roman" w:hAnsi="Times New Roman" w:cs="Times New Roman"/>
          <w:sz w:val="28"/>
          <w:szCs w:val="28"/>
        </w:rPr>
      </w:pPr>
      <w:r w:rsidRPr="009A2984">
        <w:rPr>
          <w:rFonts w:ascii="Times New Roman" w:hAnsi="Times New Roman" w:cs="Times New Roman"/>
          <w:sz w:val="28"/>
          <w:szCs w:val="28"/>
        </w:rPr>
        <w:t>В случае изменения в текущем финансовом году объема бюджетных</w:t>
      </w:r>
      <w:r>
        <w:rPr>
          <w:rFonts w:ascii="Times New Roman" w:hAnsi="Times New Roman" w:cs="Times New Roman"/>
          <w:sz w:val="28"/>
          <w:szCs w:val="28"/>
        </w:rPr>
        <w:t xml:space="preserve"> </w:t>
      </w:r>
      <w:r w:rsidRPr="009A2984">
        <w:rPr>
          <w:rFonts w:ascii="Times New Roman" w:hAnsi="Times New Roman" w:cs="Times New Roman"/>
          <w:sz w:val="28"/>
          <w:szCs w:val="28"/>
        </w:rPr>
        <w:t>ассигнований и лимитов бюджетных обязательств, предусмотренных на</w:t>
      </w:r>
      <w:r>
        <w:rPr>
          <w:rFonts w:ascii="Times New Roman" w:hAnsi="Times New Roman" w:cs="Times New Roman"/>
          <w:sz w:val="28"/>
          <w:szCs w:val="28"/>
        </w:rPr>
        <w:t xml:space="preserve"> </w:t>
      </w:r>
      <w:r w:rsidRPr="009A2984">
        <w:rPr>
          <w:rFonts w:ascii="Times New Roman" w:hAnsi="Times New Roman" w:cs="Times New Roman"/>
          <w:sz w:val="28"/>
          <w:szCs w:val="28"/>
        </w:rPr>
        <w:t>финансирование субвенций, Министерство не позднее 10 рабочих дней с даты</w:t>
      </w:r>
      <w:r>
        <w:rPr>
          <w:rFonts w:ascii="Times New Roman" w:hAnsi="Times New Roman" w:cs="Times New Roman"/>
          <w:sz w:val="28"/>
          <w:szCs w:val="28"/>
        </w:rPr>
        <w:t xml:space="preserve"> </w:t>
      </w:r>
      <w:r w:rsidRPr="009A2984">
        <w:rPr>
          <w:rFonts w:ascii="Times New Roman" w:hAnsi="Times New Roman" w:cs="Times New Roman"/>
          <w:sz w:val="28"/>
          <w:szCs w:val="28"/>
        </w:rPr>
        <w:t>доведения Министерством финансов Забайкальского края справок-уведомлений об</w:t>
      </w:r>
      <w:r>
        <w:rPr>
          <w:rFonts w:ascii="Times New Roman" w:hAnsi="Times New Roman" w:cs="Times New Roman"/>
          <w:sz w:val="28"/>
          <w:szCs w:val="28"/>
        </w:rPr>
        <w:t xml:space="preserve"> </w:t>
      </w:r>
      <w:r w:rsidRPr="009A2984">
        <w:rPr>
          <w:rFonts w:ascii="Times New Roman" w:hAnsi="Times New Roman" w:cs="Times New Roman"/>
          <w:sz w:val="28"/>
          <w:szCs w:val="28"/>
        </w:rPr>
        <w:t>изменении бюджетных ассигнований и лимитов бюджетных обязательств, вносит</w:t>
      </w:r>
      <w:r>
        <w:rPr>
          <w:rFonts w:ascii="Times New Roman" w:hAnsi="Times New Roman" w:cs="Times New Roman"/>
          <w:sz w:val="28"/>
          <w:szCs w:val="28"/>
        </w:rPr>
        <w:t xml:space="preserve"> </w:t>
      </w:r>
      <w:r w:rsidRPr="009A2984">
        <w:rPr>
          <w:rFonts w:ascii="Times New Roman" w:hAnsi="Times New Roman" w:cs="Times New Roman"/>
          <w:sz w:val="28"/>
          <w:szCs w:val="28"/>
        </w:rPr>
        <w:t>изменения в нормативный акт об установлении предельной штатной численности</w:t>
      </w:r>
      <w:r>
        <w:rPr>
          <w:rFonts w:ascii="Times New Roman" w:hAnsi="Times New Roman" w:cs="Times New Roman"/>
          <w:sz w:val="28"/>
          <w:szCs w:val="28"/>
        </w:rPr>
        <w:t xml:space="preserve"> </w:t>
      </w:r>
      <w:r w:rsidRPr="009A2984">
        <w:rPr>
          <w:rFonts w:ascii="Times New Roman" w:hAnsi="Times New Roman" w:cs="Times New Roman"/>
          <w:sz w:val="28"/>
          <w:szCs w:val="28"/>
        </w:rPr>
        <w:t>работников и предельного фонда оплаты труда работников, обеспечив приведение</w:t>
      </w:r>
      <w:r>
        <w:rPr>
          <w:rFonts w:ascii="Times New Roman" w:hAnsi="Times New Roman" w:cs="Times New Roman"/>
          <w:sz w:val="28"/>
          <w:szCs w:val="28"/>
        </w:rPr>
        <w:t xml:space="preserve"> </w:t>
      </w:r>
      <w:r w:rsidRPr="009A2984">
        <w:rPr>
          <w:rFonts w:ascii="Times New Roman" w:hAnsi="Times New Roman" w:cs="Times New Roman"/>
          <w:sz w:val="28"/>
          <w:szCs w:val="28"/>
        </w:rPr>
        <w:t>установленного предельного фонда оплаты труда работников объему доведенных</w:t>
      </w:r>
      <w:r>
        <w:rPr>
          <w:rFonts w:ascii="Times New Roman" w:hAnsi="Times New Roman" w:cs="Times New Roman"/>
          <w:sz w:val="28"/>
          <w:szCs w:val="28"/>
        </w:rPr>
        <w:t xml:space="preserve"> </w:t>
      </w:r>
      <w:r w:rsidRPr="009A2984">
        <w:rPr>
          <w:rFonts w:ascii="Times New Roman" w:hAnsi="Times New Roman" w:cs="Times New Roman"/>
          <w:sz w:val="28"/>
          <w:szCs w:val="28"/>
        </w:rPr>
        <w:t>бюджетных ассигнований и лимитов бюджетных обязательств, предусмотренных на</w:t>
      </w:r>
      <w:r>
        <w:rPr>
          <w:rFonts w:ascii="Times New Roman" w:hAnsi="Times New Roman" w:cs="Times New Roman"/>
          <w:sz w:val="28"/>
          <w:szCs w:val="28"/>
        </w:rPr>
        <w:t xml:space="preserve"> </w:t>
      </w:r>
      <w:r w:rsidRPr="009A2984">
        <w:rPr>
          <w:rFonts w:ascii="Times New Roman" w:hAnsi="Times New Roman" w:cs="Times New Roman"/>
          <w:sz w:val="28"/>
          <w:szCs w:val="28"/>
        </w:rPr>
        <w:t>финансирование субвенций, и в течение двух рабочих дней с даты внесения</w:t>
      </w:r>
      <w:r>
        <w:rPr>
          <w:rFonts w:ascii="Times New Roman" w:hAnsi="Times New Roman" w:cs="Times New Roman"/>
          <w:sz w:val="28"/>
          <w:szCs w:val="28"/>
        </w:rPr>
        <w:t xml:space="preserve"> </w:t>
      </w:r>
      <w:r w:rsidRPr="009A2984">
        <w:rPr>
          <w:rFonts w:ascii="Times New Roman" w:hAnsi="Times New Roman" w:cs="Times New Roman"/>
          <w:sz w:val="28"/>
          <w:szCs w:val="28"/>
        </w:rPr>
        <w:t>изменений в такой нормативный акт направляет его копию с учетом внесенных</w:t>
      </w:r>
      <w:r>
        <w:rPr>
          <w:rFonts w:ascii="Times New Roman" w:hAnsi="Times New Roman" w:cs="Times New Roman"/>
          <w:sz w:val="28"/>
          <w:szCs w:val="28"/>
        </w:rPr>
        <w:t xml:space="preserve"> </w:t>
      </w:r>
      <w:r w:rsidRPr="009A2984">
        <w:rPr>
          <w:rFonts w:ascii="Times New Roman" w:hAnsi="Times New Roman" w:cs="Times New Roman"/>
          <w:sz w:val="28"/>
          <w:szCs w:val="28"/>
        </w:rPr>
        <w:t>изменений в органы местного самоуправления и Министерство финансов</w:t>
      </w:r>
      <w:r>
        <w:rPr>
          <w:rFonts w:ascii="Times New Roman" w:hAnsi="Times New Roman" w:cs="Times New Roman"/>
          <w:sz w:val="28"/>
          <w:szCs w:val="28"/>
        </w:rPr>
        <w:t xml:space="preserve"> </w:t>
      </w:r>
      <w:r w:rsidRPr="009A2984">
        <w:rPr>
          <w:rFonts w:ascii="Times New Roman" w:hAnsi="Times New Roman" w:cs="Times New Roman"/>
          <w:sz w:val="28"/>
          <w:szCs w:val="28"/>
        </w:rPr>
        <w:t>Забайкальского края.</w:t>
      </w:r>
    </w:p>
    <w:p w14:paraId="3A8528EB" w14:textId="77777777" w:rsidR="009A2984" w:rsidRPr="009A2984" w:rsidRDefault="009A2984" w:rsidP="009A2984">
      <w:pPr>
        <w:pStyle w:val="ConsPlusNormal"/>
        <w:ind w:firstLine="540"/>
        <w:jc w:val="both"/>
        <w:rPr>
          <w:rFonts w:ascii="Times New Roman" w:hAnsi="Times New Roman" w:cs="Times New Roman"/>
          <w:sz w:val="28"/>
          <w:szCs w:val="28"/>
        </w:rPr>
      </w:pPr>
    </w:p>
    <w:p w14:paraId="62AB72C7" w14:textId="3C8E6C30" w:rsidR="009A2984" w:rsidRDefault="009A2984" w:rsidP="009A2984">
      <w:pPr>
        <w:pStyle w:val="ConsPlusNormal"/>
        <w:ind w:firstLine="540"/>
        <w:jc w:val="both"/>
        <w:rPr>
          <w:rFonts w:ascii="Times New Roman" w:hAnsi="Times New Roman" w:cs="Times New Roman"/>
          <w:sz w:val="28"/>
          <w:szCs w:val="28"/>
        </w:rPr>
      </w:pPr>
      <w:r w:rsidRPr="009A2984">
        <w:rPr>
          <w:rFonts w:ascii="Times New Roman" w:hAnsi="Times New Roman" w:cs="Times New Roman"/>
          <w:sz w:val="28"/>
          <w:szCs w:val="28"/>
        </w:rPr>
        <w:t>Органы местного самоуправления осуществляют расходование субвенций</w:t>
      </w:r>
      <w:r>
        <w:rPr>
          <w:rFonts w:ascii="Times New Roman" w:hAnsi="Times New Roman" w:cs="Times New Roman"/>
          <w:sz w:val="28"/>
          <w:szCs w:val="28"/>
        </w:rPr>
        <w:t xml:space="preserve"> </w:t>
      </w:r>
      <w:r w:rsidRPr="009A2984">
        <w:rPr>
          <w:rFonts w:ascii="Times New Roman" w:hAnsi="Times New Roman" w:cs="Times New Roman"/>
          <w:sz w:val="28"/>
          <w:szCs w:val="28"/>
        </w:rPr>
        <w:t>в соответствии с предельной штатной численностью работников и предельным</w:t>
      </w:r>
      <w:r>
        <w:rPr>
          <w:rFonts w:ascii="Times New Roman" w:hAnsi="Times New Roman" w:cs="Times New Roman"/>
          <w:sz w:val="28"/>
          <w:szCs w:val="28"/>
        </w:rPr>
        <w:t xml:space="preserve"> </w:t>
      </w:r>
      <w:r w:rsidRPr="009A2984">
        <w:rPr>
          <w:rFonts w:ascii="Times New Roman" w:hAnsi="Times New Roman" w:cs="Times New Roman"/>
          <w:sz w:val="28"/>
          <w:szCs w:val="28"/>
        </w:rPr>
        <w:t>фондом оплаты труда работников, установленным Министерством.</w:t>
      </w:r>
    </w:p>
    <w:p w14:paraId="3ED933B8" w14:textId="77777777" w:rsidR="00C2601E" w:rsidRDefault="00C2601E" w:rsidP="009A2984">
      <w:pPr>
        <w:pStyle w:val="ConsPlusNormal"/>
        <w:ind w:firstLine="540"/>
        <w:jc w:val="both"/>
        <w:rPr>
          <w:rFonts w:ascii="Times New Roman" w:hAnsi="Times New Roman" w:cs="Times New Roman"/>
          <w:sz w:val="28"/>
          <w:szCs w:val="28"/>
        </w:rPr>
      </w:pPr>
    </w:p>
    <w:p w14:paraId="3B3BF928" w14:textId="588E827E" w:rsidR="00C2601E" w:rsidRDefault="00C2601E" w:rsidP="00C2601E">
      <w:pPr>
        <w:pStyle w:val="ConsPlusNormal"/>
        <w:ind w:firstLine="540"/>
        <w:jc w:val="both"/>
        <w:rPr>
          <w:rFonts w:ascii="Times New Roman" w:hAnsi="Times New Roman" w:cs="Times New Roman"/>
          <w:sz w:val="28"/>
          <w:szCs w:val="28"/>
        </w:rPr>
      </w:pPr>
      <w:r w:rsidRPr="00C2601E">
        <w:rPr>
          <w:rFonts w:ascii="Times New Roman" w:hAnsi="Times New Roman" w:cs="Times New Roman"/>
          <w:sz w:val="28"/>
          <w:szCs w:val="28"/>
        </w:rPr>
        <w:lastRenderedPageBreak/>
        <w:t>Министерство осуществляет контроль за соблюдением органами местного</w:t>
      </w:r>
      <w:r>
        <w:rPr>
          <w:rFonts w:ascii="Times New Roman" w:hAnsi="Times New Roman" w:cs="Times New Roman"/>
          <w:sz w:val="28"/>
          <w:szCs w:val="28"/>
        </w:rPr>
        <w:t xml:space="preserve"> </w:t>
      </w:r>
      <w:r w:rsidRPr="00C2601E">
        <w:rPr>
          <w:rFonts w:ascii="Times New Roman" w:hAnsi="Times New Roman" w:cs="Times New Roman"/>
          <w:sz w:val="28"/>
          <w:szCs w:val="28"/>
        </w:rPr>
        <w:t>самоуправления предельной штатной численности работников и предельного фонда</w:t>
      </w:r>
      <w:r>
        <w:rPr>
          <w:rFonts w:ascii="Times New Roman" w:hAnsi="Times New Roman" w:cs="Times New Roman"/>
          <w:sz w:val="28"/>
          <w:szCs w:val="28"/>
        </w:rPr>
        <w:t xml:space="preserve"> </w:t>
      </w:r>
      <w:r w:rsidRPr="00C2601E">
        <w:rPr>
          <w:rFonts w:ascii="Times New Roman" w:hAnsi="Times New Roman" w:cs="Times New Roman"/>
          <w:sz w:val="28"/>
          <w:szCs w:val="28"/>
        </w:rPr>
        <w:t>оплаты труда работников, установленных Министерством.</w:t>
      </w:r>
    </w:p>
    <w:p w14:paraId="69FB8780" w14:textId="77777777" w:rsidR="00C2601E" w:rsidRPr="009A2984" w:rsidRDefault="00C2601E" w:rsidP="00C2601E">
      <w:pPr>
        <w:pStyle w:val="ConsPlusNormal"/>
        <w:ind w:firstLine="540"/>
        <w:jc w:val="both"/>
        <w:rPr>
          <w:rFonts w:ascii="Times New Roman" w:hAnsi="Times New Roman" w:cs="Times New Roman"/>
          <w:sz w:val="28"/>
          <w:szCs w:val="28"/>
        </w:rPr>
      </w:pPr>
    </w:p>
    <w:p w14:paraId="158AD7F4" w14:textId="7213F539" w:rsidR="009A2984" w:rsidRPr="009A2984" w:rsidRDefault="009A2984" w:rsidP="009A298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5E1858" w:rsidRPr="005642F4">
        <w:rPr>
          <w:rFonts w:ascii="Times New Roman" w:hAnsi="Times New Roman" w:cs="Times New Roman"/>
          <w:sz w:val="28"/>
          <w:szCs w:val="28"/>
        </w:rPr>
        <w:t xml:space="preserve">. </w:t>
      </w:r>
      <w:r w:rsidRPr="009A2984">
        <w:rPr>
          <w:rFonts w:ascii="Times New Roman" w:hAnsi="Times New Roman" w:cs="Times New Roman"/>
          <w:sz w:val="28"/>
          <w:szCs w:val="28"/>
        </w:rPr>
        <w:t>Органы местного самоуправления ежемесячно за 10 календарных дней до</w:t>
      </w:r>
      <w:r>
        <w:rPr>
          <w:rFonts w:ascii="Times New Roman" w:hAnsi="Times New Roman" w:cs="Times New Roman"/>
          <w:sz w:val="28"/>
          <w:szCs w:val="28"/>
        </w:rPr>
        <w:t xml:space="preserve"> </w:t>
      </w:r>
      <w:r w:rsidRPr="009A2984">
        <w:rPr>
          <w:rFonts w:ascii="Times New Roman" w:hAnsi="Times New Roman" w:cs="Times New Roman"/>
          <w:sz w:val="28"/>
          <w:szCs w:val="28"/>
        </w:rPr>
        <w:t>начала месяца, в котором осуществляется финансирование, направляют в</w:t>
      </w:r>
      <w:r>
        <w:rPr>
          <w:rFonts w:ascii="Times New Roman" w:hAnsi="Times New Roman" w:cs="Times New Roman"/>
          <w:sz w:val="28"/>
          <w:szCs w:val="28"/>
        </w:rPr>
        <w:t xml:space="preserve"> </w:t>
      </w:r>
      <w:r w:rsidRPr="009A2984">
        <w:rPr>
          <w:rFonts w:ascii="Times New Roman" w:hAnsi="Times New Roman" w:cs="Times New Roman"/>
          <w:sz w:val="28"/>
          <w:szCs w:val="28"/>
        </w:rPr>
        <w:t>Министерство заявки на финансирование субвенций (далее – заявки органов местного</w:t>
      </w:r>
    </w:p>
    <w:p w14:paraId="23398C21" w14:textId="3B592ED8" w:rsidR="009A2984" w:rsidRPr="009A2984" w:rsidRDefault="009A2984" w:rsidP="009A2984">
      <w:pPr>
        <w:pStyle w:val="ConsPlusNormal"/>
        <w:jc w:val="both"/>
        <w:rPr>
          <w:rFonts w:ascii="Times New Roman" w:hAnsi="Times New Roman" w:cs="Times New Roman"/>
          <w:sz w:val="28"/>
          <w:szCs w:val="28"/>
        </w:rPr>
      </w:pPr>
      <w:r w:rsidRPr="009A2984">
        <w:rPr>
          <w:rFonts w:ascii="Times New Roman" w:hAnsi="Times New Roman" w:cs="Times New Roman"/>
          <w:sz w:val="28"/>
          <w:szCs w:val="28"/>
        </w:rPr>
        <w:t>самоуправления) по форме, установленной Министерством, в которой указывают</w:t>
      </w:r>
      <w:r>
        <w:rPr>
          <w:rFonts w:ascii="Times New Roman" w:hAnsi="Times New Roman" w:cs="Times New Roman"/>
          <w:sz w:val="28"/>
          <w:szCs w:val="28"/>
        </w:rPr>
        <w:t xml:space="preserve"> </w:t>
      </w:r>
      <w:r w:rsidRPr="009A2984">
        <w:rPr>
          <w:rFonts w:ascii="Times New Roman" w:hAnsi="Times New Roman" w:cs="Times New Roman"/>
          <w:sz w:val="28"/>
          <w:szCs w:val="28"/>
        </w:rPr>
        <w:t>сумму фактической потребности в средствах субвенций.</w:t>
      </w:r>
    </w:p>
    <w:p w14:paraId="77C29FCE" w14:textId="5045A730" w:rsidR="009A2984" w:rsidRPr="009A2984" w:rsidRDefault="009A2984" w:rsidP="009A2984">
      <w:pPr>
        <w:pStyle w:val="ConsPlusNormal"/>
        <w:ind w:firstLine="540"/>
        <w:jc w:val="both"/>
        <w:rPr>
          <w:rFonts w:ascii="Times New Roman" w:hAnsi="Times New Roman" w:cs="Times New Roman"/>
          <w:sz w:val="28"/>
          <w:szCs w:val="28"/>
        </w:rPr>
      </w:pPr>
      <w:r w:rsidRPr="009A2984">
        <w:rPr>
          <w:rFonts w:ascii="Times New Roman" w:hAnsi="Times New Roman" w:cs="Times New Roman"/>
          <w:sz w:val="28"/>
          <w:szCs w:val="28"/>
        </w:rPr>
        <w:t>Министерство осуществляет проверку заявок органов местного самоуправления</w:t>
      </w:r>
      <w:r>
        <w:rPr>
          <w:rFonts w:ascii="Times New Roman" w:hAnsi="Times New Roman" w:cs="Times New Roman"/>
          <w:sz w:val="28"/>
          <w:szCs w:val="28"/>
        </w:rPr>
        <w:t xml:space="preserve"> </w:t>
      </w:r>
      <w:r w:rsidRPr="009A2984">
        <w:rPr>
          <w:rFonts w:ascii="Times New Roman" w:hAnsi="Times New Roman" w:cs="Times New Roman"/>
          <w:sz w:val="28"/>
          <w:szCs w:val="28"/>
        </w:rPr>
        <w:t>на соответствие установленным форме и предельному фонду оплаты труда</w:t>
      </w:r>
      <w:r>
        <w:rPr>
          <w:rFonts w:ascii="Times New Roman" w:hAnsi="Times New Roman" w:cs="Times New Roman"/>
          <w:sz w:val="28"/>
          <w:szCs w:val="28"/>
        </w:rPr>
        <w:t xml:space="preserve"> </w:t>
      </w:r>
      <w:r w:rsidRPr="009A2984">
        <w:rPr>
          <w:rFonts w:ascii="Times New Roman" w:hAnsi="Times New Roman" w:cs="Times New Roman"/>
          <w:sz w:val="28"/>
          <w:szCs w:val="28"/>
        </w:rPr>
        <w:t>работников.</w:t>
      </w:r>
    </w:p>
    <w:p w14:paraId="7E3DDC70" w14:textId="134CAE71" w:rsidR="009A2984" w:rsidRPr="009A2984" w:rsidRDefault="009A2984" w:rsidP="009A2984">
      <w:pPr>
        <w:pStyle w:val="ConsPlusNormal"/>
        <w:ind w:firstLine="540"/>
        <w:jc w:val="both"/>
        <w:rPr>
          <w:rFonts w:ascii="Times New Roman" w:hAnsi="Times New Roman" w:cs="Times New Roman"/>
          <w:sz w:val="28"/>
          <w:szCs w:val="28"/>
        </w:rPr>
      </w:pPr>
      <w:r w:rsidRPr="009A2984">
        <w:rPr>
          <w:rFonts w:ascii="Times New Roman" w:hAnsi="Times New Roman" w:cs="Times New Roman"/>
          <w:sz w:val="28"/>
          <w:szCs w:val="28"/>
        </w:rPr>
        <w:t>В случае если фактическая потребность в средствах субвенций, указанная</w:t>
      </w:r>
      <w:r>
        <w:rPr>
          <w:rFonts w:ascii="Times New Roman" w:hAnsi="Times New Roman" w:cs="Times New Roman"/>
          <w:sz w:val="28"/>
          <w:szCs w:val="28"/>
        </w:rPr>
        <w:t xml:space="preserve"> </w:t>
      </w:r>
      <w:r w:rsidRPr="009A2984">
        <w:rPr>
          <w:rFonts w:ascii="Times New Roman" w:hAnsi="Times New Roman" w:cs="Times New Roman"/>
          <w:sz w:val="28"/>
          <w:szCs w:val="28"/>
        </w:rPr>
        <w:t>в заявке органа местного самоуправления, превышает установленный Министерством</w:t>
      </w:r>
      <w:r>
        <w:rPr>
          <w:rFonts w:ascii="Times New Roman" w:hAnsi="Times New Roman" w:cs="Times New Roman"/>
          <w:sz w:val="28"/>
          <w:szCs w:val="28"/>
        </w:rPr>
        <w:t xml:space="preserve"> </w:t>
      </w:r>
      <w:r w:rsidRPr="009A2984">
        <w:rPr>
          <w:rFonts w:ascii="Times New Roman" w:hAnsi="Times New Roman" w:cs="Times New Roman"/>
          <w:sz w:val="28"/>
          <w:szCs w:val="28"/>
        </w:rPr>
        <w:t>предельный фонд оплаты труда работников, орган местного самоуправления</w:t>
      </w:r>
      <w:r>
        <w:rPr>
          <w:rFonts w:ascii="Times New Roman" w:hAnsi="Times New Roman" w:cs="Times New Roman"/>
          <w:sz w:val="28"/>
          <w:szCs w:val="28"/>
        </w:rPr>
        <w:t xml:space="preserve"> </w:t>
      </w:r>
      <w:r w:rsidRPr="009A2984">
        <w:rPr>
          <w:rFonts w:ascii="Times New Roman" w:hAnsi="Times New Roman" w:cs="Times New Roman"/>
          <w:sz w:val="28"/>
          <w:szCs w:val="28"/>
        </w:rPr>
        <w:t>прилагает к заявке финансово-экономическое обоснование, которое подлежит</w:t>
      </w:r>
      <w:r>
        <w:rPr>
          <w:rFonts w:ascii="Times New Roman" w:hAnsi="Times New Roman" w:cs="Times New Roman"/>
          <w:sz w:val="28"/>
          <w:szCs w:val="28"/>
        </w:rPr>
        <w:t xml:space="preserve"> </w:t>
      </w:r>
      <w:r w:rsidRPr="009A2984">
        <w:rPr>
          <w:rFonts w:ascii="Times New Roman" w:hAnsi="Times New Roman" w:cs="Times New Roman"/>
          <w:sz w:val="28"/>
          <w:szCs w:val="28"/>
        </w:rPr>
        <w:t>рассмотрению Министерством в течение 3 рабочих дней с даты поступления заявки</w:t>
      </w:r>
      <w:r>
        <w:rPr>
          <w:rFonts w:ascii="Times New Roman" w:hAnsi="Times New Roman" w:cs="Times New Roman"/>
          <w:sz w:val="28"/>
          <w:szCs w:val="28"/>
        </w:rPr>
        <w:t xml:space="preserve"> </w:t>
      </w:r>
      <w:r w:rsidRPr="009A2984">
        <w:rPr>
          <w:rFonts w:ascii="Times New Roman" w:hAnsi="Times New Roman" w:cs="Times New Roman"/>
          <w:sz w:val="28"/>
          <w:szCs w:val="28"/>
        </w:rPr>
        <w:t>в Министерство.</w:t>
      </w:r>
    </w:p>
    <w:p w14:paraId="3B698F08" w14:textId="54F88C35" w:rsidR="009A2984" w:rsidRPr="009A2984" w:rsidRDefault="009A2984" w:rsidP="009A2984">
      <w:pPr>
        <w:pStyle w:val="ConsPlusNormal"/>
        <w:ind w:firstLine="540"/>
        <w:jc w:val="both"/>
        <w:rPr>
          <w:rFonts w:ascii="Times New Roman" w:hAnsi="Times New Roman" w:cs="Times New Roman"/>
          <w:sz w:val="28"/>
          <w:szCs w:val="28"/>
        </w:rPr>
      </w:pPr>
      <w:r w:rsidRPr="009A2984">
        <w:rPr>
          <w:rFonts w:ascii="Times New Roman" w:hAnsi="Times New Roman" w:cs="Times New Roman"/>
          <w:sz w:val="28"/>
          <w:szCs w:val="28"/>
        </w:rPr>
        <w:t>По результатам рассмотрения финансово-экономического обоснования,</w:t>
      </w:r>
      <w:r>
        <w:rPr>
          <w:rFonts w:ascii="Times New Roman" w:hAnsi="Times New Roman" w:cs="Times New Roman"/>
          <w:sz w:val="28"/>
          <w:szCs w:val="28"/>
        </w:rPr>
        <w:t xml:space="preserve"> </w:t>
      </w:r>
      <w:r w:rsidRPr="009A2984">
        <w:rPr>
          <w:rFonts w:ascii="Times New Roman" w:hAnsi="Times New Roman" w:cs="Times New Roman"/>
          <w:sz w:val="28"/>
          <w:szCs w:val="28"/>
        </w:rPr>
        <w:t>представленного органом местного самоуправления, Министерство принимает</w:t>
      </w:r>
      <w:r>
        <w:rPr>
          <w:rFonts w:ascii="Times New Roman" w:hAnsi="Times New Roman" w:cs="Times New Roman"/>
          <w:sz w:val="28"/>
          <w:szCs w:val="28"/>
        </w:rPr>
        <w:t xml:space="preserve"> </w:t>
      </w:r>
      <w:r w:rsidRPr="009A2984">
        <w:rPr>
          <w:rFonts w:ascii="Times New Roman" w:hAnsi="Times New Roman" w:cs="Times New Roman"/>
          <w:sz w:val="28"/>
          <w:szCs w:val="28"/>
        </w:rPr>
        <w:t>решение о наличии необходимости в финансировании субвенций в размере,</w:t>
      </w:r>
      <w:r>
        <w:rPr>
          <w:rFonts w:ascii="Times New Roman" w:hAnsi="Times New Roman" w:cs="Times New Roman"/>
          <w:sz w:val="28"/>
          <w:szCs w:val="28"/>
        </w:rPr>
        <w:t xml:space="preserve"> </w:t>
      </w:r>
      <w:r w:rsidRPr="009A2984">
        <w:rPr>
          <w:rFonts w:ascii="Times New Roman" w:hAnsi="Times New Roman" w:cs="Times New Roman"/>
          <w:sz w:val="28"/>
          <w:szCs w:val="28"/>
        </w:rPr>
        <w:t>превышающем предельный фонд оплаты труда работников, или об отсутствии такой</w:t>
      </w:r>
      <w:r>
        <w:rPr>
          <w:rFonts w:ascii="Times New Roman" w:hAnsi="Times New Roman" w:cs="Times New Roman"/>
          <w:sz w:val="28"/>
          <w:szCs w:val="28"/>
        </w:rPr>
        <w:t xml:space="preserve"> </w:t>
      </w:r>
      <w:r w:rsidRPr="009A2984">
        <w:rPr>
          <w:rFonts w:ascii="Times New Roman" w:hAnsi="Times New Roman" w:cs="Times New Roman"/>
          <w:sz w:val="28"/>
          <w:szCs w:val="28"/>
        </w:rPr>
        <w:t>необходимости и направляет в орган местного самоуправления уведомление</w:t>
      </w:r>
      <w:r>
        <w:rPr>
          <w:rFonts w:ascii="Times New Roman" w:hAnsi="Times New Roman" w:cs="Times New Roman"/>
          <w:sz w:val="28"/>
          <w:szCs w:val="28"/>
        </w:rPr>
        <w:t xml:space="preserve"> </w:t>
      </w:r>
      <w:r w:rsidRPr="009A2984">
        <w:rPr>
          <w:rFonts w:ascii="Times New Roman" w:hAnsi="Times New Roman" w:cs="Times New Roman"/>
          <w:sz w:val="28"/>
          <w:szCs w:val="28"/>
        </w:rPr>
        <w:t>о принятом решении посредством государственной информационной системы</w:t>
      </w:r>
      <w:r>
        <w:rPr>
          <w:rFonts w:ascii="Times New Roman" w:hAnsi="Times New Roman" w:cs="Times New Roman"/>
          <w:sz w:val="28"/>
          <w:szCs w:val="28"/>
        </w:rPr>
        <w:t xml:space="preserve"> </w:t>
      </w:r>
      <w:r w:rsidRPr="009A2984">
        <w:rPr>
          <w:rFonts w:ascii="Times New Roman" w:hAnsi="Times New Roman" w:cs="Times New Roman"/>
          <w:sz w:val="28"/>
          <w:szCs w:val="28"/>
        </w:rPr>
        <w:t>Забайкальского края «Электронный документооборот в исполнительных органах</w:t>
      </w:r>
      <w:r>
        <w:rPr>
          <w:rFonts w:ascii="Times New Roman" w:hAnsi="Times New Roman" w:cs="Times New Roman"/>
          <w:sz w:val="28"/>
          <w:szCs w:val="28"/>
        </w:rPr>
        <w:t xml:space="preserve"> </w:t>
      </w:r>
      <w:r w:rsidRPr="009A2984">
        <w:rPr>
          <w:rFonts w:ascii="Times New Roman" w:hAnsi="Times New Roman" w:cs="Times New Roman"/>
          <w:sz w:val="28"/>
          <w:szCs w:val="28"/>
        </w:rPr>
        <w:t>Забайкальского края».</w:t>
      </w:r>
    </w:p>
    <w:p w14:paraId="57680F15" w14:textId="52D1CBB1" w:rsidR="009A2984" w:rsidRPr="009A2984" w:rsidRDefault="009A2984" w:rsidP="000776C5">
      <w:pPr>
        <w:pStyle w:val="ConsPlusNormal"/>
        <w:ind w:firstLine="540"/>
        <w:jc w:val="both"/>
        <w:rPr>
          <w:rFonts w:ascii="Times New Roman" w:hAnsi="Times New Roman" w:cs="Times New Roman"/>
          <w:sz w:val="28"/>
          <w:szCs w:val="28"/>
        </w:rPr>
      </w:pPr>
      <w:r w:rsidRPr="009A2984">
        <w:rPr>
          <w:rFonts w:ascii="Times New Roman" w:hAnsi="Times New Roman" w:cs="Times New Roman"/>
          <w:sz w:val="28"/>
          <w:szCs w:val="28"/>
        </w:rPr>
        <w:t>Должностное лицо Министерства, осуществляющее рассмотрение финансово</w:t>
      </w:r>
      <w:r>
        <w:rPr>
          <w:rFonts w:ascii="Times New Roman" w:hAnsi="Times New Roman" w:cs="Times New Roman"/>
          <w:sz w:val="28"/>
          <w:szCs w:val="28"/>
        </w:rPr>
        <w:t>-</w:t>
      </w:r>
      <w:r w:rsidRPr="009A2984">
        <w:rPr>
          <w:rFonts w:ascii="Times New Roman" w:hAnsi="Times New Roman" w:cs="Times New Roman"/>
          <w:sz w:val="28"/>
          <w:szCs w:val="28"/>
        </w:rPr>
        <w:t>экономического обоснования, представленного органом местного самоуправления, и</w:t>
      </w:r>
      <w:r>
        <w:rPr>
          <w:rFonts w:ascii="Times New Roman" w:hAnsi="Times New Roman" w:cs="Times New Roman"/>
          <w:sz w:val="28"/>
          <w:szCs w:val="28"/>
        </w:rPr>
        <w:t xml:space="preserve"> </w:t>
      </w:r>
      <w:r w:rsidRPr="009A2984">
        <w:rPr>
          <w:rFonts w:ascii="Times New Roman" w:hAnsi="Times New Roman" w:cs="Times New Roman"/>
          <w:sz w:val="28"/>
          <w:szCs w:val="28"/>
        </w:rPr>
        <w:t>осуществляющее подготовку проекта уведомления о решении Министерства</w:t>
      </w:r>
      <w:r w:rsidR="000776C5">
        <w:rPr>
          <w:rFonts w:ascii="Times New Roman" w:hAnsi="Times New Roman" w:cs="Times New Roman"/>
          <w:sz w:val="28"/>
          <w:szCs w:val="28"/>
        </w:rPr>
        <w:t xml:space="preserve"> </w:t>
      </w:r>
      <w:r w:rsidRPr="009A2984">
        <w:rPr>
          <w:rFonts w:ascii="Times New Roman" w:hAnsi="Times New Roman" w:cs="Times New Roman"/>
          <w:sz w:val="28"/>
          <w:szCs w:val="28"/>
        </w:rPr>
        <w:t>о наличии необходимости в финансировании субвенций в размере, превышающем</w:t>
      </w:r>
      <w:r w:rsidR="000776C5">
        <w:rPr>
          <w:rFonts w:ascii="Times New Roman" w:hAnsi="Times New Roman" w:cs="Times New Roman"/>
          <w:sz w:val="28"/>
          <w:szCs w:val="28"/>
        </w:rPr>
        <w:t xml:space="preserve"> </w:t>
      </w:r>
      <w:r w:rsidRPr="009A2984">
        <w:rPr>
          <w:rFonts w:ascii="Times New Roman" w:hAnsi="Times New Roman" w:cs="Times New Roman"/>
          <w:sz w:val="28"/>
          <w:szCs w:val="28"/>
        </w:rPr>
        <w:t>предельный фонд оплаты труда работников, или об отсутствии такой необходимости,</w:t>
      </w:r>
      <w:r w:rsidR="000776C5">
        <w:rPr>
          <w:rFonts w:ascii="Times New Roman" w:hAnsi="Times New Roman" w:cs="Times New Roman"/>
          <w:sz w:val="28"/>
          <w:szCs w:val="28"/>
        </w:rPr>
        <w:t xml:space="preserve"> </w:t>
      </w:r>
      <w:r w:rsidRPr="009A2984">
        <w:rPr>
          <w:rFonts w:ascii="Times New Roman" w:hAnsi="Times New Roman" w:cs="Times New Roman"/>
          <w:sz w:val="28"/>
          <w:szCs w:val="28"/>
        </w:rPr>
        <w:t>несет персональную ответственность за обоснованность принятого решения.</w:t>
      </w:r>
    </w:p>
    <w:p w14:paraId="09BE6571" w14:textId="0CA4278C" w:rsidR="009A2984" w:rsidRPr="009A2984" w:rsidRDefault="009A2984" w:rsidP="000776C5">
      <w:pPr>
        <w:pStyle w:val="ConsPlusNormal"/>
        <w:ind w:firstLine="540"/>
        <w:jc w:val="both"/>
        <w:rPr>
          <w:rFonts w:ascii="Times New Roman" w:hAnsi="Times New Roman" w:cs="Times New Roman"/>
          <w:sz w:val="28"/>
          <w:szCs w:val="28"/>
        </w:rPr>
      </w:pPr>
      <w:r w:rsidRPr="009A2984">
        <w:rPr>
          <w:rFonts w:ascii="Times New Roman" w:hAnsi="Times New Roman" w:cs="Times New Roman"/>
          <w:sz w:val="28"/>
          <w:szCs w:val="28"/>
        </w:rPr>
        <w:t>В случае принятия Министерством решения об отсутствии необходимости</w:t>
      </w:r>
      <w:r w:rsidR="000776C5">
        <w:rPr>
          <w:rFonts w:ascii="Times New Roman" w:hAnsi="Times New Roman" w:cs="Times New Roman"/>
          <w:sz w:val="28"/>
          <w:szCs w:val="28"/>
        </w:rPr>
        <w:t xml:space="preserve"> </w:t>
      </w:r>
      <w:r w:rsidRPr="009A2984">
        <w:rPr>
          <w:rFonts w:ascii="Times New Roman" w:hAnsi="Times New Roman" w:cs="Times New Roman"/>
          <w:sz w:val="28"/>
          <w:szCs w:val="28"/>
        </w:rPr>
        <w:t>в финансировании субвенций в размере, превышающем предельный фонд оплаты</w:t>
      </w:r>
      <w:r w:rsidR="000776C5">
        <w:rPr>
          <w:rFonts w:ascii="Times New Roman" w:hAnsi="Times New Roman" w:cs="Times New Roman"/>
          <w:sz w:val="28"/>
          <w:szCs w:val="28"/>
        </w:rPr>
        <w:t xml:space="preserve"> </w:t>
      </w:r>
      <w:r w:rsidRPr="009A2984">
        <w:rPr>
          <w:rFonts w:ascii="Times New Roman" w:hAnsi="Times New Roman" w:cs="Times New Roman"/>
          <w:sz w:val="28"/>
          <w:szCs w:val="28"/>
        </w:rPr>
        <w:t>труда работников, в уведомлении о принятом решении указываются причины</w:t>
      </w:r>
      <w:r w:rsidR="000776C5">
        <w:rPr>
          <w:rFonts w:ascii="Times New Roman" w:hAnsi="Times New Roman" w:cs="Times New Roman"/>
          <w:sz w:val="28"/>
          <w:szCs w:val="28"/>
        </w:rPr>
        <w:t xml:space="preserve"> </w:t>
      </w:r>
      <w:r w:rsidRPr="009A2984">
        <w:rPr>
          <w:rFonts w:ascii="Times New Roman" w:hAnsi="Times New Roman" w:cs="Times New Roman"/>
          <w:sz w:val="28"/>
          <w:szCs w:val="28"/>
        </w:rPr>
        <w:t>принятия соответствующего решения.</w:t>
      </w:r>
    </w:p>
    <w:p w14:paraId="6E720307" w14:textId="5430E15A" w:rsidR="009A2984" w:rsidRPr="009A2984" w:rsidRDefault="009A2984" w:rsidP="00205BE4">
      <w:pPr>
        <w:pStyle w:val="ConsPlusNormal"/>
        <w:ind w:firstLine="540"/>
        <w:jc w:val="both"/>
        <w:rPr>
          <w:rFonts w:ascii="Times New Roman" w:hAnsi="Times New Roman" w:cs="Times New Roman"/>
          <w:sz w:val="28"/>
          <w:szCs w:val="28"/>
        </w:rPr>
      </w:pPr>
      <w:r w:rsidRPr="009A2984">
        <w:rPr>
          <w:rFonts w:ascii="Times New Roman" w:hAnsi="Times New Roman" w:cs="Times New Roman"/>
          <w:sz w:val="28"/>
          <w:szCs w:val="28"/>
        </w:rPr>
        <w:t>Копии уведомлений о решении Министерства о наличии необходимости в</w:t>
      </w:r>
      <w:r w:rsidR="00205BE4">
        <w:rPr>
          <w:rFonts w:ascii="Times New Roman" w:hAnsi="Times New Roman" w:cs="Times New Roman"/>
          <w:sz w:val="28"/>
          <w:szCs w:val="28"/>
        </w:rPr>
        <w:t xml:space="preserve"> </w:t>
      </w:r>
      <w:r w:rsidRPr="009A2984">
        <w:rPr>
          <w:rFonts w:ascii="Times New Roman" w:hAnsi="Times New Roman" w:cs="Times New Roman"/>
          <w:sz w:val="28"/>
          <w:szCs w:val="28"/>
        </w:rPr>
        <w:t>финансировании субвенций в размере, превышающем предельный фонд оплаты труда</w:t>
      </w:r>
    </w:p>
    <w:p w14:paraId="0F724588" w14:textId="5C28A75F" w:rsidR="00205BE4" w:rsidRDefault="009A2984" w:rsidP="007A3306">
      <w:pPr>
        <w:pStyle w:val="ConsPlusNormal"/>
        <w:jc w:val="both"/>
        <w:rPr>
          <w:rFonts w:ascii="Times New Roman" w:hAnsi="Times New Roman" w:cs="Times New Roman"/>
          <w:sz w:val="28"/>
          <w:szCs w:val="28"/>
        </w:rPr>
      </w:pPr>
      <w:r w:rsidRPr="009A2984">
        <w:rPr>
          <w:rFonts w:ascii="Times New Roman" w:hAnsi="Times New Roman" w:cs="Times New Roman"/>
          <w:sz w:val="28"/>
          <w:szCs w:val="28"/>
        </w:rPr>
        <w:t>работников, или об отсутствии такой необходимости прилагаются Министерством к</w:t>
      </w:r>
      <w:r w:rsidR="00205BE4">
        <w:rPr>
          <w:rFonts w:ascii="Times New Roman" w:hAnsi="Times New Roman" w:cs="Times New Roman"/>
          <w:sz w:val="28"/>
          <w:szCs w:val="28"/>
        </w:rPr>
        <w:t xml:space="preserve"> </w:t>
      </w:r>
      <w:r w:rsidRPr="009A2984">
        <w:rPr>
          <w:rFonts w:ascii="Times New Roman" w:hAnsi="Times New Roman" w:cs="Times New Roman"/>
          <w:sz w:val="28"/>
          <w:szCs w:val="28"/>
        </w:rPr>
        <w:t>заявкам органов местного самоуправления.</w:t>
      </w:r>
    </w:p>
    <w:p w14:paraId="550B859D" w14:textId="77777777" w:rsidR="007A3306" w:rsidRDefault="007A3306" w:rsidP="007A330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приятия Министерством решения об отсутствии необходимости в финансировании субвенций в размере, превышающем предельный фонд оплаты труда работников, органы местного самоуправления должны устранить замечания или обеспечить исполнение обязательств по выплате заработной плате за счет средств местного бюджета. После устранения замечаний или принятии решения об обеспечении обязательств по выплате заработной плате за счет средств местного бюджета, органы местного самоуправления в срок не более 3 рабочих дней со дня получения уведомления повторно направляют в Министерство </w:t>
      </w:r>
      <w:r w:rsidRPr="00173DEA">
        <w:rPr>
          <w:rFonts w:ascii="Times New Roman" w:hAnsi="Times New Roman" w:cs="Times New Roman"/>
          <w:sz w:val="28"/>
          <w:szCs w:val="28"/>
        </w:rPr>
        <w:t>заявку</w:t>
      </w:r>
      <w:r>
        <w:rPr>
          <w:rFonts w:ascii="Times New Roman" w:hAnsi="Times New Roman" w:cs="Times New Roman"/>
          <w:sz w:val="28"/>
          <w:szCs w:val="28"/>
        </w:rPr>
        <w:t xml:space="preserve"> на финансирование субвенций в Министерство.</w:t>
      </w:r>
    </w:p>
    <w:p w14:paraId="0BDFF616" w14:textId="506F332F" w:rsidR="007A3306" w:rsidRDefault="007A3306" w:rsidP="007A330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Министерство рассматривает повторную заявку на финансирование средств субвенций в порядке, предусмотренном абзацами 2-5 настоящего пункта.</w:t>
      </w:r>
    </w:p>
    <w:p w14:paraId="1EA9D223" w14:textId="12A18A70" w:rsidR="007A3306" w:rsidRDefault="007A3306" w:rsidP="007A330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возникновения </w:t>
      </w:r>
      <w:r w:rsidR="008B40F3">
        <w:rPr>
          <w:rFonts w:ascii="Times New Roman" w:hAnsi="Times New Roman" w:cs="Times New Roman"/>
          <w:sz w:val="28"/>
          <w:szCs w:val="28"/>
        </w:rPr>
        <w:t xml:space="preserve">просроченной </w:t>
      </w:r>
      <w:r>
        <w:rPr>
          <w:rFonts w:ascii="Times New Roman" w:hAnsi="Times New Roman" w:cs="Times New Roman"/>
          <w:sz w:val="28"/>
          <w:szCs w:val="28"/>
        </w:rPr>
        <w:t>кредиторской задолженности по заработной плате за счет средств субвенций, руководитель органа местного самоуправления, осуществляющего управление в сфере образования муниципальных районов, муниципаль</w:t>
      </w:r>
      <w:bookmarkStart w:id="8" w:name="_GoBack"/>
      <w:bookmarkEnd w:id="8"/>
      <w:r>
        <w:rPr>
          <w:rFonts w:ascii="Times New Roman" w:hAnsi="Times New Roman" w:cs="Times New Roman"/>
          <w:sz w:val="28"/>
          <w:szCs w:val="28"/>
        </w:rPr>
        <w:t>ных и городских округов, несет персональную ответственность в соответствии с нормами действующего законодательства.</w:t>
      </w:r>
    </w:p>
    <w:p w14:paraId="30C78935" w14:textId="77777777" w:rsidR="007A3306" w:rsidRDefault="007A3306" w:rsidP="007A3306">
      <w:pPr>
        <w:spacing w:after="0" w:line="240" w:lineRule="auto"/>
        <w:ind w:firstLine="709"/>
        <w:jc w:val="both"/>
        <w:rPr>
          <w:rFonts w:ascii="Times New Roman" w:hAnsi="Times New Roman" w:cs="Times New Roman"/>
          <w:sz w:val="28"/>
          <w:szCs w:val="28"/>
        </w:rPr>
      </w:pPr>
    </w:p>
    <w:p w14:paraId="5A127BC7" w14:textId="77777777" w:rsidR="00205BE4" w:rsidRDefault="00205BE4" w:rsidP="007A3306">
      <w:pPr>
        <w:pStyle w:val="ConsPlusNormal"/>
        <w:ind w:firstLine="709"/>
        <w:jc w:val="both"/>
        <w:rPr>
          <w:rFonts w:ascii="Times New Roman" w:hAnsi="Times New Roman" w:cs="Times New Roman"/>
          <w:sz w:val="28"/>
          <w:szCs w:val="28"/>
        </w:rPr>
      </w:pPr>
      <w:r w:rsidRPr="00205BE4">
        <w:rPr>
          <w:rFonts w:ascii="Times New Roman" w:hAnsi="Times New Roman" w:cs="Times New Roman"/>
          <w:sz w:val="28"/>
          <w:szCs w:val="28"/>
        </w:rPr>
        <w:t xml:space="preserve">7. Министерство на основании заявок органов местного самоуправления с учетом прилагаемых к ним копий уведомлений о принятых Министерством решениях о наличии или отсутствии необходимости в финансировании субвенций в размере, превышающем установленный предельный фонд оплаты труда работников, формирует сводную заявку на финансирование субвенций по форме, установленной Министерством финансов Забайкальского края (далее – сводная заявка). </w:t>
      </w:r>
    </w:p>
    <w:p w14:paraId="7620C970" w14:textId="7642BC07" w:rsidR="00205BE4" w:rsidRPr="0080140D" w:rsidRDefault="00205BE4" w:rsidP="00205BE4">
      <w:pPr>
        <w:pStyle w:val="ConsPlusNormal"/>
        <w:ind w:firstLine="709"/>
        <w:jc w:val="both"/>
        <w:rPr>
          <w:rFonts w:ascii="Times New Roman" w:hAnsi="Times New Roman" w:cs="Times New Roman"/>
          <w:sz w:val="28"/>
          <w:szCs w:val="28"/>
        </w:rPr>
      </w:pPr>
      <w:r w:rsidRPr="00205BE4">
        <w:rPr>
          <w:rFonts w:ascii="Times New Roman" w:hAnsi="Times New Roman" w:cs="Times New Roman"/>
          <w:sz w:val="28"/>
          <w:szCs w:val="28"/>
        </w:rPr>
        <w:t xml:space="preserve">При наличии прилагаемых к заявкам органов местного самоуправления копий уведомлений о принятых Министерством решениях об отсутствии необходимости в финансировании субвенций в размере, превышающем предельный фонд оплаты труда работников, при формировании сводной заявки Министерство учитывает по соответствующему муниципальному образованию сумму субвенций, соответствующую установленному предельному месячному фонду оплаты труда </w:t>
      </w:r>
      <w:r w:rsidRPr="0080140D">
        <w:rPr>
          <w:rFonts w:ascii="Times New Roman" w:hAnsi="Times New Roman" w:cs="Times New Roman"/>
          <w:sz w:val="28"/>
          <w:szCs w:val="28"/>
        </w:rPr>
        <w:t>работников.</w:t>
      </w:r>
    </w:p>
    <w:p w14:paraId="2F86E711" w14:textId="77777777" w:rsidR="0080140D" w:rsidRDefault="0080140D" w:rsidP="00205BE4">
      <w:pPr>
        <w:pStyle w:val="ConsPlusNormal"/>
        <w:ind w:firstLine="709"/>
        <w:jc w:val="both"/>
        <w:rPr>
          <w:rFonts w:ascii="Times New Roman" w:hAnsi="Times New Roman" w:cs="Times New Roman"/>
          <w:sz w:val="28"/>
          <w:szCs w:val="28"/>
        </w:rPr>
      </w:pPr>
      <w:r w:rsidRPr="0080140D">
        <w:rPr>
          <w:rFonts w:ascii="Times New Roman" w:hAnsi="Times New Roman" w:cs="Times New Roman"/>
          <w:sz w:val="28"/>
          <w:szCs w:val="28"/>
        </w:rPr>
        <w:t>Министерство ежемесячно не позднее 1</w:t>
      </w:r>
      <w:r>
        <w:rPr>
          <w:rFonts w:ascii="Times New Roman" w:hAnsi="Times New Roman" w:cs="Times New Roman"/>
          <w:sz w:val="28"/>
          <w:szCs w:val="28"/>
        </w:rPr>
        <w:t>4</w:t>
      </w:r>
      <w:r w:rsidRPr="0080140D">
        <w:rPr>
          <w:rFonts w:ascii="Times New Roman" w:hAnsi="Times New Roman" w:cs="Times New Roman"/>
          <w:sz w:val="28"/>
          <w:szCs w:val="28"/>
        </w:rPr>
        <w:t xml:space="preserve">-го и </w:t>
      </w:r>
      <w:r>
        <w:rPr>
          <w:rFonts w:ascii="Times New Roman" w:hAnsi="Times New Roman" w:cs="Times New Roman"/>
          <w:sz w:val="28"/>
          <w:szCs w:val="28"/>
        </w:rPr>
        <w:t>30</w:t>
      </w:r>
      <w:r w:rsidRPr="0080140D">
        <w:rPr>
          <w:rFonts w:ascii="Times New Roman" w:hAnsi="Times New Roman" w:cs="Times New Roman"/>
          <w:sz w:val="28"/>
          <w:szCs w:val="28"/>
        </w:rPr>
        <w:t xml:space="preserve">-го числа каждого месяца представляет в Министерство финансов Забайкальского края сводную заявку. </w:t>
      </w:r>
    </w:p>
    <w:p w14:paraId="79344C87" w14:textId="7D9A9D06" w:rsidR="0080140D" w:rsidRPr="00205BE4" w:rsidRDefault="0080140D" w:rsidP="00205BE4">
      <w:pPr>
        <w:pStyle w:val="ConsPlusNormal"/>
        <w:ind w:firstLine="709"/>
        <w:jc w:val="both"/>
        <w:rPr>
          <w:rFonts w:ascii="Times New Roman" w:hAnsi="Times New Roman" w:cs="Times New Roman"/>
          <w:sz w:val="28"/>
          <w:szCs w:val="28"/>
        </w:rPr>
      </w:pPr>
      <w:r w:rsidRPr="0080140D">
        <w:rPr>
          <w:rFonts w:ascii="Times New Roman" w:hAnsi="Times New Roman" w:cs="Times New Roman"/>
          <w:sz w:val="28"/>
          <w:szCs w:val="28"/>
        </w:rPr>
        <w:t>В случае если размер субвенций, указанный в сводной заявке, превышает суммарный предельный фонд оплаты труда работников за соответствующий период, установленный Министерством для муниципальных районов, муниципальных и городских округов Забайкальского края, Министерство представляет в Министерство финансов Забайкальского края мотивированное обращение о необходимости финансирования субвенций в размере, превышающем предельный фонд оплаты труда работников.</w:t>
      </w:r>
    </w:p>
    <w:p w14:paraId="30BE5F17" w14:textId="185D98E6" w:rsidR="00E46704" w:rsidRDefault="005E1858" w:rsidP="00E46704">
      <w:pPr>
        <w:pStyle w:val="ConsPlusNormal"/>
        <w:spacing w:before="200"/>
        <w:ind w:firstLine="540"/>
        <w:jc w:val="both"/>
        <w:rPr>
          <w:rFonts w:ascii="Times New Roman" w:hAnsi="Times New Roman" w:cs="Times New Roman"/>
          <w:sz w:val="28"/>
          <w:szCs w:val="28"/>
        </w:rPr>
      </w:pPr>
      <w:r w:rsidRPr="005642F4">
        <w:rPr>
          <w:rFonts w:ascii="Times New Roman" w:hAnsi="Times New Roman" w:cs="Times New Roman"/>
          <w:sz w:val="28"/>
          <w:szCs w:val="28"/>
        </w:rPr>
        <w:t xml:space="preserve">8. </w:t>
      </w:r>
      <w:r w:rsidR="00E46704" w:rsidRPr="00E46704">
        <w:rPr>
          <w:rFonts w:ascii="Times New Roman" w:hAnsi="Times New Roman" w:cs="Times New Roman"/>
          <w:sz w:val="28"/>
          <w:szCs w:val="28"/>
        </w:rPr>
        <w:t>Министерство финансов Забайкальского края</w:t>
      </w:r>
      <w:r w:rsidR="001D4547">
        <w:rPr>
          <w:rFonts w:ascii="Times New Roman" w:hAnsi="Times New Roman" w:cs="Times New Roman"/>
          <w:sz w:val="28"/>
          <w:szCs w:val="28"/>
        </w:rPr>
        <w:t xml:space="preserve"> после получения сводной заявки в </w:t>
      </w:r>
      <w:r w:rsidR="001D4547" w:rsidRPr="00A54CB8">
        <w:rPr>
          <w:rFonts w:ascii="Times New Roman" w:hAnsi="Times New Roman" w:cs="Times New Roman"/>
          <w:sz w:val="28"/>
          <w:szCs w:val="28"/>
        </w:rPr>
        <w:t>установлен</w:t>
      </w:r>
      <w:r w:rsidR="00A54CB8" w:rsidRPr="00A54CB8">
        <w:rPr>
          <w:rFonts w:ascii="Times New Roman" w:hAnsi="Times New Roman" w:cs="Times New Roman"/>
          <w:sz w:val="28"/>
          <w:szCs w:val="28"/>
        </w:rPr>
        <w:t>н</w:t>
      </w:r>
      <w:r w:rsidR="001D4547" w:rsidRPr="00A54CB8">
        <w:rPr>
          <w:rFonts w:ascii="Times New Roman" w:hAnsi="Times New Roman" w:cs="Times New Roman"/>
          <w:sz w:val="28"/>
          <w:szCs w:val="28"/>
        </w:rPr>
        <w:t>ом</w:t>
      </w:r>
      <w:r w:rsidR="001D4547">
        <w:rPr>
          <w:rFonts w:ascii="Times New Roman" w:hAnsi="Times New Roman" w:cs="Times New Roman"/>
          <w:sz w:val="28"/>
          <w:szCs w:val="28"/>
        </w:rPr>
        <w:t xml:space="preserve"> порядке </w:t>
      </w:r>
      <w:r w:rsidR="00E46704" w:rsidRPr="00E46704">
        <w:rPr>
          <w:rFonts w:ascii="Times New Roman" w:hAnsi="Times New Roman" w:cs="Times New Roman"/>
          <w:sz w:val="28"/>
          <w:szCs w:val="28"/>
        </w:rPr>
        <w:t>перечисляет средства субвенций на лицевой сче</w:t>
      </w:r>
      <w:r w:rsidR="00E46704">
        <w:rPr>
          <w:rFonts w:ascii="Times New Roman" w:hAnsi="Times New Roman" w:cs="Times New Roman"/>
          <w:sz w:val="28"/>
          <w:szCs w:val="28"/>
        </w:rPr>
        <w:t xml:space="preserve">т </w:t>
      </w:r>
      <w:r w:rsidR="00E46704" w:rsidRPr="00E46704">
        <w:rPr>
          <w:rFonts w:ascii="Times New Roman" w:hAnsi="Times New Roman" w:cs="Times New Roman"/>
          <w:sz w:val="28"/>
          <w:szCs w:val="28"/>
        </w:rPr>
        <w:t>Министерства</w:t>
      </w:r>
      <w:r w:rsidR="00E46704">
        <w:rPr>
          <w:rFonts w:ascii="Times New Roman" w:hAnsi="Times New Roman" w:cs="Times New Roman"/>
          <w:sz w:val="28"/>
          <w:szCs w:val="28"/>
        </w:rPr>
        <w:t>.</w:t>
      </w:r>
    </w:p>
    <w:p w14:paraId="626C5F4D" w14:textId="6A1E8AC4" w:rsidR="0080140D" w:rsidRDefault="005E1858" w:rsidP="00E46704">
      <w:pPr>
        <w:pStyle w:val="ConsPlusNormal"/>
        <w:spacing w:before="200"/>
        <w:ind w:firstLine="540"/>
        <w:jc w:val="both"/>
        <w:rPr>
          <w:rFonts w:ascii="Times New Roman" w:hAnsi="Times New Roman" w:cs="Times New Roman"/>
          <w:sz w:val="28"/>
          <w:szCs w:val="28"/>
        </w:rPr>
      </w:pPr>
      <w:r w:rsidRPr="005642F4">
        <w:rPr>
          <w:rFonts w:ascii="Times New Roman" w:hAnsi="Times New Roman" w:cs="Times New Roman"/>
          <w:sz w:val="28"/>
          <w:szCs w:val="28"/>
        </w:rPr>
        <w:t xml:space="preserve">9. </w:t>
      </w:r>
      <w:r w:rsidR="0080140D" w:rsidRPr="0080140D">
        <w:rPr>
          <w:rFonts w:ascii="Times New Roman" w:hAnsi="Times New Roman" w:cs="Times New Roman"/>
          <w:sz w:val="28"/>
          <w:szCs w:val="28"/>
        </w:rPr>
        <w:t>Субвенции в течение 5 рабочих дней со дня поступления средств на лицевой</w:t>
      </w:r>
      <w:r w:rsidR="0080140D">
        <w:rPr>
          <w:rFonts w:ascii="Times New Roman" w:hAnsi="Times New Roman" w:cs="Times New Roman"/>
          <w:sz w:val="28"/>
          <w:szCs w:val="28"/>
        </w:rPr>
        <w:t xml:space="preserve"> </w:t>
      </w:r>
      <w:r w:rsidR="0080140D" w:rsidRPr="0080140D">
        <w:rPr>
          <w:rFonts w:ascii="Times New Roman" w:hAnsi="Times New Roman" w:cs="Times New Roman"/>
          <w:sz w:val="28"/>
          <w:szCs w:val="28"/>
        </w:rPr>
        <w:t>счет перечисляются Министерством в бюджеты муниципальных районов,</w:t>
      </w:r>
      <w:r w:rsidR="0080140D">
        <w:rPr>
          <w:rFonts w:ascii="Times New Roman" w:hAnsi="Times New Roman" w:cs="Times New Roman"/>
          <w:sz w:val="28"/>
          <w:szCs w:val="28"/>
        </w:rPr>
        <w:t xml:space="preserve"> </w:t>
      </w:r>
      <w:r w:rsidR="0080140D" w:rsidRPr="0080140D">
        <w:rPr>
          <w:rFonts w:ascii="Times New Roman" w:hAnsi="Times New Roman" w:cs="Times New Roman"/>
          <w:sz w:val="28"/>
          <w:szCs w:val="28"/>
        </w:rPr>
        <w:t>муниципальных и городских округов на счета, открытые для кассового обслуживания</w:t>
      </w:r>
      <w:r w:rsidR="0080140D">
        <w:rPr>
          <w:rFonts w:ascii="Times New Roman" w:hAnsi="Times New Roman" w:cs="Times New Roman"/>
          <w:sz w:val="28"/>
          <w:szCs w:val="28"/>
        </w:rPr>
        <w:t xml:space="preserve"> </w:t>
      </w:r>
      <w:r w:rsidR="0080140D" w:rsidRPr="0080140D">
        <w:rPr>
          <w:rFonts w:ascii="Times New Roman" w:hAnsi="Times New Roman" w:cs="Times New Roman"/>
          <w:sz w:val="28"/>
          <w:szCs w:val="28"/>
        </w:rPr>
        <w:t>исполнения соответствующих бюджетов, исходя из сумм субвенций, учтенных</w:t>
      </w:r>
      <w:r w:rsidR="0080140D">
        <w:rPr>
          <w:rFonts w:ascii="Times New Roman" w:hAnsi="Times New Roman" w:cs="Times New Roman"/>
          <w:sz w:val="28"/>
          <w:szCs w:val="28"/>
        </w:rPr>
        <w:t xml:space="preserve"> </w:t>
      </w:r>
      <w:r w:rsidR="0080140D" w:rsidRPr="0080140D">
        <w:rPr>
          <w:rFonts w:ascii="Times New Roman" w:hAnsi="Times New Roman" w:cs="Times New Roman"/>
          <w:sz w:val="28"/>
          <w:szCs w:val="28"/>
        </w:rPr>
        <w:t>Министерством по соответствующим муниципальным образованиям при</w:t>
      </w:r>
      <w:r w:rsidR="0080140D">
        <w:rPr>
          <w:rFonts w:ascii="Times New Roman" w:hAnsi="Times New Roman" w:cs="Times New Roman"/>
          <w:sz w:val="28"/>
          <w:szCs w:val="28"/>
        </w:rPr>
        <w:t xml:space="preserve"> </w:t>
      </w:r>
      <w:r w:rsidR="0080140D" w:rsidRPr="0080140D">
        <w:rPr>
          <w:rFonts w:ascii="Times New Roman" w:hAnsi="Times New Roman" w:cs="Times New Roman"/>
          <w:sz w:val="28"/>
          <w:szCs w:val="28"/>
        </w:rPr>
        <w:t>формировании сводной заявки.</w:t>
      </w:r>
    </w:p>
    <w:p w14:paraId="6A61DE87" w14:textId="5CAFA6C0" w:rsidR="007E0C71" w:rsidRDefault="005E1858" w:rsidP="007E0C71">
      <w:pPr>
        <w:pStyle w:val="ConsPlusNormal"/>
        <w:spacing w:before="200"/>
        <w:ind w:firstLine="540"/>
        <w:jc w:val="both"/>
        <w:rPr>
          <w:rFonts w:ascii="Times New Roman" w:hAnsi="Times New Roman" w:cs="Times New Roman"/>
          <w:sz w:val="28"/>
          <w:szCs w:val="28"/>
        </w:rPr>
      </w:pPr>
      <w:r w:rsidRPr="005642F4">
        <w:rPr>
          <w:rFonts w:ascii="Times New Roman" w:hAnsi="Times New Roman" w:cs="Times New Roman"/>
          <w:sz w:val="28"/>
          <w:szCs w:val="28"/>
        </w:rPr>
        <w:t xml:space="preserve">10. </w:t>
      </w:r>
      <w:r w:rsidR="007E0C71" w:rsidRPr="007E0C71">
        <w:rPr>
          <w:rFonts w:ascii="Times New Roman" w:hAnsi="Times New Roman" w:cs="Times New Roman"/>
          <w:sz w:val="28"/>
          <w:szCs w:val="28"/>
        </w:rPr>
        <w:t>Органы местного самоуправления ежемесячно до 10-го числа месяца,</w:t>
      </w:r>
      <w:r w:rsidR="007E0C71">
        <w:rPr>
          <w:rFonts w:ascii="Times New Roman" w:hAnsi="Times New Roman" w:cs="Times New Roman"/>
          <w:sz w:val="28"/>
          <w:szCs w:val="28"/>
        </w:rPr>
        <w:t xml:space="preserve"> </w:t>
      </w:r>
      <w:r w:rsidR="007E0C71" w:rsidRPr="007E0C71">
        <w:rPr>
          <w:rFonts w:ascii="Times New Roman" w:hAnsi="Times New Roman" w:cs="Times New Roman"/>
          <w:sz w:val="28"/>
          <w:szCs w:val="28"/>
        </w:rPr>
        <w:t>следующего за отчетным, представляют в Министерство отчеты об использовании</w:t>
      </w:r>
      <w:r w:rsidR="007E0C71">
        <w:rPr>
          <w:rFonts w:ascii="Times New Roman" w:hAnsi="Times New Roman" w:cs="Times New Roman"/>
          <w:sz w:val="28"/>
          <w:szCs w:val="28"/>
        </w:rPr>
        <w:t xml:space="preserve"> </w:t>
      </w:r>
      <w:r w:rsidR="007E0C71" w:rsidRPr="007E0C71">
        <w:rPr>
          <w:rFonts w:ascii="Times New Roman" w:hAnsi="Times New Roman" w:cs="Times New Roman"/>
          <w:sz w:val="28"/>
          <w:szCs w:val="28"/>
        </w:rPr>
        <w:t>субвенций по форме, устанавливаемой Министерством.</w:t>
      </w:r>
    </w:p>
    <w:p w14:paraId="1C499807" w14:textId="097F0EA7" w:rsidR="0080140D" w:rsidRDefault="005E1858" w:rsidP="007E0C71">
      <w:pPr>
        <w:pStyle w:val="ConsPlusNormal"/>
        <w:spacing w:before="200"/>
        <w:ind w:firstLine="540"/>
        <w:jc w:val="both"/>
        <w:rPr>
          <w:rFonts w:ascii="Times New Roman" w:hAnsi="Times New Roman" w:cs="Times New Roman"/>
          <w:sz w:val="28"/>
          <w:szCs w:val="28"/>
        </w:rPr>
      </w:pPr>
      <w:r w:rsidRPr="005642F4">
        <w:rPr>
          <w:rFonts w:ascii="Times New Roman" w:hAnsi="Times New Roman" w:cs="Times New Roman"/>
          <w:sz w:val="28"/>
          <w:szCs w:val="28"/>
        </w:rPr>
        <w:t xml:space="preserve">11. </w:t>
      </w:r>
      <w:r w:rsidR="0080140D" w:rsidRPr="0080140D">
        <w:rPr>
          <w:rFonts w:ascii="Times New Roman" w:hAnsi="Times New Roman" w:cs="Times New Roman"/>
          <w:sz w:val="28"/>
          <w:szCs w:val="28"/>
        </w:rPr>
        <w:t>Министерство ежеквартально до 15-го числа месяца, следующего за отчетным</w:t>
      </w:r>
      <w:r w:rsidR="0080140D">
        <w:rPr>
          <w:rFonts w:ascii="Times New Roman" w:hAnsi="Times New Roman" w:cs="Times New Roman"/>
          <w:sz w:val="28"/>
          <w:szCs w:val="28"/>
        </w:rPr>
        <w:t xml:space="preserve"> </w:t>
      </w:r>
      <w:r w:rsidR="0080140D" w:rsidRPr="0080140D">
        <w:rPr>
          <w:rFonts w:ascii="Times New Roman" w:hAnsi="Times New Roman" w:cs="Times New Roman"/>
          <w:sz w:val="28"/>
          <w:szCs w:val="28"/>
        </w:rPr>
        <w:t>кварталом, представляет в Министерство финансов Забайкальского края отчет о</w:t>
      </w:r>
      <w:r w:rsidR="0080140D">
        <w:rPr>
          <w:rFonts w:ascii="Times New Roman" w:hAnsi="Times New Roman" w:cs="Times New Roman"/>
          <w:sz w:val="28"/>
          <w:szCs w:val="28"/>
        </w:rPr>
        <w:t xml:space="preserve"> </w:t>
      </w:r>
      <w:r w:rsidR="0080140D" w:rsidRPr="0080140D">
        <w:rPr>
          <w:rFonts w:ascii="Times New Roman" w:hAnsi="Times New Roman" w:cs="Times New Roman"/>
          <w:sz w:val="28"/>
          <w:szCs w:val="28"/>
        </w:rPr>
        <w:t>расходовании субвенций, выделенных из бюджета Забайкальского края бюджетам</w:t>
      </w:r>
      <w:r w:rsidR="0080140D">
        <w:rPr>
          <w:rFonts w:ascii="Times New Roman" w:hAnsi="Times New Roman" w:cs="Times New Roman"/>
          <w:sz w:val="28"/>
          <w:szCs w:val="28"/>
        </w:rPr>
        <w:t xml:space="preserve"> </w:t>
      </w:r>
      <w:r w:rsidR="0080140D" w:rsidRPr="0080140D">
        <w:rPr>
          <w:rFonts w:ascii="Times New Roman" w:hAnsi="Times New Roman" w:cs="Times New Roman"/>
          <w:sz w:val="28"/>
          <w:szCs w:val="28"/>
        </w:rPr>
        <w:t>муниципальных районов, муниципальных и городских округов, по форме,</w:t>
      </w:r>
      <w:r w:rsidR="0080140D">
        <w:rPr>
          <w:rFonts w:ascii="Times New Roman" w:hAnsi="Times New Roman" w:cs="Times New Roman"/>
          <w:sz w:val="28"/>
          <w:szCs w:val="28"/>
        </w:rPr>
        <w:t xml:space="preserve"> </w:t>
      </w:r>
      <w:r w:rsidR="0080140D" w:rsidRPr="0080140D">
        <w:rPr>
          <w:rFonts w:ascii="Times New Roman" w:hAnsi="Times New Roman" w:cs="Times New Roman"/>
          <w:sz w:val="28"/>
          <w:szCs w:val="28"/>
        </w:rPr>
        <w:lastRenderedPageBreak/>
        <w:t>устанавливаемой Министерством финансов Забайкальского края.</w:t>
      </w:r>
    </w:p>
    <w:p w14:paraId="2BEB3EC7" w14:textId="42083B76" w:rsidR="0080140D" w:rsidRDefault="005E1858" w:rsidP="0080140D">
      <w:pPr>
        <w:pStyle w:val="ConsPlusNormal"/>
        <w:spacing w:before="200"/>
        <w:ind w:firstLine="540"/>
        <w:jc w:val="both"/>
        <w:rPr>
          <w:rFonts w:ascii="Times New Roman" w:hAnsi="Times New Roman" w:cs="Times New Roman"/>
          <w:sz w:val="28"/>
          <w:szCs w:val="28"/>
        </w:rPr>
      </w:pPr>
      <w:r w:rsidRPr="005642F4">
        <w:rPr>
          <w:rFonts w:ascii="Times New Roman" w:hAnsi="Times New Roman" w:cs="Times New Roman"/>
          <w:sz w:val="28"/>
          <w:szCs w:val="28"/>
        </w:rPr>
        <w:t xml:space="preserve">12. </w:t>
      </w:r>
      <w:r w:rsidR="0080140D" w:rsidRPr="0080140D">
        <w:rPr>
          <w:rFonts w:ascii="Times New Roman" w:hAnsi="Times New Roman" w:cs="Times New Roman"/>
          <w:sz w:val="28"/>
          <w:szCs w:val="28"/>
        </w:rPr>
        <w:t>Министерство и органы местного самоуправления несут ответственность за</w:t>
      </w:r>
      <w:r w:rsidR="0080140D">
        <w:rPr>
          <w:rFonts w:ascii="Times New Roman" w:hAnsi="Times New Roman" w:cs="Times New Roman"/>
          <w:sz w:val="28"/>
          <w:szCs w:val="28"/>
        </w:rPr>
        <w:t xml:space="preserve"> </w:t>
      </w:r>
      <w:r w:rsidR="0080140D" w:rsidRPr="0080140D">
        <w:rPr>
          <w:rFonts w:ascii="Times New Roman" w:hAnsi="Times New Roman" w:cs="Times New Roman"/>
          <w:sz w:val="28"/>
          <w:szCs w:val="28"/>
        </w:rPr>
        <w:t>соблюдение порядка предоставления субвенций в соответствии с действующим</w:t>
      </w:r>
      <w:r w:rsidR="0080140D">
        <w:rPr>
          <w:rFonts w:ascii="Times New Roman" w:hAnsi="Times New Roman" w:cs="Times New Roman"/>
          <w:sz w:val="28"/>
          <w:szCs w:val="28"/>
        </w:rPr>
        <w:t xml:space="preserve"> </w:t>
      </w:r>
      <w:r w:rsidR="0080140D" w:rsidRPr="0080140D">
        <w:rPr>
          <w:rFonts w:ascii="Times New Roman" w:hAnsi="Times New Roman" w:cs="Times New Roman"/>
          <w:sz w:val="28"/>
          <w:szCs w:val="28"/>
        </w:rPr>
        <w:t>законодательством.</w:t>
      </w:r>
    </w:p>
    <w:p w14:paraId="5C584DC4" w14:textId="5714F173" w:rsidR="00FB3D6D" w:rsidRDefault="005E1858" w:rsidP="00FB3D6D">
      <w:pPr>
        <w:pStyle w:val="ConsPlusNormal"/>
        <w:spacing w:before="200"/>
        <w:ind w:firstLine="540"/>
        <w:jc w:val="both"/>
        <w:rPr>
          <w:rFonts w:ascii="Times New Roman" w:hAnsi="Times New Roman" w:cs="Times New Roman"/>
          <w:sz w:val="28"/>
          <w:szCs w:val="28"/>
        </w:rPr>
      </w:pPr>
      <w:r w:rsidRPr="005642F4">
        <w:rPr>
          <w:rFonts w:ascii="Times New Roman" w:hAnsi="Times New Roman" w:cs="Times New Roman"/>
          <w:sz w:val="28"/>
          <w:szCs w:val="28"/>
        </w:rPr>
        <w:t xml:space="preserve">13. </w:t>
      </w:r>
      <w:r w:rsidR="00FB3D6D" w:rsidRPr="00FB3D6D">
        <w:rPr>
          <w:rFonts w:ascii="Times New Roman" w:hAnsi="Times New Roman" w:cs="Times New Roman"/>
          <w:sz w:val="28"/>
          <w:szCs w:val="28"/>
        </w:rPr>
        <w:t>Органы местного самоуправления несут ответственность за нецелевое</w:t>
      </w:r>
      <w:r w:rsidR="00FB3D6D">
        <w:rPr>
          <w:rFonts w:ascii="Times New Roman" w:hAnsi="Times New Roman" w:cs="Times New Roman"/>
          <w:sz w:val="28"/>
          <w:szCs w:val="28"/>
        </w:rPr>
        <w:t xml:space="preserve"> </w:t>
      </w:r>
      <w:r w:rsidR="00FB3D6D" w:rsidRPr="00FB3D6D">
        <w:rPr>
          <w:rFonts w:ascii="Times New Roman" w:hAnsi="Times New Roman" w:cs="Times New Roman"/>
          <w:sz w:val="28"/>
          <w:szCs w:val="28"/>
        </w:rPr>
        <w:t>использование средств, выделенных из бюджета Забайкальского края на</w:t>
      </w:r>
      <w:r w:rsidR="00FB3D6D">
        <w:rPr>
          <w:rFonts w:ascii="Times New Roman" w:hAnsi="Times New Roman" w:cs="Times New Roman"/>
          <w:sz w:val="28"/>
          <w:szCs w:val="28"/>
        </w:rPr>
        <w:t xml:space="preserve"> </w:t>
      </w:r>
      <w:r w:rsidR="00FB3D6D" w:rsidRPr="00FB3D6D">
        <w:rPr>
          <w:rFonts w:ascii="Times New Roman" w:hAnsi="Times New Roman" w:cs="Times New Roman"/>
          <w:sz w:val="28"/>
          <w:szCs w:val="28"/>
        </w:rPr>
        <w:t>финансирование субвенций, в соответствии с действующим законодательством.</w:t>
      </w:r>
      <w:r w:rsidR="00FB3D6D">
        <w:rPr>
          <w:rFonts w:ascii="Times New Roman" w:hAnsi="Times New Roman" w:cs="Times New Roman"/>
          <w:sz w:val="28"/>
          <w:szCs w:val="28"/>
        </w:rPr>
        <w:t xml:space="preserve"> </w:t>
      </w:r>
      <w:r w:rsidR="00FB3D6D" w:rsidRPr="00FB3D6D">
        <w:rPr>
          <w:rFonts w:ascii="Times New Roman" w:hAnsi="Times New Roman" w:cs="Times New Roman"/>
          <w:sz w:val="28"/>
          <w:szCs w:val="28"/>
        </w:rPr>
        <w:t>Средства, выделенные из бюджета Забайкальского края на финансирование</w:t>
      </w:r>
      <w:r w:rsidR="00FB3D6D">
        <w:rPr>
          <w:rFonts w:ascii="Times New Roman" w:hAnsi="Times New Roman" w:cs="Times New Roman"/>
          <w:sz w:val="28"/>
          <w:szCs w:val="28"/>
        </w:rPr>
        <w:t xml:space="preserve"> </w:t>
      </w:r>
      <w:r w:rsidR="00FB3D6D" w:rsidRPr="00FB3D6D">
        <w:rPr>
          <w:rFonts w:ascii="Times New Roman" w:hAnsi="Times New Roman" w:cs="Times New Roman"/>
          <w:sz w:val="28"/>
          <w:szCs w:val="28"/>
        </w:rPr>
        <w:t>субвенций, использованные органами местного самоуправления не по целевому</w:t>
      </w:r>
      <w:r w:rsidR="00FB3D6D">
        <w:rPr>
          <w:rFonts w:ascii="Times New Roman" w:hAnsi="Times New Roman" w:cs="Times New Roman"/>
          <w:sz w:val="28"/>
          <w:szCs w:val="28"/>
        </w:rPr>
        <w:t xml:space="preserve"> </w:t>
      </w:r>
      <w:r w:rsidR="00FB3D6D" w:rsidRPr="00FB3D6D">
        <w:rPr>
          <w:rFonts w:ascii="Times New Roman" w:hAnsi="Times New Roman" w:cs="Times New Roman"/>
          <w:sz w:val="28"/>
          <w:szCs w:val="28"/>
        </w:rPr>
        <w:t>назначению, подлежат возврату в бюджет Забайкальского края в установленном</w:t>
      </w:r>
      <w:r w:rsidR="00FB3D6D">
        <w:rPr>
          <w:rFonts w:ascii="Times New Roman" w:hAnsi="Times New Roman" w:cs="Times New Roman"/>
          <w:sz w:val="28"/>
          <w:szCs w:val="28"/>
        </w:rPr>
        <w:t xml:space="preserve"> </w:t>
      </w:r>
      <w:r w:rsidR="00FB3D6D" w:rsidRPr="00FB3D6D">
        <w:rPr>
          <w:rFonts w:ascii="Times New Roman" w:hAnsi="Times New Roman" w:cs="Times New Roman"/>
          <w:sz w:val="28"/>
          <w:szCs w:val="28"/>
        </w:rPr>
        <w:t>порядке.</w:t>
      </w:r>
    </w:p>
    <w:p w14:paraId="6E96AAF5" w14:textId="6E9727DD" w:rsidR="00FB3D6D" w:rsidRDefault="005E1858" w:rsidP="00FB3D6D">
      <w:pPr>
        <w:pStyle w:val="ConsPlusNormal"/>
        <w:spacing w:before="200"/>
        <w:ind w:firstLine="540"/>
        <w:jc w:val="both"/>
        <w:rPr>
          <w:rFonts w:ascii="Times New Roman" w:hAnsi="Times New Roman" w:cs="Times New Roman"/>
          <w:sz w:val="28"/>
          <w:szCs w:val="28"/>
        </w:rPr>
      </w:pPr>
      <w:r w:rsidRPr="005642F4">
        <w:rPr>
          <w:rFonts w:ascii="Times New Roman" w:hAnsi="Times New Roman" w:cs="Times New Roman"/>
          <w:sz w:val="28"/>
          <w:szCs w:val="28"/>
        </w:rPr>
        <w:t xml:space="preserve">14. </w:t>
      </w:r>
      <w:r w:rsidR="00FB3D6D" w:rsidRPr="00FB3D6D">
        <w:rPr>
          <w:rFonts w:ascii="Times New Roman" w:hAnsi="Times New Roman" w:cs="Times New Roman"/>
          <w:sz w:val="28"/>
          <w:szCs w:val="28"/>
        </w:rPr>
        <w:t>Использование средств субвенции на финансирование расходов, не</w:t>
      </w:r>
      <w:r w:rsidR="00FB3D6D">
        <w:rPr>
          <w:rFonts w:ascii="Times New Roman" w:hAnsi="Times New Roman" w:cs="Times New Roman"/>
          <w:sz w:val="28"/>
          <w:szCs w:val="28"/>
        </w:rPr>
        <w:t xml:space="preserve"> </w:t>
      </w:r>
      <w:r w:rsidR="00FB3D6D" w:rsidRPr="00FB3D6D">
        <w:rPr>
          <w:rFonts w:ascii="Times New Roman" w:hAnsi="Times New Roman" w:cs="Times New Roman"/>
          <w:sz w:val="28"/>
          <w:szCs w:val="28"/>
        </w:rPr>
        <w:t>предусмотренных Методикой расчета норматива финансового обеспечения</w:t>
      </w:r>
      <w:r w:rsidR="00FB3D6D">
        <w:rPr>
          <w:rFonts w:ascii="Times New Roman" w:hAnsi="Times New Roman" w:cs="Times New Roman"/>
          <w:sz w:val="28"/>
          <w:szCs w:val="28"/>
        </w:rPr>
        <w:t xml:space="preserve"> </w:t>
      </w:r>
      <w:r w:rsidR="00FB3D6D" w:rsidRPr="00FB3D6D">
        <w:rPr>
          <w:rFonts w:ascii="Times New Roman" w:hAnsi="Times New Roman" w:cs="Times New Roman"/>
          <w:sz w:val="28"/>
          <w:szCs w:val="28"/>
        </w:rPr>
        <w:t>государственных гарантий реализации прав на получение общедоступного и</w:t>
      </w:r>
      <w:r w:rsidR="00FB3D6D">
        <w:rPr>
          <w:rFonts w:ascii="Times New Roman" w:hAnsi="Times New Roman" w:cs="Times New Roman"/>
          <w:sz w:val="28"/>
          <w:szCs w:val="28"/>
        </w:rPr>
        <w:t xml:space="preserve"> </w:t>
      </w:r>
      <w:r w:rsidR="00FB3D6D" w:rsidRPr="00FB3D6D">
        <w:rPr>
          <w:rFonts w:ascii="Times New Roman" w:hAnsi="Times New Roman" w:cs="Times New Roman"/>
          <w:sz w:val="28"/>
          <w:szCs w:val="28"/>
        </w:rPr>
        <w:t>бесплатного дошкольного, начального общего, основного общего, среднего общего</w:t>
      </w:r>
      <w:r w:rsidR="00FB3D6D">
        <w:rPr>
          <w:rFonts w:ascii="Times New Roman" w:hAnsi="Times New Roman" w:cs="Times New Roman"/>
          <w:sz w:val="28"/>
          <w:szCs w:val="28"/>
        </w:rPr>
        <w:t xml:space="preserve"> </w:t>
      </w:r>
      <w:r w:rsidR="00FB3D6D" w:rsidRPr="00FB3D6D">
        <w:rPr>
          <w:rFonts w:ascii="Times New Roman" w:hAnsi="Times New Roman" w:cs="Times New Roman"/>
          <w:sz w:val="28"/>
          <w:szCs w:val="28"/>
        </w:rPr>
        <w:t>образования в муниципальных общеобразовательных организациях, обеспечение</w:t>
      </w:r>
      <w:r w:rsidR="00FB3D6D">
        <w:rPr>
          <w:rFonts w:ascii="Times New Roman" w:hAnsi="Times New Roman" w:cs="Times New Roman"/>
          <w:sz w:val="28"/>
          <w:szCs w:val="28"/>
        </w:rPr>
        <w:t xml:space="preserve"> </w:t>
      </w:r>
      <w:r w:rsidR="00FB3D6D" w:rsidRPr="00FB3D6D">
        <w:rPr>
          <w:rFonts w:ascii="Times New Roman" w:hAnsi="Times New Roman" w:cs="Times New Roman"/>
          <w:sz w:val="28"/>
          <w:szCs w:val="28"/>
        </w:rPr>
        <w:t>дополнительного образования детей в муниципальных общеобразовательных</w:t>
      </w:r>
      <w:r w:rsidR="00FB3D6D">
        <w:rPr>
          <w:rFonts w:ascii="Times New Roman" w:hAnsi="Times New Roman" w:cs="Times New Roman"/>
          <w:sz w:val="28"/>
          <w:szCs w:val="28"/>
        </w:rPr>
        <w:t xml:space="preserve"> </w:t>
      </w:r>
      <w:r w:rsidR="00FB3D6D" w:rsidRPr="00FB3D6D">
        <w:rPr>
          <w:rFonts w:ascii="Times New Roman" w:hAnsi="Times New Roman" w:cs="Times New Roman"/>
          <w:sz w:val="28"/>
          <w:szCs w:val="28"/>
        </w:rPr>
        <w:t>организациях, на получение общедоступного и бесплатного дошкольного образования</w:t>
      </w:r>
      <w:r w:rsidR="00FB3D6D">
        <w:rPr>
          <w:rFonts w:ascii="Times New Roman" w:hAnsi="Times New Roman" w:cs="Times New Roman"/>
          <w:sz w:val="28"/>
          <w:szCs w:val="28"/>
        </w:rPr>
        <w:t xml:space="preserve"> </w:t>
      </w:r>
      <w:r w:rsidR="00FB3D6D" w:rsidRPr="00FB3D6D">
        <w:rPr>
          <w:rFonts w:ascii="Times New Roman" w:hAnsi="Times New Roman" w:cs="Times New Roman"/>
          <w:sz w:val="28"/>
          <w:szCs w:val="28"/>
        </w:rPr>
        <w:t>в муниципальных дошкольных образовательных организациях, утвержденной</w:t>
      </w:r>
      <w:r w:rsidR="00FB3D6D">
        <w:rPr>
          <w:rFonts w:ascii="Times New Roman" w:hAnsi="Times New Roman" w:cs="Times New Roman"/>
          <w:sz w:val="28"/>
          <w:szCs w:val="28"/>
        </w:rPr>
        <w:t xml:space="preserve"> </w:t>
      </w:r>
      <w:r w:rsidR="00FB3D6D" w:rsidRPr="00FB3D6D">
        <w:rPr>
          <w:rFonts w:ascii="Times New Roman" w:hAnsi="Times New Roman" w:cs="Times New Roman"/>
          <w:sz w:val="28"/>
          <w:szCs w:val="28"/>
        </w:rPr>
        <w:t>настоящим постановлением, не допускается. Перераспределение средств фонда</w:t>
      </w:r>
      <w:r w:rsidR="00FB3D6D">
        <w:rPr>
          <w:rFonts w:ascii="Times New Roman" w:hAnsi="Times New Roman" w:cs="Times New Roman"/>
          <w:sz w:val="28"/>
          <w:szCs w:val="28"/>
        </w:rPr>
        <w:t xml:space="preserve"> </w:t>
      </w:r>
      <w:r w:rsidR="00FB3D6D" w:rsidRPr="00FB3D6D">
        <w:rPr>
          <w:rFonts w:ascii="Times New Roman" w:hAnsi="Times New Roman" w:cs="Times New Roman"/>
          <w:sz w:val="28"/>
          <w:szCs w:val="28"/>
        </w:rPr>
        <w:t>оплаты труда между видами выплат допускается только с учетом предельных</w:t>
      </w:r>
      <w:r w:rsidR="00FB3D6D">
        <w:rPr>
          <w:rFonts w:ascii="Times New Roman" w:hAnsi="Times New Roman" w:cs="Times New Roman"/>
          <w:sz w:val="28"/>
          <w:szCs w:val="28"/>
        </w:rPr>
        <w:t xml:space="preserve"> </w:t>
      </w:r>
      <w:r w:rsidR="00FB3D6D" w:rsidRPr="00FB3D6D">
        <w:rPr>
          <w:rFonts w:ascii="Times New Roman" w:hAnsi="Times New Roman" w:cs="Times New Roman"/>
          <w:sz w:val="28"/>
          <w:szCs w:val="28"/>
        </w:rPr>
        <w:t>размеров негарантированных стимулирующих выплат.</w:t>
      </w:r>
    </w:p>
    <w:p w14:paraId="03FAC4F5" w14:textId="5EECC9C7" w:rsidR="00DB1B59" w:rsidRDefault="005E1858" w:rsidP="00163E54">
      <w:pPr>
        <w:pStyle w:val="ConsPlusNormal"/>
        <w:spacing w:before="200"/>
        <w:ind w:firstLine="540"/>
        <w:jc w:val="both"/>
        <w:rPr>
          <w:rFonts w:ascii="Times New Roman" w:hAnsi="Times New Roman" w:cs="Times New Roman"/>
          <w:sz w:val="28"/>
          <w:szCs w:val="28"/>
        </w:rPr>
      </w:pPr>
      <w:r w:rsidRPr="005642F4">
        <w:rPr>
          <w:rFonts w:ascii="Times New Roman" w:hAnsi="Times New Roman" w:cs="Times New Roman"/>
          <w:sz w:val="28"/>
          <w:szCs w:val="28"/>
        </w:rPr>
        <w:t xml:space="preserve">15. </w:t>
      </w:r>
      <w:r w:rsidR="00163E54" w:rsidRPr="00163E54">
        <w:rPr>
          <w:rFonts w:ascii="Times New Roman" w:hAnsi="Times New Roman" w:cs="Times New Roman"/>
          <w:sz w:val="28"/>
          <w:szCs w:val="28"/>
        </w:rPr>
        <w:t>В случае нарушения органом местного самоуправления порядка</w:t>
      </w:r>
      <w:r w:rsidR="00163E54">
        <w:rPr>
          <w:rFonts w:ascii="Times New Roman" w:hAnsi="Times New Roman" w:cs="Times New Roman"/>
          <w:sz w:val="28"/>
          <w:szCs w:val="28"/>
        </w:rPr>
        <w:t xml:space="preserve"> </w:t>
      </w:r>
      <w:r w:rsidR="00163E54" w:rsidRPr="00163E54">
        <w:rPr>
          <w:rFonts w:ascii="Times New Roman" w:hAnsi="Times New Roman" w:cs="Times New Roman"/>
          <w:sz w:val="28"/>
          <w:szCs w:val="28"/>
        </w:rPr>
        <w:t>предоставления субвенций или целей их использования Министерство в течение</w:t>
      </w:r>
      <w:r w:rsidR="00163E54">
        <w:rPr>
          <w:rFonts w:ascii="Times New Roman" w:hAnsi="Times New Roman" w:cs="Times New Roman"/>
          <w:sz w:val="28"/>
          <w:szCs w:val="28"/>
        </w:rPr>
        <w:t xml:space="preserve"> </w:t>
      </w:r>
      <w:r w:rsidR="00163E54" w:rsidRPr="00163E54">
        <w:rPr>
          <w:rFonts w:ascii="Times New Roman" w:hAnsi="Times New Roman" w:cs="Times New Roman"/>
          <w:sz w:val="28"/>
          <w:szCs w:val="28"/>
        </w:rPr>
        <w:t>15 рабочих дней с даты установления указанных фактов выставляет органу местного</w:t>
      </w:r>
      <w:r w:rsidR="00163E54">
        <w:rPr>
          <w:rFonts w:ascii="Times New Roman" w:hAnsi="Times New Roman" w:cs="Times New Roman"/>
          <w:sz w:val="28"/>
          <w:szCs w:val="28"/>
        </w:rPr>
        <w:t xml:space="preserve"> </w:t>
      </w:r>
      <w:r w:rsidR="00163E54" w:rsidRPr="00163E54">
        <w:rPr>
          <w:rFonts w:ascii="Times New Roman" w:hAnsi="Times New Roman" w:cs="Times New Roman"/>
          <w:sz w:val="28"/>
          <w:szCs w:val="28"/>
        </w:rPr>
        <w:t>самоуправления требование о добровольном возврате средств субвенций. Орган</w:t>
      </w:r>
      <w:r w:rsidR="00163E54">
        <w:rPr>
          <w:rFonts w:ascii="Times New Roman" w:hAnsi="Times New Roman" w:cs="Times New Roman"/>
          <w:sz w:val="28"/>
          <w:szCs w:val="28"/>
        </w:rPr>
        <w:t xml:space="preserve"> </w:t>
      </w:r>
      <w:r w:rsidR="00163E54" w:rsidRPr="00163E54">
        <w:rPr>
          <w:rFonts w:ascii="Times New Roman" w:hAnsi="Times New Roman" w:cs="Times New Roman"/>
          <w:sz w:val="28"/>
          <w:szCs w:val="28"/>
        </w:rPr>
        <w:t>местного самоуправления в течение 20 рабочих дней с даты получения требования</w:t>
      </w:r>
      <w:r w:rsidR="00163E54">
        <w:rPr>
          <w:rFonts w:ascii="Times New Roman" w:hAnsi="Times New Roman" w:cs="Times New Roman"/>
          <w:sz w:val="28"/>
          <w:szCs w:val="28"/>
        </w:rPr>
        <w:t xml:space="preserve"> </w:t>
      </w:r>
      <w:r w:rsidR="00163E54" w:rsidRPr="00163E54">
        <w:rPr>
          <w:rFonts w:ascii="Times New Roman" w:hAnsi="Times New Roman" w:cs="Times New Roman"/>
          <w:sz w:val="28"/>
          <w:szCs w:val="28"/>
        </w:rPr>
        <w:t>перечисляет средства субвенций на счет Министерства.</w:t>
      </w:r>
      <w:r w:rsidR="00163E54">
        <w:rPr>
          <w:rFonts w:ascii="Times New Roman" w:hAnsi="Times New Roman" w:cs="Times New Roman"/>
          <w:sz w:val="28"/>
          <w:szCs w:val="28"/>
        </w:rPr>
        <w:t xml:space="preserve"> </w:t>
      </w:r>
      <w:r w:rsidR="00163E54" w:rsidRPr="00163E54">
        <w:rPr>
          <w:rFonts w:ascii="Times New Roman" w:hAnsi="Times New Roman" w:cs="Times New Roman"/>
          <w:sz w:val="28"/>
          <w:szCs w:val="28"/>
        </w:rPr>
        <w:t xml:space="preserve">В случае </w:t>
      </w:r>
      <w:proofErr w:type="spellStart"/>
      <w:r w:rsidR="00163E54" w:rsidRPr="00163E54">
        <w:rPr>
          <w:rFonts w:ascii="Times New Roman" w:hAnsi="Times New Roman" w:cs="Times New Roman"/>
          <w:sz w:val="28"/>
          <w:szCs w:val="28"/>
        </w:rPr>
        <w:t>непереч</w:t>
      </w:r>
      <w:r w:rsidR="00163E54">
        <w:rPr>
          <w:rFonts w:ascii="Times New Roman" w:hAnsi="Times New Roman" w:cs="Times New Roman"/>
          <w:sz w:val="28"/>
          <w:szCs w:val="28"/>
        </w:rPr>
        <w:t>и</w:t>
      </w:r>
      <w:r w:rsidR="00163E54" w:rsidRPr="00163E54">
        <w:rPr>
          <w:rFonts w:ascii="Times New Roman" w:hAnsi="Times New Roman" w:cs="Times New Roman"/>
          <w:sz w:val="28"/>
          <w:szCs w:val="28"/>
        </w:rPr>
        <w:t>сления</w:t>
      </w:r>
      <w:proofErr w:type="spellEnd"/>
      <w:r w:rsidR="00163E54" w:rsidRPr="00163E54">
        <w:rPr>
          <w:rFonts w:ascii="Times New Roman" w:hAnsi="Times New Roman" w:cs="Times New Roman"/>
          <w:sz w:val="28"/>
          <w:szCs w:val="28"/>
        </w:rPr>
        <w:t xml:space="preserve"> органом местного самоуправления средств субвенций</w:t>
      </w:r>
      <w:r w:rsidR="00163E54">
        <w:rPr>
          <w:rFonts w:ascii="Times New Roman" w:hAnsi="Times New Roman" w:cs="Times New Roman"/>
          <w:sz w:val="28"/>
          <w:szCs w:val="28"/>
        </w:rPr>
        <w:t xml:space="preserve"> </w:t>
      </w:r>
      <w:r w:rsidR="00163E54" w:rsidRPr="00163E54">
        <w:rPr>
          <w:rFonts w:ascii="Times New Roman" w:hAnsi="Times New Roman" w:cs="Times New Roman"/>
          <w:sz w:val="28"/>
          <w:szCs w:val="28"/>
        </w:rPr>
        <w:t>в сроки, установленные абзацем первым настоящего пункта, указанные средства</w:t>
      </w:r>
      <w:r w:rsidR="00163E54">
        <w:rPr>
          <w:rFonts w:ascii="Times New Roman" w:hAnsi="Times New Roman" w:cs="Times New Roman"/>
          <w:sz w:val="28"/>
          <w:szCs w:val="28"/>
        </w:rPr>
        <w:t xml:space="preserve"> </w:t>
      </w:r>
      <w:r w:rsidR="00163E54" w:rsidRPr="00163E54">
        <w:rPr>
          <w:rFonts w:ascii="Times New Roman" w:hAnsi="Times New Roman" w:cs="Times New Roman"/>
          <w:sz w:val="28"/>
          <w:szCs w:val="28"/>
        </w:rPr>
        <w:t>взыскиваются Министерством в судебном порядке в соответствии с действующим</w:t>
      </w:r>
      <w:r w:rsidR="00163E54">
        <w:rPr>
          <w:rFonts w:ascii="Times New Roman" w:hAnsi="Times New Roman" w:cs="Times New Roman"/>
          <w:sz w:val="28"/>
          <w:szCs w:val="28"/>
        </w:rPr>
        <w:t xml:space="preserve"> </w:t>
      </w:r>
      <w:r w:rsidR="00163E54" w:rsidRPr="00163E54">
        <w:rPr>
          <w:rFonts w:ascii="Times New Roman" w:hAnsi="Times New Roman" w:cs="Times New Roman"/>
          <w:sz w:val="28"/>
          <w:szCs w:val="28"/>
        </w:rPr>
        <w:t>законодательством.</w:t>
      </w:r>
    </w:p>
    <w:p w14:paraId="2B359C58" w14:textId="0EEDA7A8" w:rsidR="00163E54" w:rsidRPr="00163E54" w:rsidRDefault="00163E54" w:rsidP="00163E54">
      <w:pPr>
        <w:pStyle w:val="ConsPlusNormal"/>
        <w:spacing w:before="200"/>
        <w:ind w:firstLine="540"/>
        <w:jc w:val="both"/>
        <w:rPr>
          <w:rFonts w:ascii="Times New Roman" w:hAnsi="Times New Roman" w:cs="Times New Roman"/>
          <w:sz w:val="28"/>
          <w:szCs w:val="28"/>
        </w:rPr>
      </w:pPr>
      <w:r w:rsidRPr="00163E54">
        <w:rPr>
          <w:rFonts w:ascii="Times New Roman" w:hAnsi="Times New Roman" w:cs="Times New Roman"/>
          <w:sz w:val="28"/>
          <w:szCs w:val="28"/>
        </w:rPr>
        <w:t>16. Министерство принимает решение о наличии потребности в</w:t>
      </w:r>
      <w:r>
        <w:rPr>
          <w:rFonts w:ascii="Times New Roman" w:hAnsi="Times New Roman" w:cs="Times New Roman"/>
          <w:sz w:val="28"/>
          <w:szCs w:val="28"/>
        </w:rPr>
        <w:t xml:space="preserve"> </w:t>
      </w:r>
      <w:r w:rsidRPr="00163E54">
        <w:rPr>
          <w:rFonts w:ascii="Times New Roman" w:hAnsi="Times New Roman" w:cs="Times New Roman"/>
          <w:sz w:val="28"/>
          <w:szCs w:val="28"/>
        </w:rPr>
        <w:t>неиспользованной субвенции в соответствии с порядком принятия главным</w:t>
      </w:r>
      <w:r>
        <w:rPr>
          <w:rFonts w:ascii="Times New Roman" w:hAnsi="Times New Roman" w:cs="Times New Roman"/>
          <w:sz w:val="28"/>
          <w:szCs w:val="28"/>
        </w:rPr>
        <w:t xml:space="preserve"> </w:t>
      </w:r>
      <w:r w:rsidRPr="00163E54">
        <w:rPr>
          <w:rFonts w:ascii="Times New Roman" w:hAnsi="Times New Roman" w:cs="Times New Roman"/>
          <w:sz w:val="28"/>
          <w:szCs w:val="28"/>
        </w:rPr>
        <w:t>администратором бюджетных средств Забайкальского края решения о наличии</w:t>
      </w:r>
      <w:r>
        <w:rPr>
          <w:rFonts w:ascii="Times New Roman" w:hAnsi="Times New Roman" w:cs="Times New Roman"/>
          <w:sz w:val="28"/>
          <w:szCs w:val="28"/>
        </w:rPr>
        <w:t xml:space="preserve"> </w:t>
      </w:r>
      <w:r w:rsidRPr="00163E54">
        <w:rPr>
          <w:rFonts w:ascii="Times New Roman" w:hAnsi="Times New Roman" w:cs="Times New Roman"/>
          <w:sz w:val="28"/>
          <w:szCs w:val="28"/>
        </w:rPr>
        <w:t>потребности в межбюджетных трансфертах, полученных из бюджета Забайкальского</w:t>
      </w:r>
      <w:r>
        <w:rPr>
          <w:rFonts w:ascii="Times New Roman" w:hAnsi="Times New Roman" w:cs="Times New Roman"/>
          <w:sz w:val="28"/>
          <w:szCs w:val="28"/>
        </w:rPr>
        <w:t xml:space="preserve"> </w:t>
      </w:r>
      <w:r w:rsidRPr="00163E54">
        <w:rPr>
          <w:rFonts w:ascii="Times New Roman" w:hAnsi="Times New Roman" w:cs="Times New Roman"/>
          <w:sz w:val="28"/>
          <w:szCs w:val="28"/>
        </w:rPr>
        <w:t>края, в форме субсидий, субвенций и иных межбюджетных трансфертов, имеющих</w:t>
      </w:r>
      <w:r>
        <w:rPr>
          <w:rFonts w:ascii="Times New Roman" w:hAnsi="Times New Roman" w:cs="Times New Roman"/>
          <w:sz w:val="28"/>
          <w:szCs w:val="28"/>
        </w:rPr>
        <w:t xml:space="preserve"> </w:t>
      </w:r>
      <w:r w:rsidRPr="00163E54">
        <w:rPr>
          <w:rFonts w:ascii="Times New Roman" w:hAnsi="Times New Roman" w:cs="Times New Roman"/>
          <w:sz w:val="28"/>
          <w:szCs w:val="28"/>
        </w:rPr>
        <w:t>целевое назначение, не использованных в отчетном финансовом году,</w:t>
      </w:r>
      <w:r>
        <w:rPr>
          <w:rFonts w:ascii="Times New Roman" w:hAnsi="Times New Roman" w:cs="Times New Roman"/>
          <w:sz w:val="28"/>
          <w:szCs w:val="28"/>
        </w:rPr>
        <w:t xml:space="preserve"> </w:t>
      </w:r>
      <w:r w:rsidRPr="00163E54">
        <w:rPr>
          <w:rFonts w:ascii="Times New Roman" w:hAnsi="Times New Roman" w:cs="Times New Roman"/>
          <w:sz w:val="28"/>
          <w:szCs w:val="28"/>
        </w:rPr>
        <w:t>устанавливаемом Правительством Забайкальского края.</w:t>
      </w:r>
    </w:p>
    <w:p w14:paraId="7B6AAD6C" w14:textId="64301E4D" w:rsidR="00163E54" w:rsidRPr="00163E54" w:rsidRDefault="00163E54" w:rsidP="00163E54">
      <w:pPr>
        <w:pStyle w:val="ConsPlusNormal"/>
        <w:spacing w:before="200"/>
        <w:ind w:firstLine="540"/>
        <w:jc w:val="both"/>
        <w:rPr>
          <w:rFonts w:ascii="Times New Roman" w:hAnsi="Times New Roman" w:cs="Times New Roman"/>
          <w:sz w:val="28"/>
          <w:szCs w:val="28"/>
        </w:rPr>
      </w:pPr>
      <w:r w:rsidRPr="00163E54">
        <w:rPr>
          <w:rFonts w:ascii="Times New Roman" w:hAnsi="Times New Roman" w:cs="Times New Roman"/>
          <w:sz w:val="28"/>
          <w:szCs w:val="28"/>
        </w:rPr>
        <w:t>17. В случае, если неиспользованная субвенция не перечислена в доход бюджета</w:t>
      </w:r>
      <w:r>
        <w:rPr>
          <w:rFonts w:ascii="Times New Roman" w:hAnsi="Times New Roman" w:cs="Times New Roman"/>
          <w:sz w:val="28"/>
          <w:szCs w:val="28"/>
        </w:rPr>
        <w:t xml:space="preserve"> </w:t>
      </w:r>
      <w:r w:rsidRPr="00163E54">
        <w:rPr>
          <w:rFonts w:ascii="Times New Roman" w:hAnsi="Times New Roman" w:cs="Times New Roman"/>
          <w:sz w:val="28"/>
          <w:szCs w:val="28"/>
        </w:rPr>
        <w:t>Забайкальского края, указанные средства подлежат взысканию в доход бюджета</w:t>
      </w:r>
      <w:r>
        <w:rPr>
          <w:rFonts w:ascii="Times New Roman" w:hAnsi="Times New Roman" w:cs="Times New Roman"/>
          <w:sz w:val="28"/>
          <w:szCs w:val="28"/>
        </w:rPr>
        <w:t xml:space="preserve"> </w:t>
      </w:r>
      <w:r w:rsidRPr="00163E54">
        <w:rPr>
          <w:rFonts w:ascii="Times New Roman" w:hAnsi="Times New Roman" w:cs="Times New Roman"/>
          <w:sz w:val="28"/>
          <w:szCs w:val="28"/>
        </w:rPr>
        <w:t>Забайкальского края в соответствии с требованиями действующего законодательства.</w:t>
      </w:r>
    </w:p>
    <w:p w14:paraId="2EE916FC" w14:textId="57CE1AF5" w:rsidR="00404D5C" w:rsidRPr="00163E54" w:rsidRDefault="00163E54" w:rsidP="007A3306">
      <w:pPr>
        <w:pStyle w:val="ConsPlusNormal"/>
        <w:spacing w:before="200"/>
        <w:ind w:firstLine="540"/>
        <w:jc w:val="both"/>
        <w:rPr>
          <w:rFonts w:ascii="Times New Roman" w:hAnsi="Times New Roman" w:cs="Times New Roman"/>
          <w:sz w:val="28"/>
          <w:szCs w:val="28"/>
        </w:rPr>
      </w:pPr>
      <w:r w:rsidRPr="00163E54">
        <w:rPr>
          <w:rFonts w:ascii="Times New Roman" w:hAnsi="Times New Roman" w:cs="Times New Roman"/>
          <w:sz w:val="28"/>
          <w:szCs w:val="28"/>
        </w:rPr>
        <w:t>18. Контроль за соблюдением порядка предоставления субвенций, целевым</w:t>
      </w:r>
      <w:r>
        <w:rPr>
          <w:rFonts w:ascii="Times New Roman" w:hAnsi="Times New Roman" w:cs="Times New Roman"/>
          <w:sz w:val="28"/>
          <w:szCs w:val="28"/>
        </w:rPr>
        <w:t xml:space="preserve"> </w:t>
      </w:r>
      <w:r w:rsidRPr="00163E54">
        <w:rPr>
          <w:rFonts w:ascii="Times New Roman" w:hAnsi="Times New Roman" w:cs="Times New Roman"/>
          <w:sz w:val="28"/>
          <w:szCs w:val="28"/>
        </w:rPr>
        <w:t>использованием субвенций осуществляется Министерством и соответствующими</w:t>
      </w:r>
      <w:r>
        <w:rPr>
          <w:rFonts w:ascii="Times New Roman" w:hAnsi="Times New Roman" w:cs="Times New Roman"/>
          <w:sz w:val="28"/>
          <w:szCs w:val="28"/>
        </w:rPr>
        <w:t xml:space="preserve"> </w:t>
      </w:r>
      <w:r w:rsidRPr="00163E54">
        <w:rPr>
          <w:rFonts w:ascii="Times New Roman" w:hAnsi="Times New Roman" w:cs="Times New Roman"/>
          <w:sz w:val="28"/>
          <w:szCs w:val="28"/>
        </w:rPr>
        <w:t>органами государственного финансового контроля Забайкальского края</w:t>
      </w:r>
    </w:p>
    <w:p w14:paraId="14DD48C4" w14:textId="77777777" w:rsidR="007A3306" w:rsidRDefault="007A3306" w:rsidP="00636D2F">
      <w:pPr>
        <w:pStyle w:val="ConsPlusNormal"/>
        <w:jc w:val="right"/>
        <w:outlineLvl w:val="1"/>
      </w:pPr>
    </w:p>
    <w:p w14:paraId="31E3E128" w14:textId="77777777" w:rsidR="007A3306" w:rsidRDefault="007A3306" w:rsidP="00636D2F">
      <w:pPr>
        <w:pStyle w:val="ConsPlusNormal"/>
        <w:jc w:val="right"/>
        <w:outlineLvl w:val="1"/>
      </w:pPr>
    </w:p>
    <w:p w14:paraId="49D1D7F0" w14:textId="083D4745" w:rsidR="00636D2F" w:rsidRPr="005642F4" w:rsidRDefault="00636D2F" w:rsidP="00636D2F">
      <w:pPr>
        <w:pStyle w:val="ConsPlusNormal"/>
        <w:jc w:val="right"/>
        <w:outlineLvl w:val="1"/>
      </w:pPr>
      <w:r w:rsidRPr="005642F4">
        <w:t>Приложение N 1</w:t>
      </w:r>
    </w:p>
    <w:p w14:paraId="1255FB04" w14:textId="77777777" w:rsidR="00636D2F" w:rsidRPr="005642F4" w:rsidRDefault="00636D2F" w:rsidP="00636D2F">
      <w:pPr>
        <w:pStyle w:val="ConsPlusNormal"/>
        <w:jc w:val="right"/>
      </w:pPr>
      <w:r w:rsidRPr="005642F4">
        <w:t>к Порядку предоставления субвенций, выделяемых из бюджета</w:t>
      </w:r>
    </w:p>
    <w:p w14:paraId="078B805A" w14:textId="77777777" w:rsidR="00636D2F" w:rsidRPr="005642F4" w:rsidRDefault="00636D2F" w:rsidP="00636D2F">
      <w:pPr>
        <w:pStyle w:val="ConsPlusNormal"/>
        <w:jc w:val="right"/>
      </w:pPr>
      <w:r w:rsidRPr="005642F4">
        <w:t>Забайкальского края бюджетам муниципальных районов,</w:t>
      </w:r>
    </w:p>
    <w:p w14:paraId="0DC7C382" w14:textId="77777777" w:rsidR="00636D2F" w:rsidRPr="005642F4" w:rsidRDefault="00636D2F" w:rsidP="00636D2F">
      <w:pPr>
        <w:pStyle w:val="ConsPlusNormal"/>
        <w:jc w:val="right"/>
      </w:pPr>
      <w:r w:rsidRPr="005642F4">
        <w:t>муниципальных и городских округов Забайкальского края на</w:t>
      </w:r>
    </w:p>
    <w:p w14:paraId="514B3DD6" w14:textId="77777777" w:rsidR="00636D2F" w:rsidRPr="005642F4" w:rsidRDefault="00636D2F" w:rsidP="00636D2F">
      <w:pPr>
        <w:pStyle w:val="ConsPlusNormal"/>
        <w:jc w:val="right"/>
      </w:pPr>
      <w:r w:rsidRPr="005642F4">
        <w:t>обеспечение государственных гарантий реализации прав</w:t>
      </w:r>
    </w:p>
    <w:p w14:paraId="4BC4743E" w14:textId="77777777" w:rsidR="00D21B55" w:rsidRPr="005642F4" w:rsidRDefault="00636D2F" w:rsidP="00636D2F">
      <w:pPr>
        <w:pStyle w:val="ConsPlusNormal"/>
        <w:jc w:val="right"/>
      </w:pPr>
      <w:r w:rsidRPr="005642F4">
        <w:t xml:space="preserve"> на получение общедоступного и бесплатного дошкольного,</w:t>
      </w:r>
    </w:p>
    <w:p w14:paraId="41988205" w14:textId="77777777" w:rsidR="00D21B55" w:rsidRPr="005642F4" w:rsidRDefault="00636D2F" w:rsidP="00636D2F">
      <w:pPr>
        <w:pStyle w:val="ConsPlusNormal"/>
        <w:jc w:val="right"/>
      </w:pPr>
      <w:r w:rsidRPr="005642F4">
        <w:t xml:space="preserve"> начального общего, основного общего, среднего общего </w:t>
      </w:r>
    </w:p>
    <w:p w14:paraId="095C9E7E" w14:textId="77777777" w:rsidR="00D21B55" w:rsidRPr="005642F4" w:rsidRDefault="00636D2F" w:rsidP="00636D2F">
      <w:pPr>
        <w:pStyle w:val="ConsPlusNormal"/>
        <w:jc w:val="right"/>
      </w:pPr>
      <w:r w:rsidRPr="005642F4">
        <w:t>образования в муниципальных общеобразовательных организациях,</w:t>
      </w:r>
    </w:p>
    <w:p w14:paraId="4125A245" w14:textId="77777777" w:rsidR="00D21B55" w:rsidRPr="005642F4" w:rsidRDefault="00636D2F" w:rsidP="00636D2F">
      <w:pPr>
        <w:pStyle w:val="ConsPlusNormal"/>
        <w:jc w:val="right"/>
      </w:pPr>
      <w:r w:rsidRPr="005642F4">
        <w:t xml:space="preserve"> обеспечение дополнительного образования детей в муниципальных </w:t>
      </w:r>
    </w:p>
    <w:p w14:paraId="0319D7B9" w14:textId="77777777" w:rsidR="00D21B55" w:rsidRPr="005642F4" w:rsidRDefault="00636D2F" w:rsidP="00636D2F">
      <w:pPr>
        <w:pStyle w:val="ConsPlusNormal"/>
        <w:jc w:val="right"/>
      </w:pPr>
      <w:r w:rsidRPr="005642F4">
        <w:t xml:space="preserve">общеобразовательных организациях, на получение общедоступного </w:t>
      </w:r>
    </w:p>
    <w:p w14:paraId="213C32FE" w14:textId="77777777" w:rsidR="00D21B55" w:rsidRPr="005642F4" w:rsidRDefault="00636D2F" w:rsidP="00636D2F">
      <w:pPr>
        <w:pStyle w:val="ConsPlusNormal"/>
        <w:jc w:val="right"/>
      </w:pPr>
      <w:r w:rsidRPr="005642F4">
        <w:t xml:space="preserve">и бесплатного дошкольного образования в муниципальных дошкольных </w:t>
      </w:r>
    </w:p>
    <w:p w14:paraId="50584700" w14:textId="0DD0E05E" w:rsidR="00152CA9" w:rsidRPr="005642F4" w:rsidRDefault="00636D2F" w:rsidP="00636D2F">
      <w:pPr>
        <w:pStyle w:val="ConsPlusNormal"/>
        <w:jc w:val="right"/>
      </w:pPr>
      <w:r w:rsidRPr="005642F4">
        <w:t>образовательных организациях</w:t>
      </w:r>
    </w:p>
    <w:p w14:paraId="4275CC85" w14:textId="77777777" w:rsidR="00E84B83" w:rsidRPr="005642F4" w:rsidRDefault="00E84B83" w:rsidP="0034264B">
      <w:pPr>
        <w:pStyle w:val="a7"/>
        <w:jc w:val="both"/>
        <w:rPr>
          <w:sz w:val="24"/>
          <w:szCs w:val="24"/>
        </w:rPr>
      </w:pPr>
    </w:p>
    <w:p w14:paraId="5EFED6A8" w14:textId="77777777" w:rsidR="0005615D" w:rsidRPr="005642F4" w:rsidRDefault="0005615D" w:rsidP="000137BA">
      <w:pPr>
        <w:pStyle w:val="ConsPlusTitle"/>
        <w:jc w:val="center"/>
      </w:pPr>
    </w:p>
    <w:p w14:paraId="11DDD3FC" w14:textId="618D2C59" w:rsidR="00B368C5" w:rsidRPr="00635C3F" w:rsidRDefault="00B368C5" w:rsidP="00B368C5">
      <w:pPr>
        <w:pStyle w:val="ConsPlusTitle"/>
        <w:jc w:val="center"/>
        <w:rPr>
          <w:rFonts w:ascii="Times New Roman" w:hAnsi="Times New Roman" w:cs="Times New Roman"/>
          <w:sz w:val="28"/>
          <w:szCs w:val="28"/>
        </w:rPr>
      </w:pPr>
      <w:r w:rsidRPr="00635C3F">
        <w:rPr>
          <w:rFonts w:ascii="Times New Roman" w:hAnsi="Times New Roman" w:cs="Times New Roman"/>
          <w:sz w:val="28"/>
          <w:szCs w:val="28"/>
        </w:rPr>
        <w:t>ПЕРЕЧЕНЬ</w:t>
      </w:r>
      <w:r w:rsidR="004E6E3E" w:rsidRPr="00635C3F">
        <w:rPr>
          <w:rFonts w:ascii="Times New Roman" w:hAnsi="Times New Roman" w:cs="Times New Roman"/>
          <w:sz w:val="28"/>
          <w:szCs w:val="28"/>
        </w:rPr>
        <w:t xml:space="preserve"> УЧЕБНИКОВ, УЧЕБНЫХ ПОСОБИЙ</w:t>
      </w:r>
    </w:p>
    <w:p w14:paraId="061A18A2" w14:textId="77777777" w:rsidR="00B368C5" w:rsidRPr="00635C3F" w:rsidRDefault="00B368C5" w:rsidP="00B368C5">
      <w:pPr>
        <w:pStyle w:val="ConsPlusTitle"/>
        <w:jc w:val="center"/>
        <w:rPr>
          <w:rFonts w:ascii="Times New Roman" w:hAnsi="Times New Roman" w:cs="Times New Roman"/>
          <w:sz w:val="28"/>
          <w:szCs w:val="28"/>
        </w:rPr>
      </w:pPr>
      <w:r w:rsidRPr="00635C3F">
        <w:rPr>
          <w:rFonts w:ascii="Times New Roman" w:hAnsi="Times New Roman" w:cs="Times New Roman"/>
          <w:sz w:val="28"/>
          <w:szCs w:val="28"/>
        </w:rPr>
        <w:t>СРЕДСТВ ОБУЧЕНИЯ, ИГР, ИГРУШЕК,</w:t>
      </w:r>
    </w:p>
    <w:p w14:paraId="6E770F65" w14:textId="299ABB10" w:rsidR="0005615D" w:rsidRPr="007E2620" w:rsidRDefault="00B368C5" w:rsidP="007E2620">
      <w:pPr>
        <w:pStyle w:val="ConsPlusTitle"/>
        <w:jc w:val="center"/>
        <w:rPr>
          <w:rFonts w:ascii="Times New Roman" w:hAnsi="Times New Roman" w:cs="Times New Roman"/>
          <w:sz w:val="28"/>
          <w:szCs w:val="28"/>
        </w:rPr>
      </w:pPr>
      <w:r w:rsidRPr="00635C3F">
        <w:rPr>
          <w:rFonts w:ascii="Times New Roman" w:hAnsi="Times New Roman" w:cs="Times New Roman"/>
          <w:sz w:val="28"/>
          <w:szCs w:val="28"/>
        </w:rPr>
        <w:t>ПРИОБРЕТАЕМЫХ ЗА СЧЕТ СРЕДСТВ СУБВЕНЦИЙ</w:t>
      </w:r>
      <w:r w:rsidRPr="00A54CB8">
        <w:rPr>
          <w:rFonts w:ascii="Times New Roman" w:hAnsi="Times New Roman" w:cs="Times New Roman"/>
          <w:sz w:val="28"/>
          <w:szCs w:val="28"/>
        </w:rPr>
        <w:t xml:space="preserve"> </w:t>
      </w:r>
    </w:p>
    <w:tbl>
      <w:tblPr>
        <w:tblpPr w:leftFromText="180" w:rightFromText="180" w:vertAnchor="text" w:horzAnchor="margin" w:tblpX="346" w:tblpY="1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8363"/>
      </w:tblGrid>
      <w:tr w:rsidR="00DA2FC1" w:rsidRPr="001A026B" w14:paraId="0F6F3C50" w14:textId="77777777" w:rsidTr="00276678">
        <w:trPr>
          <w:trHeight w:val="311"/>
        </w:trPr>
        <w:tc>
          <w:tcPr>
            <w:tcW w:w="1134" w:type="dxa"/>
          </w:tcPr>
          <w:p w14:paraId="1308260F" w14:textId="77777777" w:rsidR="00DA2FC1" w:rsidRPr="001A026B" w:rsidRDefault="00DA2FC1" w:rsidP="00DA2FC1">
            <w:pPr>
              <w:pStyle w:val="ConsPlusNormal"/>
              <w:jc w:val="center"/>
              <w:rPr>
                <w:rFonts w:ascii="Times New Roman" w:hAnsi="Times New Roman" w:cs="Times New Roman"/>
                <w:b/>
                <w:bCs/>
                <w:sz w:val="26"/>
                <w:szCs w:val="26"/>
              </w:rPr>
            </w:pPr>
            <w:r w:rsidRPr="001A026B">
              <w:rPr>
                <w:rFonts w:ascii="Times New Roman" w:hAnsi="Times New Roman" w:cs="Times New Roman"/>
                <w:b/>
                <w:bCs/>
                <w:sz w:val="26"/>
                <w:szCs w:val="26"/>
              </w:rPr>
              <w:t>N</w:t>
            </w:r>
          </w:p>
          <w:p w14:paraId="340DF10B" w14:textId="3AA8D562" w:rsidR="00DA2FC1" w:rsidRPr="001A026B" w:rsidRDefault="00DA2FC1" w:rsidP="00DA2FC1">
            <w:pPr>
              <w:pStyle w:val="ConsPlusNormal"/>
              <w:jc w:val="center"/>
              <w:rPr>
                <w:rFonts w:ascii="Times New Roman" w:hAnsi="Times New Roman" w:cs="Times New Roman"/>
                <w:b/>
                <w:bCs/>
                <w:sz w:val="26"/>
                <w:szCs w:val="26"/>
              </w:rPr>
            </w:pPr>
            <w:r w:rsidRPr="001A026B">
              <w:rPr>
                <w:rFonts w:ascii="Times New Roman" w:hAnsi="Times New Roman" w:cs="Times New Roman"/>
                <w:b/>
                <w:bCs/>
                <w:sz w:val="26"/>
                <w:szCs w:val="26"/>
              </w:rPr>
              <w:t>п/п</w:t>
            </w:r>
          </w:p>
        </w:tc>
        <w:tc>
          <w:tcPr>
            <w:tcW w:w="8363" w:type="dxa"/>
          </w:tcPr>
          <w:p w14:paraId="15E50EA3" w14:textId="7A0ED276" w:rsidR="00DA2FC1" w:rsidRPr="001A026B" w:rsidRDefault="00DA2FC1" w:rsidP="00DA2FC1">
            <w:pPr>
              <w:pStyle w:val="ConsPlusNormal"/>
              <w:jc w:val="center"/>
              <w:rPr>
                <w:rFonts w:ascii="Times New Roman" w:hAnsi="Times New Roman" w:cs="Times New Roman"/>
                <w:b/>
                <w:bCs/>
                <w:sz w:val="26"/>
                <w:szCs w:val="26"/>
              </w:rPr>
            </w:pPr>
            <w:r w:rsidRPr="001A026B">
              <w:rPr>
                <w:rFonts w:ascii="Times New Roman" w:hAnsi="Times New Roman" w:cs="Times New Roman"/>
                <w:b/>
                <w:bCs/>
                <w:sz w:val="26"/>
                <w:szCs w:val="26"/>
              </w:rPr>
              <w:t>Наименование</w:t>
            </w:r>
          </w:p>
        </w:tc>
      </w:tr>
      <w:tr w:rsidR="00DA2FC1" w:rsidRPr="001A026B" w14:paraId="2EEEC114" w14:textId="77777777" w:rsidTr="00276678">
        <w:trPr>
          <w:trHeight w:val="20"/>
        </w:trPr>
        <w:tc>
          <w:tcPr>
            <w:tcW w:w="1134" w:type="dxa"/>
          </w:tcPr>
          <w:p w14:paraId="477574DE" w14:textId="77777777" w:rsidR="00DA2FC1" w:rsidRPr="001A026B" w:rsidRDefault="00DA2FC1" w:rsidP="00DA2FC1">
            <w:pPr>
              <w:pStyle w:val="ConsPlusNormal"/>
              <w:jc w:val="center"/>
              <w:rPr>
                <w:rFonts w:ascii="Times New Roman" w:hAnsi="Times New Roman" w:cs="Times New Roman"/>
                <w:sz w:val="26"/>
                <w:szCs w:val="26"/>
              </w:rPr>
            </w:pPr>
          </w:p>
        </w:tc>
        <w:tc>
          <w:tcPr>
            <w:tcW w:w="8363" w:type="dxa"/>
          </w:tcPr>
          <w:p w14:paraId="0011336E" w14:textId="46EE5996" w:rsidR="00DA2FC1" w:rsidRPr="001A026B" w:rsidRDefault="00DA2FC1" w:rsidP="00DA2FC1">
            <w:pPr>
              <w:pStyle w:val="ConsPlusNormal"/>
              <w:jc w:val="center"/>
              <w:rPr>
                <w:rFonts w:ascii="Times New Roman" w:hAnsi="Times New Roman" w:cs="Times New Roman"/>
                <w:b/>
                <w:bCs/>
                <w:sz w:val="26"/>
                <w:szCs w:val="26"/>
              </w:rPr>
            </w:pPr>
            <w:r w:rsidRPr="001A026B">
              <w:rPr>
                <w:rFonts w:ascii="Times New Roman" w:hAnsi="Times New Roman" w:cs="Times New Roman"/>
                <w:b/>
                <w:bCs/>
                <w:sz w:val="26"/>
                <w:szCs w:val="26"/>
              </w:rPr>
              <w:t>Общеобразовательные организации</w:t>
            </w:r>
          </w:p>
        </w:tc>
      </w:tr>
      <w:tr w:rsidR="00635C3F" w:rsidRPr="001A026B" w14:paraId="087C7D3D" w14:textId="77777777" w:rsidTr="00276678">
        <w:trPr>
          <w:trHeight w:val="20"/>
        </w:trPr>
        <w:tc>
          <w:tcPr>
            <w:tcW w:w="1134" w:type="dxa"/>
          </w:tcPr>
          <w:p w14:paraId="67F7C897" w14:textId="6A4DB7A6" w:rsidR="00635C3F" w:rsidRPr="001A026B" w:rsidRDefault="00635C3F" w:rsidP="00DA2FC1">
            <w:pPr>
              <w:pStyle w:val="ConsPlusNormal"/>
              <w:jc w:val="center"/>
              <w:rPr>
                <w:rFonts w:ascii="Times New Roman" w:hAnsi="Times New Roman" w:cs="Times New Roman"/>
                <w:sz w:val="26"/>
                <w:szCs w:val="26"/>
              </w:rPr>
            </w:pPr>
            <w:r w:rsidRPr="001A026B">
              <w:rPr>
                <w:rFonts w:ascii="Times New Roman" w:hAnsi="Times New Roman" w:cs="Times New Roman"/>
                <w:sz w:val="26"/>
                <w:szCs w:val="26"/>
              </w:rPr>
              <w:t>1</w:t>
            </w:r>
          </w:p>
        </w:tc>
        <w:tc>
          <w:tcPr>
            <w:tcW w:w="8363" w:type="dxa"/>
          </w:tcPr>
          <w:p w14:paraId="27D744F0" w14:textId="69B10B04" w:rsidR="00635C3F" w:rsidRPr="001A026B" w:rsidRDefault="00635C3F" w:rsidP="00635C3F">
            <w:pPr>
              <w:pStyle w:val="ConsPlusNormal"/>
              <w:rPr>
                <w:rFonts w:ascii="Times New Roman" w:hAnsi="Times New Roman" w:cs="Times New Roman"/>
                <w:b/>
                <w:bCs/>
                <w:sz w:val="26"/>
                <w:szCs w:val="26"/>
              </w:rPr>
            </w:pPr>
            <w:r w:rsidRPr="001A026B">
              <w:rPr>
                <w:rFonts w:ascii="Times New Roman" w:hAnsi="Times New Roman" w:cs="Times New Roman"/>
                <w:bCs/>
                <w:sz w:val="26"/>
                <w:szCs w:val="26"/>
              </w:rPr>
              <w:t>Учебники и учебные пособия</w:t>
            </w:r>
          </w:p>
        </w:tc>
      </w:tr>
      <w:tr w:rsidR="00DA2FC1" w:rsidRPr="001A026B" w14:paraId="17DA3FF5" w14:textId="77777777" w:rsidTr="00276678">
        <w:trPr>
          <w:trHeight w:val="20"/>
        </w:trPr>
        <w:tc>
          <w:tcPr>
            <w:tcW w:w="1134" w:type="dxa"/>
          </w:tcPr>
          <w:p w14:paraId="59F966AD" w14:textId="728B1236" w:rsidR="00DA2FC1" w:rsidRPr="001A026B" w:rsidRDefault="00635C3F" w:rsidP="00DA2FC1">
            <w:pPr>
              <w:pStyle w:val="ConsPlusNormal"/>
              <w:jc w:val="center"/>
              <w:rPr>
                <w:rFonts w:ascii="Times New Roman" w:hAnsi="Times New Roman" w:cs="Times New Roman"/>
                <w:sz w:val="26"/>
                <w:szCs w:val="26"/>
              </w:rPr>
            </w:pPr>
            <w:r w:rsidRPr="001A026B">
              <w:rPr>
                <w:rFonts w:ascii="Times New Roman" w:hAnsi="Times New Roman" w:cs="Times New Roman"/>
                <w:bCs/>
                <w:sz w:val="26"/>
                <w:szCs w:val="26"/>
              </w:rPr>
              <w:t>2</w:t>
            </w:r>
            <w:r w:rsidR="00DA2FC1" w:rsidRPr="001A026B">
              <w:rPr>
                <w:rFonts w:ascii="Times New Roman" w:hAnsi="Times New Roman" w:cs="Times New Roman"/>
                <w:bCs/>
                <w:sz w:val="26"/>
                <w:szCs w:val="26"/>
              </w:rPr>
              <w:t>.</w:t>
            </w:r>
          </w:p>
        </w:tc>
        <w:tc>
          <w:tcPr>
            <w:tcW w:w="8363" w:type="dxa"/>
          </w:tcPr>
          <w:p w14:paraId="4FE4CEB1" w14:textId="65603987" w:rsidR="00DA2FC1" w:rsidRPr="001A026B" w:rsidRDefault="00635C3F" w:rsidP="00A54CB8">
            <w:pPr>
              <w:pStyle w:val="ConsPlusNormal"/>
              <w:rPr>
                <w:rFonts w:ascii="Times New Roman" w:hAnsi="Times New Roman" w:cs="Times New Roman"/>
                <w:sz w:val="26"/>
                <w:szCs w:val="26"/>
              </w:rPr>
            </w:pPr>
            <w:r w:rsidRPr="001A026B">
              <w:rPr>
                <w:rFonts w:ascii="Times New Roman" w:hAnsi="Times New Roman" w:cs="Times New Roman"/>
                <w:bCs/>
                <w:sz w:val="26"/>
                <w:szCs w:val="26"/>
              </w:rPr>
              <w:t>Средства обучения (</w:t>
            </w:r>
            <w:r w:rsidR="00DA2FC1" w:rsidRPr="001A026B">
              <w:rPr>
                <w:rFonts w:ascii="Times New Roman" w:hAnsi="Times New Roman" w:cs="Times New Roman"/>
                <w:bCs/>
                <w:sz w:val="26"/>
                <w:szCs w:val="26"/>
              </w:rPr>
              <w:t>Канцелярские расходы</w:t>
            </w:r>
            <w:r w:rsidRPr="001A026B">
              <w:rPr>
                <w:rFonts w:ascii="Times New Roman" w:hAnsi="Times New Roman" w:cs="Times New Roman"/>
                <w:bCs/>
                <w:sz w:val="26"/>
                <w:szCs w:val="26"/>
              </w:rPr>
              <w:t>:</w:t>
            </w:r>
            <w:r w:rsidR="00DA2FC1" w:rsidRPr="001A026B">
              <w:rPr>
                <w:rFonts w:ascii="Times New Roman" w:hAnsi="Times New Roman" w:cs="Times New Roman"/>
                <w:bCs/>
                <w:sz w:val="26"/>
                <w:szCs w:val="26"/>
              </w:rPr>
              <w:t xml:space="preserve"> бумага, мел и </w:t>
            </w:r>
            <w:proofErr w:type="spellStart"/>
            <w:r w:rsidR="00DA2FC1" w:rsidRPr="001A026B">
              <w:rPr>
                <w:rFonts w:ascii="Times New Roman" w:hAnsi="Times New Roman" w:cs="Times New Roman"/>
                <w:bCs/>
                <w:sz w:val="26"/>
                <w:szCs w:val="26"/>
              </w:rPr>
              <w:t>тд</w:t>
            </w:r>
            <w:proofErr w:type="spellEnd"/>
            <w:r w:rsidR="00DA2FC1" w:rsidRPr="001A026B">
              <w:rPr>
                <w:rFonts w:ascii="Times New Roman" w:hAnsi="Times New Roman" w:cs="Times New Roman"/>
                <w:bCs/>
                <w:sz w:val="26"/>
                <w:szCs w:val="26"/>
              </w:rPr>
              <w:t>.</w:t>
            </w:r>
            <w:r w:rsidRPr="001A026B">
              <w:rPr>
                <w:rFonts w:ascii="Times New Roman" w:hAnsi="Times New Roman" w:cs="Times New Roman"/>
                <w:bCs/>
                <w:sz w:val="26"/>
                <w:szCs w:val="26"/>
              </w:rPr>
              <w:t>)</w:t>
            </w:r>
          </w:p>
        </w:tc>
      </w:tr>
      <w:tr w:rsidR="00DA2FC1" w:rsidRPr="001A026B" w14:paraId="059FCE63" w14:textId="77777777" w:rsidTr="00276678">
        <w:trPr>
          <w:trHeight w:val="20"/>
        </w:trPr>
        <w:tc>
          <w:tcPr>
            <w:tcW w:w="1134" w:type="dxa"/>
          </w:tcPr>
          <w:p w14:paraId="7800D28D" w14:textId="75EAAFBB" w:rsidR="00DA2FC1" w:rsidRPr="001A026B" w:rsidRDefault="00DA2FC1" w:rsidP="00DA2FC1">
            <w:pPr>
              <w:pStyle w:val="ConsPlusNormal"/>
              <w:jc w:val="center"/>
              <w:rPr>
                <w:rFonts w:ascii="Times New Roman" w:hAnsi="Times New Roman" w:cs="Times New Roman"/>
                <w:sz w:val="26"/>
                <w:szCs w:val="26"/>
              </w:rPr>
            </w:pPr>
          </w:p>
        </w:tc>
        <w:tc>
          <w:tcPr>
            <w:tcW w:w="8363" w:type="dxa"/>
          </w:tcPr>
          <w:p w14:paraId="529A5445" w14:textId="53E2DF13" w:rsidR="00DA2FC1" w:rsidRPr="001A026B" w:rsidRDefault="00DA2FC1" w:rsidP="00DA2FC1">
            <w:pPr>
              <w:pStyle w:val="ConsPlusNormal"/>
              <w:jc w:val="center"/>
              <w:rPr>
                <w:rFonts w:ascii="Times New Roman" w:hAnsi="Times New Roman" w:cs="Times New Roman"/>
                <w:b/>
                <w:bCs/>
                <w:sz w:val="26"/>
                <w:szCs w:val="26"/>
              </w:rPr>
            </w:pPr>
            <w:r w:rsidRPr="001A026B">
              <w:rPr>
                <w:rFonts w:ascii="Times New Roman" w:hAnsi="Times New Roman" w:cs="Times New Roman"/>
                <w:b/>
                <w:bCs/>
                <w:sz w:val="26"/>
                <w:szCs w:val="26"/>
              </w:rPr>
              <w:t>Дошкольные образовательные организации</w:t>
            </w:r>
          </w:p>
        </w:tc>
      </w:tr>
      <w:tr w:rsidR="00DA2FC1" w:rsidRPr="001A026B" w14:paraId="14338913" w14:textId="77777777" w:rsidTr="00276678">
        <w:trPr>
          <w:trHeight w:val="20"/>
        </w:trPr>
        <w:tc>
          <w:tcPr>
            <w:tcW w:w="1134" w:type="dxa"/>
            <w:vAlign w:val="center"/>
          </w:tcPr>
          <w:p w14:paraId="5EBD4DFB" w14:textId="77777777" w:rsidR="00DA2FC1" w:rsidRPr="001A026B" w:rsidRDefault="00DA2FC1" w:rsidP="00DA2FC1">
            <w:pPr>
              <w:pStyle w:val="ConsPlusNormal"/>
              <w:jc w:val="center"/>
              <w:rPr>
                <w:rFonts w:ascii="Times New Roman" w:hAnsi="Times New Roman" w:cs="Times New Roman"/>
                <w:sz w:val="26"/>
                <w:szCs w:val="26"/>
              </w:rPr>
            </w:pPr>
            <w:r w:rsidRPr="001A026B">
              <w:rPr>
                <w:rFonts w:ascii="Times New Roman" w:hAnsi="Times New Roman" w:cs="Times New Roman"/>
                <w:sz w:val="26"/>
                <w:szCs w:val="26"/>
              </w:rPr>
              <w:t>1.</w:t>
            </w:r>
          </w:p>
        </w:tc>
        <w:tc>
          <w:tcPr>
            <w:tcW w:w="8363" w:type="dxa"/>
          </w:tcPr>
          <w:p w14:paraId="1F6581DC" w14:textId="77777777" w:rsidR="00DA2FC1" w:rsidRPr="001A026B" w:rsidRDefault="00DA2FC1" w:rsidP="00DA2FC1">
            <w:pPr>
              <w:pStyle w:val="ConsPlusNormal"/>
              <w:jc w:val="both"/>
              <w:rPr>
                <w:rFonts w:ascii="Times New Roman" w:hAnsi="Times New Roman" w:cs="Times New Roman"/>
                <w:sz w:val="26"/>
                <w:szCs w:val="26"/>
              </w:rPr>
            </w:pPr>
            <w:r w:rsidRPr="001A026B">
              <w:rPr>
                <w:rFonts w:ascii="Times New Roman" w:hAnsi="Times New Roman" w:cs="Times New Roman"/>
                <w:sz w:val="26"/>
                <w:szCs w:val="26"/>
              </w:rPr>
              <w:t>Игры</w:t>
            </w:r>
          </w:p>
        </w:tc>
      </w:tr>
      <w:tr w:rsidR="00DA2FC1" w:rsidRPr="001A026B" w14:paraId="4F7F676B" w14:textId="77777777" w:rsidTr="00276678">
        <w:trPr>
          <w:trHeight w:val="20"/>
        </w:trPr>
        <w:tc>
          <w:tcPr>
            <w:tcW w:w="1134" w:type="dxa"/>
            <w:vAlign w:val="center"/>
          </w:tcPr>
          <w:p w14:paraId="181E6191" w14:textId="77777777" w:rsidR="00DA2FC1" w:rsidRPr="001A026B" w:rsidRDefault="00DA2FC1" w:rsidP="00DA2FC1">
            <w:pPr>
              <w:pStyle w:val="ConsPlusNormal"/>
              <w:jc w:val="center"/>
              <w:rPr>
                <w:rFonts w:ascii="Times New Roman" w:hAnsi="Times New Roman" w:cs="Times New Roman"/>
                <w:sz w:val="26"/>
                <w:szCs w:val="26"/>
              </w:rPr>
            </w:pPr>
            <w:r w:rsidRPr="001A026B">
              <w:rPr>
                <w:rFonts w:ascii="Times New Roman" w:hAnsi="Times New Roman" w:cs="Times New Roman"/>
                <w:sz w:val="26"/>
                <w:szCs w:val="26"/>
              </w:rPr>
              <w:t>2.</w:t>
            </w:r>
          </w:p>
        </w:tc>
        <w:tc>
          <w:tcPr>
            <w:tcW w:w="8363" w:type="dxa"/>
          </w:tcPr>
          <w:p w14:paraId="6091ABF9" w14:textId="77777777" w:rsidR="00DA2FC1" w:rsidRPr="001A026B" w:rsidRDefault="00DA2FC1" w:rsidP="00DA2FC1">
            <w:pPr>
              <w:pStyle w:val="ConsPlusNormal"/>
              <w:jc w:val="both"/>
              <w:rPr>
                <w:rFonts w:ascii="Times New Roman" w:hAnsi="Times New Roman" w:cs="Times New Roman"/>
                <w:sz w:val="26"/>
                <w:szCs w:val="26"/>
              </w:rPr>
            </w:pPr>
            <w:r w:rsidRPr="001A026B">
              <w:rPr>
                <w:rFonts w:ascii="Times New Roman" w:hAnsi="Times New Roman" w:cs="Times New Roman"/>
                <w:sz w:val="26"/>
                <w:szCs w:val="26"/>
              </w:rPr>
              <w:t>Игрушки</w:t>
            </w:r>
          </w:p>
        </w:tc>
      </w:tr>
      <w:tr w:rsidR="00DA2FC1" w:rsidRPr="001A026B" w14:paraId="7C66FB98" w14:textId="77777777" w:rsidTr="00276678">
        <w:trPr>
          <w:trHeight w:val="20"/>
        </w:trPr>
        <w:tc>
          <w:tcPr>
            <w:tcW w:w="1134" w:type="dxa"/>
            <w:vAlign w:val="center"/>
          </w:tcPr>
          <w:p w14:paraId="65AF464A" w14:textId="77777777" w:rsidR="00DA2FC1" w:rsidRPr="001A026B" w:rsidRDefault="00DA2FC1" w:rsidP="00DA2FC1">
            <w:pPr>
              <w:pStyle w:val="ConsPlusNormal"/>
              <w:jc w:val="center"/>
              <w:rPr>
                <w:rFonts w:ascii="Times New Roman" w:hAnsi="Times New Roman" w:cs="Times New Roman"/>
                <w:sz w:val="26"/>
                <w:szCs w:val="26"/>
              </w:rPr>
            </w:pPr>
            <w:r w:rsidRPr="001A026B">
              <w:rPr>
                <w:rFonts w:ascii="Times New Roman" w:hAnsi="Times New Roman" w:cs="Times New Roman"/>
                <w:sz w:val="26"/>
                <w:szCs w:val="26"/>
              </w:rPr>
              <w:t>3.</w:t>
            </w:r>
          </w:p>
        </w:tc>
        <w:tc>
          <w:tcPr>
            <w:tcW w:w="8363" w:type="dxa"/>
          </w:tcPr>
          <w:p w14:paraId="10287D98" w14:textId="77777777" w:rsidR="00DA2FC1" w:rsidRPr="001A026B" w:rsidRDefault="00DA2FC1" w:rsidP="00DA2FC1">
            <w:pPr>
              <w:pStyle w:val="ConsPlusNormal"/>
              <w:jc w:val="both"/>
              <w:rPr>
                <w:rFonts w:ascii="Times New Roman" w:hAnsi="Times New Roman" w:cs="Times New Roman"/>
                <w:sz w:val="26"/>
                <w:szCs w:val="26"/>
              </w:rPr>
            </w:pPr>
            <w:r w:rsidRPr="001A026B">
              <w:rPr>
                <w:rFonts w:ascii="Times New Roman" w:hAnsi="Times New Roman" w:cs="Times New Roman"/>
                <w:sz w:val="26"/>
                <w:szCs w:val="26"/>
              </w:rPr>
              <w:t>Средства обучения:</w:t>
            </w:r>
          </w:p>
        </w:tc>
      </w:tr>
      <w:tr w:rsidR="00DA2FC1" w:rsidRPr="001A026B" w14:paraId="45E38EA1" w14:textId="77777777" w:rsidTr="00276678">
        <w:trPr>
          <w:trHeight w:val="20"/>
        </w:trPr>
        <w:tc>
          <w:tcPr>
            <w:tcW w:w="1134" w:type="dxa"/>
            <w:vAlign w:val="center"/>
          </w:tcPr>
          <w:p w14:paraId="15CEEC15" w14:textId="77777777" w:rsidR="00DA2FC1" w:rsidRPr="001A026B" w:rsidRDefault="00DA2FC1" w:rsidP="00DA2FC1">
            <w:pPr>
              <w:pStyle w:val="ConsPlusNormal"/>
              <w:jc w:val="center"/>
              <w:rPr>
                <w:rFonts w:ascii="Times New Roman" w:hAnsi="Times New Roman" w:cs="Times New Roman"/>
                <w:sz w:val="26"/>
                <w:szCs w:val="26"/>
              </w:rPr>
            </w:pPr>
            <w:r w:rsidRPr="001A026B">
              <w:rPr>
                <w:rFonts w:ascii="Times New Roman" w:hAnsi="Times New Roman" w:cs="Times New Roman"/>
                <w:sz w:val="26"/>
                <w:szCs w:val="26"/>
              </w:rPr>
              <w:t>3.1.</w:t>
            </w:r>
          </w:p>
        </w:tc>
        <w:tc>
          <w:tcPr>
            <w:tcW w:w="8363" w:type="dxa"/>
          </w:tcPr>
          <w:p w14:paraId="3E43B0D4" w14:textId="77777777" w:rsidR="00DA2FC1" w:rsidRPr="001A026B" w:rsidRDefault="00DA2FC1" w:rsidP="00DA2FC1">
            <w:pPr>
              <w:pStyle w:val="ConsPlusNormal"/>
              <w:ind w:left="317"/>
              <w:jc w:val="both"/>
              <w:rPr>
                <w:rFonts w:ascii="Times New Roman" w:hAnsi="Times New Roman" w:cs="Times New Roman"/>
                <w:sz w:val="26"/>
                <w:szCs w:val="26"/>
              </w:rPr>
            </w:pPr>
            <w:r w:rsidRPr="001A026B">
              <w:rPr>
                <w:rFonts w:ascii="Times New Roman" w:hAnsi="Times New Roman" w:cs="Times New Roman"/>
                <w:sz w:val="26"/>
                <w:szCs w:val="26"/>
              </w:rPr>
              <w:t>спортивное оборудование и инвентарь</w:t>
            </w:r>
          </w:p>
        </w:tc>
      </w:tr>
      <w:tr w:rsidR="00DA2FC1" w:rsidRPr="001A026B" w14:paraId="73D62D44" w14:textId="77777777" w:rsidTr="00276678">
        <w:trPr>
          <w:trHeight w:val="20"/>
        </w:trPr>
        <w:tc>
          <w:tcPr>
            <w:tcW w:w="1134" w:type="dxa"/>
            <w:vAlign w:val="center"/>
          </w:tcPr>
          <w:p w14:paraId="45E3999E" w14:textId="77777777" w:rsidR="00DA2FC1" w:rsidRPr="001A026B" w:rsidRDefault="00DA2FC1" w:rsidP="00DA2FC1">
            <w:pPr>
              <w:pStyle w:val="ConsPlusNormal"/>
              <w:jc w:val="center"/>
              <w:rPr>
                <w:rFonts w:ascii="Times New Roman" w:hAnsi="Times New Roman" w:cs="Times New Roman"/>
                <w:sz w:val="26"/>
                <w:szCs w:val="26"/>
              </w:rPr>
            </w:pPr>
            <w:r w:rsidRPr="001A026B">
              <w:rPr>
                <w:rFonts w:ascii="Times New Roman" w:hAnsi="Times New Roman" w:cs="Times New Roman"/>
                <w:sz w:val="26"/>
                <w:szCs w:val="26"/>
              </w:rPr>
              <w:t>3.2.</w:t>
            </w:r>
          </w:p>
        </w:tc>
        <w:tc>
          <w:tcPr>
            <w:tcW w:w="8363" w:type="dxa"/>
          </w:tcPr>
          <w:p w14:paraId="47892827" w14:textId="77777777" w:rsidR="00DA2FC1" w:rsidRPr="001A026B" w:rsidRDefault="00DA2FC1" w:rsidP="00DA2FC1">
            <w:pPr>
              <w:pStyle w:val="ConsPlusNormal"/>
              <w:ind w:left="317"/>
              <w:jc w:val="both"/>
              <w:rPr>
                <w:rFonts w:ascii="Times New Roman" w:hAnsi="Times New Roman" w:cs="Times New Roman"/>
                <w:sz w:val="26"/>
                <w:szCs w:val="26"/>
              </w:rPr>
            </w:pPr>
            <w:r w:rsidRPr="001A026B">
              <w:rPr>
                <w:rFonts w:ascii="Times New Roman" w:hAnsi="Times New Roman" w:cs="Times New Roman"/>
                <w:sz w:val="26"/>
                <w:szCs w:val="26"/>
              </w:rPr>
              <w:t>музыкальные инструменты</w:t>
            </w:r>
          </w:p>
        </w:tc>
      </w:tr>
      <w:tr w:rsidR="00DA2FC1" w:rsidRPr="001A026B" w14:paraId="2DA6AB3F" w14:textId="77777777" w:rsidTr="00276678">
        <w:trPr>
          <w:trHeight w:val="20"/>
        </w:trPr>
        <w:tc>
          <w:tcPr>
            <w:tcW w:w="1134" w:type="dxa"/>
            <w:vAlign w:val="center"/>
          </w:tcPr>
          <w:p w14:paraId="7A938661" w14:textId="77777777" w:rsidR="00DA2FC1" w:rsidRPr="001A026B" w:rsidRDefault="00DA2FC1" w:rsidP="00DA2FC1">
            <w:pPr>
              <w:pStyle w:val="ConsPlusNormal"/>
              <w:jc w:val="center"/>
              <w:rPr>
                <w:rFonts w:ascii="Times New Roman" w:hAnsi="Times New Roman" w:cs="Times New Roman"/>
                <w:sz w:val="26"/>
                <w:szCs w:val="26"/>
              </w:rPr>
            </w:pPr>
            <w:r w:rsidRPr="001A026B">
              <w:rPr>
                <w:rFonts w:ascii="Times New Roman" w:hAnsi="Times New Roman" w:cs="Times New Roman"/>
                <w:sz w:val="26"/>
                <w:szCs w:val="26"/>
              </w:rPr>
              <w:t>3.3.</w:t>
            </w:r>
          </w:p>
        </w:tc>
        <w:tc>
          <w:tcPr>
            <w:tcW w:w="8363" w:type="dxa"/>
          </w:tcPr>
          <w:p w14:paraId="08974109" w14:textId="77777777" w:rsidR="00DA2FC1" w:rsidRPr="001A026B" w:rsidRDefault="00DA2FC1" w:rsidP="00DA2FC1">
            <w:pPr>
              <w:pStyle w:val="ConsPlusNormal"/>
              <w:ind w:left="317"/>
              <w:jc w:val="both"/>
              <w:rPr>
                <w:rFonts w:ascii="Times New Roman" w:hAnsi="Times New Roman" w:cs="Times New Roman"/>
                <w:sz w:val="26"/>
                <w:szCs w:val="26"/>
              </w:rPr>
            </w:pPr>
            <w:r w:rsidRPr="001A026B">
              <w:rPr>
                <w:rFonts w:ascii="Times New Roman" w:hAnsi="Times New Roman" w:cs="Times New Roman"/>
                <w:sz w:val="26"/>
                <w:szCs w:val="26"/>
              </w:rPr>
              <w:t>учебная мебель</w:t>
            </w:r>
          </w:p>
        </w:tc>
      </w:tr>
      <w:tr w:rsidR="00DA2FC1" w:rsidRPr="001A026B" w14:paraId="0D6F0877" w14:textId="77777777" w:rsidTr="00276678">
        <w:trPr>
          <w:trHeight w:val="20"/>
        </w:trPr>
        <w:tc>
          <w:tcPr>
            <w:tcW w:w="1134" w:type="dxa"/>
            <w:vAlign w:val="center"/>
          </w:tcPr>
          <w:p w14:paraId="6E045378" w14:textId="77777777" w:rsidR="00DA2FC1" w:rsidRPr="001A026B" w:rsidRDefault="00DA2FC1" w:rsidP="00DA2FC1">
            <w:pPr>
              <w:pStyle w:val="ConsPlusNormal"/>
              <w:jc w:val="center"/>
              <w:rPr>
                <w:rFonts w:ascii="Times New Roman" w:hAnsi="Times New Roman" w:cs="Times New Roman"/>
                <w:sz w:val="26"/>
                <w:szCs w:val="26"/>
              </w:rPr>
            </w:pPr>
            <w:r w:rsidRPr="001A026B">
              <w:rPr>
                <w:rFonts w:ascii="Times New Roman" w:hAnsi="Times New Roman" w:cs="Times New Roman"/>
                <w:sz w:val="26"/>
                <w:szCs w:val="26"/>
              </w:rPr>
              <w:t>3.4.</w:t>
            </w:r>
          </w:p>
        </w:tc>
        <w:tc>
          <w:tcPr>
            <w:tcW w:w="8363" w:type="dxa"/>
          </w:tcPr>
          <w:p w14:paraId="37031CA7" w14:textId="77777777" w:rsidR="00DA2FC1" w:rsidRPr="001A026B" w:rsidRDefault="00DA2FC1" w:rsidP="00DA2FC1">
            <w:pPr>
              <w:pStyle w:val="ConsPlusNormal"/>
              <w:ind w:left="317"/>
              <w:jc w:val="both"/>
              <w:rPr>
                <w:rFonts w:ascii="Times New Roman" w:hAnsi="Times New Roman" w:cs="Times New Roman"/>
                <w:sz w:val="26"/>
                <w:szCs w:val="26"/>
              </w:rPr>
            </w:pPr>
            <w:r w:rsidRPr="001A026B">
              <w:rPr>
                <w:rFonts w:ascii="Times New Roman" w:hAnsi="Times New Roman" w:cs="Times New Roman"/>
                <w:sz w:val="26"/>
                <w:szCs w:val="26"/>
              </w:rPr>
              <w:t>аудиовизуальные пособия</w:t>
            </w:r>
          </w:p>
        </w:tc>
      </w:tr>
      <w:tr w:rsidR="00DA2FC1" w:rsidRPr="001A026B" w14:paraId="102B1F45" w14:textId="77777777" w:rsidTr="00276678">
        <w:trPr>
          <w:trHeight w:val="20"/>
        </w:trPr>
        <w:tc>
          <w:tcPr>
            <w:tcW w:w="1134" w:type="dxa"/>
            <w:vAlign w:val="center"/>
          </w:tcPr>
          <w:p w14:paraId="77A46FE1" w14:textId="77777777" w:rsidR="00DA2FC1" w:rsidRPr="001A026B" w:rsidRDefault="00DA2FC1" w:rsidP="00DA2FC1">
            <w:pPr>
              <w:pStyle w:val="ConsPlusNormal"/>
              <w:jc w:val="center"/>
              <w:rPr>
                <w:rFonts w:ascii="Times New Roman" w:hAnsi="Times New Roman" w:cs="Times New Roman"/>
                <w:sz w:val="26"/>
                <w:szCs w:val="26"/>
              </w:rPr>
            </w:pPr>
            <w:r w:rsidRPr="001A026B">
              <w:rPr>
                <w:rFonts w:ascii="Times New Roman" w:hAnsi="Times New Roman" w:cs="Times New Roman"/>
                <w:sz w:val="26"/>
                <w:szCs w:val="26"/>
              </w:rPr>
              <w:t>3.5.</w:t>
            </w:r>
          </w:p>
        </w:tc>
        <w:tc>
          <w:tcPr>
            <w:tcW w:w="8363" w:type="dxa"/>
          </w:tcPr>
          <w:p w14:paraId="7A6502D8" w14:textId="77777777" w:rsidR="00DA2FC1" w:rsidRPr="001A026B" w:rsidRDefault="00DA2FC1" w:rsidP="00DA2FC1">
            <w:pPr>
              <w:pStyle w:val="ConsPlusNormal"/>
              <w:ind w:left="317"/>
              <w:jc w:val="both"/>
              <w:rPr>
                <w:rFonts w:ascii="Times New Roman" w:hAnsi="Times New Roman" w:cs="Times New Roman"/>
                <w:sz w:val="26"/>
                <w:szCs w:val="26"/>
              </w:rPr>
            </w:pPr>
            <w:r w:rsidRPr="001A026B">
              <w:rPr>
                <w:rFonts w:ascii="Times New Roman" w:hAnsi="Times New Roman" w:cs="Times New Roman"/>
                <w:sz w:val="26"/>
                <w:szCs w:val="26"/>
              </w:rPr>
              <w:t>учебно-наглядные пособия, в т.ч. модели, макеты и муляжи</w:t>
            </w:r>
          </w:p>
        </w:tc>
      </w:tr>
      <w:tr w:rsidR="00DA2FC1" w:rsidRPr="001A026B" w14:paraId="489112B2" w14:textId="77777777" w:rsidTr="00276678">
        <w:trPr>
          <w:trHeight w:val="20"/>
        </w:trPr>
        <w:tc>
          <w:tcPr>
            <w:tcW w:w="1134" w:type="dxa"/>
            <w:vAlign w:val="center"/>
          </w:tcPr>
          <w:p w14:paraId="615B44D9" w14:textId="77777777" w:rsidR="00DA2FC1" w:rsidRPr="001A026B" w:rsidRDefault="00DA2FC1" w:rsidP="00DA2FC1">
            <w:pPr>
              <w:pStyle w:val="ConsPlusNormal"/>
              <w:jc w:val="center"/>
              <w:rPr>
                <w:rFonts w:ascii="Times New Roman" w:hAnsi="Times New Roman" w:cs="Times New Roman"/>
                <w:sz w:val="26"/>
                <w:szCs w:val="26"/>
              </w:rPr>
            </w:pPr>
            <w:r w:rsidRPr="001A026B">
              <w:rPr>
                <w:rFonts w:ascii="Times New Roman" w:hAnsi="Times New Roman" w:cs="Times New Roman"/>
                <w:sz w:val="26"/>
                <w:szCs w:val="26"/>
              </w:rPr>
              <w:t>3.6.</w:t>
            </w:r>
          </w:p>
        </w:tc>
        <w:tc>
          <w:tcPr>
            <w:tcW w:w="8363" w:type="dxa"/>
          </w:tcPr>
          <w:p w14:paraId="056D2E2C" w14:textId="77777777" w:rsidR="00DA2FC1" w:rsidRPr="001A026B" w:rsidRDefault="00DA2FC1" w:rsidP="00DA2FC1">
            <w:pPr>
              <w:pStyle w:val="ConsPlusNormal"/>
              <w:ind w:left="317"/>
              <w:jc w:val="both"/>
              <w:rPr>
                <w:rFonts w:ascii="Times New Roman" w:hAnsi="Times New Roman" w:cs="Times New Roman"/>
                <w:sz w:val="26"/>
                <w:szCs w:val="26"/>
              </w:rPr>
            </w:pPr>
            <w:r w:rsidRPr="001A026B">
              <w:rPr>
                <w:rFonts w:ascii="Times New Roman" w:hAnsi="Times New Roman" w:cs="Times New Roman"/>
                <w:sz w:val="26"/>
                <w:szCs w:val="26"/>
              </w:rPr>
              <w:t>аппаратно-программные средства</w:t>
            </w:r>
          </w:p>
        </w:tc>
      </w:tr>
      <w:tr w:rsidR="00DA2FC1" w:rsidRPr="001A026B" w14:paraId="3CF8818B" w14:textId="77777777" w:rsidTr="00276678">
        <w:trPr>
          <w:trHeight w:val="20"/>
        </w:trPr>
        <w:tc>
          <w:tcPr>
            <w:tcW w:w="1134" w:type="dxa"/>
            <w:vAlign w:val="center"/>
          </w:tcPr>
          <w:p w14:paraId="0086FFCC" w14:textId="77777777" w:rsidR="00DA2FC1" w:rsidRPr="001A026B" w:rsidRDefault="00DA2FC1" w:rsidP="00DA2FC1">
            <w:pPr>
              <w:pStyle w:val="ConsPlusNormal"/>
              <w:jc w:val="center"/>
              <w:rPr>
                <w:rFonts w:ascii="Times New Roman" w:hAnsi="Times New Roman" w:cs="Times New Roman"/>
                <w:sz w:val="26"/>
                <w:szCs w:val="26"/>
              </w:rPr>
            </w:pPr>
            <w:r w:rsidRPr="001A026B">
              <w:rPr>
                <w:rFonts w:ascii="Times New Roman" w:hAnsi="Times New Roman" w:cs="Times New Roman"/>
                <w:sz w:val="26"/>
                <w:szCs w:val="26"/>
              </w:rPr>
              <w:t>3.7.</w:t>
            </w:r>
          </w:p>
        </w:tc>
        <w:tc>
          <w:tcPr>
            <w:tcW w:w="8363" w:type="dxa"/>
          </w:tcPr>
          <w:p w14:paraId="560FF360" w14:textId="77777777" w:rsidR="00DA2FC1" w:rsidRPr="001A026B" w:rsidRDefault="00DA2FC1" w:rsidP="00DA2FC1">
            <w:pPr>
              <w:pStyle w:val="ConsPlusNormal"/>
              <w:ind w:left="317"/>
              <w:jc w:val="both"/>
              <w:rPr>
                <w:rFonts w:ascii="Times New Roman" w:hAnsi="Times New Roman" w:cs="Times New Roman"/>
                <w:sz w:val="26"/>
                <w:szCs w:val="26"/>
              </w:rPr>
            </w:pPr>
            <w:r w:rsidRPr="001A026B">
              <w:rPr>
                <w:rFonts w:ascii="Times New Roman" w:hAnsi="Times New Roman" w:cs="Times New Roman"/>
                <w:sz w:val="26"/>
                <w:szCs w:val="26"/>
              </w:rPr>
              <w:t>интерактивные центры и панели (напольные, настольные, настенные)</w:t>
            </w:r>
          </w:p>
        </w:tc>
      </w:tr>
      <w:tr w:rsidR="00DA2FC1" w:rsidRPr="001A026B" w14:paraId="5A33F990" w14:textId="77777777" w:rsidTr="00276678">
        <w:trPr>
          <w:trHeight w:val="20"/>
        </w:trPr>
        <w:tc>
          <w:tcPr>
            <w:tcW w:w="1134" w:type="dxa"/>
            <w:vAlign w:val="center"/>
          </w:tcPr>
          <w:p w14:paraId="248E845E" w14:textId="77777777" w:rsidR="00DA2FC1" w:rsidRPr="001A026B" w:rsidRDefault="00DA2FC1" w:rsidP="00DA2FC1">
            <w:pPr>
              <w:pStyle w:val="ConsPlusNormal"/>
              <w:jc w:val="center"/>
              <w:rPr>
                <w:rFonts w:ascii="Times New Roman" w:hAnsi="Times New Roman" w:cs="Times New Roman"/>
                <w:sz w:val="26"/>
                <w:szCs w:val="26"/>
              </w:rPr>
            </w:pPr>
            <w:r w:rsidRPr="001A026B">
              <w:rPr>
                <w:rFonts w:ascii="Times New Roman" w:hAnsi="Times New Roman" w:cs="Times New Roman"/>
                <w:sz w:val="26"/>
                <w:szCs w:val="26"/>
              </w:rPr>
              <w:t>3.8.</w:t>
            </w:r>
          </w:p>
        </w:tc>
        <w:tc>
          <w:tcPr>
            <w:tcW w:w="8363" w:type="dxa"/>
          </w:tcPr>
          <w:p w14:paraId="0A78DFF2" w14:textId="77777777" w:rsidR="00DA2FC1" w:rsidRPr="001A026B" w:rsidRDefault="00DA2FC1" w:rsidP="00DA2FC1">
            <w:pPr>
              <w:pStyle w:val="ConsPlusNormal"/>
              <w:ind w:left="317"/>
              <w:jc w:val="both"/>
              <w:rPr>
                <w:rFonts w:ascii="Times New Roman" w:hAnsi="Times New Roman" w:cs="Times New Roman"/>
                <w:sz w:val="26"/>
                <w:szCs w:val="26"/>
              </w:rPr>
            </w:pPr>
            <w:r w:rsidRPr="001A026B">
              <w:rPr>
                <w:rFonts w:ascii="Times New Roman" w:hAnsi="Times New Roman" w:cs="Times New Roman"/>
                <w:sz w:val="26"/>
                <w:szCs w:val="26"/>
              </w:rPr>
              <w:t>компьютер и комплектующие материалы к нему</w:t>
            </w:r>
          </w:p>
        </w:tc>
      </w:tr>
      <w:tr w:rsidR="00DA2FC1" w:rsidRPr="001A026B" w14:paraId="20F3CD53" w14:textId="77777777" w:rsidTr="00276678">
        <w:trPr>
          <w:trHeight w:val="20"/>
        </w:trPr>
        <w:tc>
          <w:tcPr>
            <w:tcW w:w="1134" w:type="dxa"/>
            <w:vAlign w:val="center"/>
          </w:tcPr>
          <w:p w14:paraId="16FA016D" w14:textId="77777777" w:rsidR="00DA2FC1" w:rsidRPr="001A026B" w:rsidRDefault="00DA2FC1" w:rsidP="00DA2FC1">
            <w:pPr>
              <w:pStyle w:val="ConsPlusNormal"/>
              <w:jc w:val="center"/>
              <w:rPr>
                <w:rFonts w:ascii="Times New Roman" w:hAnsi="Times New Roman" w:cs="Times New Roman"/>
                <w:sz w:val="26"/>
                <w:szCs w:val="26"/>
              </w:rPr>
            </w:pPr>
            <w:r w:rsidRPr="001A026B">
              <w:rPr>
                <w:rFonts w:ascii="Times New Roman" w:hAnsi="Times New Roman" w:cs="Times New Roman"/>
                <w:sz w:val="26"/>
                <w:szCs w:val="26"/>
              </w:rPr>
              <w:t>3.9.</w:t>
            </w:r>
          </w:p>
        </w:tc>
        <w:tc>
          <w:tcPr>
            <w:tcW w:w="8363" w:type="dxa"/>
          </w:tcPr>
          <w:p w14:paraId="10156C98" w14:textId="77777777" w:rsidR="00DA2FC1" w:rsidRPr="001A026B" w:rsidRDefault="00DA2FC1" w:rsidP="00DA2FC1">
            <w:pPr>
              <w:pStyle w:val="ConsPlusNormal"/>
              <w:ind w:left="317"/>
              <w:jc w:val="both"/>
              <w:rPr>
                <w:rFonts w:ascii="Times New Roman" w:hAnsi="Times New Roman" w:cs="Times New Roman"/>
                <w:sz w:val="26"/>
                <w:szCs w:val="26"/>
              </w:rPr>
            </w:pPr>
            <w:r w:rsidRPr="001A026B">
              <w:rPr>
                <w:rFonts w:ascii="Times New Roman" w:hAnsi="Times New Roman" w:cs="Times New Roman"/>
                <w:sz w:val="26"/>
                <w:szCs w:val="26"/>
              </w:rPr>
              <w:t>печатное устройство и копировально-множительная техника, расходные материалы и комплектующие к ним</w:t>
            </w:r>
          </w:p>
        </w:tc>
      </w:tr>
      <w:tr w:rsidR="00DA2FC1" w:rsidRPr="001A026B" w14:paraId="32677A50" w14:textId="77777777" w:rsidTr="00404D5C">
        <w:trPr>
          <w:trHeight w:val="12"/>
        </w:trPr>
        <w:tc>
          <w:tcPr>
            <w:tcW w:w="1134" w:type="dxa"/>
            <w:tcBorders>
              <w:bottom w:val="single" w:sz="4" w:space="0" w:color="auto"/>
            </w:tcBorders>
            <w:vAlign w:val="center"/>
          </w:tcPr>
          <w:p w14:paraId="4418B548" w14:textId="77777777" w:rsidR="00DA2FC1" w:rsidRPr="001A026B" w:rsidRDefault="00DA2FC1" w:rsidP="00DA2FC1">
            <w:pPr>
              <w:pStyle w:val="ConsPlusNormal"/>
              <w:jc w:val="center"/>
              <w:rPr>
                <w:rFonts w:ascii="Times New Roman" w:hAnsi="Times New Roman" w:cs="Times New Roman"/>
                <w:sz w:val="26"/>
                <w:szCs w:val="26"/>
              </w:rPr>
            </w:pPr>
            <w:r w:rsidRPr="001A026B">
              <w:rPr>
                <w:rFonts w:ascii="Times New Roman" w:hAnsi="Times New Roman" w:cs="Times New Roman"/>
                <w:sz w:val="26"/>
                <w:szCs w:val="26"/>
              </w:rPr>
              <w:t>3.10.</w:t>
            </w:r>
          </w:p>
        </w:tc>
        <w:tc>
          <w:tcPr>
            <w:tcW w:w="8363" w:type="dxa"/>
            <w:tcBorders>
              <w:bottom w:val="single" w:sz="4" w:space="0" w:color="auto"/>
            </w:tcBorders>
          </w:tcPr>
          <w:p w14:paraId="02EF539E" w14:textId="77777777" w:rsidR="00DA2FC1" w:rsidRPr="001A026B" w:rsidRDefault="00DA2FC1" w:rsidP="00DA2FC1">
            <w:pPr>
              <w:pStyle w:val="ConsPlusNormal"/>
              <w:ind w:left="317"/>
              <w:jc w:val="both"/>
              <w:rPr>
                <w:rFonts w:ascii="Times New Roman" w:hAnsi="Times New Roman" w:cs="Times New Roman"/>
                <w:sz w:val="26"/>
                <w:szCs w:val="26"/>
              </w:rPr>
            </w:pPr>
            <w:r w:rsidRPr="001A026B">
              <w:rPr>
                <w:rFonts w:ascii="Times New Roman" w:hAnsi="Times New Roman" w:cs="Times New Roman"/>
                <w:sz w:val="26"/>
                <w:szCs w:val="26"/>
              </w:rPr>
              <w:t>канцелярские расходы</w:t>
            </w:r>
          </w:p>
        </w:tc>
      </w:tr>
      <w:tr w:rsidR="00DA2FC1" w:rsidRPr="001A026B" w14:paraId="6077A692" w14:textId="77777777" w:rsidTr="007A3306">
        <w:trPr>
          <w:trHeight w:val="20"/>
        </w:trPr>
        <w:tc>
          <w:tcPr>
            <w:tcW w:w="1134" w:type="dxa"/>
            <w:vAlign w:val="center"/>
          </w:tcPr>
          <w:p w14:paraId="46CC2575" w14:textId="77777777" w:rsidR="00DA2FC1" w:rsidRPr="001A026B" w:rsidRDefault="00DA2FC1" w:rsidP="00DA2FC1">
            <w:pPr>
              <w:pStyle w:val="ConsPlusNormal"/>
              <w:jc w:val="center"/>
              <w:rPr>
                <w:rFonts w:ascii="Times New Roman" w:hAnsi="Times New Roman" w:cs="Times New Roman"/>
                <w:sz w:val="26"/>
                <w:szCs w:val="26"/>
              </w:rPr>
            </w:pPr>
            <w:r w:rsidRPr="001A026B">
              <w:rPr>
                <w:rFonts w:ascii="Times New Roman" w:hAnsi="Times New Roman" w:cs="Times New Roman"/>
                <w:sz w:val="26"/>
                <w:szCs w:val="26"/>
              </w:rPr>
              <w:t>4.</w:t>
            </w:r>
          </w:p>
        </w:tc>
        <w:tc>
          <w:tcPr>
            <w:tcW w:w="8363" w:type="dxa"/>
          </w:tcPr>
          <w:p w14:paraId="20C5D48B" w14:textId="77777777" w:rsidR="00DA2FC1" w:rsidRPr="001A026B" w:rsidRDefault="00DA2FC1" w:rsidP="00DA2FC1">
            <w:pPr>
              <w:pStyle w:val="ConsPlusNormal"/>
              <w:ind w:left="34"/>
              <w:jc w:val="both"/>
              <w:rPr>
                <w:rFonts w:ascii="Times New Roman" w:hAnsi="Times New Roman" w:cs="Times New Roman"/>
                <w:sz w:val="26"/>
                <w:szCs w:val="26"/>
              </w:rPr>
            </w:pPr>
            <w:r w:rsidRPr="001A026B">
              <w:rPr>
                <w:rFonts w:ascii="Times New Roman" w:hAnsi="Times New Roman" w:cs="Times New Roman"/>
                <w:sz w:val="26"/>
                <w:szCs w:val="26"/>
              </w:rPr>
              <w:t>Игровое оборудование для детских площадок</w:t>
            </w:r>
          </w:p>
        </w:tc>
      </w:tr>
    </w:tbl>
    <w:p w14:paraId="1E4FE6F4" w14:textId="55D35580" w:rsidR="005E1858" w:rsidRPr="005642F4" w:rsidRDefault="005E1858" w:rsidP="0034264B">
      <w:pPr>
        <w:pStyle w:val="a7"/>
        <w:jc w:val="both"/>
        <w:rPr>
          <w:sz w:val="24"/>
          <w:szCs w:val="24"/>
        </w:rPr>
      </w:pPr>
    </w:p>
    <w:p w14:paraId="2783E585" w14:textId="77777777" w:rsidR="0005615D" w:rsidRPr="005642F4" w:rsidRDefault="0005615D" w:rsidP="0034264B">
      <w:pPr>
        <w:pStyle w:val="a7"/>
        <w:jc w:val="both"/>
        <w:rPr>
          <w:sz w:val="24"/>
          <w:szCs w:val="24"/>
        </w:rPr>
      </w:pPr>
    </w:p>
    <w:p w14:paraId="7FB31597" w14:textId="77777777" w:rsidR="001A026B" w:rsidRDefault="001A026B" w:rsidP="001A026B">
      <w:pPr>
        <w:pStyle w:val="ConsPlusNormal"/>
        <w:outlineLvl w:val="1"/>
      </w:pPr>
    </w:p>
    <w:p w14:paraId="67B7F789" w14:textId="77777777" w:rsidR="001A026B" w:rsidRDefault="001A026B" w:rsidP="009407AF">
      <w:pPr>
        <w:pStyle w:val="ConsPlusNormal"/>
        <w:jc w:val="right"/>
        <w:outlineLvl w:val="1"/>
      </w:pPr>
    </w:p>
    <w:p w14:paraId="0ED0E515" w14:textId="77777777" w:rsidR="007A3306" w:rsidRDefault="007A3306" w:rsidP="009407AF">
      <w:pPr>
        <w:pStyle w:val="ConsPlusNormal"/>
        <w:jc w:val="right"/>
        <w:outlineLvl w:val="1"/>
      </w:pPr>
    </w:p>
    <w:p w14:paraId="0145922A" w14:textId="77777777" w:rsidR="007A3306" w:rsidRDefault="007A3306" w:rsidP="009407AF">
      <w:pPr>
        <w:pStyle w:val="ConsPlusNormal"/>
        <w:jc w:val="right"/>
        <w:outlineLvl w:val="1"/>
      </w:pPr>
    </w:p>
    <w:p w14:paraId="0CBFAAE3" w14:textId="77777777" w:rsidR="007A3306" w:rsidRDefault="007A3306" w:rsidP="009407AF">
      <w:pPr>
        <w:pStyle w:val="ConsPlusNormal"/>
        <w:jc w:val="right"/>
        <w:outlineLvl w:val="1"/>
      </w:pPr>
    </w:p>
    <w:p w14:paraId="78F2891D" w14:textId="650505E2" w:rsidR="009407AF" w:rsidRPr="005642F4" w:rsidRDefault="009407AF" w:rsidP="009407AF">
      <w:pPr>
        <w:pStyle w:val="ConsPlusNormal"/>
        <w:jc w:val="right"/>
        <w:outlineLvl w:val="1"/>
      </w:pPr>
      <w:r w:rsidRPr="005642F4">
        <w:lastRenderedPageBreak/>
        <w:t>Приложение N 2</w:t>
      </w:r>
    </w:p>
    <w:p w14:paraId="794D469A" w14:textId="77777777" w:rsidR="001A026B" w:rsidRDefault="001A026B" w:rsidP="009407AF">
      <w:pPr>
        <w:pStyle w:val="ConsPlusNormal"/>
        <w:jc w:val="right"/>
      </w:pPr>
    </w:p>
    <w:p w14:paraId="0B831C8B" w14:textId="17A03CE8" w:rsidR="009407AF" w:rsidRPr="005642F4" w:rsidRDefault="009407AF" w:rsidP="009407AF">
      <w:pPr>
        <w:pStyle w:val="ConsPlusNormal"/>
        <w:jc w:val="right"/>
      </w:pPr>
      <w:r w:rsidRPr="005642F4">
        <w:t>к Порядку предоставления субвенций, выделяемых из бюджета</w:t>
      </w:r>
    </w:p>
    <w:p w14:paraId="3FEAAF7A" w14:textId="77777777" w:rsidR="009407AF" w:rsidRPr="005642F4" w:rsidRDefault="009407AF" w:rsidP="009407AF">
      <w:pPr>
        <w:pStyle w:val="ConsPlusNormal"/>
        <w:jc w:val="right"/>
      </w:pPr>
      <w:r w:rsidRPr="005642F4">
        <w:t>Забайкальского края бюджетам муниципальных районов,</w:t>
      </w:r>
    </w:p>
    <w:p w14:paraId="295AB0E4" w14:textId="77777777" w:rsidR="009407AF" w:rsidRPr="005642F4" w:rsidRDefault="009407AF" w:rsidP="009407AF">
      <w:pPr>
        <w:pStyle w:val="ConsPlusNormal"/>
        <w:jc w:val="right"/>
      </w:pPr>
      <w:r w:rsidRPr="005642F4">
        <w:t>муниципальных и городских округов Забайкальского края на</w:t>
      </w:r>
    </w:p>
    <w:p w14:paraId="1740DEF1" w14:textId="77777777" w:rsidR="009407AF" w:rsidRPr="005642F4" w:rsidRDefault="009407AF" w:rsidP="009407AF">
      <w:pPr>
        <w:pStyle w:val="ConsPlusNormal"/>
        <w:jc w:val="right"/>
      </w:pPr>
      <w:r w:rsidRPr="005642F4">
        <w:t>обеспечение государственных гарантий реализации прав</w:t>
      </w:r>
    </w:p>
    <w:p w14:paraId="2EB57B4C" w14:textId="77777777" w:rsidR="009407AF" w:rsidRPr="005642F4" w:rsidRDefault="009407AF" w:rsidP="009407AF">
      <w:pPr>
        <w:pStyle w:val="ConsPlusNormal"/>
        <w:jc w:val="right"/>
      </w:pPr>
      <w:r w:rsidRPr="005642F4">
        <w:t xml:space="preserve"> на получение общедоступного и бесплатного дошкольного,</w:t>
      </w:r>
    </w:p>
    <w:p w14:paraId="0347F1D9" w14:textId="77777777" w:rsidR="009407AF" w:rsidRPr="005642F4" w:rsidRDefault="009407AF" w:rsidP="009407AF">
      <w:pPr>
        <w:pStyle w:val="ConsPlusNormal"/>
        <w:jc w:val="right"/>
      </w:pPr>
      <w:r w:rsidRPr="005642F4">
        <w:t xml:space="preserve"> начального общего, основного общего, среднего общего </w:t>
      </w:r>
    </w:p>
    <w:p w14:paraId="7A15C022" w14:textId="77777777" w:rsidR="009407AF" w:rsidRPr="005642F4" w:rsidRDefault="009407AF" w:rsidP="009407AF">
      <w:pPr>
        <w:pStyle w:val="ConsPlusNormal"/>
        <w:jc w:val="right"/>
      </w:pPr>
      <w:r w:rsidRPr="005642F4">
        <w:t>образования в муниципальных общеобразовательных организациях,</w:t>
      </w:r>
    </w:p>
    <w:p w14:paraId="2F78E24C" w14:textId="77777777" w:rsidR="009407AF" w:rsidRPr="005642F4" w:rsidRDefault="009407AF" w:rsidP="009407AF">
      <w:pPr>
        <w:pStyle w:val="ConsPlusNormal"/>
        <w:jc w:val="right"/>
      </w:pPr>
      <w:r w:rsidRPr="005642F4">
        <w:t xml:space="preserve"> обеспечение дополнительного образования детей в муниципальных </w:t>
      </w:r>
    </w:p>
    <w:p w14:paraId="4B8E5773" w14:textId="77777777" w:rsidR="009407AF" w:rsidRPr="005642F4" w:rsidRDefault="009407AF" w:rsidP="009407AF">
      <w:pPr>
        <w:pStyle w:val="ConsPlusNormal"/>
        <w:jc w:val="right"/>
      </w:pPr>
      <w:r w:rsidRPr="005642F4">
        <w:t xml:space="preserve">общеобразовательных организациях, на получение общедоступного </w:t>
      </w:r>
    </w:p>
    <w:p w14:paraId="2EBDA873" w14:textId="77777777" w:rsidR="009407AF" w:rsidRPr="005642F4" w:rsidRDefault="009407AF" w:rsidP="009407AF">
      <w:pPr>
        <w:pStyle w:val="ConsPlusNormal"/>
        <w:jc w:val="right"/>
      </w:pPr>
      <w:r w:rsidRPr="005642F4">
        <w:t xml:space="preserve">и бесплатного дошкольного образования в муниципальных дошкольных </w:t>
      </w:r>
    </w:p>
    <w:p w14:paraId="3CF41D2B" w14:textId="77777777" w:rsidR="009407AF" w:rsidRPr="005642F4" w:rsidRDefault="009407AF" w:rsidP="009407AF">
      <w:pPr>
        <w:pStyle w:val="ConsPlusNormal"/>
        <w:jc w:val="right"/>
      </w:pPr>
      <w:r w:rsidRPr="005642F4">
        <w:t>образовательных организациях</w:t>
      </w:r>
    </w:p>
    <w:p w14:paraId="123D5DD9" w14:textId="5745F65E" w:rsidR="005E1858" w:rsidRPr="00082034" w:rsidRDefault="005E1858" w:rsidP="0034264B">
      <w:pPr>
        <w:pStyle w:val="a7"/>
        <w:jc w:val="both"/>
        <w:rPr>
          <w:sz w:val="28"/>
          <w:szCs w:val="28"/>
        </w:rPr>
      </w:pPr>
    </w:p>
    <w:p w14:paraId="48E5032B" w14:textId="59A2180C" w:rsidR="009407AF" w:rsidRPr="00082034" w:rsidRDefault="00082034" w:rsidP="009407AF">
      <w:pPr>
        <w:pStyle w:val="ConsPlusTitle"/>
        <w:jc w:val="center"/>
        <w:rPr>
          <w:rFonts w:ascii="Times New Roman" w:hAnsi="Times New Roman" w:cs="Times New Roman"/>
          <w:sz w:val="28"/>
          <w:szCs w:val="28"/>
        </w:rPr>
      </w:pPr>
      <w:r w:rsidRPr="00082034">
        <w:rPr>
          <w:rFonts w:ascii="Times New Roman" w:hAnsi="Times New Roman" w:cs="Times New Roman"/>
          <w:sz w:val="28"/>
          <w:szCs w:val="28"/>
        </w:rPr>
        <w:t>ПЕРЕЧЕНЬ ШТАТНЫХ ЕДИНИЦ ИНЫХ</w:t>
      </w:r>
      <w:r w:rsidR="009407AF" w:rsidRPr="00082034">
        <w:rPr>
          <w:rFonts w:ascii="Times New Roman" w:hAnsi="Times New Roman" w:cs="Times New Roman"/>
          <w:sz w:val="28"/>
          <w:szCs w:val="28"/>
        </w:rPr>
        <w:t xml:space="preserve"> </w:t>
      </w:r>
      <w:bookmarkStart w:id="9" w:name="_Hlk232771052"/>
    </w:p>
    <w:p w14:paraId="59A821C8" w14:textId="7CF7FDF2" w:rsidR="009407AF" w:rsidRPr="00082034" w:rsidRDefault="009407AF" w:rsidP="009407AF">
      <w:pPr>
        <w:pStyle w:val="ConsPlusTitle"/>
        <w:jc w:val="center"/>
        <w:rPr>
          <w:rFonts w:ascii="Times New Roman" w:hAnsi="Times New Roman" w:cs="Times New Roman"/>
          <w:sz w:val="28"/>
          <w:szCs w:val="28"/>
        </w:rPr>
      </w:pPr>
      <w:r w:rsidRPr="00082034">
        <w:rPr>
          <w:rFonts w:ascii="Times New Roman" w:hAnsi="Times New Roman" w:cs="Times New Roman"/>
          <w:sz w:val="28"/>
          <w:szCs w:val="28"/>
        </w:rPr>
        <w:t>РАБОТНИКОВ</w:t>
      </w:r>
      <w:r w:rsidRPr="00082034">
        <w:rPr>
          <w:rFonts w:ascii="Times New Roman" w:hAnsi="Times New Roman" w:cs="Times New Roman"/>
          <w:strike/>
          <w:sz w:val="28"/>
          <w:szCs w:val="28"/>
        </w:rPr>
        <w:t>,</w:t>
      </w:r>
      <w:r w:rsidRPr="00082034">
        <w:rPr>
          <w:rFonts w:ascii="Times New Roman" w:hAnsi="Times New Roman" w:cs="Times New Roman"/>
          <w:sz w:val="28"/>
          <w:szCs w:val="28"/>
        </w:rPr>
        <w:t xml:space="preserve"> ОСУЩЕСТВЛЯЮЩИХ </w:t>
      </w:r>
      <w:r w:rsidR="007D325A" w:rsidRPr="00082034">
        <w:rPr>
          <w:rFonts w:ascii="Times New Roman" w:hAnsi="Times New Roman" w:cs="Times New Roman"/>
          <w:sz w:val="28"/>
          <w:szCs w:val="28"/>
        </w:rPr>
        <w:t>УЧЕБНО-ВСПОМОГАТЕЛЬНЫЕ И ВСПОМОГАТЕЛЬНЫЕ ФУНКЦИИ</w:t>
      </w:r>
      <w:r w:rsidRPr="00082034">
        <w:rPr>
          <w:rFonts w:ascii="Times New Roman" w:hAnsi="Times New Roman" w:cs="Times New Roman"/>
          <w:sz w:val="28"/>
          <w:szCs w:val="28"/>
        </w:rPr>
        <w:t>, ФИНАНСИРОВАНИЕ ОПЛАТЫ ТРУДА КОТОРЫХ ОСУЩЕСТВЛЯЕТСЯ</w:t>
      </w:r>
    </w:p>
    <w:p w14:paraId="2224CFA6" w14:textId="3B8DCD3B" w:rsidR="009407AF" w:rsidRPr="00A54CB8" w:rsidRDefault="009407AF" w:rsidP="009407AF">
      <w:pPr>
        <w:pStyle w:val="ConsPlusTitle"/>
        <w:jc w:val="center"/>
        <w:rPr>
          <w:rFonts w:ascii="Times New Roman" w:hAnsi="Times New Roman" w:cs="Times New Roman"/>
          <w:sz w:val="28"/>
          <w:szCs w:val="28"/>
        </w:rPr>
      </w:pPr>
      <w:r w:rsidRPr="00082034">
        <w:rPr>
          <w:rFonts w:ascii="Times New Roman" w:hAnsi="Times New Roman" w:cs="Times New Roman"/>
          <w:sz w:val="28"/>
          <w:szCs w:val="28"/>
        </w:rPr>
        <w:t>ЗА СЧЕТ СРЕДСТВ СУБВЕНЦИИ</w:t>
      </w:r>
    </w:p>
    <w:p w14:paraId="4A0711B2" w14:textId="77777777" w:rsidR="000C7E03" w:rsidRDefault="000C7E03" w:rsidP="009407AF">
      <w:pPr>
        <w:pStyle w:val="ConsPlusTitle"/>
        <w:jc w:val="center"/>
      </w:pPr>
    </w:p>
    <w:bookmarkEnd w:id="9"/>
    <w:p w14:paraId="793ECC8C" w14:textId="77777777" w:rsidR="009407AF" w:rsidRPr="005642F4" w:rsidRDefault="009407AF" w:rsidP="009407AF">
      <w:pPr>
        <w:pStyle w:val="ConsPlusNormal"/>
        <w:spacing w:after="1"/>
      </w:pPr>
    </w:p>
    <w:p w14:paraId="6B7D88DF" w14:textId="77777777" w:rsidR="009407AF" w:rsidRPr="005642F4" w:rsidRDefault="009407AF" w:rsidP="009407A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
        <w:gridCol w:w="9838"/>
      </w:tblGrid>
      <w:tr w:rsidR="00DA2FC1" w:rsidRPr="005642F4" w14:paraId="73AC213E" w14:textId="77777777" w:rsidTr="009407AF">
        <w:tc>
          <w:tcPr>
            <w:tcW w:w="572" w:type="dxa"/>
            <w:vAlign w:val="center"/>
          </w:tcPr>
          <w:p w14:paraId="79FD1202" w14:textId="4A73EB05" w:rsidR="00DA2FC1" w:rsidRPr="005642F4" w:rsidRDefault="00DA2FC1" w:rsidP="00DA2FC1">
            <w:pPr>
              <w:pStyle w:val="ConsPlusNormal"/>
              <w:jc w:val="center"/>
            </w:pPr>
            <w:r w:rsidRPr="005642F4">
              <w:t>N п/п</w:t>
            </w:r>
          </w:p>
        </w:tc>
        <w:tc>
          <w:tcPr>
            <w:tcW w:w="9838" w:type="dxa"/>
            <w:vAlign w:val="center"/>
          </w:tcPr>
          <w:p w14:paraId="7CA8D2CE" w14:textId="5C0BEFBD" w:rsidR="00DA2FC1" w:rsidRPr="00A54CB8" w:rsidRDefault="00DA2FC1" w:rsidP="00DA2FC1">
            <w:pPr>
              <w:pStyle w:val="ConsPlusNormal"/>
              <w:jc w:val="center"/>
              <w:rPr>
                <w:rFonts w:ascii="Times New Roman" w:hAnsi="Times New Roman" w:cs="Times New Roman"/>
                <w:sz w:val="28"/>
                <w:szCs w:val="28"/>
              </w:rPr>
            </w:pPr>
            <w:r w:rsidRPr="00A54CB8">
              <w:rPr>
                <w:rFonts w:ascii="Times New Roman" w:hAnsi="Times New Roman" w:cs="Times New Roman"/>
                <w:sz w:val="28"/>
                <w:szCs w:val="28"/>
              </w:rPr>
              <w:t>Наименование должности</w:t>
            </w:r>
          </w:p>
        </w:tc>
      </w:tr>
      <w:tr w:rsidR="00DA2FC1" w:rsidRPr="005642F4" w14:paraId="5630FEFE" w14:textId="77777777" w:rsidTr="009407AF">
        <w:tc>
          <w:tcPr>
            <w:tcW w:w="572" w:type="dxa"/>
            <w:vAlign w:val="center"/>
          </w:tcPr>
          <w:p w14:paraId="26EA5830" w14:textId="2B61CB05" w:rsidR="00DA2FC1" w:rsidRPr="005642F4" w:rsidRDefault="00DA2FC1" w:rsidP="00DA2FC1">
            <w:pPr>
              <w:pStyle w:val="ConsPlusNormal"/>
              <w:jc w:val="center"/>
            </w:pPr>
          </w:p>
        </w:tc>
        <w:tc>
          <w:tcPr>
            <w:tcW w:w="9838" w:type="dxa"/>
            <w:vAlign w:val="center"/>
          </w:tcPr>
          <w:p w14:paraId="07460048" w14:textId="1494CE9E" w:rsidR="00DA2FC1" w:rsidRPr="00A54CB8" w:rsidRDefault="00DA2FC1" w:rsidP="00DA2FC1">
            <w:pPr>
              <w:pStyle w:val="ConsPlusNormal"/>
              <w:jc w:val="center"/>
              <w:rPr>
                <w:rFonts w:ascii="Times New Roman" w:hAnsi="Times New Roman" w:cs="Times New Roman"/>
                <w:b/>
                <w:bCs/>
                <w:sz w:val="28"/>
                <w:szCs w:val="28"/>
              </w:rPr>
            </w:pPr>
            <w:r w:rsidRPr="00A54CB8">
              <w:rPr>
                <w:rFonts w:ascii="Times New Roman" w:hAnsi="Times New Roman" w:cs="Times New Roman"/>
                <w:b/>
                <w:bCs/>
                <w:sz w:val="28"/>
                <w:szCs w:val="28"/>
              </w:rPr>
              <w:t>Общеобразовательные организации</w:t>
            </w:r>
          </w:p>
        </w:tc>
      </w:tr>
      <w:tr w:rsidR="00DA2FC1" w:rsidRPr="005642F4" w14:paraId="244065BB" w14:textId="77777777" w:rsidTr="009407AF">
        <w:tc>
          <w:tcPr>
            <w:tcW w:w="572" w:type="dxa"/>
            <w:vAlign w:val="center"/>
          </w:tcPr>
          <w:p w14:paraId="7213F9A4" w14:textId="5CBB68B7" w:rsidR="00DA2FC1" w:rsidRPr="005642F4" w:rsidRDefault="00DA2FC1" w:rsidP="00DA2FC1">
            <w:pPr>
              <w:pStyle w:val="ConsPlusNormal"/>
              <w:jc w:val="center"/>
            </w:pPr>
            <w:r>
              <w:t>1</w:t>
            </w:r>
          </w:p>
        </w:tc>
        <w:tc>
          <w:tcPr>
            <w:tcW w:w="9838" w:type="dxa"/>
            <w:vAlign w:val="center"/>
          </w:tcPr>
          <w:p w14:paraId="035D1021" w14:textId="4E6E21FE" w:rsidR="00DA2FC1" w:rsidRPr="00A54CB8" w:rsidRDefault="00DA2FC1" w:rsidP="00A54CB8">
            <w:pPr>
              <w:pStyle w:val="ConsPlusNormal"/>
              <w:rPr>
                <w:rFonts w:ascii="Times New Roman" w:hAnsi="Times New Roman" w:cs="Times New Roman"/>
                <w:sz w:val="28"/>
                <w:szCs w:val="28"/>
              </w:rPr>
            </w:pPr>
            <w:r w:rsidRPr="00A54CB8">
              <w:rPr>
                <w:rFonts w:ascii="Times New Roman" w:hAnsi="Times New Roman" w:cs="Times New Roman"/>
                <w:sz w:val="28"/>
                <w:szCs w:val="28"/>
              </w:rPr>
              <w:t>Секретарь учебной части</w:t>
            </w:r>
          </w:p>
        </w:tc>
      </w:tr>
      <w:tr w:rsidR="00DA2FC1" w:rsidRPr="005642F4" w14:paraId="65CE3B6F" w14:textId="77777777" w:rsidTr="009407AF">
        <w:tc>
          <w:tcPr>
            <w:tcW w:w="572" w:type="dxa"/>
            <w:vAlign w:val="center"/>
          </w:tcPr>
          <w:p w14:paraId="13AD51FF" w14:textId="1CAD2267" w:rsidR="00DA2FC1" w:rsidRPr="005642F4" w:rsidRDefault="00DA2FC1" w:rsidP="00DA2FC1">
            <w:pPr>
              <w:pStyle w:val="ConsPlusNormal"/>
              <w:jc w:val="center"/>
            </w:pPr>
            <w:r>
              <w:t>2</w:t>
            </w:r>
          </w:p>
        </w:tc>
        <w:tc>
          <w:tcPr>
            <w:tcW w:w="9838" w:type="dxa"/>
            <w:vAlign w:val="center"/>
          </w:tcPr>
          <w:p w14:paraId="7B2F6F50" w14:textId="4AEBE77F" w:rsidR="00DA2FC1" w:rsidRPr="00A54CB8" w:rsidRDefault="00DA2FC1" w:rsidP="00A54CB8">
            <w:pPr>
              <w:pStyle w:val="ConsPlusNormal"/>
              <w:rPr>
                <w:rFonts w:ascii="Times New Roman" w:hAnsi="Times New Roman" w:cs="Times New Roman"/>
                <w:sz w:val="28"/>
                <w:szCs w:val="28"/>
              </w:rPr>
            </w:pPr>
            <w:r w:rsidRPr="00A54CB8">
              <w:rPr>
                <w:rFonts w:ascii="Times New Roman" w:hAnsi="Times New Roman" w:cs="Times New Roman"/>
                <w:sz w:val="28"/>
                <w:szCs w:val="28"/>
              </w:rPr>
              <w:t>Лаборант</w:t>
            </w:r>
          </w:p>
        </w:tc>
      </w:tr>
      <w:tr w:rsidR="00DA2FC1" w:rsidRPr="005642F4" w14:paraId="50F80400" w14:textId="77777777" w:rsidTr="009407AF">
        <w:tc>
          <w:tcPr>
            <w:tcW w:w="572" w:type="dxa"/>
            <w:vAlign w:val="center"/>
          </w:tcPr>
          <w:p w14:paraId="30B33BE1" w14:textId="582C2FF4" w:rsidR="00DA2FC1" w:rsidRPr="005642F4" w:rsidRDefault="00DA2FC1" w:rsidP="00DA2FC1">
            <w:pPr>
              <w:pStyle w:val="ConsPlusNormal"/>
              <w:jc w:val="center"/>
            </w:pPr>
            <w:r>
              <w:t>3</w:t>
            </w:r>
          </w:p>
        </w:tc>
        <w:tc>
          <w:tcPr>
            <w:tcW w:w="9838" w:type="dxa"/>
            <w:vAlign w:val="center"/>
          </w:tcPr>
          <w:p w14:paraId="670CE5E7" w14:textId="766BF5D1" w:rsidR="00DA2FC1" w:rsidRPr="00A54CB8" w:rsidRDefault="00DA2FC1" w:rsidP="00A54CB8">
            <w:pPr>
              <w:pStyle w:val="ConsPlusNormal"/>
              <w:rPr>
                <w:rFonts w:ascii="Times New Roman" w:hAnsi="Times New Roman" w:cs="Times New Roman"/>
                <w:sz w:val="28"/>
                <w:szCs w:val="28"/>
              </w:rPr>
            </w:pPr>
            <w:r w:rsidRPr="00A54CB8">
              <w:rPr>
                <w:rFonts w:ascii="Times New Roman" w:hAnsi="Times New Roman" w:cs="Times New Roman"/>
                <w:sz w:val="28"/>
                <w:szCs w:val="28"/>
              </w:rPr>
              <w:t>Гардеробщик</w:t>
            </w:r>
          </w:p>
        </w:tc>
      </w:tr>
      <w:tr w:rsidR="00DA2FC1" w:rsidRPr="005642F4" w14:paraId="63E56FEA" w14:textId="77777777" w:rsidTr="009407AF">
        <w:tc>
          <w:tcPr>
            <w:tcW w:w="572" w:type="dxa"/>
            <w:vAlign w:val="center"/>
          </w:tcPr>
          <w:p w14:paraId="55BE5661" w14:textId="3E017489" w:rsidR="00DA2FC1" w:rsidRPr="005642F4" w:rsidRDefault="00DA2FC1" w:rsidP="00DA2FC1">
            <w:pPr>
              <w:pStyle w:val="ConsPlusNormal"/>
              <w:jc w:val="center"/>
            </w:pPr>
            <w:r>
              <w:t>4</w:t>
            </w:r>
          </w:p>
        </w:tc>
        <w:tc>
          <w:tcPr>
            <w:tcW w:w="9838" w:type="dxa"/>
            <w:vAlign w:val="center"/>
          </w:tcPr>
          <w:p w14:paraId="0204B40A" w14:textId="26C25C32" w:rsidR="00DA2FC1" w:rsidRPr="00A54CB8" w:rsidRDefault="00DA2FC1" w:rsidP="00A54CB8">
            <w:pPr>
              <w:pStyle w:val="ConsPlusNormal"/>
              <w:rPr>
                <w:rFonts w:ascii="Times New Roman" w:hAnsi="Times New Roman" w:cs="Times New Roman"/>
                <w:sz w:val="28"/>
                <w:szCs w:val="28"/>
              </w:rPr>
            </w:pPr>
            <w:r w:rsidRPr="00A54CB8">
              <w:rPr>
                <w:rFonts w:ascii="Times New Roman" w:hAnsi="Times New Roman" w:cs="Times New Roman"/>
                <w:sz w:val="28"/>
                <w:szCs w:val="28"/>
              </w:rPr>
              <w:t xml:space="preserve">Уборщик служебных помещений </w:t>
            </w:r>
          </w:p>
        </w:tc>
      </w:tr>
      <w:tr w:rsidR="00DA2FC1" w:rsidRPr="005642F4" w14:paraId="5ED006A9" w14:textId="77777777" w:rsidTr="009407AF">
        <w:tc>
          <w:tcPr>
            <w:tcW w:w="572" w:type="dxa"/>
            <w:vAlign w:val="center"/>
          </w:tcPr>
          <w:p w14:paraId="74035B48" w14:textId="36AF37A6" w:rsidR="00DA2FC1" w:rsidRPr="005642F4" w:rsidRDefault="00DA2FC1" w:rsidP="00DA2FC1">
            <w:pPr>
              <w:pStyle w:val="ConsPlusNormal"/>
              <w:jc w:val="center"/>
            </w:pPr>
            <w:r>
              <w:t>5</w:t>
            </w:r>
          </w:p>
        </w:tc>
        <w:tc>
          <w:tcPr>
            <w:tcW w:w="9838" w:type="dxa"/>
            <w:vAlign w:val="center"/>
          </w:tcPr>
          <w:p w14:paraId="3FD1D0AB" w14:textId="0957BB04" w:rsidR="00DA2FC1" w:rsidRPr="00A54CB8" w:rsidRDefault="00DA2FC1" w:rsidP="00A54CB8">
            <w:pPr>
              <w:pStyle w:val="ConsPlusNormal"/>
              <w:rPr>
                <w:rFonts w:ascii="Times New Roman" w:hAnsi="Times New Roman" w:cs="Times New Roman"/>
                <w:sz w:val="28"/>
                <w:szCs w:val="28"/>
              </w:rPr>
            </w:pPr>
            <w:r w:rsidRPr="00A54CB8">
              <w:rPr>
                <w:rFonts w:ascii="Times New Roman" w:hAnsi="Times New Roman" w:cs="Times New Roman"/>
                <w:sz w:val="28"/>
                <w:szCs w:val="28"/>
              </w:rPr>
              <w:t xml:space="preserve">Дворник </w:t>
            </w:r>
          </w:p>
        </w:tc>
      </w:tr>
      <w:tr w:rsidR="00DA2FC1" w:rsidRPr="005642F4" w14:paraId="2E55935E" w14:textId="77777777" w:rsidTr="009407AF">
        <w:tc>
          <w:tcPr>
            <w:tcW w:w="572" w:type="dxa"/>
            <w:vAlign w:val="center"/>
          </w:tcPr>
          <w:p w14:paraId="6D9C6CEA" w14:textId="64B887D0" w:rsidR="00DA2FC1" w:rsidRPr="005642F4" w:rsidRDefault="00DA2FC1" w:rsidP="00DA2FC1">
            <w:pPr>
              <w:pStyle w:val="ConsPlusNormal"/>
              <w:jc w:val="center"/>
            </w:pPr>
            <w:r>
              <w:t>6</w:t>
            </w:r>
          </w:p>
        </w:tc>
        <w:tc>
          <w:tcPr>
            <w:tcW w:w="9838" w:type="dxa"/>
            <w:vAlign w:val="center"/>
          </w:tcPr>
          <w:p w14:paraId="250B3FF3" w14:textId="05AE3B8F" w:rsidR="00DA2FC1" w:rsidRPr="00A54CB8" w:rsidRDefault="00DA2FC1" w:rsidP="00A54CB8">
            <w:pPr>
              <w:pStyle w:val="ConsPlusNormal"/>
              <w:rPr>
                <w:rFonts w:ascii="Times New Roman" w:hAnsi="Times New Roman" w:cs="Times New Roman"/>
                <w:sz w:val="28"/>
                <w:szCs w:val="28"/>
              </w:rPr>
            </w:pPr>
            <w:r w:rsidRPr="00A54CB8">
              <w:rPr>
                <w:rFonts w:ascii="Times New Roman" w:hAnsi="Times New Roman" w:cs="Times New Roman"/>
                <w:sz w:val="28"/>
                <w:szCs w:val="28"/>
              </w:rPr>
              <w:t xml:space="preserve">Водитель </w:t>
            </w:r>
          </w:p>
        </w:tc>
      </w:tr>
      <w:tr w:rsidR="00A54CB8" w:rsidRPr="005642F4" w14:paraId="3A0DA43F" w14:textId="77777777" w:rsidTr="009407AF">
        <w:tc>
          <w:tcPr>
            <w:tcW w:w="572" w:type="dxa"/>
            <w:vAlign w:val="center"/>
          </w:tcPr>
          <w:p w14:paraId="7ABCA069" w14:textId="77777777" w:rsidR="00A54CB8" w:rsidRDefault="00A54CB8" w:rsidP="00DA2FC1">
            <w:pPr>
              <w:pStyle w:val="ConsPlusNormal"/>
              <w:jc w:val="center"/>
            </w:pPr>
          </w:p>
        </w:tc>
        <w:tc>
          <w:tcPr>
            <w:tcW w:w="9838" w:type="dxa"/>
            <w:vAlign w:val="center"/>
          </w:tcPr>
          <w:p w14:paraId="3162E590" w14:textId="4EEE3D5F" w:rsidR="00A54CB8" w:rsidRPr="00A54CB8" w:rsidRDefault="00A54CB8" w:rsidP="00DA2FC1">
            <w:pPr>
              <w:pStyle w:val="ConsPlusNormal"/>
              <w:jc w:val="center"/>
              <w:rPr>
                <w:rFonts w:ascii="Times New Roman" w:hAnsi="Times New Roman" w:cs="Times New Roman"/>
                <w:b/>
                <w:bCs/>
                <w:sz w:val="28"/>
                <w:szCs w:val="28"/>
              </w:rPr>
            </w:pPr>
            <w:r w:rsidRPr="00A54CB8">
              <w:rPr>
                <w:rFonts w:ascii="Times New Roman" w:hAnsi="Times New Roman" w:cs="Times New Roman"/>
                <w:b/>
                <w:bCs/>
                <w:sz w:val="28"/>
                <w:szCs w:val="28"/>
              </w:rPr>
              <w:t xml:space="preserve">Дошкольные </w:t>
            </w:r>
            <w:r>
              <w:rPr>
                <w:rFonts w:ascii="Times New Roman" w:hAnsi="Times New Roman" w:cs="Times New Roman"/>
                <w:b/>
                <w:bCs/>
                <w:sz w:val="28"/>
                <w:szCs w:val="28"/>
              </w:rPr>
              <w:t xml:space="preserve">образовательные </w:t>
            </w:r>
            <w:r w:rsidRPr="00A54CB8">
              <w:rPr>
                <w:rFonts w:ascii="Times New Roman" w:hAnsi="Times New Roman" w:cs="Times New Roman"/>
                <w:b/>
                <w:bCs/>
                <w:sz w:val="28"/>
                <w:szCs w:val="28"/>
              </w:rPr>
              <w:t>организации</w:t>
            </w:r>
          </w:p>
        </w:tc>
      </w:tr>
      <w:tr w:rsidR="00A54CB8" w:rsidRPr="005642F4" w14:paraId="6B84B5D2" w14:textId="77777777" w:rsidTr="009407AF">
        <w:tc>
          <w:tcPr>
            <w:tcW w:w="572" w:type="dxa"/>
            <w:vAlign w:val="center"/>
          </w:tcPr>
          <w:p w14:paraId="7E321D26" w14:textId="4BE882E5" w:rsidR="00A54CB8" w:rsidRDefault="00A54CB8" w:rsidP="00A54CB8">
            <w:pPr>
              <w:pStyle w:val="ConsPlusNormal"/>
              <w:jc w:val="center"/>
            </w:pPr>
            <w:r>
              <w:t>1</w:t>
            </w:r>
          </w:p>
        </w:tc>
        <w:tc>
          <w:tcPr>
            <w:tcW w:w="9838" w:type="dxa"/>
            <w:vAlign w:val="center"/>
          </w:tcPr>
          <w:p w14:paraId="639523A1" w14:textId="3007630A" w:rsidR="00A54CB8" w:rsidRPr="00A54CB8" w:rsidRDefault="00A54CB8" w:rsidP="00A54CB8">
            <w:pPr>
              <w:pStyle w:val="ConsPlusNormal"/>
              <w:rPr>
                <w:rFonts w:ascii="Times New Roman" w:hAnsi="Times New Roman" w:cs="Times New Roman"/>
                <w:sz w:val="28"/>
                <w:szCs w:val="28"/>
              </w:rPr>
            </w:pPr>
            <w:r w:rsidRPr="00A54CB8">
              <w:rPr>
                <w:rFonts w:ascii="Times New Roman" w:hAnsi="Times New Roman" w:cs="Times New Roman"/>
                <w:sz w:val="28"/>
                <w:szCs w:val="28"/>
              </w:rPr>
              <w:t>Младший воспитатель</w:t>
            </w:r>
            <w:r>
              <w:rPr>
                <w:rFonts w:ascii="Times New Roman" w:hAnsi="Times New Roman" w:cs="Times New Roman"/>
                <w:sz w:val="28"/>
                <w:szCs w:val="28"/>
              </w:rPr>
              <w:t xml:space="preserve"> </w:t>
            </w:r>
            <w:r w:rsidRPr="00A54CB8">
              <w:rPr>
                <w:rFonts w:ascii="Times New Roman" w:hAnsi="Times New Roman" w:cs="Times New Roman"/>
                <w:sz w:val="28"/>
                <w:szCs w:val="28"/>
              </w:rPr>
              <w:t>(помощник воспитателя)</w:t>
            </w:r>
          </w:p>
        </w:tc>
      </w:tr>
      <w:tr w:rsidR="00A54CB8" w:rsidRPr="005642F4" w14:paraId="77F937B6" w14:textId="77777777" w:rsidTr="009407AF">
        <w:tc>
          <w:tcPr>
            <w:tcW w:w="572" w:type="dxa"/>
            <w:vAlign w:val="center"/>
          </w:tcPr>
          <w:p w14:paraId="2E9AC49E" w14:textId="39D780CC" w:rsidR="00A54CB8" w:rsidRDefault="00A54CB8" w:rsidP="00A54CB8">
            <w:pPr>
              <w:pStyle w:val="ConsPlusNormal"/>
              <w:jc w:val="center"/>
            </w:pPr>
            <w:r>
              <w:t>2</w:t>
            </w:r>
          </w:p>
        </w:tc>
        <w:tc>
          <w:tcPr>
            <w:tcW w:w="9838" w:type="dxa"/>
            <w:vAlign w:val="center"/>
          </w:tcPr>
          <w:p w14:paraId="0275B04D" w14:textId="593AC6A2" w:rsidR="00A54CB8" w:rsidRPr="00A54CB8" w:rsidRDefault="00A54CB8" w:rsidP="00A54CB8">
            <w:pPr>
              <w:pStyle w:val="ConsPlusNormal"/>
              <w:rPr>
                <w:rFonts w:ascii="Times New Roman" w:hAnsi="Times New Roman" w:cs="Times New Roman"/>
                <w:sz w:val="28"/>
                <w:szCs w:val="28"/>
              </w:rPr>
            </w:pPr>
            <w:r w:rsidRPr="00A54CB8">
              <w:rPr>
                <w:rFonts w:ascii="Times New Roman" w:hAnsi="Times New Roman" w:cs="Times New Roman"/>
                <w:sz w:val="28"/>
                <w:szCs w:val="28"/>
              </w:rPr>
              <w:t>Уборщик служебных помещений</w:t>
            </w:r>
          </w:p>
        </w:tc>
      </w:tr>
      <w:tr w:rsidR="00A54CB8" w:rsidRPr="005642F4" w14:paraId="6C893C69" w14:textId="77777777" w:rsidTr="009407AF">
        <w:tc>
          <w:tcPr>
            <w:tcW w:w="572" w:type="dxa"/>
            <w:vAlign w:val="center"/>
          </w:tcPr>
          <w:p w14:paraId="3013A337" w14:textId="70A08E88" w:rsidR="00A54CB8" w:rsidRDefault="00A54CB8" w:rsidP="00A54CB8">
            <w:pPr>
              <w:pStyle w:val="ConsPlusNormal"/>
              <w:jc w:val="center"/>
            </w:pPr>
            <w:r>
              <w:t>3</w:t>
            </w:r>
          </w:p>
        </w:tc>
        <w:tc>
          <w:tcPr>
            <w:tcW w:w="9838" w:type="dxa"/>
            <w:vAlign w:val="center"/>
          </w:tcPr>
          <w:p w14:paraId="7C693E55" w14:textId="52B5138C" w:rsidR="00A54CB8" w:rsidRPr="00A54CB8" w:rsidRDefault="00A54CB8" w:rsidP="00A54CB8">
            <w:pPr>
              <w:pStyle w:val="ConsPlusNormal"/>
              <w:jc w:val="both"/>
              <w:rPr>
                <w:rFonts w:ascii="Times New Roman" w:hAnsi="Times New Roman" w:cs="Times New Roman"/>
                <w:sz w:val="28"/>
                <w:szCs w:val="28"/>
              </w:rPr>
            </w:pPr>
            <w:r w:rsidRPr="00A54CB8">
              <w:rPr>
                <w:rFonts w:ascii="Times New Roman" w:hAnsi="Times New Roman" w:cs="Times New Roman"/>
                <w:sz w:val="28"/>
                <w:szCs w:val="28"/>
              </w:rPr>
              <w:t xml:space="preserve">Дворник </w:t>
            </w:r>
          </w:p>
        </w:tc>
      </w:tr>
    </w:tbl>
    <w:p w14:paraId="2A504156" w14:textId="77777777" w:rsidR="000C7E03" w:rsidRPr="000C7E03" w:rsidRDefault="000C7E03" w:rsidP="0034264B">
      <w:pPr>
        <w:pStyle w:val="a7"/>
        <w:jc w:val="both"/>
        <w:rPr>
          <w:sz w:val="24"/>
          <w:szCs w:val="24"/>
        </w:rPr>
      </w:pPr>
    </w:p>
    <w:p w14:paraId="22283C8B" w14:textId="3F238AE7" w:rsidR="005E1858" w:rsidRDefault="005E1858" w:rsidP="0034264B">
      <w:pPr>
        <w:pStyle w:val="a7"/>
        <w:jc w:val="both"/>
        <w:rPr>
          <w:sz w:val="24"/>
          <w:szCs w:val="24"/>
        </w:rPr>
      </w:pPr>
    </w:p>
    <w:p w14:paraId="51949316" w14:textId="4BDBA4A8" w:rsidR="00404D5C" w:rsidRDefault="00404D5C" w:rsidP="0034264B">
      <w:pPr>
        <w:pStyle w:val="a7"/>
        <w:jc w:val="both"/>
        <w:rPr>
          <w:sz w:val="24"/>
          <w:szCs w:val="24"/>
        </w:rPr>
      </w:pPr>
    </w:p>
    <w:p w14:paraId="4448AFED" w14:textId="3391EA58" w:rsidR="00404D5C" w:rsidRDefault="00404D5C" w:rsidP="0034264B">
      <w:pPr>
        <w:pStyle w:val="a7"/>
        <w:jc w:val="both"/>
        <w:rPr>
          <w:sz w:val="24"/>
          <w:szCs w:val="24"/>
        </w:rPr>
      </w:pPr>
    </w:p>
    <w:p w14:paraId="7FD8043D" w14:textId="0E419320" w:rsidR="00404D5C" w:rsidRDefault="00404D5C" w:rsidP="0034264B">
      <w:pPr>
        <w:pStyle w:val="a7"/>
        <w:jc w:val="both"/>
        <w:rPr>
          <w:sz w:val="24"/>
          <w:szCs w:val="24"/>
        </w:rPr>
      </w:pPr>
    </w:p>
    <w:p w14:paraId="04B5F311" w14:textId="533A8EBE" w:rsidR="007A3306" w:rsidRDefault="007A3306" w:rsidP="0034264B">
      <w:pPr>
        <w:pStyle w:val="a7"/>
        <w:jc w:val="both"/>
        <w:rPr>
          <w:sz w:val="24"/>
          <w:szCs w:val="24"/>
        </w:rPr>
      </w:pPr>
    </w:p>
    <w:p w14:paraId="0882F860" w14:textId="237F3D30" w:rsidR="007A3306" w:rsidRDefault="007A3306" w:rsidP="0034264B">
      <w:pPr>
        <w:pStyle w:val="a7"/>
        <w:jc w:val="both"/>
        <w:rPr>
          <w:sz w:val="24"/>
          <w:szCs w:val="24"/>
        </w:rPr>
      </w:pPr>
    </w:p>
    <w:p w14:paraId="635B2AC2" w14:textId="77777777" w:rsidR="007A3306" w:rsidRDefault="007A3306" w:rsidP="0034264B">
      <w:pPr>
        <w:pStyle w:val="a7"/>
        <w:jc w:val="both"/>
        <w:rPr>
          <w:sz w:val="24"/>
          <w:szCs w:val="24"/>
        </w:rPr>
      </w:pPr>
    </w:p>
    <w:p w14:paraId="0FD6DE86" w14:textId="77777777" w:rsidR="00404D5C" w:rsidRPr="005642F4" w:rsidRDefault="00404D5C" w:rsidP="0034264B">
      <w:pPr>
        <w:pStyle w:val="a7"/>
        <w:jc w:val="both"/>
        <w:rPr>
          <w:sz w:val="24"/>
          <w:szCs w:val="24"/>
        </w:rPr>
      </w:pPr>
    </w:p>
    <w:p w14:paraId="7A20A7CB" w14:textId="77777777" w:rsidR="002940D6" w:rsidRDefault="00DC2EBA" w:rsidP="002940D6">
      <w:pPr>
        <w:spacing w:after="0" w:line="240" w:lineRule="auto"/>
        <w:jc w:val="center"/>
        <w:rPr>
          <w:sz w:val="24"/>
          <w:szCs w:val="24"/>
        </w:rPr>
      </w:pPr>
      <w:r w:rsidRPr="005642F4">
        <w:rPr>
          <w:sz w:val="24"/>
          <w:szCs w:val="24"/>
        </w:rPr>
        <w:t xml:space="preserve">                      </w:t>
      </w:r>
    </w:p>
    <w:p w14:paraId="71A2A6F5" w14:textId="6CB5162D" w:rsidR="002940D6" w:rsidRPr="0010175D" w:rsidRDefault="00DC2EBA" w:rsidP="002940D6">
      <w:pPr>
        <w:spacing w:after="0" w:line="240" w:lineRule="auto"/>
        <w:jc w:val="center"/>
        <w:rPr>
          <w:rFonts w:ascii="Times New Roman" w:hAnsi="Times New Roman"/>
          <w:b/>
          <w:bCs/>
          <w:sz w:val="28"/>
          <w:szCs w:val="28"/>
        </w:rPr>
      </w:pPr>
      <w:r w:rsidRPr="0010175D">
        <w:rPr>
          <w:sz w:val="24"/>
          <w:szCs w:val="24"/>
        </w:rPr>
        <w:lastRenderedPageBreak/>
        <w:t xml:space="preserve">   </w:t>
      </w:r>
      <w:r w:rsidR="002940D6" w:rsidRPr="0010175D">
        <w:rPr>
          <w:rFonts w:ascii="Times New Roman" w:hAnsi="Times New Roman"/>
          <w:b/>
          <w:bCs/>
          <w:sz w:val="28"/>
          <w:szCs w:val="28"/>
        </w:rPr>
        <w:t xml:space="preserve">ПОРЯДОК </w:t>
      </w:r>
      <w:r w:rsidR="002940D6" w:rsidRPr="0010175D">
        <w:rPr>
          <w:rFonts w:ascii="Times New Roman" w:hAnsi="Times New Roman"/>
          <w:b/>
          <w:bCs/>
          <w:sz w:val="28"/>
          <w:szCs w:val="28"/>
        </w:rPr>
        <w:br/>
        <w:t>предоставления субвенций, выделяемых из бюджета Забайкальского края бюджетам муниципальных районов, муниципальных и городских округов Забайкальского края на дополнительное профессиональное образование руководящих и педагогических работников по профилю их деятельности в муниципальных дошкольных образовательных организациях</w:t>
      </w:r>
    </w:p>
    <w:p w14:paraId="07EBFD6B" w14:textId="77777777" w:rsidR="002940D6" w:rsidRDefault="002940D6" w:rsidP="002940D6">
      <w:pPr>
        <w:spacing w:after="0" w:line="240" w:lineRule="auto"/>
        <w:rPr>
          <w:rFonts w:ascii="Times New Roman" w:hAnsi="Times New Roman"/>
          <w:b/>
          <w:bCs/>
          <w:color w:val="000000"/>
          <w:sz w:val="28"/>
          <w:szCs w:val="28"/>
        </w:rPr>
      </w:pPr>
    </w:p>
    <w:p w14:paraId="0365A174" w14:textId="77777777" w:rsidR="002940D6" w:rsidRDefault="002940D6" w:rsidP="002940D6">
      <w:pPr>
        <w:pStyle w:val="a9"/>
        <w:widowControl/>
        <w:numPr>
          <w:ilvl w:val="0"/>
          <w:numId w:val="8"/>
        </w:numPr>
        <w:shd w:val="clear" w:color="auto" w:fill="FFFFFF"/>
        <w:autoSpaceDE/>
        <w:autoSpaceDN/>
        <w:ind w:left="0" w:right="0" w:firstLine="709"/>
        <w:contextualSpacing/>
        <w:rPr>
          <w:bCs/>
          <w:sz w:val="28"/>
          <w:szCs w:val="28"/>
        </w:rPr>
      </w:pPr>
      <w:r>
        <w:rPr>
          <w:bCs/>
          <w:sz w:val="28"/>
          <w:szCs w:val="28"/>
        </w:rPr>
        <w:t>Настоящий Порядок определяет правила предоставления субвенций, выделяемых из бюджета Забайкальского края бюджетам муниципальных районов, муниципальных и городских округов Забайкальского края на дополнительное профессиональное образование руководящих и педагогических работников по профилю их деятельности в муниципальных дошкольных образовательных организациях (далее - субвенции).</w:t>
      </w:r>
    </w:p>
    <w:p w14:paraId="6CEF9FBA" w14:textId="77777777" w:rsidR="002940D6" w:rsidRDefault="002940D6" w:rsidP="002940D6">
      <w:pPr>
        <w:pStyle w:val="a9"/>
        <w:widowControl/>
        <w:numPr>
          <w:ilvl w:val="0"/>
          <w:numId w:val="8"/>
        </w:numPr>
        <w:shd w:val="clear" w:color="auto" w:fill="FFFFFF"/>
        <w:autoSpaceDE/>
        <w:autoSpaceDN/>
        <w:ind w:left="0" w:right="0" w:firstLine="709"/>
        <w:contextualSpacing/>
        <w:rPr>
          <w:bCs/>
          <w:sz w:val="28"/>
          <w:szCs w:val="28"/>
        </w:rPr>
      </w:pPr>
      <w:r>
        <w:rPr>
          <w:bCs/>
          <w:sz w:val="28"/>
          <w:szCs w:val="28"/>
        </w:rPr>
        <w:t xml:space="preserve"> Субвенции предоставляются бюджетам муниципальных районов, муниципальных и городских округов Забайкальского края для реализации образовательных программ дошкольного образования в муниципальных дошкольных образовательных организациях.</w:t>
      </w:r>
    </w:p>
    <w:p w14:paraId="3FCF9270" w14:textId="77777777" w:rsidR="002940D6" w:rsidRDefault="002940D6" w:rsidP="002940D6">
      <w:pPr>
        <w:pStyle w:val="a9"/>
        <w:widowControl/>
        <w:numPr>
          <w:ilvl w:val="0"/>
          <w:numId w:val="8"/>
        </w:numPr>
        <w:shd w:val="clear" w:color="auto" w:fill="FFFFFF"/>
        <w:autoSpaceDE/>
        <w:autoSpaceDN/>
        <w:ind w:left="0" w:right="0" w:firstLine="709"/>
        <w:contextualSpacing/>
        <w:rPr>
          <w:bCs/>
          <w:sz w:val="28"/>
          <w:szCs w:val="28"/>
        </w:rPr>
      </w:pPr>
      <w:r>
        <w:rPr>
          <w:bCs/>
          <w:sz w:val="28"/>
          <w:szCs w:val="28"/>
        </w:rPr>
        <w:t>Субвенции бюджетам муниципальных районов, муниципальных и городских округов Забайкальского края направляются для финансирования расходов муниципальных дошкольных образовательных организаций на получение дополнительного профессионального образования руководящими и педагогическими работниками муниципальных дошкольных образовательных организаций.</w:t>
      </w:r>
    </w:p>
    <w:p w14:paraId="1931B3DF" w14:textId="5545FED4" w:rsidR="002940D6" w:rsidRDefault="002940D6" w:rsidP="002940D6">
      <w:pPr>
        <w:pStyle w:val="a9"/>
        <w:widowControl/>
        <w:numPr>
          <w:ilvl w:val="0"/>
          <w:numId w:val="8"/>
        </w:numPr>
        <w:shd w:val="clear" w:color="auto" w:fill="FFFFFF"/>
        <w:autoSpaceDE/>
        <w:autoSpaceDN/>
        <w:ind w:left="0" w:right="0" w:firstLine="709"/>
        <w:contextualSpacing/>
        <w:rPr>
          <w:bCs/>
          <w:sz w:val="28"/>
          <w:szCs w:val="28"/>
        </w:rPr>
      </w:pPr>
      <w:r>
        <w:rPr>
          <w:bCs/>
          <w:sz w:val="28"/>
          <w:szCs w:val="28"/>
        </w:rPr>
        <w:t xml:space="preserve">Субвенции бюджетам муниципальных районов, муниципальных и городских округов Забайкальского края предоставляются в пределах установленных лимитов бюджетных </w:t>
      </w:r>
      <w:r w:rsidR="00163E54">
        <w:rPr>
          <w:bCs/>
          <w:sz w:val="28"/>
          <w:szCs w:val="28"/>
        </w:rPr>
        <w:t>обязательств</w:t>
      </w:r>
      <w:r>
        <w:rPr>
          <w:bCs/>
          <w:sz w:val="28"/>
          <w:szCs w:val="28"/>
        </w:rPr>
        <w:t xml:space="preserve">. </w:t>
      </w:r>
    </w:p>
    <w:p w14:paraId="22CE3C0B" w14:textId="7BF6F5C4" w:rsidR="002940D6" w:rsidRDefault="002940D6" w:rsidP="002940D6">
      <w:pPr>
        <w:pStyle w:val="a9"/>
        <w:widowControl/>
        <w:numPr>
          <w:ilvl w:val="0"/>
          <w:numId w:val="8"/>
        </w:numPr>
        <w:shd w:val="clear" w:color="auto" w:fill="FFFFFF"/>
        <w:autoSpaceDE/>
        <w:autoSpaceDN/>
        <w:ind w:left="0" w:right="0" w:firstLine="709"/>
        <w:contextualSpacing/>
        <w:rPr>
          <w:bCs/>
          <w:sz w:val="28"/>
          <w:szCs w:val="28"/>
        </w:rPr>
      </w:pPr>
      <w:r>
        <w:rPr>
          <w:bCs/>
          <w:sz w:val="28"/>
          <w:szCs w:val="28"/>
        </w:rPr>
        <w:t xml:space="preserve">Органы местного самоуправления муниципальных районов, муниципальных и городских округов Забайкальского края (далее - органы местного самоуправления) ежемесячно за 10 календарных дней до начала месяца, в котором осуществляется финансирование, подают заявки на финансирование субвенций в Министерство образования Забайкальского края (далее - Министерство) по форме, </w:t>
      </w:r>
      <w:r w:rsidR="00163E54">
        <w:rPr>
          <w:bCs/>
          <w:sz w:val="28"/>
          <w:szCs w:val="28"/>
        </w:rPr>
        <w:t>установленной</w:t>
      </w:r>
      <w:r>
        <w:rPr>
          <w:bCs/>
          <w:sz w:val="28"/>
          <w:szCs w:val="28"/>
        </w:rPr>
        <w:t xml:space="preserve"> Министерством.</w:t>
      </w:r>
    </w:p>
    <w:p w14:paraId="5CE23727" w14:textId="3260011E" w:rsidR="002940D6" w:rsidRDefault="002940D6" w:rsidP="002940D6">
      <w:pPr>
        <w:pStyle w:val="a9"/>
        <w:widowControl/>
        <w:numPr>
          <w:ilvl w:val="0"/>
          <w:numId w:val="8"/>
        </w:numPr>
        <w:shd w:val="clear" w:color="auto" w:fill="FFFFFF"/>
        <w:autoSpaceDE/>
        <w:autoSpaceDN/>
        <w:ind w:left="0" w:right="0" w:firstLine="709"/>
        <w:contextualSpacing/>
        <w:rPr>
          <w:bCs/>
          <w:sz w:val="28"/>
          <w:szCs w:val="28"/>
        </w:rPr>
      </w:pPr>
      <w:r>
        <w:rPr>
          <w:bCs/>
          <w:sz w:val="28"/>
          <w:szCs w:val="28"/>
        </w:rPr>
        <w:t>Министерство на основании заявок органов местного самоуправления ежемесячно не позднее 1</w:t>
      </w:r>
      <w:r w:rsidR="00163E54">
        <w:rPr>
          <w:bCs/>
          <w:sz w:val="28"/>
          <w:szCs w:val="28"/>
        </w:rPr>
        <w:t>4</w:t>
      </w:r>
      <w:r>
        <w:rPr>
          <w:bCs/>
          <w:sz w:val="28"/>
          <w:szCs w:val="28"/>
        </w:rPr>
        <w:t xml:space="preserve">-го и </w:t>
      </w:r>
      <w:r w:rsidR="00163E54">
        <w:rPr>
          <w:bCs/>
          <w:sz w:val="28"/>
          <w:szCs w:val="28"/>
        </w:rPr>
        <w:t>30</w:t>
      </w:r>
      <w:r>
        <w:rPr>
          <w:bCs/>
          <w:sz w:val="28"/>
          <w:szCs w:val="28"/>
        </w:rPr>
        <w:t>-го числа каждого месяца представляет в Министерство финансов Забайкальского края сводную заявку на финансирование субвенций по форме, устанавливаемой Министерством финансов Забайкальского края.</w:t>
      </w:r>
    </w:p>
    <w:p w14:paraId="6D6AC61B" w14:textId="77777777" w:rsidR="002940D6" w:rsidRDefault="002940D6" w:rsidP="002940D6">
      <w:pPr>
        <w:pStyle w:val="a9"/>
        <w:widowControl/>
        <w:numPr>
          <w:ilvl w:val="0"/>
          <w:numId w:val="8"/>
        </w:numPr>
        <w:shd w:val="clear" w:color="auto" w:fill="FFFFFF"/>
        <w:autoSpaceDE/>
        <w:autoSpaceDN/>
        <w:ind w:left="0" w:right="0" w:firstLine="709"/>
        <w:contextualSpacing/>
        <w:rPr>
          <w:bCs/>
          <w:sz w:val="28"/>
          <w:szCs w:val="28"/>
        </w:rPr>
      </w:pPr>
      <w:r>
        <w:rPr>
          <w:bCs/>
          <w:sz w:val="28"/>
          <w:szCs w:val="28"/>
        </w:rPr>
        <w:t>Министерство финансов Забайкальского края в установленном порядке в соответствии с утвержденным кассовым планом перечисляет средства субвенций на лицевой счет Министерства.</w:t>
      </w:r>
    </w:p>
    <w:p w14:paraId="343EEC13" w14:textId="77777777" w:rsidR="002940D6" w:rsidRDefault="002940D6" w:rsidP="002940D6">
      <w:pPr>
        <w:pStyle w:val="a9"/>
        <w:widowControl/>
        <w:numPr>
          <w:ilvl w:val="0"/>
          <w:numId w:val="8"/>
        </w:numPr>
        <w:shd w:val="clear" w:color="auto" w:fill="FFFFFF"/>
        <w:autoSpaceDE/>
        <w:autoSpaceDN/>
        <w:ind w:left="0" w:right="0" w:firstLine="709"/>
        <w:contextualSpacing/>
        <w:rPr>
          <w:bCs/>
          <w:sz w:val="28"/>
          <w:szCs w:val="28"/>
        </w:rPr>
      </w:pPr>
      <w:r>
        <w:rPr>
          <w:bCs/>
          <w:sz w:val="28"/>
          <w:szCs w:val="28"/>
        </w:rPr>
        <w:t>Субвенции в течение 5 рабочих дней со дня поступления средств на лицевой счет перечисляются Министерством в бюджеты муниципальных районов, муниципальных и городских округов на счета, открытые для кассового обслуживания исполнения соответствующих бюджетов, исходя из сумм субвенций, предусмотренных в бюджете Забайкальского края на текущий год.</w:t>
      </w:r>
    </w:p>
    <w:p w14:paraId="6CF36EE4" w14:textId="77777777" w:rsidR="002940D6" w:rsidRDefault="002940D6" w:rsidP="002940D6">
      <w:pPr>
        <w:pStyle w:val="a9"/>
        <w:widowControl/>
        <w:numPr>
          <w:ilvl w:val="0"/>
          <w:numId w:val="8"/>
        </w:numPr>
        <w:shd w:val="clear" w:color="auto" w:fill="FFFFFF"/>
        <w:autoSpaceDE/>
        <w:autoSpaceDN/>
        <w:ind w:left="0" w:right="0" w:firstLine="709"/>
        <w:contextualSpacing/>
        <w:rPr>
          <w:bCs/>
          <w:sz w:val="28"/>
          <w:szCs w:val="28"/>
        </w:rPr>
      </w:pPr>
      <w:r>
        <w:rPr>
          <w:bCs/>
          <w:sz w:val="28"/>
          <w:szCs w:val="28"/>
        </w:rPr>
        <w:t>Органы местного самоуправления ежемесячно до 10-го числа месяца, следующего за отчетным, представляют в Министерство отчеты об использовании субвенций по форме, устанавливаемой Министерством.</w:t>
      </w:r>
    </w:p>
    <w:p w14:paraId="1082A5E2" w14:textId="77777777" w:rsidR="00163E54" w:rsidRPr="00163E54" w:rsidRDefault="00163E54" w:rsidP="002940D6">
      <w:pPr>
        <w:pStyle w:val="a9"/>
        <w:widowControl/>
        <w:numPr>
          <w:ilvl w:val="0"/>
          <w:numId w:val="8"/>
        </w:numPr>
        <w:shd w:val="clear" w:color="auto" w:fill="FFFFFF"/>
        <w:autoSpaceDE/>
        <w:autoSpaceDN/>
        <w:ind w:left="0" w:right="0" w:firstLine="709"/>
        <w:contextualSpacing/>
        <w:rPr>
          <w:bCs/>
          <w:sz w:val="28"/>
          <w:szCs w:val="28"/>
        </w:rPr>
      </w:pPr>
      <w:r w:rsidRPr="00163E54">
        <w:rPr>
          <w:sz w:val="28"/>
          <w:szCs w:val="28"/>
        </w:rPr>
        <w:lastRenderedPageBreak/>
        <w:t>Министерство ежеквартально до 15-го числа месяца, следующего за отчетным кварталом, представляет в Министерство финансов Забайкальского края отчет о расходовании субвенций, выделенных из бюджета Забайкальского края бюджетам муниципальных районов, муниципальных и городских округов, по форме, установленной Министерством финансов Забайкальского края.</w:t>
      </w:r>
    </w:p>
    <w:p w14:paraId="520574E3" w14:textId="77777777" w:rsidR="00AC7205" w:rsidRPr="00842B8A" w:rsidRDefault="00AC7205" w:rsidP="002940D6">
      <w:pPr>
        <w:pStyle w:val="a9"/>
        <w:widowControl/>
        <w:numPr>
          <w:ilvl w:val="0"/>
          <w:numId w:val="8"/>
        </w:numPr>
        <w:shd w:val="clear" w:color="auto" w:fill="FFFFFF"/>
        <w:autoSpaceDE/>
        <w:autoSpaceDN/>
        <w:ind w:left="0" w:right="0" w:firstLine="709"/>
        <w:contextualSpacing/>
        <w:rPr>
          <w:bCs/>
          <w:sz w:val="28"/>
          <w:szCs w:val="28"/>
        </w:rPr>
      </w:pPr>
      <w:r w:rsidRPr="00842B8A">
        <w:rPr>
          <w:sz w:val="28"/>
          <w:szCs w:val="28"/>
        </w:rPr>
        <w:t>Министерство и органы местного самоуправления несут ответственность за соблюдение порядка предоставления субвенций в соответствии с действующим законодательством.</w:t>
      </w:r>
    </w:p>
    <w:p w14:paraId="1548BE5A" w14:textId="77777777" w:rsidR="00737AB6" w:rsidRPr="00737AB6" w:rsidRDefault="00842B8A" w:rsidP="002940D6">
      <w:pPr>
        <w:pStyle w:val="a9"/>
        <w:widowControl/>
        <w:numPr>
          <w:ilvl w:val="0"/>
          <w:numId w:val="8"/>
        </w:numPr>
        <w:shd w:val="clear" w:color="auto" w:fill="FFFFFF"/>
        <w:autoSpaceDE/>
        <w:autoSpaceDN/>
        <w:ind w:left="0" w:right="0" w:firstLine="709"/>
        <w:contextualSpacing/>
        <w:rPr>
          <w:bCs/>
          <w:sz w:val="28"/>
          <w:szCs w:val="28"/>
        </w:rPr>
      </w:pPr>
      <w:r w:rsidRPr="00842B8A">
        <w:rPr>
          <w:sz w:val="28"/>
          <w:szCs w:val="28"/>
        </w:rPr>
        <w:t xml:space="preserve">Органы местного самоуправления несут ответственность за нецелевое использование средств, выделенных из бюджета Забайкальского края на финансирование субвенций, в соответствии с действующим законодательством. </w:t>
      </w:r>
    </w:p>
    <w:p w14:paraId="4056FF2F" w14:textId="22FB145B" w:rsidR="00842B8A" w:rsidRPr="00842B8A" w:rsidRDefault="00737AB6" w:rsidP="00737AB6">
      <w:pPr>
        <w:pStyle w:val="a9"/>
        <w:widowControl/>
        <w:shd w:val="clear" w:color="auto" w:fill="FFFFFF"/>
        <w:autoSpaceDE/>
        <w:autoSpaceDN/>
        <w:ind w:left="0" w:right="0" w:firstLine="709"/>
        <w:contextualSpacing/>
        <w:rPr>
          <w:bCs/>
          <w:sz w:val="28"/>
          <w:szCs w:val="28"/>
        </w:rPr>
      </w:pPr>
      <w:r>
        <w:rPr>
          <w:sz w:val="28"/>
          <w:szCs w:val="28"/>
        </w:rPr>
        <w:t xml:space="preserve">  </w:t>
      </w:r>
      <w:r w:rsidR="00842B8A" w:rsidRPr="00842B8A">
        <w:rPr>
          <w:sz w:val="28"/>
          <w:szCs w:val="28"/>
        </w:rPr>
        <w:t>Средства, выделенные из бюджета Забайкальского края на финансирование субвенций, использованные органами местного самоуправления не по целевому назначению, подлежат возврату в бюджет Забайкальского края в установленном порядке.</w:t>
      </w:r>
    </w:p>
    <w:p w14:paraId="6F8EA4A0" w14:textId="77777777" w:rsidR="00842B8A" w:rsidRPr="00842B8A" w:rsidRDefault="00842B8A" w:rsidP="002940D6">
      <w:pPr>
        <w:pStyle w:val="a9"/>
        <w:widowControl/>
        <w:numPr>
          <w:ilvl w:val="0"/>
          <w:numId w:val="8"/>
        </w:numPr>
        <w:shd w:val="clear" w:color="auto" w:fill="FFFFFF"/>
        <w:autoSpaceDE/>
        <w:autoSpaceDN/>
        <w:ind w:left="0" w:right="0" w:firstLine="709"/>
        <w:contextualSpacing/>
        <w:rPr>
          <w:bCs/>
          <w:sz w:val="28"/>
          <w:szCs w:val="28"/>
        </w:rPr>
      </w:pPr>
      <w:r w:rsidRPr="00842B8A">
        <w:rPr>
          <w:sz w:val="28"/>
          <w:szCs w:val="28"/>
        </w:rPr>
        <w:t>Использование средств субвенции на финансирование расходов, не предусмотренных Методикой расчета размера субвенций, выделяемых из бюджета Забайкальского края бюджетам муниципальных районов, муниципальных и городских округов Забайкальского края, на дополнительное профессиональное образование руководящих и педагогических работников по профилю их деятельности в муниципальных дошкольных образовательных организациях, утвержденной настоящим постановлением, не допускается.</w:t>
      </w:r>
    </w:p>
    <w:p w14:paraId="649FDDA8" w14:textId="640764EC" w:rsidR="00AE226E" w:rsidRPr="00AE226E" w:rsidRDefault="00842B8A" w:rsidP="002940D6">
      <w:pPr>
        <w:pStyle w:val="a9"/>
        <w:widowControl/>
        <w:numPr>
          <w:ilvl w:val="0"/>
          <w:numId w:val="8"/>
        </w:numPr>
        <w:shd w:val="clear" w:color="auto" w:fill="FFFFFF"/>
        <w:autoSpaceDE/>
        <w:autoSpaceDN/>
        <w:ind w:left="0" w:right="0" w:firstLine="709"/>
        <w:contextualSpacing/>
        <w:rPr>
          <w:bCs/>
          <w:sz w:val="28"/>
          <w:szCs w:val="28"/>
        </w:rPr>
      </w:pPr>
      <w:r w:rsidRPr="00842B8A">
        <w:rPr>
          <w:sz w:val="28"/>
          <w:szCs w:val="28"/>
        </w:rPr>
        <w:t xml:space="preserve">В случае нарушения органом местного самоуправления порядка предоставления субвенций или целей их использования Министерство в течение 15 рабочих дней с даты установления указанных фактов выставляет органу местного самоуправления требование о добровольном возврате средств субвенций. Орган местного самоуправления в течение 20 рабочих дней с даты получения требования перечисляет средства субвенций на счет Министерства. </w:t>
      </w:r>
    </w:p>
    <w:p w14:paraId="0AB7AB59" w14:textId="77777777" w:rsidR="00AE226E" w:rsidRPr="00AE226E" w:rsidRDefault="00AE226E" w:rsidP="00AE226E">
      <w:pPr>
        <w:pStyle w:val="a9"/>
        <w:widowControl/>
        <w:shd w:val="clear" w:color="auto" w:fill="FFFFFF"/>
        <w:autoSpaceDE/>
        <w:autoSpaceDN/>
        <w:ind w:left="709" w:right="0" w:firstLine="0"/>
        <w:contextualSpacing/>
        <w:rPr>
          <w:bCs/>
          <w:sz w:val="28"/>
          <w:szCs w:val="28"/>
        </w:rPr>
      </w:pPr>
    </w:p>
    <w:p w14:paraId="1280ACF5" w14:textId="7DA4CB49" w:rsidR="00AE226E" w:rsidRPr="00436C8F" w:rsidRDefault="00842B8A" w:rsidP="00436C8F">
      <w:pPr>
        <w:pStyle w:val="a9"/>
        <w:widowControl/>
        <w:shd w:val="clear" w:color="auto" w:fill="FFFFFF"/>
        <w:autoSpaceDE/>
        <w:autoSpaceDN/>
        <w:ind w:left="0" w:right="0" w:firstLine="709"/>
        <w:contextualSpacing/>
        <w:rPr>
          <w:sz w:val="28"/>
          <w:szCs w:val="28"/>
        </w:rPr>
      </w:pPr>
      <w:r w:rsidRPr="00842B8A">
        <w:rPr>
          <w:sz w:val="28"/>
          <w:szCs w:val="28"/>
        </w:rPr>
        <w:t xml:space="preserve">В случае </w:t>
      </w:r>
      <w:proofErr w:type="spellStart"/>
      <w:r w:rsidRPr="00842B8A">
        <w:rPr>
          <w:sz w:val="28"/>
          <w:szCs w:val="28"/>
        </w:rPr>
        <w:t>неперечисления</w:t>
      </w:r>
      <w:proofErr w:type="spellEnd"/>
      <w:r w:rsidRPr="00842B8A">
        <w:rPr>
          <w:sz w:val="28"/>
          <w:szCs w:val="28"/>
        </w:rPr>
        <w:t xml:space="preserve"> органом местного самоуправления средств субвенций в сроки, установленные абзацем первым настоящего пункта, указанные средства взыскиваются Министерством в судебном порядке в соответствии с действующим законодательством.</w:t>
      </w:r>
    </w:p>
    <w:p w14:paraId="7B141046" w14:textId="77777777" w:rsidR="00842B8A" w:rsidRPr="00842B8A" w:rsidRDefault="00842B8A" w:rsidP="002940D6">
      <w:pPr>
        <w:pStyle w:val="a9"/>
        <w:widowControl/>
        <w:numPr>
          <w:ilvl w:val="0"/>
          <w:numId w:val="8"/>
        </w:numPr>
        <w:shd w:val="clear" w:color="auto" w:fill="FFFFFF"/>
        <w:autoSpaceDE/>
        <w:autoSpaceDN/>
        <w:ind w:left="0" w:right="0" w:firstLine="709"/>
        <w:contextualSpacing/>
        <w:rPr>
          <w:sz w:val="28"/>
          <w:szCs w:val="28"/>
        </w:rPr>
      </w:pPr>
      <w:r w:rsidRPr="00842B8A">
        <w:rPr>
          <w:sz w:val="28"/>
          <w:szCs w:val="28"/>
        </w:rPr>
        <w:t>Не использованные по состоянию на 1 января текущего года субвенции (далее - неиспользованные субвенции) подлежат возврату в доход бюджета Забайкальского края в течение первых 15 рабочих дней текущего года.</w:t>
      </w:r>
    </w:p>
    <w:p w14:paraId="042037C3" w14:textId="538FA5AB" w:rsidR="00842B8A" w:rsidRPr="00842B8A" w:rsidRDefault="00842B8A" w:rsidP="00842B8A">
      <w:pPr>
        <w:shd w:val="clear" w:color="auto" w:fill="FFFFFF"/>
        <w:spacing w:after="0" w:line="240" w:lineRule="auto"/>
        <w:ind w:firstLine="709"/>
        <w:jc w:val="both"/>
        <w:rPr>
          <w:rFonts w:ascii="Times New Roman" w:hAnsi="Times New Roman" w:cs="Times New Roman"/>
          <w:sz w:val="28"/>
          <w:szCs w:val="28"/>
        </w:rPr>
      </w:pPr>
      <w:r w:rsidRPr="00842B8A">
        <w:rPr>
          <w:rFonts w:ascii="Times New Roman" w:hAnsi="Times New Roman" w:cs="Times New Roman"/>
          <w:sz w:val="28"/>
          <w:szCs w:val="28"/>
        </w:rPr>
        <w:t>1</w:t>
      </w:r>
      <w:r>
        <w:rPr>
          <w:rFonts w:ascii="Times New Roman" w:hAnsi="Times New Roman" w:cs="Times New Roman"/>
          <w:sz w:val="28"/>
          <w:szCs w:val="28"/>
        </w:rPr>
        <w:t>6</w:t>
      </w:r>
      <w:r w:rsidRPr="00842B8A">
        <w:rPr>
          <w:rFonts w:ascii="Times New Roman" w:hAnsi="Times New Roman" w:cs="Times New Roman"/>
          <w:sz w:val="28"/>
          <w:szCs w:val="28"/>
        </w:rPr>
        <w:t xml:space="preserve">. Министерство принимает решение о наличии потребности в неиспользованной субвенции в соответствии с Порядком принятия главными администраторами средств бюджета Забайкальского края решений о наличии потребности в межбюджетных трансфертах, полученных из бюджета Забайкальского края в форме субсидий, субвенций и иных межбюджетных трансфертов, имеющих целевое назначение, не использованных в отчетном финансовом году, утвержденным постановлением Правительства Забайкальского края от 27 апреля 2017 года № 151. </w:t>
      </w:r>
    </w:p>
    <w:p w14:paraId="41EB7878" w14:textId="7425353B" w:rsidR="00842B8A" w:rsidRPr="00842B8A" w:rsidRDefault="00842B8A" w:rsidP="00842B8A">
      <w:pPr>
        <w:shd w:val="clear" w:color="auto" w:fill="FFFFFF"/>
        <w:spacing w:after="0" w:line="240" w:lineRule="auto"/>
        <w:ind w:firstLine="709"/>
        <w:jc w:val="both"/>
        <w:rPr>
          <w:rFonts w:ascii="Times New Roman" w:hAnsi="Times New Roman" w:cs="Times New Roman"/>
          <w:sz w:val="28"/>
          <w:szCs w:val="28"/>
        </w:rPr>
      </w:pPr>
      <w:r w:rsidRPr="00842B8A">
        <w:rPr>
          <w:rFonts w:ascii="Times New Roman" w:hAnsi="Times New Roman" w:cs="Times New Roman"/>
          <w:sz w:val="28"/>
          <w:szCs w:val="28"/>
        </w:rPr>
        <w:t>1</w:t>
      </w:r>
      <w:r>
        <w:rPr>
          <w:rFonts w:ascii="Times New Roman" w:hAnsi="Times New Roman" w:cs="Times New Roman"/>
          <w:sz w:val="28"/>
          <w:szCs w:val="28"/>
        </w:rPr>
        <w:t>7</w:t>
      </w:r>
      <w:r w:rsidRPr="00842B8A">
        <w:rPr>
          <w:rFonts w:ascii="Times New Roman" w:hAnsi="Times New Roman" w:cs="Times New Roman"/>
          <w:sz w:val="28"/>
          <w:szCs w:val="28"/>
        </w:rPr>
        <w:t>. В случае если неиспользованная субвенция не перечислена в доход бюджета Забайкальского края, указанные средства подлежат взысканию в доход бюджета Забайкальского края в соответствии с требованиями действующего законодательства.</w:t>
      </w:r>
    </w:p>
    <w:p w14:paraId="0B5B8584" w14:textId="63B7DDFF" w:rsidR="002940D6" w:rsidRPr="00842B8A" w:rsidRDefault="00842B8A" w:rsidP="00842B8A">
      <w:pPr>
        <w:shd w:val="clear" w:color="auto" w:fill="FFFFFF"/>
        <w:spacing w:after="0" w:line="240" w:lineRule="auto"/>
        <w:ind w:firstLine="709"/>
        <w:jc w:val="both"/>
        <w:rPr>
          <w:rFonts w:ascii="Times New Roman" w:hAnsi="Times New Roman" w:cs="Times New Roman"/>
          <w:sz w:val="28"/>
          <w:szCs w:val="28"/>
        </w:rPr>
      </w:pPr>
      <w:r w:rsidRPr="00842B8A">
        <w:rPr>
          <w:rFonts w:ascii="Times New Roman" w:hAnsi="Times New Roman" w:cs="Times New Roman"/>
          <w:sz w:val="28"/>
          <w:szCs w:val="28"/>
        </w:rPr>
        <w:lastRenderedPageBreak/>
        <w:t xml:space="preserve"> 1</w:t>
      </w:r>
      <w:r>
        <w:rPr>
          <w:rFonts w:ascii="Times New Roman" w:hAnsi="Times New Roman" w:cs="Times New Roman"/>
          <w:sz w:val="28"/>
          <w:szCs w:val="28"/>
        </w:rPr>
        <w:t>8</w:t>
      </w:r>
      <w:r w:rsidRPr="00842B8A">
        <w:rPr>
          <w:rFonts w:ascii="Times New Roman" w:hAnsi="Times New Roman" w:cs="Times New Roman"/>
          <w:sz w:val="28"/>
          <w:szCs w:val="28"/>
        </w:rPr>
        <w:t>. Контроль за соблюдением порядка предоставления субвенций, целевым использованием субвенций осуществляется Министерством и соответствующими органами государственного финансового контроля Забайкальского края.</w:t>
      </w:r>
    </w:p>
    <w:p w14:paraId="511DDBDD" w14:textId="77777777" w:rsidR="002940D6" w:rsidRDefault="002940D6" w:rsidP="002940D6">
      <w:pPr>
        <w:shd w:val="clear" w:color="auto" w:fill="FFFFFF"/>
        <w:spacing w:after="0" w:line="240" w:lineRule="auto"/>
        <w:jc w:val="center"/>
        <w:rPr>
          <w:rFonts w:ascii="Times New Roman" w:hAnsi="Times New Roman"/>
          <w:sz w:val="28"/>
          <w:szCs w:val="28"/>
        </w:rPr>
      </w:pPr>
    </w:p>
    <w:p w14:paraId="01888EFF" w14:textId="77777777" w:rsidR="002940D6" w:rsidRDefault="002940D6" w:rsidP="002940D6">
      <w:pPr>
        <w:shd w:val="clear" w:color="auto" w:fill="FFFFFF"/>
        <w:spacing w:after="0" w:line="240" w:lineRule="auto"/>
        <w:jc w:val="center"/>
        <w:rPr>
          <w:rFonts w:ascii="Times New Roman" w:hAnsi="Times New Roman"/>
          <w:sz w:val="28"/>
          <w:szCs w:val="28"/>
        </w:rPr>
      </w:pPr>
    </w:p>
    <w:p w14:paraId="6EE27AB7" w14:textId="00C4DCB0" w:rsidR="002940D6" w:rsidRDefault="002940D6" w:rsidP="002940D6">
      <w:pPr>
        <w:shd w:val="clear" w:color="auto" w:fill="FFFFFF"/>
        <w:spacing w:after="0" w:line="240" w:lineRule="auto"/>
        <w:jc w:val="center"/>
        <w:rPr>
          <w:rFonts w:ascii="Times New Roman" w:hAnsi="Times New Roman"/>
          <w:bCs/>
          <w:sz w:val="28"/>
          <w:szCs w:val="28"/>
        </w:rPr>
      </w:pPr>
      <w:r>
        <w:rPr>
          <w:rFonts w:ascii="Times New Roman" w:hAnsi="Times New Roman"/>
          <w:sz w:val="28"/>
          <w:szCs w:val="28"/>
        </w:rPr>
        <w:t>_______________</w:t>
      </w:r>
    </w:p>
    <w:p w14:paraId="018AB386" w14:textId="77777777" w:rsidR="002940D6" w:rsidRDefault="002940D6" w:rsidP="002940D6">
      <w:pPr>
        <w:shd w:val="clear" w:color="auto" w:fill="FFFFFF"/>
        <w:spacing w:after="0" w:line="240" w:lineRule="auto"/>
        <w:jc w:val="center"/>
        <w:rPr>
          <w:rFonts w:ascii="Times New Roman" w:hAnsi="Times New Roman"/>
          <w:sz w:val="28"/>
          <w:szCs w:val="28"/>
        </w:rPr>
      </w:pPr>
    </w:p>
    <w:sectPr w:rsidR="002940D6" w:rsidSect="007A3306">
      <w:headerReference w:type="default" r:id="rId23"/>
      <w:pgSz w:w="11900" w:h="16840"/>
      <w:pgMar w:top="284" w:right="560" w:bottom="700" w:left="880" w:header="289" w:footer="51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4FED40" w14:textId="77777777" w:rsidR="00B527CC" w:rsidRDefault="00B527CC" w:rsidP="00A15E29">
      <w:pPr>
        <w:spacing w:after="0" w:line="240" w:lineRule="auto"/>
      </w:pPr>
      <w:r>
        <w:separator/>
      </w:r>
    </w:p>
  </w:endnote>
  <w:endnote w:type="continuationSeparator" w:id="0">
    <w:p w14:paraId="4FEEDD1F" w14:textId="77777777" w:rsidR="00B527CC" w:rsidRDefault="00B527CC" w:rsidP="00A15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4976F0" w14:textId="77777777" w:rsidR="00B527CC" w:rsidRDefault="00B527CC" w:rsidP="00A15E29">
      <w:pPr>
        <w:spacing w:after="0" w:line="240" w:lineRule="auto"/>
      </w:pPr>
      <w:r>
        <w:separator/>
      </w:r>
    </w:p>
  </w:footnote>
  <w:footnote w:type="continuationSeparator" w:id="0">
    <w:p w14:paraId="43864D36" w14:textId="77777777" w:rsidR="00B527CC" w:rsidRDefault="00B527CC" w:rsidP="00A15E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8589243"/>
      <w:docPartObj>
        <w:docPartGallery w:val="Page Numbers (Top of Page)"/>
        <w:docPartUnique/>
      </w:docPartObj>
    </w:sdtPr>
    <w:sdtEndPr/>
    <w:sdtContent>
      <w:p w14:paraId="6C730F67" w14:textId="77777777" w:rsidR="00AC7205" w:rsidRDefault="00AC7205">
        <w:pPr>
          <w:pStyle w:val="aa"/>
          <w:jc w:val="center"/>
        </w:pPr>
        <w:r>
          <w:fldChar w:fldCharType="begin"/>
        </w:r>
        <w:r>
          <w:instrText xml:space="preserve"> PAGE   \* MERGEFORMAT </w:instrText>
        </w:r>
        <w:r>
          <w:fldChar w:fldCharType="separate"/>
        </w:r>
        <w:r>
          <w:rPr>
            <w:noProof/>
          </w:rPr>
          <w:t>7</w:t>
        </w:r>
        <w:r>
          <w:rPr>
            <w:noProof/>
          </w:rPr>
          <w:fldChar w:fldCharType="end"/>
        </w:r>
      </w:p>
    </w:sdtContent>
  </w:sdt>
  <w:p w14:paraId="1522CEC4" w14:textId="77777777" w:rsidR="00AC7205" w:rsidRDefault="00AC7205">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141832"/>
    <w:multiLevelType w:val="hybridMultilevel"/>
    <w:tmpl w:val="EF8EB10A"/>
    <w:lvl w:ilvl="0" w:tplc="793A0254">
      <w:start w:val="1"/>
      <w:numFmt w:val="decimal"/>
      <w:lvlText w:val="%1."/>
      <w:lvlJc w:val="left"/>
      <w:pPr>
        <w:ind w:left="120"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A03452F2">
      <w:numFmt w:val="bullet"/>
      <w:lvlText w:val="•"/>
      <w:lvlJc w:val="left"/>
      <w:pPr>
        <w:ind w:left="1154" w:hanging="221"/>
      </w:pPr>
      <w:rPr>
        <w:lang w:val="ru-RU" w:eastAsia="en-US" w:bidi="ar-SA"/>
      </w:rPr>
    </w:lvl>
    <w:lvl w:ilvl="2" w:tplc="5F34DCBE">
      <w:numFmt w:val="bullet"/>
      <w:lvlText w:val="•"/>
      <w:lvlJc w:val="left"/>
      <w:pPr>
        <w:ind w:left="2188" w:hanging="221"/>
      </w:pPr>
      <w:rPr>
        <w:lang w:val="ru-RU" w:eastAsia="en-US" w:bidi="ar-SA"/>
      </w:rPr>
    </w:lvl>
    <w:lvl w:ilvl="3" w:tplc="FD229F1C">
      <w:numFmt w:val="bullet"/>
      <w:lvlText w:val="•"/>
      <w:lvlJc w:val="left"/>
      <w:pPr>
        <w:ind w:left="3222" w:hanging="221"/>
      </w:pPr>
      <w:rPr>
        <w:lang w:val="ru-RU" w:eastAsia="en-US" w:bidi="ar-SA"/>
      </w:rPr>
    </w:lvl>
    <w:lvl w:ilvl="4" w:tplc="A1C6CD9C">
      <w:numFmt w:val="bullet"/>
      <w:lvlText w:val="•"/>
      <w:lvlJc w:val="left"/>
      <w:pPr>
        <w:ind w:left="4256" w:hanging="221"/>
      </w:pPr>
      <w:rPr>
        <w:lang w:val="ru-RU" w:eastAsia="en-US" w:bidi="ar-SA"/>
      </w:rPr>
    </w:lvl>
    <w:lvl w:ilvl="5" w:tplc="945C1196">
      <w:numFmt w:val="bullet"/>
      <w:lvlText w:val="•"/>
      <w:lvlJc w:val="left"/>
      <w:pPr>
        <w:ind w:left="5290" w:hanging="221"/>
      </w:pPr>
      <w:rPr>
        <w:lang w:val="ru-RU" w:eastAsia="en-US" w:bidi="ar-SA"/>
      </w:rPr>
    </w:lvl>
    <w:lvl w:ilvl="6" w:tplc="F0049378">
      <w:numFmt w:val="bullet"/>
      <w:lvlText w:val="•"/>
      <w:lvlJc w:val="left"/>
      <w:pPr>
        <w:ind w:left="6324" w:hanging="221"/>
      </w:pPr>
      <w:rPr>
        <w:lang w:val="ru-RU" w:eastAsia="en-US" w:bidi="ar-SA"/>
      </w:rPr>
    </w:lvl>
    <w:lvl w:ilvl="7" w:tplc="033690AC">
      <w:numFmt w:val="bullet"/>
      <w:lvlText w:val="•"/>
      <w:lvlJc w:val="left"/>
      <w:pPr>
        <w:ind w:left="7358" w:hanging="221"/>
      </w:pPr>
      <w:rPr>
        <w:lang w:val="ru-RU" w:eastAsia="en-US" w:bidi="ar-SA"/>
      </w:rPr>
    </w:lvl>
    <w:lvl w:ilvl="8" w:tplc="91EEC56C">
      <w:numFmt w:val="bullet"/>
      <w:lvlText w:val="•"/>
      <w:lvlJc w:val="left"/>
      <w:pPr>
        <w:ind w:left="8392" w:hanging="221"/>
      </w:pPr>
      <w:rPr>
        <w:lang w:val="ru-RU" w:eastAsia="en-US" w:bidi="ar-SA"/>
      </w:rPr>
    </w:lvl>
  </w:abstractNum>
  <w:abstractNum w:abstractNumId="1" w15:restartNumberingAfterBreak="0">
    <w:nsid w:val="3B59756B"/>
    <w:multiLevelType w:val="hybridMultilevel"/>
    <w:tmpl w:val="FD3A3528"/>
    <w:lvl w:ilvl="0" w:tplc="FFFFFFFF">
      <w:start w:val="1"/>
      <w:numFmt w:val="decimal"/>
      <w:lvlText w:val="%1."/>
      <w:lvlJc w:val="left"/>
      <w:pPr>
        <w:ind w:left="1353" w:hanging="36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2" w15:restartNumberingAfterBreak="0">
    <w:nsid w:val="3CC91B89"/>
    <w:multiLevelType w:val="hybridMultilevel"/>
    <w:tmpl w:val="5F9698EE"/>
    <w:lvl w:ilvl="0" w:tplc="59440A36">
      <w:start w:val="1"/>
      <w:numFmt w:val="decimal"/>
      <w:lvlText w:val="%1."/>
      <w:lvlJc w:val="left"/>
      <w:pPr>
        <w:ind w:left="928" w:hanging="360"/>
      </w:pPr>
      <w:rPr>
        <w:b w:val="0"/>
        <w:bCs w:val="0"/>
      </w:rPr>
    </w:lvl>
    <w:lvl w:ilvl="1" w:tplc="04190011">
      <w:start w:val="1"/>
      <w:numFmt w:val="decimal"/>
      <w:lvlText w:val="%2)"/>
      <w:lvlJc w:val="left"/>
      <w:pPr>
        <w:ind w:left="1648" w:hanging="360"/>
      </w:pPr>
    </w:lvl>
    <w:lvl w:ilvl="2" w:tplc="3024539C">
      <w:start w:val="1"/>
      <w:numFmt w:val="russianLower"/>
      <w:lvlText w:val="%3)"/>
      <w:lvlJc w:val="left"/>
      <w:pPr>
        <w:ind w:left="2548" w:hanging="36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3" w15:restartNumberingAfterBreak="0">
    <w:nsid w:val="463114D9"/>
    <w:multiLevelType w:val="hybridMultilevel"/>
    <w:tmpl w:val="C13CC8AE"/>
    <w:lvl w:ilvl="0" w:tplc="51CC69C2">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5E1B030D"/>
    <w:multiLevelType w:val="hybridMultilevel"/>
    <w:tmpl w:val="EF8EB10A"/>
    <w:lvl w:ilvl="0" w:tplc="793A0254">
      <w:start w:val="1"/>
      <w:numFmt w:val="decimal"/>
      <w:lvlText w:val="%1."/>
      <w:lvlJc w:val="left"/>
      <w:pPr>
        <w:ind w:left="120"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A03452F2">
      <w:numFmt w:val="bullet"/>
      <w:lvlText w:val="•"/>
      <w:lvlJc w:val="left"/>
      <w:pPr>
        <w:ind w:left="1154" w:hanging="221"/>
      </w:pPr>
      <w:rPr>
        <w:lang w:val="ru-RU" w:eastAsia="en-US" w:bidi="ar-SA"/>
      </w:rPr>
    </w:lvl>
    <w:lvl w:ilvl="2" w:tplc="5F34DCBE">
      <w:numFmt w:val="bullet"/>
      <w:lvlText w:val="•"/>
      <w:lvlJc w:val="left"/>
      <w:pPr>
        <w:ind w:left="2188" w:hanging="221"/>
      </w:pPr>
      <w:rPr>
        <w:lang w:val="ru-RU" w:eastAsia="en-US" w:bidi="ar-SA"/>
      </w:rPr>
    </w:lvl>
    <w:lvl w:ilvl="3" w:tplc="FD229F1C">
      <w:numFmt w:val="bullet"/>
      <w:lvlText w:val="•"/>
      <w:lvlJc w:val="left"/>
      <w:pPr>
        <w:ind w:left="3222" w:hanging="221"/>
      </w:pPr>
      <w:rPr>
        <w:lang w:val="ru-RU" w:eastAsia="en-US" w:bidi="ar-SA"/>
      </w:rPr>
    </w:lvl>
    <w:lvl w:ilvl="4" w:tplc="A1C6CD9C">
      <w:numFmt w:val="bullet"/>
      <w:lvlText w:val="•"/>
      <w:lvlJc w:val="left"/>
      <w:pPr>
        <w:ind w:left="4256" w:hanging="221"/>
      </w:pPr>
      <w:rPr>
        <w:lang w:val="ru-RU" w:eastAsia="en-US" w:bidi="ar-SA"/>
      </w:rPr>
    </w:lvl>
    <w:lvl w:ilvl="5" w:tplc="945C1196">
      <w:numFmt w:val="bullet"/>
      <w:lvlText w:val="•"/>
      <w:lvlJc w:val="left"/>
      <w:pPr>
        <w:ind w:left="5290" w:hanging="221"/>
      </w:pPr>
      <w:rPr>
        <w:lang w:val="ru-RU" w:eastAsia="en-US" w:bidi="ar-SA"/>
      </w:rPr>
    </w:lvl>
    <w:lvl w:ilvl="6" w:tplc="F0049378">
      <w:numFmt w:val="bullet"/>
      <w:lvlText w:val="•"/>
      <w:lvlJc w:val="left"/>
      <w:pPr>
        <w:ind w:left="6324" w:hanging="221"/>
      </w:pPr>
      <w:rPr>
        <w:lang w:val="ru-RU" w:eastAsia="en-US" w:bidi="ar-SA"/>
      </w:rPr>
    </w:lvl>
    <w:lvl w:ilvl="7" w:tplc="033690AC">
      <w:numFmt w:val="bullet"/>
      <w:lvlText w:val="•"/>
      <w:lvlJc w:val="left"/>
      <w:pPr>
        <w:ind w:left="7358" w:hanging="221"/>
      </w:pPr>
      <w:rPr>
        <w:lang w:val="ru-RU" w:eastAsia="en-US" w:bidi="ar-SA"/>
      </w:rPr>
    </w:lvl>
    <w:lvl w:ilvl="8" w:tplc="91EEC56C">
      <w:numFmt w:val="bullet"/>
      <w:lvlText w:val="•"/>
      <w:lvlJc w:val="left"/>
      <w:pPr>
        <w:ind w:left="8392" w:hanging="221"/>
      </w:pPr>
      <w:rPr>
        <w:lang w:val="ru-RU" w:eastAsia="en-US" w:bidi="ar-SA"/>
      </w:rPr>
    </w:lvl>
  </w:abstractNum>
  <w:abstractNum w:abstractNumId="5" w15:restartNumberingAfterBreak="0">
    <w:nsid w:val="646836FF"/>
    <w:multiLevelType w:val="hybridMultilevel"/>
    <w:tmpl w:val="FD3A3528"/>
    <w:lvl w:ilvl="0" w:tplc="FFFFFFFF">
      <w:start w:val="1"/>
      <w:numFmt w:val="decimal"/>
      <w:lvlText w:val="%1."/>
      <w:lvlJc w:val="left"/>
      <w:pPr>
        <w:ind w:left="1353" w:hanging="36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6" w15:restartNumberingAfterBreak="0">
    <w:nsid w:val="6FDB7E5E"/>
    <w:multiLevelType w:val="hybridMultilevel"/>
    <w:tmpl w:val="EF8EB10A"/>
    <w:lvl w:ilvl="0" w:tplc="793A0254">
      <w:start w:val="1"/>
      <w:numFmt w:val="decimal"/>
      <w:lvlText w:val="%1."/>
      <w:lvlJc w:val="left"/>
      <w:pPr>
        <w:ind w:left="120"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A03452F2">
      <w:numFmt w:val="bullet"/>
      <w:lvlText w:val="•"/>
      <w:lvlJc w:val="left"/>
      <w:pPr>
        <w:ind w:left="1154" w:hanging="221"/>
      </w:pPr>
      <w:rPr>
        <w:lang w:val="ru-RU" w:eastAsia="en-US" w:bidi="ar-SA"/>
      </w:rPr>
    </w:lvl>
    <w:lvl w:ilvl="2" w:tplc="5F34DCBE">
      <w:numFmt w:val="bullet"/>
      <w:lvlText w:val="•"/>
      <w:lvlJc w:val="left"/>
      <w:pPr>
        <w:ind w:left="2188" w:hanging="221"/>
      </w:pPr>
      <w:rPr>
        <w:lang w:val="ru-RU" w:eastAsia="en-US" w:bidi="ar-SA"/>
      </w:rPr>
    </w:lvl>
    <w:lvl w:ilvl="3" w:tplc="FD229F1C">
      <w:numFmt w:val="bullet"/>
      <w:lvlText w:val="•"/>
      <w:lvlJc w:val="left"/>
      <w:pPr>
        <w:ind w:left="3222" w:hanging="221"/>
      </w:pPr>
      <w:rPr>
        <w:lang w:val="ru-RU" w:eastAsia="en-US" w:bidi="ar-SA"/>
      </w:rPr>
    </w:lvl>
    <w:lvl w:ilvl="4" w:tplc="A1C6CD9C">
      <w:numFmt w:val="bullet"/>
      <w:lvlText w:val="•"/>
      <w:lvlJc w:val="left"/>
      <w:pPr>
        <w:ind w:left="4256" w:hanging="221"/>
      </w:pPr>
      <w:rPr>
        <w:lang w:val="ru-RU" w:eastAsia="en-US" w:bidi="ar-SA"/>
      </w:rPr>
    </w:lvl>
    <w:lvl w:ilvl="5" w:tplc="945C1196">
      <w:numFmt w:val="bullet"/>
      <w:lvlText w:val="•"/>
      <w:lvlJc w:val="left"/>
      <w:pPr>
        <w:ind w:left="5290" w:hanging="221"/>
      </w:pPr>
      <w:rPr>
        <w:lang w:val="ru-RU" w:eastAsia="en-US" w:bidi="ar-SA"/>
      </w:rPr>
    </w:lvl>
    <w:lvl w:ilvl="6" w:tplc="F0049378">
      <w:numFmt w:val="bullet"/>
      <w:lvlText w:val="•"/>
      <w:lvlJc w:val="left"/>
      <w:pPr>
        <w:ind w:left="6324" w:hanging="221"/>
      </w:pPr>
      <w:rPr>
        <w:lang w:val="ru-RU" w:eastAsia="en-US" w:bidi="ar-SA"/>
      </w:rPr>
    </w:lvl>
    <w:lvl w:ilvl="7" w:tplc="033690AC">
      <w:numFmt w:val="bullet"/>
      <w:lvlText w:val="•"/>
      <w:lvlJc w:val="left"/>
      <w:pPr>
        <w:ind w:left="7358" w:hanging="221"/>
      </w:pPr>
      <w:rPr>
        <w:lang w:val="ru-RU" w:eastAsia="en-US" w:bidi="ar-SA"/>
      </w:rPr>
    </w:lvl>
    <w:lvl w:ilvl="8" w:tplc="91EEC56C">
      <w:numFmt w:val="bullet"/>
      <w:lvlText w:val="•"/>
      <w:lvlJc w:val="left"/>
      <w:pPr>
        <w:ind w:left="8392" w:hanging="221"/>
      </w:pPr>
      <w:rPr>
        <w:lang w:val="ru-RU" w:eastAsia="en-US" w:bidi="ar-SA"/>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6"/>
  </w:num>
  <w:num w:numId="4">
    <w:abstractNumId w:val="4"/>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2"/>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B0F"/>
    <w:rsid w:val="00006064"/>
    <w:rsid w:val="000137BA"/>
    <w:rsid w:val="00013F4B"/>
    <w:rsid w:val="00020DE6"/>
    <w:rsid w:val="00021D88"/>
    <w:rsid w:val="00040218"/>
    <w:rsid w:val="00043480"/>
    <w:rsid w:val="00043CD5"/>
    <w:rsid w:val="00046080"/>
    <w:rsid w:val="00047806"/>
    <w:rsid w:val="0005381D"/>
    <w:rsid w:val="000543E4"/>
    <w:rsid w:val="0005615D"/>
    <w:rsid w:val="000604B1"/>
    <w:rsid w:val="000654BF"/>
    <w:rsid w:val="000741AD"/>
    <w:rsid w:val="000767A0"/>
    <w:rsid w:val="000776C5"/>
    <w:rsid w:val="00082034"/>
    <w:rsid w:val="0008207D"/>
    <w:rsid w:val="000B56AF"/>
    <w:rsid w:val="000C3B8C"/>
    <w:rsid w:val="000C62AA"/>
    <w:rsid w:val="000C7BF0"/>
    <w:rsid w:val="000C7E03"/>
    <w:rsid w:val="000E0223"/>
    <w:rsid w:val="000E0E53"/>
    <w:rsid w:val="000E1378"/>
    <w:rsid w:val="0010175D"/>
    <w:rsid w:val="00110C6C"/>
    <w:rsid w:val="0011673B"/>
    <w:rsid w:val="00144B1B"/>
    <w:rsid w:val="00152CA9"/>
    <w:rsid w:val="00161321"/>
    <w:rsid w:val="00163E54"/>
    <w:rsid w:val="001655CF"/>
    <w:rsid w:val="0016575E"/>
    <w:rsid w:val="00172CB9"/>
    <w:rsid w:val="001754E0"/>
    <w:rsid w:val="00180FFC"/>
    <w:rsid w:val="00185E0B"/>
    <w:rsid w:val="00186EEC"/>
    <w:rsid w:val="00186F64"/>
    <w:rsid w:val="001A026B"/>
    <w:rsid w:val="001A2DB1"/>
    <w:rsid w:val="001C2E9B"/>
    <w:rsid w:val="001D4547"/>
    <w:rsid w:val="001D4683"/>
    <w:rsid w:val="001D4926"/>
    <w:rsid w:val="001E15FD"/>
    <w:rsid w:val="001E585C"/>
    <w:rsid w:val="00205BE4"/>
    <w:rsid w:val="002075CE"/>
    <w:rsid w:val="00222636"/>
    <w:rsid w:val="002454A5"/>
    <w:rsid w:val="002550F0"/>
    <w:rsid w:val="002600A8"/>
    <w:rsid w:val="00266A72"/>
    <w:rsid w:val="00276678"/>
    <w:rsid w:val="00282444"/>
    <w:rsid w:val="0029310F"/>
    <w:rsid w:val="002940D6"/>
    <w:rsid w:val="002B57A2"/>
    <w:rsid w:val="002B798B"/>
    <w:rsid w:val="002C38A6"/>
    <w:rsid w:val="002C5DBC"/>
    <w:rsid w:val="002F2F7B"/>
    <w:rsid w:val="003151B6"/>
    <w:rsid w:val="00320838"/>
    <w:rsid w:val="00334E2D"/>
    <w:rsid w:val="00334F2B"/>
    <w:rsid w:val="0034264B"/>
    <w:rsid w:val="00346935"/>
    <w:rsid w:val="00353D2D"/>
    <w:rsid w:val="0035412A"/>
    <w:rsid w:val="00360A04"/>
    <w:rsid w:val="00370C9E"/>
    <w:rsid w:val="003731EC"/>
    <w:rsid w:val="0038172B"/>
    <w:rsid w:val="00397D91"/>
    <w:rsid w:val="003B54ED"/>
    <w:rsid w:val="003C14A6"/>
    <w:rsid w:val="003E10E5"/>
    <w:rsid w:val="003F48CB"/>
    <w:rsid w:val="003F6224"/>
    <w:rsid w:val="00404D5C"/>
    <w:rsid w:val="00407CD1"/>
    <w:rsid w:val="004155F1"/>
    <w:rsid w:val="004344A3"/>
    <w:rsid w:val="004363AC"/>
    <w:rsid w:val="00436C8F"/>
    <w:rsid w:val="00443C9D"/>
    <w:rsid w:val="00460C20"/>
    <w:rsid w:val="00476378"/>
    <w:rsid w:val="00485C27"/>
    <w:rsid w:val="00487353"/>
    <w:rsid w:val="00497ACE"/>
    <w:rsid w:val="004A0567"/>
    <w:rsid w:val="004B0102"/>
    <w:rsid w:val="004B781E"/>
    <w:rsid w:val="004C1083"/>
    <w:rsid w:val="004C1519"/>
    <w:rsid w:val="004C431B"/>
    <w:rsid w:val="004D2A7F"/>
    <w:rsid w:val="004E027A"/>
    <w:rsid w:val="004E25FE"/>
    <w:rsid w:val="004E6E3E"/>
    <w:rsid w:val="004F1A74"/>
    <w:rsid w:val="004F32C4"/>
    <w:rsid w:val="00504CA4"/>
    <w:rsid w:val="00507334"/>
    <w:rsid w:val="00510339"/>
    <w:rsid w:val="005208D4"/>
    <w:rsid w:val="0052691D"/>
    <w:rsid w:val="00526A40"/>
    <w:rsid w:val="0052750D"/>
    <w:rsid w:val="005346A7"/>
    <w:rsid w:val="005414BD"/>
    <w:rsid w:val="00542410"/>
    <w:rsid w:val="00546759"/>
    <w:rsid w:val="00550B14"/>
    <w:rsid w:val="005642F4"/>
    <w:rsid w:val="00573293"/>
    <w:rsid w:val="00586132"/>
    <w:rsid w:val="005909B5"/>
    <w:rsid w:val="005B1521"/>
    <w:rsid w:val="005B614B"/>
    <w:rsid w:val="005C7944"/>
    <w:rsid w:val="005D6D08"/>
    <w:rsid w:val="005D7255"/>
    <w:rsid w:val="005E1858"/>
    <w:rsid w:val="005E2F3E"/>
    <w:rsid w:val="005E41E0"/>
    <w:rsid w:val="005E5849"/>
    <w:rsid w:val="006260FE"/>
    <w:rsid w:val="00630C03"/>
    <w:rsid w:val="00635C3F"/>
    <w:rsid w:val="00636D2F"/>
    <w:rsid w:val="00644E1D"/>
    <w:rsid w:val="006454CC"/>
    <w:rsid w:val="006739F0"/>
    <w:rsid w:val="006765E0"/>
    <w:rsid w:val="0068046D"/>
    <w:rsid w:val="006935D7"/>
    <w:rsid w:val="006A2981"/>
    <w:rsid w:val="006A68C9"/>
    <w:rsid w:val="006B1CFC"/>
    <w:rsid w:val="006B3708"/>
    <w:rsid w:val="006D6A06"/>
    <w:rsid w:val="006D6A0F"/>
    <w:rsid w:val="006E2DA9"/>
    <w:rsid w:val="00701620"/>
    <w:rsid w:val="007103F3"/>
    <w:rsid w:val="007165A7"/>
    <w:rsid w:val="00725228"/>
    <w:rsid w:val="00726874"/>
    <w:rsid w:val="007325A2"/>
    <w:rsid w:val="00737AB6"/>
    <w:rsid w:val="00745549"/>
    <w:rsid w:val="007515D3"/>
    <w:rsid w:val="0075322F"/>
    <w:rsid w:val="00760529"/>
    <w:rsid w:val="007731BF"/>
    <w:rsid w:val="007834FA"/>
    <w:rsid w:val="00783E71"/>
    <w:rsid w:val="007849AC"/>
    <w:rsid w:val="00787AD6"/>
    <w:rsid w:val="007A3306"/>
    <w:rsid w:val="007C6784"/>
    <w:rsid w:val="007D325A"/>
    <w:rsid w:val="007D5A5A"/>
    <w:rsid w:val="007E0C71"/>
    <w:rsid w:val="007E2620"/>
    <w:rsid w:val="007E302A"/>
    <w:rsid w:val="00800CE3"/>
    <w:rsid w:val="0080140D"/>
    <w:rsid w:val="00814A73"/>
    <w:rsid w:val="00814D64"/>
    <w:rsid w:val="008216A9"/>
    <w:rsid w:val="00831D47"/>
    <w:rsid w:val="008339A2"/>
    <w:rsid w:val="00842B8A"/>
    <w:rsid w:val="008430F2"/>
    <w:rsid w:val="0085764B"/>
    <w:rsid w:val="00867285"/>
    <w:rsid w:val="008701F4"/>
    <w:rsid w:val="00874E80"/>
    <w:rsid w:val="0088214F"/>
    <w:rsid w:val="00886D77"/>
    <w:rsid w:val="008B40F3"/>
    <w:rsid w:val="008B4EBA"/>
    <w:rsid w:val="008B6205"/>
    <w:rsid w:val="008C0FC9"/>
    <w:rsid w:val="008E1EDC"/>
    <w:rsid w:val="008E299C"/>
    <w:rsid w:val="008E3903"/>
    <w:rsid w:val="00915ADA"/>
    <w:rsid w:val="0091681D"/>
    <w:rsid w:val="00916920"/>
    <w:rsid w:val="0091761B"/>
    <w:rsid w:val="00934EEF"/>
    <w:rsid w:val="009407AF"/>
    <w:rsid w:val="00942AD9"/>
    <w:rsid w:val="00952FEA"/>
    <w:rsid w:val="00991C0F"/>
    <w:rsid w:val="00992EBF"/>
    <w:rsid w:val="009A2984"/>
    <w:rsid w:val="009B636D"/>
    <w:rsid w:val="009C2883"/>
    <w:rsid w:val="009C4101"/>
    <w:rsid w:val="009E538D"/>
    <w:rsid w:val="009F1212"/>
    <w:rsid w:val="00A02B6E"/>
    <w:rsid w:val="00A15E29"/>
    <w:rsid w:val="00A3379D"/>
    <w:rsid w:val="00A35CD4"/>
    <w:rsid w:val="00A36C47"/>
    <w:rsid w:val="00A4070F"/>
    <w:rsid w:val="00A522EE"/>
    <w:rsid w:val="00A54CB8"/>
    <w:rsid w:val="00A804F5"/>
    <w:rsid w:val="00A92FB4"/>
    <w:rsid w:val="00AA5FA5"/>
    <w:rsid w:val="00AB57BB"/>
    <w:rsid w:val="00AB7D04"/>
    <w:rsid w:val="00AC7205"/>
    <w:rsid w:val="00AD5B5C"/>
    <w:rsid w:val="00AE226E"/>
    <w:rsid w:val="00B1289D"/>
    <w:rsid w:val="00B26083"/>
    <w:rsid w:val="00B34AB0"/>
    <w:rsid w:val="00B362C7"/>
    <w:rsid w:val="00B368C5"/>
    <w:rsid w:val="00B408AC"/>
    <w:rsid w:val="00B42C0C"/>
    <w:rsid w:val="00B519EE"/>
    <w:rsid w:val="00B527CC"/>
    <w:rsid w:val="00B561F7"/>
    <w:rsid w:val="00B60FB2"/>
    <w:rsid w:val="00B66E6C"/>
    <w:rsid w:val="00B77633"/>
    <w:rsid w:val="00B9018F"/>
    <w:rsid w:val="00B905C6"/>
    <w:rsid w:val="00B93D53"/>
    <w:rsid w:val="00B94FA7"/>
    <w:rsid w:val="00BB1B55"/>
    <w:rsid w:val="00BB54A0"/>
    <w:rsid w:val="00BB7B51"/>
    <w:rsid w:val="00BC2C9F"/>
    <w:rsid w:val="00BC59AC"/>
    <w:rsid w:val="00BD1B0F"/>
    <w:rsid w:val="00BD5050"/>
    <w:rsid w:val="00BD65CF"/>
    <w:rsid w:val="00BE0B79"/>
    <w:rsid w:val="00BE4945"/>
    <w:rsid w:val="00BF1D6D"/>
    <w:rsid w:val="00C03DFD"/>
    <w:rsid w:val="00C1392F"/>
    <w:rsid w:val="00C1623F"/>
    <w:rsid w:val="00C2601E"/>
    <w:rsid w:val="00C37408"/>
    <w:rsid w:val="00C468FD"/>
    <w:rsid w:val="00C54EA3"/>
    <w:rsid w:val="00C61B67"/>
    <w:rsid w:val="00C63C5D"/>
    <w:rsid w:val="00C71F87"/>
    <w:rsid w:val="00C8303B"/>
    <w:rsid w:val="00C87FBA"/>
    <w:rsid w:val="00CB3790"/>
    <w:rsid w:val="00CC1A53"/>
    <w:rsid w:val="00CC48D0"/>
    <w:rsid w:val="00CD1906"/>
    <w:rsid w:val="00CD1C63"/>
    <w:rsid w:val="00CD67DA"/>
    <w:rsid w:val="00CE34E8"/>
    <w:rsid w:val="00CE37C6"/>
    <w:rsid w:val="00CE7BBE"/>
    <w:rsid w:val="00CF2E89"/>
    <w:rsid w:val="00CF7A0E"/>
    <w:rsid w:val="00D03B17"/>
    <w:rsid w:val="00D21B55"/>
    <w:rsid w:val="00D2714B"/>
    <w:rsid w:val="00D30CE0"/>
    <w:rsid w:val="00D34A45"/>
    <w:rsid w:val="00D53094"/>
    <w:rsid w:val="00D5425C"/>
    <w:rsid w:val="00D647B2"/>
    <w:rsid w:val="00D95552"/>
    <w:rsid w:val="00DA2FC1"/>
    <w:rsid w:val="00DA4C14"/>
    <w:rsid w:val="00DB01D6"/>
    <w:rsid w:val="00DB179F"/>
    <w:rsid w:val="00DB1B59"/>
    <w:rsid w:val="00DC2EBA"/>
    <w:rsid w:val="00DC5723"/>
    <w:rsid w:val="00DC602A"/>
    <w:rsid w:val="00DE62CB"/>
    <w:rsid w:val="00E01119"/>
    <w:rsid w:val="00E15F16"/>
    <w:rsid w:val="00E35D1A"/>
    <w:rsid w:val="00E4167F"/>
    <w:rsid w:val="00E46704"/>
    <w:rsid w:val="00E641D0"/>
    <w:rsid w:val="00E701BA"/>
    <w:rsid w:val="00E7201E"/>
    <w:rsid w:val="00E84B83"/>
    <w:rsid w:val="00E92870"/>
    <w:rsid w:val="00E9409C"/>
    <w:rsid w:val="00EA119F"/>
    <w:rsid w:val="00EB63F8"/>
    <w:rsid w:val="00ED0A25"/>
    <w:rsid w:val="00ED1090"/>
    <w:rsid w:val="00ED415C"/>
    <w:rsid w:val="00ED7BC7"/>
    <w:rsid w:val="00EE5BE7"/>
    <w:rsid w:val="00EE7CE0"/>
    <w:rsid w:val="00EF4449"/>
    <w:rsid w:val="00F013C9"/>
    <w:rsid w:val="00F07F56"/>
    <w:rsid w:val="00F110D2"/>
    <w:rsid w:val="00F17A82"/>
    <w:rsid w:val="00F2057B"/>
    <w:rsid w:val="00F278C8"/>
    <w:rsid w:val="00F366DB"/>
    <w:rsid w:val="00F46990"/>
    <w:rsid w:val="00F52991"/>
    <w:rsid w:val="00F92D26"/>
    <w:rsid w:val="00FA4000"/>
    <w:rsid w:val="00FB028A"/>
    <w:rsid w:val="00FB3D6D"/>
    <w:rsid w:val="00FC0528"/>
    <w:rsid w:val="00FC389A"/>
    <w:rsid w:val="00FC5CCB"/>
    <w:rsid w:val="00FC614A"/>
    <w:rsid w:val="00FD19C1"/>
    <w:rsid w:val="00FD25EF"/>
    <w:rsid w:val="00FD444B"/>
    <w:rsid w:val="00FE1E18"/>
    <w:rsid w:val="00FF087E"/>
    <w:rsid w:val="00FF30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4:docId w14:val="207CBADF"/>
  <w15:docId w15:val="{13B96D2A-5181-49CB-993B-9203EF922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5E0B"/>
  </w:style>
  <w:style w:type="paragraph" w:styleId="1">
    <w:name w:val="heading 1"/>
    <w:basedOn w:val="a"/>
    <w:next w:val="a"/>
    <w:link w:val="10"/>
    <w:uiPriority w:val="99"/>
    <w:qFormat/>
    <w:rsid w:val="00BD1B0F"/>
    <w:pPr>
      <w:widowControl w:val="0"/>
      <w:autoSpaceDE w:val="0"/>
      <w:autoSpaceDN w:val="0"/>
      <w:adjustRightInd w:val="0"/>
      <w:spacing w:before="108" w:after="108" w:line="240" w:lineRule="auto"/>
      <w:jc w:val="center"/>
      <w:outlineLvl w:val="0"/>
    </w:pPr>
    <w:rPr>
      <w:rFonts w:ascii="Times New Roman CYR"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1B0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D1B0F"/>
    <w:rPr>
      <w:rFonts w:ascii="Tahoma" w:hAnsi="Tahoma" w:cs="Tahoma"/>
      <w:sz w:val="16"/>
      <w:szCs w:val="16"/>
    </w:rPr>
  </w:style>
  <w:style w:type="character" w:customStyle="1" w:styleId="10">
    <w:name w:val="Заголовок 1 Знак"/>
    <w:basedOn w:val="a0"/>
    <w:link w:val="1"/>
    <w:uiPriority w:val="99"/>
    <w:rsid w:val="00BD1B0F"/>
    <w:rPr>
      <w:rFonts w:ascii="Times New Roman CYR" w:hAnsi="Times New Roman CYR" w:cs="Times New Roman CYR"/>
      <w:b/>
      <w:bCs/>
      <w:color w:val="26282F"/>
      <w:sz w:val="24"/>
      <w:szCs w:val="24"/>
    </w:rPr>
  </w:style>
  <w:style w:type="character" w:styleId="a5">
    <w:name w:val="Hyperlink"/>
    <w:basedOn w:val="a0"/>
    <w:uiPriority w:val="99"/>
    <w:semiHidden/>
    <w:unhideWhenUsed/>
    <w:rsid w:val="00BE0B79"/>
    <w:rPr>
      <w:color w:val="0000FF"/>
      <w:u w:val="single"/>
    </w:rPr>
  </w:style>
  <w:style w:type="paragraph" w:customStyle="1" w:styleId="a6">
    <w:name w:val="Нормальный (таблица)"/>
    <w:basedOn w:val="a"/>
    <w:next w:val="a"/>
    <w:uiPriority w:val="99"/>
    <w:rsid w:val="0075322F"/>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rPr>
  </w:style>
  <w:style w:type="paragraph" w:customStyle="1" w:styleId="TableParagraph">
    <w:name w:val="Table Paragraph"/>
    <w:basedOn w:val="a"/>
    <w:uiPriority w:val="1"/>
    <w:qFormat/>
    <w:rsid w:val="0075322F"/>
    <w:pPr>
      <w:widowControl w:val="0"/>
      <w:autoSpaceDE w:val="0"/>
      <w:autoSpaceDN w:val="0"/>
      <w:spacing w:before="42" w:after="0" w:line="240" w:lineRule="auto"/>
      <w:ind w:left="4"/>
      <w:jc w:val="center"/>
    </w:pPr>
    <w:rPr>
      <w:rFonts w:ascii="Times New Roman" w:eastAsia="Times New Roman" w:hAnsi="Times New Roman" w:cs="Times New Roman"/>
      <w:lang w:eastAsia="en-US"/>
    </w:rPr>
  </w:style>
  <w:style w:type="paragraph" w:styleId="a7">
    <w:name w:val="Body Text"/>
    <w:basedOn w:val="a"/>
    <w:link w:val="a8"/>
    <w:uiPriority w:val="1"/>
    <w:qFormat/>
    <w:rsid w:val="0075322F"/>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8">
    <w:name w:val="Основной текст Знак"/>
    <w:basedOn w:val="a0"/>
    <w:link w:val="a7"/>
    <w:uiPriority w:val="1"/>
    <w:rsid w:val="0075322F"/>
    <w:rPr>
      <w:rFonts w:ascii="Times New Roman" w:eastAsia="Times New Roman" w:hAnsi="Times New Roman" w:cs="Times New Roman"/>
      <w:lang w:eastAsia="en-US"/>
    </w:rPr>
  </w:style>
  <w:style w:type="paragraph" w:styleId="a9">
    <w:name w:val="List Paragraph"/>
    <w:basedOn w:val="a"/>
    <w:uiPriority w:val="34"/>
    <w:qFormat/>
    <w:rsid w:val="0075322F"/>
    <w:pPr>
      <w:widowControl w:val="0"/>
      <w:autoSpaceDE w:val="0"/>
      <w:autoSpaceDN w:val="0"/>
      <w:spacing w:after="0" w:line="240" w:lineRule="auto"/>
      <w:ind w:left="120" w:right="433" w:firstLine="720"/>
      <w:jc w:val="both"/>
    </w:pPr>
    <w:rPr>
      <w:rFonts w:ascii="Times New Roman" w:eastAsia="Times New Roman" w:hAnsi="Times New Roman" w:cs="Times New Roman"/>
      <w:lang w:eastAsia="en-US"/>
    </w:rPr>
  </w:style>
  <w:style w:type="paragraph" w:styleId="aa">
    <w:name w:val="header"/>
    <w:basedOn w:val="a"/>
    <w:link w:val="ab"/>
    <w:uiPriority w:val="99"/>
    <w:unhideWhenUsed/>
    <w:rsid w:val="00A15E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15E29"/>
  </w:style>
  <w:style w:type="paragraph" w:styleId="ac">
    <w:name w:val="footer"/>
    <w:basedOn w:val="a"/>
    <w:link w:val="ad"/>
    <w:uiPriority w:val="99"/>
    <w:unhideWhenUsed/>
    <w:rsid w:val="00A15E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15E29"/>
  </w:style>
  <w:style w:type="paragraph" w:customStyle="1" w:styleId="ae">
    <w:name w:val="Текст информации об изменениях"/>
    <w:basedOn w:val="a"/>
    <w:next w:val="a"/>
    <w:uiPriority w:val="99"/>
    <w:rsid w:val="000C7BF0"/>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rPr>
  </w:style>
  <w:style w:type="table" w:styleId="af">
    <w:name w:val="Table Grid"/>
    <w:basedOn w:val="a1"/>
    <w:uiPriority w:val="59"/>
    <w:rsid w:val="006E2D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93D5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ConsPlusNormal">
    <w:name w:val="ConsPlusNormal"/>
    <w:rsid w:val="00B93D53"/>
    <w:pPr>
      <w:widowControl w:val="0"/>
      <w:autoSpaceDE w:val="0"/>
      <w:autoSpaceDN w:val="0"/>
      <w:spacing w:after="0" w:line="240" w:lineRule="auto"/>
    </w:pPr>
    <w:rPr>
      <w:rFonts w:ascii="Arial" w:eastAsia="Times New Roman" w:hAnsi="Arial" w:cs="Arial"/>
      <w:sz w:val="20"/>
      <w:szCs w:val="20"/>
    </w:rPr>
  </w:style>
  <w:style w:type="paragraph" w:customStyle="1" w:styleId="ConsPlusTitle">
    <w:name w:val="ConsPlusTitle"/>
    <w:rsid w:val="005E1858"/>
    <w:pPr>
      <w:widowControl w:val="0"/>
      <w:autoSpaceDE w:val="0"/>
      <w:autoSpaceDN w:val="0"/>
      <w:spacing w:after="0" w:line="240" w:lineRule="auto"/>
    </w:pPr>
    <w:rPr>
      <w:rFonts w:ascii="Arial" w:hAnsi="Arial" w:cs="Arial"/>
      <w:b/>
      <w:sz w:val="20"/>
    </w:rPr>
  </w:style>
  <w:style w:type="paragraph" w:customStyle="1" w:styleId="ConsPlusJurTerm">
    <w:name w:val="ConsPlusJurTerm"/>
    <w:rsid w:val="000137BA"/>
    <w:pPr>
      <w:widowControl w:val="0"/>
      <w:autoSpaceDE w:val="0"/>
      <w:autoSpaceDN w:val="0"/>
      <w:spacing w:after="0" w:line="240" w:lineRule="auto"/>
    </w:pPr>
    <w:rPr>
      <w:rFonts w:ascii="Tahoma" w:hAnsi="Tahoma" w:cs="Tahoma"/>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710437">
      <w:bodyDiv w:val="1"/>
      <w:marLeft w:val="0"/>
      <w:marRight w:val="0"/>
      <w:marTop w:val="0"/>
      <w:marBottom w:val="0"/>
      <w:divBdr>
        <w:top w:val="none" w:sz="0" w:space="0" w:color="auto"/>
        <w:left w:val="none" w:sz="0" w:space="0" w:color="auto"/>
        <w:bottom w:val="none" w:sz="0" w:space="0" w:color="auto"/>
        <w:right w:val="none" w:sz="0" w:space="0" w:color="auto"/>
      </w:divBdr>
    </w:div>
    <w:div w:id="195853636">
      <w:bodyDiv w:val="1"/>
      <w:marLeft w:val="0"/>
      <w:marRight w:val="0"/>
      <w:marTop w:val="0"/>
      <w:marBottom w:val="0"/>
      <w:divBdr>
        <w:top w:val="none" w:sz="0" w:space="0" w:color="auto"/>
        <w:left w:val="none" w:sz="0" w:space="0" w:color="auto"/>
        <w:bottom w:val="none" w:sz="0" w:space="0" w:color="auto"/>
        <w:right w:val="none" w:sz="0" w:space="0" w:color="auto"/>
      </w:divBdr>
    </w:div>
    <w:div w:id="216012368">
      <w:bodyDiv w:val="1"/>
      <w:marLeft w:val="0"/>
      <w:marRight w:val="0"/>
      <w:marTop w:val="0"/>
      <w:marBottom w:val="0"/>
      <w:divBdr>
        <w:top w:val="none" w:sz="0" w:space="0" w:color="auto"/>
        <w:left w:val="none" w:sz="0" w:space="0" w:color="auto"/>
        <w:bottom w:val="none" w:sz="0" w:space="0" w:color="auto"/>
        <w:right w:val="none" w:sz="0" w:space="0" w:color="auto"/>
      </w:divBdr>
    </w:div>
    <w:div w:id="574244807">
      <w:bodyDiv w:val="1"/>
      <w:marLeft w:val="0"/>
      <w:marRight w:val="0"/>
      <w:marTop w:val="0"/>
      <w:marBottom w:val="0"/>
      <w:divBdr>
        <w:top w:val="none" w:sz="0" w:space="0" w:color="auto"/>
        <w:left w:val="none" w:sz="0" w:space="0" w:color="auto"/>
        <w:bottom w:val="none" w:sz="0" w:space="0" w:color="auto"/>
        <w:right w:val="none" w:sz="0" w:space="0" w:color="auto"/>
      </w:divBdr>
    </w:div>
    <w:div w:id="992560291">
      <w:bodyDiv w:val="1"/>
      <w:marLeft w:val="0"/>
      <w:marRight w:val="0"/>
      <w:marTop w:val="0"/>
      <w:marBottom w:val="0"/>
      <w:divBdr>
        <w:top w:val="none" w:sz="0" w:space="0" w:color="auto"/>
        <w:left w:val="none" w:sz="0" w:space="0" w:color="auto"/>
        <w:bottom w:val="none" w:sz="0" w:space="0" w:color="auto"/>
        <w:right w:val="none" w:sz="0" w:space="0" w:color="auto"/>
      </w:divBdr>
    </w:div>
    <w:div w:id="1226454385">
      <w:bodyDiv w:val="1"/>
      <w:marLeft w:val="0"/>
      <w:marRight w:val="0"/>
      <w:marTop w:val="0"/>
      <w:marBottom w:val="0"/>
      <w:divBdr>
        <w:top w:val="none" w:sz="0" w:space="0" w:color="auto"/>
        <w:left w:val="none" w:sz="0" w:space="0" w:color="auto"/>
        <w:bottom w:val="none" w:sz="0" w:space="0" w:color="auto"/>
        <w:right w:val="none" w:sz="0" w:space="0" w:color="auto"/>
      </w:divBdr>
    </w:div>
    <w:div w:id="1439370819">
      <w:bodyDiv w:val="1"/>
      <w:marLeft w:val="0"/>
      <w:marRight w:val="0"/>
      <w:marTop w:val="0"/>
      <w:marBottom w:val="0"/>
      <w:divBdr>
        <w:top w:val="none" w:sz="0" w:space="0" w:color="auto"/>
        <w:left w:val="none" w:sz="0" w:space="0" w:color="auto"/>
        <w:bottom w:val="none" w:sz="0" w:space="0" w:color="auto"/>
        <w:right w:val="none" w:sz="0" w:space="0" w:color="auto"/>
      </w:divBdr>
    </w:div>
    <w:div w:id="1783958588">
      <w:bodyDiv w:val="1"/>
      <w:marLeft w:val="0"/>
      <w:marRight w:val="0"/>
      <w:marTop w:val="0"/>
      <w:marBottom w:val="0"/>
      <w:divBdr>
        <w:top w:val="none" w:sz="0" w:space="0" w:color="auto"/>
        <w:left w:val="none" w:sz="0" w:space="0" w:color="auto"/>
        <w:bottom w:val="none" w:sz="0" w:space="0" w:color="auto"/>
        <w:right w:val="none" w:sz="0" w:space="0" w:color="auto"/>
      </w:divBdr>
    </w:div>
    <w:div w:id="1837722486">
      <w:bodyDiv w:val="1"/>
      <w:marLeft w:val="0"/>
      <w:marRight w:val="0"/>
      <w:marTop w:val="0"/>
      <w:marBottom w:val="0"/>
      <w:divBdr>
        <w:top w:val="none" w:sz="0" w:space="0" w:color="auto"/>
        <w:left w:val="none" w:sz="0" w:space="0" w:color="auto"/>
        <w:bottom w:val="none" w:sz="0" w:space="0" w:color="auto"/>
        <w:right w:val="none" w:sz="0" w:space="0" w:color="auto"/>
      </w:divBdr>
    </w:div>
    <w:div w:id="1843659893">
      <w:bodyDiv w:val="1"/>
      <w:marLeft w:val="0"/>
      <w:marRight w:val="0"/>
      <w:marTop w:val="0"/>
      <w:marBottom w:val="0"/>
      <w:divBdr>
        <w:top w:val="none" w:sz="0" w:space="0" w:color="auto"/>
        <w:left w:val="none" w:sz="0" w:space="0" w:color="auto"/>
        <w:bottom w:val="none" w:sz="0" w:space="0" w:color="auto"/>
        <w:right w:val="none" w:sz="0" w:space="0" w:color="auto"/>
      </w:divBdr>
    </w:div>
    <w:div w:id="1871642974">
      <w:bodyDiv w:val="1"/>
      <w:marLeft w:val="0"/>
      <w:marRight w:val="0"/>
      <w:marTop w:val="0"/>
      <w:marBottom w:val="0"/>
      <w:divBdr>
        <w:top w:val="none" w:sz="0" w:space="0" w:color="auto"/>
        <w:left w:val="none" w:sz="0" w:space="0" w:color="auto"/>
        <w:bottom w:val="none" w:sz="0" w:space="0" w:color="auto"/>
        <w:right w:val="none" w:sz="0" w:space="0" w:color="auto"/>
      </w:divBdr>
    </w:div>
    <w:div w:id="207442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yperlink" Target="https://login.consultant.ru/link/?req=doc&amp;base=LAW&amp;n=410073&amp;dst=100009"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internet.garant.ru/document/redirect/70291362/10857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login.consultant.ru/link/?req=doc&amp;base=LAW&amp;n=469794&amp;dst=1019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58AFB-F98B-4232-AC78-18213EDB5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18</Pages>
  <Words>6561</Words>
  <Characters>37398</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пользователь</cp:lastModifiedBy>
  <cp:revision>11</cp:revision>
  <cp:lastPrinted>2026-10-02T03:24:00Z</cp:lastPrinted>
  <dcterms:created xsi:type="dcterms:W3CDTF">2026-10-02T05:16:00Z</dcterms:created>
  <dcterms:modified xsi:type="dcterms:W3CDTF">2026-10-07T23:50:00Z</dcterms:modified>
</cp:coreProperties>
</file>