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839" w:rsidRPr="00A61908" w:rsidRDefault="008D0839" w:rsidP="003C0905">
      <w:pPr>
        <w:spacing w:after="0"/>
        <w:jc w:val="center"/>
        <w:rPr>
          <w:b/>
          <w:szCs w:val="28"/>
        </w:rPr>
      </w:pPr>
      <w:r w:rsidRPr="00A61908">
        <w:rPr>
          <w:b/>
          <w:szCs w:val="28"/>
        </w:rPr>
        <w:t>ПРАВИТЕЛЬСТВО ЗАБАЙКАЛЬСКОГО КРАЯ</w:t>
      </w:r>
    </w:p>
    <w:p w:rsidR="008D0839" w:rsidRPr="00A61908" w:rsidRDefault="008D0839" w:rsidP="003C0905">
      <w:pPr>
        <w:spacing w:after="0"/>
        <w:jc w:val="center"/>
        <w:rPr>
          <w:szCs w:val="28"/>
        </w:rPr>
      </w:pPr>
      <w:r w:rsidRPr="00A61908">
        <w:rPr>
          <w:szCs w:val="28"/>
        </w:rPr>
        <w:t>ПОСТАНОВЛЕНИЕ</w:t>
      </w:r>
    </w:p>
    <w:p w:rsidR="008D0839" w:rsidRPr="00A61908" w:rsidRDefault="008D0839" w:rsidP="003C0905">
      <w:pPr>
        <w:spacing w:after="0"/>
        <w:jc w:val="center"/>
        <w:rPr>
          <w:szCs w:val="28"/>
        </w:rPr>
      </w:pPr>
      <w:r w:rsidRPr="00A61908">
        <w:rPr>
          <w:szCs w:val="28"/>
        </w:rPr>
        <w:t>г. Чита</w:t>
      </w:r>
    </w:p>
    <w:p w:rsidR="008D0839" w:rsidRPr="00A61908" w:rsidRDefault="008D0839" w:rsidP="003C0905">
      <w:pPr>
        <w:spacing w:after="0"/>
        <w:jc w:val="both"/>
        <w:rPr>
          <w:szCs w:val="28"/>
        </w:rPr>
      </w:pPr>
    </w:p>
    <w:p w:rsidR="008D0839" w:rsidRPr="00A61908" w:rsidRDefault="00B748AF" w:rsidP="003C0905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="00685F97">
        <w:rPr>
          <w:b/>
          <w:szCs w:val="28"/>
        </w:rPr>
        <w:t>пункт 12</w:t>
      </w:r>
      <w:r w:rsidR="00795CC4">
        <w:rPr>
          <w:b/>
          <w:szCs w:val="28"/>
        </w:rPr>
        <w:t xml:space="preserve"> Положения о Министерстве физической культуры и спорта Забайкальского края</w:t>
      </w:r>
    </w:p>
    <w:p w:rsidR="008D0839" w:rsidRPr="00A61908" w:rsidRDefault="008D0839" w:rsidP="008D0839">
      <w:pPr>
        <w:spacing w:after="0"/>
        <w:ind w:firstLine="709"/>
        <w:jc w:val="both"/>
        <w:rPr>
          <w:b/>
          <w:szCs w:val="28"/>
        </w:rPr>
      </w:pPr>
    </w:p>
    <w:p w:rsidR="00DD4134" w:rsidRDefault="00DD4134" w:rsidP="008D0839">
      <w:pPr>
        <w:tabs>
          <w:tab w:val="left" w:pos="993"/>
        </w:tabs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Правительство Забайкальского края постановляет: </w:t>
      </w:r>
    </w:p>
    <w:p w:rsidR="00DD4134" w:rsidRDefault="00DD4134" w:rsidP="008D0839">
      <w:pPr>
        <w:tabs>
          <w:tab w:val="left" w:pos="993"/>
        </w:tabs>
        <w:spacing w:after="0"/>
        <w:ind w:firstLine="709"/>
        <w:jc w:val="both"/>
        <w:rPr>
          <w:szCs w:val="28"/>
        </w:rPr>
      </w:pPr>
    </w:p>
    <w:p w:rsidR="008537D0" w:rsidRDefault="003C0905" w:rsidP="00943CCB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before="240" w:after="0" w:line="276" w:lineRule="auto"/>
        <w:ind w:left="0" w:firstLine="851"/>
        <w:jc w:val="both"/>
        <w:rPr>
          <w:szCs w:val="28"/>
        </w:rPr>
      </w:pPr>
      <w:r w:rsidRPr="000579B7">
        <w:rPr>
          <w:szCs w:val="28"/>
        </w:rPr>
        <w:t>Внести в</w:t>
      </w:r>
      <w:r w:rsidR="00DD4134" w:rsidRPr="000579B7">
        <w:rPr>
          <w:szCs w:val="28"/>
        </w:rPr>
        <w:t xml:space="preserve"> </w:t>
      </w:r>
      <w:r w:rsidRPr="000579B7">
        <w:rPr>
          <w:szCs w:val="28"/>
        </w:rPr>
        <w:t>под</w:t>
      </w:r>
      <w:r w:rsidR="00DD4134" w:rsidRPr="000579B7">
        <w:rPr>
          <w:szCs w:val="28"/>
        </w:rPr>
        <w:t>пункт 12</w:t>
      </w:r>
      <w:r w:rsidRPr="000579B7">
        <w:rPr>
          <w:szCs w:val="28"/>
        </w:rPr>
        <w:t>.3 пункта 12</w:t>
      </w:r>
      <w:r w:rsidR="00DD4134" w:rsidRPr="000579B7">
        <w:rPr>
          <w:szCs w:val="28"/>
        </w:rPr>
        <w:t xml:space="preserve"> Положения о Министерстве физической культуры и спорта Забайкальского края, утвержденного постановлением правительства Забайкальского края от </w:t>
      </w:r>
      <w:r w:rsidR="008D0839" w:rsidRPr="000579B7">
        <w:rPr>
          <w:szCs w:val="28"/>
        </w:rPr>
        <w:t xml:space="preserve">24 января 2017 г. № 12 </w:t>
      </w:r>
      <w:r w:rsidR="00DD4134" w:rsidRPr="000579B7">
        <w:rPr>
          <w:szCs w:val="28"/>
        </w:rPr>
        <w:t xml:space="preserve">(с изменениями, внесенными постановлениями </w:t>
      </w:r>
      <w:r w:rsidR="00E422A2" w:rsidRPr="000579B7">
        <w:rPr>
          <w:szCs w:val="28"/>
        </w:rPr>
        <w:t>П</w:t>
      </w:r>
      <w:r w:rsidR="00DD4134" w:rsidRPr="000579B7">
        <w:rPr>
          <w:szCs w:val="28"/>
        </w:rPr>
        <w:t>равительства Забайкальского края от 13 марта 2017 года № 87, от 25 апреля 2018 года № 167, от 21 июня 2018 года № 234, от 30 июля 2018 года № 304, от 05 октября 2018 года № 420, от 23 апреля 2019 года № 157, от 04 марта 2020 года № 39, от 03 февраля 2021 года № 15, от 03 мая 2023 года № 220, от 30 июня 2025 года № 350, от 03 декабря 2025 года № 712</w:t>
      </w:r>
      <w:r w:rsidR="00795CC4">
        <w:rPr>
          <w:szCs w:val="28"/>
        </w:rPr>
        <w:t>, от 30 июня 20126 года № 373</w:t>
      </w:r>
      <w:r w:rsidR="00E422A2" w:rsidRPr="000579B7">
        <w:rPr>
          <w:szCs w:val="28"/>
        </w:rPr>
        <w:t>)</w:t>
      </w:r>
      <w:r w:rsidR="00DD4134" w:rsidRPr="000579B7">
        <w:rPr>
          <w:szCs w:val="28"/>
        </w:rPr>
        <w:t xml:space="preserve">, </w:t>
      </w:r>
      <w:r w:rsidR="00795CC4">
        <w:rPr>
          <w:szCs w:val="28"/>
        </w:rPr>
        <w:t>изменени</w:t>
      </w:r>
      <w:r w:rsidR="008537D0">
        <w:rPr>
          <w:szCs w:val="28"/>
        </w:rPr>
        <w:t>я:</w:t>
      </w:r>
    </w:p>
    <w:p w:rsidR="008D0839" w:rsidRPr="008537D0" w:rsidRDefault="008537D0" w:rsidP="008537D0">
      <w:pPr>
        <w:pStyle w:val="a3"/>
        <w:numPr>
          <w:ilvl w:val="1"/>
          <w:numId w:val="1"/>
        </w:numPr>
        <w:tabs>
          <w:tab w:val="left" w:pos="709"/>
        </w:tabs>
        <w:spacing w:before="240" w:after="0" w:line="276" w:lineRule="auto"/>
        <w:ind w:left="0" w:firstLine="709"/>
        <w:jc w:val="both"/>
        <w:rPr>
          <w:szCs w:val="28"/>
        </w:rPr>
      </w:pPr>
      <w:r w:rsidRPr="008537D0">
        <w:rPr>
          <w:szCs w:val="28"/>
        </w:rPr>
        <w:t>П</w:t>
      </w:r>
      <w:r w:rsidR="00DD4134" w:rsidRPr="008537D0">
        <w:rPr>
          <w:szCs w:val="28"/>
        </w:rPr>
        <w:t xml:space="preserve">одпункт 12.3.33 </w:t>
      </w:r>
      <w:r w:rsidR="00795CC4" w:rsidRPr="008537D0">
        <w:rPr>
          <w:szCs w:val="28"/>
        </w:rPr>
        <w:t>изложить в новой редакции</w:t>
      </w:r>
      <w:r w:rsidR="008D0839" w:rsidRPr="008537D0">
        <w:rPr>
          <w:szCs w:val="28"/>
        </w:rPr>
        <w:t>:</w:t>
      </w:r>
    </w:p>
    <w:p w:rsidR="008537D0" w:rsidRDefault="0007504C" w:rsidP="008537D0">
      <w:pPr>
        <w:pStyle w:val="a3"/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«12.3.33.</w:t>
      </w:r>
      <w:r w:rsidR="0088620F">
        <w:rPr>
          <w:rFonts w:cs="Times New Roman"/>
          <w:szCs w:val="28"/>
        </w:rPr>
        <w:t xml:space="preserve"> </w:t>
      </w:r>
      <w:bookmarkStart w:id="0" w:name="_Hlk241507786"/>
      <w:r w:rsidR="00B748AF" w:rsidRPr="00F1540A">
        <w:rPr>
          <w:rFonts w:cs="Times New Roman"/>
          <w:szCs w:val="28"/>
        </w:rPr>
        <w:t xml:space="preserve">Выступать от имени </w:t>
      </w:r>
      <w:r w:rsidR="00D22368" w:rsidRPr="00F1540A">
        <w:rPr>
          <w:rFonts w:cs="Times New Roman"/>
          <w:szCs w:val="28"/>
        </w:rPr>
        <w:t>Забайкальского края</w:t>
      </w:r>
      <w:r w:rsidR="00F84939">
        <w:rPr>
          <w:rFonts w:cs="Times New Roman"/>
          <w:szCs w:val="28"/>
        </w:rPr>
        <w:t xml:space="preserve">, действующего в качестве </w:t>
      </w:r>
      <w:proofErr w:type="spellStart"/>
      <w:r w:rsidR="00F84939">
        <w:rPr>
          <w:rFonts w:cs="Times New Roman"/>
          <w:szCs w:val="28"/>
        </w:rPr>
        <w:t>концедента</w:t>
      </w:r>
      <w:proofErr w:type="spellEnd"/>
      <w:r w:rsidR="00F84939">
        <w:rPr>
          <w:rFonts w:cs="Times New Roman"/>
          <w:szCs w:val="28"/>
        </w:rPr>
        <w:t xml:space="preserve">, </w:t>
      </w:r>
      <w:r w:rsidR="00D22368" w:rsidRPr="00F1540A">
        <w:rPr>
          <w:rFonts w:cs="Times New Roman"/>
          <w:szCs w:val="28"/>
        </w:rPr>
        <w:t xml:space="preserve">при </w:t>
      </w:r>
      <w:r w:rsidR="00F1540A" w:rsidRPr="00F1540A">
        <w:rPr>
          <w:rFonts w:eastAsia="SimSun"/>
          <w:szCs w:val="28"/>
        </w:rPr>
        <w:t>заключении</w:t>
      </w:r>
      <w:r w:rsidR="00034BFE">
        <w:rPr>
          <w:rFonts w:eastAsia="SimSun"/>
          <w:szCs w:val="28"/>
        </w:rPr>
        <w:t xml:space="preserve">, </w:t>
      </w:r>
      <w:r w:rsidR="00034BFE" w:rsidRPr="00F1540A">
        <w:rPr>
          <w:rFonts w:eastAsia="SimSun"/>
          <w:szCs w:val="28"/>
        </w:rPr>
        <w:t xml:space="preserve">подписании, исполнении, изменении и прекращении </w:t>
      </w:r>
      <w:r w:rsidR="00034BFE">
        <w:rPr>
          <w:rFonts w:eastAsia="SimSun"/>
          <w:szCs w:val="28"/>
        </w:rPr>
        <w:t>к</w:t>
      </w:r>
      <w:r w:rsidR="00034BFE" w:rsidRPr="00F1540A">
        <w:rPr>
          <w:rFonts w:eastAsia="SimSun"/>
          <w:szCs w:val="28"/>
        </w:rPr>
        <w:t xml:space="preserve">онцессионных </w:t>
      </w:r>
      <w:r w:rsidR="00034BFE">
        <w:rPr>
          <w:rFonts w:eastAsia="SimSun"/>
          <w:szCs w:val="28"/>
        </w:rPr>
        <w:t>с</w:t>
      </w:r>
      <w:r w:rsidR="00034BFE" w:rsidRPr="00F1540A">
        <w:rPr>
          <w:rFonts w:eastAsia="SimSun"/>
          <w:szCs w:val="28"/>
        </w:rPr>
        <w:t>оглашений</w:t>
      </w:r>
      <w:r w:rsidR="00034BFE">
        <w:rPr>
          <w:rFonts w:eastAsia="SimSun"/>
          <w:szCs w:val="28"/>
        </w:rPr>
        <w:t xml:space="preserve"> </w:t>
      </w:r>
      <w:r w:rsidR="00CD6EB4">
        <w:rPr>
          <w:rFonts w:eastAsia="SimSun"/>
          <w:szCs w:val="28"/>
        </w:rPr>
        <w:t xml:space="preserve">в отношении объектов спорта </w:t>
      </w:r>
      <w:r w:rsidR="00F84939">
        <w:rPr>
          <w:rFonts w:eastAsia="SimSun"/>
          <w:szCs w:val="28"/>
        </w:rPr>
        <w:t>(за исключением принятия решения о заключении концессионного соглашения</w:t>
      </w:r>
      <w:r w:rsidR="00034BFE">
        <w:rPr>
          <w:rFonts w:eastAsia="SimSun"/>
          <w:szCs w:val="28"/>
        </w:rPr>
        <w:t>, принятия решения об изменении существенных условий концессионного соглашения, принятия решения о замене концессионера без проведения конкурса</w:t>
      </w:r>
      <w:r w:rsidR="008537D0">
        <w:rPr>
          <w:rFonts w:eastAsia="SimSun"/>
          <w:szCs w:val="28"/>
        </w:rPr>
        <w:t>)</w:t>
      </w:r>
      <w:r w:rsidR="000579B7">
        <w:rPr>
          <w:rFonts w:eastAsia="SimSun"/>
          <w:szCs w:val="28"/>
        </w:rPr>
        <w:t xml:space="preserve"> в соответствии с постановлением Правительства Забайкальского края от 25 марта 2026 года № 143 «О некоторых вопросах взаимодействия исполнительных органов Забайкальского края в сфере концессионных соглашений;»</w:t>
      </w:r>
      <w:r w:rsidR="00D22368" w:rsidRPr="00F1540A">
        <w:rPr>
          <w:rFonts w:cs="Times New Roman"/>
          <w:szCs w:val="28"/>
        </w:rPr>
        <w:t>.</w:t>
      </w:r>
      <w:bookmarkEnd w:id="0"/>
    </w:p>
    <w:p w:rsidR="008537D0" w:rsidRDefault="008537D0" w:rsidP="008537D0">
      <w:pPr>
        <w:pStyle w:val="a3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Дополнить подпунктом 12.3.33</w:t>
      </w:r>
      <w:r>
        <w:rPr>
          <w:rFonts w:cs="Times New Roman"/>
          <w:szCs w:val="28"/>
          <w:vertAlign w:val="superscript"/>
        </w:rPr>
        <w:t>1</w:t>
      </w:r>
      <w:r>
        <w:rPr>
          <w:rFonts w:cs="Times New Roman"/>
          <w:szCs w:val="28"/>
        </w:rPr>
        <w:t xml:space="preserve"> следующего содержания:</w:t>
      </w:r>
    </w:p>
    <w:p w:rsidR="008537D0" w:rsidRPr="008537D0" w:rsidRDefault="008537D0" w:rsidP="008537D0">
      <w:pPr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«12.3.33</w:t>
      </w:r>
      <w:r>
        <w:rPr>
          <w:rFonts w:cs="Times New Roman"/>
          <w:szCs w:val="28"/>
          <w:vertAlign w:val="superscript"/>
        </w:rPr>
        <w:t>1</w:t>
      </w:r>
      <w:r>
        <w:rPr>
          <w:rFonts w:cs="Times New Roman"/>
          <w:szCs w:val="28"/>
        </w:rPr>
        <w:t xml:space="preserve"> </w:t>
      </w:r>
      <w:r w:rsidRPr="008537D0">
        <w:rPr>
          <w:rFonts w:cs="Times New Roman"/>
          <w:szCs w:val="28"/>
        </w:rPr>
        <w:t xml:space="preserve">Выступать от имени Забайкальского края, действующего в качестве </w:t>
      </w:r>
      <w:proofErr w:type="spellStart"/>
      <w:r w:rsidRPr="008537D0">
        <w:rPr>
          <w:rFonts w:cs="Times New Roman"/>
          <w:szCs w:val="28"/>
        </w:rPr>
        <w:t>концедента</w:t>
      </w:r>
      <w:proofErr w:type="spellEnd"/>
      <w:r w:rsidRPr="008537D0">
        <w:rPr>
          <w:rFonts w:cs="Times New Roman"/>
          <w:szCs w:val="28"/>
        </w:rPr>
        <w:t xml:space="preserve">, при заключении, подписании, исполнении, изменении и прекращении </w:t>
      </w:r>
      <w:r>
        <w:rPr>
          <w:rFonts w:cs="Times New Roman"/>
          <w:szCs w:val="28"/>
        </w:rPr>
        <w:t>прямого соглашения</w:t>
      </w:r>
      <w:r w:rsidRPr="008537D0">
        <w:rPr>
          <w:rFonts w:cs="Times New Roman"/>
          <w:szCs w:val="28"/>
        </w:rPr>
        <w:t xml:space="preserve">, которым определяются права и обязанности сторон </w:t>
      </w:r>
      <w:r w:rsidRPr="008537D0">
        <w:rPr>
          <w:rFonts w:cs="Times New Roman"/>
          <w:szCs w:val="28"/>
        </w:rPr>
        <w:t xml:space="preserve">в отношении объектов спорта </w:t>
      </w:r>
      <w:r w:rsidRPr="008537D0">
        <w:rPr>
          <w:rFonts w:cs="Times New Roman"/>
          <w:szCs w:val="28"/>
        </w:rPr>
        <w:t xml:space="preserve">(в том числе ответственность в случае не исполнения или ненадлежащего исполнения концессионером своих обязательств перед </w:t>
      </w:r>
      <w:proofErr w:type="spellStart"/>
      <w:r w:rsidRPr="008537D0">
        <w:rPr>
          <w:rFonts w:cs="Times New Roman"/>
          <w:szCs w:val="28"/>
        </w:rPr>
        <w:t>концедентом</w:t>
      </w:r>
      <w:proofErr w:type="spellEnd"/>
      <w:r w:rsidRPr="008537D0">
        <w:rPr>
          <w:rFonts w:cs="Times New Roman"/>
          <w:szCs w:val="28"/>
        </w:rPr>
        <w:t xml:space="preserve"> и кредиторами) в соответствии с постановлением Правительства Забайкальского края от 25 марта 2026 года № 143 «О некоторых вопросах взаимодействия исполнительных органов Забайкальского края в сфере концессионных соглашений;».</w:t>
      </w:r>
    </w:p>
    <w:p w:rsidR="00CD6EB4" w:rsidRDefault="00CD6EB4" w:rsidP="008537D0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Реализацию настоящего постановления осуществлять в пределах установленной Правительством Забайкальского края предельной численности Министерства физической культуры и спорта Забайкальского края, а также бюджетных ассигнований, предусмотренных указанному Министерству в бюджете Забайкальского края на осуществление полномочий в установленных сферах деятельности.</w:t>
      </w:r>
    </w:p>
    <w:p w:rsidR="00E422A2" w:rsidRPr="00F1540A" w:rsidRDefault="00E422A2" w:rsidP="008537D0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Настоящее постановление вступает в силу со дня его официального опубликования и применяется к отношениям при заключении, подписании, исполнении, изменении и прекращении концессионных соглашений сложившимся с 01 января 2023 года. </w:t>
      </w:r>
    </w:p>
    <w:p w:rsidR="008D0839" w:rsidRDefault="008D0839" w:rsidP="00F84939">
      <w:pPr>
        <w:tabs>
          <w:tab w:val="left" w:pos="993"/>
        </w:tabs>
        <w:spacing w:after="0"/>
        <w:ind w:firstLine="709"/>
        <w:jc w:val="both"/>
        <w:rPr>
          <w:sz w:val="24"/>
          <w:szCs w:val="24"/>
          <w:highlight w:val="yellow"/>
        </w:rPr>
      </w:pPr>
    </w:p>
    <w:p w:rsidR="008D0839" w:rsidRPr="00A61908" w:rsidRDefault="008D0839" w:rsidP="00E422A2">
      <w:pPr>
        <w:spacing w:after="0"/>
        <w:jc w:val="both"/>
        <w:rPr>
          <w:szCs w:val="28"/>
        </w:rPr>
      </w:pPr>
      <w:r w:rsidRPr="00A61908">
        <w:rPr>
          <w:szCs w:val="28"/>
        </w:rPr>
        <w:t>Первый заместитель</w:t>
      </w:r>
    </w:p>
    <w:p w:rsidR="008D0839" w:rsidRPr="00A61908" w:rsidRDefault="008D0839" w:rsidP="00E422A2">
      <w:pPr>
        <w:spacing w:after="0"/>
        <w:jc w:val="both"/>
        <w:rPr>
          <w:szCs w:val="28"/>
        </w:rPr>
      </w:pPr>
      <w:r w:rsidRPr="00A61908">
        <w:rPr>
          <w:szCs w:val="28"/>
        </w:rPr>
        <w:t xml:space="preserve">председателя Правительства </w:t>
      </w:r>
    </w:p>
    <w:p w:rsidR="008D0839" w:rsidRPr="00A61908" w:rsidRDefault="008D0839" w:rsidP="00E422A2">
      <w:pPr>
        <w:spacing w:after="0"/>
        <w:jc w:val="both"/>
        <w:rPr>
          <w:szCs w:val="28"/>
        </w:rPr>
      </w:pPr>
      <w:r w:rsidRPr="00A61908">
        <w:rPr>
          <w:szCs w:val="28"/>
        </w:rPr>
        <w:t xml:space="preserve">Забайкальского края </w:t>
      </w:r>
      <w:r w:rsidRPr="00A61908">
        <w:rPr>
          <w:szCs w:val="28"/>
        </w:rPr>
        <w:tab/>
      </w:r>
      <w:r w:rsidRPr="00A61908">
        <w:rPr>
          <w:szCs w:val="28"/>
        </w:rPr>
        <w:tab/>
      </w:r>
      <w:r w:rsidRPr="00A61908">
        <w:rPr>
          <w:szCs w:val="28"/>
        </w:rPr>
        <w:tab/>
      </w:r>
      <w:r w:rsidRPr="00A61908">
        <w:rPr>
          <w:szCs w:val="28"/>
        </w:rPr>
        <w:tab/>
      </w:r>
      <w:r w:rsidRPr="00A61908">
        <w:rPr>
          <w:szCs w:val="28"/>
        </w:rPr>
        <w:tab/>
      </w:r>
      <w:r w:rsidR="00E422A2">
        <w:rPr>
          <w:szCs w:val="28"/>
        </w:rPr>
        <w:t xml:space="preserve">            </w:t>
      </w:r>
      <w:r w:rsidRPr="00A61908">
        <w:rPr>
          <w:szCs w:val="28"/>
        </w:rPr>
        <w:tab/>
        <w:t xml:space="preserve">Б.Б. </w:t>
      </w:r>
      <w:proofErr w:type="spellStart"/>
      <w:r w:rsidRPr="00A61908">
        <w:rPr>
          <w:szCs w:val="28"/>
        </w:rPr>
        <w:t>Батомункуев</w:t>
      </w:r>
      <w:proofErr w:type="spellEnd"/>
    </w:p>
    <w:p w:rsidR="008D0839" w:rsidRPr="00A61908" w:rsidRDefault="008D0839" w:rsidP="00E422A2">
      <w:pPr>
        <w:spacing w:after="0"/>
        <w:jc w:val="both"/>
        <w:rPr>
          <w:szCs w:val="28"/>
        </w:rPr>
      </w:pPr>
    </w:p>
    <w:p w:rsidR="008D0839" w:rsidRPr="00A61908" w:rsidRDefault="008D0839" w:rsidP="008D0839">
      <w:pPr>
        <w:spacing w:after="0"/>
        <w:ind w:firstLine="709"/>
        <w:jc w:val="center"/>
        <w:rPr>
          <w:szCs w:val="28"/>
        </w:rPr>
      </w:pPr>
      <w:bookmarkStart w:id="1" w:name="_GoBack"/>
      <w:bookmarkEnd w:id="1"/>
    </w:p>
    <w:sectPr w:rsidR="008D0839" w:rsidRPr="00A6190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A0B3B"/>
    <w:multiLevelType w:val="hybridMultilevel"/>
    <w:tmpl w:val="8D686AD6"/>
    <w:lvl w:ilvl="0" w:tplc="EEDE4C38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7B7BA8"/>
    <w:multiLevelType w:val="multilevel"/>
    <w:tmpl w:val="AEE64B3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839"/>
    <w:rsid w:val="00027D38"/>
    <w:rsid w:val="00034BFE"/>
    <w:rsid w:val="000579B7"/>
    <w:rsid w:val="0007504C"/>
    <w:rsid w:val="003C0905"/>
    <w:rsid w:val="00685F97"/>
    <w:rsid w:val="006C0B77"/>
    <w:rsid w:val="00795CC4"/>
    <w:rsid w:val="008242FF"/>
    <w:rsid w:val="008537D0"/>
    <w:rsid w:val="00870751"/>
    <w:rsid w:val="0088620F"/>
    <w:rsid w:val="008963E3"/>
    <w:rsid w:val="008D0839"/>
    <w:rsid w:val="00922C48"/>
    <w:rsid w:val="00943CCB"/>
    <w:rsid w:val="00B748AF"/>
    <w:rsid w:val="00B915B7"/>
    <w:rsid w:val="00BA3705"/>
    <w:rsid w:val="00CD6EB4"/>
    <w:rsid w:val="00D22368"/>
    <w:rsid w:val="00D656CA"/>
    <w:rsid w:val="00DD4134"/>
    <w:rsid w:val="00E422A2"/>
    <w:rsid w:val="00EA59DF"/>
    <w:rsid w:val="00EE4070"/>
    <w:rsid w:val="00F12C76"/>
    <w:rsid w:val="00F1540A"/>
    <w:rsid w:val="00F8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37C1"/>
  <w15:chartTrackingRefBased/>
  <w15:docId w15:val="{AF5B08AF-A9B6-4632-9CBD-A55CF32A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083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8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090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0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Администратор@PDC.COM</cp:lastModifiedBy>
  <cp:revision>2</cp:revision>
  <cp:lastPrinted>2026-09-25T05:05:00Z</cp:lastPrinted>
  <dcterms:created xsi:type="dcterms:W3CDTF">2026-09-28T08:17:00Z</dcterms:created>
  <dcterms:modified xsi:type="dcterms:W3CDTF">2026-09-28T08:17:00Z</dcterms:modified>
</cp:coreProperties>
</file>