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60E193" w14:textId="77777777" w:rsidR="00CC6F54" w:rsidRDefault="00CC6F54" w:rsidP="00CC6F54">
      <w:pPr>
        <w:shd w:val="clear" w:color="auto" w:fill="FFFFFF"/>
        <w:jc w:val="center"/>
        <w:rPr>
          <w:sz w:val="2"/>
          <w:szCs w:val="2"/>
        </w:rPr>
      </w:pPr>
      <w:bookmarkStart w:id="0" w:name="OLE_LINK4"/>
    </w:p>
    <w:p w14:paraId="56BA9613" w14:textId="77777777" w:rsidR="00CC6F54" w:rsidRDefault="00CC6F54" w:rsidP="00CC6F54">
      <w:pPr>
        <w:shd w:val="clear" w:color="auto" w:fill="FFFFFF"/>
        <w:jc w:val="center"/>
        <w:rPr>
          <w:sz w:val="2"/>
          <w:szCs w:val="2"/>
        </w:rPr>
      </w:pPr>
    </w:p>
    <w:p w14:paraId="4F1C304B" w14:textId="77777777" w:rsidR="00CC6F54" w:rsidRDefault="00CC6F54" w:rsidP="00CC6F54">
      <w:pPr>
        <w:shd w:val="clear" w:color="auto" w:fill="FFFFFF"/>
        <w:jc w:val="center"/>
        <w:rPr>
          <w:sz w:val="2"/>
          <w:szCs w:val="2"/>
        </w:rPr>
      </w:pPr>
    </w:p>
    <w:p w14:paraId="07757B7A" w14:textId="77777777" w:rsidR="00CC6F54" w:rsidRDefault="00CC6F54" w:rsidP="00CC6F54">
      <w:pPr>
        <w:shd w:val="clear" w:color="auto" w:fill="FFFFFF"/>
        <w:jc w:val="center"/>
        <w:rPr>
          <w:sz w:val="2"/>
          <w:szCs w:val="2"/>
        </w:rPr>
      </w:pPr>
    </w:p>
    <w:p w14:paraId="410E9CB6" w14:textId="77777777" w:rsidR="00CC6F54" w:rsidRDefault="00CC6F54" w:rsidP="00CC6F54">
      <w:pPr>
        <w:shd w:val="clear" w:color="auto" w:fill="FFFFFF"/>
        <w:jc w:val="center"/>
        <w:rPr>
          <w:sz w:val="2"/>
          <w:szCs w:val="2"/>
        </w:rPr>
      </w:pPr>
    </w:p>
    <w:p w14:paraId="689EBE18" w14:textId="77777777" w:rsidR="00CC6F54" w:rsidRDefault="00CC6F54" w:rsidP="00CC6F54">
      <w:pPr>
        <w:shd w:val="clear" w:color="auto" w:fill="FFFFFF"/>
        <w:jc w:val="center"/>
        <w:rPr>
          <w:sz w:val="2"/>
          <w:szCs w:val="2"/>
        </w:rPr>
      </w:pPr>
    </w:p>
    <w:p w14:paraId="2CEF7F9A" w14:textId="77777777" w:rsidR="00CC6F54" w:rsidRDefault="00CC6F54" w:rsidP="00CC6F54">
      <w:pPr>
        <w:shd w:val="clear" w:color="auto" w:fill="FFFFFF"/>
        <w:jc w:val="center"/>
        <w:rPr>
          <w:sz w:val="2"/>
          <w:szCs w:val="2"/>
        </w:rPr>
      </w:pPr>
    </w:p>
    <w:p w14:paraId="7AFF0B76" w14:textId="77777777" w:rsidR="00CC6F54" w:rsidRDefault="00FC1A87" w:rsidP="00CC6F54">
      <w:pPr>
        <w:shd w:val="clear" w:color="auto" w:fill="FFFFFF"/>
        <w:jc w:val="center"/>
        <w:rPr>
          <w:sz w:val="2"/>
          <w:szCs w:val="2"/>
        </w:rPr>
      </w:pPr>
      <w:r>
        <w:rPr>
          <w:noProof/>
        </w:rPr>
        <w:drawing>
          <wp:inline distT="0" distB="0" distL="0" distR="0" wp14:anchorId="3AF5BEE1" wp14:editId="00A89B8D">
            <wp:extent cx="800100" cy="8858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67A9E0" w14:textId="77777777" w:rsidR="00CC6F54" w:rsidRDefault="00CC6F54" w:rsidP="00CC6F54">
      <w:pPr>
        <w:shd w:val="clear" w:color="auto" w:fill="FFFFFF"/>
        <w:jc w:val="center"/>
        <w:rPr>
          <w:sz w:val="2"/>
          <w:szCs w:val="2"/>
        </w:rPr>
      </w:pPr>
    </w:p>
    <w:p w14:paraId="14ECC188" w14:textId="77777777" w:rsidR="00CC6F54" w:rsidRPr="00AB243D" w:rsidRDefault="00CC6F54" w:rsidP="00CC6F54">
      <w:pPr>
        <w:shd w:val="clear" w:color="auto" w:fill="FFFFFF"/>
        <w:jc w:val="center"/>
        <w:rPr>
          <w:b/>
          <w:spacing w:val="-11"/>
          <w:sz w:val="2"/>
          <w:szCs w:val="2"/>
        </w:rPr>
      </w:pPr>
    </w:p>
    <w:p w14:paraId="59C93900" w14:textId="77777777" w:rsidR="00CC6F54" w:rsidRDefault="00CC6F54" w:rsidP="00CC6F54">
      <w:pPr>
        <w:shd w:val="clear" w:color="auto" w:fill="FFFFFF"/>
        <w:jc w:val="center"/>
        <w:rPr>
          <w:b/>
          <w:spacing w:val="-11"/>
          <w:sz w:val="2"/>
          <w:szCs w:val="2"/>
        </w:rPr>
      </w:pPr>
      <w:r w:rsidRPr="00806D4E">
        <w:rPr>
          <w:b/>
          <w:spacing w:val="-11"/>
          <w:sz w:val="33"/>
          <w:szCs w:val="33"/>
        </w:rPr>
        <w:t>ПРАВИТЕЛЬСТВО ЗАБАЙКАЛЬСКОГО КРАЯ</w:t>
      </w:r>
    </w:p>
    <w:p w14:paraId="179C907E" w14:textId="77777777" w:rsidR="00CC6F54" w:rsidRDefault="00CC6F54" w:rsidP="00CC6F54">
      <w:pPr>
        <w:shd w:val="clear" w:color="auto" w:fill="FFFFFF"/>
        <w:jc w:val="center"/>
        <w:rPr>
          <w:b/>
          <w:spacing w:val="-11"/>
          <w:sz w:val="2"/>
          <w:szCs w:val="2"/>
        </w:rPr>
      </w:pPr>
    </w:p>
    <w:p w14:paraId="6C5FDCEE" w14:textId="77777777" w:rsidR="00CC6F54" w:rsidRDefault="00CC6F54" w:rsidP="00CC6F54">
      <w:pPr>
        <w:shd w:val="clear" w:color="auto" w:fill="FFFFFF"/>
        <w:jc w:val="center"/>
        <w:rPr>
          <w:b/>
          <w:spacing w:val="-11"/>
          <w:sz w:val="2"/>
          <w:szCs w:val="2"/>
        </w:rPr>
      </w:pPr>
    </w:p>
    <w:p w14:paraId="34AB8847" w14:textId="77777777" w:rsidR="00CC6F54" w:rsidRDefault="00CC6F54" w:rsidP="00CC6F54">
      <w:pPr>
        <w:shd w:val="clear" w:color="auto" w:fill="FFFFFF"/>
        <w:jc w:val="center"/>
        <w:rPr>
          <w:b/>
          <w:spacing w:val="-11"/>
          <w:sz w:val="2"/>
          <w:szCs w:val="2"/>
        </w:rPr>
      </w:pPr>
    </w:p>
    <w:p w14:paraId="3397E256" w14:textId="77777777" w:rsidR="00CC6F54" w:rsidRDefault="00CC6F54" w:rsidP="00CC6F54">
      <w:pPr>
        <w:shd w:val="clear" w:color="auto" w:fill="FFFFFF"/>
        <w:jc w:val="center"/>
        <w:rPr>
          <w:b/>
          <w:spacing w:val="-11"/>
          <w:sz w:val="2"/>
          <w:szCs w:val="2"/>
        </w:rPr>
      </w:pPr>
    </w:p>
    <w:p w14:paraId="64D2CF36" w14:textId="77777777" w:rsidR="00CC6F54" w:rsidRPr="00722412" w:rsidRDefault="00CC6F54" w:rsidP="00CC6F54">
      <w:pPr>
        <w:shd w:val="clear" w:color="auto" w:fill="FFFFFF"/>
        <w:jc w:val="center"/>
        <w:rPr>
          <w:bCs/>
          <w:spacing w:val="-14"/>
        </w:rPr>
      </w:pPr>
      <w:r w:rsidRPr="0090222D">
        <w:rPr>
          <w:bCs/>
          <w:spacing w:val="-14"/>
          <w:sz w:val="35"/>
          <w:szCs w:val="35"/>
        </w:rPr>
        <w:t>ПОСТАНОВЛЕНИЕ</w:t>
      </w:r>
    </w:p>
    <w:p w14:paraId="06643FE2" w14:textId="77777777" w:rsidR="00FC1A87" w:rsidRDefault="00FC1A87" w:rsidP="00CC6F54">
      <w:pPr>
        <w:shd w:val="clear" w:color="auto" w:fill="FFFFFF"/>
        <w:jc w:val="center"/>
        <w:rPr>
          <w:bCs/>
          <w:sz w:val="28"/>
          <w:szCs w:val="28"/>
        </w:rPr>
      </w:pPr>
    </w:p>
    <w:p w14:paraId="4EF37ED8" w14:textId="77777777" w:rsidR="00F35222" w:rsidRDefault="00CC6F54" w:rsidP="00FC1A87">
      <w:pPr>
        <w:shd w:val="clear" w:color="auto" w:fill="FFFFFF"/>
        <w:jc w:val="center"/>
        <w:rPr>
          <w:bCs/>
          <w:spacing w:val="-6"/>
          <w:sz w:val="35"/>
          <w:szCs w:val="35"/>
        </w:rPr>
      </w:pPr>
      <w:r w:rsidRPr="0090222D">
        <w:rPr>
          <w:bCs/>
          <w:spacing w:val="-6"/>
          <w:sz w:val="35"/>
          <w:szCs w:val="35"/>
        </w:rPr>
        <w:t>г. Чита</w:t>
      </w:r>
      <w:bookmarkEnd w:id="0"/>
    </w:p>
    <w:p w14:paraId="6E55F1B8" w14:textId="77777777" w:rsidR="00FC1A87" w:rsidRDefault="00FC1A87" w:rsidP="00FC1A87">
      <w:pPr>
        <w:shd w:val="clear" w:color="auto" w:fill="FFFFFF"/>
        <w:jc w:val="center"/>
        <w:rPr>
          <w:b/>
          <w:sz w:val="28"/>
          <w:szCs w:val="28"/>
        </w:rPr>
      </w:pPr>
    </w:p>
    <w:p w14:paraId="72270418" w14:textId="77777777" w:rsidR="005708FD" w:rsidRDefault="005708FD" w:rsidP="004052D3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64AEFAAF" w14:textId="3D5A20CF" w:rsidR="00A35FCC" w:rsidRPr="00A35FCC" w:rsidRDefault="00A35FCC" w:rsidP="00A35FCC">
      <w:pPr>
        <w:jc w:val="center"/>
        <w:rPr>
          <w:b/>
          <w:sz w:val="28"/>
          <w:szCs w:val="28"/>
        </w:rPr>
      </w:pPr>
      <w:r w:rsidRPr="00A35FCC">
        <w:rPr>
          <w:b/>
          <w:sz w:val="28"/>
          <w:szCs w:val="28"/>
        </w:rPr>
        <w:t>Об утверждении порядка распределения и предоставления иных межбюджетных трансфертов из бюджета Забайкальского края бюджетам муниципальных районов, муниципальных и городских округов Забайкальского края</w:t>
      </w:r>
    </w:p>
    <w:p w14:paraId="27D3EA70" w14:textId="7265A687" w:rsidR="00A35FCC" w:rsidRPr="00A35FCC" w:rsidRDefault="00A35FCC" w:rsidP="00A35FCC">
      <w:pPr>
        <w:jc w:val="center"/>
        <w:rPr>
          <w:b/>
          <w:sz w:val="28"/>
          <w:szCs w:val="28"/>
        </w:rPr>
      </w:pPr>
      <w:r w:rsidRPr="00A35FCC">
        <w:rPr>
          <w:b/>
          <w:sz w:val="28"/>
          <w:szCs w:val="28"/>
        </w:rPr>
        <w:t>в целях поощрения лучших муниципальных образований по благоустройству территорий</w:t>
      </w:r>
    </w:p>
    <w:p w14:paraId="2A3D13DB" w14:textId="77777777" w:rsidR="007434E6" w:rsidRPr="00E234D1" w:rsidRDefault="007434E6" w:rsidP="002A1622">
      <w:pPr>
        <w:jc w:val="center"/>
        <w:rPr>
          <w:sz w:val="28"/>
          <w:szCs w:val="28"/>
        </w:rPr>
      </w:pPr>
    </w:p>
    <w:p w14:paraId="75025CA8" w14:textId="77777777" w:rsidR="002A1622" w:rsidRPr="002A1622" w:rsidRDefault="002A1622" w:rsidP="002A1622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b/>
          <w:color w:val="000000"/>
          <w:sz w:val="28"/>
          <w:szCs w:val="28"/>
        </w:rPr>
      </w:pPr>
      <w:r w:rsidRPr="002A1622">
        <w:rPr>
          <w:color w:val="000000"/>
          <w:sz w:val="28"/>
          <w:szCs w:val="28"/>
        </w:rPr>
        <w:t>В соответствии со статьей 139</w:t>
      </w:r>
      <w:r w:rsidRPr="002A1622">
        <w:rPr>
          <w:color w:val="000000"/>
          <w:sz w:val="28"/>
          <w:szCs w:val="28"/>
          <w:vertAlign w:val="superscript"/>
        </w:rPr>
        <w:t>1</w:t>
      </w:r>
      <w:r w:rsidRPr="002A1622">
        <w:rPr>
          <w:color w:val="000000"/>
          <w:sz w:val="28"/>
          <w:szCs w:val="28"/>
        </w:rPr>
        <w:t xml:space="preserve"> Бюджетного кодекса Российской Федерации, в целях обеспечения социально-экономического развития муниципальных районов, муниципальных и городских округов Забайкальского края Правительство Забайкальского края</w:t>
      </w:r>
      <w:r w:rsidRPr="002A1622">
        <w:rPr>
          <w:b/>
          <w:color w:val="000000"/>
          <w:sz w:val="28"/>
          <w:szCs w:val="28"/>
        </w:rPr>
        <w:t xml:space="preserve"> постановляет:</w:t>
      </w:r>
    </w:p>
    <w:p w14:paraId="76A99CC1" w14:textId="77777777" w:rsidR="002A1622" w:rsidRPr="002A1622" w:rsidRDefault="002A1622" w:rsidP="002A1622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</w:p>
    <w:p w14:paraId="17C85C97" w14:textId="332A5578" w:rsidR="00A35FCC" w:rsidRPr="00A35FCC" w:rsidRDefault="002A1622" w:rsidP="00A35FCC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2A1622">
        <w:rPr>
          <w:color w:val="000000"/>
          <w:sz w:val="28"/>
          <w:szCs w:val="28"/>
        </w:rPr>
        <w:t xml:space="preserve">Утвердить </w:t>
      </w:r>
      <w:r>
        <w:rPr>
          <w:color w:val="000000"/>
          <w:sz w:val="28"/>
          <w:szCs w:val="28"/>
        </w:rPr>
        <w:t>порядок</w:t>
      </w:r>
      <w:r w:rsidRPr="002A1622">
        <w:rPr>
          <w:color w:val="000000"/>
          <w:sz w:val="28"/>
          <w:szCs w:val="28"/>
        </w:rPr>
        <w:t xml:space="preserve"> распределения </w:t>
      </w:r>
      <w:r w:rsidR="00A35FCC">
        <w:rPr>
          <w:color w:val="000000"/>
          <w:sz w:val="28"/>
          <w:szCs w:val="28"/>
        </w:rPr>
        <w:t xml:space="preserve">и предоставления </w:t>
      </w:r>
      <w:r w:rsidRPr="002A1622">
        <w:rPr>
          <w:color w:val="000000"/>
          <w:sz w:val="28"/>
          <w:szCs w:val="28"/>
        </w:rPr>
        <w:t xml:space="preserve">иных межбюджетных трансфертов из бюджета Забайкальского края бюджетам муниципальных районов, муниципальных и городских округов Забайкальского края </w:t>
      </w:r>
      <w:r w:rsidR="00A35FCC" w:rsidRPr="00A35FCC">
        <w:rPr>
          <w:color w:val="000000"/>
          <w:sz w:val="28"/>
          <w:szCs w:val="28"/>
        </w:rPr>
        <w:t>в целях поощрения лучших муниципальных образований по благоустройству территорий</w:t>
      </w:r>
      <w:r w:rsidR="00A35FCC">
        <w:rPr>
          <w:color w:val="000000"/>
          <w:sz w:val="28"/>
          <w:szCs w:val="28"/>
        </w:rPr>
        <w:t>.</w:t>
      </w:r>
    </w:p>
    <w:p w14:paraId="63EF7E8A" w14:textId="7DC8B4AD" w:rsidR="002A1622" w:rsidRPr="002A1622" w:rsidRDefault="002A1622" w:rsidP="002A1622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2A1622">
        <w:rPr>
          <w:color w:val="000000"/>
          <w:sz w:val="28"/>
          <w:szCs w:val="28"/>
        </w:rPr>
        <w:t>.</w:t>
      </w:r>
    </w:p>
    <w:p w14:paraId="1610E946" w14:textId="77777777" w:rsidR="002A1622" w:rsidRDefault="002A1622" w:rsidP="00F31EDE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</w:p>
    <w:p w14:paraId="71CE2AA4" w14:textId="77777777" w:rsidR="00CE2C19" w:rsidRDefault="00CE2C19" w:rsidP="00FC1A87">
      <w:pPr>
        <w:pStyle w:val="aa"/>
        <w:tabs>
          <w:tab w:val="left" w:pos="1134"/>
        </w:tabs>
        <w:ind w:left="0"/>
      </w:pPr>
    </w:p>
    <w:p w14:paraId="2F7EA338" w14:textId="77777777" w:rsidR="003336CF" w:rsidRDefault="00575B5C" w:rsidP="00575B5C">
      <w:pPr>
        <w:rPr>
          <w:bCs/>
          <w:sz w:val="28"/>
        </w:rPr>
      </w:pPr>
      <w:r w:rsidRPr="00497E79">
        <w:rPr>
          <w:bCs/>
          <w:sz w:val="28"/>
        </w:rPr>
        <w:t xml:space="preserve">Первый заместитель </w:t>
      </w:r>
    </w:p>
    <w:p w14:paraId="28485C4F" w14:textId="77777777" w:rsidR="003336CF" w:rsidRDefault="00575B5C" w:rsidP="003336CF">
      <w:pPr>
        <w:rPr>
          <w:bCs/>
        </w:rPr>
      </w:pPr>
      <w:r w:rsidRPr="00497E79">
        <w:rPr>
          <w:bCs/>
          <w:sz w:val="28"/>
        </w:rPr>
        <w:t xml:space="preserve">председателя </w:t>
      </w:r>
      <w:r w:rsidRPr="003336CF">
        <w:rPr>
          <w:bCs/>
          <w:sz w:val="28"/>
        </w:rPr>
        <w:t>Правительства</w:t>
      </w:r>
      <w:r w:rsidRPr="00497E79">
        <w:rPr>
          <w:bCs/>
        </w:rPr>
        <w:t xml:space="preserve"> </w:t>
      </w:r>
    </w:p>
    <w:p w14:paraId="7B0A08AE" w14:textId="74F8B4F6" w:rsidR="00B31C6D" w:rsidRDefault="00575B5C" w:rsidP="00257C8A">
      <w:pPr>
        <w:pStyle w:val="aa"/>
        <w:tabs>
          <w:tab w:val="left" w:pos="0"/>
        </w:tabs>
        <w:ind w:left="0" w:firstLine="0"/>
        <w:rPr>
          <w:bCs/>
        </w:rPr>
      </w:pPr>
      <w:r w:rsidRPr="00497E79">
        <w:rPr>
          <w:bCs/>
        </w:rPr>
        <w:t>Забайкальского края</w:t>
      </w:r>
      <w:r w:rsidR="00497E79" w:rsidRPr="00497E79">
        <w:rPr>
          <w:bCs/>
        </w:rPr>
        <w:t xml:space="preserve">                                </w:t>
      </w:r>
      <w:r w:rsidR="003336CF">
        <w:rPr>
          <w:bCs/>
        </w:rPr>
        <w:tab/>
      </w:r>
      <w:r w:rsidR="003336CF">
        <w:rPr>
          <w:bCs/>
        </w:rPr>
        <w:tab/>
      </w:r>
      <w:r w:rsidR="003336CF">
        <w:rPr>
          <w:bCs/>
        </w:rPr>
        <w:tab/>
      </w:r>
      <w:r w:rsidR="00497E79" w:rsidRPr="00497E79">
        <w:rPr>
          <w:bCs/>
        </w:rPr>
        <w:t xml:space="preserve">   </w:t>
      </w:r>
      <w:r w:rsidR="00150AC5">
        <w:rPr>
          <w:bCs/>
        </w:rPr>
        <w:t xml:space="preserve">          </w:t>
      </w:r>
      <w:proofErr w:type="spellStart"/>
      <w:r w:rsidR="00150AC5">
        <w:rPr>
          <w:bCs/>
        </w:rPr>
        <w:t>Б</w:t>
      </w:r>
      <w:r w:rsidR="00497E79" w:rsidRPr="00497E79">
        <w:rPr>
          <w:bCs/>
        </w:rPr>
        <w:t>.</w:t>
      </w:r>
      <w:r w:rsidR="00150AC5">
        <w:rPr>
          <w:bCs/>
        </w:rPr>
        <w:t>Б</w:t>
      </w:r>
      <w:r w:rsidR="00497E79" w:rsidRPr="00497E79">
        <w:rPr>
          <w:bCs/>
        </w:rPr>
        <w:t>.</w:t>
      </w:r>
      <w:r w:rsidR="00150AC5">
        <w:rPr>
          <w:bCs/>
        </w:rPr>
        <w:t>Батомункуев</w:t>
      </w:r>
      <w:proofErr w:type="spellEnd"/>
    </w:p>
    <w:p w14:paraId="09A8C567" w14:textId="77777777" w:rsidR="001729B3" w:rsidRDefault="00B31C6D" w:rsidP="00B31C6D">
      <w:pPr>
        <w:ind w:left="5387"/>
        <w:jc w:val="center"/>
        <w:rPr>
          <w:bCs/>
        </w:rPr>
      </w:pPr>
      <w:r>
        <w:rPr>
          <w:bCs/>
        </w:rPr>
        <w:br w:type="page"/>
      </w:r>
    </w:p>
    <w:p w14:paraId="60EBEB1F" w14:textId="77777777" w:rsidR="001729B3" w:rsidRPr="001729B3" w:rsidRDefault="001729B3" w:rsidP="001729B3">
      <w:pPr>
        <w:ind w:left="5387"/>
        <w:jc w:val="center"/>
        <w:rPr>
          <w:sz w:val="28"/>
          <w:szCs w:val="28"/>
        </w:rPr>
      </w:pPr>
      <w:r w:rsidRPr="001729B3">
        <w:rPr>
          <w:sz w:val="28"/>
          <w:szCs w:val="28"/>
        </w:rPr>
        <w:lastRenderedPageBreak/>
        <w:t>УТВЕРЖДЕНЫ</w:t>
      </w:r>
    </w:p>
    <w:p w14:paraId="55A7F328" w14:textId="77777777" w:rsidR="001729B3" w:rsidRPr="001729B3" w:rsidRDefault="001729B3" w:rsidP="001729B3">
      <w:pPr>
        <w:ind w:left="5387"/>
        <w:jc w:val="center"/>
        <w:rPr>
          <w:sz w:val="16"/>
          <w:szCs w:val="16"/>
        </w:rPr>
      </w:pPr>
    </w:p>
    <w:p w14:paraId="272818C7" w14:textId="77777777" w:rsidR="001729B3" w:rsidRPr="001729B3" w:rsidRDefault="001729B3" w:rsidP="001729B3">
      <w:pPr>
        <w:ind w:left="5245"/>
        <w:jc w:val="center"/>
        <w:rPr>
          <w:sz w:val="28"/>
          <w:szCs w:val="28"/>
        </w:rPr>
      </w:pPr>
      <w:r w:rsidRPr="001729B3">
        <w:rPr>
          <w:sz w:val="28"/>
          <w:szCs w:val="28"/>
        </w:rPr>
        <w:t>постановлением Правительства</w:t>
      </w:r>
    </w:p>
    <w:p w14:paraId="484B5C90" w14:textId="77777777" w:rsidR="001729B3" w:rsidRPr="001729B3" w:rsidRDefault="001729B3" w:rsidP="001729B3">
      <w:pPr>
        <w:ind w:left="5245"/>
        <w:jc w:val="center"/>
        <w:rPr>
          <w:sz w:val="28"/>
          <w:szCs w:val="28"/>
        </w:rPr>
      </w:pPr>
      <w:r w:rsidRPr="001729B3">
        <w:rPr>
          <w:sz w:val="28"/>
          <w:szCs w:val="28"/>
        </w:rPr>
        <w:t xml:space="preserve">Забайкальского края </w:t>
      </w:r>
    </w:p>
    <w:p w14:paraId="0E2AEB17" w14:textId="77777777" w:rsidR="001729B3" w:rsidRPr="001729B3" w:rsidRDefault="001729B3" w:rsidP="001729B3">
      <w:pPr>
        <w:ind w:left="5245"/>
        <w:jc w:val="center"/>
        <w:rPr>
          <w:color w:val="FFFFFF" w:themeColor="background1"/>
          <w:sz w:val="28"/>
          <w:szCs w:val="28"/>
        </w:rPr>
      </w:pPr>
      <w:r w:rsidRPr="001729B3">
        <w:rPr>
          <w:color w:val="FFFFFF" w:themeColor="background1"/>
          <w:sz w:val="28"/>
          <w:szCs w:val="28"/>
        </w:rPr>
        <w:t>271</w:t>
      </w:r>
    </w:p>
    <w:p w14:paraId="1F897E9D" w14:textId="77777777" w:rsidR="001729B3" w:rsidRPr="001729B3" w:rsidRDefault="001729B3" w:rsidP="001729B3">
      <w:pPr>
        <w:ind w:left="5245"/>
        <w:jc w:val="center"/>
        <w:rPr>
          <w:sz w:val="28"/>
          <w:szCs w:val="28"/>
        </w:rPr>
      </w:pPr>
    </w:p>
    <w:p w14:paraId="78CB1BC8" w14:textId="79E878BC" w:rsidR="001729B3" w:rsidRPr="001729B3" w:rsidRDefault="001729B3" w:rsidP="001729B3">
      <w:pPr>
        <w:widowControl w:val="0"/>
        <w:autoSpaceDE w:val="0"/>
        <w:autoSpaceDN w:val="0"/>
        <w:jc w:val="center"/>
        <w:outlineLvl w:val="3"/>
        <w:rPr>
          <w:b/>
          <w:sz w:val="28"/>
          <w:szCs w:val="28"/>
        </w:rPr>
      </w:pPr>
      <w:r>
        <w:rPr>
          <w:b/>
          <w:sz w:val="28"/>
          <w:szCs w:val="28"/>
        </w:rPr>
        <w:t>ПОРЯДОК</w:t>
      </w:r>
    </w:p>
    <w:p w14:paraId="322D67FB" w14:textId="77777777" w:rsidR="00A35FCC" w:rsidRPr="00A35FCC" w:rsidRDefault="00A35FCC" w:rsidP="00A35FCC">
      <w:pPr>
        <w:widowControl w:val="0"/>
        <w:tabs>
          <w:tab w:val="left" w:pos="5260"/>
        </w:tabs>
        <w:autoSpaceDE w:val="0"/>
        <w:autoSpaceDN w:val="0"/>
        <w:adjustRightInd w:val="0"/>
        <w:ind w:firstLine="720"/>
        <w:jc w:val="center"/>
        <w:rPr>
          <w:b/>
          <w:sz w:val="28"/>
          <w:szCs w:val="28"/>
        </w:rPr>
      </w:pPr>
      <w:r w:rsidRPr="00A35FCC">
        <w:rPr>
          <w:b/>
          <w:sz w:val="28"/>
          <w:szCs w:val="28"/>
        </w:rPr>
        <w:t>Об утверждении порядка распределения и предоставления иных межбюджетных трансфертов из бюджета Забайкальского края бюджетам муниципальных районов, муниципальных и городских округов Забайкальского края</w:t>
      </w:r>
    </w:p>
    <w:p w14:paraId="12FADD88" w14:textId="77777777" w:rsidR="00A35FCC" w:rsidRPr="00A35FCC" w:rsidRDefault="00A35FCC" w:rsidP="00A35FCC">
      <w:pPr>
        <w:widowControl w:val="0"/>
        <w:tabs>
          <w:tab w:val="left" w:pos="5260"/>
        </w:tabs>
        <w:autoSpaceDE w:val="0"/>
        <w:autoSpaceDN w:val="0"/>
        <w:adjustRightInd w:val="0"/>
        <w:ind w:firstLine="720"/>
        <w:jc w:val="center"/>
        <w:rPr>
          <w:b/>
          <w:sz w:val="28"/>
          <w:szCs w:val="28"/>
        </w:rPr>
      </w:pPr>
      <w:r w:rsidRPr="00A35FCC">
        <w:rPr>
          <w:b/>
          <w:sz w:val="28"/>
          <w:szCs w:val="28"/>
        </w:rPr>
        <w:t>в целях поощрения лучших муниципальных образований по благоустройству территорий</w:t>
      </w:r>
    </w:p>
    <w:p w14:paraId="4E637CBE" w14:textId="77777777" w:rsidR="001729B3" w:rsidRPr="001729B3" w:rsidRDefault="001729B3" w:rsidP="001729B3">
      <w:pPr>
        <w:widowControl w:val="0"/>
        <w:tabs>
          <w:tab w:val="left" w:pos="5260"/>
        </w:tabs>
        <w:autoSpaceDE w:val="0"/>
        <w:autoSpaceDN w:val="0"/>
        <w:adjustRightInd w:val="0"/>
        <w:ind w:firstLine="720"/>
        <w:jc w:val="center"/>
        <w:rPr>
          <w:b/>
          <w:sz w:val="28"/>
          <w:szCs w:val="28"/>
        </w:rPr>
      </w:pPr>
    </w:p>
    <w:p w14:paraId="59B564A1" w14:textId="50A186BA" w:rsidR="001729B3" w:rsidRPr="001729B3" w:rsidRDefault="001729B3" w:rsidP="00172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729B3">
        <w:rPr>
          <w:sz w:val="28"/>
          <w:szCs w:val="28"/>
        </w:rPr>
        <w:t>1. Настоящ</w:t>
      </w:r>
      <w:r>
        <w:rPr>
          <w:sz w:val="28"/>
          <w:szCs w:val="28"/>
        </w:rPr>
        <w:t>ий</w:t>
      </w:r>
      <w:r w:rsidRPr="001729B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порядок </w:t>
      </w:r>
      <w:r w:rsidRPr="001729B3">
        <w:rPr>
          <w:sz w:val="28"/>
          <w:szCs w:val="28"/>
        </w:rPr>
        <w:t xml:space="preserve">распределения иных межбюджетных трансфертов из бюджета Забайкальского края бюджетам муниципальных районов, муниципальных и городских округов Забайкальского края </w:t>
      </w:r>
      <w:r w:rsidR="00A35FCC" w:rsidRPr="00A35FCC">
        <w:rPr>
          <w:sz w:val="28"/>
          <w:szCs w:val="28"/>
        </w:rPr>
        <w:t>в целях поощрения лучших муниципальных образований по благоустройству территорий</w:t>
      </w:r>
      <w:r w:rsidRPr="001729B3">
        <w:rPr>
          <w:sz w:val="28"/>
          <w:szCs w:val="28"/>
        </w:rPr>
        <w:t xml:space="preserve"> (далее – </w:t>
      </w:r>
      <w:r w:rsidR="000A314B">
        <w:rPr>
          <w:sz w:val="28"/>
          <w:szCs w:val="28"/>
        </w:rPr>
        <w:t>Порядок</w:t>
      </w:r>
      <w:r w:rsidRPr="001729B3">
        <w:rPr>
          <w:sz w:val="28"/>
          <w:szCs w:val="28"/>
        </w:rPr>
        <w:t>) определя</w:t>
      </w:r>
      <w:r w:rsidR="000A314B">
        <w:rPr>
          <w:sz w:val="28"/>
          <w:szCs w:val="28"/>
        </w:rPr>
        <w:t>е</w:t>
      </w:r>
      <w:r w:rsidRPr="001729B3">
        <w:rPr>
          <w:sz w:val="28"/>
          <w:szCs w:val="28"/>
        </w:rPr>
        <w:t xml:space="preserve">т цели, условия и правила распределения, предоставления иных межбюджетных трансфертов из бюджета Забайкальского края бюджетам муниципальных районов, муниципальных и городских округов Забайкальского края </w:t>
      </w:r>
      <w:r w:rsidR="00A35FCC" w:rsidRPr="00A35FCC">
        <w:rPr>
          <w:sz w:val="28"/>
          <w:szCs w:val="28"/>
        </w:rPr>
        <w:t>в целях поощрения лучших муниципальных образований по благоустройству территорий</w:t>
      </w:r>
      <w:r w:rsidRPr="001729B3">
        <w:rPr>
          <w:sz w:val="28"/>
          <w:szCs w:val="28"/>
        </w:rPr>
        <w:t xml:space="preserve"> (далее соответственно – иные межбюджетные трансферты, муниципальные образования).</w:t>
      </w:r>
    </w:p>
    <w:p w14:paraId="1EE26C00" w14:textId="28B147A9" w:rsidR="001729B3" w:rsidRPr="001729B3" w:rsidRDefault="001729B3" w:rsidP="00172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729B3">
        <w:rPr>
          <w:sz w:val="28"/>
          <w:szCs w:val="28"/>
        </w:rPr>
        <w:t>2. Целью предоставления иных межбюджетных трансфертов является финансовое обеспечение мероприятий, направленных на решение вопросов местного значения (далее – мероприятия), согласованных комиссией по рассмотрению и утверждению мероприятий, заявленных муниципальными образованиями Забайкальского края, подлежащих реализации за счет средств иных межбюджетных трансфертов, созданной Департаментом по развитию муниципальных образований Забайкальского края (далее – Комиссия).</w:t>
      </w:r>
    </w:p>
    <w:p w14:paraId="6F560AF9" w14:textId="77777777" w:rsidR="001729B3" w:rsidRPr="001729B3" w:rsidRDefault="001729B3" w:rsidP="00172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729B3">
        <w:rPr>
          <w:sz w:val="28"/>
          <w:szCs w:val="28"/>
        </w:rPr>
        <w:t>3. Иные межбюджетные трансферты носят целевой характер и не могут быть использованы на другие цели.</w:t>
      </w:r>
    </w:p>
    <w:p w14:paraId="52EFDD87" w14:textId="77777777" w:rsidR="001729B3" w:rsidRPr="001729B3" w:rsidRDefault="001729B3" w:rsidP="00172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729B3">
        <w:rPr>
          <w:sz w:val="28"/>
          <w:szCs w:val="28"/>
        </w:rPr>
        <w:t xml:space="preserve">4. Иные межбюджетные трансферты предоставляются Департаментом по развитию муниципальных образований Забайкальского края (далее – Департамент) за счет средств бюджета Забайкальского края в пределах бюджетных ассигнований, предусмотренных в Законе Забайкальского края </w:t>
      </w:r>
      <w:r w:rsidRPr="001729B3">
        <w:rPr>
          <w:sz w:val="28"/>
          <w:szCs w:val="28"/>
        </w:rPr>
        <w:br/>
        <w:t xml:space="preserve">от 24 декабря 2025 года № 2613-ЗЗК «О </w:t>
      </w:r>
      <w:bookmarkStart w:id="1" w:name="_Hlk235615770"/>
      <w:r w:rsidRPr="001729B3">
        <w:rPr>
          <w:sz w:val="28"/>
          <w:szCs w:val="28"/>
        </w:rPr>
        <w:t>бюджете Забайкальского края на 2026 год и плановый период 2027 и 2028 годов</w:t>
      </w:r>
      <w:bookmarkEnd w:id="1"/>
      <w:r w:rsidRPr="001729B3">
        <w:rPr>
          <w:sz w:val="28"/>
          <w:szCs w:val="28"/>
        </w:rPr>
        <w:t>», и лимитов бюджетных обязательств, доведенных до Департамента в установленном порядке.</w:t>
      </w:r>
    </w:p>
    <w:p w14:paraId="5712739C" w14:textId="77777777" w:rsidR="001729B3" w:rsidRPr="001729B3" w:rsidRDefault="001729B3" w:rsidP="00172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729B3">
        <w:rPr>
          <w:sz w:val="28"/>
          <w:szCs w:val="28"/>
        </w:rPr>
        <w:t>5. Условиями предоставления иных межбюджетных трансфертов являются:</w:t>
      </w:r>
    </w:p>
    <w:p w14:paraId="79EA1344" w14:textId="5FCDC7CF" w:rsidR="001729B3" w:rsidRPr="001729B3" w:rsidRDefault="001729B3" w:rsidP="00172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729B3">
        <w:rPr>
          <w:sz w:val="28"/>
          <w:szCs w:val="28"/>
        </w:rPr>
        <w:t xml:space="preserve">1) наличие перечня мероприятий, заявленных муниципальными образованиями, подлежащих реализации за счет средств иных межбюджетных </w:t>
      </w:r>
      <w:r w:rsidRPr="001729B3">
        <w:rPr>
          <w:sz w:val="28"/>
          <w:szCs w:val="28"/>
        </w:rPr>
        <w:lastRenderedPageBreak/>
        <w:t>трансфертов в году</w:t>
      </w:r>
      <w:r w:rsidR="000A314B">
        <w:rPr>
          <w:sz w:val="28"/>
          <w:szCs w:val="28"/>
        </w:rPr>
        <w:t xml:space="preserve"> предоставления </w:t>
      </w:r>
      <w:r w:rsidR="000A314B" w:rsidRPr="000A314B">
        <w:rPr>
          <w:sz w:val="28"/>
          <w:szCs w:val="28"/>
        </w:rPr>
        <w:t>межбюджетн</w:t>
      </w:r>
      <w:r w:rsidR="000A314B">
        <w:rPr>
          <w:sz w:val="28"/>
          <w:szCs w:val="28"/>
        </w:rPr>
        <w:t>ого трансферта</w:t>
      </w:r>
      <w:r w:rsidRPr="001729B3">
        <w:rPr>
          <w:sz w:val="28"/>
          <w:szCs w:val="28"/>
        </w:rPr>
        <w:t>, утвержденного должностным лицом, возглавляющим администрацию муниципального образования, или лицом, его замещающим, и согласованного Комиссией в порядке, установленном правовым актом Департамента (далее – перечень мероприятий);</w:t>
      </w:r>
    </w:p>
    <w:p w14:paraId="23F2119D" w14:textId="26AE7CC9" w:rsidR="001729B3" w:rsidRDefault="001729B3" w:rsidP="00172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729B3">
        <w:rPr>
          <w:sz w:val="28"/>
          <w:szCs w:val="28"/>
        </w:rPr>
        <w:t>2) наличие соглашения между Департаментом и администрацией муниципального образования о предоставлении из бюджета Забайкальского края иных межбюджетных трансфертов бюджету муниципального образования, предусматривающего обязательства муниципального образования по исполнению расходных обязательств и ответственность за неисполнение предусмотренных указанным соглашением обязательств (далее – соглашение).</w:t>
      </w:r>
    </w:p>
    <w:p w14:paraId="42E64A7F" w14:textId="61CEDABD" w:rsidR="000A314B" w:rsidRDefault="000A314B" w:rsidP="000A314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Pr="000A314B">
        <w:rPr>
          <w:sz w:val="28"/>
          <w:szCs w:val="28"/>
        </w:rPr>
        <w:t>участие в краевом конкурсе «Лучший муниципалитет Забайкальского края по благоустройству территорий»</w:t>
      </w:r>
      <w:r>
        <w:rPr>
          <w:sz w:val="28"/>
          <w:szCs w:val="28"/>
        </w:rPr>
        <w:t xml:space="preserve"> Приложение № 1 к Порядку «</w:t>
      </w:r>
      <w:r w:rsidRPr="000A314B">
        <w:rPr>
          <w:sz w:val="28"/>
          <w:szCs w:val="28"/>
        </w:rPr>
        <w:t>Об порядке распределения иных межбюджетных трансфертов из бюджета Забайкальского края бюджетам муниципальных районов, муниципальных и городских округов Забайкальского края</w:t>
      </w:r>
      <w:r>
        <w:rPr>
          <w:sz w:val="28"/>
          <w:szCs w:val="28"/>
        </w:rPr>
        <w:t xml:space="preserve"> </w:t>
      </w:r>
      <w:r w:rsidR="00A35FCC" w:rsidRPr="00A35FCC">
        <w:rPr>
          <w:sz w:val="28"/>
          <w:szCs w:val="28"/>
        </w:rPr>
        <w:t>в целях поощрения лучших муниципальных образований по благоустройству территорий</w:t>
      </w:r>
      <w:r>
        <w:rPr>
          <w:sz w:val="28"/>
          <w:szCs w:val="28"/>
        </w:rPr>
        <w:t>».</w:t>
      </w:r>
    </w:p>
    <w:p w14:paraId="1EAD761C" w14:textId="6617A6D2" w:rsidR="000A314B" w:rsidRPr="00445FF5" w:rsidRDefault="00445FF5" w:rsidP="000A314B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>6</w:t>
      </w:r>
      <w:r w:rsidR="000A314B">
        <w:rPr>
          <w:sz w:val="28"/>
          <w:szCs w:val="28"/>
        </w:rPr>
        <w:t>. Реализация мероприятий</w:t>
      </w:r>
      <w:r w:rsidR="000A314B" w:rsidRPr="00435A1A">
        <w:rPr>
          <w:sz w:val="28"/>
          <w:szCs w:val="28"/>
        </w:rPr>
        <w:t xml:space="preserve">, заявленных </w:t>
      </w:r>
      <w:r w:rsidR="000A314B" w:rsidRPr="00B911F0">
        <w:rPr>
          <w:sz w:val="28"/>
          <w:szCs w:val="28"/>
        </w:rPr>
        <w:t xml:space="preserve">муниципальными </w:t>
      </w:r>
      <w:r w:rsidR="000A314B" w:rsidRPr="00445FF5">
        <w:rPr>
          <w:color w:val="000000" w:themeColor="text1"/>
          <w:sz w:val="28"/>
          <w:szCs w:val="28"/>
        </w:rPr>
        <w:t xml:space="preserve">образованиями, должна быть осуществлена в срок не позднее 10 </w:t>
      </w:r>
      <w:r w:rsidR="006D7C1B" w:rsidRPr="00445FF5">
        <w:rPr>
          <w:color w:val="000000" w:themeColor="text1"/>
          <w:sz w:val="28"/>
          <w:szCs w:val="28"/>
        </w:rPr>
        <w:t>декабря</w:t>
      </w:r>
      <w:r w:rsidR="000A314B" w:rsidRPr="00445FF5">
        <w:rPr>
          <w:color w:val="000000" w:themeColor="text1"/>
          <w:sz w:val="28"/>
          <w:szCs w:val="28"/>
        </w:rPr>
        <w:t xml:space="preserve"> года предоставления </w:t>
      </w:r>
      <w:r w:rsidR="00FF4766">
        <w:rPr>
          <w:color w:val="000000" w:themeColor="text1"/>
          <w:sz w:val="28"/>
          <w:szCs w:val="28"/>
        </w:rPr>
        <w:t>иного</w:t>
      </w:r>
      <w:r w:rsidR="006D7C1B" w:rsidRPr="00445FF5">
        <w:rPr>
          <w:color w:val="000000" w:themeColor="text1"/>
          <w:sz w:val="28"/>
          <w:szCs w:val="28"/>
        </w:rPr>
        <w:t xml:space="preserve"> межбюджетн</w:t>
      </w:r>
      <w:r w:rsidR="00FF4766">
        <w:rPr>
          <w:color w:val="000000" w:themeColor="text1"/>
          <w:sz w:val="28"/>
          <w:szCs w:val="28"/>
        </w:rPr>
        <w:t>ого</w:t>
      </w:r>
      <w:r w:rsidR="006D7C1B" w:rsidRPr="00445FF5">
        <w:rPr>
          <w:color w:val="000000" w:themeColor="text1"/>
          <w:sz w:val="28"/>
          <w:szCs w:val="28"/>
        </w:rPr>
        <w:t xml:space="preserve"> трансферт</w:t>
      </w:r>
      <w:r w:rsidR="00FF4766">
        <w:rPr>
          <w:color w:val="000000" w:themeColor="text1"/>
          <w:sz w:val="28"/>
          <w:szCs w:val="28"/>
        </w:rPr>
        <w:t>а</w:t>
      </w:r>
      <w:r w:rsidR="000A314B" w:rsidRPr="00445FF5">
        <w:rPr>
          <w:color w:val="000000" w:themeColor="text1"/>
          <w:sz w:val="28"/>
          <w:szCs w:val="28"/>
        </w:rPr>
        <w:t>.</w:t>
      </w:r>
    </w:p>
    <w:p w14:paraId="7F98D28E" w14:textId="0B2D3A9D" w:rsidR="000A314B" w:rsidRPr="00FF4766" w:rsidRDefault="00FF4766" w:rsidP="000A314B">
      <w:pPr>
        <w:ind w:firstLine="709"/>
        <w:jc w:val="both"/>
        <w:rPr>
          <w:color w:val="000000" w:themeColor="text1"/>
          <w:sz w:val="28"/>
          <w:szCs w:val="28"/>
        </w:rPr>
      </w:pPr>
      <w:r w:rsidRPr="00FF4766">
        <w:rPr>
          <w:color w:val="000000" w:themeColor="text1"/>
          <w:sz w:val="28"/>
          <w:szCs w:val="28"/>
        </w:rPr>
        <w:t>7</w:t>
      </w:r>
      <w:r w:rsidR="000A314B" w:rsidRPr="00FF4766">
        <w:rPr>
          <w:color w:val="000000" w:themeColor="text1"/>
          <w:sz w:val="28"/>
          <w:szCs w:val="28"/>
        </w:rPr>
        <w:t xml:space="preserve">.  Администрация муниципального образования в срок до 15 </w:t>
      </w:r>
      <w:r w:rsidR="006D7C1B" w:rsidRPr="00FF4766">
        <w:rPr>
          <w:color w:val="000000" w:themeColor="text1"/>
          <w:sz w:val="28"/>
          <w:szCs w:val="28"/>
        </w:rPr>
        <w:t xml:space="preserve">января </w:t>
      </w:r>
      <w:r w:rsidR="000A314B" w:rsidRPr="00FF4766">
        <w:rPr>
          <w:color w:val="000000" w:themeColor="text1"/>
          <w:sz w:val="28"/>
          <w:szCs w:val="28"/>
        </w:rPr>
        <w:t>года</w:t>
      </w:r>
      <w:r w:rsidR="006D7C1B" w:rsidRPr="00FF4766">
        <w:rPr>
          <w:color w:val="000000" w:themeColor="text1"/>
          <w:sz w:val="28"/>
          <w:szCs w:val="28"/>
        </w:rPr>
        <w:t>,</w:t>
      </w:r>
      <w:r w:rsidR="000A314B" w:rsidRPr="00FF4766">
        <w:rPr>
          <w:color w:val="000000" w:themeColor="text1"/>
          <w:sz w:val="28"/>
          <w:szCs w:val="28"/>
        </w:rPr>
        <w:t xml:space="preserve"> </w:t>
      </w:r>
      <w:r w:rsidR="006D7C1B" w:rsidRPr="00FF4766">
        <w:rPr>
          <w:color w:val="000000" w:themeColor="text1"/>
          <w:sz w:val="28"/>
          <w:szCs w:val="28"/>
        </w:rPr>
        <w:t xml:space="preserve">следующего за годом предоставления </w:t>
      </w:r>
      <w:r w:rsidRPr="00FF4766">
        <w:rPr>
          <w:color w:val="000000" w:themeColor="text1"/>
          <w:sz w:val="28"/>
          <w:szCs w:val="28"/>
        </w:rPr>
        <w:t>иного межбюджетного трансферта</w:t>
      </w:r>
      <w:r w:rsidR="006D7C1B" w:rsidRPr="00FF4766">
        <w:rPr>
          <w:color w:val="000000" w:themeColor="text1"/>
          <w:sz w:val="28"/>
          <w:szCs w:val="28"/>
        </w:rPr>
        <w:t xml:space="preserve"> </w:t>
      </w:r>
      <w:r w:rsidR="000A314B" w:rsidRPr="00FF4766">
        <w:rPr>
          <w:color w:val="000000" w:themeColor="text1"/>
          <w:sz w:val="28"/>
          <w:szCs w:val="28"/>
        </w:rPr>
        <w:t>представляет в Департамент отчет о достижении значений результатов предоставления иных межбюджетных трансфертов и отчет о расходах, в целях которых предоставляется иной межбюджетный трансферт, по формам, установленным соглашением, с приложением:</w:t>
      </w:r>
    </w:p>
    <w:p w14:paraId="24D28F3E" w14:textId="77777777" w:rsidR="000A314B" w:rsidRPr="00FF4766" w:rsidRDefault="000A314B" w:rsidP="000A314B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FF4766">
        <w:rPr>
          <w:color w:val="000000" w:themeColor="text1"/>
          <w:sz w:val="28"/>
          <w:szCs w:val="28"/>
        </w:rPr>
        <w:t>1) копий платежных поручений, подтверждающих расходование в полном объеме суммы иных межбюджетных трансфертов;</w:t>
      </w:r>
    </w:p>
    <w:p w14:paraId="19155046" w14:textId="62D2328D" w:rsidR="000A314B" w:rsidRPr="00FF4766" w:rsidRDefault="000A314B" w:rsidP="00FF4766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FF4766">
        <w:rPr>
          <w:color w:val="000000" w:themeColor="text1"/>
          <w:sz w:val="28"/>
          <w:szCs w:val="28"/>
        </w:rPr>
        <w:t>2) пояснительной записки, содержащей информацию о реализации мероприятий, с указанием номеров договоров (контрактов), сумм и перечня приобретенного оборудования, материалов, работ и услуг</w:t>
      </w:r>
      <w:r w:rsidR="00FF4766" w:rsidRPr="00FF4766">
        <w:rPr>
          <w:color w:val="000000" w:themeColor="text1"/>
          <w:sz w:val="28"/>
          <w:szCs w:val="28"/>
        </w:rPr>
        <w:t>, с приложением копий</w:t>
      </w:r>
      <w:r w:rsidRPr="00FF4766">
        <w:rPr>
          <w:color w:val="000000" w:themeColor="text1"/>
          <w:sz w:val="28"/>
          <w:szCs w:val="28"/>
        </w:rPr>
        <w:t xml:space="preserve"> контрактов (догов</w:t>
      </w:r>
      <w:r w:rsidR="00FF4766" w:rsidRPr="00FF4766">
        <w:rPr>
          <w:color w:val="000000" w:themeColor="text1"/>
          <w:sz w:val="28"/>
          <w:szCs w:val="28"/>
        </w:rPr>
        <w:t xml:space="preserve">оров) на выполнение мероприятий, а также </w:t>
      </w:r>
      <w:r w:rsidRPr="00FF4766">
        <w:rPr>
          <w:color w:val="000000" w:themeColor="text1"/>
          <w:sz w:val="28"/>
          <w:szCs w:val="28"/>
        </w:rPr>
        <w:t>а</w:t>
      </w:r>
      <w:r w:rsidR="00FF4766" w:rsidRPr="00FF4766">
        <w:rPr>
          <w:color w:val="000000" w:themeColor="text1"/>
          <w:sz w:val="28"/>
          <w:szCs w:val="28"/>
        </w:rPr>
        <w:t>ктов приемки выполненных работ.</w:t>
      </w:r>
    </w:p>
    <w:p w14:paraId="61B53990" w14:textId="7385F53D" w:rsidR="000A314B" w:rsidRPr="00164589" w:rsidRDefault="00FF4766" w:rsidP="000A314B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0A314B" w:rsidRPr="00670351">
        <w:rPr>
          <w:sz w:val="28"/>
          <w:szCs w:val="28"/>
        </w:rPr>
        <w:t xml:space="preserve">. </w:t>
      </w:r>
      <w:r w:rsidR="000A314B" w:rsidRPr="009748B6">
        <w:rPr>
          <w:sz w:val="28"/>
          <w:szCs w:val="28"/>
        </w:rPr>
        <w:t xml:space="preserve">В случае если муниципальным образованием по состоянию на 31 декабря года предоставления иного межбюджетного трансферта допущены нарушения обязательств, предусмотренных соглашением в части достижения результатов предоставления иного межбюджетного трансферта, и в срок до первой даты представления отчетности о достижении значений результатов предоставления иного межбюджетного трансферта в соответствии с соглашением в году, следующем за годом предоставления иного межбюджетного трансферта, указанные нарушения не устранены, объем средств, подлежащий возврату из бюджета муниципального образования в бюджет Забайкальского края в срок до 1 мая года, следующего за годом </w:t>
      </w:r>
      <w:r w:rsidR="000A314B" w:rsidRPr="009748B6">
        <w:rPr>
          <w:sz w:val="28"/>
          <w:szCs w:val="28"/>
        </w:rPr>
        <w:lastRenderedPageBreak/>
        <w:t xml:space="preserve">предоставления иного межбюджетного </w:t>
      </w:r>
      <w:r w:rsidR="000A314B" w:rsidRPr="00164589">
        <w:rPr>
          <w:sz w:val="28"/>
          <w:szCs w:val="28"/>
        </w:rPr>
        <w:t>трансферта (</w:t>
      </w:r>
      <w:r w:rsidR="000A314B" w:rsidRPr="00164589">
        <w:rPr>
          <w:iCs/>
          <w:sz w:val="28"/>
          <w:szCs w:val="28"/>
        </w:rPr>
        <w:t>V</w:t>
      </w:r>
      <w:r w:rsidR="000A314B" w:rsidRPr="00164589">
        <w:rPr>
          <w:sz w:val="28"/>
          <w:szCs w:val="28"/>
          <w:vertAlign w:val="subscript"/>
        </w:rPr>
        <w:t> возврата</w:t>
      </w:r>
      <w:r w:rsidR="000A314B" w:rsidRPr="00164589">
        <w:rPr>
          <w:sz w:val="28"/>
          <w:szCs w:val="28"/>
        </w:rPr>
        <w:t>), рассчитывается по формуле:</w:t>
      </w:r>
    </w:p>
    <w:p w14:paraId="006E22A2" w14:textId="77777777" w:rsidR="000A314B" w:rsidRPr="00164589" w:rsidRDefault="000A314B" w:rsidP="000A314B">
      <w:pPr>
        <w:pStyle w:val="s1"/>
        <w:shd w:val="clear" w:color="auto" w:fill="FFFFFF"/>
        <w:spacing w:before="0" w:beforeAutospacing="0" w:after="0" w:afterAutospacing="0"/>
        <w:ind w:firstLine="709"/>
        <w:jc w:val="center"/>
        <w:rPr>
          <w:sz w:val="28"/>
          <w:szCs w:val="28"/>
        </w:rPr>
      </w:pPr>
    </w:p>
    <w:p w14:paraId="1C3341BF" w14:textId="77777777" w:rsidR="000A314B" w:rsidRPr="00D83555" w:rsidRDefault="00A35FCC" w:rsidP="000A314B">
      <w:pPr>
        <w:pStyle w:val="s1"/>
        <w:shd w:val="clear" w:color="auto" w:fill="FFFFFF"/>
        <w:spacing w:before="0" w:beforeAutospacing="0" w:after="0" w:afterAutospacing="0"/>
        <w:ind w:firstLine="709"/>
        <w:jc w:val="center"/>
        <w:rPr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lang w:val="en-US"/>
              </w:rPr>
              <m:t>V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возврата</m:t>
            </m:r>
          </m:sub>
        </m:sSub>
        <m:r>
          <m:rPr>
            <m:sty m:val="p"/>
          </m:rPr>
          <w:rPr>
            <w:rFonts w:ascii="Cambria Math" w:hAnsi="Cambria Math"/>
            <w:sz w:val="28"/>
            <w:szCs w:val="28"/>
          </w:rPr>
          <m:t>=(</m:t>
        </m:r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lang w:val="en-US"/>
              </w:rPr>
              <m:t>V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имбт</m:t>
            </m:r>
          </m:sub>
        </m:sSub>
        <m:r>
          <m:rPr>
            <m:sty m:val="p"/>
          </m:rPr>
          <w:rPr>
            <w:rFonts w:ascii="Cambria Math" w:hAnsi="Cambria Math"/>
            <w:sz w:val="28"/>
            <w:szCs w:val="28"/>
          </w:rPr>
          <m:t>×</m:t>
        </m:r>
        <m:r>
          <m:rPr>
            <m:sty m:val="p"/>
          </m:rPr>
          <w:rPr>
            <w:rFonts w:ascii="Cambria Math" w:hAnsi="Cambria Math"/>
            <w:sz w:val="28"/>
            <w:szCs w:val="28"/>
            <w:lang w:val="en-US"/>
          </w:rPr>
          <m:t>k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×</m:t>
        </m:r>
        <m:f>
          <m:fPr>
            <m:type m:val="lin"/>
            <m:ctrlPr>
              <w:rPr>
                <w:rFonts w:ascii="Cambria Math" w:hAnsi="Cambria Math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m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n</m:t>
            </m:r>
          </m:den>
        </m:f>
        <m:r>
          <m:rPr>
            <m:sty m:val="p"/>
          </m:rPr>
          <w:rPr>
            <w:rFonts w:ascii="Cambria Math" w:hAnsi="Cambria Math"/>
            <w:sz w:val="28"/>
            <w:szCs w:val="28"/>
          </w:rPr>
          <m:t>)×0,1</m:t>
        </m:r>
      </m:oMath>
      <w:r w:rsidR="000A314B">
        <w:rPr>
          <w:sz w:val="28"/>
          <w:szCs w:val="28"/>
        </w:rPr>
        <w:t>, где</w:t>
      </w:r>
    </w:p>
    <w:p w14:paraId="756E0C42" w14:textId="77777777" w:rsidR="000A314B" w:rsidRPr="00164589" w:rsidRDefault="000A314B" w:rsidP="000A314B">
      <w:pPr>
        <w:pStyle w:val="s1"/>
        <w:shd w:val="clear" w:color="auto" w:fill="FFFFFF"/>
        <w:spacing w:before="0" w:beforeAutospacing="0" w:after="0" w:afterAutospacing="0"/>
        <w:ind w:firstLine="709"/>
        <w:jc w:val="center"/>
        <w:rPr>
          <w:sz w:val="28"/>
          <w:szCs w:val="28"/>
        </w:rPr>
      </w:pPr>
    </w:p>
    <w:p w14:paraId="19D93D72" w14:textId="77777777" w:rsidR="000A314B" w:rsidRPr="00164589" w:rsidRDefault="000A314B" w:rsidP="000A314B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64589">
        <w:rPr>
          <w:iCs/>
          <w:sz w:val="28"/>
          <w:szCs w:val="28"/>
        </w:rPr>
        <w:t>V</w:t>
      </w:r>
      <w:r w:rsidRPr="00164589">
        <w:rPr>
          <w:sz w:val="28"/>
          <w:szCs w:val="28"/>
          <w:vertAlign w:val="subscript"/>
        </w:rPr>
        <w:t> </w:t>
      </w:r>
      <w:proofErr w:type="spellStart"/>
      <w:r w:rsidRPr="00164589">
        <w:rPr>
          <w:sz w:val="28"/>
          <w:szCs w:val="28"/>
          <w:vertAlign w:val="subscript"/>
        </w:rPr>
        <w:t>имбт</w:t>
      </w:r>
      <w:proofErr w:type="spellEnd"/>
      <w:r w:rsidRPr="00164589">
        <w:rPr>
          <w:sz w:val="28"/>
          <w:szCs w:val="28"/>
        </w:rPr>
        <w:t> - размер иного межбюджетного трансферта, предоставляемого бюджету муниципального образования в отчетном финансовом году;</w:t>
      </w:r>
    </w:p>
    <w:p w14:paraId="3E170B37" w14:textId="77777777" w:rsidR="000A314B" w:rsidRPr="00164589" w:rsidRDefault="000A314B" w:rsidP="000A314B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64589">
        <w:rPr>
          <w:sz w:val="28"/>
          <w:szCs w:val="28"/>
        </w:rPr>
        <w:t xml:space="preserve">m - количество результатов предоставления иного межбюджетного трансферта, по которым индекс, отражающий уровень </w:t>
      </w:r>
      <w:proofErr w:type="spellStart"/>
      <w:r w:rsidRPr="00164589">
        <w:rPr>
          <w:sz w:val="28"/>
          <w:szCs w:val="28"/>
        </w:rPr>
        <w:t>недостижения</w:t>
      </w:r>
      <w:proofErr w:type="spellEnd"/>
      <w:r w:rsidRPr="00164589">
        <w:rPr>
          <w:sz w:val="28"/>
          <w:szCs w:val="28"/>
        </w:rPr>
        <w:t xml:space="preserve"> i-</w:t>
      </w:r>
      <w:proofErr w:type="spellStart"/>
      <w:r w:rsidRPr="00164589">
        <w:rPr>
          <w:sz w:val="28"/>
          <w:szCs w:val="28"/>
        </w:rPr>
        <w:t>го</w:t>
      </w:r>
      <w:proofErr w:type="spellEnd"/>
      <w:r w:rsidRPr="00164589">
        <w:rPr>
          <w:sz w:val="28"/>
          <w:szCs w:val="28"/>
        </w:rPr>
        <w:t xml:space="preserve"> результата предоставления иного межбюджетного трансферта, имеет положительное значение;</w:t>
      </w:r>
    </w:p>
    <w:p w14:paraId="15161DCA" w14:textId="77777777" w:rsidR="000A314B" w:rsidRPr="00164589" w:rsidRDefault="000A314B" w:rsidP="000A314B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64589">
        <w:rPr>
          <w:sz w:val="28"/>
          <w:szCs w:val="28"/>
        </w:rPr>
        <w:t>n - общее количество результатов предоставления иного межбюджетного трансферта;</w:t>
      </w:r>
    </w:p>
    <w:p w14:paraId="0C819BF0" w14:textId="77777777" w:rsidR="000A314B" w:rsidRPr="00164589" w:rsidRDefault="000A314B" w:rsidP="000A314B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64589">
        <w:rPr>
          <w:sz w:val="28"/>
          <w:szCs w:val="28"/>
        </w:rPr>
        <w:t>k - коэффициент возврата иного межбюджетного трансферта.</w:t>
      </w:r>
    </w:p>
    <w:p w14:paraId="6347F996" w14:textId="77777777" w:rsidR="000A314B" w:rsidRPr="009748B6" w:rsidRDefault="000A314B" w:rsidP="000A314B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64589">
        <w:rPr>
          <w:sz w:val="28"/>
          <w:szCs w:val="28"/>
        </w:rPr>
        <w:t>При расчете объема средств, подлежащих возврату из бюджета муниципального образования в бюджет Забайкальского края, в размере иного межбюджетного трансферта, предоставляемого бюджету муниципального образования в отчетном финансовом году (</w:t>
      </w:r>
      <w:r w:rsidRPr="00164589">
        <w:rPr>
          <w:iCs/>
          <w:sz w:val="28"/>
          <w:szCs w:val="28"/>
        </w:rPr>
        <w:t>V</w:t>
      </w:r>
      <w:r w:rsidRPr="00164589">
        <w:rPr>
          <w:sz w:val="28"/>
          <w:szCs w:val="28"/>
          <w:vertAlign w:val="subscript"/>
        </w:rPr>
        <w:t> </w:t>
      </w:r>
      <w:proofErr w:type="spellStart"/>
      <w:proofErr w:type="gramStart"/>
      <w:r w:rsidRPr="00164589">
        <w:rPr>
          <w:sz w:val="28"/>
          <w:szCs w:val="28"/>
          <w:vertAlign w:val="subscript"/>
        </w:rPr>
        <w:t>имбт</w:t>
      </w:r>
      <w:proofErr w:type="spellEnd"/>
      <w:r w:rsidRPr="00164589">
        <w:rPr>
          <w:sz w:val="28"/>
          <w:szCs w:val="28"/>
        </w:rPr>
        <w:t> )</w:t>
      </w:r>
      <w:proofErr w:type="gramEnd"/>
      <w:r w:rsidRPr="00164589">
        <w:rPr>
          <w:sz w:val="28"/>
          <w:szCs w:val="28"/>
        </w:rPr>
        <w:t>, не учитывается размер остатка иного межбюджетного трансферта, не использованного</w:t>
      </w:r>
      <w:r w:rsidRPr="009748B6">
        <w:rPr>
          <w:sz w:val="28"/>
          <w:szCs w:val="28"/>
        </w:rPr>
        <w:t xml:space="preserve"> по состоянию на 1 января текущего финансового года.</w:t>
      </w:r>
    </w:p>
    <w:p w14:paraId="5B3EE08F" w14:textId="77777777" w:rsidR="000A314B" w:rsidRPr="00164589" w:rsidRDefault="000A314B" w:rsidP="000A314B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748B6">
        <w:rPr>
          <w:sz w:val="28"/>
          <w:szCs w:val="28"/>
        </w:rPr>
        <w:t xml:space="preserve">Коэффициент </w:t>
      </w:r>
      <w:r w:rsidRPr="00164589">
        <w:rPr>
          <w:sz w:val="28"/>
          <w:szCs w:val="28"/>
        </w:rPr>
        <w:t>возврата иного межбюджетного трансферта рассчитывается по формуле:</w:t>
      </w:r>
    </w:p>
    <w:p w14:paraId="1639AB76" w14:textId="77777777" w:rsidR="000A314B" w:rsidRPr="00164589" w:rsidRDefault="000A314B" w:rsidP="000A314B">
      <w:pPr>
        <w:pStyle w:val="indent1"/>
        <w:shd w:val="clear" w:color="auto" w:fill="FFFFFF"/>
        <w:spacing w:before="0" w:beforeAutospacing="0" w:after="0" w:afterAutospacing="0"/>
        <w:ind w:firstLine="709"/>
        <w:jc w:val="center"/>
        <w:rPr>
          <w:iCs/>
          <w:sz w:val="28"/>
          <w:szCs w:val="28"/>
        </w:rPr>
      </w:pPr>
    </w:p>
    <w:p w14:paraId="3D739BB8" w14:textId="77777777" w:rsidR="000A314B" w:rsidRPr="00164589" w:rsidRDefault="000A314B" w:rsidP="000A314B">
      <w:pPr>
        <w:pStyle w:val="indent1"/>
        <w:shd w:val="clear" w:color="auto" w:fill="FFFFFF"/>
        <w:spacing w:before="0" w:beforeAutospacing="0" w:after="0" w:afterAutospacing="0"/>
        <w:ind w:firstLine="709"/>
        <w:jc w:val="center"/>
        <w:rPr>
          <w:sz w:val="28"/>
          <w:szCs w:val="28"/>
          <w:lang w:val="en-US"/>
        </w:rPr>
      </w:pPr>
      <w:r w:rsidRPr="00164589">
        <w:rPr>
          <w:iCs/>
          <w:sz w:val="28"/>
          <w:szCs w:val="28"/>
          <w:lang w:val="en-US"/>
        </w:rPr>
        <w:t>k</w:t>
      </w:r>
      <w:r w:rsidRPr="00164589">
        <w:rPr>
          <w:sz w:val="28"/>
          <w:szCs w:val="28"/>
          <w:lang w:val="en-US"/>
        </w:rPr>
        <w:t>=</w:t>
      </w:r>
      <w:r w:rsidRPr="00164589">
        <w:rPr>
          <w:iCs/>
          <w:sz w:val="28"/>
          <w:szCs w:val="28"/>
          <w:lang w:val="en-US"/>
        </w:rPr>
        <w:t>SUMD</w:t>
      </w:r>
      <w:r w:rsidRPr="00164589">
        <w:rPr>
          <w:sz w:val="28"/>
          <w:szCs w:val="28"/>
          <w:vertAlign w:val="subscript"/>
          <w:lang w:val="en-US"/>
        </w:rPr>
        <w:t> </w:t>
      </w:r>
      <w:proofErr w:type="spellStart"/>
      <w:r w:rsidRPr="00164589">
        <w:rPr>
          <w:sz w:val="28"/>
          <w:szCs w:val="28"/>
          <w:vertAlign w:val="subscript"/>
          <w:lang w:val="en-US"/>
        </w:rPr>
        <w:t>i</w:t>
      </w:r>
      <w:proofErr w:type="spellEnd"/>
      <w:r w:rsidRPr="00164589">
        <w:rPr>
          <w:sz w:val="28"/>
          <w:szCs w:val="28"/>
          <w:lang w:val="en-US"/>
        </w:rPr>
        <w:t>/</w:t>
      </w:r>
      <w:r w:rsidRPr="00164589">
        <w:rPr>
          <w:iCs/>
          <w:sz w:val="28"/>
          <w:szCs w:val="28"/>
          <w:lang w:val="en-US"/>
        </w:rPr>
        <w:t>m</w:t>
      </w:r>
      <w:r w:rsidRPr="00164589">
        <w:rPr>
          <w:sz w:val="28"/>
          <w:szCs w:val="28"/>
          <w:lang w:val="en-US"/>
        </w:rPr>
        <w:t xml:space="preserve">, </w:t>
      </w:r>
      <w:r w:rsidRPr="00164589">
        <w:rPr>
          <w:sz w:val="28"/>
          <w:szCs w:val="28"/>
        </w:rPr>
        <w:t>где</w:t>
      </w:r>
      <w:r w:rsidRPr="00164589">
        <w:rPr>
          <w:sz w:val="28"/>
          <w:szCs w:val="28"/>
          <w:lang w:val="en-US"/>
        </w:rPr>
        <w:t>:</w:t>
      </w:r>
    </w:p>
    <w:p w14:paraId="1729B11F" w14:textId="77777777" w:rsidR="000A314B" w:rsidRPr="00164589" w:rsidRDefault="000A314B" w:rsidP="000A314B">
      <w:pPr>
        <w:pStyle w:val="indent1"/>
        <w:shd w:val="clear" w:color="auto" w:fill="FFFFFF"/>
        <w:spacing w:before="0" w:beforeAutospacing="0" w:after="0" w:afterAutospacing="0"/>
        <w:ind w:firstLine="709"/>
        <w:jc w:val="center"/>
        <w:rPr>
          <w:sz w:val="28"/>
          <w:szCs w:val="28"/>
          <w:lang w:val="en-US"/>
        </w:rPr>
      </w:pPr>
    </w:p>
    <w:p w14:paraId="357CAC7B" w14:textId="77777777" w:rsidR="000A314B" w:rsidRPr="00164589" w:rsidRDefault="000A314B" w:rsidP="000A314B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64589">
        <w:rPr>
          <w:iCs/>
          <w:sz w:val="28"/>
          <w:szCs w:val="28"/>
        </w:rPr>
        <w:t>D</w:t>
      </w:r>
      <w:r w:rsidRPr="00164589">
        <w:rPr>
          <w:sz w:val="28"/>
          <w:szCs w:val="28"/>
          <w:vertAlign w:val="subscript"/>
        </w:rPr>
        <w:t> i</w:t>
      </w:r>
      <w:r w:rsidRPr="00164589">
        <w:rPr>
          <w:sz w:val="28"/>
          <w:szCs w:val="28"/>
        </w:rPr>
        <w:t xml:space="preserve"> - индекс, отражающий уровень </w:t>
      </w:r>
      <w:proofErr w:type="spellStart"/>
      <w:r w:rsidRPr="00164589">
        <w:rPr>
          <w:sz w:val="28"/>
          <w:szCs w:val="28"/>
        </w:rPr>
        <w:t>недостижения</w:t>
      </w:r>
      <w:proofErr w:type="spellEnd"/>
      <w:r w:rsidRPr="00164589">
        <w:rPr>
          <w:sz w:val="28"/>
          <w:szCs w:val="28"/>
        </w:rPr>
        <w:t xml:space="preserve"> i-</w:t>
      </w:r>
      <w:proofErr w:type="spellStart"/>
      <w:r w:rsidRPr="00164589">
        <w:rPr>
          <w:sz w:val="28"/>
          <w:szCs w:val="28"/>
        </w:rPr>
        <w:t>го</w:t>
      </w:r>
      <w:proofErr w:type="spellEnd"/>
      <w:r w:rsidRPr="00164589">
        <w:rPr>
          <w:sz w:val="28"/>
          <w:szCs w:val="28"/>
        </w:rPr>
        <w:t xml:space="preserve"> результата предоставления иного межбюджетного трансферта.</w:t>
      </w:r>
    </w:p>
    <w:p w14:paraId="0AF1C9B2" w14:textId="77777777" w:rsidR="000A314B" w:rsidRPr="00164589" w:rsidRDefault="000A314B" w:rsidP="000A314B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64589">
        <w:rPr>
          <w:sz w:val="28"/>
          <w:szCs w:val="28"/>
        </w:rPr>
        <w:t xml:space="preserve">При расчете коэффициента возврата иного межбюджетного трансферта используются только положительные значения индекса, отражающего уровень </w:t>
      </w:r>
      <w:proofErr w:type="spellStart"/>
      <w:r w:rsidRPr="00164589">
        <w:rPr>
          <w:sz w:val="28"/>
          <w:szCs w:val="28"/>
        </w:rPr>
        <w:t>недостижения</w:t>
      </w:r>
      <w:proofErr w:type="spellEnd"/>
      <w:r w:rsidRPr="00164589">
        <w:rPr>
          <w:sz w:val="28"/>
          <w:szCs w:val="28"/>
        </w:rPr>
        <w:t xml:space="preserve"> i-</w:t>
      </w:r>
      <w:proofErr w:type="spellStart"/>
      <w:r w:rsidRPr="00164589">
        <w:rPr>
          <w:sz w:val="28"/>
          <w:szCs w:val="28"/>
        </w:rPr>
        <w:t>го</w:t>
      </w:r>
      <w:proofErr w:type="spellEnd"/>
      <w:r w:rsidRPr="00164589">
        <w:rPr>
          <w:sz w:val="28"/>
          <w:szCs w:val="28"/>
        </w:rPr>
        <w:t xml:space="preserve"> результата предоставления иного межбюджетного трансферта.</w:t>
      </w:r>
    </w:p>
    <w:p w14:paraId="78D3716D" w14:textId="77777777" w:rsidR="000A314B" w:rsidRPr="00164589" w:rsidRDefault="000A314B" w:rsidP="000A314B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64589">
        <w:rPr>
          <w:sz w:val="28"/>
          <w:szCs w:val="28"/>
        </w:rPr>
        <w:t xml:space="preserve">Индекс, отражающий уровень </w:t>
      </w:r>
      <w:proofErr w:type="spellStart"/>
      <w:r w:rsidRPr="00164589">
        <w:rPr>
          <w:sz w:val="28"/>
          <w:szCs w:val="28"/>
        </w:rPr>
        <w:t>недостижения</w:t>
      </w:r>
      <w:proofErr w:type="spellEnd"/>
      <w:r w:rsidRPr="00164589">
        <w:rPr>
          <w:sz w:val="28"/>
          <w:szCs w:val="28"/>
        </w:rPr>
        <w:t xml:space="preserve"> i-</w:t>
      </w:r>
      <w:proofErr w:type="spellStart"/>
      <w:r w:rsidRPr="00164589">
        <w:rPr>
          <w:sz w:val="28"/>
          <w:szCs w:val="28"/>
        </w:rPr>
        <w:t>го</w:t>
      </w:r>
      <w:proofErr w:type="spellEnd"/>
      <w:r w:rsidRPr="00164589">
        <w:rPr>
          <w:sz w:val="28"/>
          <w:szCs w:val="28"/>
        </w:rPr>
        <w:t xml:space="preserve"> результата предоставления иного межбюджетного трансферта, определяется по формуле:</w:t>
      </w:r>
    </w:p>
    <w:p w14:paraId="62B3528A" w14:textId="77777777" w:rsidR="000A314B" w:rsidRPr="00164589" w:rsidRDefault="000A314B" w:rsidP="000A314B">
      <w:pPr>
        <w:pStyle w:val="indent1"/>
        <w:shd w:val="clear" w:color="auto" w:fill="FFFFFF"/>
        <w:spacing w:before="0" w:beforeAutospacing="0" w:after="0" w:afterAutospacing="0"/>
        <w:ind w:firstLine="709"/>
        <w:jc w:val="center"/>
        <w:rPr>
          <w:iCs/>
          <w:sz w:val="28"/>
          <w:szCs w:val="28"/>
        </w:rPr>
      </w:pPr>
    </w:p>
    <w:p w14:paraId="1472605C" w14:textId="77777777" w:rsidR="000A314B" w:rsidRPr="00164589" w:rsidRDefault="000A314B" w:rsidP="000A314B">
      <w:pPr>
        <w:pStyle w:val="indent1"/>
        <w:shd w:val="clear" w:color="auto" w:fill="FFFFFF"/>
        <w:spacing w:before="0" w:beforeAutospacing="0" w:after="0" w:afterAutospacing="0"/>
        <w:ind w:firstLine="709"/>
        <w:jc w:val="center"/>
        <w:rPr>
          <w:sz w:val="28"/>
          <w:szCs w:val="28"/>
        </w:rPr>
      </w:pPr>
      <w:r w:rsidRPr="00164589">
        <w:rPr>
          <w:iCs/>
          <w:sz w:val="28"/>
          <w:szCs w:val="28"/>
        </w:rPr>
        <w:t>D</w:t>
      </w:r>
      <w:r w:rsidRPr="00164589">
        <w:rPr>
          <w:sz w:val="28"/>
          <w:szCs w:val="28"/>
          <w:vertAlign w:val="subscript"/>
        </w:rPr>
        <w:t> i</w:t>
      </w:r>
      <w:r w:rsidRPr="00164589">
        <w:rPr>
          <w:sz w:val="28"/>
          <w:szCs w:val="28"/>
        </w:rPr>
        <w:t>=1-</w:t>
      </w:r>
      <w:r w:rsidRPr="00164589">
        <w:rPr>
          <w:iCs/>
          <w:sz w:val="28"/>
          <w:szCs w:val="28"/>
        </w:rPr>
        <w:t>T</w:t>
      </w:r>
      <w:r w:rsidRPr="00164589">
        <w:rPr>
          <w:sz w:val="28"/>
          <w:szCs w:val="28"/>
          <w:vertAlign w:val="subscript"/>
        </w:rPr>
        <w:t> i</w:t>
      </w:r>
      <w:r w:rsidRPr="00164589">
        <w:rPr>
          <w:sz w:val="28"/>
          <w:szCs w:val="28"/>
        </w:rPr>
        <w:t>/</w:t>
      </w:r>
      <w:r w:rsidRPr="00164589">
        <w:rPr>
          <w:iCs/>
          <w:sz w:val="28"/>
          <w:szCs w:val="28"/>
        </w:rPr>
        <w:t>S</w:t>
      </w:r>
      <w:r w:rsidRPr="00164589">
        <w:rPr>
          <w:sz w:val="28"/>
          <w:szCs w:val="28"/>
          <w:vertAlign w:val="subscript"/>
        </w:rPr>
        <w:t> i</w:t>
      </w:r>
      <w:r w:rsidRPr="00164589">
        <w:rPr>
          <w:sz w:val="28"/>
          <w:szCs w:val="28"/>
        </w:rPr>
        <w:t>, где:</w:t>
      </w:r>
    </w:p>
    <w:p w14:paraId="02E7764D" w14:textId="77777777" w:rsidR="000A314B" w:rsidRPr="00164589" w:rsidRDefault="000A314B" w:rsidP="000A314B">
      <w:pPr>
        <w:pStyle w:val="indent1"/>
        <w:shd w:val="clear" w:color="auto" w:fill="FFFFFF"/>
        <w:spacing w:before="0" w:beforeAutospacing="0" w:after="0" w:afterAutospacing="0"/>
        <w:ind w:firstLine="709"/>
        <w:jc w:val="center"/>
        <w:rPr>
          <w:sz w:val="28"/>
          <w:szCs w:val="28"/>
        </w:rPr>
      </w:pPr>
    </w:p>
    <w:p w14:paraId="04B22964" w14:textId="77777777" w:rsidR="000A314B" w:rsidRPr="00164589" w:rsidRDefault="000A314B" w:rsidP="000A314B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64589">
        <w:rPr>
          <w:sz w:val="28"/>
          <w:szCs w:val="28"/>
        </w:rPr>
        <w:t>Т</w:t>
      </w:r>
      <w:r w:rsidRPr="00164589">
        <w:rPr>
          <w:sz w:val="28"/>
          <w:szCs w:val="28"/>
          <w:vertAlign w:val="subscript"/>
        </w:rPr>
        <w:t> i</w:t>
      </w:r>
      <w:r w:rsidRPr="00164589">
        <w:rPr>
          <w:sz w:val="28"/>
          <w:szCs w:val="28"/>
        </w:rPr>
        <w:t> - фактически достигнутое значение i-</w:t>
      </w:r>
      <w:proofErr w:type="spellStart"/>
      <w:r w:rsidRPr="00164589">
        <w:rPr>
          <w:sz w:val="28"/>
          <w:szCs w:val="28"/>
        </w:rPr>
        <w:t>го</w:t>
      </w:r>
      <w:proofErr w:type="spellEnd"/>
      <w:r w:rsidRPr="00164589">
        <w:rPr>
          <w:sz w:val="28"/>
          <w:szCs w:val="28"/>
        </w:rPr>
        <w:t xml:space="preserve"> результата предоставления иного межбюджетного трансферта на отчетную дату;</w:t>
      </w:r>
    </w:p>
    <w:p w14:paraId="41EA8466" w14:textId="77777777" w:rsidR="000A314B" w:rsidRPr="00164589" w:rsidRDefault="000A314B" w:rsidP="000A314B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64589">
        <w:rPr>
          <w:iCs/>
          <w:sz w:val="28"/>
          <w:szCs w:val="28"/>
        </w:rPr>
        <w:t>S</w:t>
      </w:r>
      <w:r w:rsidRPr="00164589">
        <w:rPr>
          <w:sz w:val="28"/>
          <w:szCs w:val="28"/>
          <w:vertAlign w:val="subscript"/>
        </w:rPr>
        <w:t> i</w:t>
      </w:r>
      <w:r w:rsidRPr="00164589">
        <w:rPr>
          <w:sz w:val="28"/>
          <w:szCs w:val="28"/>
        </w:rPr>
        <w:t> - плановое значение i-</w:t>
      </w:r>
      <w:proofErr w:type="spellStart"/>
      <w:r w:rsidRPr="00164589">
        <w:rPr>
          <w:sz w:val="28"/>
          <w:szCs w:val="28"/>
        </w:rPr>
        <w:t>го</w:t>
      </w:r>
      <w:proofErr w:type="spellEnd"/>
      <w:r w:rsidRPr="00164589">
        <w:rPr>
          <w:sz w:val="28"/>
          <w:szCs w:val="28"/>
        </w:rPr>
        <w:t xml:space="preserve"> результата предоставления иного межбюджетного трансферта, установленное соглашением.</w:t>
      </w:r>
    </w:p>
    <w:p w14:paraId="5CE607D3" w14:textId="77777777" w:rsidR="000A314B" w:rsidRPr="009748B6" w:rsidRDefault="000A314B" w:rsidP="000A314B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64589">
        <w:rPr>
          <w:sz w:val="28"/>
          <w:szCs w:val="28"/>
        </w:rPr>
        <w:t xml:space="preserve">18. Основанием для освобождения муниципального образования </w:t>
      </w:r>
      <w:r w:rsidRPr="00164589">
        <w:rPr>
          <w:sz w:val="28"/>
          <w:szCs w:val="28"/>
        </w:rPr>
        <w:br/>
        <w:t>от применения мер ответственности, предусмотренных пунктом 17 Методики и правил, является документально подтвержденное наступлен</w:t>
      </w:r>
      <w:r w:rsidRPr="009748B6">
        <w:rPr>
          <w:sz w:val="28"/>
          <w:szCs w:val="28"/>
        </w:rPr>
        <w:t>ие следующих обстоятельств непреодолимой силы, препятствующих исполнению соответствующих обязательств:</w:t>
      </w:r>
    </w:p>
    <w:p w14:paraId="7FC6FED8" w14:textId="77777777" w:rsidR="000A314B" w:rsidRPr="009748B6" w:rsidRDefault="000A314B" w:rsidP="000A314B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748B6">
        <w:rPr>
          <w:sz w:val="28"/>
          <w:szCs w:val="28"/>
        </w:rPr>
        <w:lastRenderedPageBreak/>
        <w:t>1) установление регионального (межмуниципального) и (или) местного уровня реагирования на чрезвычайную ситуацию, подтвержденное правовым актом органа государственной власти Забайкальского края и (или) органа местного самоуправления;</w:t>
      </w:r>
    </w:p>
    <w:p w14:paraId="102B9277" w14:textId="77777777" w:rsidR="000A314B" w:rsidRPr="009748B6" w:rsidRDefault="000A314B" w:rsidP="000A314B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748B6">
        <w:rPr>
          <w:sz w:val="28"/>
          <w:szCs w:val="28"/>
        </w:rPr>
        <w:t>2) установление карантина и (или) иных ограничений, направленных на предотвращение распространения и ликвидацию очагов заразных и иных болезней животных, подтвержденное правовым актом органа государственной власти Забайкальского края;</w:t>
      </w:r>
    </w:p>
    <w:p w14:paraId="729EAB94" w14:textId="77777777" w:rsidR="000A314B" w:rsidRPr="009748B6" w:rsidRDefault="000A314B" w:rsidP="000A314B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748B6">
        <w:rPr>
          <w:sz w:val="28"/>
          <w:szCs w:val="28"/>
        </w:rPr>
        <w:t>3) аномальные погодные условия, подтвержденные справкой территориального органа федерального органа исполнительной власти, осуществляющего функции по оказанию государственных услуг в области гидрометеорологии и смежных с ней областях;</w:t>
      </w:r>
    </w:p>
    <w:p w14:paraId="4C29507D" w14:textId="77777777" w:rsidR="000A314B" w:rsidRPr="009748B6" w:rsidRDefault="000A314B" w:rsidP="000A314B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748B6">
        <w:rPr>
          <w:sz w:val="28"/>
          <w:szCs w:val="28"/>
        </w:rPr>
        <w:t>4) наличие вступившего в законную силу в году предоставления иного межбюджетного трансферта решения арбитражного суда о признании несостоятельной (банкротом) организации, деятельность которой оказывала влияние на исполнение обязательств, предусмотренных соглашением.</w:t>
      </w:r>
    </w:p>
    <w:p w14:paraId="6801B1D6" w14:textId="5040FAC8" w:rsidR="000A314B" w:rsidRDefault="00FF4766" w:rsidP="000A314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0A314B" w:rsidRPr="00592F35">
        <w:rPr>
          <w:sz w:val="28"/>
          <w:szCs w:val="28"/>
        </w:rPr>
        <w:t>. Контроль</w:t>
      </w:r>
      <w:r w:rsidR="000A314B">
        <w:rPr>
          <w:sz w:val="28"/>
          <w:szCs w:val="28"/>
        </w:rPr>
        <w:t xml:space="preserve"> за</w:t>
      </w:r>
      <w:r w:rsidR="000A314B" w:rsidRPr="00592F35">
        <w:rPr>
          <w:sz w:val="28"/>
          <w:szCs w:val="28"/>
        </w:rPr>
        <w:t xml:space="preserve"> </w:t>
      </w:r>
      <w:r w:rsidR="000A314B">
        <w:rPr>
          <w:sz w:val="28"/>
          <w:szCs w:val="28"/>
        </w:rPr>
        <w:t>соблюдением муниципальными образованиями условий предоставления и</w:t>
      </w:r>
      <w:r w:rsidR="000A314B" w:rsidRPr="00592F35">
        <w:rPr>
          <w:sz w:val="28"/>
          <w:szCs w:val="28"/>
        </w:rPr>
        <w:t xml:space="preserve"> целев</w:t>
      </w:r>
      <w:r w:rsidR="000A314B">
        <w:rPr>
          <w:sz w:val="28"/>
          <w:szCs w:val="28"/>
        </w:rPr>
        <w:t>ого</w:t>
      </w:r>
      <w:r w:rsidR="000A314B" w:rsidRPr="00592F35">
        <w:rPr>
          <w:sz w:val="28"/>
          <w:szCs w:val="28"/>
        </w:rPr>
        <w:t xml:space="preserve"> использовани</w:t>
      </w:r>
      <w:r w:rsidR="000A314B">
        <w:rPr>
          <w:sz w:val="28"/>
          <w:szCs w:val="28"/>
        </w:rPr>
        <w:t>я</w:t>
      </w:r>
      <w:r w:rsidR="000A314B" w:rsidRPr="00592F35">
        <w:rPr>
          <w:sz w:val="28"/>
          <w:szCs w:val="28"/>
        </w:rPr>
        <w:t xml:space="preserve"> иных межбюджетных трансфертов осуществляется Департаментом и органами государственного финансового</w:t>
      </w:r>
      <w:r w:rsidR="000A314B">
        <w:rPr>
          <w:sz w:val="28"/>
          <w:szCs w:val="28"/>
        </w:rPr>
        <w:t xml:space="preserve"> контроля.</w:t>
      </w:r>
    </w:p>
    <w:p w14:paraId="24104432" w14:textId="77777777" w:rsidR="000A314B" w:rsidRPr="000043D2" w:rsidRDefault="000A314B" w:rsidP="000A314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20.</w:t>
      </w:r>
      <w:r>
        <w:rPr>
          <w:sz w:val="28"/>
          <w:szCs w:val="28"/>
          <w:lang w:val="en-US"/>
        </w:rPr>
        <w:t> </w:t>
      </w:r>
      <w:r w:rsidRPr="000043D2">
        <w:rPr>
          <w:sz w:val="28"/>
          <w:szCs w:val="28"/>
        </w:rPr>
        <w:t>При увеличении стоимости реализуемых мероприятий сверх запланированных объемов предоставления средств иного межбюджетного трансферта недостающий объем финансируется за счет средств местного бюджета.</w:t>
      </w:r>
    </w:p>
    <w:p w14:paraId="1F1509C2" w14:textId="77777777" w:rsidR="000A314B" w:rsidRPr="000043D2" w:rsidRDefault="000A314B" w:rsidP="000A314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Остаток неиспользованных в текущем финансовом году иных межбюджетных трансфертов </w:t>
      </w:r>
      <w:r w:rsidRPr="000043D2">
        <w:rPr>
          <w:sz w:val="28"/>
          <w:szCs w:val="28"/>
        </w:rPr>
        <w:t>возвращается в бюджет Забайкальского края</w:t>
      </w:r>
      <w:r>
        <w:rPr>
          <w:sz w:val="28"/>
          <w:szCs w:val="28"/>
        </w:rPr>
        <w:br/>
        <w:t>в соответствии с действующим законодательством</w:t>
      </w:r>
      <w:r w:rsidRPr="000043D2">
        <w:rPr>
          <w:sz w:val="28"/>
          <w:szCs w:val="28"/>
        </w:rPr>
        <w:t>.</w:t>
      </w:r>
    </w:p>
    <w:p w14:paraId="052417EB" w14:textId="77777777" w:rsidR="000A314B" w:rsidRDefault="000A314B" w:rsidP="000A314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21.</w:t>
      </w:r>
      <w:r>
        <w:rPr>
          <w:sz w:val="28"/>
          <w:szCs w:val="28"/>
          <w:lang w:val="en-US"/>
        </w:rPr>
        <w:t> </w:t>
      </w:r>
      <w:r w:rsidRPr="00E234D1">
        <w:rPr>
          <w:sz w:val="28"/>
          <w:szCs w:val="28"/>
        </w:rPr>
        <w:t>Органы местного самоуправления муниципального образования</w:t>
      </w:r>
      <w:r>
        <w:rPr>
          <w:sz w:val="28"/>
          <w:szCs w:val="28"/>
        </w:rPr>
        <w:t xml:space="preserve"> Забайкальского края</w:t>
      </w:r>
      <w:r w:rsidRPr="00E234D1">
        <w:rPr>
          <w:sz w:val="28"/>
          <w:szCs w:val="28"/>
        </w:rPr>
        <w:t xml:space="preserve"> несут ответственность за нецелевое использование предоставленных иных межбюджетных трансфертов, </w:t>
      </w:r>
      <w:r>
        <w:rPr>
          <w:sz w:val="28"/>
          <w:szCs w:val="28"/>
        </w:rPr>
        <w:t>нарушение о</w:t>
      </w:r>
      <w:r w:rsidRPr="00E234D1">
        <w:rPr>
          <w:sz w:val="28"/>
          <w:szCs w:val="28"/>
        </w:rPr>
        <w:t>рган</w:t>
      </w:r>
      <w:r>
        <w:rPr>
          <w:sz w:val="28"/>
          <w:szCs w:val="28"/>
        </w:rPr>
        <w:t>ами</w:t>
      </w:r>
      <w:r w:rsidRPr="00E234D1">
        <w:rPr>
          <w:sz w:val="28"/>
          <w:szCs w:val="28"/>
        </w:rPr>
        <w:t xml:space="preserve"> местного самоуправления муниципального образования</w:t>
      </w:r>
      <w:r>
        <w:rPr>
          <w:sz w:val="28"/>
          <w:szCs w:val="28"/>
        </w:rPr>
        <w:t xml:space="preserve"> Забайкальского края</w:t>
      </w:r>
      <w:r w:rsidRPr="00E234D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правил их предоставления, </w:t>
      </w:r>
      <w:r w:rsidRPr="00E234D1">
        <w:rPr>
          <w:sz w:val="28"/>
          <w:szCs w:val="28"/>
        </w:rPr>
        <w:t>а также</w:t>
      </w:r>
      <w:r>
        <w:rPr>
          <w:sz w:val="28"/>
          <w:szCs w:val="28"/>
        </w:rPr>
        <w:t xml:space="preserve"> </w:t>
      </w:r>
      <w:r w:rsidRPr="00E234D1">
        <w:rPr>
          <w:sz w:val="28"/>
          <w:szCs w:val="28"/>
        </w:rPr>
        <w:t xml:space="preserve">за недостоверность сведений, представляемых в </w:t>
      </w:r>
      <w:r>
        <w:rPr>
          <w:sz w:val="28"/>
          <w:szCs w:val="28"/>
        </w:rPr>
        <w:t>Департамент</w:t>
      </w:r>
      <w:r w:rsidRPr="00E234D1">
        <w:rPr>
          <w:sz w:val="28"/>
          <w:szCs w:val="28"/>
        </w:rPr>
        <w:t>.</w:t>
      </w:r>
    </w:p>
    <w:p w14:paraId="54B64DF0" w14:textId="77777777" w:rsidR="000A314B" w:rsidRPr="00E234D1" w:rsidRDefault="000A314B" w:rsidP="000A314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22.</w:t>
      </w:r>
      <w:r>
        <w:rPr>
          <w:sz w:val="28"/>
          <w:szCs w:val="28"/>
          <w:lang w:val="en-US"/>
        </w:rPr>
        <w:t> </w:t>
      </w:r>
      <w:r w:rsidRPr="00E234D1">
        <w:rPr>
          <w:sz w:val="28"/>
          <w:szCs w:val="28"/>
        </w:rPr>
        <w:t>В случае если неиспользованный остаток иных межбюджетных трансфертов не перечислен в доход бюджета Забайкальского края, указанные средства подлежат взысканию в доход бюджета Забайкал</w:t>
      </w:r>
      <w:r>
        <w:rPr>
          <w:sz w:val="28"/>
          <w:szCs w:val="28"/>
        </w:rPr>
        <w:t>ьского края</w:t>
      </w:r>
      <w:r>
        <w:rPr>
          <w:sz w:val="28"/>
          <w:szCs w:val="28"/>
        </w:rPr>
        <w:br/>
      </w:r>
      <w:r w:rsidRPr="00E234D1">
        <w:rPr>
          <w:sz w:val="28"/>
          <w:szCs w:val="28"/>
        </w:rPr>
        <w:t>в соответствии с требованиями бюджетного законодательства.</w:t>
      </w:r>
    </w:p>
    <w:p w14:paraId="70D8D989" w14:textId="77777777" w:rsidR="000A314B" w:rsidRPr="00E234D1" w:rsidRDefault="000A314B" w:rsidP="000A314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23.</w:t>
      </w:r>
      <w:r>
        <w:rPr>
          <w:sz w:val="28"/>
          <w:szCs w:val="28"/>
          <w:lang w:val="en-US"/>
        </w:rPr>
        <w:t> </w:t>
      </w:r>
      <w:r w:rsidRPr="00E234D1">
        <w:rPr>
          <w:sz w:val="28"/>
          <w:szCs w:val="28"/>
        </w:rPr>
        <w:t>В случае нецелевого использования иных межбюджетных трансфертов и (или) нарушения органами местного самоуправления муниципального образования</w:t>
      </w:r>
      <w:r>
        <w:rPr>
          <w:sz w:val="28"/>
          <w:szCs w:val="28"/>
        </w:rPr>
        <w:t xml:space="preserve"> Забайкальского края</w:t>
      </w:r>
      <w:r w:rsidRPr="00E234D1">
        <w:rPr>
          <w:sz w:val="28"/>
          <w:szCs w:val="28"/>
        </w:rPr>
        <w:t xml:space="preserve"> условия их предоставления к ним применяются бюджетные меры принуждения, предусмотренные бюджетным законодательством Российской Федерации.</w:t>
      </w:r>
    </w:p>
    <w:p w14:paraId="56FBFAB9" w14:textId="77777777" w:rsidR="001729B3" w:rsidRDefault="001729B3" w:rsidP="00B31C6D">
      <w:pPr>
        <w:ind w:left="5387"/>
        <w:jc w:val="center"/>
        <w:rPr>
          <w:bCs/>
        </w:rPr>
      </w:pPr>
    </w:p>
    <w:p w14:paraId="65F8B49E" w14:textId="77777777" w:rsidR="001729B3" w:rsidRDefault="001729B3" w:rsidP="00B31C6D">
      <w:pPr>
        <w:ind w:left="5387"/>
        <w:jc w:val="center"/>
        <w:rPr>
          <w:bCs/>
        </w:rPr>
      </w:pPr>
    </w:p>
    <w:p w14:paraId="1B680AFA" w14:textId="77777777" w:rsidR="001729B3" w:rsidRDefault="001729B3" w:rsidP="00B31C6D">
      <w:pPr>
        <w:ind w:left="5387"/>
        <w:jc w:val="center"/>
        <w:rPr>
          <w:bCs/>
        </w:rPr>
      </w:pPr>
    </w:p>
    <w:p w14:paraId="56B862A6" w14:textId="77777777" w:rsidR="00FF4766" w:rsidRDefault="00FF4766" w:rsidP="000A314B">
      <w:pPr>
        <w:ind w:left="5387"/>
        <w:jc w:val="center"/>
        <w:rPr>
          <w:sz w:val="28"/>
          <w:szCs w:val="28"/>
        </w:rPr>
      </w:pPr>
    </w:p>
    <w:p w14:paraId="10AC8511" w14:textId="77777777" w:rsidR="00FF4766" w:rsidRDefault="00FF4766" w:rsidP="000A314B">
      <w:pPr>
        <w:ind w:left="5387"/>
        <w:jc w:val="center"/>
        <w:rPr>
          <w:sz w:val="28"/>
          <w:szCs w:val="28"/>
        </w:rPr>
      </w:pPr>
    </w:p>
    <w:p w14:paraId="7C6E4A2A" w14:textId="77777777" w:rsidR="00FF4766" w:rsidRDefault="00FF4766" w:rsidP="000A314B">
      <w:pPr>
        <w:ind w:left="5387"/>
        <w:jc w:val="center"/>
        <w:rPr>
          <w:sz w:val="28"/>
          <w:szCs w:val="28"/>
        </w:rPr>
      </w:pPr>
    </w:p>
    <w:p w14:paraId="33EAC6C2" w14:textId="25870550" w:rsidR="00AE1FA3" w:rsidRPr="00FC1A87" w:rsidRDefault="000A314B" w:rsidP="000A314B">
      <w:pPr>
        <w:ind w:left="5387"/>
        <w:jc w:val="center"/>
        <w:rPr>
          <w:color w:val="FFFFFF" w:themeColor="background1"/>
          <w:sz w:val="28"/>
          <w:szCs w:val="28"/>
        </w:rPr>
      </w:pPr>
      <w:r>
        <w:rPr>
          <w:sz w:val="28"/>
          <w:szCs w:val="28"/>
        </w:rPr>
        <w:t xml:space="preserve">Приложение № 1 </w:t>
      </w:r>
      <w:r>
        <w:rPr>
          <w:sz w:val="28"/>
          <w:szCs w:val="28"/>
        </w:rPr>
        <w:br/>
        <w:t xml:space="preserve">к </w:t>
      </w:r>
      <w:r w:rsidRPr="000A314B">
        <w:rPr>
          <w:sz w:val="28"/>
          <w:szCs w:val="28"/>
        </w:rPr>
        <w:t xml:space="preserve">Порядку «Об </w:t>
      </w:r>
      <w:r w:rsidR="00445FF5">
        <w:rPr>
          <w:sz w:val="28"/>
          <w:szCs w:val="28"/>
        </w:rPr>
        <w:t xml:space="preserve">утверждении </w:t>
      </w:r>
      <w:r w:rsidRPr="000A314B">
        <w:rPr>
          <w:sz w:val="28"/>
          <w:szCs w:val="28"/>
        </w:rPr>
        <w:t>порядк</w:t>
      </w:r>
      <w:r w:rsidR="00445FF5">
        <w:rPr>
          <w:sz w:val="28"/>
          <w:szCs w:val="28"/>
        </w:rPr>
        <w:t>а</w:t>
      </w:r>
      <w:r w:rsidRPr="000A314B">
        <w:rPr>
          <w:sz w:val="28"/>
          <w:szCs w:val="28"/>
        </w:rPr>
        <w:t xml:space="preserve"> распределения иных межбюджетных трансфертов из бюджета Забайкальского края бюджетам муниципальных районов, муниципальных и городских округов Забайкальского края </w:t>
      </w:r>
      <w:r w:rsidR="00A35FCC" w:rsidRPr="00A35FCC">
        <w:rPr>
          <w:sz w:val="28"/>
          <w:szCs w:val="28"/>
        </w:rPr>
        <w:t>в целях поощрения лучших муниципальных образований по благоустройству территорий</w:t>
      </w:r>
      <w:r w:rsidRPr="000A314B">
        <w:rPr>
          <w:sz w:val="28"/>
          <w:szCs w:val="28"/>
        </w:rPr>
        <w:t>»</w:t>
      </w:r>
      <w:r w:rsidR="00AE1FA3" w:rsidRPr="00FC1A87">
        <w:rPr>
          <w:color w:val="FFFFFF" w:themeColor="background1"/>
          <w:sz w:val="28"/>
          <w:szCs w:val="28"/>
        </w:rPr>
        <w:t>271</w:t>
      </w:r>
    </w:p>
    <w:p w14:paraId="50D7E04F" w14:textId="77777777" w:rsidR="00AE1FA3" w:rsidRPr="00E234D1" w:rsidRDefault="00AE1FA3" w:rsidP="00AE1FA3">
      <w:pPr>
        <w:ind w:left="5245"/>
        <w:jc w:val="center"/>
        <w:rPr>
          <w:sz w:val="28"/>
          <w:szCs w:val="28"/>
        </w:rPr>
      </w:pPr>
    </w:p>
    <w:p w14:paraId="04C51CC1" w14:textId="3A806DE0" w:rsidR="00AE1FA3" w:rsidRDefault="00CE2C19" w:rsidP="00DF361A">
      <w:pPr>
        <w:pStyle w:val="ConsPlusTitle"/>
        <w:jc w:val="center"/>
        <w:outlineLvl w:val="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ПОЛОЖЕНИЕ</w:t>
      </w:r>
    </w:p>
    <w:p w14:paraId="046E13CB" w14:textId="620BD5CD" w:rsidR="00CE2C19" w:rsidRPr="00CE2C19" w:rsidRDefault="00CE2C19" w:rsidP="00CE2C1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</w:t>
      </w:r>
      <w:r w:rsidR="00F30006">
        <w:rPr>
          <w:b/>
          <w:sz w:val="28"/>
          <w:szCs w:val="28"/>
        </w:rPr>
        <w:t xml:space="preserve">краевом конкурсе </w:t>
      </w:r>
      <w:r w:rsidRPr="00CE2C19">
        <w:rPr>
          <w:b/>
          <w:sz w:val="28"/>
          <w:szCs w:val="28"/>
        </w:rPr>
        <w:t xml:space="preserve">«Лучший муниципалитет Забайкальского края по благоустройству территорий» </w:t>
      </w:r>
    </w:p>
    <w:p w14:paraId="16476F59" w14:textId="77777777" w:rsidR="00AE1FA3" w:rsidRPr="00E20BF4" w:rsidRDefault="00AE1FA3" w:rsidP="00AE1FA3">
      <w:pPr>
        <w:pStyle w:val="ConsPlusNormal"/>
        <w:tabs>
          <w:tab w:val="left" w:pos="5260"/>
        </w:tabs>
        <w:jc w:val="center"/>
        <w:rPr>
          <w:rFonts w:ascii="Times New Roman" w:hAnsi="Times New Roman"/>
          <w:b/>
          <w:sz w:val="28"/>
          <w:szCs w:val="28"/>
        </w:rPr>
      </w:pPr>
    </w:p>
    <w:p w14:paraId="567E8290" w14:textId="77777777" w:rsidR="00CD2A6C" w:rsidRPr="00CD2A6C" w:rsidRDefault="00CD2A6C" w:rsidP="00CD2A6C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 w:rsidRPr="00CD2A6C">
        <w:rPr>
          <w:b/>
          <w:bCs/>
          <w:sz w:val="28"/>
          <w:szCs w:val="28"/>
        </w:rPr>
        <w:t>1. Общие положения</w:t>
      </w:r>
    </w:p>
    <w:p w14:paraId="4E63C287" w14:textId="77777777" w:rsidR="00CD2A6C" w:rsidRPr="00CD2A6C" w:rsidRDefault="00CD2A6C" w:rsidP="00CD2A6C">
      <w:pPr>
        <w:autoSpaceDE w:val="0"/>
        <w:autoSpaceDN w:val="0"/>
        <w:adjustRightInd w:val="0"/>
        <w:rPr>
          <w:sz w:val="28"/>
          <w:szCs w:val="28"/>
        </w:rPr>
      </w:pPr>
    </w:p>
    <w:p w14:paraId="642A8451" w14:textId="77F54611" w:rsidR="00CD2A6C" w:rsidRPr="00CD2A6C" w:rsidRDefault="00CD2A6C" w:rsidP="00CD2A6C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CD2A6C">
        <w:rPr>
          <w:sz w:val="28"/>
          <w:szCs w:val="28"/>
        </w:rPr>
        <w:t xml:space="preserve">1. Настоящее Положение о краевом конкурсе </w:t>
      </w:r>
      <w:r w:rsidR="00F92EC4" w:rsidRPr="00F92EC4">
        <w:rPr>
          <w:sz w:val="28"/>
          <w:szCs w:val="28"/>
        </w:rPr>
        <w:t>«Лучший муниципалитет Забайкальского края по благоустройству территорий»</w:t>
      </w:r>
      <w:r w:rsidRPr="00CD2A6C">
        <w:rPr>
          <w:sz w:val="28"/>
          <w:szCs w:val="28"/>
        </w:rPr>
        <w:t xml:space="preserve"> (далее – конкурс) определяет </w:t>
      </w:r>
      <w:r w:rsidRPr="00CD2A6C">
        <w:rPr>
          <w:bCs/>
          <w:sz w:val="28"/>
          <w:szCs w:val="28"/>
        </w:rPr>
        <w:t>цель проведения и задачи конкурса, его участников и организатора, устанавливает сроки и порядок его проведения, критерии оценки деятельности участников конкурса, а также порядок определения победителей конкурса.</w:t>
      </w:r>
    </w:p>
    <w:p w14:paraId="4E22F802" w14:textId="43BA9242" w:rsidR="00CD2A6C" w:rsidRPr="00CD2A6C" w:rsidRDefault="00CD2A6C" w:rsidP="00CD2A6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D2A6C">
        <w:rPr>
          <w:bCs/>
          <w:sz w:val="28"/>
          <w:szCs w:val="28"/>
        </w:rPr>
        <w:t xml:space="preserve">2. Целью проведения конкурса является </w:t>
      </w:r>
      <w:r w:rsidR="00F92EC4">
        <w:rPr>
          <w:sz w:val="28"/>
          <w:szCs w:val="28"/>
        </w:rPr>
        <w:t>выявление лучших практик по реализации мероприятий по благоустройству</w:t>
      </w:r>
      <w:r w:rsidR="00F92EC4" w:rsidRPr="00F92EC4">
        <w:rPr>
          <w:bCs/>
          <w:sz w:val="28"/>
          <w:szCs w:val="28"/>
        </w:rPr>
        <w:t xml:space="preserve">, повышение общего уровня благоустроенности </w:t>
      </w:r>
      <w:r w:rsidRPr="00CD2A6C">
        <w:rPr>
          <w:sz w:val="28"/>
          <w:szCs w:val="28"/>
        </w:rPr>
        <w:t>на территории Забайкальского края.</w:t>
      </w:r>
    </w:p>
    <w:p w14:paraId="2E9143BD" w14:textId="77777777" w:rsidR="00CD2A6C" w:rsidRPr="00CD2A6C" w:rsidRDefault="00CD2A6C" w:rsidP="00CD2A6C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CD2A6C">
        <w:rPr>
          <w:bCs/>
          <w:sz w:val="28"/>
          <w:szCs w:val="28"/>
        </w:rPr>
        <w:t>3</w:t>
      </w:r>
      <w:r w:rsidRPr="00CD2A6C">
        <w:rPr>
          <w:rFonts w:ascii="Arial" w:hAnsi="Arial" w:cs="Arial"/>
          <w:bCs/>
          <w:sz w:val="28"/>
          <w:szCs w:val="28"/>
        </w:rPr>
        <w:t xml:space="preserve">. </w:t>
      </w:r>
      <w:r w:rsidRPr="00CD2A6C">
        <w:rPr>
          <w:sz w:val="28"/>
          <w:szCs w:val="28"/>
        </w:rPr>
        <w:t>Задачами конкурса являются:</w:t>
      </w:r>
    </w:p>
    <w:p w14:paraId="15E0696D" w14:textId="55E02B4A" w:rsidR="00CD2A6C" w:rsidRPr="00CD2A6C" w:rsidRDefault="00CD2A6C" w:rsidP="00CD2A6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D2A6C">
        <w:rPr>
          <w:bCs/>
          <w:sz w:val="28"/>
          <w:szCs w:val="28"/>
        </w:rPr>
        <w:t xml:space="preserve">1) </w:t>
      </w:r>
      <w:r w:rsidRPr="00CD2A6C">
        <w:rPr>
          <w:sz w:val="28"/>
          <w:szCs w:val="28"/>
        </w:rPr>
        <w:t xml:space="preserve">выявление и поощрение </w:t>
      </w:r>
      <w:r w:rsidR="00FB384C">
        <w:rPr>
          <w:sz w:val="28"/>
          <w:szCs w:val="28"/>
        </w:rPr>
        <w:t>активных муниципальных образований</w:t>
      </w:r>
      <w:r w:rsidRPr="00CD2A6C">
        <w:rPr>
          <w:sz w:val="28"/>
          <w:szCs w:val="28"/>
        </w:rPr>
        <w:t>;</w:t>
      </w:r>
    </w:p>
    <w:p w14:paraId="20CF0910" w14:textId="77777777" w:rsidR="00FB384C" w:rsidRDefault="00CD2A6C" w:rsidP="00FB384C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CD2A6C">
        <w:rPr>
          <w:sz w:val="28"/>
          <w:szCs w:val="28"/>
        </w:rPr>
        <w:t xml:space="preserve">2) повышение активности и заинтересованности </w:t>
      </w:r>
      <w:r w:rsidR="00FB384C">
        <w:rPr>
          <w:sz w:val="28"/>
          <w:szCs w:val="28"/>
        </w:rPr>
        <w:t>органов местного самоуправления.</w:t>
      </w:r>
    </w:p>
    <w:p w14:paraId="7EE365C9" w14:textId="1A9A352C" w:rsidR="00CD2A6C" w:rsidRPr="00CD2A6C" w:rsidRDefault="00CD2A6C" w:rsidP="00FB384C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CD2A6C">
        <w:rPr>
          <w:bCs/>
          <w:sz w:val="28"/>
          <w:szCs w:val="28"/>
        </w:rPr>
        <w:t xml:space="preserve">4. Участниками конкурса могут быть </w:t>
      </w:r>
      <w:r w:rsidR="00FB384C">
        <w:rPr>
          <w:bCs/>
          <w:sz w:val="28"/>
          <w:szCs w:val="28"/>
        </w:rPr>
        <w:t>администрации муниципальных образований, реализовавшие проекты по благоустройству территорий в рамках государственной</w:t>
      </w:r>
      <w:r w:rsidR="00FB384C" w:rsidRPr="00FB384C">
        <w:rPr>
          <w:bCs/>
          <w:sz w:val="28"/>
          <w:szCs w:val="28"/>
        </w:rPr>
        <w:t xml:space="preserve"> </w:t>
      </w:r>
      <w:r w:rsidR="00FB384C">
        <w:rPr>
          <w:bCs/>
          <w:sz w:val="28"/>
          <w:szCs w:val="28"/>
        </w:rPr>
        <w:t>программы</w:t>
      </w:r>
      <w:r w:rsidR="00FB384C" w:rsidRPr="00FB384C">
        <w:rPr>
          <w:bCs/>
          <w:sz w:val="28"/>
          <w:szCs w:val="28"/>
        </w:rPr>
        <w:t xml:space="preserve"> Забайкальского края «Формирование современной городской среды»</w:t>
      </w:r>
      <w:r w:rsidR="00FB384C">
        <w:rPr>
          <w:bCs/>
          <w:sz w:val="28"/>
          <w:szCs w:val="28"/>
        </w:rPr>
        <w:t xml:space="preserve"> </w:t>
      </w:r>
      <w:r w:rsidR="00FB384C" w:rsidRPr="00FB384C">
        <w:rPr>
          <w:bCs/>
          <w:sz w:val="28"/>
          <w:szCs w:val="28"/>
        </w:rPr>
        <w:t>утвержденную постановлением Правительства Забайкальского края от 31 августа 2017 года № 372</w:t>
      </w:r>
      <w:r w:rsidRPr="00FB384C">
        <w:rPr>
          <w:bCs/>
          <w:sz w:val="28"/>
          <w:szCs w:val="28"/>
        </w:rPr>
        <w:t>.</w:t>
      </w:r>
    </w:p>
    <w:p w14:paraId="14F8C9EF" w14:textId="77777777" w:rsidR="00CD2A6C" w:rsidRPr="00CD2A6C" w:rsidRDefault="00CD2A6C" w:rsidP="00CD2A6C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</w:p>
    <w:p w14:paraId="27679F08" w14:textId="77777777" w:rsidR="00CD2A6C" w:rsidRPr="00CD2A6C" w:rsidRDefault="00CD2A6C" w:rsidP="00CD2A6C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  <w:r w:rsidRPr="00CD2A6C">
        <w:rPr>
          <w:b/>
          <w:sz w:val="28"/>
          <w:szCs w:val="28"/>
        </w:rPr>
        <w:t>2. Организатор конкурса</w:t>
      </w:r>
    </w:p>
    <w:p w14:paraId="4D4CBB24" w14:textId="77777777" w:rsidR="00CD2A6C" w:rsidRPr="00CD2A6C" w:rsidRDefault="00CD2A6C" w:rsidP="00CD2A6C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14:paraId="13B427A0" w14:textId="4AE5DB4D" w:rsidR="00CD2A6C" w:rsidRPr="00CD2A6C" w:rsidRDefault="00FB384C" w:rsidP="00CD2A6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lastRenderedPageBreak/>
        <w:t>5</w:t>
      </w:r>
      <w:r w:rsidR="00CD2A6C" w:rsidRPr="00CD2A6C">
        <w:rPr>
          <w:bCs/>
          <w:sz w:val="28"/>
          <w:szCs w:val="28"/>
        </w:rPr>
        <w:t>. </w:t>
      </w:r>
      <w:r w:rsidR="00CD2A6C" w:rsidRPr="00CD2A6C">
        <w:rPr>
          <w:sz w:val="28"/>
          <w:szCs w:val="28"/>
        </w:rPr>
        <w:t xml:space="preserve">Организацию и проведение конкурса обеспечивает </w:t>
      </w:r>
      <w:r w:rsidR="00CD2A6C" w:rsidRPr="00CD2A6C">
        <w:rPr>
          <w:sz w:val="28"/>
          <w:szCs w:val="28"/>
        </w:rPr>
        <w:br/>
      </w:r>
      <w:r>
        <w:rPr>
          <w:sz w:val="28"/>
          <w:szCs w:val="28"/>
        </w:rPr>
        <w:t>Департамент по развитию муниципальных образований</w:t>
      </w:r>
      <w:r w:rsidR="00CD2A6C" w:rsidRPr="00CD2A6C">
        <w:rPr>
          <w:sz w:val="28"/>
          <w:szCs w:val="28"/>
        </w:rPr>
        <w:t xml:space="preserve"> Забайкальского края (далее</w:t>
      </w:r>
      <w:r w:rsidR="00D62ABF">
        <w:rPr>
          <w:sz w:val="28"/>
          <w:szCs w:val="28"/>
        </w:rPr>
        <w:t xml:space="preserve"> соответственно</w:t>
      </w:r>
      <w:r w:rsidR="00CD2A6C" w:rsidRPr="00CD2A6C">
        <w:rPr>
          <w:sz w:val="28"/>
          <w:szCs w:val="28"/>
        </w:rPr>
        <w:t xml:space="preserve"> – организатор конкурса</w:t>
      </w:r>
      <w:r w:rsidR="00D62ABF">
        <w:rPr>
          <w:sz w:val="28"/>
          <w:szCs w:val="28"/>
        </w:rPr>
        <w:t>, Департамент</w:t>
      </w:r>
      <w:r w:rsidR="00CD2A6C" w:rsidRPr="00CD2A6C">
        <w:rPr>
          <w:sz w:val="28"/>
          <w:szCs w:val="28"/>
        </w:rPr>
        <w:t>) при участии органов местного самоуправления муниципальных районов, муниципальных</w:t>
      </w:r>
      <w:r w:rsidR="00D62ABF">
        <w:rPr>
          <w:sz w:val="28"/>
          <w:szCs w:val="28"/>
        </w:rPr>
        <w:t xml:space="preserve"> </w:t>
      </w:r>
      <w:r w:rsidR="00CD2A6C" w:rsidRPr="00CD2A6C">
        <w:rPr>
          <w:sz w:val="28"/>
          <w:szCs w:val="28"/>
        </w:rPr>
        <w:t>и городских округов.</w:t>
      </w:r>
    </w:p>
    <w:p w14:paraId="0160ECE9" w14:textId="4CE74C1A" w:rsidR="00CD2A6C" w:rsidRPr="00CD2A6C" w:rsidRDefault="00131EC4" w:rsidP="00CD2A6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CD2A6C" w:rsidRPr="00CD2A6C">
        <w:rPr>
          <w:sz w:val="28"/>
          <w:szCs w:val="28"/>
        </w:rPr>
        <w:t>. </w:t>
      </w:r>
      <w:r w:rsidR="00FB2761" w:rsidRPr="00FB2761">
        <w:rPr>
          <w:sz w:val="28"/>
          <w:szCs w:val="28"/>
        </w:rPr>
        <w:t>Основными функциями</w:t>
      </w:r>
      <w:r w:rsidR="00FB2761">
        <w:rPr>
          <w:sz w:val="28"/>
          <w:szCs w:val="28"/>
        </w:rPr>
        <w:t xml:space="preserve"> организатора конкурса являются</w:t>
      </w:r>
      <w:r w:rsidR="00CD2A6C" w:rsidRPr="00CD2A6C">
        <w:rPr>
          <w:sz w:val="28"/>
          <w:szCs w:val="28"/>
        </w:rPr>
        <w:t>:</w:t>
      </w:r>
    </w:p>
    <w:p w14:paraId="7E6D5A91" w14:textId="584117DA" w:rsidR="00CD2A6C" w:rsidRPr="00CD2A6C" w:rsidRDefault="00CD2A6C" w:rsidP="00CD2A6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D2A6C">
        <w:rPr>
          <w:sz w:val="28"/>
          <w:szCs w:val="28"/>
        </w:rPr>
        <w:t xml:space="preserve">1) </w:t>
      </w:r>
      <w:r w:rsidR="00FB2761" w:rsidRPr="00FB2761">
        <w:rPr>
          <w:sz w:val="28"/>
          <w:szCs w:val="28"/>
        </w:rPr>
        <w:t>принятие решения о проведении конкурса, размещение информационного сообщения о проведении конкурса и информации об итогах конкурса</w:t>
      </w:r>
      <w:r w:rsidRPr="00CD2A6C">
        <w:rPr>
          <w:sz w:val="28"/>
          <w:szCs w:val="28"/>
        </w:rPr>
        <w:t>;</w:t>
      </w:r>
    </w:p>
    <w:p w14:paraId="44386829" w14:textId="6F498DAE" w:rsidR="00CD2A6C" w:rsidRDefault="00CD2A6C" w:rsidP="00CD2A6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D2A6C">
        <w:rPr>
          <w:sz w:val="28"/>
          <w:szCs w:val="28"/>
        </w:rPr>
        <w:t xml:space="preserve">2) </w:t>
      </w:r>
      <w:r w:rsidR="00FB2761" w:rsidRPr="00FB2761">
        <w:rPr>
          <w:sz w:val="28"/>
          <w:szCs w:val="28"/>
        </w:rPr>
        <w:t>регистрация конкурсных материалов, проверка их полноты и соответствие срокам размещения</w:t>
      </w:r>
      <w:r w:rsidRPr="00CD2A6C">
        <w:rPr>
          <w:sz w:val="28"/>
          <w:szCs w:val="28"/>
        </w:rPr>
        <w:t>;</w:t>
      </w:r>
    </w:p>
    <w:p w14:paraId="73CD2D2A" w14:textId="1289F710" w:rsidR="00FB2761" w:rsidRPr="00CD2A6C" w:rsidRDefault="00FB2761" w:rsidP="00CD2A6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Pr="00FB2761">
        <w:rPr>
          <w:sz w:val="28"/>
          <w:szCs w:val="28"/>
        </w:rPr>
        <w:t>обобщение и анализ конкурсных материалов, подготовка предложений к заседанию конкурсной комиссии</w:t>
      </w:r>
      <w:r>
        <w:rPr>
          <w:sz w:val="28"/>
          <w:szCs w:val="28"/>
        </w:rPr>
        <w:t>;</w:t>
      </w:r>
    </w:p>
    <w:p w14:paraId="1E837349" w14:textId="15524DB9" w:rsidR="00FB2761" w:rsidRPr="00FB2761" w:rsidRDefault="00FB2761" w:rsidP="00FB276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CD2A6C" w:rsidRPr="00CD2A6C">
        <w:rPr>
          <w:sz w:val="28"/>
          <w:szCs w:val="28"/>
        </w:rPr>
        <w:t>) </w:t>
      </w:r>
      <w:r w:rsidRPr="00FB2761">
        <w:rPr>
          <w:sz w:val="28"/>
          <w:szCs w:val="28"/>
        </w:rPr>
        <w:t>принятие решения о допуске участника конкурса к конкурсному отбору либо об отказе в допуске к конкурсному отбору;</w:t>
      </w:r>
    </w:p>
    <w:p w14:paraId="33EA6D65" w14:textId="7471EB47" w:rsidR="00FB2761" w:rsidRPr="00FB2761" w:rsidRDefault="00131EC4" w:rsidP="00FB276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FB2761" w:rsidRPr="00FB2761">
        <w:rPr>
          <w:sz w:val="28"/>
          <w:szCs w:val="28"/>
        </w:rPr>
        <w:t>) организация заседаний конкурсной комиссии;</w:t>
      </w:r>
    </w:p>
    <w:p w14:paraId="47238755" w14:textId="26C5F9CF" w:rsidR="00131EC4" w:rsidRDefault="00131EC4" w:rsidP="00131EC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FB2761" w:rsidRPr="00FB2761">
        <w:rPr>
          <w:sz w:val="28"/>
          <w:szCs w:val="28"/>
        </w:rPr>
        <w:t>) принятие решения о предоставлении денеж</w:t>
      </w:r>
      <w:r>
        <w:rPr>
          <w:sz w:val="28"/>
          <w:szCs w:val="28"/>
        </w:rPr>
        <w:t>ных премий победителям конкурса.</w:t>
      </w:r>
    </w:p>
    <w:p w14:paraId="404BD262" w14:textId="646762A1" w:rsidR="00131EC4" w:rsidRPr="00131EC4" w:rsidRDefault="00131EC4" w:rsidP="00131EC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131EC4">
        <w:rPr>
          <w:sz w:val="28"/>
          <w:szCs w:val="28"/>
        </w:rPr>
        <w:t>. Проведение конкурса осуществляет конкурсная комиссия. Состав конкурсной комиссии утверждается организатором конкурса в течение пяти рабочих дней с даты принятия решения о проведении конкурса.</w:t>
      </w:r>
    </w:p>
    <w:p w14:paraId="2BD074AA" w14:textId="7327F68B" w:rsidR="00131EC4" w:rsidRPr="00131EC4" w:rsidRDefault="00131EC4" w:rsidP="00131EC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Pr="00131EC4">
        <w:rPr>
          <w:sz w:val="28"/>
          <w:szCs w:val="28"/>
        </w:rPr>
        <w:t>. В целях реализации возложенных на них функций организатор конкурса и конкурсная комиссия вправе:</w:t>
      </w:r>
    </w:p>
    <w:p w14:paraId="77185C9F" w14:textId="77777777" w:rsidR="00131EC4" w:rsidRPr="00131EC4" w:rsidRDefault="00131EC4" w:rsidP="00131EC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31EC4">
        <w:rPr>
          <w:sz w:val="28"/>
          <w:szCs w:val="28"/>
        </w:rPr>
        <w:t>1) запрашивать дополнительную информацию у участников конкурса и получать разъяснения по размещенным конкурсным материалам;</w:t>
      </w:r>
    </w:p>
    <w:p w14:paraId="7CA628CF" w14:textId="77777777" w:rsidR="00131EC4" w:rsidRPr="00131EC4" w:rsidRDefault="00131EC4" w:rsidP="00131EC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31EC4">
        <w:rPr>
          <w:sz w:val="28"/>
          <w:szCs w:val="28"/>
        </w:rPr>
        <w:t>2) осуществлять проверку размещенных конкурсных материалов.</w:t>
      </w:r>
    </w:p>
    <w:p w14:paraId="0D788084" w14:textId="4826EB6D" w:rsidR="00131EC4" w:rsidRPr="00131EC4" w:rsidRDefault="00131EC4" w:rsidP="00131EC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Pr="00131EC4">
        <w:rPr>
          <w:sz w:val="28"/>
          <w:szCs w:val="28"/>
        </w:rPr>
        <w:t>. Конкурсную комиссию возглавляет председатель конкурсной комиссии. Председатель конкурсной комиссии руководит ее деятельностью, председательствует на заседаниях конкурсной комиссии, осуществляет общий контроль за реализацией принятых конкурсной комиссией решений.</w:t>
      </w:r>
    </w:p>
    <w:p w14:paraId="59CFA54E" w14:textId="20C698D7" w:rsidR="00131EC4" w:rsidRDefault="00131EC4" w:rsidP="00131EC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31EC4">
        <w:rPr>
          <w:sz w:val="28"/>
          <w:szCs w:val="28"/>
        </w:rPr>
        <w:t>В случае отсутствия председателя конкурсной комиссии его функции осуществляет заместитель председателя конкурсной комиссии.</w:t>
      </w:r>
    </w:p>
    <w:p w14:paraId="7DE24106" w14:textId="6DE143C6" w:rsidR="00D62ABF" w:rsidRDefault="00D62ABF" w:rsidP="00131EC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Pr="00D62ABF">
        <w:rPr>
          <w:sz w:val="28"/>
          <w:szCs w:val="28"/>
        </w:rPr>
        <w:t>. Заседания конкурсной комиссии проводятся по мере необходимости. Заседание конкурсной комиссии считается правомочным, если на нем присутствует не менее двух третей ее членов.</w:t>
      </w:r>
    </w:p>
    <w:p w14:paraId="6E6150AD" w14:textId="6BD7B802" w:rsidR="00D62ABF" w:rsidRPr="00D62ABF" w:rsidRDefault="00D62ABF" w:rsidP="00D62AB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62ABF">
        <w:rPr>
          <w:sz w:val="28"/>
          <w:szCs w:val="28"/>
        </w:rPr>
        <w:t>1</w:t>
      </w:r>
      <w:r>
        <w:rPr>
          <w:sz w:val="28"/>
          <w:szCs w:val="28"/>
        </w:rPr>
        <w:t>1</w:t>
      </w:r>
      <w:r w:rsidRPr="00D62ABF">
        <w:rPr>
          <w:sz w:val="28"/>
          <w:szCs w:val="28"/>
        </w:rPr>
        <w:t>. При решении вопросов на заседании конкурсной комиссии каждый член конкурсной комиссии обладает одним голосом. Решение конкурсной комиссии принимается большинством голосов членов конкурсной комиссии, присутствующих на заседании конкурсной комиссии.</w:t>
      </w:r>
    </w:p>
    <w:p w14:paraId="2660E42D" w14:textId="53DEAB1D" w:rsidR="00D62ABF" w:rsidRPr="00D62ABF" w:rsidRDefault="00D62ABF" w:rsidP="00D62AB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12</w:t>
      </w:r>
      <w:r w:rsidRPr="00D62ABF">
        <w:rPr>
          <w:sz w:val="28"/>
          <w:szCs w:val="28"/>
        </w:rPr>
        <w:t>. Члены конкурсной комиссии принимают участие в заседаниях конкурсной комиссии лично без права замены.</w:t>
      </w:r>
    </w:p>
    <w:p w14:paraId="6E1E5867" w14:textId="1163DF0C" w:rsidR="00D62ABF" w:rsidRPr="00D62ABF" w:rsidRDefault="00D62ABF" w:rsidP="00D62AB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62ABF">
        <w:rPr>
          <w:sz w:val="28"/>
          <w:szCs w:val="28"/>
        </w:rPr>
        <w:t>1</w:t>
      </w:r>
      <w:r>
        <w:rPr>
          <w:sz w:val="28"/>
          <w:szCs w:val="28"/>
        </w:rPr>
        <w:t>3</w:t>
      </w:r>
      <w:r w:rsidRPr="00D62ABF">
        <w:rPr>
          <w:sz w:val="28"/>
          <w:szCs w:val="28"/>
        </w:rPr>
        <w:t xml:space="preserve">. Секретарь конкурсной комиссии направляет информацию об очередном заседании конкурсной комиссии, повестку дня заседания конкурсной комиссии и иные материалы членам конкурсной комиссии не позднее чем за три рабочих дня до дня проведения заседания конкурсной </w:t>
      </w:r>
      <w:r w:rsidRPr="00D62ABF">
        <w:rPr>
          <w:sz w:val="28"/>
          <w:szCs w:val="28"/>
        </w:rPr>
        <w:lastRenderedPageBreak/>
        <w:t>комиссии.</w:t>
      </w:r>
    </w:p>
    <w:p w14:paraId="1D326141" w14:textId="7F50AA4A" w:rsidR="00D62ABF" w:rsidRPr="00D62ABF" w:rsidRDefault="00D62ABF" w:rsidP="00D62AB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62ABF">
        <w:rPr>
          <w:sz w:val="28"/>
          <w:szCs w:val="28"/>
        </w:rPr>
        <w:t>1</w:t>
      </w:r>
      <w:r>
        <w:rPr>
          <w:sz w:val="28"/>
          <w:szCs w:val="28"/>
        </w:rPr>
        <w:t>4</w:t>
      </w:r>
      <w:r w:rsidRPr="00D62ABF">
        <w:rPr>
          <w:sz w:val="28"/>
          <w:szCs w:val="28"/>
        </w:rPr>
        <w:t>. Решения конкурсной комиссии оформляются протоколами, которые подписываются председательствующим на заседании конкурсной комиссии и доводятся до сведения всех заинтересованных лиц. Протокол оформляется секретарем конкурсной комиссии в течение трех рабочих дней после дня проведения заседания конкурсной комиссии.</w:t>
      </w:r>
    </w:p>
    <w:p w14:paraId="75F1EB27" w14:textId="30C9BB94" w:rsidR="00D62ABF" w:rsidRPr="00FB2761" w:rsidRDefault="00D62ABF" w:rsidP="00D62AB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62ABF">
        <w:rPr>
          <w:sz w:val="28"/>
          <w:szCs w:val="28"/>
        </w:rPr>
        <w:t>Особое мнение члена конкурсной комиссии прилагается к протоколу в письменном виде, о чем в протоколе делается пометка.</w:t>
      </w:r>
    </w:p>
    <w:p w14:paraId="611DFE54" w14:textId="77777777" w:rsidR="00131EC4" w:rsidRDefault="00131EC4" w:rsidP="00CD2A6C">
      <w:pPr>
        <w:widowControl w:val="0"/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14:paraId="2E2537AD" w14:textId="15650FDB" w:rsidR="00CD2A6C" w:rsidRPr="00CD2A6C" w:rsidRDefault="00CD2A6C" w:rsidP="00CD2A6C">
      <w:pPr>
        <w:widowControl w:val="0"/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  <w:r w:rsidRPr="00CD2A6C">
        <w:rPr>
          <w:b/>
          <w:sz w:val="28"/>
          <w:szCs w:val="28"/>
        </w:rPr>
        <w:t>3. Порядок проведения конкурса</w:t>
      </w:r>
    </w:p>
    <w:p w14:paraId="64D5B71F" w14:textId="77777777" w:rsidR="00CD2A6C" w:rsidRPr="00CD2A6C" w:rsidRDefault="00CD2A6C" w:rsidP="00CD2A6C">
      <w:pPr>
        <w:widowControl w:val="0"/>
        <w:autoSpaceDE w:val="0"/>
        <w:autoSpaceDN w:val="0"/>
        <w:adjustRightInd w:val="0"/>
        <w:ind w:firstLine="540"/>
        <w:jc w:val="both"/>
        <w:rPr>
          <w:b/>
          <w:sz w:val="28"/>
          <w:szCs w:val="28"/>
        </w:rPr>
      </w:pPr>
    </w:p>
    <w:p w14:paraId="75DF00D7" w14:textId="5C5F7767" w:rsidR="00CD2A6C" w:rsidRPr="00CD2A6C" w:rsidRDefault="00131EC4" w:rsidP="00CD2A6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D62ABF">
        <w:rPr>
          <w:sz w:val="28"/>
          <w:szCs w:val="28"/>
        </w:rPr>
        <w:t>5</w:t>
      </w:r>
      <w:r w:rsidR="00CD2A6C" w:rsidRPr="00CD2A6C">
        <w:rPr>
          <w:sz w:val="28"/>
          <w:szCs w:val="28"/>
        </w:rPr>
        <w:t xml:space="preserve">. Организатор конкурса не позднее </w:t>
      </w:r>
      <w:r>
        <w:rPr>
          <w:sz w:val="28"/>
          <w:szCs w:val="28"/>
        </w:rPr>
        <w:t>1</w:t>
      </w:r>
      <w:r w:rsidR="00CD2A6C" w:rsidRPr="00CD2A6C">
        <w:rPr>
          <w:sz w:val="28"/>
          <w:szCs w:val="28"/>
        </w:rPr>
        <w:t xml:space="preserve"> </w:t>
      </w:r>
      <w:r w:rsidR="00836D5F">
        <w:rPr>
          <w:sz w:val="28"/>
          <w:szCs w:val="28"/>
        </w:rPr>
        <w:t>августа</w:t>
      </w:r>
      <w:r w:rsidR="00CD2A6C" w:rsidRPr="00CD2A6C">
        <w:rPr>
          <w:sz w:val="28"/>
          <w:szCs w:val="28"/>
        </w:rPr>
        <w:t xml:space="preserve"> года проведения конкурса принимает решение о проведении конкурса и размещает информационное сообщение о проведении конкурса на официальном </w:t>
      </w:r>
      <w:r w:rsidR="00D62ABF">
        <w:rPr>
          <w:sz w:val="28"/>
          <w:szCs w:val="28"/>
        </w:rPr>
        <w:t>сайте</w:t>
      </w:r>
      <w:r w:rsidR="00CD2A6C" w:rsidRPr="00CD2A6C">
        <w:rPr>
          <w:sz w:val="28"/>
          <w:szCs w:val="28"/>
        </w:rPr>
        <w:t xml:space="preserve"> </w:t>
      </w:r>
      <w:r w:rsidR="00D62ABF">
        <w:rPr>
          <w:sz w:val="28"/>
          <w:szCs w:val="28"/>
        </w:rPr>
        <w:t>Департамента</w:t>
      </w:r>
      <w:r w:rsidR="00CD2A6C" w:rsidRPr="00CD2A6C">
        <w:rPr>
          <w:sz w:val="28"/>
          <w:szCs w:val="28"/>
        </w:rPr>
        <w:t xml:space="preserve"> в сети «Интернет».</w:t>
      </w:r>
    </w:p>
    <w:p w14:paraId="5B2EA05B" w14:textId="482FEE02" w:rsidR="00CD2A6C" w:rsidRPr="00CD2A6C" w:rsidRDefault="00CD2A6C" w:rsidP="00D62AB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D2A6C">
        <w:rPr>
          <w:sz w:val="28"/>
          <w:szCs w:val="28"/>
        </w:rPr>
        <w:t>1</w:t>
      </w:r>
      <w:r w:rsidR="00D62ABF">
        <w:rPr>
          <w:sz w:val="28"/>
          <w:szCs w:val="28"/>
        </w:rPr>
        <w:t>6</w:t>
      </w:r>
      <w:r w:rsidRPr="00CD2A6C">
        <w:rPr>
          <w:sz w:val="28"/>
          <w:szCs w:val="28"/>
        </w:rPr>
        <w:t xml:space="preserve">. Для участия в конкурса участники конкурса в сроки, указанные в информационном сообщении, направляют </w:t>
      </w:r>
      <w:hyperlink w:anchor="P155">
        <w:r w:rsidRPr="00CD2A6C">
          <w:rPr>
            <w:color w:val="000000"/>
            <w:sz w:val="28"/>
            <w:szCs w:val="28"/>
          </w:rPr>
          <w:t>заявк</w:t>
        </w:r>
      </w:hyperlink>
      <w:r w:rsidRPr="00CD2A6C">
        <w:rPr>
          <w:color w:val="000000"/>
          <w:sz w:val="28"/>
          <w:szCs w:val="28"/>
        </w:rPr>
        <w:t>и</w:t>
      </w:r>
      <w:r w:rsidRPr="00CD2A6C">
        <w:rPr>
          <w:sz w:val="28"/>
          <w:szCs w:val="28"/>
        </w:rPr>
        <w:t xml:space="preserve"> </w:t>
      </w:r>
      <w:r w:rsidR="00D62ABF" w:rsidRPr="00D62ABF">
        <w:rPr>
          <w:sz w:val="28"/>
          <w:szCs w:val="28"/>
        </w:rPr>
        <w:t>посредством государственной информационной системы Забайкальского края «Электронный документооборот в исполнительных органах Забайкальского края»</w:t>
      </w:r>
      <w:r w:rsidRPr="00CD2A6C">
        <w:rPr>
          <w:sz w:val="28"/>
          <w:szCs w:val="28"/>
        </w:rPr>
        <w:t xml:space="preserve"> по форме согласно приложению № 1 к настоящему Положению.</w:t>
      </w:r>
    </w:p>
    <w:p w14:paraId="26CAAB23" w14:textId="2ADCA926" w:rsidR="00CD2A6C" w:rsidRPr="00CD2A6C" w:rsidRDefault="00CD2A6C" w:rsidP="00CD2A6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D2A6C">
        <w:rPr>
          <w:sz w:val="28"/>
          <w:szCs w:val="28"/>
        </w:rPr>
        <w:t>1</w:t>
      </w:r>
      <w:r w:rsidR="00D62ABF">
        <w:rPr>
          <w:sz w:val="28"/>
          <w:szCs w:val="28"/>
        </w:rPr>
        <w:t>7</w:t>
      </w:r>
      <w:r w:rsidRPr="00CD2A6C">
        <w:rPr>
          <w:sz w:val="28"/>
          <w:szCs w:val="28"/>
        </w:rPr>
        <w:t>. Заявки на участие в конкурсе, поданные после окончания срока их приема, к рассмотрению не принимаются.</w:t>
      </w:r>
    </w:p>
    <w:p w14:paraId="48141CA8" w14:textId="00285EDC" w:rsidR="00CD2A6C" w:rsidRPr="00CD2A6C" w:rsidRDefault="00483142" w:rsidP="00CD2A6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18</w:t>
      </w:r>
      <w:r w:rsidR="00CD2A6C" w:rsidRPr="00CD2A6C">
        <w:rPr>
          <w:sz w:val="28"/>
          <w:szCs w:val="28"/>
        </w:rPr>
        <w:t xml:space="preserve">. </w:t>
      </w:r>
      <w:r>
        <w:rPr>
          <w:sz w:val="28"/>
          <w:szCs w:val="28"/>
        </w:rPr>
        <w:t>Организатор конкурса</w:t>
      </w:r>
      <w:r w:rsidR="00CD2A6C" w:rsidRPr="00CD2A6C">
        <w:rPr>
          <w:sz w:val="28"/>
          <w:szCs w:val="28"/>
        </w:rPr>
        <w:t xml:space="preserve"> не позднее 5 календарных дней </w:t>
      </w:r>
      <w:r w:rsidR="00CD2A6C" w:rsidRPr="00CD2A6C">
        <w:rPr>
          <w:sz w:val="28"/>
          <w:szCs w:val="28"/>
        </w:rPr>
        <w:br/>
        <w:t xml:space="preserve">со дня окончания срока приема заявок принимают решение о допуске участника </w:t>
      </w:r>
      <w:r>
        <w:rPr>
          <w:sz w:val="28"/>
          <w:szCs w:val="28"/>
        </w:rPr>
        <w:t>к конкурсу</w:t>
      </w:r>
      <w:r w:rsidR="00CD2A6C" w:rsidRPr="00CD2A6C">
        <w:rPr>
          <w:sz w:val="28"/>
          <w:szCs w:val="28"/>
        </w:rPr>
        <w:t xml:space="preserve"> либо об отказе в допуске к первому этапу конкурса с указанием оснований отказа. </w:t>
      </w:r>
    </w:p>
    <w:p w14:paraId="469C22B0" w14:textId="391498AB" w:rsidR="00CD2A6C" w:rsidRPr="00CD2A6C" w:rsidRDefault="00483142" w:rsidP="00CD2A6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19</w:t>
      </w:r>
      <w:r w:rsidR="00CD2A6C" w:rsidRPr="00CD2A6C">
        <w:rPr>
          <w:sz w:val="28"/>
          <w:szCs w:val="28"/>
        </w:rPr>
        <w:t>. Участник конкурса не допускается к участию конкурса в случае если:</w:t>
      </w:r>
    </w:p>
    <w:p w14:paraId="6EEB829E" w14:textId="5E4399A1" w:rsidR="00CD2A6C" w:rsidRPr="00CD2A6C" w:rsidRDefault="00CD2A6C" w:rsidP="00CD2A6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D2A6C">
        <w:rPr>
          <w:sz w:val="28"/>
          <w:szCs w:val="28"/>
        </w:rPr>
        <w:t>1)</w:t>
      </w:r>
      <w:r w:rsidRPr="00CD2A6C">
        <w:rPr>
          <w:sz w:val="28"/>
          <w:szCs w:val="28"/>
          <w:lang w:val="en-US"/>
        </w:rPr>
        <w:t> </w:t>
      </w:r>
      <w:r w:rsidRPr="00CD2A6C">
        <w:rPr>
          <w:sz w:val="28"/>
          <w:szCs w:val="28"/>
        </w:rPr>
        <w:t>представленная заявка не соответствует требованиям, установленным пунктом 1</w:t>
      </w:r>
      <w:r w:rsidR="00F31EDE" w:rsidRPr="00F31EDE">
        <w:rPr>
          <w:sz w:val="28"/>
          <w:szCs w:val="28"/>
        </w:rPr>
        <w:t>6</w:t>
      </w:r>
      <w:r w:rsidRPr="00CD2A6C">
        <w:rPr>
          <w:sz w:val="28"/>
          <w:szCs w:val="28"/>
        </w:rPr>
        <w:t xml:space="preserve"> настоящего Положения;</w:t>
      </w:r>
    </w:p>
    <w:p w14:paraId="5BFEC894" w14:textId="77777777" w:rsidR="00CD2A6C" w:rsidRPr="00CD2A6C" w:rsidRDefault="00CD2A6C" w:rsidP="00CD2A6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D2A6C">
        <w:rPr>
          <w:sz w:val="28"/>
          <w:szCs w:val="28"/>
        </w:rPr>
        <w:t>2) участником представлены недостоверные сведения.</w:t>
      </w:r>
    </w:p>
    <w:p w14:paraId="5861C63B" w14:textId="1B465266" w:rsidR="00CD2A6C" w:rsidRPr="00CD2A6C" w:rsidRDefault="00307121" w:rsidP="00CD2A6C">
      <w:pPr>
        <w:widowControl w:val="0"/>
        <w:autoSpaceDE w:val="0"/>
        <w:autoSpaceDN w:val="0"/>
        <w:adjustRightInd w:val="0"/>
        <w:ind w:firstLine="709"/>
        <w:jc w:val="both"/>
        <w:rPr>
          <w:szCs w:val="22"/>
        </w:rPr>
      </w:pPr>
      <w:r>
        <w:rPr>
          <w:sz w:val="28"/>
          <w:szCs w:val="28"/>
        </w:rPr>
        <w:t>20</w:t>
      </w:r>
      <w:r w:rsidR="00CD2A6C" w:rsidRPr="00CD2A6C">
        <w:rPr>
          <w:sz w:val="28"/>
          <w:szCs w:val="28"/>
        </w:rPr>
        <w:t xml:space="preserve">. Конкурс проводится путем оценки заявок участников конкурса конкурсной комиссией в соответствии с </w:t>
      </w:r>
      <w:hyperlink w:anchor="P263">
        <w:r w:rsidR="00CD2A6C" w:rsidRPr="00CD2A6C">
          <w:rPr>
            <w:sz w:val="28"/>
            <w:szCs w:val="28"/>
          </w:rPr>
          <w:t>критериями</w:t>
        </w:r>
      </w:hyperlink>
      <w:r w:rsidR="00CD2A6C" w:rsidRPr="00CD2A6C">
        <w:rPr>
          <w:sz w:val="28"/>
          <w:szCs w:val="28"/>
        </w:rPr>
        <w:t xml:space="preserve"> оценки деятельности участника конкурса, осуществляемой им в</w:t>
      </w:r>
      <w:r w:rsidR="00CD2A6C" w:rsidRPr="00CD2A6C">
        <w:rPr>
          <w:b/>
          <w:sz w:val="28"/>
          <w:szCs w:val="28"/>
        </w:rPr>
        <w:t xml:space="preserve"> </w:t>
      </w:r>
      <w:r w:rsidR="00CD2A6C" w:rsidRPr="00CD2A6C">
        <w:rPr>
          <w:sz w:val="28"/>
          <w:szCs w:val="28"/>
        </w:rPr>
        <w:t>календарном году,</w:t>
      </w:r>
      <w:r w:rsidR="00CD2A6C" w:rsidRPr="00CD2A6C">
        <w:rPr>
          <w:b/>
          <w:sz w:val="28"/>
          <w:szCs w:val="28"/>
        </w:rPr>
        <w:t xml:space="preserve"> </w:t>
      </w:r>
      <w:r w:rsidR="00CD2A6C" w:rsidRPr="00CD2A6C">
        <w:rPr>
          <w:sz w:val="28"/>
          <w:szCs w:val="28"/>
        </w:rPr>
        <w:t>предшествующем году проведения конкурса, согласно приложению № 2 к настоящему Положению</w:t>
      </w:r>
      <w:r w:rsidR="00CD2A6C" w:rsidRPr="00CD2A6C">
        <w:rPr>
          <w:szCs w:val="22"/>
        </w:rPr>
        <w:t>.</w:t>
      </w:r>
    </w:p>
    <w:p w14:paraId="39FEB7ED" w14:textId="144E5653" w:rsidR="00CD2A6C" w:rsidRPr="00CD2A6C" w:rsidRDefault="00CD2A6C" w:rsidP="00CD2A6C">
      <w:pPr>
        <w:autoSpaceDE w:val="0"/>
        <w:autoSpaceDN w:val="0"/>
        <w:adjustRightInd w:val="0"/>
        <w:ind w:firstLine="709"/>
        <w:jc w:val="both"/>
        <w:rPr>
          <w:szCs w:val="22"/>
        </w:rPr>
      </w:pPr>
      <w:r w:rsidRPr="00CD2A6C">
        <w:rPr>
          <w:bCs/>
          <w:sz w:val="28"/>
          <w:szCs w:val="28"/>
        </w:rPr>
        <w:t xml:space="preserve">По каждому критерию оценки член конкурсной комиссии оценивает деятельность </w:t>
      </w:r>
      <w:r w:rsidR="00D62ABF">
        <w:rPr>
          <w:bCs/>
          <w:sz w:val="28"/>
          <w:szCs w:val="28"/>
        </w:rPr>
        <w:t>администраций муниципальных образований</w:t>
      </w:r>
      <w:r w:rsidRPr="00CD2A6C">
        <w:rPr>
          <w:bCs/>
          <w:sz w:val="28"/>
          <w:szCs w:val="28"/>
        </w:rPr>
        <w:t xml:space="preserve"> от 0 до 10 баллов (целым числом).</w:t>
      </w:r>
    </w:p>
    <w:p w14:paraId="7A99A0CE" w14:textId="77777777" w:rsidR="00CD2A6C" w:rsidRPr="00CD2A6C" w:rsidRDefault="00CD2A6C" w:rsidP="00CD2A6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D2A6C">
        <w:rPr>
          <w:sz w:val="28"/>
          <w:szCs w:val="28"/>
        </w:rPr>
        <w:t>21. Победители распределяются согласно набранным баллам по трем призовым местам.</w:t>
      </w:r>
    </w:p>
    <w:p w14:paraId="72BB094D" w14:textId="0BB1ACB5" w:rsidR="00CD2A6C" w:rsidRPr="00CD2A6C" w:rsidRDefault="00CD2A6C" w:rsidP="00CD2A6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D2A6C">
        <w:rPr>
          <w:sz w:val="28"/>
          <w:szCs w:val="28"/>
        </w:rPr>
        <w:t>22. Организатором конкурса на основании решения конкурсной комиссии о победителях конкурса и выплате денежной премии победителям конкурса.</w:t>
      </w:r>
    </w:p>
    <w:p w14:paraId="0C60C297" w14:textId="396EA15F" w:rsidR="00CD2A6C" w:rsidRPr="00CD2A6C" w:rsidRDefault="00CD2A6C" w:rsidP="00CD2A6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D2A6C">
        <w:rPr>
          <w:sz w:val="28"/>
          <w:szCs w:val="28"/>
        </w:rPr>
        <w:t xml:space="preserve">23. Денежная премия победителя конкурса согласно призовым местам составляет: за первое место – </w:t>
      </w:r>
      <w:r w:rsidR="00483142">
        <w:rPr>
          <w:sz w:val="28"/>
          <w:szCs w:val="28"/>
        </w:rPr>
        <w:t>1 0</w:t>
      </w:r>
      <w:r w:rsidRPr="00CD2A6C">
        <w:rPr>
          <w:sz w:val="28"/>
          <w:szCs w:val="28"/>
        </w:rPr>
        <w:t xml:space="preserve">00 000 </w:t>
      </w:r>
      <w:bookmarkStart w:id="2" w:name="_GoBack"/>
      <w:bookmarkEnd w:id="2"/>
      <w:r w:rsidRPr="00CD2A6C">
        <w:rPr>
          <w:sz w:val="28"/>
          <w:szCs w:val="28"/>
        </w:rPr>
        <w:t xml:space="preserve">рублей; за второе место </w:t>
      </w:r>
      <w:r w:rsidR="00483142">
        <w:rPr>
          <w:sz w:val="28"/>
          <w:szCs w:val="28"/>
        </w:rPr>
        <w:t xml:space="preserve">– </w:t>
      </w:r>
      <w:r w:rsidR="00483142">
        <w:rPr>
          <w:sz w:val="28"/>
          <w:szCs w:val="28"/>
        </w:rPr>
        <w:lastRenderedPageBreak/>
        <w:t>5</w:t>
      </w:r>
      <w:r w:rsidRPr="00CD2A6C">
        <w:rPr>
          <w:sz w:val="28"/>
          <w:szCs w:val="28"/>
        </w:rPr>
        <w:t>00 000 рублей; за третье место –</w:t>
      </w:r>
      <w:r w:rsidR="00483142">
        <w:rPr>
          <w:sz w:val="28"/>
          <w:szCs w:val="28"/>
        </w:rPr>
        <w:t xml:space="preserve"> 3</w:t>
      </w:r>
      <w:r w:rsidRPr="00CD2A6C">
        <w:rPr>
          <w:sz w:val="28"/>
          <w:szCs w:val="28"/>
        </w:rPr>
        <w:t>00 000 рублей.</w:t>
      </w:r>
    </w:p>
    <w:p w14:paraId="7715D8D1" w14:textId="5A617C41" w:rsidR="00CD2A6C" w:rsidRDefault="00CD2A6C" w:rsidP="00CD2A6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D2A6C">
        <w:rPr>
          <w:sz w:val="28"/>
          <w:szCs w:val="28"/>
        </w:rPr>
        <w:t>24. Награждение победителей конкурса осуществляется в торжественной обстановке в год проведения конкурса.</w:t>
      </w:r>
    </w:p>
    <w:p w14:paraId="60B1F758" w14:textId="2DA5A12D" w:rsidR="00CC65C6" w:rsidRPr="00CC65C6" w:rsidRDefault="00CC65C6" w:rsidP="00CC65C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25</w:t>
      </w:r>
      <w:r w:rsidRPr="00CC65C6">
        <w:rPr>
          <w:sz w:val="28"/>
          <w:szCs w:val="28"/>
        </w:rPr>
        <w:t xml:space="preserve">. Денежная премия носит целевой характер и может быть использована только на реализацию </w:t>
      </w:r>
      <w:r>
        <w:rPr>
          <w:sz w:val="28"/>
          <w:szCs w:val="28"/>
        </w:rPr>
        <w:t>мероприятий по благоустройству территорий</w:t>
      </w:r>
      <w:r w:rsidRPr="00CC65C6">
        <w:rPr>
          <w:sz w:val="28"/>
          <w:szCs w:val="28"/>
        </w:rPr>
        <w:t>.</w:t>
      </w:r>
    </w:p>
    <w:p w14:paraId="39960783" w14:textId="2091EF1C" w:rsidR="00CC65C6" w:rsidRPr="00CC65C6" w:rsidRDefault="00FF4766" w:rsidP="00CC65C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26</w:t>
      </w:r>
      <w:r w:rsidR="00CC65C6" w:rsidRPr="00CC65C6">
        <w:rPr>
          <w:sz w:val="28"/>
          <w:szCs w:val="28"/>
        </w:rPr>
        <w:t>. Победитель конкурса несет ответственность за нецелевое использование п</w:t>
      </w:r>
      <w:r w:rsidR="00E36E38">
        <w:rPr>
          <w:sz w:val="28"/>
          <w:szCs w:val="28"/>
        </w:rPr>
        <w:t>редоставленной денежной премии.</w:t>
      </w:r>
    </w:p>
    <w:p w14:paraId="4BAB1065" w14:textId="5B734EB3" w:rsidR="00CC65C6" w:rsidRPr="00CC65C6" w:rsidRDefault="00FF4766" w:rsidP="00CC65C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27</w:t>
      </w:r>
      <w:r w:rsidR="00CC65C6" w:rsidRPr="00CC65C6">
        <w:rPr>
          <w:sz w:val="28"/>
          <w:szCs w:val="28"/>
        </w:rPr>
        <w:t>. Финансирование конкурса осуществляется ежегодно за счет средств бюджета Забайкальского края, предусмотренных на эти цели организатору конкурса.</w:t>
      </w:r>
    </w:p>
    <w:p w14:paraId="18D9F6DE" w14:textId="461BD676" w:rsidR="00CC65C6" w:rsidRDefault="00FF4766" w:rsidP="00CC65C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28</w:t>
      </w:r>
      <w:r w:rsidR="00CC65C6" w:rsidRPr="00CC65C6">
        <w:rPr>
          <w:sz w:val="28"/>
          <w:szCs w:val="28"/>
        </w:rPr>
        <w:t>. Организатор конкурса не возмещает расходы, понесенные участниками конкурса в связи с участием в конкурсе.</w:t>
      </w:r>
    </w:p>
    <w:p w14:paraId="5EA0D4D7" w14:textId="77777777" w:rsidR="009F6C7D" w:rsidRPr="009F6C7D" w:rsidRDefault="009F6C7D" w:rsidP="009F6C7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7A6CE560" w14:textId="77777777" w:rsidR="009F6C7D" w:rsidRPr="00CC65C6" w:rsidRDefault="009F6C7D" w:rsidP="00504A5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58353774" w14:textId="77777777" w:rsidR="00CD2A6C" w:rsidRPr="00CD2A6C" w:rsidRDefault="00CD2A6C" w:rsidP="00CD2A6C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14:paraId="0C9D4764" w14:textId="77777777" w:rsidR="00CD2A6C" w:rsidRPr="00CD2A6C" w:rsidRDefault="00CD2A6C" w:rsidP="00CD2A6C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14:paraId="115D9D02" w14:textId="26D30EC1" w:rsidR="00CD2A6C" w:rsidRDefault="00CD2A6C" w:rsidP="00483142">
      <w:pPr>
        <w:widowControl w:val="0"/>
        <w:autoSpaceDE w:val="0"/>
        <w:autoSpaceDN w:val="0"/>
        <w:adjustRightInd w:val="0"/>
        <w:ind w:firstLine="708"/>
        <w:jc w:val="center"/>
        <w:rPr>
          <w:sz w:val="28"/>
          <w:szCs w:val="28"/>
        </w:rPr>
      </w:pPr>
      <w:r w:rsidRPr="00CD2A6C">
        <w:rPr>
          <w:sz w:val="28"/>
          <w:szCs w:val="28"/>
        </w:rPr>
        <w:t>________________</w:t>
      </w:r>
    </w:p>
    <w:p w14:paraId="09E9B871" w14:textId="77777777" w:rsidR="00483142" w:rsidRPr="00CD2A6C" w:rsidRDefault="00483142" w:rsidP="00483142">
      <w:pPr>
        <w:widowControl w:val="0"/>
        <w:autoSpaceDE w:val="0"/>
        <w:autoSpaceDN w:val="0"/>
        <w:adjustRightInd w:val="0"/>
        <w:ind w:firstLine="708"/>
        <w:jc w:val="center"/>
        <w:rPr>
          <w:sz w:val="28"/>
          <w:szCs w:val="28"/>
        </w:rPr>
      </w:pPr>
    </w:p>
    <w:p w14:paraId="78341F1B" w14:textId="77777777" w:rsidR="00483142" w:rsidRDefault="00CD2A6C" w:rsidP="00CD2A6C">
      <w:pPr>
        <w:widowControl w:val="0"/>
        <w:autoSpaceDE w:val="0"/>
        <w:autoSpaceDN w:val="0"/>
        <w:adjustRightInd w:val="0"/>
        <w:ind w:left="5103" w:right="-2"/>
        <w:jc w:val="center"/>
        <w:rPr>
          <w:sz w:val="28"/>
          <w:szCs w:val="28"/>
        </w:rPr>
      </w:pPr>
      <w:r w:rsidRPr="00CD2A6C">
        <w:rPr>
          <w:sz w:val="28"/>
          <w:szCs w:val="28"/>
        </w:rPr>
        <w:t xml:space="preserve">    </w:t>
      </w:r>
    </w:p>
    <w:p w14:paraId="76687226" w14:textId="77777777" w:rsidR="00483142" w:rsidRDefault="00483142" w:rsidP="00CD2A6C">
      <w:pPr>
        <w:widowControl w:val="0"/>
        <w:autoSpaceDE w:val="0"/>
        <w:autoSpaceDN w:val="0"/>
        <w:adjustRightInd w:val="0"/>
        <w:ind w:left="5103" w:right="-2"/>
        <w:jc w:val="center"/>
        <w:rPr>
          <w:sz w:val="28"/>
          <w:szCs w:val="28"/>
        </w:rPr>
      </w:pPr>
    </w:p>
    <w:p w14:paraId="54ED3BEA" w14:textId="77777777" w:rsidR="00483142" w:rsidRDefault="00483142" w:rsidP="00CD2A6C">
      <w:pPr>
        <w:widowControl w:val="0"/>
        <w:autoSpaceDE w:val="0"/>
        <w:autoSpaceDN w:val="0"/>
        <w:adjustRightInd w:val="0"/>
        <w:ind w:left="5103" w:right="-2"/>
        <w:jc w:val="center"/>
        <w:rPr>
          <w:sz w:val="28"/>
          <w:szCs w:val="28"/>
        </w:rPr>
      </w:pPr>
    </w:p>
    <w:p w14:paraId="36AAB1C8" w14:textId="77777777" w:rsidR="00483142" w:rsidRDefault="00483142" w:rsidP="00CD2A6C">
      <w:pPr>
        <w:widowControl w:val="0"/>
        <w:autoSpaceDE w:val="0"/>
        <w:autoSpaceDN w:val="0"/>
        <w:adjustRightInd w:val="0"/>
        <w:ind w:left="5103" w:right="-2"/>
        <w:jc w:val="center"/>
        <w:rPr>
          <w:sz w:val="28"/>
          <w:szCs w:val="28"/>
        </w:rPr>
      </w:pPr>
    </w:p>
    <w:p w14:paraId="3E2C2C61" w14:textId="77777777" w:rsidR="00F31EDE" w:rsidRDefault="00F31EDE" w:rsidP="00CD2A6C">
      <w:pPr>
        <w:widowControl w:val="0"/>
        <w:autoSpaceDE w:val="0"/>
        <w:autoSpaceDN w:val="0"/>
        <w:adjustRightInd w:val="0"/>
        <w:ind w:left="5103" w:right="-2"/>
        <w:jc w:val="center"/>
        <w:rPr>
          <w:sz w:val="28"/>
          <w:szCs w:val="28"/>
        </w:rPr>
      </w:pPr>
    </w:p>
    <w:p w14:paraId="0CB8B471" w14:textId="77777777" w:rsidR="00F31EDE" w:rsidRDefault="00F31EDE" w:rsidP="00CD2A6C">
      <w:pPr>
        <w:widowControl w:val="0"/>
        <w:autoSpaceDE w:val="0"/>
        <w:autoSpaceDN w:val="0"/>
        <w:adjustRightInd w:val="0"/>
        <w:ind w:left="5103" w:right="-2"/>
        <w:jc w:val="center"/>
        <w:rPr>
          <w:sz w:val="28"/>
          <w:szCs w:val="28"/>
        </w:rPr>
      </w:pPr>
    </w:p>
    <w:p w14:paraId="19D90C7B" w14:textId="77777777" w:rsidR="00F31EDE" w:rsidRDefault="00F31EDE" w:rsidP="00CD2A6C">
      <w:pPr>
        <w:widowControl w:val="0"/>
        <w:autoSpaceDE w:val="0"/>
        <w:autoSpaceDN w:val="0"/>
        <w:adjustRightInd w:val="0"/>
        <w:ind w:left="5103" w:right="-2"/>
        <w:jc w:val="center"/>
        <w:rPr>
          <w:sz w:val="28"/>
          <w:szCs w:val="28"/>
        </w:rPr>
      </w:pPr>
    </w:p>
    <w:p w14:paraId="247C5F48" w14:textId="77777777" w:rsidR="00F31EDE" w:rsidRDefault="00F31EDE" w:rsidP="00CD2A6C">
      <w:pPr>
        <w:widowControl w:val="0"/>
        <w:autoSpaceDE w:val="0"/>
        <w:autoSpaceDN w:val="0"/>
        <w:adjustRightInd w:val="0"/>
        <w:ind w:left="5103" w:right="-2"/>
        <w:jc w:val="center"/>
        <w:rPr>
          <w:sz w:val="28"/>
          <w:szCs w:val="28"/>
        </w:rPr>
      </w:pPr>
    </w:p>
    <w:p w14:paraId="0B11DA3D" w14:textId="77777777" w:rsidR="00F31EDE" w:rsidRDefault="00F31EDE" w:rsidP="00CD2A6C">
      <w:pPr>
        <w:widowControl w:val="0"/>
        <w:autoSpaceDE w:val="0"/>
        <w:autoSpaceDN w:val="0"/>
        <w:adjustRightInd w:val="0"/>
        <w:ind w:left="5103" w:right="-2"/>
        <w:jc w:val="center"/>
        <w:rPr>
          <w:sz w:val="28"/>
          <w:szCs w:val="28"/>
        </w:rPr>
      </w:pPr>
    </w:p>
    <w:p w14:paraId="3D7A8426" w14:textId="77777777" w:rsidR="00F31EDE" w:rsidRDefault="00F31EDE" w:rsidP="00CD2A6C">
      <w:pPr>
        <w:widowControl w:val="0"/>
        <w:autoSpaceDE w:val="0"/>
        <w:autoSpaceDN w:val="0"/>
        <w:adjustRightInd w:val="0"/>
        <w:ind w:left="5103" w:right="-2"/>
        <w:jc w:val="center"/>
        <w:rPr>
          <w:sz w:val="28"/>
          <w:szCs w:val="28"/>
        </w:rPr>
      </w:pPr>
    </w:p>
    <w:p w14:paraId="78F3A37C" w14:textId="77777777" w:rsidR="00F31EDE" w:rsidRDefault="00F31EDE" w:rsidP="00CD2A6C">
      <w:pPr>
        <w:widowControl w:val="0"/>
        <w:autoSpaceDE w:val="0"/>
        <w:autoSpaceDN w:val="0"/>
        <w:adjustRightInd w:val="0"/>
        <w:ind w:left="5103" w:right="-2"/>
        <w:jc w:val="center"/>
        <w:rPr>
          <w:sz w:val="28"/>
          <w:szCs w:val="28"/>
        </w:rPr>
      </w:pPr>
    </w:p>
    <w:p w14:paraId="4AFDD2FA" w14:textId="77777777" w:rsidR="00F31EDE" w:rsidRDefault="00F31EDE" w:rsidP="00CD2A6C">
      <w:pPr>
        <w:widowControl w:val="0"/>
        <w:autoSpaceDE w:val="0"/>
        <w:autoSpaceDN w:val="0"/>
        <w:adjustRightInd w:val="0"/>
        <w:ind w:left="5103" w:right="-2"/>
        <w:jc w:val="center"/>
        <w:rPr>
          <w:sz w:val="28"/>
          <w:szCs w:val="28"/>
        </w:rPr>
      </w:pPr>
    </w:p>
    <w:p w14:paraId="5075FA00" w14:textId="77777777" w:rsidR="00F31EDE" w:rsidRDefault="00F31EDE" w:rsidP="00CD2A6C">
      <w:pPr>
        <w:widowControl w:val="0"/>
        <w:autoSpaceDE w:val="0"/>
        <w:autoSpaceDN w:val="0"/>
        <w:adjustRightInd w:val="0"/>
        <w:ind w:left="5103" w:right="-2"/>
        <w:jc w:val="center"/>
        <w:rPr>
          <w:sz w:val="28"/>
          <w:szCs w:val="28"/>
        </w:rPr>
      </w:pPr>
    </w:p>
    <w:p w14:paraId="07BA2AB9" w14:textId="3A24F804" w:rsidR="00F31EDE" w:rsidRDefault="00F31EDE" w:rsidP="00CD2A6C">
      <w:pPr>
        <w:widowControl w:val="0"/>
        <w:autoSpaceDE w:val="0"/>
        <w:autoSpaceDN w:val="0"/>
        <w:adjustRightInd w:val="0"/>
        <w:ind w:left="5103" w:right="-2"/>
        <w:jc w:val="center"/>
        <w:rPr>
          <w:sz w:val="28"/>
          <w:szCs w:val="28"/>
        </w:rPr>
      </w:pPr>
    </w:p>
    <w:p w14:paraId="374B721F" w14:textId="0C467E02" w:rsidR="00C12D39" w:rsidRDefault="00C12D39" w:rsidP="00CD2A6C">
      <w:pPr>
        <w:widowControl w:val="0"/>
        <w:autoSpaceDE w:val="0"/>
        <w:autoSpaceDN w:val="0"/>
        <w:adjustRightInd w:val="0"/>
        <w:ind w:left="5103" w:right="-2"/>
        <w:jc w:val="center"/>
        <w:rPr>
          <w:sz w:val="28"/>
          <w:szCs w:val="28"/>
        </w:rPr>
      </w:pPr>
    </w:p>
    <w:p w14:paraId="075CDB1C" w14:textId="68C681B1" w:rsidR="00C12D39" w:rsidRDefault="00C12D39" w:rsidP="00CD2A6C">
      <w:pPr>
        <w:widowControl w:val="0"/>
        <w:autoSpaceDE w:val="0"/>
        <w:autoSpaceDN w:val="0"/>
        <w:adjustRightInd w:val="0"/>
        <w:ind w:left="5103" w:right="-2"/>
        <w:jc w:val="center"/>
        <w:rPr>
          <w:sz w:val="28"/>
          <w:szCs w:val="28"/>
        </w:rPr>
      </w:pPr>
    </w:p>
    <w:p w14:paraId="226A4349" w14:textId="701310FA" w:rsidR="00C12D39" w:rsidRDefault="00C12D39" w:rsidP="00CD2A6C">
      <w:pPr>
        <w:widowControl w:val="0"/>
        <w:autoSpaceDE w:val="0"/>
        <w:autoSpaceDN w:val="0"/>
        <w:adjustRightInd w:val="0"/>
        <w:ind w:left="5103" w:right="-2"/>
        <w:jc w:val="center"/>
        <w:rPr>
          <w:sz w:val="28"/>
          <w:szCs w:val="28"/>
        </w:rPr>
      </w:pPr>
    </w:p>
    <w:p w14:paraId="267F296E" w14:textId="49580EA4" w:rsidR="00C12D39" w:rsidRDefault="00C12D39" w:rsidP="00CD2A6C">
      <w:pPr>
        <w:widowControl w:val="0"/>
        <w:autoSpaceDE w:val="0"/>
        <w:autoSpaceDN w:val="0"/>
        <w:adjustRightInd w:val="0"/>
        <w:ind w:left="5103" w:right="-2"/>
        <w:jc w:val="center"/>
        <w:rPr>
          <w:sz w:val="28"/>
          <w:szCs w:val="28"/>
        </w:rPr>
      </w:pPr>
    </w:p>
    <w:p w14:paraId="5236855D" w14:textId="1552B546" w:rsidR="00C12D39" w:rsidRDefault="00C12D39" w:rsidP="00CD2A6C">
      <w:pPr>
        <w:widowControl w:val="0"/>
        <w:autoSpaceDE w:val="0"/>
        <w:autoSpaceDN w:val="0"/>
        <w:adjustRightInd w:val="0"/>
        <w:ind w:left="5103" w:right="-2"/>
        <w:jc w:val="center"/>
        <w:rPr>
          <w:sz w:val="28"/>
          <w:szCs w:val="28"/>
        </w:rPr>
      </w:pPr>
    </w:p>
    <w:p w14:paraId="21010B75" w14:textId="0FA2297D" w:rsidR="00C12D39" w:rsidRDefault="00C12D39" w:rsidP="00CD2A6C">
      <w:pPr>
        <w:widowControl w:val="0"/>
        <w:autoSpaceDE w:val="0"/>
        <w:autoSpaceDN w:val="0"/>
        <w:adjustRightInd w:val="0"/>
        <w:ind w:left="5103" w:right="-2"/>
        <w:jc w:val="center"/>
        <w:rPr>
          <w:sz w:val="28"/>
          <w:szCs w:val="28"/>
        </w:rPr>
      </w:pPr>
    </w:p>
    <w:p w14:paraId="5B1E52E9" w14:textId="0181693C" w:rsidR="00C12D39" w:rsidRDefault="00C12D39" w:rsidP="00CD2A6C">
      <w:pPr>
        <w:widowControl w:val="0"/>
        <w:autoSpaceDE w:val="0"/>
        <w:autoSpaceDN w:val="0"/>
        <w:adjustRightInd w:val="0"/>
        <w:ind w:left="5103" w:right="-2"/>
        <w:jc w:val="center"/>
        <w:rPr>
          <w:sz w:val="28"/>
          <w:szCs w:val="28"/>
        </w:rPr>
      </w:pPr>
    </w:p>
    <w:p w14:paraId="5CAEC6FC" w14:textId="146C5D97" w:rsidR="00C12D39" w:rsidRDefault="00C12D39" w:rsidP="00CD2A6C">
      <w:pPr>
        <w:widowControl w:val="0"/>
        <w:autoSpaceDE w:val="0"/>
        <w:autoSpaceDN w:val="0"/>
        <w:adjustRightInd w:val="0"/>
        <w:ind w:left="5103" w:right="-2"/>
        <w:jc w:val="center"/>
        <w:rPr>
          <w:sz w:val="28"/>
          <w:szCs w:val="28"/>
        </w:rPr>
      </w:pPr>
    </w:p>
    <w:p w14:paraId="1C4F33AA" w14:textId="10C694B3" w:rsidR="00C12D39" w:rsidRDefault="00C12D39" w:rsidP="00CD2A6C">
      <w:pPr>
        <w:widowControl w:val="0"/>
        <w:autoSpaceDE w:val="0"/>
        <w:autoSpaceDN w:val="0"/>
        <w:adjustRightInd w:val="0"/>
        <w:ind w:left="5103" w:right="-2"/>
        <w:jc w:val="center"/>
        <w:rPr>
          <w:sz w:val="28"/>
          <w:szCs w:val="28"/>
        </w:rPr>
      </w:pPr>
    </w:p>
    <w:p w14:paraId="2D43531F" w14:textId="15C91B80" w:rsidR="00C12D39" w:rsidRDefault="00C12D39" w:rsidP="00CD2A6C">
      <w:pPr>
        <w:widowControl w:val="0"/>
        <w:autoSpaceDE w:val="0"/>
        <w:autoSpaceDN w:val="0"/>
        <w:adjustRightInd w:val="0"/>
        <w:ind w:left="5103" w:right="-2"/>
        <w:jc w:val="center"/>
        <w:rPr>
          <w:sz w:val="28"/>
          <w:szCs w:val="28"/>
        </w:rPr>
      </w:pPr>
    </w:p>
    <w:p w14:paraId="5F30AA75" w14:textId="2404AA52" w:rsidR="00C12D39" w:rsidRDefault="00C12D39" w:rsidP="00CD2A6C">
      <w:pPr>
        <w:widowControl w:val="0"/>
        <w:autoSpaceDE w:val="0"/>
        <w:autoSpaceDN w:val="0"/>
        <w:adjustRightInd w:val="0"/>
        <w:ind w:left="5103" w:right="-2"/>
        <w:jc w:val="center"/>
        <w:rPr>
          <w:sz w:val="28"/>
          <w:szCs w:val="28"/>
        </w:rPr>
      </w:pPr>
    </w:p>
    <w:p w14:paraId="6206E27B" w14:textId="1850E311" w:rsidR="00C12D39" w:rsidRDefault="00C12D39" w:rsidP="00CD2A6C">
      <w:pPr>
        <w:widowControl w:val="0"/>
        <w:autoSpaceDE w:val="0"/>
        <w:autoSpaceDN w:val="0"/>
        <w:adjustRightInd w:val="0"/>
        <w:ind w:left="5103" w:right="-2"/>
        <w:jc w:val="center"/>
        <w:rPr>
          <w:sz w:val="28"/>
          <w:szCs w:val="28"/>
        </w:rPr>
      </w:pPr>
    </w:p>
    <w:p w14:paraId="7223BB25" w14:textId="7FB92F5A" w:rsidR="00C12D39" w:rsidRDefault="00C12D39" w:rsidP="00CD2A6C">
      <w:pPr>
        <w:widowControl w:val="0"/>
        <w:autoSpaceDE w:val="0"/>
        <w:autoSpaceDN w:val="0"/>
        <w:adjustRightInd w:val="0"/>
        <w:ind w:left="5103" w:right="-2"/>
        <w:jc w:val="center"/>
        <w:rPr>
          <w:sz w:val="28"/>
          <w:szCs w:val="28"/>
        </w:rPr>
      </w:pPr>
    </w:p>
    <w:p w14:paraId="7E5A8687" w14:textId="62D90F2D" w:rsidR="00C12D39" w:rsidRDefault="00C12D39" w:rsidP="00CD2A6C">
      <w:pPr>
        <w:widowControl w:val="0"/>
        <w:autoSpaceDE w:val="0"/>
        <w:autoSpaceDN w:val="0"/>
        <w:adjustRightInd w:val="0"/>
        <w:ind w:left="5103" w:right="-2"/>
        <w:jc w:val="center"/>
        <w:rPr>
          <w:sz w:val="28"/>
          <w:szCs w:val="28"/>
        </w:rPr>
      </w:pPr>
    </w:p>
    <w:p w14:paraId="3C281A79" w14:textId="77777777" w:rsidR="00C12D39" w:rsidRDefault="00C12D39" w:rsidP="00CD2A6C">
      <w:pPr>
        <w:widowControl w:val="0"/>
        <w:autoSpaceDE w:val="0"/>
        <w:autoSpaceDN w:val="0"/>
        <w:adjustRightInd w:val="0"/>
        <w:ind w:left="5103" w:right="-2"/>
        <w:jc w:val="center"/>
        <w:rPr>
          <w:sz w:val="28"/>
          <w:szCs w:val="28"/>
        </w:rPr>
      </w:pPr>
    </w:p>
    <w:p w14:paraId="3750BAF4" w14:textId="77777777" w:rsidR="00F31EDE" w:rsidRDefault="00F31EDE" w:rsidP="00CD2A6C">
      <w:pPr>
        <w:widowControl w:val="0"/>
        <w:autoSpaceDE w:val="0"/>
        <w:autoSpaceDN w:val="0"/>
        <w:adjustRightInd w:val="0"/>
        <w:ind w:left="5103" w:right="-2"/>
        <w:jc w:val="center"/>
        <w:rPr>
          <w:sz w:val="28"/>
          <w:szCs w:val="28"/>
        </w:rPr>
      </w:pPr>
    </w:p>
    <w:p w14:paraId="4155EDCC" w14:textId="77777777" w:rsidR="00F31EDE" w:rsidRDefault="00F31EDE" w:rsidP="00CD2A6C">
      <w:pPr>
        <w:widowControl w:val="0"/>
        <w:autoSpaceDE w:val="0"/>
        <w:autoSpaceDN w:val="0"/>
        <w:adjustRightInd w:val="0"/>
        <w:ind w:left="5103" w:right="-2"/>
        <w:jc w:val="center"/>
        <w:rPr>
          <w:sz w:val="28"/>
          <w:szCs w:val="28"/>
        </w:rPr>
      </w:pPr>
    </w:p>
    <w:p w14:paraId="691E3832" w14:textId="77777777" w:rsidR="00F31EDE" w:rsidRDefault="00F31EDE" w:rsidP="00CD2A6C">
      <w:pPr>
        <w:widowControl w:val="0"/>
        <w:autoSpaceDE w:val="0"/>
        <w:autoSpaceDN w:val="0"/>
        <w:adjustRightInd w:val="0"/>
        <w:ind w:left="5103" w:right="-2"/>
        <w:jc w:val="center"/>
        <w:rPr>
          <w:sz w:val="28"/>
          <w:szCs w:val="28"/>
        </w:rPr>
      </w:pPr>
    </w:p>
    <w:p w14:paraId="4F5D02E8" w14:textId="426CF5CB" w:rsidR="00CD2A6C" w:rsidRPr="00CD2A6C" w:rsidRDefault="00CD2A6C" w:rsidP="00CD2A6C">
      <w:pPr>
        <w:widowControl w:val="0"/>
        <w:autoSpaceDE w:val="0"/>
        <w:autoSpaceDN w:val="0"/>
        <w:adjustRightInd w:val="0"/>
        <w:ind w:left="5103" w:right="-2"/>
        <w:jc w:val="center"/>
        <w:rPr>
          <w:sz w:val="28"/>
          <w:szCs w:val="28"/>
        </w:rPr>
      </w:pPr>
      <w:r w:rsidRPr="00CD2A6C">
        <w:rPr>
          <w:sz w:val="28"/>
          <w:szCs w:val="28"/>
        </w:rPr>
        <w:t>ПРИЛОЖЕНИЕ № 1</w:t>
      </w:r>
    </w:p>
    <w:p w14:paraId="3E456C6D" w14:textId="77777777" w:rsidR="00CD2A6C" w:rsidRPr="00CD2A6C" w:rsidRDefault="00CD2A6C" w:rsidP="00CD2A6C">
      <w:pPr>
        <w:widowControl w:val="0"/>
        <w:autoSpaceDE w:val="0"/>
        <w:autoSpaceDN w:val="0"/>
        <w:adjustRightInd w:val="0"/>
        <w:ind w:left="5103" w:right="-2"/>
        <w:jc w:val="center"/>
        <w:rPr>
          <w:sz w:val="16"/>
          <w:szCs w:val="16"/>
        </w:rPr>
      </w:pPr>
    </w:p>
    <w:p w14:paraId="085D6BE4" w14:textId="406CC026" w:rsidR="00CD2A6C" w:rsidRPr="00CD2A6C" w:rsidRDefault="00CD2A6C" w:rsidP="00CD2A6C">
      <w:pPr>
        <w:widowControl w:val="0"/>
        <w:autoSpaceDE w:val="0"/>
        <w:autoSpaceDN w:val="0"/>
        <w:adjustRightInd w:val="0"/>
        <w:ind w:left="5103" w:right="-2"/>
        <w:jc w:val="center"/>
        <w:rPr>
          <w:sz w:val="28"/>
          <w:szCs w:val="28"/>
        </w:rPr>
      </w:pPr>
      <w:r w:rsidRPr="00CD2A6C">
        <w:rPr>
          <w:sz w:val="28"/>
          <w:szCs w:val="28"/>
        </w:rPr>
        <w:t xml:space="preserve">к Положению о краевом конкурсе </w:t>
      </w:r>
      <w:r w:rsidR="00483142" w:rsidRPr="00483142">
        <w:rPr>
          <w:sz w:val="28"/>
          <w:szCs w:val="28"/>
        </w:rPr>
        <w:t>«Лучший муниципалитет Забайкальского края по благоустройству территорий»</w:t>
      </w:r>
    </w:p>
    <w:p w14:paraId="0300B896" w14:textId="77777777" w:rsidR="00CD2A6C" w:rsidRPr="00CD2A6C" w:rsidRDefault="00CD2A6C" w:rsidP="00CD2A6C">
      <w:pPr>
        <w:widowControl w:val="0"/>
        <w:autoSpaceDE w:val="0"/>
        <w:autoSpaceDN w:val="0"/>
        <w:adjustRightInd w:val="0"/>
        <w:ind w:left="4536" w:right="282" w:firstLine="567"/>
        <w:jc w:val="right"/>
        <w:rPr>
          <w:sz w:val="28"/>
          <w:szCs w:val="28"/>
        </w:rPr>
      </w:pPr>
    </w:p>
    <w:p w14:paraId="4DB61328" w14:textId="77777777" w:rsidR="00CD2A6C" w:rsidRPr="00CD2A6C" w:rsidRDefault="00CD2A6C" w:rsidP="00CD2A6C">
      <w:pPr>
        <w:widowControl w:val="0"/>
        <w:autoSpaceDE w:val="0"/>
        <w:autoSpaceDN w:val="0"/>
        <w:adjustRightInd w:val="0"/>
        <w:ind w:left="4536" w:right="282" w:firstLine="567"/>
        <w:jc w:val="right"/>
        <w:rPr>
          <w:sz w:val="28"/>
          <w:szCs w:val="28"/>
        </w:rPr>
      </w:pPr>
      <w:r w:rsidRPr="00CD2A6C">
        <w:rPr>
          <w:sz w:val="28"/>
          <w:szCs w:val="28"/>
        </w:rPr>
        <w:t>ФОРМА</w:t>
      </w:r>
    </w:p>
    <w:p w14:paraId="5D09B601" w14:textId="41A62D2B" w:rsidR="00CD2A6C" w:rsidRPr="00CD2A6C" w:rsidRDefault="00CD2A6C" w:rsidP="00CD2A6C">
      <w:pPr>
        <w:widowControl w:val="0"/>
        <w:autoSpaceDE w:val="0"/>
        <w:autoSpaceDN w:val="0"/>
        <w:adjustRightInd w:val="0"/>
        <w:ind w:left="4536" w:right="282" w:firstLine="567"/>
        <w:jc w:val="right"/>
        <w:rPr>
          <w:sz w:val="28"/>
          <w:szCs w:val="28"/>
        </w:rPr>
      </w:pPr>
      <w:r w:rsidRPr="00CD2A6C">
        <w:rPr>
          <w:sz w:val="28"/>
          <w:szCs w:val="28"/>
        </w:rPr>
        <w:t>__________________________</w:t>
      </w:r>
    </w:p>
    <w:p w14:paraId="5898385A" w14:textId="77777777" w:rsidR="00CD2A6C" w:rsidRPr="00CD2A6C" w:rsidRDefault="00CD2A6C" w:rsidP="00CD2A6C">
      <w:pPr>
        <w:widowControl w:val="0"/>
        <w:autoSpaceDE w:val="0"/>
        <w:autoSpaceDN w:val="0"/>
        <w:adjustRightInd w:val="0"/>
        <w:ind w:left="4536" w:right="282" w:firstLine="567"/>
        <w:jc w:val="right"/>
        <w:rPr>
          <w:sz w:val="28"/>
          <w:szCs w:val="28"/>
        </w:rPr>
      </w:pPr>
      <w:r w:rsidRPr="00CD2A6C">
        <w:rPr>
          <w:sz w:val="28"/>
          <w:szCs w:val="28"/>
        </w:rPr>
        <w:t>__________________________</w:t>
      </w:r>
    </w:p>
    <w:p w14:paraId="62B6B56D" w14:textId="77777777" w:rsidR="00CD2A6C" w:rsidRPr="00CD2A6C" w:rsidRDefault="00CD2A6C" w:rsidP="00CD2A6C">
      <w:pPr>
        <w:widowControl w:val="0"/>
        <w:autoSpaceDE w:val="0"/>
        <w:autoSpaceDN w:val="0"/>
        <w:adjustRightInd w:val="0"/>
        <w:ind w:left="4536" w:right="282" w:firstLine="567"/>
        <w:jc w:val="right"/>
        <w:rPr>
          <w:sz w:val="28"/>
          <w:szCs w:val="28"/>
        </w:rPr>
      </w:pPr>
      <w:r w:rsidRPr="00CD2A6C">
        <w:rPr>
          <w:sz w:val="28"/>
          <w:szCs w:val="28"/>
        </w:rPr>
        <w:t>__________________________</w:t>
      </w:r>
    </w:p>
    <w:p w14:paraId="165B038C" w14:textId="77777777" w:rsidR="00CD2A6C" w:rsidRPr="00CD2A6C" w:rsidRDefault="00CD2A6C" w:rsidP="00CD2A6C">
      <w:pPr>
        <w:widowControl w:val="0"/>
        <w:autoSpaceDE w:val="0"/>
        <w:autoSpaceDN w:val="0"/>
        <w:adjustRightInd w:val="0"/>
        <w:ind w:left="4536" w:right="282" w:firstLine="567"/>
        <w:jc w:val="right"/>
        <w:rPr>
          <w:i/>
          <w:sz w:val="20"/>
          <w:szCs w:val="20"/>
        </w:rPr>
      </w:pPr>
      <w:r w:rsidRPr="00CD2A6C">
        <w:rPr>
          <w:i/>
          <w:sz w:val="20"/>
          <w:szCs w:val="20"/>
        </w:rPr>
        <w:t>(наименование муниципального образования Забайкальского края)</w:t>
      </w:r>
    </w:p>
    <w:p w14:paraId="3CA3C962" w14:textId="77777777" w:rsidR="00CD2A6C" w:rsidRPr="00CD2A6C" w:rsidRDefault="00CD2A6C" w:rsidP="00CD2A6C">
      <w:pPr>
        <w:widowControl w:val="0"/>
        <w:autoSpaceDE w:val="0"/>
        <w:autoSpaceDN w:val="0"/>
        <w:adjustRightInd w:val="0"/>
        <w:ind w:left="4536" w:right="282" w:firstLine="567"/>
        <w:jc w:val="right"/>
        <w:rPr>
          <w:sz w:val="28"/>
          <w:szCs w:val="28"/>
        </w:rPr>
      </w:pPr>
    </w:p>
    <w:p w14:paraId="72717EED" w14:textId="77777777" w:rsidR="00CD2A6C" w:rsidRPr="00CD2A6C" w:rsidRDefault="00CD2A6C" w:rsidP="00CD2A6C">
      <w:pPr>
        <w:widowControl w:val="0"/>
        <w:autoSpaceDE w:val="0"/>
        <w:autoSpaceDN w:val="0"/>
        <w:adjustRightInd w:val="0"/>
        <w:ind w:left="4536" w:right="282" w:firstLine="567"/>
        <w:jc w:val="right"/>
        <w:rPr>
          <w:sz w:val="28"/>
          <w:szCs w:val="28"/>
        </w:rPr>
      </w:pPr>
    </w:p>
    <w:p w14:paraId="071F517F" w14:textId="77777777" w:rsidR="00CD2A6C" w:rsidRPr="00CD2A6C" w:rsidRDefault="00CD2A6C" w:rsidP="00CD2A6C">
      <w:pPr>
        <w:widowControl w:val="0"/>
        <w:autoSpaceDE w:val="0"/>
        <w:autoSpaceDN w:val="0"/>
        <w:adjustRightInd w:val="0"/>
        <w:ind w:left="4536" w:right="282" w:firstLine="567"/>
        <w:jc w:val="right"/>
        <w:rPr>
          <w:sz w:val="28"/>
          <w:szCs w:val="28"/>
        </w:rPr>
      </w:pPr>
    </w:p>
    <w:p w14:paraId="5786314E" w14:textId="77777777" w:rsidR="00CD2A6C" w:rsidRPr="00CD2A6C" w:rsidRDefault="00CD2A6C" w:rsidP="00CD2A6C">
      <w:pPr>
        <w:widowControl w:val="0"/>
        <w:autoSpaceDE w:val="0"/>
        <w:autoSpaceDN w:val="0"/>
        <w:adjustRightInd w:val="0"/>
        <w:ind w:firstLine="708"/>
        <w:jc w:val="center"/>
        <w:rPr>
          <w:b/>
          <w:sz w:val="28"/>
          <w:szCs w:val="28"/>
        </w:rPr>
      </w:pPr>
      <w:r w:rsidRPr="00CD2A6C">
        <w:rPr>
          <w:b/>
          <w:sz w:val="28"/>
          <w:szCs w:val="28"/>
        </w:rPr>
        <w:t xml:space="preserve">ЗАЯВКА </w:t>
      </w:r>
    </w:p>
    <w:p w14:paraId="521E51B4" w14:textId="19D07C19" w:rsidR="00CD2A6C" w:rsidRPr="00CD2A6C" w:rsidRDefault="00483142" w:rsidP="00CD2A6C">
      <w:pPr>
        <w:widowControl w:val="0"/>
        <w:autoSpaceDE w:val="0"/>
        <w:autoSpaceDN w:val="0"/>
        <w:adjustRightInd w:val="0"/>
        <w:ind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на участие в краевом конкурсе </w:t>
      </w:r>
      <w:r w:rsidRPr="00483142">
        <w:rPr>
          <w:b/>
          <w:sz w:val="28"/>
          <w:szCs w:val="28"/>
        </w:rPr>
        <w:t>краевом конкурсе проектов «Лучший муниципалитет Забайкальского края по благоустройству территорий</w:t>
      </w:r>
      <w:r w:rsidR="00CD2A6C" w:rsidRPr="00CD2A6C">
        <w:rPr>
          <w:b/>
          <w:sz w:val="28"/>
          <w:szCs w:val="28"/>
        </w:rPr>
        <w:t>»</w:t>
      </w:r>
    </w:p>
    <w:p w14:paraId="70315475" w14:textId="77777777" w:rsidR="00CD2A6C" w:rsidRPr="00CD2A6C" w:rsidRDefault="00CD2A6C" w:rsidP="00CD2A6C">
      <w:pPr>
        <w:widowControl w:val="0"/>
        <w:autoSpaceDE w:val="0"/>
        <w:autoSpaceDN w:val="0"/>
        <w:adjustRightInd w:val="0"/>
        <w:ind w:firstLine="708"/>
        <w:jc w:val="center"/>
        <w:rPr>
          <w:b/>
        </w:rPr>
      </w:pPr>
    </w:p>
    <w:p w14:paraId="2F820630" w14:textId="005814CE" w:rsidR="00CD2A6C" w:rsidRPr="00CD2A6C" w:rsidRDefault="00CD2A6C" w:rsidP="00CD2A6C">
      <w:pPr>
        <w:widowControl w:val="0"/>
        <w:numPr>
          <w:ilvl w:val="0"/>
          <w:numId w:val="2"/>
        </w:numPr>
        <w:autoSpaceDE w:val="0"/>
        <w:autoSpaceDN w:val="0"/>
        <w:adjustRightInd w:val="0"/>
        <w:contextualSpacing/>
        <w:jc w:val="center"/>
        <w:rPr>
          <w:sz w:val="28"/>
          <w:szCs w:val="28"/>
        </w:rPr>
      </w:pPr>
      <w:r w:rsidRPr="00CD2A6C">
        <w:rPr>
          <w:sz w:val="28"/>
          <w:szCs w:val="28"/>
        </w:rPr>
        <w:t>Основные сведения</w:t>
      </w:r>
      <w:r w:rsidR="00F72E19">
        <w:rPr>
          <w:sz w:val="28"/>
          <w:szCs w:val="28"/>
        </w:rPr>
        <w:t xml:space="preserve"> по реализованным мероприятию</w:t>
      </w:r>
    </w:p>
    <w:p w14:paraId="2A3438AE" w14:textId="77777777" w:rsidR="00CD2A6C" w:rsidRPr="00CD2A6C" w:rsidRDefault="00CD2A6C" w:rsidP="00CD2A6C">
      <w:pPr>
        <w:widowControl w:val="0"/>
        <w:autoSpaceDE w:val="0"/>
        <w:autoSpaceDN w:val="0"/>
        <w:adjustRightInd w:val="0"/>
        <w:ind w:firstLine="708"/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2"/>
        <w:gridCol w:w="3774"/>
        <w:gridCol w:w="4898"/>
      </w:tblGrid>
      <w:tr w:rsidR="00F72E19" w:rsidRPr="00CD2A6C" w14:paraId="575BE7B6" w14:textId="77777777" w:rsidTr="00612BC3">
        <w:tc>
          <w:tcPr>
            <w:tcW w:w="672" w:type="dxa"/>
          </w:tcPr>
          <w:p w14:paraId="306F2B80" w14:textId="77777777" w:rsidR="00CD2A6C" w:rsidRPr="00CD2A6C" w:rsidRDefault="00CD2A6C" w:rsidP="00CD2A6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D2A6C">
              <w:rPr>
                <w:sz w:val="28"/>
                <w:szCs w:val="28"/>
              </w:rPr>
              <w:t>1</w:t>
            </w:r>
          </w:p>
        </w:tc>
        <w:tc>
          <w:tcPr>
            <w:tcW w:w="3774" w:type="dxa"/>
          </w:tcPr>
          <w:p w14:paraId="33E4A17F" w14:textId="16B0A042" w:rsidR="00E36E38" w:rsidRPr="00CD2A6C" w:rsidRDefault="00CD2A6C" w:rsidP="00E36E3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D2A6C">
              <w:rPr>
                <w:sz w:val="28"/>
                <w:szCs w:val="28"/>
              </w:rPr>
              <w:t xml:space="preserve">Наименование муниципального образования Забайкальского края,  на территории которого </w:t>
            </w:r>
            <w:r w:rsidR="00E36E38">
              <w:rPr>
                <w:sz w:val="28"/>
                <w:szCs w:val="28"/>
              </w:rPr>
              <w:t>реализован проект</w:t>
            </w:r>
          </w:p>
        </w:tc>
        <w:tc>
          <w:tcPr>
            <w:tcW w:w="4898" w:type="dxa"/>
          </w:tcPr>
          <w:p w14:paraId="6514505D" w14:textId="77777777" w:rsidR="00CD2A6C" w:rsidRPr="00CD2A6C" w:rsidRDefault="00CD2A6C" w:rsidP="00CD2A6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F72E19" w:rsidRPr="00CD2A6C" w14:paraId="49016390" w14:textId="77777777" w:rsidTr="00612BC3">
        <w:tc>
          <w:tcPr>
            <w:tcW w:w="672" w:type="dxa"/>
          </w:tcPr>
          <w:p w14:paraId="7BD5087B" w14:textId="77777777" w:rsidR="00CD2A6C" w:rsidRPr="00CD2A6C" w:rsidRDefault="00CD2A6C" w:rsidP="00CD2A6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D2A6C">
              <w:rPr>
                <w:sz w:val="28"/>
                <w:szCs w:val="28"/>
              </w:rPr>
              <w:t>2</w:t>
            </w:r>
          </w:p>
        </w:tc>
        <w:tc>
          <w:tcPr>
            <w:tcW w:w="3774" w:type="dxa"/>
          </w:tcPr>
          <w:p w14:paraId="36B34EF2" w14:textId="513BE8EC" w:rsidR="00CD2A6C" w:rsidRPr="00CD2A6C" w:rsidRDefault="00E36E38" w:rsidP="00F72E1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Адрес</w:t>
            </w:r>
            <w:r w:rsidR="00F72E19">
              <w:rPr>
                <w:sz w:val="28"/>
                <w:szCs w:val="28"/>
              </w:rPr>
              <w:t>а объектов  благоустроенных в году проведения конкурса</w:t>
            </w:r>
          </w:p>
        </w:tc>
        <w:tc>
          <w:tcPr>
            <w:tcW w:w="4898" w:type="dxa"/>
          </w:tcPr>
          <w:p w14:paraId="17E861EC" w14:textId="77777777" w:rsidR="00CD2A6C" w:rsidRPr="00CD2A6C" w:rsidRDefault="00CD2A6C" w:rsidP="00CD2A6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F72E19" w:rsidRPr="00CD2A6C" w14:paraId="43074CF0" w14:textId="77777777" w:rsidTr="00612BC3">
        <w:tc>
          <w:tcPr>
            <w:tcW w:w="672" w:type="dxa"/>
          </w:tcPr>
          <w:p w14:paraId="17E6C71E" w14:textId="703468F6" w:rsidR="00F72E19" w:rsidRPr="00CD2A6C" w:rsidRDefault="00F72E19" w:rsidP="00CD2A6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2.1</w:t>
            </w:r>
          </w:p>
        </w:tc>
        <w:tc>
          <w:tcPr>
            <w:tcW w:w="3774" w:type="dxa"/>
          </w:tcPr>
          <w:p w14:paraId="0B718312" w14:textId="77777777" w:rsidR="00F72E19" w:rsidRDefault="00F72E19" w:rsidP="00F72E1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898" w:type="dxa"/>
          </w:tcPr>
          <w:p w14:paraId="1CBE13B8" w14:textId="77777777" w:rsidR="00F72E19" w:rsidRPr="00CD2A6C" w:rsidRDefault="00F72E19" w:rsidP="00CD2A6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F72E19" w:rsidRPr="00CD2A6C" w14:paraId="5DA56E5E" w14:textId="77777777" w:rsidTr="00612BC3">
        <w:tc>
          <w:tcPr>
            <w:tcW w:w="672" w:type="dxa"/>
          </w:tcPr>
          <w:p w14:paraId="4A8D3FDE" w14:textId="10B4CDAC" w:rsidR="00F72E19" w:rsidRDefault="00F72E19" w:rsidP="00CD2A6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2.2</w:t>
            </w:r>
          </w:p>
        </w:tc>
        <w:tc>
          <w:tcPr>
            <w:tcW w:w="3774" w:type="dxa"/>
          </w:tcPr>
          <w:p w14:paraId="27D80B88" w14:textId="77777777" w:rsidR="00F72E19" w:rsidRDefault="00F72E19" w:rsidP="00F72E1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898" w:type="dxa"/>
          </w:tcPr>
          <w:p w14:paraId="263F18C1" w14:textId="77777777" w:rsidR="00F72E19" w:rsidRPr="00CD2A6C" w:rsidRDefault="00F72E19" w:rsidP="00CD2A6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F72E19" w:rsidRPr="00CD2A6C" w14:paraId="618D8155" w14:textId="77777777" w:rsidTr="00612BC3">
        <w:tc>
          <w:tcPr>
            <w:tcW w:w="672" w:type="dxa"/>
          </w:tcPr>
          <w:p w14:paraId="55557A6E" w14:textId="77777777" w:rsidR="00CD2A6C" w:rsidRPr="00CD2A6C" w:rsidRDefault="00CD2A6C" w:rsidP="00CD2A6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D2A6C">
              <w:rPr>
                <w:sz w:val="28"/>
                <w:szCs w:val="28"/>
              </w:rPr>
              <w:t>3</w:t>
            </w:r>
          </w:p>
        </w:tc>
        <w:tc>
          <w:tcPr>
            <w:tcW w:w="3774" w:type="dxa"/>
          </w:tcPr>
          <w:p w14:paraId="72C53C71" w14:textId="23D54943" w:rsidR="00CD2A6C" w:rsidRPr="00CD2A6C" w:rsidRDefault="00F72E19" w:rsidP="00CD2A6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Величина привлеченного финансирования на благоустройство территорий в году </w:t>
            </w:r>
            <w:r w:rsidRPr="00F72E19">
              <w:rPr>
                <w:sz w:val="28"/>
                <w:szCs w:val="28"/>
              </w:rPr>
              <w:t>проведения конкурса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4898" w:type="dxa"/>
          </w:tcPr>
          <w:p w14:paraId="13ACA6F3" w14:textId="77777777" w:rsidR="00CD2A6C" w:rsidRPr="00CD2A6C" w:rsidRDefault="00CD2A6C" w:rsidP="00CD2A6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F72E19" w:rsidRPr="00CD2A6C" w14:paraId="60BD26A9" w14:textId="77777777" w:rsidTr="00612BC3">
        <w:tc>
          <w:tcPr>
            <w:tcW w:w="672" w:type="dxa"/>
          </w:tcPr>
          <w:p w14:paraId="76E576F3" w14:textId="0D803780" w:rsidR="00F72E19" w:rsidRPr="00CD2A6C" w:rsidRDefault="00F72E19" w:rsidP="00CD2A6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3.1</w:t>
            </w:r>
          </w:p>
        </w:tc>
        <w:tc>
          <w:tcPr>
            <w:tcW w:w="3774" w:type="dxa"/>
          </w:tcPr>
          <w:p w14:paraId="5C114422" w14:textId="444C4BE3" w:rsidR="00F72E19" w:rsidRDefault="00F72E19" w:rsidP="00CD2A6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Федеральный бюджет</w:t>
            </w:r>
          </w:p>
        </w:tc>
        <w:tc>
          <w:tcPr>
            <w:tcW w:w="4898" w:type="dxa"/>
          </w:tcPr>
          <w:p w14:paraId="1D6FAFEF" w14:textId="77777777" w:rsidR="00F72E19" w:rsidRPr="00CD2A6C" w:rsidRDefault="00F72E19" w:rsidP="00CD2A6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F72E19" w:rsidRPr="00CD2A6C" w14:paraId="384F6779" w14:textId="77777777" w:rsidTr="00612BC3">
        <w:tc>
          <w:tcPr>
            <w:tcW w:w="672" w:type="dxa"/>
          </w:tcPr>
          <w:p w14:paraId="40F4F615" w14:textId="6C247AF2" w:rsidR="00F72E19" w:rsidRPr="00CD2A6C" w:rsidRDefault="00F72E19" w:rsidP="00CD2A6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3.2</w:t>
            </w:r>
          </w:p>
        </w:tc>
        <w:tc>
          <w:tcPr>
            <w:tcW w:w="3774" w:type="dxa"/>
          </w:tcPr>
          <w:p w14:paraId="109168DC" w14:textId="738F86D3" w:rsidR="00F72E19" w:rsidRDefault="00F72E19" w:rsidP="00CD2A6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Региональный бюджет</w:t>
            </w:r>
          </w:p>
        </w:tc>
        <w:tc>
          <w:tcPr>
            <w:tcW w:w="4898" w:type="dxa"/>
          </w:tcPr>
          <w:p w14:paraId="3570829C" w14:textId="77777777" w:rsidR="00F72E19" w:rsidRPr="00CD2A6C" w:rsidRDefault="00F72E19" w:rsidP="00CD2A6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F72E19" w:rsidRPr="00CD2A6C" w14:paraId="10B6388A" w14:textId="77777777" w:rsidTr="00612BC3">
        <w:tc>
          <w:tcPr>
            <w:tcW w:w="672" w:type="dxa"/>
          </w:tcPr>
          <w:p w14:paraId="0CA7778B" w14:textId="3D1E680D" w:rsidR="00CD2A6C" w:rsidRPr="00CD2A6C" w:rsidRDefault="00F72E19" w:rsidP="00CD2A6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3.3</w:t>
            </w:r>
          </w:p>
        </w:tc>
        <w:tc>
          <w:tcPr>
            <w:tcW w:w="3774" w:type="dxa"/>
          </w:tcPr>
          <w:p w14:paraId="0FA1C4EC" w14:textId="00A7DE23" w:rsidR="00CD2A6C" w:rsidRPr="00CD2A6C" w:rsidRDefault="00F72E19" w:rsidP="00CD2A6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4898" w:type="dxa"/>
          </w:tcPr>
          <w:p w14:paraId="4C0C58C4" w14:textId="77777777" w:rsidR="00CD2A6C" w:rsidRPr="00CD2A6C" w:rsidRDefault="00CD2A6C" w:rsidP="00CD2A6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F72E19" w:rsidRPr="00CD2A6C" w14:paraId="5881E694" w14:textId="77777777" w:rsidTr="00612BC3">
        <w:tc>
          <w:tcPr>
            <w:tcW w:w="672" w:type="dxa"/>
          </w:tcPr>
          <w:p w14:paraId="39A3B7BC" w14:textId="5636ED27" w:rsidR="00CD2A6C" w:rsidRPr="00CD2A6C" w:rsidRDefault="00F72E19" w:rsidP="00CD2A6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3.4</w:t>
            </w:r>
          </w:p>
        </w:tc>
        <w:tc>
          <w:tcPr>
            <w:tcW w:w="3774" w:type="dxa"/>
          </w:tcPr>
          <w:p w14:paraId="58CC8A93" w14:textId="2E1E3896" w:rsidR="00CD2A6C" w:rsidRPr="00CD2A6C" w:rsidRDefault="00F72E19" w:rsidP="00CD2A6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4898" w:type="dxa"/>
          </w:tcPr>
          <w:p w14:paraId="39ED1D18" w14:textId="77777777" w:rsidR="00CD2A6C" w:rsidRPr="00CD2A6C" w:rsidRDefault="00CD2A6C" w:rsidP="00CD2A6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</w:tbl>
    <w:p w14:paraId="5CC7AE96" w14:textId="77777777" w:rsidR="00CD2A6C" w:rsidRPr="00CD2A6C" w:rsidRDefault="00CD2A6C" w:rsidP="00CD2A6C">
      <w:pPr>
        <w:widowControl w:val="0"/>
        <w:autoSpaceDE w:val="0"/>
        <w:autoSpaceDN w:val="0"/>
        <w:adjustRightInd w:val="0"/>
        <w:ind w:firstLine="708"/>
        <w:jc w:val="center"/>
        <w:rPr>
          <w:sz w:val="28"/>
          <w:szCs w:val="28"/>
        </w:rPr>
      </w:pPr>
    </w:p>
    <w:p w14:paraId="73819DF6" w14:textId="2CB006A6" w:rsidR="00CD2A6C" w:rsidRPr="00CD2A6C" w:rsidRDefault="00CD2A6C" w:rsidP="00CD2A6C">
      <w:pPr>
        <w:widowControl w:val="0"/>
        <w:numPr>
          <w:ilvl w:val="0"/>
          <w:numId w:val="2"/>
        </w:numPr>
        <w:autoSpaceDE w:val="0"/>
        <w:autoSpaceDN w:val="0"/>
        <w:adjustRightInd w:val="0"/>
        <w:contextualSpacing/>
        <w:jc w:val="center"/>
        <w:rPr>
          <w:sz w:val="28"/>
          <w:szCs w:val="28"/>
        </w:rPr>
      </w:pPr>
      <w:r w:rsidRPr="00CD2A6C">
        <w:rPr>
          <w:sz w:val="28"/>
          <w:szCs w:val="28"/>
        </w:rPr>
        <w:t xml:space="preserve">Сведения о </w:t>
      </w:r>
      <w:r w:rsidR="00FC4C29">
        <w:rPr>
          <w:sz w:val="28"/>
          <w:szCs w:val="28"/>
        </w:rPr>
        <w:t>мероприятиях, планируемых к реализации в случае победы в конкурсе</w:t>
      </w:r>
      <w:r w:rsidRPr="00CD2A6C">
        <w:rPr>
          <w:sz w:val="28"/>
          <w:szCs w:val="28"/>
        </w:rPr>
        <w:t xml:space="preserve"> </w:t>
      </w:r>
    </w:p>
    <w:p w14:paraId="4E95CEAB" w14:textId="77777777" w:rsidR="00CD2A6C" w:rsidRPr="00CD2A6C" w:rsidRDefault="00CD2A6C" w:rsidP="00CD2A6C">
      <w:pPr>
        <w:widowControl w:val="0"/>
        <w:autoSpaceDE w:val="0"/>
        <w:autoSpaceDN w:val="0"/>
        <w:adjustRightInd w:val="0"/>
        <w:ind w:left="1068"/>
        <w:contextualSpacing/>
        <w:rPr>
          <w:sz w:val="28"/>
          <w:szCs w:val="28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1"/>
        <w:gridCol w:w="3799"/>
        <w:gridCol w:w="4878"/>
      </w:tblGrid>
      <w:tr w:rsidR="00CD2A6C" w:rsidRPr="00CD2A6C" w14:paraId="214DEB30" w14:textId="77777777" w:rsidTr="00864B45">
        <w:tc>
          <w:tcPr>
            <w:tcW w:w="701" w:type="dxa"/>
          </w:tcPr>
          <w:p w14:paraId="642649F7" w14:textId="7CE626B7" w:rsidR="00CD2A6C" w:rsidRPr="00CD2A6C" w:rsidRDefault="00864B45" w:rsidP="00CD2A6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3799" w:type="dxa"/>
          </w:tcPr>
          <w:p w14:paraId="2BF06C63" w14:textId="59F76C0F" w:rsidR="00CD2A6C" w:rsidRPr="00CD2A6C" w:rsidRDefault="00FC4C29" w:rsidP="00CD2A6C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Мероприятия планируемые к реализации</w:t>
            </w:r>
            <w:r w:rsidR="00864B45">
              <w:rPr>
                <w:color w:val="000000"/>
                <w:sz w:val="28"/>
                <w:szCs w:val="28"/>
                <w:shd w:val="clear" w:color="auto" w:fill="FFFFFF"/>
              </w:rPr>
              <w:t xml:space="preserve"> (с указанием  месторасположения и видов работ)</w:t>
            </w:r>
          </w:p>
        </w:tc>
        <w:tc>
          <w:tcPr>
            <w:tcW w:w="4878" w:type="dxa"/>
          </w:tcPr>
          <w:p w14:paraId="417ADBC5" w14:textId="77777777" w:rsidR="00CD2A6C" w:rsidRPr="00CD2A6C" w:rsidRDefault="00CD2A6C" w:rsidP="00CD2A6C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8"/>
                <w:szCs w:val="28"/>
              </w:rPr>
            </w:pPr>
          </w:p>
        </w:tc>
      </w:tr>
      <w:tr w:rsidR="00CD2A6C" w:rsidRPr="00CD2A6C" w14:paraId="3718CE4F" w14:textId="77777777" w:rsidTr="00864B45">
        <w:tc>
          <w:tcPr>
            <w:tcW w:w="701" w:type="dxa"/>
          </w:tcPr>
          <w:p w14:paraId="45444304" w14:textId="36F5A1A2" w:rsidR="00CD2A6C" w:rsidRPr="00CD2A6C" w:rsidRDefault="00864B45" w:rsidP="00CD2A6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3799" w:type="dxa"/>
          </w:tcPr>
          <w:p w14:paraId="66CBBB3B" w14:textId="69BA95AE" w:rsidR="00CD2A6C" w:rsidRPr="00CD2A6C" w:rsidRDefault="00CD2A6C" w:rsidP="00CD2A6C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</w:rPr>
            </w:pPr>
            <w:r w:rsidRPr="00CD2A6C">
              <w:rPr>
                <w:sz w:val="28"/>
                <w:szCs w:val="28"/>
              </w:rPr>
              <w:t xml:space="preserve">Объем </w:t>
            </w:r>
            <w:r w:rsidR="00864B45">
              <w:rPr>
                <w:sz w:val="28"/>
                <w:szCs w:val="28"/>
              </w:rPr>
              <w:t xml:space="preserve">необходимого финансирования </w:t>
            </w:r>
          </w:p>
          <w:p w14:paraId="30DAAAEA" w14:textId="79E4B3E8" w:rsidR="00CD2A6C" w:rsidRPr="00CD2A6C" w:rsidRDefault="00CD2A6C" w:rsidP="00CD2A6C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4878" w:type="dxa"/>
          </w:tcPr>
          <w:p w14:paraId="4FDB9CBD" w14:textId="77777777" w:rsidR="00CD2A6C" w:rsidRPr="00CD2A6C" w:rsidRDefault="00CD2A6C" w:rsidP="00CD2A6C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8"/>
                <w:szCs w:val="28"/>
              </w:rPr>
            </w:pPr>
          </w:p>
        </w:tc>
      </w:tr>
    </w:tbl>
    <w:p w14:paraId="0E838AB0" w14:textId="77777777" w:rsidR="00E36E38" w:rsidRDefault="00E36E38" w:rsidP="00CD2A6C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14:paraId="2D0D64B2" w14:textId="77777777" w:rsidR="00E36E38" w:rsidRDefault="00E36E38" w:rsidP="00CD2A6C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14:paraId="7CD61B4E" w14:textId="77777777" w:rsidR="00E36E38" w:rsidRDefault="00E36E38" w:rsidP="00CD2A6C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14:paraId="107972E6" w14:textId="250CF314" w:rsidR="00CD2A6C" w:rsidRPr="00CD2A6C" w:rsidRDefault="00CD2A6C" w:rsidP="00CD2A6C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CD2A6C">
        <w:rPr>
          <w:sz w:val="28"/>
          <w:szCs w:val="28"/>
        </w:rPr>
        <w:t>«__</w:t>
      </w:r>
      <w:proofErr w:type="gramStart"/>
      <w:r w:rsidRPr="00CD2A6C">
        <w:rPr>
          <w:sz w:val="28"/>
          <w:szCs w:val="28"/>
        </w:rPr>
        <w:t>_»_</w:t>
      </w:r>
      <w:proofErr w:type="gramEnd"/>
      <w:r w:rsidRPr="00CD2A6C">
        <w:rPr>
          <w:sz w:val="28"/>
          <w:szCs w:val="28"/>
        </w:rPr>
        <w:t>_______г.                         _________</w:t>
      </w:r>
      <w:proofErr w:type="gramStart"/>
      <w:r w:rsidRPr="00CD2A6C">
        <w:rPr>
          <w:sz w:val="28"/>
          <w:szCs w:val="28"/>
        </w:rPr>
        <w:t>_(</w:t>
      </w:r>
      <w:proofErr w:type="gramEnd"/>
      <w:r w:rsidRPr="00CD2A6C">
        <w:rPr>
          <w:sz w:val="28"/>
          <w:szCs w:val="28"/>
        </w:rPr>
        <w:t xml:space="preserve">Ф.И.О. (последнее при наличии)) </w:t>
      </w:r>
    </w:p>
    <w:p w14:paraId="1E399B67" w14:textId="77777777" w:rsidR="00CD2A6C" w:rsidRPr="00CD2A6C" w:rsidRDefault="00CD2A6C" w:rsidP="00CD2A6C">
      <w:pPr>
        <w:rPr>
          <w:sz w:val="28"/>
          <w:szCs w:val="28"/>
        </w:rPr>
      </w:pPr>
    </w:p>
    <w:p w14:paraId="230B7A96" w14:textId="77777777" w:rsidR="00CD2A6C" w:rsidRPr="00CD2A6C" w:rsidRDefault="00CD2A6C" w:rsidP="00CD2A6C">
      <w:pPr>
        <w:rPr>
          <w:sz w:val="28"/>
          <w:szCs w:val="28"/>
        </w:rPr>
      </w:pPr>
    </w:p>
    <w:p w14:paraId="0A6AA0DD" w14:textId="77777777" w:rsidR="00CD2A6C" w:rsidRPr="00CD2A6C" w:rsidRDefault="00CD2A6C" w:rsidP="00CD2A6C">
      <w:pPr>
        <w:jc w:val="center"/>
        <w:rPr>
          <w:sz w:val="28"/>
          <w:szCs w:val="28"/>
        </w:rPr>
      </w:pPr>
      <w:r w:rsidRPr="00CD2A6C">
        <w:rPr>
          <w:sz w:val="28"/>
          <w:szCs w:val="28"/>
        </w:rPr>
        <w:t>__________________</w:t>
      </w:r>
    </w:p>
    <w:p w14:paraId="37AA05FE" w14:textId="77777777" w:rsidR="00CD2A6C" w:rsidRPr="00CD2A6C" w:rsidRDefault="00CD2A6C" w:rsidP="00CD2A6C">
      <w:pPr>
        <w:rPr>
          <w:sz w:val="2"/>
          <w:szCs w:val="2"/>
        </w:rPr>
      </w:pPr>
      <w:r w:rsidRPr="00CD2A6C">
        <w:rPr>
          <w:sz w:val="28"/>
          <w:szCs w:val="28"/>
        </w:rPr>
        <w:br w:type="page"/>
      </w:r>
    </w:p>
    <w:p w14:paraId="10B4B499" w14:textId="77777777" w:rsidR="00CD2A6C" w:rsidRPr="00CD2A6C" w:rsidRDefault="00CD2A6C" w:rsidP="00CD2A6C">
      <w:pPr>
        <w:widowControl w:val="0"/>
        <w:autoSpaceDE w:val="0"/>
        <w:autoSpaceDN w:val="0"/>
        <w:adjustRightInd w:val="0"/>
        <w:ind w:left="5103"/>
        <w:jc w:val="center"/>
        <w:rPr>
          <w:sz w:val="28"/>
          <w:szCs w:val="28"/>
        </w:rPr>
      </w:pPr>
      <w:r w:rsidRPr="00CD2A6C">
        <w:rPr>
          <w:sz w:val="28"/>
          <w:szCs w:val="28"/>
        </w:rPr>
        <w:lastRenderedPageBreak/>
        <w:t xml:space="preserve">   ПРИЛОЖЕНИЕ № 2</w:t>
      </w:r>
    </w:p>
    <w:p w14:paraId="7F810474" w14:textId="77777777" w:rsidR="00CD2A6C" w:rsidRPr="00CD2A6C" w:rsidRDefault="00CD2A6C" w:rsidP="00CD2A6C">
      <w:pPr>
        <w:widowControl w:val="0"/>
        <w:autoSpaceDE w:val="0"/>
        <w:autoSpaceDN w:val="0"/>
        <w:adjustRightInd w:val="0"/>
        <w:ind w:left="5103"/>
        <w:jc w:val="center"/>
        <w:rPr>
          <w:sz w:val="16"/>
          <w:szCs w:val="16"/>
        </w:rPr>
      </w:pPr>
    </w:p>
    <w:p w14:paraId="64A64B03" w14:textId="649AD5B6" w:rsidR="00CD2A6C" w:rsidRDefault="00CD2A6C" w:rsidP="00612BC3">
      <w:pPr>
        <w:widowControl w:val="0"/>
        <w:autoSpaceDE w:val="0"/>
        <w:autoSpaceDN w:val="0"/>
        <w:adjustRightInd w:val="0"/>
        <w:ind w:left="5103"/>
        <w:jc w:val="center"/>
        <w:rPr>
          <w:sz w:val="28"/>
          <w:szCs w:val="28"/>
        </w:rPr>
      </w:pPr>
      <w:r w:rsidRPr="00CD2A6C">
        <w:rPr>
          <w:sz w:val="28"/>
          <w:szCs w:val="28"/>
        </w:rPr>
        <w:t xml:space="preserve">к Положению о краевом конкурсе </w:t>
      </w:r>
      <w:r w:rsidR="00612BC3" w:rsidRPr="00612BC3">
        <w:rPr>
          <w:sz w:val="28"/>
          <w:szCs w:val="28"/>
        </w:rPr>
        <w:t>«Лучший муниципалитет Забайкальского края по благоустройству территорий»</w:t>
      </w:r>
    </w:p>
    <w:p w14:paraId="23059BA3" w14:textId="77777777" w:rsidR="00612BC3" w:rsidRPr="00CD2A6C" w:rsidRDefault="00612BC3" w:rsidP="00612BC3">
      <w:pPr>
        <w:widowControl w:val="0"/>
        <w:autoSpaceDE w:val="0"/>
        <w:autoSpaceDN w:val="0"/>
        <w:adjustRightInd w:val="0"/>
        <w:ind w:left="5103"/>
        <w:jc w:val="center"/>
        <w:rPr>
          <w:sz w:val="28"/>
          <w:szCs w:val="28"/>
        </w:rPr>
      </w:pPr>
    </w:p>
    <w:p w14:paraId="5A9891C6" w14:textId="77777777" w:rsidR="00CD2A6C" w:rsidRPr="00CD2A6C" w:rsidRDefault="00CD2A6C" w:rsidP="00CD2A6C">
      <w:pPr>
        <w:widowControl w:val="0"/>
        <w:autoSpaceDE w:val="0"/>
        <w:autoSpaceDN w:val="0"/>
        <w:jc w:val="center"/>
        <w:rPr>
          <w:sz w:val="28"/>
          <w:szCs w:val="28"/>
        </w:rPr>
      </w:pPr>
    </w:p>
    <w:p w14:paraId="2A1D310C" w14:textId="77777777" w:rsidR="00CD2A6C" w:rsidRPr="00CD2A6C" w:rsidRDefault="00A35FCC" w:rsidP="00CD2A6C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hyperlink w:anchor="P263">
        <w:r w:rsidR="00CD2A6C" w:rsidRPr="00CD2A6C">
          <w:rPr>
            <w:b/>
            <w:sz w:val="28"/>
            <w:szCs w:val="28"/>
          </w:rPr>
          <w:t>КРИТЕРИИ</w:t>
        </w:r>
      </w:hyperlink>
      <w:r w:rsidR="00CD2A6C" w:rsidRPr="00CD2A6C">
        <w:rPr>
          <w:b/>
          <w:sz w:val="28"/>
          <w:szCs w:val="28"/>
        </w:rPr>
        <w:t xml:space="preserve"> </w:t>
      </w:r>
    </w:p>
    <w:p w14:paraId="46E45710" w14:textId="229219AA" w:rsidR="00CD2A6C" w:rsidRPr="00CD2A6C" w:rsidRDefault="00CD2A6C" w:rsidP="00CD2A6C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r w:rsidRPr="00CD2A6C">
        <w:rPr>
          <w:b/>
          <w:sz w:val="28"/>
          <w:szCs w:val="28"/>
        </w:rPr>
        <w:t xml:space="preserve">оценки </w:t>
      </w:r>
      <w:r w:rsidR="00612BC3">
        <w:rPr>
          <w:b/>
          <w:sz w:val="28"/>
          <w:szCs w:val="28"/>
        </w:rPr>
        <w:t>участников</w:t>
      </w:r>
      <w:r w:rsidRPr="00CD2A6C">
        <w:rPr>
          <w:b/>
          <w:sz w:val="28"/>
          <w:szCs w:val="28"/>
        </w:rPr>
        <w:t xml:space="preserve"> краевого конкурса </w:t>
      </w:r>
      <w:r w:rsidRPr="00CD2A6C">
        <w:rPr>
          <w:b/>
          <w:sz w:val="28"/>
          <w:szCs w:val="28"/>
        </w:rPr>
        <w:br/>
      </w:r>
      <w:r w:rsidR="00612BC3" w:rsidRPr="00612BC3">
        <w:rPr>
          <w:b/>
          <w:sz w:val="28"/>
          <w:szCs w:val="28"/>
        </w:rPr>
        <w:t>«Лучший муниципалитет Забайкальского края по благоустройству территорий»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7938"/>
      </w:tblGrid>
      <w:tr w:rsidR="00CD2A6C" w:rsidRPr="00CD2A6C" w14:paraId="4F68C9EE" w14:textId="77777777" w:rsidTr="00C010A6">
        <w:tc>
          <w:tcPr>
            <w:tcW w:w="817" w:type="dxa"/>
          </w:tcPr>
          <w:p w14:paraId="40ECECC9" w14:textId="77777777" w:rsidR="00CD2A6C" w:rsidRPr="00CD2A6C" w:rsidRDefault="00CD2A6C" w:rsidP="00CD2A6C">
            <w:pPr>
              <w:widowControl w:val="0"/>
              <w:autoSpaceDE w:val="0"/>
              <w:autoSpaceDN w:val="0"/>
              <w:jc w:val="center"/>
              <w:rPr>
                <w:b/>
                <w:sz w:val="28"/>
                <w:szCs w:val="28"/>
              </w:rPr>
            </w:pPr>
            <w:r w:rsidRPr="00CD2A6C">
              <w:rPr>
                <w:b/>
                <w:sz w:val="28"/>
                <w:szCs w:val="28"/>
              </w:rPr>
              <w:t>№ п/п</w:t>
            </w:r>
          </w:p>
        </w:tc>
        <w:tc>
          <w:tcPr>
            <w:tcW w:w="7938" w:type="dxa"/>
          </w:tcPr>
          <w:p w14:paraId="5C44AB0B" w14:textId="77777777" w:rsidR="00CD2A6C" w:rsidRPr="00CD2A6C" w:rsidRDefault="00CD2A6C" w:rsidP="00CD2A6C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CD2A6C">
              <w:rPr>
                <w:b/>
                <w:sz w:val="28"/>
                <w:szCs w:val="28"/>
              </w:rPr>
              <w:t xml:space="preserve">Наименование критерия оценки деятельности участника краевого конкурса «Лидер территориального общественного самоуправления», осуществляемой им в календарном году, предшествующем году его проведения </w:t>
            </w:r>
          </w:p>
          <w:p w14:paraId="51629E89" w14:textId="77777777" w:rsidR="00CD2A6C" w:rsidRPr="00CD2A6C" w:rsidRDefault="00CD2A6C" w:rsidP="00CD2A6C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</w:p>
        </w:tc>
      </w:tr>
      <w:tr w:rsidR="00CD2A6C" w:rsidRPr="00CD2A6C" w14:paraId="7AFCB7EF" w14:textId="77777777" w:rsidTr="00C010A6">
        <w:tc>
          <w:tcPr>
            <w:tcW w:w="817" w:type="dxa"/>
          </w:tcPr>
          <w:p w14:paraId="02179957" w14:textId="77777777" w:rsidR="00CD2A6C" w:rsidRPr="00CD2A6C" w:rsidRDefault="00CD2A6C" w:rsidP="00CD2A6C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CD2A6C">
              <w:rPr>
                <w:sz w:val="28"/>
                <w:szCs w:val="28"/>
              </w:rPr>
              <w:t>1</w:t>
            </w:r>
          </w:p>
        </w:tc>
        <w:tc>
          <w:tcPr>
            <w:tcW w:w="7938" w:type="dxa"/>
          </w:tcPr>
          <w:p w14:paraId="5E6244F8" w14:textId="5A6681E3" w:rsidR="00CD2A6C" w:rsidRPr="00CD2A6C" w:rsidRDefault="00CD2A6C" w:rsidP="00612BC3">
            <w:pPr>
              <w:widowControl w:val="0"/>
              <w:autoSpaceDE w:val="0"/>
              <w:autoSpaceDN w:val="0"/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CD2A6C">
              <w:rPr>
                <w:sz w:val="28"/>
                <w:szCs w:val="28"/>
              </w:rPr>
              <w:t xml:space="preserve">Актуальность и социальная значимость </w:t>
            </w:r>
            <w:r w:rsidR="00612BC3">
              <w:rPr>
                <w:color w:val="000000"/>
                <w:sz w:val="28"/>
                <w:szCs w:val="28"/>
                <w:shd w:val="clear" w:color="auto" w:fill="FFFFFF"/>
              </w:rPr>
              <w:t>реализованных проектов по благоустройству.</w:t>
            </w:r>
            <w:r w:rsidRPr="00CD2A6C">
              <w:rPr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="00612BC3" w:rsidRPr="00612BC3">
              <w:rPr>
                <w:color w:val="000000"/>
                <w:sz w:val="28"/>
                <w:szCs w:val="28"/>
                <w:shd w:val="clear" w:color="auto" w:fill="FFFFFF"/>
              </w:rPr>
              <w:t>Потребность населения в реализации проекта, своевременность, востребованность результатов проекта - от 4 до 10 баллов.</w:t>
            </w:r>
          </w:p>
        </w:tc>
      </w:tr>
      <w:tr w:rsidR="00CD2A6C" w:rsidRPr="00CD2A6C" w14:paraId="39406793" w14:textId="77777777" w:rsidTr="00C010A6">
        <w:tc>
          <w:tcPr>
            <w:tcW w:w="817" w:type="dxa"/>
          </w:tcPr>
          <w:p w14:paraId="4C293480" w14:textId="77777777" w:rsidR="00CD2A6C" w:rsidRPr="00CD2A6C" w:rsidRDefault="00CD2A6C" w:rsidP="00CD2A6C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CD2A6C">
              <w:rPr>
                <w:sz w:val="28"/>
                <w:szCs w:val="28"/>
              </w:rPr>
              <w:t>2</w:t>
            </w:r>
          </w:p>
        </w:tc>
        <w:tc>
          <w:tcPr>
            <w:tcW w:w="7938" w:type="dxa"/>
          </w:tcPr>
          <w:p w14:paraId="081AD8B4" w14:textId="0338575A" w:rsidR="00612BC3" w:rsidRPr="00612BC3" w:rsidRDefault="00612BC3" w:rsidP="00612BC3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612BC3">
              <w:rPr>
                <w:sz w:val="28"/>
                <w:szCs w:val="28"/>
              </w:rPr>
              <w:t xml:space="preserve">Социальная эффективность от реализации </w:t>
            </w:r>
            <w:r w:rsidR="00FC4C29" w:rsidRPr="00FC4C29">
              <w:rPr>
                <w:sz w:val="28"/>
                <w:szCs w:val="28"/>
              </w:rPr>
              <w:t>проектов по благоустройству</w:t>
            </w:r>
            <w:r w:rsidRPr="00612BC3">
              <w:rPr>
                <w:sz w:val="28"/>
                <w:szCs w:val="28"/>
              </w:rPr>
              <w:t>.</w:t>
            </w:r>
          </w:p>
          <w:p w14:paraId="63CFE2E5" w14:textId="08F82EC3" w:rsidR="00CD2A6C" w:rsidRPr="00CD2A6C" w:rsidRDefault="00612BC3" w:rsidP="00612BC3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612BC3">
              <w:rPr>
                <w:sz w:val="28"/>
                <w:szCs w:val="28"/>
              </w:rPr>
              <w:t xml:space="preserve">Количество </w:t>
            </w:r>
            <w:proofErr w:type="spellStart"/>
            <w:r w:rsidRPr="00612BC3">
              <w:rPr>
                <w:sz w:val="28"/>
                <w:szCs w:val="28"/>
              </w:rPr>
              <w:t>благополучателей</w:t>
            </w:r>
            <w:proofErr w:type="spellEnd"/>
            <w:r w:rsidRPr="00612BC3">
              <w:rPr>
                <w:sz w:val="28"/>
                <w:szCs w:val="28"/>
              </w:rPr>
              <w:t xml:space="preserve"> (в процентах от общего числа жителей населенного пункта или района: в городе свыше 50% (включительно) - 10 баллов; от 25% (включительно) до 50% - 7 баллов; до 25% - 4 балла</w:t>
            </w:r>
          </w:p>
        </w:tc>
      </w:tr>
      <w:tr w:rsidR="00CD2A6C" w:rsidRPr="00CD2A6C" w14:paraId="60614261" w14:textId="77777777" w:rsidTr="00C010A6">
        <w:tc>
          <w:tcPr>
            <w:tcW w:w="817" w:type="dxa"/>
          </w:tcPr>
          <w:p w14:paraId="76D239F5" w14:textId="77777777" w:rsidR="00CD2A6C" w:rsidRPr="00CD2A6C" w:rsidRDefault="00CD2A6C" w:rsidP="00CD2A6C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CD2A6C">
              <w:rPr>
                <w:sz w:val="28"/>
                <w:szCs w:val="28"/>
              </w:rPr>
              <w:t>3</w:t>
            </w:r>
          </w:p>
        </w:tc>
        <w:tc>
          <w:tcPr>
            <w:tcW w:w="7938" w:type="dxa"/>
          </w:tcPr>
          <w:p w14:paraId="022B4187" w14:textId="2A71C925" w:rsidR="00612BC3" w:rsidRPr="00612BC3" w:rsidRDefault="00612BC3" w:rsidP="00612BC3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612BC3">
              <w:rPr>
                <w:sz w:val="28"/>
                <w:szCs w:val="28"/>
              </w:rPr>
              <w:t xml:space="preserve">Уровень </w:t>
            </w:r>
            <w:proofErr w:type="spellStart"/>
            <w:r w:rsidRPr="00612BC3">
              <w:rPr>
                <w:sz w:val="28"/>
                <w:szCs w:val="28"/>
              </w:rPr>
              <w:t>софинансирования</w:t>
            </w:r>
            <w:proofErr w:type="spellEnd"/>
            <w:r w:rsidRPr="00612BC3">
              <w:rPr>
                <w:sz w:val="28"/>
                <w:szCs w:val="28"/>
              </w:rPr>
              <w:t xml:space="preserve"> реализованных проектов по благоустройству за счет средств местного бюджета (процентов от общей стоимости инициативного проекта).</w:t>
            </w:r>
          </w:p>
          <w:p w14:paraId="507D7B55" w14:textId="77777777" w:rsidR="00612BC3" w:rsidRPr="00612BC3" w:rsidRDefault="00612BC3" w:rsidP="00612BC3">
            <w:pPr>
              <w:widowControl w:val="0"/>
              <w:autoSpaceDE w:val="0"/>
              <w:autoSpaceDN w:val="0"/>
              <w:jc w:val="both"/>
              <w:rPr>
                <w:b/>
                <w:sz w:val="28"/>
                <w:szCs w:val="28"/>
              </w:rPr>
            </w:pPr>
            <w:r w:rsidRPr="00612BC3">
              <w:rPr>
                <w:sz w:val="28"/>
                <w:szCs w:val="28"/>
              </w:rPr>
              <w:t>Отсутствие финансирования - 0 баллов</w:t>
            </w:r>
            <w:r w:rsidRPr="00612BC3">
              <w:rPr>
                <w:b/>
                <w:sz w:val="28"/>
                <w:szCs w:val="28"/>
              </w:rPr>
              <w:t xml:space="preserve">; </w:t>
            </w:r>
          </w:p>
          <w:p w14:paraId="78F15AEC" w14:textId="77777777" w:rsidR="00612BC3" w:rsidRPr="00612BC3" w:rsidRDefault="00612BC3" w:rsidP="00612BC3">
            <w:pPr>
              <w:widowControl w:val="0"/>
              <w:autoSpaceDE w:val="0"/>
              <w:autoSpaceDN w:val="0"/>
              <w:jc w:val="both"/>
              <w:rPr>
                <w:b/>
                <w:sz w:val="28"/>
                <w:szCs w:val="28"/>
              </w:rPr>
            </w:pPr>
            <w:r w:rsidRPr="00612BC3">
              <w:rPr>
                <w:sz w:val="28"/>
                <w:szCs w:val="28"/>
              </w:rPr>
              <w:t>до 10 % -  3 балла</w:t>
            </w:r>
            <w:r w:rsidRPr="00612BC3">
              <w:rPr>
                <w:b/>
                <w:sz w:val="28"/>
                <w:szCs w:val="28"/>
              </w:rPr>
              <w:t>;</w:t>
            </w:r>
          </w:p>
          <w:p w14:paraId="5E3A07EB" w14:textId="77777777" w:rsidR="00612BC3" w:rsidRPr="00612BC3" w:rsidRDefault="00612BC3" w:rsidP="00612BC3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612BC3">
              <w:rPr>
                <w:sz w:val="28"/>
                <w:szCs w:val="28"/>
              </w:rPr>
              <w:t>от 10 до 15% - 5 баллов;</w:t>
            </w:r>
          </w:p>
          <w:p w14:paraId="734EA9B2" w14:textId="77777777" w:rsidR="00612BC3" w:rsidRPr="00612BC3" w:rsidRDefault="00612BC3" w:rsidP="00612BC3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612BC3">
              <w:rPr>
                <w:sz w:val="28"/>
                <w:szCs w:val="28"/>
              </w:rPr>
              <w:t>от 16% до 30% - 8 баллов;</w:t>
            </w:r>
          </w:p>
          <w:p w14:paraId="2BD0FE03" w14:textId="77777777" w:rsidR="00612BC3" w:rsidRPr="00612BC3" w:rsidRDefault="00612BC3" w:rsidP="00612BC3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612BC3">
              <w:rPr>
                <w:sz w:val="28"/>
                <w:szCs w:val="28"/>
              </w:rPr>
              <w:t>свыше 30% - 10 баллов.</w:t>
            </w:r>
          </w:p>
          <w:p w14:paraId="7A0657BF" w14:textId="1AE29999" w:rsidR="00CD2A6C" w:rsidRPr="00CD2A6C" w:rsidRDefault="00CD2A6C" w:rsidP="00CD2A6C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</w:p>
        </w:tc>
      </w:tr>
      <w:tr w:rsidR="00CD2A6C" w:rsidRPr="00CD2A6C" w14:paraId="51955787" w14:textId="77777777" w:rsidTr="00C010A6">
        <w:tc>
          <w:tcPr>
            <w:tcW w:w="817" w:type="dxa"/>
          </w:tcPr>
          <w:p w14:paraId="0E3C7728" w14:textId="77777777" w:rsidR="00CD2A6C" w:rsidRPr="00CD2A6C" w:rsidRDefault="00CD2A6C" w:rsidP="00CD2A6C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CD2A6C">
              <w:rPr>
                <w:sz w:val="28"/>
                <w:szCs w:val="28"/>
              </w:rPr>
              <w:t>4</w:t>
            </w:r>
          </w:p>
        </w:tc>
        <w:tc>
          <w:tcPr>
            <w:tcW w:w="7938" w:type="dxa"/>
          </w:tcPr>
          <w:p w14:paraId="63000F32" w14:textId="77777777" w:rsidR="00FC4C29" w:rsidRDefault="00FC4C29" w:rsidP="00FC4C29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FC4C29">
              <w:rPr>
                <w:sz w:val="28"/>
                <w:szCs w:val="28"/>
              </w:rPr>
              <w:t>Оригинальность, уникальность проекта</w:t>
            </w:r>
            <w:r>
              <w:rPr>
                <w:sz w:val="28"/>
                <w:szCs w:val="28"/>
              </w:rPr>
              <w:t>.</w:t>
            </w:r>
          </w:p>
          <w:p w14:paraId="3AF44567" w14:textId="286C6F8C" w:rsidR="00FC4C29" w:rsidRPr="00FC4C29" w:rsidRDefault="00FC4C29" w:rsidP="00FC4C29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FC4C29">
              <w:rPr>
                <w:sz w:val="28"/>
                <w:szCs w:val="28"/>
              </w:rPr>
              <w:t>Необычность (оригинальность) проекта:</w:t>
            </w:r>
          </w:p>
          <w:p w14:paraId="481746ED" w14:textId="77777777" w:rsidR="00FC4C29" w:rsidRPr="00FC4C29" w:rsidRDefault="00FC4C29" w:rsidP="00FC4C29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FC4C29">
              <w:rPr>
                <w:sz w:val="28"/>
                <w:szCs w:val="28"/>
              </w:rPr>
              <w:t>отсутствует - 0 баллов;</w:t>
            </w:r>
          </w:p>
          <w:p w14:paraId="40B3ECEF" w14:textId="4008C904" w:rsidR="00CD2A6C" w:rsidRPr="00CD2A6C" w:rsidRDefault="00FC4C29" w:rsidP="00FC4C29">
            <w:pPr>
              <w:widowControl w:val="0"/>
              <w:autoSpaceDE w:val="0"/>
              <w:autoSpaceDN w:val="0"/>
              <w:jc w:val="both"/>
              <w:rPr>
                <w:b/>
                <w:sz w:val="28"/>
                <w:szCs w:val="28"/>
              </w:rPr>
            </w:pPr>
            <w:r w:rsidRPr="00FC4C29">
              <w:rPr>
                <w:sz w:val="28"/>
                <w:szCs w:val="28"/>
              </w:rPr>
              <w:t>присутствует - от 1 балла до 5 баллов</w:t>
            </w:r>
          </w:p>
        </w:tc>
      </w:tr>
      <w:tr w:rsidR="00FC4C29" w:rsidRPr="00CD2A6C" w14:paraId="2151276D" w14:textId="77777777" w:rsidTr="00C010A6">
        <w:tc>
          <w:tcPr>
            <w:tcW w:w="817" w:type="dxa"/>
          </w:tcPr>
          <w:p w14:paraId="33DC2C35" w14:textId="3F122F12" w:rsidR="00FC4C29" w:rsidRPr="00CD2A6C" w:rsidRDefault="00FC4C29" w:rsidP="00CD2A6C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7938" w:type="dxa"/>
          </w:tcPr>
          <w:p w14:paraId="1CCB2869" w14:textId="77777777" w:rsidR="00FC4C29" w:rsidRPr="00FC4C29" w:rsidRDefault="00FC4C29" w:rsidP="00FC4C29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FC4C29">
              <w:rPr>
                <w:sz w:val="28"/>
                <w:szCs w:val="28"/>
              </w:rPr>
              <w:t>Эффект от реализации проекта направлен:</w:t>
            </w:r>
          </w:p>
          <w:p w14:paraId="38DA15D1" w14:textId="77777777" w:rsidR="00FC4C29" w:rsidRPr="00FC4C29" w:rsidRDefault="00FC4C29" w:rsidP="00FC4C29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FC4C29">
              <w:rPr>
                <w:sz w:val="28"/>
                <w:szCs w:val="28"/>
              </w:rPr>
              <w:t>на одну социальную группу (только дети, только пенсионеры и т.п.) - 5 баллов;</w:t>
            </w:r>
          </w:p>
          <w:p w14:paraId="2098CF30" w14:textId="2183CC51" w:rsidR="00FC4C29" w:rsidRPr="00CD2A6C" w:rsidRDefault="00FC4C29" w:rsidP="00FC4C29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FC4C29">
              <w:rPr>
                <w:sz w:val="28"/>
                <w:szCs w:val="28"/>
              </w:rPr>
              <w:t>на две и более социальные группы - от 6 баллов до 10 баллов</w:t>
            </w:r>
          </w:p>
        </w:tc>
      </w:tr>
    </w:tbl>
    <w:p w14:paraId="63F14BCC" w14:textId="77777777" w:rsidR="00AE1FA3" w:rsidRPr="005F5816" w:rsidRDefault="00AE1FA3" w:rsidP="00AE1FA3">
      <w:pPr>
        <w:jc w:val="center"/>
        <w:rPr>
          <w:sz w:val="28"/>
          <w:szCs w:val="28"/>
        </w:rPr>
      </w:pPr>
      <w:r w:rsidRPr="00E234D1">
        <w:rPr>
          <w:sz w:val="28"/>
          <w:szCs w:val="28"/>
        </w:rPr>
        <w:t>_______________</w:t>
      </w:r>
    </w:p>
    <w:sectPr w:rsidR="00AE1FA3" w:rsidRPr="005F5816" w:rsidSect="005708FD">
      <w:headerReference w:type="even" r:id="rId9"/>
      <w:headerReference w:type="default" r:id="rId10"/>
      <w:pgSz w:w="11906" w:h="16838"/>
      <w:pgMar w:top="1134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A7C39CC" w14:textId="77777777" w:rsidR="00B27B4C" w:rsidRDefault="00B27B4C">
      <w:r>
        <w:separator/>
      </w:r>
    </w:p>
  </w:endnote>
  <w:endnote w:type="continuationSeparator" w:id="0">
    <w:p w14:paraId="027732F9" w14:textId="77777777" w:rsidR="00B27B4C" w:rsidRDefault="00B27B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D57464" w14:textId="77777777" w:rsidR="00B27B4C" w:rsidRDefault="00B27B4C">
      <w:r>
        <w:separator/>
      </w:r>
    </w:p>
  </w:footnote>
  <w:footnote w:type="continuationSeparator" w:id="0">
    <w:p w14:paraId="69B095EC" w14:textId="77777777" w:rsidR="00B27B4C" w:rsidRDefault="00B27B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B464D8" w14:textId="77777777" w:rsidR="002E5249" w:rsidRDefault="00384DBE" w:rsidP="00DD72F4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2E5249"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6F8D98F8" w14:textId="77777777" w:rsidR="002E5249" w:rsidRDefault="002E5249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FAF17F" w14:textId="7F4D57D2" w:rsidR="002E5249" w:rsidRDefault="00384DBE" w:rsidP="00DD72F4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2E5249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A35FCC">
      <w:rPr>
        <w:rStyle w:val="a5"/>
        <w:noProof/>
      </w:rPr>
      <w:t>2</w:t>
    </w:r>
    <w:r>
      <w:rPr>
        <w:rStyle w:val="a5"/>
      </w:rPr>
      <w:fldChar w:fldCharType="end"/>
    </w:r>
  </w:p>
  <w:p w14:paraId="200F8349" w14:textId="77777777" w:rsidR="002E5249" w:rsidRDefault="002E5249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3171E3"/>
    <w:multiLevelType w:val="hybridMultilevel"/>
    <w:tmpl w:val="8324618C"/>
    <w:lvl w:ilvl="0" w:tplc="6F800D8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683C030A"/>
    <w:multiLevelType w:val="hybridMultilevel"/>
    <w:tmpl w:val="CE320E60"/>
    <w:lvl w:ilvl="0" w:tplc="6794F10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393B"/>
    <w:rsid w:val="00000DA9"/>
    <w:rsid w:val="0000367D"/>
    <w:rsid w:val="00006962"/>
    <w:rsid w:val="00006B47"/>
    <w:rsid w:val="00007BF0"/>
    <w:rsid w:val="00010DB6"/>
    <w:rsid w:val="000132D5"/>
    <w:rsid w:val="00016CE7"/>
    <w:rsid w:val="000201C5"/>
    <w:rsid w:val="00020768"/>
    <w:rsid w:val="000210A6"/>
    <w:rsid w:val="00024BCD"/>
    <w:rsid w:val="000302D8"/>
    <w:rsid w:val="00033C08"/>
    <w:rsid w:val="0003510D"/>
    <w:rsid w:val="0003541A"/>
    <w:rsid w:val="00036F02"/>
    <w:rsid w:val="000416BC"/>
    <w:rsid w:val="00041C22"/>
    <w:rsid w:val="00042503"/>
    <w:rsid w:val="000432F4"/>
    <w:rsid w:val="00043B09"/>
    <w:rsid w:val="00044C9A"/>
    <w:rsid w:val="00044FF7"/>
    <w:rsid w:val="000451D7"/>
    <w:rsid w:val="00046965"/>
    <w:rsid w:val="00046D45"/>
    <w:rsid w:val="00047AB7"/>
    <w:rsid w:val="0005012D"/>
    <w:rsid w:val="00050AA8"/>
    <w:rsid w:val="00051E79"/>
    <w:rsid w:val="000528B5"/>
    <w:rsid w:val="00053718"/>
    <w:rsid w:val="00055934"/>
    <w:rsid w:val="00057137"/>
    <w:rsid w:val="00057147"/>
    <w:rsid w:val="00061911"/>
    <w:rsid w:val="00064006"/>
    <w:rsid w:val="000671DA"/>
    <w:rsid w:val="0007198F"/>
    <w:rsid w:val="00071FC3"/>
    <w:rsid w:val="00072F88"/>
    <w:rsid w:val="00076401"/>
    <w:rsid w:val="00076DAC"/>
    <w:rsid w:val="00077271"/>
    <w:rsid w:val="000831AB"/>
    <w:rsid w:val="00085DF9"/>
    <w:rsid w:val="00087404"/>
    <w:rsid w:val="00091799"/>
    <w:rsid w:val="000922D4"/>
    <w:rsid w:val="0009240E"/>
    <w:rsid w:val="0009555B"/>
    <w:rsid w:val="0009679F"/>
    <w:rsid w:val="0009738A"/>
    <w:rsid w:val="000A09B5"/>
    <w:rsid w:val="000A2F9F"/>
    <w:rsid w:val="000A314B"/>
    <w:rsid w:val="000A35E5"/>
    <w:rsid w:val="000A5704"/>
    <w:rsid w:val="000B08A5"/>
    <w:rsid w:val="000B1F0E"/>
    <w:rsid w:val="000B2B5A"/>
    <w:rsid w:val="000B336D"/>
    <w:rsid w:val="000B4B2D"/>
    <w:rsid w:val="000B54B3"/>
    <w:rsid w:val="000C0802"/>
    <w:rsid w:val="000C0CBC"/>
    <w:rsid w:val="000C2A05"/>
    <w:rsid w:val="000C4123"/>
    <w:rsid w:val="000C43E7"/>
    <w:rsid w:val="000C5570"/>
    <w:rsid w:val="000D484A"/>
    <w:rsid w:val="000D4A5D"/>
    <w:rsid w:val="000D65D6"/>
    <w:rsid w:val="000E0B45"/>
    <w:rsid w:val="000E0B7B"/>
    <w:rsid w:val="000E174D"/>
    <w:rsid w:val="000E19D2"/>
    <w:rsid w:val="000E4BF4"/>
    <w:rsid w:val="000E59B0"/>
    <w:rsid w:val="000E60C9"/>
    <w:rsid w:val="000E7A78"/>
    <w:rsid w:val="000F0624"/>
    <w:rsid w:val="000F3219"/>
    <w:rsid w:val="000F3BF2"/>
    <w:rsid w:val="000F4E38"/>
    <w:rsid w:val="000F52CC"/>
    <w:rsid w:val="000F6F17"/>
    <w:rsid w:val="00100C0E"/>
    <w:rsid w:val="00101303"/>
    <w:rsid w:val="0010226D"/>
    <w:rsid w:val="0010279F"/>
    <w:rsid w:val="00107332"/>
    <w:rsid w:val="001101B9"/>
    <w:rsid w:val="00111A8B"/>
    <w:rsid w:val="001122B8"/>
    <w:rsid w:val="001128EE"/>
    <w:rsid w:val="00112E0C"/>
    <w:rsid w:val="001152FE"/>
    <w:rsid w:val="00116B01"/>
    <w:rsid w:val="00117DC1"/>
    <w:rsid w:val="00120222"/>
    <w:rsid w:val="00121C94"/>
    <w:rsid w:val="001220D1"/>
    <w:rsid w:val="00124145"/>
    <w:rsid w:val="00126D7E"/>
    <w:rsid w:val="00127C1C"/>
    <w:rsid w:val="00131EC4"/>
    <w:rsid w:val="001338EB"/>
    <w:rsid w:val="001338F0"/>
    <w:rsid w:val="001350B5"/>
    <w:rsid w:val="00141572"/>
    <w:rsid w:val="001431E8"/>
    <w:rsid w:val="00146FE3"/>
    <w:rsid w:val="00150AC5"/>
    <w:rsid w:val="00150AE7"/>
    <w:rsid w:val="00151863"/>
    <w:rsid w:val="00151D63"/>
    <w:rsid w:val="00154EAE"/>
    <w:rsid w:val="00157D25"/>
    <w:rsid w:val="00157EE0"/>
    <w:rsid w:val="00164589"/>
    <w:rsid w:val="00165988"/>
    <w:rsid w:val="00170869"/>
    <w:rsid w:val="001729B3"/>
    <w:rsid w:val="0017537B"/>
    <w:rsid w:val="001761BE"/>
    <w:rsid w:val="0017687A"/>
    <w:rsid w:val="00176DB2"/>
    <w:rsid w:val="00177E3A"/>
    <w:rsid w:val="00182AB8"/>
    <w:rsid w:val="0018427A"/>
    <w:rsid w:val="00185496"/>
    <w:rsid w:val="00185582"/>
    <w:rsid w:val="00185DBA"/>
    <w:rsid w:val="00186C25"/>
    <w:rsid w:val="00186EA4"/>
    <w:rsid w:val="00190330"/>
    <w:rsid w:val="00191BFA"/>
    <w:rsid w:val="001942C5"/>
    <w:rsid w:val="0019461A"/>
    <w:rsid w:val="00194683"/>
    <w:rsid w:val="00194CE8"/>
    <w:rsid w:val="00197230"/>
    <w:rsid w:val="001A5A89"/>
    <w:rsid w:val="001A5D7A"/>
    <w:rsid w:val="001A73A4"/>
    <w:rsid w:val="001B30DD"/>
    <w:rsid w:val="001B3650"/>
    <w:rsid w:val="001B393B"/>
    <w:rsid w:val="001B495D"/>
    <w:rsid w:val="001B593D"/>
    <w:rsid w:val="001B63C6"/>
    <w:rsid w:val="001C074C"/>
    <w:rsid w:val="001C07FE"/>
    <w:rsid w:val="001C0F20"/>
    <w:rsid w:val="001C24D9"/>
    <w:rsid w:val="001C3869"/>
    <w:rsid w:val="001C77A4"/>
    <w:rsid w:val="001D01E8"/>
    <w:rsid w:val="001D19C6"/>
    <w:rsid w:val="001D22F4"/>
    <w:rsid w:val="001D28D0"/>
    <w:rsid w:val="001D2C3E"/>
    <w:rsid w:val="001D5407"/>
    <w:rsid w:val="001D6217"/>
    <w:rsid w:val="001D6843"/>
    <w:rsid w:val="001D75B9"/>
    <w:rsid w:val="001E0C5A"/>
    <w:rsid w:val="001E247A"/>
    <w:rsid w:val="001E29DD"/>
    <w:rsid w:val="001E628E"/>
    <w:rsid w:val="001E716F"/>
    <w:rsid w:val="001F01FC"/>
    <w:rsid w:val="001F4E41"/>
    <w:rsid w:val="0020056C"/>
    <w:rsid w:val="002008C0"/>
    <w:rsid w:val="002017E3"/>
    <w:rsid w:val="00202E79"/>
    <w:rsid w:val="002032E0"/>
    <w:rsid w:val="0020478A"/>
    <w:rsid w:val="00204FC1"/>
    <w:rsid w:val="002118DD"/>
    <w:rsid w:val="00212538"/>
    <w:rsid w:val="002133C4"/>
    <w:rsid w:val="0021402A"/>
    <w:rsid w:val="0021492D"/>
    <w:rsid w:val="0021545D"/>
    <w:rsid w:val="0021571E"/>
    <w:rsid w:val="00225715"/>
    <w:rsid w:val="00227852"/>
    <w:rsid w:val="00232A15"/>
    <w:rsid w:val="002330E3"/>
    <w:rsid w:val="00234114"/>
    <w:rsid w:val="002342D3"/>
    <w:rsid w:val="00234D92"/>
    <w:rsid w:val="0023516E"/>
    <w:rsid w:val="00235D61"/>
    <w:rsid w:val="00237203"/>
    <w:rsid w:val="0023784F"/>
    <w:rsid w:val="00240DFB"/>
    <w:rsid w:val="0024150E"/>
    <w:rsid w:val="00242979"/>
    <w:rsid w:val="00242F4D"/>
    <w:rsid w:val="00242FA4"/>
    <w:rsid w:val="00243D80"/>
    <w:rsid w:val="00244BE2"/>
    <w:rsid w:val="00257C8A"/>
    <w:rsid w:val="00262B3A"/>
    <w:rsid w:val="00262E01"/>
    <w:rsid w:val="002632D2"/>
    <w:rsid w:val="0026397E"/>
    <w:rsid w:val="00272B17"/>
    <w:rsid w:val="00283DFF"/>
    <w:rsid w:val="00284AD5"/>
    <w:rsid w:val="002864BD"/>
    <w:rsid w:val="00286845"/>
    <w:rsid w:val="00290EEF"/>
    <w:rsid w:val="002912E7"/>
    <w:rsid w:val="002917C4"/>
    <w:rsid w:val="00292185"/>
    <w:rsid w:val="0029281D"/>
    <w:rsid w:val="002947DE"/>
    <w:rsid w:val="002964CB"/>
    <w:rsid w:val="00297C66"/>
    <w:rsid w:val="002A0033"/>
    <w:rsid w:val="002A10DD"/>
    <w:rsid w:val="002A1622"/>
    <w:rsid w:val="002A4E44"/>
    <w:rsid w:val="002A646C"/>
    <w:rsid w:val="002A6B29"/>
    <w:rsid w:val="002A6E68"/>
    <w:rsid w:val="002A75AC"/>
    <w:rsid w:val="002A7B12"/>
    <w:rsid w:val="002B0A49"/>
    <w:rsid w:val="002B19C9"/>
    <w:rsid w:val="002B22E7"/>
    <w:rsid w:val="002B4241"/>
    <w:rsid w:val="002B4E17"/>
    <w:rsid w:val="002B5A85"/>
    <w:rsid w:val="002B5E98"/>
    <w:rsid w:val="002C0F8B"/>
    <w:rsid w:val="002C4117"/>
    <w:rsid w:val="002C4C6F"/>
    <w:rsid w:val="002C68FF"/>
    <w:rsid w:val="002C6B02"/>
    <w:rsid w:val="002D056A"/>
    <w:rsid w:val="002D08A4"/>
    <w:rsid w:val="002D1EB4"/>
    <w:rsid w:val="002D2717"/>
    <w:rsid w:val="002D3877"/>
    <w:rsid w:val="002D4B66"/>
    <w:rsid w:val="002D59B4"/>
    <w:rsid w:val="002E03D1"/>
    <w:rsid w:val="002E0BC9"/>
    <w:rsid w:val="002E51F2"/>
    <w:rsid w:val="002E5249"/>
    <w:rsid w:val="002E57A1"/>
    <w:rsid w:val="002E6243"/>
    <w:rsid w:val="002E7286"/>
    <w:rsid w:val="002E7804"/>
    <w:rsid w:val="002F1543"/>
    <w:rsid w:val="002F1D8E"/>
    <w:rsid w:val="002F2435"/>
    <w:rsid w:val="002F692B"/>
    <w:rsid w:val="003001B2"/>
    <w:rsid w:val="003014C7"/>
    <w:rsid w:val="00301CFC"/>
    <w:rsid w:val="00305F87"/>
    <w:rsid w:val="003067E0"/>
    <w:rsid w:val="00307121"/>
    <w:rsid w:val="00307C0B"/>
    <w:rsid w:val="00311001"/>
    <w:rsid w:val="00311229"/>
    <w:rsid w:val="0031208D"/>
    <w:rsid w:val="00312769"/>
    <w:rsid w:val="00314021"/>
    <w:rsid w:val="0031455F"/>
    <w:rsid w:val="003150C8"/>
    <w:rsid w:val="003150FE"/>
    <w:rsid w:val="00322545"/>
    <w:rsid w:val="003258FE"/>
    <w:rsid w:val="003300DE"/>
    <w:rsid w:val="00330A95"/>
    <w:rsid w:val="00330E4E"/>
    <w:rsid w:val="003316A9"/>
    <w:rsid w:val="00332092"/>
    <w:rsid w:val="003336CF"/>
    <w:rsid w:val="00337645"/>
    <w:rsid w:val="0034164C"/>
    <w:rsid w:val="00350DF5"/>
    <w:rsid w:val="00352BD8"/>
    <w:rsid w:val="003531C0"/>
    <w:rsid w:val="00353914"/>
    <w:rsid w:val="00355D94"/>
    <w:rsid w:val="00356406"/>
    <w:rsid w:val="00360A10"/>
    <w:rsid w:val="003624B9"/>
    <w:rsid w:val="00362967"/>
    <w:rsid w:val="00362B38"/>
    <w:rsid w:val="00365E17"/>
    <w:rsid w:val="00366101"/>
    <w:rsid w:val="00367D1D"/>
    <w:rsid w:val="0037059B"/>
    <w:rsid w:val="0037080C"/>
    <w:rsid w:val="00371771"/>
    <w:rsid w:val="00374441"/>
    <w:rsid w:val="003746E4"/>
    <w:rsid w:val="0037578F"/>
    <w:rsid w:val="003762B7"/>
    <w:rsid w:val="00380988"/>
    <w:rsid w:val="00381A33"/>
    <w:rsid w:val="00384DBE"/>
    <w:rsid w:val="00385CBA"/>
    <w:rsid w:val="0039048E"/>
    <w:rsid w:val="003936D4"/>
    <w:rsid w:val="00396F8E"/>
    <w:rsid w:val="0039723E"/>
    <w:rsid w:val="003A0049"/>
    <w:rsid w:val="003A0736"/>
    <w:rsid w:val="003A1FA4"/>
    <w:rsid w:val="003A7F68"/>
    <w:rsid w:val="003B00C5"/>
    <w:rsid w:val="003B4A3D"/>
    <w:rsid w:val="003B6473"/>
    <w:rsid w:val="003B6986"/>
    <w:rsid w:val="003B7CF4"/>
    <w:rsid w:val="003C3944"/>
    <w:rsid w:val="003C59C5"/>
    <w:rsid w:val="003C5D91"/>
    <w:rsid w:val="003C61C2"/>
    <w:rsid w:val="003C697E"/>
    <w:rsid w:val="003C77E3"/>
    <w:rsid w:val="003D1E97"/>
    <w:rsid w:val="003D34E8"/>
    <w:rsid w:val="003D43A1"/>
    <w:rsid w:val="003D4530"/>
    <w:rsid w:val="003D4CDF"/>
    <w:rsid w:val="003D5390"/>
    <w:rsid w:val="003D636C"/>
    <w:rsid w:val="003D6AC3"/>
    <w:rsid w:val="003E1195"/>
    <w:rsid w:val="003E1E13"/>
    <w:rsid w:val="003E3694"/>
    <w:rsid w:val="003E63DC"/>
    <w:rsid w:val="003E6405"/>
    <w:rsid w:val="003E73BE"/>
    <w:rsid w:val="003F2C11"/>
    <w:rsid w:val="003F3F1D"/>
    <w:rsid w:val="003F7389"/>
    <w:rsid w:val="004037D5"/>
    <w:rsid w:val="0040490F"/>
    <w:rsid w:val="00404E44"/>
    <w:rsid w:val="004052D3"/>
    <w:rsid w:val="00405F00"/>
    <w:rsid w:val="004079C3"/>
    <w:rsid w:val="00413FDD"/>
    <w:rsid w:val="00414727"/>
    <w:rsid w:val="00414B46"/>
    <w:rsid w:val="00415D51"/>
    <w:rsid w:val="0041615A"/>
    <w:rsid w:val="004220F3"/>
    <w:rsid w:val="004237FF"/>
    <w:rsid w:val="004249F7"/>
    <w:rsid w:val="00425E16"/>
    <w:rsid w:val="0043508A"/>
    <w:rsid w:val="004357A3"/>
    <w:rsid w:val="00435A1A"/>
    <w:rsid w:val="0044091A"/>
    <w:rsid w:val="00442C4A"/>
    <w:rsid w:val="00442FB7"/>
    <w:rsid w:val="00445FF5"/>
    <w:rsid w:val="004476A2"/>
    <w:rsid w:val="004503DE"/>
    <w:rsid w:val="004515D8"/>
    <w:rsid w:val="004523FF"/>
    <w:rsid w:val="00454859"/>
    <w:rsid w:val="004564B4"/>
    <w:rsid w:val="00460391"/>
    <w:rsid w:val="00460F29"/>
    <w:rsid w:val="004627D4"/>
    <w:rsid w:val="00462DFB"/>
    <w:rsid w:val="00463FED"/>
    <w:rsid w:val="004705EE"/>
    <w:rsid w:val="004714DC"/>
    <w:rsid w:val="004729BA"/>
    <w:rsid w:val="00472D8C"/>
    <w:rsid w:val="00476E5B"/>
    <w:rsid w:val="00477028"/>
    <w:rsid w:val="0047720D"/>
    <w:rsid w:val="00480597"/>
    <w:rsid w:val="00480749"/>
    <w:rsid w:val="00481289"/>
    <w:rsid w:val="004815F5"/>
    <w:rsid w:val="00483142"/>
    <w:rsid w:val="0048473C"/>
    <w:rsid w:val="00485B2D"/>
    <w:rsid w:val="004874CC"/>
    <w:rsid w:val="00487A6B"/>
    <w:rsid w:val="00495735"/>
    <w:rsid w:val="00495CA5"/>
    <w:rsid w:val="0049750C"/>
    <w:rsid w:val="00497E79"/>
    <w:rsid w:val="004A0AE2"/>
    <w:rsid w:val="004A0E30"/>
    <w:rsid w:val="004A0EC6"/>
    <w:rsid w:val="004A1084"/>
    <w:rsid w:val="004A62D5"/>
    <w:rsid w:val="004B3A5F"/>
    <w:rsid w:val="004B4A82"/>
    <w:rsid w:val="004B7997"/>
    <w:rsid w:val="004C27A0"/>
    <w:rsid w:val="004C308C"/>
    <w:rsid w:val="004C33D4"/>
    <w:rsid w:val="004C51D9"/>
    <w:rsid w:val="004C5A04"/>
    <w:rsid w:val="004D69C5"/>
    <w:rsid w:val="004D7840"/>
    <w:rsid w:val="004D7E5F"/>
    <w:rsid w:val="004E0ED1"/>
    <w:rsid w:val="004E1D3B"/>
    <w:rsid w:val="004E703B"/>
    <w:rsid w:val="004E7306"/>
    <w:rsid w:val="004E773C"/>
    <w:rsid w:val="004F1412"/>
    <w:rsid w:val="004F1A4A"/>
    <w:rsid w:val="004F5521"/>
    <w:rsid w:val="00500980"/>
    <w:rsid w:val="00500A36"/>
    <w:rsid w:val="00501623"/>
    <w:rsid w:val="005019D3"/>
    <w:rsid w:val="00504A54"/>
    <w:rsid w:val="00507B3E"/>
    <w:rsid w:val="0051031F"/>
    <w:rsid w:val="00511938"/>
    <w:rsid w:val="0051309D"/>
    <w:rsid w:val="005146D5"/>
    <w:rsid w:val="0051527B"/>
    <w:rsid w:val="005153B9"/>
    <w:rsid w:val="00516906"/>
    <w:rsid w:val="00516E4A"/>
    <w:rsid w:val="00517442"/>
    <w:rsid w:val="005203A4"/>
    <w:rsid w:val="00520655"/>
    <w:rsid w:val="00523BB4"/>
    <w:rsid w:val="00524ACC"/>
    <w:rsid w:val="0052590D"/>
    <w:rsid w:val="00526B25"/>
    <w:rsid w:val="0053138B"/>
    <w:rsid w:val="00531B69"/>
    <w:rsid w:val="00531CEC"/>
    <w:rsid w:val="00532B98"/>
    <w:rsid w:val="00533196"/>
    <w:rsid w:val="00534747"/>
    <w:rsid w:val="005355BC"/>
    <w:rsid w:val="00537B35"/>
    <w:rsid w:val="005432EC"/>
    <w:rsid w:val="00545E3C"/>
    <w:rsid w:val="00547D67"/>
    <w:rsid w:val="00551A88"/>
    <w:rsid w:val="005572F8"/>
    <w:rsid w:val="00557AAC"/>
    <w:rsid w:val="00557F41"/>
    <w:rsid w:val="00560005"/>
    <w:rsid w:val="00560BE2"/>
    <w:rsid w:val="00560F69"/>
    <w:rsid w:val="00562154"/>
    <w:rsid w:val="00563BA8"/>
    <w:rsid w:val="00564A64"/>
    <w:rsid w:val="00566629"/>
    <w:rsid w:val="00567005"/>
    <w:rsid w:val="005705EA"/>
    <w:rsid w:val="005708FD"/>
    <w:rsid w:val="00572D71"/>
    <w:rsid w:val="005730DB"/>
    <w:rsid w:val="00575B5C"/>
    <w:rsid w:val="00575E81"/>
    <w:rsid w:val="005764AA"/>
    <w:rsid w:val="00583696"/>
    <w:rsid w:val="0058389A"/>
    <w:rsid w:val="00584BD5"/>
    <w:rsid w:val="00584D72"/>
    <w:rsid w:val="00584F06"/>
    <w:rsid w:val="00586D24"/>
    <w:rsid w:val="005878AE"/>
    <w:rsid w:val="00591C37"/>
    <w:rsid w:val="00592F35"/>
    <w:rsid w:val="00595BD9"/>
    <w:rsid w:val="005A40F3"/>
    <w:rsid w:val="005A5F3C"/>
    <w:rsid w:val="005A6743"/>
    <w:rsid w:val="005B145B"/>
    <w:rsid w:val="005B18D3"/>
    <w:rsid w:val="005B4110"/>
    <w:rsid w:val="005B4BFA"/>
    <w:rsid w:val="005B5EBB"/>
    <w:rsid w:val="005B670B"/>
    <w:rsid w:val="005B6AD4"/>
    <w:rsid w:val="005C10DF"/>
    <w:rsid w:val="005C4415"/>
    <w:rsid w:val="005C4992"/>
    <w:rsid w:val="005C4BCA"/>
    <w:rsid w:val="005C66A2"/>
    <w:rsid w:val="005C6CFD"/>
    <w:rsid w:val="005C7F2E"/>
    <w:rsid w:val="005D03B6"/>
    <w:rsid w:val="005D12BF"/>
    <w:rsid w:val="005D1314"/>
    <w:rsid w:val="005D5814"/>
    <w:rsid w:val="005D7593"/>
    <w:rsid w:val="005D7C34"/>
    <w:rsid w:val="005E06A6"/>
    <w:rsid w:val="005E1F36"/>
    <w:rsid w:val="005E5B72"/>
    <w:rsid w:val="005E5FD2"/>
    <w:rsid w:val="005E7191"/>
    <w:rsid w:val="005F48B9"/>
    <w:rsid w:val="005F5816"/>
    <w:rsid w:val="005F6CDA"/>
    <w:rsid w:val="005F70F5"/>
    <w:rsid w:val="005F7A23"/>
    <w:rsid w:val="00600E0C"/>
    <w:rsid w:val="00604188"/>
    <w:rsid w:val="00605834"/>
    <w:rsid w:val="00606445"/>
    <w:rsid w:val="00610285"/>
    <w:rsid w:val="0061148C"/>
    <w:rsid w:val="00612BC3"/>
    <w:rsid w:val="0061405E"/>
    <w:rsid w:val="0061441A"/>
    <w:rsid w:val="00616F1D"/>
    <w:rsid w:val="00623211"/>
    <w:rsid w:val="00623C1E"/>
    <w:rsid w:val="006262CA"/>
    <w:rsid w:val="00627D83"/>
    <w:rsid w:val="00631D83"/>
    <w:rsid w:val="00633359"/>
    <w:rsid w:val="0063576A"/>
    <w:rsid w:val="00637DDA"/>
    <w:rsid w:val="00642814"/>
    <w:rsid w:val="00644288"/>
    <w:rsid w:val="00644382"/>
    <w:rsid w:val="00644CBB"/>
    <w:rsid w:val="0064765F"/>
    <w:rsid w:val="00650B30"/>
    <w:rsid w:val="00651199"/>
    <w:rsid w:val="006538FD"/>
    <w:rsid w:val="006565B3"/>
    <w:rsid w:val="00656A6B"/>
    <w:rsid w:val="00656F98"/>
    <w:rsid w:val="00660A00"/>
    <w:rsid w:val="0066428F"/>
    <w:rsid w:val="00664CC0"/>
    <w:rsid w:val="00665393"/>
    <w:rsid w:val="00665809"/>
    <w:rsid w:val="00670CCA"/>
    <w:rsid w:val="00670E2B"/>
    <w:rsid w:val="006711C2"/>
    <w:rsid w:val="0067496C"/>
    <w:rsid w:val="0067551A"/>
    <w:rsid w:val="00680595"/>
    <w:rsid w:val="00680D4E"/>
    <w:rsid w:val="00680FC2"/>
    <w:rsid w:val="006817C3"/>
    <w:rsid w:val="00681CD5"/>
    <w:rsid w:val="00685B42"/>
    <w:rsid w:val="00691285"/>
    <w:rsid w:val="0069161F"/>
    <w:rsid w:val="006A227C"/>
    <w:rsid w:val="006A33F7"/>
    <w:rsid w:val="006A34D8"/>
    <w:rsid w:val="006A3717"/>
    <w:rsid w:val="006A3793"/>
    <w:rsid w:val="006A4AE9"/>
    <w:rsid w:val="006B3C6E"/>
    <w:rsid w:val="006B6205"/>
    <w:rsid w:val="006C1369"/>
    <w:rsid w:val="006C4621"/>
    <w:rsid w:val="006C73F6"/>
    <w:rsid w:val="006D03AF"/>
    <w:rsid w:val="006D0705"/>
    <w:rsid w:val="006D0E0E"/>
    <w:rsid w:val="006D21BC"/>
    <w:rsid w:val="006D6FDC"/>
    <w:rsid w:val="006D7C1B"/>
    <w:rsid w:val="006E371D"/>
    <w:rsid w:val="006E4409"/>
    <w:rsid w:val="006F0254"/>
    <w:rsid w:val="006F07B2"/>
    <w:rsid w:val="006F1867"/>
    <w:rsid w:val="006F241D"/>
    <w:rsid w:val="006F574D"/>
    <w:rsid w:val="00700A30"/>
    <w:rsid w:val="0070106E"/>
    <w:rsid w:val="00705045"/>
    <w:rsid w:val="0070601A"/>
    <w:rsid w:val="007068D2"/>
    <w:rsid w:val="0070718B"/>
    <w:rsid w:val="00711F3E"/>
    <w:rsid w:val="007202B7"/>
    <w:rsid w:val="0072406F"/>
    <w:rsid w:val="00724516"/>
    <w:rsid w:val="007250FD"/>
    <w:rsid w:val="00725711"/>
    <w:rsid w:val="0072637A"/>
    <w:rsid w:val="00726E06"/>
    <w:rsid w:val="00730AD1"/>
    <w:rsid w:val="00733D53"/>
    <w:rsid w:val="007356EE"/>
    <w:rsid w:val="00735C76"/>
    <w:rsid w:val="00736817"/>
    <w:rsid w:val="007402C9"/>
    <w:rsid w:val="007415AF"/>
    <w:rsid w:val="007434E6"/>
    <w:rsid w:val="00745134"/>
    <w:rsid w:val="00745276"/>
    <w:rsid w:val="00751B4B"/>
    <w:rsid w:val="007521F5"/>
    <w:rsid w:val="007536BB"/>
    <w:rsid w:val="00754CE2"/>
    <w:rsid w:val="00756C00"/>
    <w:rsid w:val="00756E35"/>
    <w:rsid w:val="007621C0"/>
    <w:rsid w:val="00764B6B"/>
    <w:rsid w:val="007673DC"/>
    <w:rsid w:val="0077277E"/>
    <w:rsid w:val="00776D27"/>
    <w:rsid w:val="007778FC"/>
    <w:rsid w:val="0077792C"/>
    <w:rsid w:val="00781194"/>
    <w:rsid w:val="00783110"/>
    <w:rsid w:val="007834A0"/>
    <w:rsid w:val="007840E4"/>
    <w:rsid w:val="00784A5A"/>
    <w:rsid w:val="007850BB"/>
    <w:rsid w:val="00785BE7"/>
    <w:rsid w:val="00787451"/>
    <w:rsid w:val="0079020F"/>
    <w:rsid w:val="0079084A"/>
    <w:rsid w:val="0079272F"/>
    <w:rsid w:val="00794079"/>
    <w:rsid w:val="007A1714"/>
    <w:rsid w:val="007A6F8D"/>
    <w:rsid w:val="007A792F"/>
    <w:rsid w:val="007B4550"/>
    <w:rsid w:val="007B4AC3"/>
    <w:rsid w:val="007B5F40"/>
    <w:rsid w:val="007B7B0B"/>
    <w:rsid w:val="007C3A71"/>
    <w:rsid w:val="007C41E2"/>
    <w:rsid w:val="007C4475"/>
    <w:rsid w:val="007C5202"/>
    <w:rsid w:val="007C535F"/>
    <w:rsid w:val="007C5492"/>
    <w:rsid w:val="007C61CC"/>
    <w:rsid w:val="007C76B9"/>
    <w:rsid w:val="007C7B62"/>
    <w:rsid w:val="007D01C0"/>
    <w:rsid w:val="007D2891"/>
    <w:rsid w:val="007D3D90"/>
    <w:rsid w:val="007D4C3C"/>
    <w:rsid w:val="007E130E"/>
    <w:rsid w:val="007E1CB7"/>
    <w:rsid w:val="007E2EFA"/>
    <w:rsid w:val="007E3EA7"/>
    <w:rsid w:val="007F0648"/>
    <w:rsid w:val="007F0983"/>
    <w:rsid w:val="007F198B"/>
    <w:rsid w:val="007F3149"/>
    <w:rsid w:val="007F374D"/>
    <w:rsid w:val="007F3949"/>
    <w:rsid w:val="007F39E0"/>
    <w:rsid w:val="007F4100"/>
    <w:rsid w:val="00805147"/>
    <w:rsid w:val="00810CF4"/>
    <w:rsid w:val="008122B1"/>
    <w:rsid w:val="0081392E"/>
    <w:rsid w:val="008157EE"/>
    <w:rsid w:val="0081591A"/>
    <w:rsid w:val="00815AE6"/>
    <w:rsid w:val="00820C7F"/>
    <w:rsid w:val="0082161B"/>
    <w:rsid w:val="00824331"/>
    <w:rsid w:val="008256E0"/>
    <w:rsid w:val="00826CC2"/>
    <w:rsid w:val="008329AD"/>
    <w:rsid w:val="00833819"/>
    <w:rsid w:val="008349E0"/>
    <w:rsid w:val="0083672C"/>
    <w:rsid w:val="0083678C"/>
    <w:rsid w:val="00836D5F"/>
    <w:rsid w:val="0083751A"/>
    <w:rsid w:val="008406C0"/>
    <w:rsid w:val="008413E0"/>
    <w:rsid w:val="00845FD7"/>
    <w:rsid w:val="00847702"/>
    <w:rsid w:val="00852D19"/>
    <w:rsid w:val="0085318B"/>
    <w:rsid w:val="00854B97"/>
    <w:rsid w:val="008609AA"/>
    <w:rsid w:val="008614EA"/>
    <w:rsid w:val="00861861"/>
    <w:rsid w:val="00863F87"/>
    <w:rsid w:val="0086490C"/>
    <w:rsid w:val="00864B45"/>
    <w:rsid w:val="00864D99"/>
    <w:rsid w:val="00865897"/>
    <w:rsid w:val="00865ADC"/>
    <w:rsid w:val="00866194"/>
    <w:rsid w:val="00867E09"/>
    <w:rsid w:val="00870465"/>
    <w:rsid w:val="00870C2D"/>
    <w:rsid w:val="00872A72"/>
    <w:rsid w:val="00876BCD"/>
    <w:rsid w:val="00876CE8"/>
    <w:rsid w:val="00877FDF"/>
    <w:rsid w:val="008800E6"/>
    <w:rsid w:val="00886843"/>
    <w:rsid w:val="008875FE"/>
    <w:rsid w:val="008905C2"/>
    <w:rsid w:val="00890B8B"/>
    <w:rsid w:val="00893AFB"/>
    <w:rsid w:val="00893F2B"/>
    <w:rsid w:val="008950D8"/>
    <w:rsid w:val="0089510B"/>
    <w:rsid w:val="0089534F"/>
    <w:rsid w:val="0089587D"/>
    <w:rsid w:val="00895CD8"/>
    <w:rsid w:val="0089784A"/>
    <w:rsid w:val="008A0B2C"/>
    <w:rsid w:val="008A130F"/>
    <w:rsid w:val="008A1546"/>
    <w:rsid w:val="008A26F7"/>
    <w:rsid w:val="008A3E59"/>
    <w:rsid w:val="008A5665"/>
    <w:rsid w:val="008A5775"/>
    <w:rsid w:val="008B0728"/>
    <w:rsid w:val="008B15DF"/>
    <w:rsid w:val="008B182A"/>
    <w:rsid w:val="008B1A3A"/>
    <w:rsid w:val="008B1B89"/>
    <w:rsid w:val="008B1F13"/>
    <w:rsid w:val="008B2A0D"/>
    <w:rsid w:val="008B2CA8"/>
    <w:rsid w:val="008B3A38"/>
    <w:rsid w:val="008B5A5A"/>
    <w:rsid w:val="008B630B"/>
    <w:rsid w:val="008B656A"/>
    <w:rsid w:val="008C044E"/>
    <w:rsid w:val="008C0515"/>
    <w:rsid w:val="008C0F9A"/>
    <w:rsid w:val="008C1B7D"/>
    <w:rsid w:val="008C1D6F"/>
    <w:rsid w:val="008C1FE5"/>
    <w:rsid w:val="008C3FAF"/>
    <w:rsid w:val="008C4086"/>
    <w:rsid w:val="008C5FE2"/>
    <w:rsid w:val="008C6687"/>
    <w:rsid w:val="008C798C"/>
    <w:rsid w:val="008D1252"/>
    <w:rsid w:val="008D450C"/>
    <w:rsid w:val="008D622E"/>
    <w:rsid w:val="008D6CCA"/>
    <w:rsid w:val="008D7FC5"/>
    <w:rsid w:val="008E2654"/>
    <w:rsid w:val="008E357F"/>
    <w:rsid w:val="008E43F0"/>
    <w:rsid w:val="008E509F"/>
    <w:rsid w:val="008E53CD"/>
    <w:rsid w:val="008E5605"/>
    <w:rsid w:val="008E62BC"/>
    <w:rsid w:val="008E6B90"/>
    <w:rsid w:val="008F11EB"/>
    <w:rsid w:val="008F16C1"/>
    <w:rsid w:val="0090214C"/>
    <w:rsid w:val="00902264"/>
    <w:rsid w:val="00902A84"/>
    <w:rsid w:val="00904AD7"/>
    <w:rsid w:val="0090566C"/>
    <w:rsid w:val="00905DF9"/>
    <w:rsid w:val="00907394"/>
    <w:rsid w:val="009115EA"/>
    <w:rsid w:val="00911687"/>
    <w:rsid w:val="009127E9"/>
    <w:rsid w:val="00913760"/>
    <w:rsid w:val="00914388"/>
    <w:rsid w:val="00915190"/>
    <w:rsid w:val="00915EA5"/>
    <w:rsid w:val="0091735B"/>
    <w:rsid w:val="009201D7"/>
    <w:rsid w:val="00930791"/>
    <w:rsid w:val="00935F47"/>
    <w:rsid w:val="00936E8C"/>
    <w:rsid w:val="00943014"/>
    <w:rsid w:val="00950F14"/>
    <w:rsid w:val="009542D1"/>
    <w:rsid w:val="00955465"/>
    <w:rsid w:val="009555FC"/>
    <w:rsid w:val="00955A1F"/>
    <w:rsid w:val="00961835"/>
    <w:rsid w:val="0096331E"/>
    <w:rsid w:val="009637AF"/>
    <w:rsid w:val="00964A05"/>
    <w:rsid w:val="00965422"/>
    <w:rsid w:val="00973549"/>
    <w:rsid w:val="00973A6C"/>
    <w:rsid w:val="009748B6"/>
    <w:rsid w:val="009750DE"/>
    <w:rsid w:val="0097667E"/>
    <w:rsid w:val="0098456D"/>
    <w:rsid w:val="00992F90"/>
    <w:rsid w:val="009934B1"/>
    <w:rsid w:val="009A179B"/>
    <w:rsid w:val="009A1C31"/>
    <w:rsid w:val="009A3E80"/>
    <w:rsid w:val="009A5DE6"/>
    <w:rsid w:val="009A6BA3"/>
    <w:rsid w:val="009B0CBB"/>
    <w:rsid w:val="009B2537"/>
    <w:rsid w:val="009B5F98"/>
    <w:rsid w:val="009C1997"/>
    <w:rsid w:val="009C3811"/>
    <w:rsid w:val="009C3FB7"/>
    <w:rsid w:val="009C44D7"/>
    <w:rsid w:val="009C4AF0"/>
    <w:rsid w:val="009C6ED5"/>
    <w:rsid w:val="009D086F"/>
    <w:rsid w:val="009D2230"/>
    <w:rsid w:val="009D38E7"/>
    <w:rsid w:val="009D3CC9"/>
    <w:rsid w:val="009D7513"/>
    <w:rsid w:val="009E7083"/>
    <w:rsid w:val="009E7E26"/>
    <w:rsid w:val="009F0B06"/>
    <w:rsid w:val="009F0D37"/>
    <w:rsid w:val="009F3176"/>
    <w:rsid w:val="009F6C7D"/>
    <w:rsid w:val="009F7171"/>
    <w:rsid w:val="00A006E7"/>
    <w:rsid w:val="00A00B9D"/>
    <w:rsid w:val="00A01783"/>
    <w:rsid w:val="00A0202B"/>
    <w:rsid w:val="00A02CDD"/>
    <w:rsid w:val="00A04F4A"/>
    <w:rsid w:val="00A05959"/>
    <w:rsid w:val="00A06830"/>
    <w:rsid w:val="00A06BE0"/>
    <w:rsid w:val="00A10A95"/>
    <w:rsid w:val="00A10C8C"/>
    <w:rsid w:val="00A11306"/>
    <w:rsid w:val="00A114CF"/>
    <w:rsid w:val="00A11753"/>
    <w:rsid w:val="00A12DFF"/>
    <w:rsid w:val="00A14F64"/>
    <w:rsid w:val="00A16FE4"/>
    <w:rsid w:val="00A17FD3"/>
    <w:rsid w:val="00A20B29"/>
    <w:rsid w:val="00A248AB"/>
    <w:rsid w:val="00A24E42"/>
    <w:rsid w:val="00A31C4D"/>
    <w:rsid w:val="00A31D70"/>
    <w:rsid w:val="00A342B8"/>
    <w:rsid w:val="00A346E1"/>
    <w:rsid w:val="00A356E0"/>
    <w:rsid w:val="00A35FCC"/>
    <w:rsid w:val="00A36E8A"/>
    <w:rsid w:val="00A3740E"/>
    <w:rsid w:val="00A4044F"/>
    <w:rsid w:val="00A41489"/>
    <w:rsid w:val="00A4237E"/>
    <w:rsid w:val="00A43853"/>
    <w:rsid w:val="00A47C1C"/>
    <w:rsid w:val="00A51C79"/>
    <w:rsid w:val="00A53053"/>
    <w:rsid w:val="00A54968"/>
    <w:rsid w:val="00A5696C"/>
    <w:rsid w:val="00A56F34"/>
    <w:rsid w:val="00A61E98"/>
    <w:rsid w:val="00A63EFE"/>
    <w:rsid w:val="00A67002"/>
    <w:rsid w:val="00A70A44"/>
    <w:rsid w:val="00A70B78"/>
    <w:rsid w:val="00A7170E"/>
    <w:rsid w:val="00A71C81"/>
    <w:rsid w:val="00A750A8"/>
    <w:rsid w:val="00A762AF"/>
    <w:rsid w:val="00AA2647"/>
    <w:rsid w:val="00AA2D5B"/>
    <w:rsid w:val="00AA3A4F"/>
    <w:rsid w:val="00AA4C51"/>
    <w:rsid w:val="00AA6D9E"/>
    <w:rsid w:val="00AB45F5"/>
    <w:rsid w:val="00AB4DFD"/>
    <w:rsid w:val="00AC0EA0"/>
    <w:rsid w:val="00AC1BB1"/>
    <w:rsid w:val="00AC24CF"/>
    <w:rsid w:val="00AC36AE"/>
    <w:rsid w:val="00AC56E8"/>
    <w:rsid w:val="00AC63DD"/>
    <w:rsid w:val="00AC63E3"/>
    <w:rsid w:val="00AC7839"/>
    <w:rsid w:val="00AC7D51"/>
    <w:rsid w:val="00AD0847"/>
    <w:rsid w:val="00AD0ED0"/>
    <w:rsid w:val="00AD4496"/>
    <w:rsid w:val="00AD68F2"/>
    <w:rsid w:val="00AD74BB"/>
    <w:rsid w:val="00AD7881"/>
    <w:rsid w:val="00AE1100"/>
    <w:rsid w:val="00AE1159"/>
    <w:rsid w:val="00AE16E2"/>
    <w:rsid w:val="00AE1FA3"/>
    <w:rsid w:val="00AE4BEF"/>
    <w:rsid w:val="00AE7C49"/>
    <w:rsid w:val="00AF32DC"/>
    <w:rsid w:val="00B016C1"/>
    <w:rsid w:val="00B01FEE"/>
    <w:rsid w:val="00B0203D"/>
    <w:rsid w:val="00B02A80"/>
    <w:rsid w:val="00B02BD9"/>
    <w:rsid w:val="00B039B5"/>
    <w:rsid w:val="00B04DCD"/>
    <w:rsid w:val="00B0567C"/>
    <w:rsid w:val="00B058E2"/>
    <w:rsid w:val="00B06C4A"/>
    <w:rsid w:val="00B13F89"/>
    <w:rsid w:val="00B16C23"/>
    <w:rsid w:val="00B20183"/>
    <w:rsid w:val="00B21A47"/>
    <w:rsid w:val="00B23B5B"/>
    <w:rsid w:val="00B2435A"/>
    <w:rsid w:val="00B27522"/>
    <w:rsid w:val="00B27657"/>
    <w:rsid w:val="00B27951"/>
    <w:rsid w:val="00B27B3C"/>
    <w:rsid w:val="00B27B4C"/>
    <w:rsid w:val="00B30B4C"/>
    <w:rsid w:val="00B31C6D"/>
    <w:rsid w:val="00B31CD0"/>
    <w:rsid w:val="00B3473A"/>
    <w:rsid w:val="00B34AAB"/>
    <w:rsid w:val="00B34FA9"/>
    <w:rsid w:val="00B354BE"/>
    <w:rsid w:val="00B4412F"/>
    <w:rsid w:val="00B444AF"/>
    <w:rsid w:val="00B45B95"/>
    <w:rsid w:val="00B46C56"/>
    <w:rsid w:val="00B517D7"/>
    <w:rsid w:val="00B524AF"/>
    <w:rsid w:val="00B605E7"/>
    <w:rsid w:val="00B60734"/>
    <w:rsid w:val="00B61328"/>
    <w:rsid w:val="00B61C97"/>
    <w:rsid w:val="00B62000"/>
    <w:rsid w:val="00B63A56"/>
    <w:rsid w:val="00B70CC6"/>
    <w:rsid w:val="00B7122B"/>
    <w:rsid w:val="00B712B5"/>
    <w:rsid w:val="00B72044"/>
    <w:rsid w:val="00B74E4B"/>
    <w:rsid w:val="00B82BD7"/>
    <w:rsid w:val="00B84A1E"/>
    <w:rsid w:val="00B87E83"/>
    <w:rsid w:val="00B90F7C"/>
    <w:rsid w:val="00B911F0"/>
    <w:rsid w:val="00B923B2"/>
    <w:rsid w:val="00B93A8A"/>
    <w:rsid w:val="00B9507A"/>
    <w:rsid w:val="00B95663"/>
    <w:rsid w:val="00BA3E2A"/>
    <w:rsid w:val="00BA52D7"/>
    <w:rsid w:val="00BA634A"/>
    <w:rsid w:val="00BB110C"/>
    <w:rsid w:val="00BB306E"/>
    <w:rsid w:val="00BC5907"/>
    <w:rsid w:val="00BC5938"/>
    <w:rsid w:val="00BC72BC"/>
    <w:rsid w:val="00BC7C82"/>
    <w:rsid w:val="00BD050E"/>
    <w:rsid w:val="00BD0C74"/>
    <w:rsid w:val="00BD0F80"/>
    <w:rsid w:val="00BD1100"/>
    <w:rsid w:val="00BD141C"/>
    <w:rsid w:val="00BD4F36"/>
    <w:rsid w:val="00BD5B4D"/>
    <w:rsid w:val="00BD5B78"/>
    <w:rsid w:val="00BE008A"/>
    <w:rsid w:val="00BE08E7"/>
    <w:rsid w:val="00BE08EF"/>
    <w:rsid w:val="00BE1283"/>
    <w:rsid w:val="00BE45DF"/>
    <w:rsid w:val="00BE46DA"/>
    <w:rsid w:val="00BE5227"/>
    <w:rsid w:val="00BE5F6A"/>
    <w:rsid w:val="00BE77A7"/>
    <w:rsid w:val="00BF06F5"/>
    <w:rsid w:val="00BF17D2"/>
    <w:rsid w:val="00BF3165"/>
    <w:rsid w:val="00BF3241"/>
    <w:rsid w:val="00BF34D6"/>
    <w:rsid w:val="00BF403C"/>
    <w:rsid w:val="00BF4E90"/>
    <w:rsid w:val="00BF7B12"/>
    <w:rsid w:val="00BF7C4F"/>
    <w:rsid w:val="00C00FC8"/>
    <w:rsid w:val="00C014FC"/>
    <w:rsid w:val="00C10279"/>
    <w:rsid w:val="00C111FC"/>
    <w:rsid w:val="00C12922"/>
    <w:rsid w:val="00C12D39"/>
    <w:rsid w:val="00C14864"/>
    <w:rsid w:val="00C155B2"/>
    <w:rsid w:val="00C17301"/>
    <w:rsid w:val="00C208CB"/>
    <w:rsid w:val="00C22C36"/>
    <w:rsid w:val="00C23ED8"/>
    <w:rsid w:val="00C25263"/>
    <w:rsid w:val="00C26574"/>
    <w:rsid w:val="00C27A1C"/>
    <w:rsid w:val="00C30AFD"/>
    <w:rsid w:val="00C312B3"/>
    <w:rsid w:val="00C357E1"/>
    <w:rsid w:val="00C35E9A"/>
    <w:rsid w:val="00C36A5C"/>
    <w:rsid w:val="00C36B6D"/>
    <w:rsid w:val="00C37F8B"/>
    <w:rsid w:val="00C40A22"/>
    <w:rsid w:val="00C4534A"/>
    <w:rsid w:val="00C45DB4"/>
    <w:rsid w:val="00C47465"/>
    <w:rsid w:val="00C474CD"/>
    <w:rsid w:val="00C478AC"/>
    <w:rsid w:val="00C50E8D"/>
    <w:rsid w:val="00C5253D"/>
    <w:rsid w:val="00C52E2C"/>
    <w:rsid w:val="00C5305E"/>
    <w:rsid w:val="00C5487E"/>
    <w:rsid w:val="00C669CA"/>
    <w:rsid w:val="00C70167"/>
    <w:rsid w:val="00C72AA8"/>
    <w:rsid w:val="00C74778"/>
    <w:rsid w:val="00C759E0"/>
    <w:rsid w:val="00C771FE"/>
    <w:rsid w:val="00C80CC6"/>
    <w:rsid w:val="00C85396"/>
    <w:rsid w:val="00C86649"/>
    <w:rsid w:val="00C910F6"/>
    <w:rsid w:val="00C961EE"/>
    <w:rsid w:val="00C96339"/>
    <w:rsid w:val="00C97EA6"/>
    <w:rsid w:val="00CA0487"/>
    <w:rsid w:val="00CA0DD6"/>
    <w:rsid w:val="00CA0EB3"/>
    <w:rsid w:val="00CA161A"/>
    <w:rsid w:val="00CA27C2"/>
    <w:rsid w:val="00CA3CF6"/>
    <w:rsid w:val="00CA5B7B"/>
    <w:rsid w:val="00CA6169"/>
    <w:rsid w:val="00CA6EE7"/>
    <w:rsid w:val="00CA7DE2"/>
    <w:rsid w:val="00CB1E1E"/>
    <w:rsid w:val="00CB24E7"/>
    <w:rsid w:val="00CB2E33"/>
    <w:rsid w:val="00CB5579"/>
    <w:rsid w:val="00CB63F8"/>
    <w:rsid w:val="00CB7482"/>
    <w:rsid w:val="00CC5242"/>
    <w:rsid w:val="00CC65C6"/>
    <w:rsid w:val="00CC6F54"/>
    <w:rsid w:val="00CC7EE1"/>
    <w:rsid w:val="00CD2A6C"/>
    <w:rsid w:val="00CD3F62"/>
    <w:rsid w:val="00CE2C19"/>
    <w:rsid w:val="00CE376F"/>
    <w:rsid w:val="00CE3E90"/>
    <w:rsid w:val="00CF3336"/>
    <w:rsid w:val="00CF3DB4"/>
    <w:rsid w:val="00CF5119"/>
    <w:rsid w:val="00CF7B99"/>
    <w:rsid w:val="00D00388"/>
    <w:rsid w:val="00D0064D"/>
    <w:rsid w:val="00D047F1"/>
    <w:rsid w:val="00D04D09"/>
    <w:rsid w:val="00D113FF"/>
    <w:rsid w:val="00D11C31"/>
    <w:rsid w:val="00D11D94"/>
    <w:rsid w:val="00D1350D"/>
    <w:rsid w:val="00D1412C"/>
    <w:rsid w:val="00D16ADD"/>
    <w:rsid w:val="00D204F2"/>
    <w:rsid w:val="00D2134B"/>
    <w:rsid w:val="00D2384E"/>
    <w:rsid w:val="00D27B54"/>
    <w:rsid w:val="00D309A9"/>
    <w:rsid w:val="00D31712"/>
    <w:rsid w:val="00D3215B"/>
    <w:rsid w:val="00D34365"/>
    <w:rsid w:val="00D34689"/>
    <w:rsid w:val="00D35A45"/>
    <w:rsid w:val="00D373B1"/>
    <w:rsid w:val="00D43C4D"/>
    <w:rsid w:val="00D569E4"/>
    <w:rsid w:val="00D57FB7"/>
    <w:rsid w:val="00D60D5A"/>
    <w:rsid w:val="00D61089"/>
    <w:rsid w:val="00D6127C"/>
    <w:rsid w:val="00D62ABF"/>
    <w:rsid w:val="00D63A54"/>
    <w:rsid w:val="00D6440F"/>
    <w:rsid w:val="00D65024"/>
    <w:rsid w:val="00D65937"/>
    <w:rsid w:val="00D66FAA"/>
    <w:rsid w:val="00D7052F"/>
    <w:rsid w:val="00D75FD2"/>
    <w:rsid w:val="00D77A52"/>
    <w:rsid w:val="00D8080D"/>
    <w:rsid w:val="00D80D19"/>
    <w:rsid w:val="00D8215F"/>
    <w:rsid w:val="00D83555"/>
    <w:rsid w:val="00D84658"/>
    <w:rsid w:val="00D86620"/>
    <w:rsid w:val="00D86B00"/>
    <w:rsid w:val="00D871B3"/>
    <w:rsid w:val="00D9012E"/>
    <w:rsid w:val="00D9218E"/>
    <w:rsid w:val="00D9593B"/>
    <w:rsid w:val="00D95D80"/>
    <w:rsid w:val="00D96190"/>
    <w:rsid w:val="00D978B4"/>
    <w:rsid w:val="00DA6EF0"/>
    <w:rsid w:val="00DA71D4"/>
    <w:rsid w:val="00DA7548"/>
    <w:rsid w:val="00DB15E7"/>
    <w:rsid w:val="00DB17FD"/>
    <w:rsid w:val="00DB5F68"/>
    <w:rsid w:val="00DC03FE"/>
    <w:rsid w:val="00DC0634"/>
    <w:rsid w:val="00DC2C4C"/>
    <w:rsid w:val="00DC7ED2"/>
    <w:rsid w:val="00DD318E"/>
    <w:rsid w:val="00DD4446"/>
    <w:rsid w:val="00DD4885"/>
    <w:rsid w:val="00DD4D22"/>
    <w:rsid w:val="00DD4F9B"/>
    <w:rsid w:val="00DD5848"/>
    <w:rsid w:val="00DD5C9F"/>
    <w:rsid w:val="00DD72F4"/>
    <w:rsid w:val="00DE1746"/>
    <w:rsid w:val="00DE2F2C"/>
    <w:rsid w:val="00DE34CA"/>
    <w:rsid w:val="00DE5396"/>
    <w:rsid w:val="00DE597C"/>
    <w:rsid w:val="00DE66F8"/>
    <w:rsid w:val="00DF1C12"/>
    <w:rsid w:val="00DF25BF"/>
    <w:rsid w:val="00DF361A"/>
    <w:rsid w:val="00DF3923"/>
    <w:rsid w:val="00DF639E"/>
    <w:rsid w:val="00DF7704"/>
    <w:rsid w:val="00E003C8"/>
    <w:rsid w:val="00E036C3"/>
    <w:rsid w:val="00E052F4"/>
    <w:rsid w:val="00E0538A"/>
    <w:rsid w:val="00E0794D"/>
    <w:rsid w:val="00E07D26"/>
    <w:rsid w:val="00E12B91"/>
    <w:rsid w:val="00E14BF9"/>
    <w:rsid w:val="00E20BF4"/>
    <w:rsid w:val="00E20FBE"/>
    <w:rsid w:val="00E21379"/>
    <w:rsid w:val="00E21D73"/>
    <w:rsid w:val="00E22120"/>
    <w:rsid w:val="00E245AD"/>
    <w:rsid w:val="00E3315C"/>
    <w:rsid w:val="00E334A3"/>
    <w:rsid w:val="00E361C4"/>
    <w:rsid w:val="00E36E38"/>
    <w:rsid w:val="00E3747E"/>
    <w:rsid w:val="00E379C6"/>
    <w:rsid w:val="00E37A1D"/>
    <w:rsid w:val="00E406BD"/>
    <w:rsid w:val="00E4152A"/>
    <w:rsid w:val="00E43BA8"/>
    <w:rsid w:val="00E447CB"/>
    <w:rsid w:val="00E44EEE"/>
    <w:rsid w:val="00E50731"/>
    <w:rsid w:val="00E50839"/>
    <w:rsid w:val="00E50A3A"/>
    <w:rsid w:val="00E50A56"/>
    <w:rsid w:val="00E50FCE"/>
    <w:rsid w:val="00E510B2"/>
    <w:rsid w:val="00E53222"/>
    <w:rsid w:val="00E53E7B"/>
    <w:rsid w:val="00E6173B"/>
    <w:rsid w:val="00E6254D"/>
    <w:rsid w:val="00E62B28"/>
    <w:rsid w:val="00E6461A"/>
    <w:rsid w:val="00E65D53"/>
    <w:rsid w:val="00E66EF4"/>
    <w:rsid w:val="00E67BEF"/>
    <w:rsid w:val="00E70607"/>
    <w:rsid w:val="00E71477"/>
    <w:rsid w:val="00E72286"/>
    <w:rsid w:val="00E72773"/>
    <w:rsid w:val="00E73099"/>
    <w:rsid w:val="00E743F2"/>
    <w:rsid w:val="00E77271"/>
    <w:rsid w:val="00E80811"/>
    <w:rsid w:val="00E8101E"/>
    <w:rsid w:val="00E820D9"/>
    <w:rsid w:val="00E82EF1"/>
    <w:rsid w:val="00E83036"/>
    <w:rsid w:val="00E833E8"/>
    <w:rsid w:val="00E84C69"/>
    <w:rsid w:val="00E875CD"/>
    <w:rsid w:val="00E9033D"/>
    <w:rsid w:val="00E939C6"/>
    <w:rsid w:val="00E953BA"/>
    <w:rsid w:val="00E963A2"/>
    <w:rsid w:val="00EA1CC2"/>
    <w:rsid w:val="00EA22F3"/>
    <w:rsid w:val="00EA5B38"/>
    <w:rsid w:val="00EA63F4"/>
    <w:rsid w:val="00EA6F83"/>
    <w:rsid w:val="00EA7E3D"/>
    <w:rsid w:val="00EB016B"/>
    <w:rsid w:val="00EB4A66"/>
    <w:rsid w:val="00EB6356"/>
    <w:rsid w:val="00EB66C3"/>
    <w:rsid w:val="00EC19E8"/>
    <w:rsid w:val="00EC243D"/>
    <w:rsid w:val="00EC2CC5"/>
    <w:rsid w:val="00EC30E3"/>
    <w:rsid w:val="00EC6220"/>
    <w:rsid w:val="00ED21CA"/>
    <w:rsid w:val="00ED42AB"/>
    <w:rsid w:val="00ED516B"/>
    <w:rsid w:val="00ED57B7"/>
    <w:rsid w:val="00ED59BE"/>
    <w:rsid w:val="00ED7C3C"/>
    <w:rsid w:val="00EE089F"/>
    <w:rsid w:val="00EE34C4"/>
    <w:rsid w:val="00EE3CAC"/>
    <w:rsid w:val="00EE4157"/>
    <w:rsid w:val="00EE49FC"/>
    <w:rsid w:val="00EE4B16"/>
    <w:rsid w:val="00EE4D8B"/>
    <w:rsid w:val="00EE5079"/>
    <w:rsid w:val="00EF31C9"/>
    <w:rsid w:val="00EF3FD1"/>
    <w:rsid w:val="00EF5F77"/>
    <w:rsid w:val="00F0029E"/>
    <w:rsid w:val="00F015D6"/>
    <w:rsid w:val="00F02890"/>
    <w:rsid w:val="00F02CDB"/>
    <w:rsid w:val="00F046E2"/>
    <w:rsid w:val="00F049AD"/>
    <w:rsid w:val="00F04C25"/>
    <w:rsid w:val="00F053B1"/>
    <w:rsid w:val="00F10DE3"/>
    <w:rsid w:val="00F11831"/>
    <w:rsid w:val="00F11E74"/>
    <w:rsid w:val="00F12BBC"/>
    <w:rsid w:val="00F15387"/>
    <w:rsid w:val="00F1585B"/>
    <w:rsid w:val="00F15C08"/>
    <w:rsid w:val="00F15C25"/>
    <w:rsid w:val="00F16BA7"/>
    <w:rsid w:val="00F21A59"/>
    <w:rsid w:val="00F220C5"/>
    <w:rsid w:val="00F23E60"/>
    <w:rsid w:val="00F24F50"/>
    <w:rsid w:val="00F30006"/>
    <w:rsid w:val="00F31EDE"/>
    <w:rsid w:val="00F32B03"/>
    <w:rsid w:val="00F32C0D"/>
    <w:rsid w:val="00F33B22"/>
    <w:rsid w:val="00F3487C"/>
    <w:rsid w:val="00F35222"/>
    <w:rsid w:val="00F36423"/>
    <w:rsid w:val="00F44A04"/>
    <w:rsid w:val="00F46EE9"/>
    <w:rsid w:val="00F5032E"/>
    <w:rsid w:val="00F50679"/>
    <w:rsid w:val="00F544D9"/>
    <w:rsid w:val="00F54E70"/>
    <w:rsid w:val="00F5780C"/>
    <w:rsid w:val="00F6484A"/>
    <w:rsid w:val="00F6554C"/>
    <w:rsid w:val="00F65B42"/>
    <w:rsid w:val="00F6774D"/>
    <w:rsid w:val="00F67A35"/>
    <w:rsid w:val="00F7055A"/>
    <w:rsid w:val="00F72E19"/>
    <w:rsid w:val="00F74D3B"/>
    <w:rsid w:val="00F75BAA"/>
    <w:rsid w:val="00F8470F"/>
    <w:rsid w:val="00F8566F"/>
    <w:rsid w:val="00F856C7"/>
    <w:rsid w:val="00F85D38"/>
    <w:rsid w:val="00F86251"/>
    <w:rsid w:val="00F86370"/>
    <w:rsid w:val="00F86D21"/>
    <w:rsid w:val="00F86D2D"/>
    <w:rsid w:val="00F92EC4"/>
    <w:rsid w:val="00F94357"/>
    <w:rsid w:val="00F94B88"/>
    <w:rsid w:val="00F94E4F"/>
    <w:rsid w:val="00F9576B"/>
    <w:rsid w:val="00F97EF1"/>
    <w:rsid w:val="00FA0543"/>
    <w:rsid w:val="00FA0F93"/>
    <w:rsid w:val="00FA1806"/>
    <w:rsid w:val="00FA2930"/>
    <w:rsid w:val="00FA38BB"/>
    <w:rsid w:val="00FA4FFD"/>
    <w:rsid w:val="00FA70B4"/>
    <w:rsid w:val="00FB1454"/>
    <w:rsid w:val="00FB1706"/>
    <w:rsid w:val="00FB186F"/>
    <w:rsid w:val="00FB2761"/>
    <w:rsid w:val="00FB384C"/>
    <w:rsid w:val="00FB4158"/>
    <w:rsid w:val="00FB4893"/>
    <w:rsid w:val="00FB5C51"/>
    <w:rsid w:val="00FB6CE1"/>
    <w:rsid w:val="00FB7E2D"/>
    <w:rsid w:val="00FC1A87"/>
    <w:rsid w:val="00FC24C0"/>
    <w:rsid w:val="00FC286D"/>
    <w:rsid w:val="00FC4C29"/>
    <w:rsid w:val="00FD2F88"/>
    <w:rsid w:val="00FD3640"/>
    <w:rsid w:val="00FD6023"/>
    <w:rsid w:val="00FD65DF"/>
    <w:rsid w:val="00FE07B2"/>
    <w:rsid w:val="00FE2DE2"/>
    <w:rsid w:val="00FE59E8"/>
    <w:rsid w:val="00FE7FB9"/>
    <w:rsid w:val="00FF058C"/>
    <w:rsid w:val="00FF151A"/>
    <w:rsid w:val="00FF1E65"/>
    <w:rsid w:val="00FF4766"/>
    <w:rsid w:val="00FF4D00"/>
    <w:rsid w:val="00FF6D7A"/>
    <w:rsid w:val="00FF75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9B11C34"/>
  <w15:docId w15:val="{000ABBC5-0AED-45D0-9993-054B572E31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2C19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600E0C"/>
    <w:pPr>
      <w:keepNext/>
      <w:spacing w:before="240" w:after="60"/>
      <w:outlineLvl w:val="0"/>
    </w:pPr>
    <w:rPr>
      <w:rFonts w:ascii="Arial" w:eastAsia="Batang" w:hAnsi="Arial"/>
      <w:b/>
      <w:bCs/>
      <w:kern w:val="32"/>
      <w:sz w:val="32"/>
      <w:szCs w:val="32"/>
      <w:lang w:eastAsia="ko-KR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нак Знак Знак1"/>
    <w:basedOn w:val="a"/>
    <w:uiPriority w:val="99"/>
    <w:rsid w:val="0070718B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3">
    <w:name w:val="header"/>
    <w:basedOn w:val="a"/>
    <w:link w:val="a4"/>
    <w:uiPriority w:val="99"/>
    <w:rsid w:val="002E624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EE5079"/>
    <w:rPr>
      <w:rFonts w:cs="Times New Roman"/>
      <w:sz w:val="24"/>
      <w:szCs w:val="24"/>
    </w:rPr>
  </w:style>
  <w:style w:type="character" w:styleId="a5">
    <w:name w:val="page number"/>
    <w:uiPriority w:val="99"/>
    <w:rsid w:val="002E6243"/>
    <w:rPr>
      <w:rFonts w:cs="Times New Roman"/>
    </w:rPr>
  </w:style>
  <w:style w:type="paragraph" w:styleId="a6">
    <w:name w:val="Balloon Text"/>
    <w:basedOn w:val="a"/>
    <w:link w:val="a7"/>
    <w:uiPriority w:val="99"/>
    <w:semiHidden/>
    <w:rsid w:val="0018427A"/>
    <w:rPr>
      <w:rFonts w:ascii="Tahoma" w:hAnsi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locked/>
    <w:rsid w:val="00EE5079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link w:val="ConsPlusNormal0"/>
    <w:rsid w:val="0017687A"/>
    <w:pPr>
      <w:widowControl w:val="0"/>
      <w:autoSpaceDE w:val="0"/>
      <w:autoSpaceDN w:val="0"/>
      <w:adjustRightInd w:val="0"/>
      <w:ind w:firstLine="720"/>
    </w:pPr>
    <w:rPr>
      <w:rFonts w:ascii="Arial" w:hAnsi="Arial"/>
      <w:sz w:val="22"/>
      <w:szCs w:val="22"/>
    </w:rPr>
  </w:style>
  <w:style w:type="character" w:customStyle="1" w:styleId="ConsPlusNormal0">
    <w:name w:val="ConsPlusNormal Знак"/>
    <w:link w:val="ConsPlusNormal"/>
    <w:locked/>
    <w:rsid w:val="0017687A"/>
    <w:rPr>
      <w:rFonts w:ascii="Arial" w:hAnsi="Arial"/>
      <w:sz w:val="22"/>
      <w:szCs w:val="22"/>
      <w:lang w:val="ru-RU" w:eastAsia="ru-RU" w:bidi="ar-SA"/>
    </w:rPr>
  </w:style>
  <w:style w:type="paragraph" w:customStyle="1" w:styleId="ConsPlusNonformat">
    <w:name w:val="ConsPlusNonformat"/>
    <w:uiPriority w:val="99"/>
    <w:rsid w:val="00955A1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4">
    <w:name w:val="Знак Знак Знак4"/>
    <w:basedOn w:val="a"/>
    <w:uiPriority w:val="99"/>
    <w:rsid w:val="00955A1F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table" w:styleId="a8">
    <w:name w:val="Table Grid"/>
    <w:basedOn w:val="a1"/>
    <w:uiPriority w:val="59"/>
    <w:rsid w:val="00DE174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0">
    <w:name w:val="Заголовок 1 Знак"/>
    <w:link w:val="1"/>
    <w:uiPriority w:val="99"/>
    <w:rsid w:val="00600E0C"/>
    <w:rPr>
      <w:rFonts w:ascii="Arial" w:eastAsia="Batang" w:hAnsi="Arial" w:cs="Arial"/>
      <w:b/>
      <w:bCs/>
      <w:kern w:val="32"/>
      <w:sz w:val="32"/>
      <w:szCs w:val="32"/>
      <w:lang w:eastAsia="ko-KR"/>
    </w:rPr>
  </w:style>
  <w:style w:type="character" w:customStyle="1" w:styleId="highlighthighlightactive">
    <w:name w:val="highlight highlight_active"/>
    <w:basedOn w:val="a0"/>
    <w:uiPriority w:val="99"/>
    <w:rsid w:val="00DE2F2C"/>
  </w:style>
  <w:style w:type="character" w:customStyle="1" w:styleId="apple-converted-space">
    <w:name w:val="apple-converted-space"/>
    <w:basedOn w:val="a0"/>
    <w:uiPriority w:val="99"/>
    <w:rsid w:val="00E77271"/>
  </w:style>
  <w:style w:type="paragraph" w:styleId="a9">
    <w:name w:val="Normal (Web)"/>
    <w:basedOn w:val="a"/>
    <w:uiPriority w:val="99"/>
    <w:rsid w:val="00AD7881"/>
    <w:pPr>
      <w:spacing w:before="100" w:beforeAutospacing="1" w:after="100" w:afterAutospacing="1"/>
    </w:pPr>
  </w:style>
  <w:style w:type="paragraph" w:styleId="aa">
    <w:name w:val="List Paragraph"/>
    <w:basedOn w:val="a"/>
    <w:uiPriority w:val="99"/>
    <w:qFormat/>
    <w:rsid w:val="00454859"/>
    <w:pPr>
      <w:ind w:left="720" w:firstLine="709"/>
      <w:jc w:val="both"/>
    </w:pPr>
    <w:rPr>
      <w:color w:val="000000"/>
      <w:sz w:val="28"/>
      <w:szCs w:val="28"/>
    </w:rPr>
  </w:style>
  <w:style w:type="paragraph" w:customStyle="1" w:styleId="-11">
    <w:name w:val="Цветной список - Акцент 11"/>
    <w:basedOn w:val="a"/>
    <w:uiPriority w:val="99"/>
    <w:rsid w:val="00454859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ConsPlusTitle">
    <w:name w:val="ConsPlusTitle"/>
    <w:uiPriority w:val="99"/>
    <w:rsid w:val="004E703B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ab">
    <w:name w:val="Цветовое выделение"/>
    <w:uiPriority w:val="99"/>
    <w:rsid w:val="00FB1706"/>
    <w:rPr>
      <w:b/>
      <w:color w:val="26282F"/>
    </w:rPr>
  </w:style>
  <w:style w:type="paragraph" w:customStyle="1" w:styleId="ac">
    <w:name w:val="Таблицы (моноширинный)"/>
    <w:basedOn w:val="a"/>
    <w:next w:val="a"/>
    <w:uiPriority w:val="99"/>
    <w:rsid w:val="00FB170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d">
    <w:name w:val="Гипертекстовая ссылка"/>
    <w:uiPriority w:val="99"/>
    <w:rsid w:val="00E334A3"/>
    <w:rPr>
      <w:rFonts w:cs="Times New Roman"/>
      <w:color w:val="auto"/>
    </w:rPr>
  </w:style>
  <w:style w:type="paragraph" w:customStyle="1" w:styleId="ae">
    <w:name w:val="Нормальный (таблица)"/>
    <w:basedOn w:val="a"/>
    <w:next w:val="a"/>
    <w:uiPriority w:val="99"/>
    <w:rsid w:val="00E334A3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styleId="af">
    <w:name w:val="footer"/>
    <w:basedOn w:val="a"/>
    <w:link w:val="af0"/>
    <w:uiPriority w:val="99"/>
    <w:unhideWhenUsed/>
    <w:rsid w:val="001E716F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link w:val="af"/>
    <w:uiPriority w:val="99"/>
    <w:rsid w:val="001E716F"/>
    <w:rPr>
      <w:sz w:val="24"/>
      <w:szCs w:val="24"/>
    </w:rPr>
  </w:style>
  <w:style w:type="character" w:customStyle="1" w:styleId="af1">
    <w:name w:val="Основной текст_"/>
    <w:link w:val="2"/>
    <w:rsid w:val="005F6CDA"/>
    <w:rPr>
      <w:sz w:val="24"/>
      <w:szCs w:val="24"/>
      <w:shd w:val="clear" w:color="auto" w:fill="FFFFFF"/>
    </w:rPr>
  </w:style>
  <w:style w:type="character" w:customStyle="1" w:styleId="12">
    <w:name w:val="Основной текст1"/>
    <w:rsid w:val="005F6CDA"/>
    <w:rPr>
      <w:sz w:val="24"/>
      <w:szCs w:val="24"/>
      <w:u w:val="single"/>
      <w:shd w:val="clear" w:color="auto" w:fill="FFFFFF"/>
    </w:rPr>
  </w:style>
  <w:style w:type="paragraph" w:customStyle="1" w:styleId="2">
    <w:name w:val="Основной текст2"/>
    <w:basedOn w:val="a"/>
    <w:link w:val="af1"/>
    <w:rsid w:val="005F6CDA"/>
    <w:pPr>
      <w:shd w:val="clear" w:color="auto" w:fill="FFFFFF"/>
      <w:spacing w:before="240" w:line="307" w:lineRule="exact"/>
      <w:ind w:firstLine="520"/>
      <w:jc w:val="both"/>
    </w:pPr>
  </w:style>
  <w:style w:type="paragraph" w:customStyle="1" w:styleId="5">
    <w:name w:val="Знак Знак Знак5"/>
    <w:basedOn w:val="a"/>
    <w:uiPriority w:val="99"/>
    <w:rsid w:val="00B82BD7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styleId="af2">
    <w:name w:val="Hyperlink"/>
    <w:uiPriority w:val="99"/>
    <w:unhideWhenUsed/>
    <w:rsid w:val="004C5A04"/>
    <w:rPr>
      <w:rFonts w:cs="Times New Roman"/>
      <w:color w:val="0563C1"/>
      <w:u w:val="single"/>
    </w:rPr>
  </w:style>
  <w:style w:type="paragraph" w:customStyle="1" w:styleId="s1">
    <w:name w:val="s_1"/>
    <w:basedOn w:val="a"/>
    <w:rsid w:val="009748B6"/>
    <w:pPr>
      <w:spacing w:before="100" w:beforeAutospacing="1" w:after="100" w:afterAutospacing="1"/>
    </w:pPr>
  </w:style>
  <w:style w:type="paragraph" w:customStyle="1" w:styleId="indent1">
    <w:name w:val="indent_1"/>
    <w:basedOn w:val="a"/>
    <w:rsid w:val="009748B6"/>
    <w:pPr>
      <w:spacing w:before="100" w:beforeAutospacing="1" w:after="100" w:afterAutospacing="1"/>
    </w:pPr>
  </w:style>
  <w:style w:type="character" w:styleId="af3">
    <w:name w:val="Placeholder Text"/>
    <w:basedOn w:val="a0"/>
    <w:uiPriority w:val="99"/>
    <w:semiHidden/>
    <w:rsid w:val="00442FB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2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8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26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26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65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31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61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73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8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1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9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5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1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90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36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2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67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5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21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64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53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0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0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09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77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4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8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0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0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33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4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3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8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2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0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9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8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B8381F-1D04-4299-838F-1A3A837C36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12</Pages>
  <Words>2355</Words>
  <Characters>18111</Characters>
  <Application>Microsoft Office Word</Application>
  <DocSecurity>0</DocSecurity>
  <Lines>150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внесении изменений в подпрограмму «Профилактика преступлений» государственной программы «Совершенствование государственного управления Забайкальского края», утвержденной постановлением Правительства Забайкальского края 30 июня 2014 года № 383</vt:lpstr>
    </vt:vector>
  </TitlesOfParts>
  <Company>MoBIL GROUP</Company>
  <LinksUpToDate>false</LinksUpToDate>
  <CharactersWithSpaces>20426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внесении изменений в подпрограмму «Профилактика преступлений» государственной программы «Совершенствование государственного управления Забайкальского края», утвержденной постановлением Правительства Забайкальского края 30 июня 2014 года № 383</dc:title>
  <dc:creator>ST</dc:creator>
  <cp:lastModifiedBy>Елена</cp:lastModifiedBy>
  <cp:revision>10</cp:revision>
  <cp:lastPrinted>2026-10-12T02:51:00Z</cp:lastPrinted>
  <dcterms:created xsi:type="dcterms:W3CDTF">2026-10-12T07:23:00Z</dcterms:created>
  <dcterms:modified xsi:type="dcterms:W3CDTF">2026-10-13T07:18:00Z</dcterms:modified>
</cp:coreProperties>
</file>