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D21" w:rsidRDefault="00CE7D21" w:rsidP="00CE7D21">
      <w:pPr>
        <w:widowControl w:val="0"/>
        <w:jc w:val="center"/>
        <w:rPr>
          <w:rFonts w:ascii="Times New Roman" w:hAnsi="Times New Roman"/>
          <w:sz w:val="2"/>
          <w:highlight w:val="white"/>
        </w:rPr>
      </w:pPr>
      <w:r>
        <w:rPr>
          <w:rFonts w:ascii="Times New Roman" w:hAnsi="Times New Roman"/>
          <w:sz w:val="2"/>
          <w:highlight w:val="white"/>
        </w:rPr>
        <w:t>9</w: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790575" cy="889635"/>
            <wp:effectExtent l="0" t="0" r="952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8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D21" w:rsidRDefault="00CE7D21" w:rsidP="00CE7D21">
      <w:pPr>
        <w:widowControl w:val="0"/>
        <w:jc w:val="center"/>
        <w:rPr>
          <w:rFonts w:ascii="Times New Roman" w:hAnsi="Times New Roman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b/>
          <w:spacing w:val="-11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b/>
          <w:spacing w:val="-11"/>
          <w:sz w:val="2"/>
          <w:highlight w:val="white"/>
        </w:rPr>
      </w:pPr>
      <w:r>
        <w:rPr>
          <w:rFonts w:ascii="Times New Roman" w:hAnsi="Times New Roman"/>
          <w:b/>
          <w:spacing w:val="-11"/>
          <w:sz w:val="33"/>
          <w:highlight w:val="white"/>
        </w:rPr>
        <w:t>ПРАВИТЕЛЬСТВО ЗАБАЙКАЛЬСКОГО КРАЯ</w:t>
      </w:r>
    </w:p>
    <w:p w:rsidR="00CE7D21" w:rsidRDefault="00CE7D21" w:rsidP="00CE7D21">
      <w:pPr>
        <w:widowControl w:val="0"/>
        <w:jc w:val="center"/>
        <w:rPr>
          <w:rFonts w:ascii="Times New Roman" w:hAnsi="Times New Roman"/>
          <w:b/>
          <w:spacing w:val="-11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b/>
          <w:spacing w:val="-11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b/>
          <w:spacing w:val="-11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b/>
          <w:spacing w:val="-11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b/>
          <w:spacing w:val="-11"/>
          <w:sz w:val="2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spacing w:val="-14"/>
          <w:sz w:val="24"/>
          <w:highlight w:val="white"/>
        </w:rPr>
      </w:pPr>
      <w:r>
        <w:rPr>
          <w:rFonts w:ascii="Times New Roman" w:hAnsi="Times New Roman"/>
          <w:spacing w:val="-14"/>
          <w:sz w:val="35"/>
          <w:highlight w:val="white"/>
        </w:rPr>
        <w:t>ПОСТАНОВЛЕНИЕ</w:t>
      </w:r>
    </w:p>
    <w:p w:rsidR="00CE7D21" w:rsidRDefault="00CE7D21" w:rsidP="00CE7D21">
      <w:pPr>
        <w:widowControl w:val="0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ab/>
      </w:r>
    </w:p>
    <w:p w:rsidR="00CE7D21" w:rsidRDefault="00CE7D21" w:rsidP="00CE7D21">
      <w:pPr>
        <w:widowControl w:val="0"/>
        <w:jc w:val="center"/>
        <w:rPr>
          <w:rFonts w:ascii="Times New Roman" w:hAnsi="Times New Roman"/>
          <w:spacing w:val="-14"/>
          <w:sz w:val="6"/>
          <w:highlight w:val="white"/>
        </w:rPr>
      </w:pPr>
      <w:r>
        <w:rPr>
          <w:rFonts w:ascii="Times New Roman" w:hAnsi="Times New Roman"/>
          <w:spacing w:val="-6"/>
          <w:sz w:val="35"/>
          <w:highlight w:val="white"/>
        </w:rPr>
        <w:t>г. Чита</w:t>
      </w:r>
    </w:p>
    <w:p w:rsidR="00CE7D21" w:rsidRDefault="00CE7D21" w:rsidP="00CE7D21">
      <w:pPr>
        <w:widowControl w:val="0"/>
        <w:jc w:val="center"/>
        <w:rPr>
          <w:rFonts w:ascii="Times New Roman" w:hAnsi="Times New Roman"/>
          <w:sz w:val="28"/>
          <w:szCs w:val="28"/>
          <w:highlight w:val="white"/>
        </w:rPr>
      </w:pPr>
    </w:p>
    <w:p w:rsidR="00CE7D21" w:rsidRDefault="00CE7D21" w:rsidP="00CE7D21">
      <w:pPr>
        <w:widowControl w:val="0"/>
        <w:jc w:val="center"/>
        <w:rPr>
          <w:rFonts w:ascii="Times New Roman" w:hAnsi="Times New Roman"/>
          <w:sz w:val="28"/>
          <w:szCs w:val="28"/>
          <w:highlight w:val="white"/>
        </w:rPr>
      </w:pPr>
    </w:p>
    <w:p w:rsidR="00CE7D21" w:rsidRDefault="00CE7D21" w:rsidP="00CE7D21">
      <w:pPr>
        <w:keepNext/>
        <w:keepLines/>
        <w:widowControl w:val="0"/>
        <w:ind w:firstLine="0"/>
        <w:jc w:val="center"/>
        <w:outlineLvl w:val="0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О внесении изменений в Порядок предоставления жилых помещений</w:t>
      </w:r>
      <w:r>
        <w:rPr>
          <w:rFonts w:ascii="Times New Roman" w:hAnsi="Times New Roman"/>
          <w:b/>
          <w:sz w:val="28"/>
          <w:szCs w:val="28"/>
          <w:highlight w:val="white"/>
        </w:rPr>
        <w:br/>
        <w:t xml:space="preserve"> на условиях договора субаренды на территории Забайкальского края</w:t>
      </w:r>
    </w:p>
    <w:p w:rsidR="00CE7D21" w:rsidRDefault="00CE7D21" w:rsidP="00CE7D21">
      <w:pPr>
        <w:keepNext/>
        <w:keepLines/>
        <w:widowControl w:val="0"/>
        <w:jc w:val="center"/>
        <w:outlineLvl w:val="0"/>
        <w:rPr>
          <w:rFonts w:ascii="Times New Roman" w:hAnsi="Times New Roman"/>
          <w:b/>
          <w:sz w:val="28"/>
          <w:szCs w:val="28"/>
          <w:highlight w:val="white"/>
        </w:rPr>
      </w:pPr>
    </w:p>
    <w:p w:rsidR="003D296B" w:rsidRDefault="003D296B" w:rsidP="004C1245">
      <w:pPr>
        <w:widowControl w:val="0"/>
        <w:tabs>
          <w:tab w:val="left" w:pos="709"/>
          <w:tab w:val="left" w:pos="993"/>
          <w:tab w:val="left" w:pos="1418"/>
        </w:tabs>
        <w:ind w:firstLine="567"/>
        <w:rPr>
          <w:rFonts w:ascii="Times New Roman" w:hAnsi="Times New Roman"/>
          <w:sz w:val="28"/>
          <w:szCs w:val="28"/>
          <w:highlight w:val="white"/>
        </w:rPr>
      </w:pPr>
      <w:r w:rsidRPr="009B3FF3">
        <w:rPr>
          <w:rFonts w:ascii="Times New Roman" w:hAnsi="Times New Roman"/>
          <w:sz w:val="28"/>
          <w:szCs w:val="28"/>
          <w:highlight w:val="white"/>
        </w:rPr>
        <w:t xml:space="preserve">Правительство Забайкальского края </w:t>
      </w:r>
      <w:r w:rsidRPr="009B3FF3">
        <w:rPr>
          <w:rFonts w:ascii="Times New Roman" w:hAnsi="Times New Roman"/>
          <w:b/>
          <w:spacing w:val="20"/>
          <w:sz w:val="28"/>
          <w:szCs w:val="28"/>
          <w:highlight w:val="white"/>
        </w:rPr>
        <w:t>постановляет:</w:t>
      </w:r>
    </w:p>
    <w:p w:rsidR="003D296B" w:rsidRDefault="003D296B" w:rsidP="004C1245">
      <w:pPr>
        <w:widowControl w:val="0"/>
        <w:tabs>
          <w:tab w:val="left" w:pos="709"/>
          <w:tab w:val="left" w:pos="993"/>
          <w:tab w:val="left" w:pos="1418"/>
        </w:tabs>
        <w:ind w:firstLine="567"/>
        <w:rPr>
          <w:rFonts w:ascii="Times New Roman" w:hAnsi="Times New Roman"/>
          <w:sz w:val="28"/>
          <w:szCs w:val="28"/>
          <w:highlight w:val="white"/>
        </w:rPr>
      </w:pPr>
    </w:p>
    <w:p w:rsidR="00CE7D21" w:rsidRDefault="004C1245" w:rsidP="004C1245">
      <w:pPr>
        <w:widowControl w:val="0"/>
        <w:tabs>
          <w:tab w:val="left" w:pos="709"/>
          <w:tab w:val="left" w:pos="993"/>
          <w:tab w:val="left" w:pos="1418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Внести</w:t>
      </w:r>
      <w:r w:rsidR="00CE7D21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7F0D26">
        <w:rPr>
          <w:rFonts w:ascii="Times New Roman" w:hAnsi="Times New Roman"/>
          <w:sz w:val="28"/>
          <w:szCs w:val="28"/>
          <w:highlight w:val="white"/>
        </w:rPr>
        <w:t xml:space="preserve">в </w:t>
      </w:r>
      <w:r w:rsidR="00CE7D21">
        <w:rPr>
          <w:rFonts w:ascii="Times New Roman" w:hAnsi="Times New Roman"/>
          <w:sz w:val="28"/>
          <w:szCs w:val="28"/>
          <w:highlight w:val="white"/>
        </w:rPr>
        <w:t>Поряд</w:t>
      </w:r>
      <w:r w:rsidR="007F0D26">
        <w:rPr>
          <w:rFonts w:ascii="Times New Roman" w:hAnsi="Times New Roman"/>
          <w:sz w:val="28"/>
          <w:szCs w:val="28"/>
          <w:highlight w:val="white"/>
        </w:rPr>
        <w:t>ок</w:t>
      </w:r>
      <w:r w:rsidR="00CE7D21">
        <w:rPr>
          <w:rFonts w:ascii="Times New Roman" w:hAnsi="Times New Roman"/>
          <w:sz w:val="28"/>
          <w:szCs w:val="28"/>
          <w:highlight w:val="white"/>
        </w:rPr>
        <w:t xml:space="preserve"> предоставления жилых помещений на условиях договора субаренды на территории Забайкальского края, утвержденный постановлением Правительства Забайкальского края от 6 </w:t>
      </w:r>
      <w:bookmarkStart w:id="0" w:name="undefined"/>
      <w:bookmarkEnd w:id="0"/>
      <w:r w:rsidR="00CE7D21">
        <w:rPr>
          <w:rFonts w:ascii="Times New Roman" w:hAnsi="Times New Roman"/>
          <w:sz w:val="28"/>
          <w:szCs w:val="28"/>
          <w:highlight w:val="white"/>
        </w:rPr>
        <w:t xml:space="preserve">февраля 2025 года </w:t>
      </w:r>
      <w:r w:rsidR="007F0D26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E7D21">
        <w:rPr>
          <w:rFonts w:ascii="Times New Roman" w:hAnsi="Times New Roman"/>
          <w:sz w:val="28"/>
          <w:szCs w:val="28"/>
          <w:highlight w:val="white"/>
        </w:rPr>
        <w:t>№ 41(с изменениями, внесенными постановлениями Правительства Забайкальского края от 25 марта 2025 года № 144, от 10 июня 2025 года</w:t>
      </w:r>
      <w:r w:rsidR="005564E6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E7D21">
        <w:rPr>
          <w:rFonts w:ascii="Times New Roman" w:hAnsi="Times New Roman"/>
          <w:sz w:val="28"/>
          <w:szCs w:val="28"/>
          <w:highlight w:val="white"/>
        </w:rPr>
        <w:t>№ 295, от 2 сентября 2025 года № 482, от 21 октября 2025 года № 588</w:t>
      </w:r>
      <w:r w:rsidR="009D7C73">
        <w:rPr>
          <w:rFonts w:ascii="Times New Roman" w:hAnsi="Times New Roman"/>
          <w:sz w:val="28"/>
          <w:szCs w:val="28"/>
          <w:highlight w:val="white"/>
        </w:rPr>
        <w:t xml:space="preserve">, от 27 февраля 2026 </w:t>
      </w:r>
      <w:r w:rsidR="003D296B">
        <w:rPr>
          <w:rFonts w:ascii="Times New Roman" w:hAnsi="Times New Roman"/>
          <w:sz w:val="28"/>
          <w:szCs w:val="28"/>
          <w:highlight w:val="white"/>
        </w:rPr>
        <w:t xml:space="preserve">года </w:t>
      </w:r>
      <w:r w:rsidR="009D7C73">
        <w:rPr>
          <w:rFonts w:ascii="Times New Roman" w:hAnsi="Times New Roman"/>
          <w:sz w:val="28"/>
          <w:szCs w:val="28"/>
          <w:highlight w:val="white"/>
        </w:rPr>
        <w:t>№ 86</w:t>
      </w:r>
      <w:r w:rsidR="00CE7D21">
        <w:rPr>
          <w:rFonts w:ascii="Times New Roman" w:hAnsi="Times New Roman"/>
          <w:sz w:val="28"/>
          <w:szCs w:val="28"/>
          <w:highlight w:val="white"/>
        </w:rPr>
        <w:t>)</w:t>
      </w:r>
      <w:r w:rsidR="005564E6">
        <w:rPr>
          <w:rFonts w:ascii="Times New Roman" w:hAnsi="Times New Roman"/>
          <w:sz w:val="28"/>
          <w:szCs w:val="28"/>
        </w:rPr>
        <w:t xml:space="preserve"> </w:t>
      </w:r>
      <w:r w:rsidR="005564E6">
        <w:rPr>
          <w:rFonts w:ascii="Times New Roman" w:hAnsi="Times New Roman"/>
          <w:sz w:val="28"/>
          <w:szCs w:val="28"/>
          <w:highlight w:val="white"/>
        </w:rPr>
        <w:t>следующие изменения</w:t>
      </w:r>
      <w:r w:rsidR="005564E6">
        <w:rPr>
          <w:rFonts w:ascii="Times New Roman" w:hAnsi="Times New Roman"/>
          <w:sz w:val="28"/>
          <w:szCs w:val="28"/>
        </w:rPr>
        <w:t xml:space="preserve">: </w:t>
      </w:r>
    </w:p>
    <w:p w:rsidR="006D3FEB" w:rsidRPr="006D3FEB" w:rsidRDefault="006D3FEB" w:rsidP="006D3FEB">
      <w:pPr>
        <w:widowControl w:val="0"/>
        <w:tabs>
          <w:tab w:val="left" w:pos="709"/>
          <w:tab w:val="left" w:pos="851"/>
          <w:tab w:val="left" w:pos="1134"/>
        </w:tabs>
        <w:ind w:firstLine="0"/>
        <w:rPr>
          <w:rFonts w:ascii="Times New Roman" w:hAnsi="Times New Roman"/>
          <w:sz w:val="28"/>
        </w:rPr>
      </w:pPr>
    </w:p>
    <w:p w:rsidR="004C1245" w:rsidRPr="006D3FEB" w:rsidRDefault="006D3FEB" w:rsidP="006D3FEB">
      <w:pPr>
        <w:widowControl w:val="0"/>
        <w:tabs>
          <w:tab w:val="left" w:pos="709"/>
          <w:tab w:val="left" w:pos="851"/>
          <w:tab w:val="left" w:pos="1134"/>
        </w:tabs>
        <w:ind w:left="567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подпункт «б»</w:t>
      </w:r>
      <w:r w:rsidR="00AC1DF4" w:rsidRPr="006D3FEB">
        <w:rPr>
          <w:rFonts w:ascii="Times New Roman" w:hAnsi="Times New Roman"/>
          <w:sz w:val="28"/>
        </w:rPr>
        <w:t xml:space="preserve"> </w:t>
      </w:r>
      <w:r w:rsidR="007F0D26">
        <w:rPr>
          <w:rFonts w:ascii="Times New Roman" w:hAnsi="Times New Roman"/>
          <w:sz w:val="28"/>
        </w:rPr>
        <w:t xml:space="preserve">пункта 5 </w:t>
      </w:r>
      <w:r w:rsidR="00AC1DF4" w:rsidRPr="006D3FEB">
        <w:rPr>
          <w:rFonts w:ascii="Times New Roman" w:hAnsi="Times New Roman"/>
          <w:sz w:val="28"/>
        </w:rPr>
        <w:t>изложить в следующей редакции</w:t>
      </w:r>
      <w:r w:rsidR="004C1245" w:rsidRPr="006D3FEB">
        <w:rPr>
          <w:rFonts w:ascii="Times New Roman" w:hAnsi="Times New Roman"/>
          <w:sz w:val="28"/>
        </w:rPr>
        <w:t>:</w:t>
      </w:r>
    </w:p>
    <w:p w:rsidR="00AF6BE2" w:rsidRDefault="006D3FEB" w:rsidP="006D3FEB">
      <w:pPr>
        <w:pStyle w:val="af2"/>
        <w:widowControl w:val="0"/>
        <w:tabs>
          <w:tab w:val="left" w:pos="567"/>
          <w:tab w:val="left" w:pos="851"/>
        </w:tabs>
        <w:ind w:lef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AC1DF4">
        <w:rPr>
          <w:rFonts w:ascii="Times New Roman" w:hAnsi="Times New Roman"/>
          <w:sz w:val="28"/>
        </w:rPr>
        <w:t xml:space="preserve">«б) </w:t>
      </w:r>
      <w:r w:rsidR="00AC1DF4" w:rsidRPr="00AC1DF4">
        <w:rPr>
          <w:rFonts w:ascii="Times New Roman" w:hAnsi="Times New Roman"/>
          <w:sz w:val="28"/>
        </w:rPr>
        <w:t>в органах Министерства внутренних дел Российской Федерации</w:t>
      </w:r>
      <w:r w:rsidR="00B33CBC">
        <w:rPr>
          <w:rFonts w:ascii="Times New Roman" w:hAnsi="Times New Roman"/>
          <w:sz w:val="28"/>
        </w:rPr>
        <w:t>,</w:t>
      </w:r>
      <w:r w:rsidR="00B410F0">
        <w:rPr>
          <w:rFonts w:ascii="Times New Roman" w:hAnsi="Times New Roman"/>
          <w:sz w:val="28"/>
        </w:rPr>
        <w:t> </w:t>
      </w:r>
      <w:r w:rsidR="00AF6BE2">
        <w:rPr>
          <w:rFonts w:ascii="Times New Roman" w:hAnsi="Times New Roman"/>
          <w:sz w:val="28"/>
        </w:rPr>
        <w:t xml:space="preserve">Федеральной службе войск национальной гвардии </w:t>
      </w:r>
      <w:r w:rsidR="00AF6BE2" w:rsidRPr="009B489A">
        <w:rPr>
          <w:rFonts w:ascii="Times New Roman" w:hAnsi="Times New Roman"/>
          <w:sz w:val="28"/>
        </w:rPr>
        <w:t>Российской Федерации</w:t>
      </w:r>
      <w:r w:rsidR="00AF6BE2">
        <w:rPr>
          <w:rFonts w:ascii="Times New Roman" w:hAnsi="Times New Roman"/>
          <w:sz w:val="28"/>
        </w:rPr>
        <w:t>, Федеральной службе судебных приставов</w:t>
      </w:r>
      <w:r w:rsidR="00B33CBC">
        <w:rPr>
          <w:rFonts w:ascii="Times New Roman" w:hAnsi="Times New Roman"/>
          <w:sz w:val="28"/>
        </w:rPr>
        <w:t>;</w:t>
      </w:r>
      <w:r w:rsidR="00AF6BE2">
        <w:rPr>
          <w:rFonts w:ascii="Times New Roman" w:hAnsi="Times New Roman"/>
          <w:sz w:val="28"/>
        </w:rPr>
        <w:t>»;</w:t>
      </w:r>
    </w:p>
    <w:p w:rsidR="00CE7D21" w:rsidRDefault="007F0D26" w:rsidP="00CE7D21">
      <w:pPr>
        <w:widowControl w:val="0"/>
        <w:tabs>
          <w:tab w:val="left" w:pos="709"/>
          <w:tab w:val="left" w:pos="993"/>
        </w:tabs>
        <w:ind w:firstLine="709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2) пункт 6 дополнить абзац</w:t>
      </w:r>
      <w:r w:rsidR="004B4B30">
        <w:rPr>
          <w:rFonts w:ascii="Times New Roman" w:hAnsi="Times New Roman"/>
          <w:sz w:val="28"/>
          <w:highlight w:val="white"/>
        </w:rPr>
        <w:t>ем</w:t>
      </w:r>
      <w:r>
        <w:rPr>
          <w:rFonts w:ascii="Times New Roman" w:hAnsi="Times New Roman"/>
          <w:sz w:val="28"/>
          <w:highlight w:val="white"/>
        </w:rPr>
        <w:t xml:space="preserve"> следующего содержания:</w:t>
      </w:r>
    </w:p>
    <w:p w:rsidR="004B4B30" w:rsidRDefault="004B4B30" w:rsidP="00CE7D21">
      <w:pPr>
        <w:widowControl w:val="0"/>
        <w:tabs>
          <w:tab w:val="left" w:pos="709"/>
          <w:tab w:val="left" w:pos="993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4B4B30">
        <w:rPr>
          <w:rFonts w:ascii="Times New Roman" w:hAnsi="Times New Roman"/>
          <w:sz w:val="28"/>
        </w:rPr>
        <w:t>К членам семьи гражданина относятся супруг(а), совместно проживающие с ним несовершеннолетние дети, лица, находящиеся на иждивении гражданина</w:t>
      </w:r>
      <w:r>
        <w:rPr>
          <w:rFonts w:ascii="Times New Roman" w:hAnsi="Times New Roman"/>
          <w:sz w:val="28"/>
        </w:rPr>
        <w:t>.»;</w:t>
      </w:r>
    </w:p>
    <w:p w:rsidR="004B4B30" w:rsidRPr="004B4B30" w:rsidRDefault="004B4B30" w:rsidP="004B4B30">
      <w:pPr>
        <w:widowControl w:val="0"/>
        <w:tabs>
          <w:tab w:val="left" w:pos="709"/>
          <w:tab w:val="left" w:pos="993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пункт 7 изложить в следующей редакции:</w:t>
      </w:r>
    </w:p>
    <w:p w:rsidR="007F0D26" w:rsidRPr="004B4B30" w:rsidRDefault="007F0D26" w:rsidP="004B4B30">
      <w:pPr>
        <w:widowControl w:val="0"/>
        <w:tabs>
          <w:tab w:val="left" w:pos="709"/>
          <w:tab w:val="left" w:pos="993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4B4B30">
        <w:rPr>
          <w:rFonts w:ascii="Times New Roman" w:hAnsi="Times New Roman"/>
          <w:sz w:val="28"/>
        </w:rPr>
        <w:t xml:space="preserve">7. </w:t>
      </w:r>
      <w:r w:rsidRPr="007F0D26">
        <w:rPr>
          <w:rFonts w:ascii="Times New Roman" w:hAnsi="Times New Roman"/>
          <w:sz w:val="28"/>
        </w:rPr>
        <w:t>Граждан</w:t>
      </w:r>
      <w:r w:rsidR="004B4B30">
        <w:rPr>
          <w:rFonts w:ascii="Times New Roman" w:hAnsi="Times New Roman"/>
          <w:sz w:val="28"/>
        </w:rPr>
        <w:t>е, указанные в пункте 5 настоящего Порядка,</w:t>
      </w:r>
      <w:r w:rsidRPr="007F0D26">
        <w:rPr>
          <w:rFonts w:ascii="Times New Roman" w:hAnsi="Times New Roman"/>
          <w:sz w:val="28"/>
        </w:rPr>
        <w:t xml:space="preserve"> име</w:t>
      </w:r>
      <w:r w:rsidR="004B4B30">
        <w:rPr>
          <w:rFonts w:ascii="Times New Roman" w:hAnsi="Times New Roman"/>
          <w:sz w:val="28"/>
        </w:rPr>
        <w:t>ю</w:t>
      </w:r>
      <w:r w:rsidRPr="007F0D26">
        <w:rPr>
          <w:rFonts w:ascii="Times New Roman" w:hAnsi="Times New Roman"/>
          <w:sz w:val="28"/>
        </w:rPr>
        <w:t>т право на предоставление жилого помещения на условиях договора субаренды в рамках настоящего Порядка однократно. Заключение гражданином договора субаренды жилого помещения в одном населенном пункте (городе, поселке) на территории Забайкальского края является основанием для отказа в предоставлении ему иного жилого помещения по аналогичному договору в другом населенном пункте (городе, поселке) Забайкальского края</w:t>
      </w:r>
      <w:r>
        <w:rPr>
          <w:rFonts w:ascii="Times New Roman" w:hAnsi="Times New Roman"/>
          <w:sz w:val="28"/>
        </w:rPr>
        <w:t>.</w:t>
      </w:r>
      <w:r w:rsidR="004B4B30">
        <w:rPr>
          <w:rFonts w:ascii="Times New Roman" w:hAnsi="Times New Roman"/>
          <w:sz w:val="28"/>
        </w:rPr>
        <w:t>».</w:t>
      </w:r>
    </w:p>
    <w:p w:rsidR="004B4B30" w:rsidRDefault="004B4B30" w:rsidP="007F0D26">
      <w:pPr>
        <w:widowControl w:val="0"/>
        <w:tabs>
          <w:tab w:val="left" w:pos="709"/>
          <w:tab w:val="left" w:pos="993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дополнить пунктом 7.1 следующего содержания:</w:t>
      </w:r>
    </w:p>
    <w:p w:rsidR="007F0D26" w:rsidRPr="007F0D26" w:rsidRDefault="004B4B30" w:rsidP="007F0D26">
      <w:pPr>
        <w:widowControl w:val="0"/>
        <w:tabs>
          <w:tab w:val="left" w:pos="709"/>
          <w:tab w:val="left" w:pos="993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«7.1. </w:t>
      </w:r>
      <w:bookmarkStart w:id="1" w:name="_GoBack"/>
      <w:bookmarkEnd w:id="1"/>
      <w:r w:rsidR="007F0D26" w:rsidRPr="007F0D26">
        <w:rPr>
          <w:rFonts w:ascii="Times New Roman" w:hAnsi="Times New Roman"/>
          <w:sz w:val="28"/>
        </w:rPr>
        <w:t xml:space="preserve">В случае изменения состава семьи субарендатора в связи с рождением (усыновлением) ребенка (детей) в период действия договора субаренды, гражданин имеет право на улучшение жилищных условий в </w:t>
      </w:r>
      <w:r w:rsidR="007F0D26" w:rsidRPr="007F0D26">
        <w:rPr>
          <w:rFonts w:ascii="Times New Roman" w:hAnsi="Times New Roman"/>
          <w:sz w:val="28"/>
        </w:rPr>
        <w:lastRenderedPageBreak/>
        <w:t>рамках настоящей программы путем предоставления жилого помещения большей площади.</w:t>
      </w:r>
    </w:p>
    <w:p w:rsidR="007F0D26" w:rsidRDefault="007F0D26" w:rsidP="007F0D26">
      <w:pPr>
        <w:widowControl w:val="0"/>
        <w:tabs>
          <w:tab w:val="left" w:pos="709"/>
          <w:tab w:val="left" w:pos="993"/>
        </w:tabs>
        <w:ind w:firstLine="709"/>
        <w:rPr>
          <w:rFonts w:ascii="Times New Roman" w:hAnsi="Times New Roman"/>
          <w:sz w:val="28"/>
          <w:highlight w:val="white"/>
        </w:rPr>
      </w:pPr>
      <w:r w:rsidRPr="007F0D26">
        <w:rPr>
          <w:rFonts w:ascii="Times New Roman" w:hAnsi="Times New Roman"/>
          <w:sz w:val="28"/>
        </w:rPr>
        <w:t>При наличии свободного жилого фонда, соответствующего изменившемуся составу семьи, региональный оператор на основании заявления гражданина и документов, подтверждающих рождение (усыновление) ребенка, осуществляет расторжение действующего договора субаренды и заключение нового договора субаренды на жилое помещение большей площади в первоочередном порядке без повторного прохождения процедуры включения в списки участников</w:t>
      </w:r>
      <w:r>
        <w:rPr>
          <w:rFonts w:ascii="Times New Roman" w:hAnsi="Times New Roman"/>
          <w:sz w:val="28"/>
        </w:rPr>
        <w:t>.».</w:t>
      </w:r>
    </w:p>
    <w:p w:rsidR="00CE7D21" w:rsidRDefault="00CE7D21" w:rsidP="00CE7D21">
      <w:pPr>
        <w:widowControl w:val="0"/>
        <w:ind w:firstLine="0"/>
        <w:rPr>
          <w:rFonts w:ascii="Times New Roman" w:hAnsi="Times New Roman"/>
          <w:sz w:val="28"/>
        </w:rPr>
      </w:pPr>
    </w:p>
    <w:p w:rsidR="00CE7D21" w:rsidRDefault="00CE7D21" w:rsidP="00CE7D21">
      <w:pPr>
        <w:widowControl w:val="0"/>
        <w:ind w:firstLine="0"/>
        <w:rPr>
          <w:rFonts w:ascii="Times New Roman" w:hAnsi="Times New Roman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1"/>
        <w:gridCol w:w="2285"/>
        <w:gridCol w:w="2422"/>
      </w:tblGrid>
      <w:tr w:rsidR="00CE7D21" w:rsidTr="00CE7D21">
        <w:tc>
          <w:tcPr>
            <w:tcW w:w="4928" w:type="dxa"/>
            <w:hideMark/>
          </w:tcPr>
          <w:p w:rsidR="00CE7D21" w:rsidRDefault="00CE7D21">
            <w:pPr>
              <w:widowControl w:val="0"/>
              <w:spacing w:line="256" w:lineRule="auto"/>
              <w:ind w:firstLine="0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Первый заместитель</w:t>
            </w:r>
          </w:p>
          <w:p w:rsidR="00CE7D21" w:rsidRDefault="00CE7D21">
            <w:pPr>
              <w:widowControl w:val="0"/>
              <w:spacing w:line="256" w:lineRule="auto"/>
              <w:ind w:firstLine="0"/>
              <w:jc w:val="lef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председателя Правительства Забайкальского края</w:t>
            </w:r>
          </w:p>
        </w:tc>
        <w:tc>
          <w:tcPr>
            <w:tcW w:w="2517" w:type="dxa"/>
          </w:tcPr>
          <w:p w:rsidR="00CE7D21" w:rsidRDefault="00CE7D21">
            <w:pPr>
              <w:widowControl w:val="0"/>
              <w:spacing w:line="256" w:lineRule="auto"/>
              <w:ind w:firstLine="0"/>
              <w:rPr>
                <w:rFonts w:ascii="Times New Roman" w:hAnsi="Times New Roman"/>
                <w:sz w:val="28"/>
                <w:highlight w:val="white"/>
              </w:rPr>
            </w:pPr>
          </w:p>
        </w:tc>
        <w:tc>
          <w:tcPr>
            <w:tcW w:w="2444" w:type="dxa"/>
          </w:tcPr>
          <w:p w:rsidR="00CE7D21" w:rsidRDefault="00CE7D21">
            <w:pPr>
              <w:widowControl w:val="0"/>
              <w:spacing w:line="256" w:lineRule="auto"/>
              <w:ind w:firstLine="0"/>
              <w:rPr>
                <w:rFonts w:ascii="Times New Roman" w:hAnsi="Times New Roman"/>
                <w:sz w:val="28"/>
                <w:highlight w:val="white"/>
              </w:rPr>
            </w:pPr>
          </w:p>
          <w:p w:rsidR="00CE7D21" w:rsidRDefault="00CE7D21">
            <w:pPr>
              <w:widowControl w:val="0"/>
              <w:spacing w:line="256" w:lineRule="auto"/>
              <w:ind w:firstLine="0"/>
              <w:rPr>
                <w:rFonts w:ascii="Times New Roman" w:hAnsi="Times New Roman"/>
                <w:sz w:val="28"/>
                <w:highlight w:val="white"/>
              </w:rPr>
            </w:pPr>
          </w:p>
          <w:p w:rsidR="00CE7D21" w:rsidRDefault="00CE7D21">
            <w:pPr>
              <w:widowControl w:val="0"/>
              <w:spacing w:line="256" w:lineRule="auto"/>
              <w:ind w:firstLine="0"/>
              <w:rPr>
                <w:rFonts w:ascii="Times New Roman" w:hAnsi="Times New Roman"/>
                <w:sz w:val="28"/>
                <w:highlight w:val="white"/>
              </w:rPr>
            </w:pPr>
            <w:proofErr w:type="spellStart"/>
            <w:r>
              <w:rPr>
                <w:rFonts w:ascii="Times New Roman" w:hAnsi="Times New Roman"/>
                <w:sz w:val="28"/>
                <w:highlight w:val="white"/>
              </w:rPr>
              <w:t>Б.Б.Батомункуев</w:t>
            </w:r>
            <w:proofErr w:type="spellEnd"/>
          </w:p>
        </w:tc>
      </w:tr>
    </w:tbl>
    <w:p w:rsidR="00CE7D21" w:rsidRDefault="00CE7D21" w:rsidP="00CE7D21">
      <w:pPr>
        <w:widowControl w:val="0"/>
        <w:ind w:firstLine="0"/>
        <w:rPr>
          <w:rFonts w:ascii="Times New Roman" w:hAnsi="Times New Roman"/>
          <w:sz w:val="28"/>
          <w:highlight w:val="white"/>
        </w:rPr>
      </w:pPr>
    </w:p>
    <w:p w:rsidR="00CE7D21" w:rsidRDefault="00CE7D21" w:rsidP="00CE7D21">
      <w:pPr>
        <w:widowControl w:val="0"/>
        <w:rPr>
          <w:rFonts w:ascii="Calibri" w:hAnsi="Calibri"/>
        </w:rPr>
      </w:pPr>
    </w:p>
    <w:p w:rsidR="00422D8C" w:rsidRPr="004C1245" w:rsidRDefault="00422D8C" w:rsidP="004C1245">
      <w:pPr>
        <w:widowControl w:val="0"/>
        <w:spacing w:after="160" w:line="254" w:lineRule="auto"/>
        <w:ind w:firstLine="0"/>
        <w:jc w:val="left"/>
        <w:rPr>
          <w:rFonts w:ascii="Times New Roman" w:hAnsi="Times New Roman"/>
          <w:sz w:val="24"/>
        </w:rPr>
      </w:pPr>
    </w:p>
    <w:sectPr w:rsidR="00422D8C" w:rsidRPr="004C1245">
      <w:headerReference w:type="even" r:id="rId9"/>
      <w:headerReference w:type="default" r:id="rId10"/>
      <w:footerReference w:type="even" r:id="rId11"/>
      <w:pgSz w:w="11900" w:h="16840"/>
      <w:pgMar w:top="1134" w:right="567" w:bottom="1134" w:left="1985" w:header="692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A57DF" w:rsidRDefault="006A57DF">
      <w:r>
        <w:separator/>
      </w:r>
    </w:p>
  </w:endnote>
  <w:endnote w:type="continuationSeparator" w:id="0">
    <w:p w:rsidR="006A57DF" w:rsidRDefault="006A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A7BB2" w:rsidRDefault="00CA7BB2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A57DF" w:rsidRDefault="006A57DF">
      <w:r>
        <w:separator/>
      </w:r>
    </w:p>
  </w:footnote>
  <w:footnote w:type="continuationSeparator" w:id="0">
    <w:p w:rsidR="006A57DF" w:rsidRDefault="006A5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A7BB2" w:rsidRDefault="00CA7BB2">
    <w:pPr>
      <w:spacing w:line="1" w:lineRule="exact"/>
    </w:pPr>
  </w:p>
  <w:p w:rsidR="00CA7BB2" w:rsidRDefault="00CA7BB2"/>
  <w:p w:rsidR="00CA7BB2" w:rsidRDefault="00CA7BB2"/>
  <w:p w:rsidR="00CA7BB2" w:rsidRDefault="00CA7BB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A7BB2" w:rsidRPr="007640BD" w:rsidRDefault="00003750" w:rsidP="00910C35">
    <w:pPr>
      <w:pStyle w:val="a3"/>
      <w:ind w:firstLine="0"/>
      <w:jc w:val="center"/>
      <w:rPr>
        <w:rFonts w:ascii="Times New Roman" w:hAnsi="Times New Roman"/>
        <w:sz w:val="28"/>
        <w:szCs w:val="28"/>
      </w:rPr>
    </w:pPr>
    <w:r w:rsidRPr="007640BD">
      <w:rPr>
        <w:rFonts w:ascii="Times New Roman" w:hAnsi="Times New Roman"/>
        <w:sz w:val="28"/>
        <w:szCs w:val="28"/>
      </w:rPr>
      <w:fldChar w:fldCharType="begin"/>
    </w:r>
    <w:r w:rsidRPr="007640BD">
      <w:rPr>
        <w:rFonts w:ascii="Times New Roman" w:hAnsi="Times New Roman"/>
        <w:sz w:val="28"/>
        <w:szCs w:val="28"/>
      </w:rPr>
      <w:instrText xml:space="preserve">PAGE </w:instrText>
    </w:r>
    <w:r w:rsidRPr="007640BD">
      <w:rPr>
        <w:rFonts w:ascii="Times New Roman" w:hAnsi="Times New Roman"/>
        <w:sz w:val="28"/>
        <w:szCs w:val="28"/>
      </w:rPr>
      <w:fldChar w:fldCharType="separate"/>
    </w:r>
    <w:r w:rsidR="004C1245">
      <w:rPr>
        <w:rFonts w:ascii="Times New Roman" w:hAnsi="Times New Roman"/>
        <w:noProof/>
        <w:sz w:val="28"/>
        <w:szCs w:val="28"/>
      </w:rPr>
      <w:t>2</w:t>
    </w:r>
    <w:r w:rsidRPr="007640BD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904801"/>
    <w:multiLevelType w:val="multilevel"/>
    <w:tmpl w:val="143469BE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0B7359"/>
    <w:multiLevelType w:val="multilevel"/>
    <w:tmpl w:val="F7CAA2D4"/>
    <w:lvl w:ilvl="0">
      <w:start w:val="3"/>
      <w:numFmt w:val="decimal"/>
      <w:lvlText w:val="%1."/>
      <w:lvlJc w:val="left"/>
      <w:pPr>
        <w:ind w:left="1212" w:hanging="360"/>
      </w:p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2" w15:restartNumberingAfterBreak="0">
    <w:nsid w:val="238427E2"/>
    <w:multiLevelType w:val="hybridMultilevel"/>
    <w:tmpl w:val="8DC06BA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C656952"/>
    <w:multiLevelType w:val="hybridMultilevel"/>
    <w:tmpl w:val="791E10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9C02CE"/>
    <w:multiLevelType w:val="hybridMultilevel"/>
    <w:tmpl w:val="9BAA74F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21803F0"/>
    <w:multiLevelType w:val="hybridMultilevel"/>
    <w:tmpl w:val="8C562438"/>
    <w:lvl w:ilvl="0" w:tplc="19CAC12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AEA62A1"/>
    <w:multiLevelType w:val="hybridMultilevel"/>
    <w:tmpl w:val="27008044"/>
    <w:lvl w:ilvl="0" w:tplc="0AB061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AF74D6C"/>
    <w:multiLevelType w:val="hybridMultilevel"/>
    <w:tmpl w:val="8D629078"/>
    <w:lvl w:ilvl="0" w:tplc="3A5ADD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1C776B8"/>
    <w:multiLevelType w:val="hybridMultilevel"/>
    <w:tmpl w:val="73B2D33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5350782"/>
    <w:multiLevelType w:val="hybridMultilevel"/>
    <w:tmpl w:val="4D121D1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2CB4BB5"/>
    <w:multiLevelType w:val="hybridMultilevel"/>
    <w:tmpl w:val="69322064"/>
    <w:lvl w:ilvl="0" w:tplc="19342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B5A3AAB"/>
    <w:multiLevelType w:val="hybridMultilevel"/>
    <w:tmpl w:val="679E7C18"/>
    <w:lvl w:ilvl="0" w:tplc="45D8D3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7F71921"/>
    <w:multiLevelType w:val="hybridMultilevel"/>
    <w:tmpl w:val="A63AB286"/>
    <w:lvl w:ilvl="0" w:tplc="19CAC1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9574D2A"/>
    <w:multiLevelType w:val="hybridMultilevel"/>
    <w:tmpl w:val="112E7DF0"/>
    <w:lvl w:ilvl="0" w:tplc="3A5C4F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5"/>
  </w:num>
  <w:num w:numId="7">
    <w:abstractNumId w:val="10"/>
  </w:num>
  <w:num w:numId="8">
    <w:abstractNumId w:val="13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8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B2"/>
    <w:rsid w:val="00003750"/>
    <w:rsid w:val="00003B6B"/>
    <w:rsid w:val="0001747E"/>
    <w:rsid w:val="00020574"/>
    <w:rsid w:val="000220B3"/>
    <w:rsid w:val="0002310A"/>
    <w:rsid w:val="000330E7"/>
    <w:rsid w:val="00035025"/>
    <w:rsid w:val="000368B0"/>
    <w:rsid w:val="00037083"/>
    <w:rsid w:val="00040666"/>
    <w:rsid w:val="00041CA6"/>
    <w:rsid w:val="000502EA"/>
    <w:rsid w:val="00061885"/>
    <w:rsid w:val="000703B3"/>
    <w:rsid w:val="00072437"/>
    <w:rsid w:val="000775AC"/>
    <w:rsid w:val="00081422"/>
    <w:rsid w:val="000854BD"/>
    <w:rsid w:val="000858DE"/>
    <w:rsid w:val="0009110C"/>
    <w:rsid w:val="000A1C8C"/>
    <w:rsid w:val="000A65F9"/>
    <w:rsid w:val="000B06DB"/>
    <w:rsid w:val="000C142B"/>
    <w:rsid w:val="000D20CA"/>
    <w:rsid w:val="000E3A31"/>
    <w:rsid w:val="000E4187"/>
    <w:rsid w:val="000E57A4"/>
    <w:rsid w:val="000E6D57"/>
    <w:rsid w:val="000F4429"/>
    <w:rsid w:val="000F4D46"/>
    <w:rsid w:val="000F5079"/>
    <w:rsid w:val="000F6EB2"/>
    <w:rsid w:val="000F74E7"/>
    <w:rsid w:val="001010A8"/>
    <w:rsid w:val="0010281A"/>
    <w:rsid w:val="001053FD"/>
    <w:rsid w:val="00107CF5"/>
    <w:rsid w:val="0011088E"/>
    <w:rsid w:val="00110E53"/>
    <w:rsid w:val="00111817"/>
    <w:rsid w:val="0011437C"/>
    <w:rsid w:val="00116D5D"/>
    <w:rsid w:val="001272F8"/>
    <w:rsid w:val="00134700"/>
    <w:rsid w:val="00135AE0"/>
    <w:rsid w:val="00137F8E"/>
    <w:rsid w:val="00143D01"/>
    <w:rsid w:val="00154628"/>
    <w:rsid w:val="0015477B"/>
    <w:rsid w:val="00162601"/>
    <w:rsid w:val="00163129"/>
    <w:rsid w:val="001661FF"/>
    <w:rsid w:val="001721A4"/>
    <w:rsid w:val="001733DB"/>
    <w:rsid w:val="00173E98"/>
    <w:rsid w:val="00174DB8"/>
    <w:rsid w:val="001771E5"/>
    <w:rsid w:val="001801A0"/>
    <w:rsid w:val="0018710A"/>
    <w:rsid w:val="00190F87"/>
    <w:rsid w:val="00194B3B"/>
    <w:rsid w:val="001954FE"/>
    <w:rsid w:val="00196E63"/>
    <w:rsid w:val="0019768F"/>
    <w:rsid w:val="001A0B34"/>
    <w:rsid w:val="001A3DBC"/>
    <w:rsid w:val="001A5151"/>
    <w:rsid w:val="001A593B"/>
    <w:rsid w:val="001B225C"/>
    <w:rsid w:val="001C119A"/>
    <w:rsid w:val="001C13DC"/>
    <w:rsid w:val="001C30FC"/>
    <w:rsid w:val="001C3C2B"/>
    <w:rsid w:val="001D3EDE"/>
    <w:rsid w:val="001E1E16"/>
    <w:rsid w:val="001E69DE"/>
    <w:rsid w:val="001E7771"/>
    <w:rsid w:val="001E7CD9"/>
    <w:rsid w:val="001F1200"/>
    <w:rsid w:val="001F283F"/>
    <w:rsid w:val="001F7530"/>
    <w:rsid w:val="00206A6A"/>
    <w:rsid w:val="00221CC4"/>
    <w:rsid w:val="00223FE5"/>
    <w:rsid w:val="00225209"/>
    <w:rsid w:val="00226C56"/>
    <w:rsid w:val="00227935"/>
    <w:rsid w:val="00227A6D"/>
    <w:rsid w:val="0023171F"/>
    <w:rsid w:val="00231E9A"/>
    <w:rsid w:val="00231F22"/>
    <w:rsid w:val="00233D2B"/>
    <w:rsid w:val="002343E7"/>
    <w:rsid w:val="00245EE4"/>
    <w:rsid w:val="00247F0D"/>
    <w:rsid w:val="00250CCB"/>
    <w:rsid w:val="00273085"/>
    <w:rsid w:val="00295C26"/>
    <w:rsid w:val="002B2327"/>
    <w:rsid w:val="002C6096"/>
    <w:rsid w:val="002C7DAE"/>
    <w:rsid w:val="002D1BB9"/>
    <w:rsid w:val="002D3CEF"/>
    <w:rsid w:val="002F2CA9"/>
    <w:rsid w:val="002F5903"/>
    <w:rsid w:val="0030332E"/>
    <w:rsid w:val="00312D54"/>
    <w:rsid w:val="00313283"/>
    <w:rsid w:val="00321569"/>
    <w:rsid w:val="00324EF1"/>
    <w:rsid w:val="0032616D"/>
    <w:rsid w:val="00332DB1"/>
    <w:rsid w:val="00342694"/>
    <w:rsid w:val="003561D9"/>
    <w:rsid w:val="003612E5"/>
    <w:rsid w:val="00362F1F"/>
    <w:rsid w:val="0036302B"/>
    <w:rsid w:val="00364876"/>
    <w:rsid w:val="00366E4B"/>
    <w:rsid w:val="003756C8"/>
    <w:rsid w:val="0037724A"/>
    <w:rsid w:val="00377A12"/>
    <w:rsid w:val="0038019B"/>
    <w:rsid w:val="003825C6"/>
    <w:rsid w:val="00382D60"/>
    <w:rsid w:val="00387FCF"/>
    <w:rsid w:val="003957EE"/>
    <w:rsid w:val="003A1015"/>
    <w:rsid w:val="003B0A53"/>
    <w:rsid w:val="003B2424"/>
    <w:rsid w:val="003B5375"/>
    <w:rsid w:val="003C0A08"/>
    <w:rsid w:val="003D077C"/>
    <w:rsid w:val="003D296B"/>
    <w:rsid w:val="003D2B1B"/>
    <w:rsid w:val="003E1648"/>
    <w:rsid w:val="003E75AC"/>
    <w:rsid w:val="003F7DD8"/>
    <w:rsid w:val="00401B76"/>
    <w:rsid w:val="00403962"/>
    <w:rsid w:val="004177DD"/>
    <w:rsid w:val="00422D8C"/>
    <w:rsid w:val="00425A53"/>
    <w:rsid w:val="00434557"/>
    <w:rsid w:val="00437123"/>
    <w:rsid w:val="00450A84"/>
    <w:rsid w:val="00452B24"/>
    <w:rsid w:val="004606F9"/>
    <w:rsid w:val="00464D54"/>
    <w:rsid w:val="00482785"/>
    <w:rsid w:val="00485D73"/>
    <w:rsid w:val="00495554"/>
    <w:rsid w:val="00496A59"/>
    <w:rsid w:val="004B4B30"/>
    <w:rsid w:val="004B56A5"/>
    <w:rsid w:val="004B6695"/>
    <w:rsid w:val="004C1245"/>
    <w:rsid w:val="004C3F8A"/>
    <w:rsid w:val="004C48B0"/>
    <w:rsid w:val="004C6C54"/>
    <w:rsid w:val="004D0F39"/>
    <w:rsid w:val="004D2E7F"/>
    <w:rsid w:val="004D4B98"/>
    <w:rsid w:val="004D5F4D"/>
    <w:rsid w:val="004E1786"/>
    <w:rsid w:val="004E3DCA"/>
    <w:rsid w:val="004E4ED2"/>
    <w:rsid w:val="004E59EE"/>
    <w:rsid w:val="004F0566"/>
    <w:rsid w:val="004F73A9"/>
    <w:rsid w:val="00502E22"/>
    <w:rsid w:val="0050324E"/>
    <w:rsid w:val="00510706"/>
    <w:rsid w:val="00510AE9"/>
    <w:rsid w:val="00516D37"/>
    <w:rsid w:val="00520257"/>
    <w:rsid w:val="00524CE3"/>
    <w:rsid w:val="005304E3"/>
    <w:rsid w:val="00530A6A"/>
    <w:rsid w:val="00531678"/>
    <w:rsid w:val="005325A8"/>
    <w:rsid w:val="00536CC4"/>
    <w:rsid w:val="005461AC"/>
    <w:rsid w:val="00547BC7"/>
    <w:rsid w:val="005564E6"/>
    <w:rsid w:val="00565BA9"/>
    <w:rsid w:val="0057219A"/>
    <w:rsid w:val="00573E35"/>
    <w:rsid w:val="005761B4"/>
    <w:rsid w:val="00581DD7"/>
    <w:rsid w:val="00581FA0"/>
    <w:rsid w:val="005938C3"/>
    <w:rsid w:val="005A0452"/>
    <w:rsid w:val="005B6F5E"/>
    <w:rsid w:val="005B70C4"/>
    <w:rsid w:val="005D2571"/>
    <w:rsid w:val="005D30A0"/>
    <w:rsid w:val="005E51D7"/>
    <w:rsid w:val="005F0215"/>
    <w:rsid w:val="005F3084"/>
    <w:rsid w:val="005F7135"/>
    <w:rsid w:val="006053D2"/>
    <w:rsid w:val="00606B81"/>
    <w:rsid w:val="006136F0"/>
    <w:rsid w:val="00622589"/>
    <w:rsid w:val="00622F45"/>
    <w:rsid w:val="00625C5E"/>
    <w:rsid w:val="00626EE6"/>
    <w:rsid w:val="00636C39"/>
    <w:rsid w:val="00645B82"/>
    <w:rsid w:val="00651BF5"/>
    <w:rsid w:val="0065279D"/>
    <w:rsid w:val="006553AB"/>
    <w:rsid w:val="00655764"/>
    <w:rsid w:val="00660791"/>
    <w:rsid w:val="00661D1C"/>
    <w:rsid w:val="006629DA"/>
    <w:rsid w:val="00672068"/>
    <w:rsid w:val="00674B52"/>
    <w:rsid w:val="00683406"/>
    <w:rsid w:val="006A57DF"/>
    <w:rsid w:val="006A62B8"/>
    <w:rsid w:val="006C4702"/>
    <w:rsid w:val="006C6299"/>
    <w:rsid w:val="006D17E0"/>
    <w:rsid w:val="006D3FEB"/>
    <w:rsid w:val="006D54AD"/>
    <w:rsid w:val="006E20B1"/>
    <w:rsid w:val="006E711C"/>
    <w:rsid w:val="00705F0A"/>
    <w:rsid w:val="007120C7"/>
    <w:rsid w:val="00712324"/>
    <w:rsid w:val="00722DA6"/>
    <w:rsid w:val="0072516F"/>
    <w:rsid w:val="007277C7"/>
    <w:rsid w:val="00732528"/>
    <w:rsid w:val="0073707D"/>
    <w:rsid w:val="0074023F"/>
    <w:rsid w:val="00745061"/>
    <w:rsid w:val="007509A5"/>
    <w:rsid w:val="00754280"/>
    <w:rsid w:val="007640BD"/>
    <w:rsid w:val="00766AE1"/>
    <w:rsid w:val="00770316"/>
    <w:rsid w:val="00776758"/>
    <w:rsid w:val="0078385A"/>
    <w:rsid w:val="0079065D"/>
    <w:rsid w:val="007A0E78"/>
    <w:rsid w:val="007A4A8F"/>
    <w:rsid w:val="007A79D7"/>
    <w:rsid w:val="007B221C"/>
    <w:rsid w:val="007B2D37"/>
    <w:rsid w:val="007B611A"/>
    <w:rsid w:val="007B621F"/>
    <w:rsid w:val="007C0961"/>
    <w:rsid w:val="007C1947"/>
    <w:rsid w:val="007C19AC"/>
    <w:rsid w:val="007C1FBE"/>
    <w:rsid w:val="007C7C17"/>
    <w:rsid w:val="007D06C6"/>
    <w:rsid w:val="007D5589"/>
    <w:rsid w:val="007D6EC7"/>
    <w:rsid w:val="007D74C7"/>
    <w:rsid w:val="007E2724"/>
    <w:rsid w:val="007E2F1F"/>
    <w:rsid w:val="007E73D1"/>
    <w:rsid w:val="007E7880"/>
    <w:rsid w:val="007F0D26"/>
    <w:rsid w:val="007F333D"/>
    <w:rsid w:val="007F69E5"/>
    <w:rsid w:val="00801C4E"/>
    <w:rsid w:val="00813874"/>
    <w:rsid w:val="00822127"/>
    <w:rsid w:val="00825F32"/>
    <w:rsid w:val="00827A0A"/>
    <w:rsid w:val="00837844"/>
    <w:rsid w:val="00837D0C"/>
    <w:rsid w:val="00844FFE"/>
    <w:rsid w:val="00861B38"/>
    <w:rsid w:val="00864FDB"/>
    <w:rsid w:val="008676EA"/>
    <w:rsid w:val="00872B83"/>
    <w:rsid w:val="008762B9"/>
    <w:rsid w:val="0088355B"/>
    <w:rsid w:val="008852F7"/>
    <w:rsid w:val="00885DDF"/>
    <w:rsid w:val="00896C56"/>
    <w:rsid w:val="00897BCA"/>
    <w:rsid w:val="008A551B"/>
    <w:rsid w:val="008B43B5"/>
    <w:rsid w:val="008B7F45"/>
    <w:rsid w:val="008C20C6"/>
    <w:rsid w:val="008C21A8"/>
    <w:rsid w:val="008C5C6F"/>
    <w:rsid w:val="008D1541"/>
    <w:rsid w:val="008D1CE9"/>
    <w:rsid w:val="008D558C"/>
    <w:rsid w:val="008E7A15"/>
    <w:rsid w:val="008F05F9"/>
    <w:rsid w:val="008F36B1"/>
    <w:rsid w:val="008F7946"/>
    <w:rsid w:val="009048DD"/>
    <w:rsid w:val="00910C35"/>
    <w:rsid w:val="0091137B"/>
    <w:rsid w:val="009129D6"/>
    <w:rsid w:val="009246A1"/>
    <w:rsid w:val="00931C17"/>
    <w:rsid w:val="00936C73"/>
    <w:rsid w:val="00946296"/>
    <w:rsid w:val="00947254"/>
    <w:rsid w:val="00951780"/>
    <w:rsid w:val="00955ED5"/>
    <w:rsid w:val="00966EDE"/>
    <w:rsid w:val="00977B98"/>
    <w:rsid w:val="00980DD1"/>
    <w:rsid w:val="00980FC1"/>
    <w:rsid w:val="00984A81"/>
    <w:rsid w:val="00985E61"/>
    <w:rsid w:val="00994E0D"/>
    <w:rsid w:val="009A0AF0"/>
    <w:rsid w:val="009A172F"/>
    <w:rsid w:val="009A3AF6"/>
    <w:rsid w:val="009A518C"/>
    <w:rsid w:val="009A5E70"/>
    <w:rsid w:val="009B17AA"/>
    <w:rsid w:val="009B3FF3"/>
    <w:rsid w:val="009B489A"/>
    <w:rsid w:val="009B5706"/>
    <w:rsid w:val="009C19C0"/>
    <w:rsid w:val="009C5B9E"/>
    <w:rsid w:val="009C72AF"/>
    <w:rsid w:val="009D7C73"/>
    <w:rsid w:val="009D7F1A"/>
    <w:rsid w:val="009E0D0D"/>
    <w:rsid w:val="009E58E8"/>
    <w:rsid w:val="009E6073"/>
    <w:rsid w:val="009F25DF"/>
    <w:rsid w:val="00A0488E"/>
    <w:rsid w:val="00A119F7"/>
    <w:rsid w:val="00A15823"/>
    <w:rsid w:val="00A3347B"/>
    <w:rsid w:val="00A334AF"/>
    <w:rsid w:val="00A36CC4"/>
    <w:rsid w:val="00A51F04"/>
    <w:rsid w:val="00A561CE"/>
    <w:rsid w:val="00A62941"/>
    <w:rsid w:val="00A63736"/>
    <w:rsid w:val="00A64C67"/>
    <w:rsid w:val="00A663E9"/>
    <w:rsid w:val="00A72BE0"/>
    <w:rsid w:val="00A72CD7"/>
    <w:rsid w:val="00A77DE6"/>
    <w:rsid w:val="00A80AA6"/>
    <w:rsid w:val="00A86A0A"/>
    <w:rsid w:val="00A87BD2"/>
    <w:rsid w:val="00A923B0"/>
    <w:rsid w:val="00A94B7F"/>
    <w:rsid w:val="00AA07F8"/>
    <w:rsid w:val="00AA359D"/>
    <w:rsid w:val="00AA3D88"/>
    <w:rsid w:val="00AA445B"/>
    <w:rsid w:val="00AA6DF3"/>
    <w:rsid w:val="00AB34F0"/>
    <w:rsid w:val="00AB46EC"/>
    <w:rsid w:val="00AB54E7"/>
    <w:rsid w:val="00AC0A09"/>
    <w:rsid w:val="00AC19A9"/>
    <w:rsid w:val="00AC1DF4"/>
    <w:rsid w:val="00AD075E"/>
    <w:rsid w:val="00AD2089"/>
    <w:rsid w:val="00AE33FC"/>
    <w:rsid w:val="00AE6E88"/>
    <w:rsid w:val="00AF6BE2"/>
    <w:rsid w:val="00B215AB"/>
    <w:rsid w:val="00B21BFD"/>
    <w:rsid w:val="00B24990"/>
    <w:rsid w:val="00B259D4"/>
    <w:rsid w:val="00B277FC"/>
    <w:rsid w:val="00B33CBC"/>
    <w:rsid w:val="00B34AA7"/>
    <w:rsid w:val="00B410F0"/>
    <w:rsid w:val="00B46E89"/>
    <w:rsid w:val="00B470C2"/>
    <w:rsid w:val="00B51C46"/>
    <w:rsid w:val="00B556ED"/>
    <w:rsid w:val="00B57BD0"/>
    <w:rsid w:val="00B60456"/>
    <w:rsid w:val="00B630AF"/>
    <w:rsid w:val="00B648EE"/>
    <w:rsid w:val="00B80AFF"/>
    <w:rsid w:val="00B82371"/>
    <w:rsid w:val="00B86B39"/>
    <w:rsid w:val="00B93468"/>
    <w:rsid w:val="00BB5B32"/>
    <w:rsid w:val="00BC0DD5"/>
    <w:rsid w:val="00BC3C9C"/>
    <w:rsid w:val="00BC5768"/>
    <w:rsid w:val="00BC71EC"/>
    <w:rsid w:val="00BD2A8A"/>
    <w:rsid w:val="00BD57D9"/>
    <w:rsid w:val="00BE2118"/>
    <w:rsid w:val="00BE43CD"/>
    <w:rsid w:val="00BE5491"/>
    <w:rsid w:val="00BE6A97"/>
    <w:rsid w:val="00BF4FC6"/>
    <w:rsid w:val="00BF5675"/>
    <w:rsid w:val="00C05144"/>
    <w:rsid w:val="00C165B5"/>
    <w:rsid w:val="00C247D1"/>
    <w:rsid w:val="00C304DB"/>
    <w:rsid w:val="00C32C85"/>
    <w:rsid w:val="00C37B04"/>
    <w:rsid w:val="00C451EA"/>
    <w:rsid w:val="00C46EF7"/>
    <w:rsid w:val="00C5716F"/>
    <w:rsid w:val="00C6728F"/>
    <w:rsid w:val="00C70495"/>
    <w:rsid w:val="00C71185"/>
    <w:rsid w:val="00C7238A"/>
    <w:rsid w:val="00C72B38"/>
    <w:rsid w:val="00C7551B"/>
    <w:rsid w:val="00C755D9"/>
    <w:rsid w:val="00C75786"/>
    <w:rsid w:val="00C963EE"/>
    <w:rsid w:val="00C97F82"/>
    <w:rsid w:val="00CA4747"/>
    <w:rsid w:val="00CA7BB2"/>
    <w:rsid w:val="00CB262C"/>
    <w:rsid w:val="00CB2BFB"/>
    <w:rsid w:val="00CB2C43"/>
    <w:rsid w:val="00CB4AE6"/>
    <w:rsid w:val="00CB5D4F"/>
    <w:rsid w:val="00CC20AD"/>
    <w:rsid w:val="00CC4218"/>
    <w:rsid w:val="00CD3BA2"/>
    <w:rsid w:val="00CD7858"/>
    <w:rsid w:val="00CD7988"/>
    <w:rsid w:val="00CE028C"/>
    <w:rsid w:val="00CE2DDE"/>
    <w:rsid w:val="00CE3A3D"/>
    <w:rsid w:val="00CE5AF4"/>
    <w:rsid w:val="00CE7D21"/>
    <w:rsid w:val="00CF1630"/>
    <w:rsid w:val="00CF297E"/>
    <w:rsid w:val="00D124C2"/>
    <w:rsid w:val="00D21249"/>
    <w:rsid w:val="00D2145B"/>
    <w:rsid w:val="00D23FEE"/>
    <w:rsid w:val="00D24658"/>
    <w:rsid w:val="00D254E0"/>
    <w:rsid w:val="00D307DA"/>
    <w:rsid w:val="00D30A75"/>
    <w:rsid w:val="00D32016"/>
    <w:rsid w:val="00D357FF"/>
    <w:rsid w:val="00D47EE5"/>
    <w:rsid w:val="00D523A9"/>
    <w:rsid w:val="00D55AB1"/>
    <w:rsid w:val="00D644C7"/>
    <w:rsid w:val="00D64DD6"/>
    <w:rsid w:val="00D71522"/>
    <w:rsid w:val="00D75FA5"/>
    <w:rsid w:val="00D763A3"/>
    <w:rsid w:val="00D85A48"/>
    <w:rsid w:val="00D87719"/>
    <w:rsid w:val="00D9163C"/>
    <w:rsid w:val="00D959EA"/>
    <w:rsid w:val="00DA3F34"/>
    <w:rsid w:val="00DA7531"/>
    <w:rsid w:val="00DB277F"/>
    <w:rsid w:val="00DB6198"/>
    <w:rsid w:val="00DC4E23"/>
    <w:rsid w:val="00DC76A4"/>
    <w:rsid w:val="00DC7CE7"/>
    <w:rsid w:val="00DD046E"/>
    <w:rsid w:val="00DD25D4"/>
    <w:rsid w:val="00DD34C6"/>
    <w:rsid w:val="00DD35AF"/>
    <w:rsid w:val="00DD4943"/>
    <w:rsid w:val="00DD4BFE"/>
    <w:rsid w:val="00DD764B"/>
    <w:rsid w:val="00DE44CE"/>
    <w:rsid w:val="00DE5209"/>
    <w:rsid w:val="00DE6A40"/>
    <w:rsid w:val="00DF70F1"/>
    <w:rsid w:val="00E036E5"/>
    <w:rsid w:val="00E05266"/>
    <w:rsid w:val="00E16363"/>
    <w:rsid w:val="00E173D1"/>
    <w:rsid w:val="00E316F6"/>
    <w:rsid w:val="00E31EDF"/>
    <w:rsid w:val="00E3346A"/>
    <w:rsid w:val="00E41B38"/>
    <w:rsid w:val="00E42383"/>
    <w:rsid w:val="00E55DED"/>
    <w:rsid w:val="00E55F19"/>
    <w:rsid w:val="00E60CE3"/>
    <w:rsid w:val="00E65132"/>
    <w:rsid w:val="00E679E7"/>
    <w:rsid w:val="00E70A3B"/>
    <w:rsid w:val="00E83C1B"/>
    <w:rsid w:val="00EA243D"/>
    <w:rsid w:val="00EA51C7"/>
    <w:rsid w:val="00EC16BA"/>
    <w:rsid w:val="00EC33C8"/>
    <w:rsid w:val="00ED0BE2"/>
    <w:rsid w:val="00ED0EC1"/>
    <w:rsid w:val="00EE1446"/>
    <w:rsid w:val="00EF530A"/>
    <w:rsid w:val="00EF75D4"/>
    <w:rsid w:val="00F03400"/>
    <w:rsid w:val="00F070B0"/>
    <w:rsid w:val="00F0721C"/>
    <w:rsid w:val="00F07A6C"/>
    <w:rsid w:val="00F12A08"/>
    <w:rsid w:val="00F20558"/>
    <w:rsid w:val="00F24438"/>
    <w:rsid w:val="00F329B3"/>
    <w:rsid w:val="00F353C7"/>
    <w:rsid w:val="00F35715"/>
    <w:rsid w:val="00F44E64"/>
    <w:rsid w:val="00F51BEF"/>
    <w:rsid w:val="00F5342F"/>
    <w:rsid w:val="00F55508"/>
    <w:rsid w:val="00F62F05"/>
    <w:rsid w:val="00F634B0"/>
    <w:rsid w:val="00F6409B"/>
    <w:rsid w:val="00F712E9"/>
    <w:rsid w:val="00F76E9E"/>
    <w:rsid w:val="00F8097A"/>
    <w:rsid w:val="00F81A82"/>
    <w:rsid w:val="00F86D29"/>
    <w:rsid w:val="00FA2907"/>
    <w:rsid w:val="00FA756B"/>
    <w:rsid w:val="00FB0800"/>
    <w:rsid w:val="00FC1A71"/>
    <w:rsid w:val="00FC3C69"/>
    <w:rsid w:val="00FC43C3"/>
    <w:rsid w:val="00FC6689"/>
    <w:rsid w:val="00FC6CAC"/>
    <w:rsid w:val="00FD31EE"/>
    <w:rsid w:val="00FD7665"/>
    <w:rsid w:val="00FE46DD"/>
    <w:rsid w:val="00FE731C"/>
    <w:rsid w:val="00FE78D1"/>
    <w:rsid w:val="00FF0B30"/>
    <w:rsid w:val="00FF3ABF"/>
    <w:rsid w:val="00FF3AE8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29E66"/>
  <w15:docId w15:val="{8F617CC5-5F11-428A-B6B9-33D415BA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  <w:ind w:firstLine="425"/>
      <w:jc w:val="both"/>
    </w:p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ind w:firstLine="0"/>
      <w:jc w:val="left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Знак примечания1"/>
    <w:basedOn w:val="23"/>
    <w:link w:val="15"/>
    <w:rPr>
      <w:sz w:val="16"/>
    </w:rPr>
  </w:style>
  <w:style w:type="character" w:customStyle="1" w:styleId="15">
    <w:name w:val="Знак примечания1"/>
    <w:basedOn w:val="24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16">
    <w:name w:val="Основной шрифт абзаца1"/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</w:style>
  <w:style w:type="paragraph" w:styleId="a7">
    <w:name w:val="annotation text"/>
    <w:basedOn w:val="a"/>
    <w:link w:val="a8"/>
    <w:rPr>
      <w:sz w:val="20"/>
    </w:rPr>
  </w:style>
  <w:style w:type="character" w:customStyle="1" w:styleId="a8">
    <w:name w:val="Текст примечания Знак"/>
    <w:basedOn w:val="1"/>
    <w:link w:val="a7"/>
    <w:rPr>
      <w:sz w:val="20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Body Text"/>
    <w:basedOn w:val="a"/>
    <w:link w:val="aa"/>
    <w:pPr>
      <w:widowControl w:val="0"/>
      <w:ind w:firstLine="0"/>
      <w:jc w:val="left"/>
    </w:pPr>
    <w:rPr>
      <w:rFonts w:ascii="Times New Roman" w:hAnsi="Times New Roman"/>
      <w:sz w:val="28"/>
    </w:rPr>
  </w:style>
  <w:style w:type="character" w:customStyle="1" w:styleId="aa">
    <w:name w:val="Основной текст Знак"/>
    <w:basedOn w:val="1"/>
    <w:link w:val="a9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25">
    <w:name w:val="Гиперссылка2"/>
    <w:link w:val="ab"/>
    <w:rPr>
      <w:color w:val="0000FF"/>
      <w:u w:val="single"/>
    </w:rPr>
  </w:style>
  <w:style w:type="character" w:styleId="ab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f">
    <w:name w:val="toc 1"/>
    <w:next w:val="a"/>
    <w:link w:val="1f0"/>
    <w:uiPriority w:val="39"/>
    <w:rPr>
      <w:rFonts w:ascii="XO Thames" w:hAnsi="XO Thames"/>
      <w:b/>
      <w:sz w:val="28"/>
    </w:rPr>
  </w:style>
  <w:style w:type="character" w:customStyle="1" w:styleId="1f0">
    <w:name w:val="Оглавление 1 Знак"/>
    <w:link w:val="1f"/>
    <w:rPr>
      <w:rFonts w:ascii="XO Thames" w:hAnsi="XO Thames"/>
      <w:b/>
      <w:sz w:val="28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paragraph" w:customStyle="1" w:styleId="1f1">
    <w:name w:val="Основной текст1"/>
    <w:basedOn w:val="a"/>
    <w:link w:val="1f2"/>
    <w:pPr>
      <w:widowControl w:val="0"/>
      <w:spacing w:after="140"/>
      <w:ind w:firstLine="400"/>
    </w:pPr>
    <w:rPr>
      <w:rFonts w:ascii="Arial" w:hAnsi="Arial"/>
      <w:sz w:val="16"/>
    </w:rPr>
  </w:style>
  <w:style w:type="character" w:customStyle="1" w:styleId="1f2">
    <w:name w:val="Основной текст1"/>
    <w:basedOn w:val="1"/>
    <w:link w:val="1f1"/>
    <w:rPr>
      <w:rFonts w:ascii="Arial" w:hAnsi="Arial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annotation subject"/>
    <w:basedOn w:val="a7"/>
    <w:next w:val="a7"/>
    <w:link w:val="ad"/>
    <w:rPr>
      <w:b/>
    </w:rPr>
  </w:style>
  <w:style w:type="character" w:customStyle="1" w:styleId="ad">
    <w:name w:val="Тема примечания Знак"/>
    <w:basedOn w:val="a8"/>
    <w:link w:val="ac"/>
    <w:rPr>
      <w:b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Balloon Text"/>
    <w:basedOn w:val="a"/>
    <w:link w:val="af"/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customStyle="1" w:styleId="1f3">
    <w:name w:val="Нижний колонтитул1"/>
    <w:basedOn w:val="a"/>
    <w:link w:val="1f4"/>
    <w:pPr>
      <w:tabs>
        <w:tab w:val="center" w:pos="4677"/>
        <w:tab w:val="right" w:pos="9355"/>
      </w:tabs>
    </w:pPr>
  </w:style>
  <w:style w:type="character" w:customStyle="1" w:styleId="1f4">
    <w:name w:val="Нижний колонтитул1"/>
    <w:basedOn w:val="1"/>
    <w:link w:val="1f3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List Paragraph"/>
    <w:basedOn w:val="a"/>
    <w:link w:val="af3"/>
    <w:qFormat/>
    <w:pPr>
      <w:ind w:left="720"/>
      <w:contextualSpacing/>
    </w:pPr>
  </w:style>
  <w:style w:type="character" w:customStyle="1" w:styleId="af3">
    <w:name w:val="Абзац списка Знак"/>
    <w:basedOn w:val="1"/>
    <w:link w:val="af2"/>
  </w:style>
  <w:style w:type="paragraph" w:customStyle="1" w:styleId="1f5">
    <w:name w:val="Строгий1"/>
    <w:basedOn w:val="1b"/>
    <w:link w:val="1f6"/>
    <w:rPr>
      <w:b/>
    </w:rPr>
  </w:style>
  <w:style w:type="character" w:customStyle="1" w:styleId="1f6">
    <w:name w:val="Строгий1"/>
    <w:basedOn w:val="1c"/>
    <w:link w:val="1f5"/>
    <w:rPr>
      <w:b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28">
    <w:name w:val="Знак примечания2"/>
    <w:basedOn w:val="16"/>
    <w:link w:val="af6"/>
    <w:rPr>
      <w:sz w:val="16"/>
    </w:rPr>
  </w:style>
  <w:style w:type="character" w:styleId="af6">
    <w:name w:val="annotation reference"/>
    <w:basedOn w:val="a0"/>
    <w:link w:val="28"/>
    <w:rPr>
      <w:sz w:val="16"/>
    </w:rPr>
  </w:style>
  <w:style w:type="paragraph" w:customStyle="1" w:styleId="1f7">
    <w:name w:val="Основной шрифт абзаца1"/>
    <w:link w:val="1f8"/>
  </w:style>
  <w:style w:type="character" w:customStyle="1" w:styleId="1f8">
    <w:name w:val="Основной шрифт абзаца1"/>
    <w:link w:val="1f7"/>
  </w:style>
  <w:style w:type="paragraph" w:customStyle="1" w:styleId="1f9">
    <w:name w:val="Заголовок №1"/>
    <w:basedOn w:val="a"/>
    <w:link w:val="1fa"/>
    <w:pPr>
      <w:widowControl w:val="0"/>
      <w:jc w:val="center"/>
      <w:outlineLvl w:val="0"/>
    </w:pPr>
    <w:rPr>
      <w:rFonts w:ascii="Arial" w:hAnsi="Arial"/>
      <w:b/>
      <w:sz w:val="16"/>
    </w:rPr>
  </w:style>
  <w:style w:type="character" w:customStyle="1" w:styleId="1fa">
    <w:name w:val="Заголовок №1"/>
    <w:basedOn w:val="1"/>
    <w:link w:val="1f9"/>
    <w:rPr>
      <w:rFonts w:ascii="Arial" w:hAnsi="Arial"/>
      <w:b/>
      <w:sz w:val="16"/>
    </w:rPr>
  </w:style>
  <w:style w:type="paragraph" w:customStyle="1" w:styleId="p1">
    <w:name w:val="p1"/>
    <w:basedOn w:val="a"/>
    <w:rsid w:val="007F69E5"/>
    <w:pPr>
      <w:ind w:firstLine="0"/>
      <w:jc w:val="left"/>
    </w:pPr>
    <w:rPr>
      <w:rFonts w:ascii="Helvetica" w:hAnsi="Helvetica"/>
      <w:sz w:val="10"/>
      <w:szCs w:val="10"/>
    </w:rPr>
  </w:style>
  <w:style w:type="paragraph" w:customStyle="1" w:styleId="p2">
    <w:name w:val="p2"/>
    <w:basedOn w:val="a"/>
    <w:rsid w:val="007F69E5"/>
    <w:pPr>
      <w:ind w:firstLine="0"/>
      <w:jc w:val="left"/>
    </w:pPr>
    <w:rPr>
      <w:rFonts w:ascii="Times New Roman" w:hAnsi="Times New Roman"/>
      <w:sz w:val="10"/>
      <w:szCs w:val="10"/>
    </w:rPr>
  </w:style>
  <w:style w:type="paragraph" w:customStyle="1" w:styleId="ConsPlusNormal">
    <w:name w:val="ConsPlusNormal"/>
    <w:rsid w:val="008E7A15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59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A8712-EC34-423C-B921-9C508D134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М. Деминов</dc:creator>
  <cp:lastModifiedBy>Заира Салмановна Мирзоева</cp:lastModifiedBy>
  <cp:revision>2</cp:revision>
  <cp:lastPrinted>2026-06-23T01:08:00Z</cp:lastPrinted>
  <dcterms:created xsi:type="dcterms:W3CDTF">2026-10-24T03:30:00Z</dcterms:created>
  <dcterms:modified xsi:type="dcterms:W3CDTF">2026-10-24T03:30:00Z</dcterms:modified>
</cp:coreProperties>
</file>