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7B5228">
        <w:rPr>
          <w:sz w:val="28"/>
        </w:rPr>
        <w:t xml:space="preserve">15 </w:t>
      </w:r>
      <w:r w:rsidR="00254C1F">
        <w:rPr>
          <w:sz w:val="28"/>
        </w:rPr>
        <w:t>февраля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7B5228">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7B5228">
        <w:rPr>
          <w:sz w:val="28"/>
        </w:rPr>
        <w:t>73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7B5228" w:rsidRPr="00A21462" w:rsidRDefault="007B5228" w:rsidP="007B5228">
      <w:pPr>
        <w:jc w:val="center"/>
        <w:rPr>
          <w:b/>
          <w:sz w:val="28"/>
          <w:szCs w:val="28"/>
        </w:rPr>
      </w:pPr>
      <w:r w:rsidRPr="004575AF">
        <w:rPr>
          <w:b/>
          <w:sz w:val="28"/>
          <w:szCs w:val="28"/>
        </w:rPr>
        <w:t xml:space="preserve">О </w:t>
      </w:r>
      <w:r w:rsidRPr="00A21462">
        <w:rPr>
          <w:b/>
          <w:sz w:val="28"/>
          <w:szCs w:val="28"/>
        </w:rPr>
        <w:t xml:space="preserve">закреплении муниципальных образовательных организаций, </w:t>
      </w:r>
    </w:p>
    <w:p w:rsidR="007B5228" w:rsidRPr="00A21462" w:rsidRDefault="007B5228" w:rsidP="007B5228">
      <w:pPr>
        <w:jc w:val="center"/>
        <w:rPr>
          <w:b/>
          <w:sz w:val="28"/>
          <w:szCs w:val="28"/>
        </w:rPr>
      </w:pPr>
      <w:proofErr w:type="gramStart"/>
      <w:r w:rsidRPr="00A21462">
        <w:rPr>
          <w:b/>
          <w:sz w:val="28"/>
          <w:szCs w:val="28"/>
        </w:rPr>
        <w:t>реализующих</w:t>
      </w:r>
      <w:proofErr w:type="gramEnd"/>
      <w:r w:rsidRPr="00A21462">
        <w:rPr>
          <w:b/>
          <w:sz w:val="28"/>
          <w:szCs w:val="28"/>
        </w:rPr>
        <w:t xml:space="preserve"> программу</w:t>
      </w:r>
      <w:r>
        <w:rPr>
          <w:b/>
          <w:sz w:val="28"/>
          <w:szCs w:val="28"/>
        </w:rPr>
        <w:t xml:space="preserve"> </w:t>
      </w:r>
      <w:r w:rsidRPr="00A21462">
        <w:rPr>
          <w:b/>
          <w:sz w:val="28"/>
          <w:szCs w:val="28"/>
        </w:rPr>
        <w:t>дошкольного образования, за конкретными</w:t>
      </w:r>
    </w:p>
    <w:p w:rsidR="007B5228" w:rsidRDefault="007B5228" w:rsidP="007B5228">
      <w:pPr>
        <w:jc w:val="center"/>
        <w:rPr>
          <w:b/>
          <w:sz w:val="28"/>
          <w:szCs w:val="28"/>
        </w:rPr>
      </w:pPr>
      <w:r w:rsidRPr="00A21462">
        <w:rPr>
          <w:b/>
          <w:sz w:val="28"/>
          <w:szCs w:val="28"/>
        </w:rPr>
        <w:t xml:space="preserve">территориями </w:t>
      </w:r>
      <w:r w:rsidRPr="004575AF">
        <w:rPr>
          <w:b/>
          <w:sz w:val="28"/>
          <w:szCs w:val="28"/>
        </w:rPr>
        <w:t xml:space="preserve">муниципального района </w:t>
      </w:r>
      <w:r>
        <w:rPr>
          <w:b/>
          <w:sz w:val="28"/>
          <w:szCs w:val="28"/>
        </w:rPr>
        <w:t>«Чернышевский район»</w:t>
      </w:r>
    </w:p>
    <w:p w:rsidR="007B5228" w:rsidRDefault="007B5228" w:rsidP="007B5228">
      <w:pPr>
        <w:jc w:val="center"/>
        <w:rPr>
          <w:b/>
          <w:sz w:val="28"/>
          <w:szCs w:val="28"/>
        </w:rPr>
      </w:pPr>
    </w:p>
    <w:p w:rsidR="007B5228" w:rsidRDefault="007B5228" w:rsidP="007B5228">
      <w:pPr>
        <w:ind w:firstLine="708"/>
        <w:jc w:val="both"/>
        <w:rPr>
          <w:b/>
          <w:sz w:val="28"/>
          <w:szCs w:val="28"/>
        </w:rPr>
      </w:pPr>
      <w:proofErr w:type="gramStart"/>
      <w:r>
        <w:rPr>
          <w:spacing w:val="2"/>
          <w:sz w:val="28"/>
          <w:szCs w:val="28"/>
        </w:rPr>
        <w:t>На основании п. 6 части 1 ст. 9 и части 3</w:t>
      </w:r>
      <w:r w:rsidRPr="00A21462">
        <w:rPr>
          <w:spacing w:val="2"/>
          <w:sz w:val="28"/>
          <w:szCs w:val="28"/>
        </w:rPr>
        <w:t xml:space="preserve"> ст. 67</w:t>
      </w:r>
      <w:r>
        <w:rPr>
          <w:spacing w:val="2"/>
          <w:sz w:val="28"/>
          <w:szCs w:val="28"/>
        </w:rPr>
        <w:t xml:space="preserve"> Федерального</w:t>
      </w:r>
      <w:r w:rsidRPr="004575AF">
        <w:rPr>
          <w:spacing w:val="2"/>
          <w:sz w:val="28"/>
          <w:szCs w:val="28"/>
        </w:rPr>
        <w:t xml:space="preserve"> закона от</w:t>
      </w:r>
      <w:r>
        <w:rPr>
          <w:spacing w:val="2"/>
          <w:sz w:val="28"/>
          <w:szCs w:val="28"/>
        </w:rPr>
        <w:t xml:space="preserve"> </w:t>
      </w:r>
      <w:r w:rsidRPr="004575AF">
        <w:rPr>
          <w:spacing w:val="2"/>
          <w:sz w:val="28"/>
          <w:szCs w:val="28"/>
        </w:rPr>
        <w:t xml:space="preserve">29.12.2012 </w:t>
      </w:r>
      <w:r>
        <w:rPr>
          <w:spacing w:val="2"/>
          <w:sz w:val="28"/>
          <w:szCs w:val="28"/>
        </w:rPr>
        <w:t>года № 273-ФЗ</w:t>
      </w:r>
      <w:r w:rsidRPr="004575AF">
        <w:rPr>
          <w:spacing w:val="2"/>
          <w:sz w:val="28"/>
          <w:szCs w:val="28"/>
        </w:rPr>
        <w:t xml:space="preserve"> «Об образовании в</w:t>
      </w:r>
      <w:r>
        <w:rPr>
          <w:spacing w:val="2"/>
          <w:sz w:val="28"/>
          <w:szCs w:val="28"/>
        </w:rPr>
        <w:t xml:space="preserve"> Российской Федерации», Приказа </w:t>
      </w:r>
      <w:r w:rsidRPr="004575AF">
        <w:rPr>
          <w:spacing w:val="2"/>
          <w:sz w:val="28"/>
          <w:szCs w:val="28"/>
        </w:rPr>
        <w:t xml:space="preserve">Министерства образования и науки Российской Федерации </w:t>
      </w:r>
      <w:r>
        <w:rPr>
          <w:spacing w:val="2"/>
          <w:sz w:val="28"/>
          <w:szCs w:val="28"/>
        </w:rPr>
        <w:t xml:space="preserve"> </w:t>
      </w:r>
      <w:r w:rsidRPr="00A21462">
        <w:rPr>
          <w:spacing w:val="2"/>
          <w:sz w:val="28"/>
          <w:szCs w:val="28"/>
        </w:rPr>
        <w:t>от 08.04.2014</w:t>
      </w:r>
      <w:r>
        <w:rPr>
          <w:spacing w:val="2"/>
          <w:sz w:val="28"/>
          <w:szCs w:val="28"/>
        </w:rPr>
        <w:t xml:space="preserve"> </w:t>
      </w:r>
      <w:r w:rsidRPr="00A21462">
        <w:rPr>
          <w:spacing w:val="2"/>
          <w:sz w:val="28"/>
          <w:szCs w:val="28"/>
        </w:rPr>
        <w:t xml:space="preserve">года № 293 «Об утверждении Порядка приема на обучение по </w:t>
      </w:r>
      <w:r>
        <w:rPr>
          <w:spacing w:val="2"/>
          <w:sz w:val="28"/>
          <w:szCs w:val="28"/>
        </w:rPr>
        <w:t>образовательным</w:t>
      </w:r>
      <w:r w:rsidRPr="00A21462">
        <w:rPr>
          <w:spacing w:val="2"/>
          <w:sz w:val="28"/>
          <w:szCs w:val="28"/>
        </w:rPr>
        <w:t xml:space="preserve"> программам дошкольного образования»</w:t>
      </w:r>
      <w:r w:rsidRPr="00AE0423">
        <w:rPr>
          <w:spacing w:val="2"/>
          <w:sz w:val="28"/>
          <w:szCs w:val="28"/>
        </w:rPr>
        <w:t xml:space="preserve">, </w:t>
      </w:r>
      <w:r>
        <w:rPr>
          <w:sz w:val="28"/>
          <w:szCs w:val="28"/>
        </w:rPr>
        <w:t xml:space="preserve">руководствуясь статьей 25 Устава муниципального района «Чернышевский район», администрация муниципального района «Чернышевский район»                        </w:t>
      </w:r>
      <w:r w:rsidRPr="00DC3BC7">
        <w:rPr>
          <w:b/>
          <w:sz w:val="28"/>
          <w:szCs w:val="28"/>
        </w:rPr>
        <w:t>п</w:t>
      </w:r>
      <w:proofErr w:type="gramEnd"/>
      <w:r w:rsidRPr="00DC3BC7">
        <w:rPr>
          <w:b/>
          <w:sz w:val="28"/>
          <w:szCs w:val="28"/>
        </w:rPr>
        <w:t xml:space="preserve"> </w:t>
      </w:r>
      <w:proofErr w:type="gramStart"/>
      <w:r w:rsidRPr="00DC3BC7">
        <w:rPr>
          <w:b/>
          <w:sz w:val="28"/>
          <w:szCs w:val="28"/>
        </w:rPr>
        <w:t>о</w:t>
      </w:r>
      <w:proofErr w:type="gramEnd"/>
      <w:r w:rsidRPr="00DC3BC7">
        <w:rPr>
          <w:b/>
          <w:sz w:val="28"/>
          <w:szCs w:val="28"/>
        </w:rPr>
        <w:t xml:space="preserve"> с т а </w:t>
      </w:r>
      <w:proofErr w:type="spellStart"/>
      <w:r w:rsidRPr="00DC3BC7">
        <w:rPr>
          <w:b/>
          <w:sz w:val="28"/>
          <w:szCs w:val="28"/>
        </w:rPr>
        <w:t>н</w:t>
      </w:r>
      <w:proofErr w:type="spellEnd"/>
      <w:r w:rsidRPr="00DC3BC7">
        <w:rPr>
          <w:b/>
          <w:sz w:val="28"/>
          <w:szCs w:val="28"/>
        </w:rPr>
        <w:t xml:space="preserve"> о в л я е т:</w:t>
      </w:r>
    </w:p>
    <w:p w:rsidR="007B5228" w:rsidRDefault="007B5228" w:rsidP="007B5228">
      <w:pPr>
        <w:ind w:firstLine="708"/>
        <w:jc w:val="both"/>
        <w:rPr>
          <w:b/>
          <w:sz w:val="28"/>
          <w:szCs w:val="28"/>
        </w:rPr>
      </w:pPr>
    </w:p>
    <w:p w:rsidR="007B5228" w:rsidRPr="00A21462" w:rsidRDefault="007B5228" w:rsidP="007B5228">
      <w:pPr>
        <w:pStyle w:val="a8"/>
        <w:spacing w:before="0" w:beforeAutospacing="0" w:after="0" w:afterAutospacing="0"/>
        <w:ind w:firstLine="709"/>
        <w:jc w:val="both"/>
        <w:rPr>
          <w:sz w:val="28"/>
          <w:szCs w:val="28"/>
        </w:rPr>
      </w:pPr>
      <w:r>
        <w:rPr>
          <w:sz w:val="28"/>
          <w:szCs w:val="28"/>
        </w:rPr>
        <w:t>1</w:t>
      </w:r>
      <w:r w:rsidRPr="00DC3BC7">
        <w:rPr>
          <w:sz w:val="28"/>
          <w:szCs w:val="28"/>
        </w:rPr>
        <w:t>.</w:t>
      </w:r>
      <w:r w:rsidRPr="00A21462">
        <w:rPr>
          <w:sz w:val="28"/>
          <w:szCs w:val="28"/>
        </w:rPr>
        <w:t xml:space="preserve"> Закрепить муниципальные образовательные организации, реализующие программу дошкольного образования, за конкретными</w:t>
      </w:r>
      <w:r>
        <w:rPr>
          <w:sz w:val="28"/>
          <w:szCs w:val="28"/>
        </w:rPr>
        <w:t xml:space="preserve"> </w:t>
      </w:r>
      <w:r w:rsidRPr="00A21462">
        <w:rPr>
          <w:sz w:val="28"/>
          <w:szCs w:val="28"/>
        </w:rPr>
        <w:t>территориями муниципального</w:t>
      </w:r>
      <w:r>
        <w:rPr>
          <w:sz w:val="28"/>
          <w:szCs w:val="28"/>
        </w:rPr>
        <w:t xml:space="preserve"> района </w:t>
      </w:r>
      <w:r w:rsidRPr="00A21462">
        <w:rPr>
          <w:sz w:val="28"/>
          <w:szCs w:val="28"/>
        </w:rPr>
        <w:t>«</w:t>
      </w:r>
      <w:r>
        <w:rPr>
          <w:sz w:val="28"/>
          <w:szCs w:val="28"/>
        </w:rPr>
        <w:t>Чернышевский район</w:t>
      </w:r>
      <w:r w:rsidRPr="00A21462">
        <w:rPr>
          <w:sz w:val="28"/>
          <w:szCs w:val="28"/>
        </w:rPr>
        <w:t xml:space="preserve">» согласно     приложению </w:t>
      </w:r>
      <w:r>
        <w:rPr>
          <w:sz w:val="28"/>
          <w:szCs w:val="28"/>
        </w:rPr>
        <w:t>к</w:t>
      </w:r>
      <w:r w:rsidRPr="00A21462">
        <w:rPr>
          <w:sz w:val="28"/>
          <w:szCs w:val="28"/>
        </w:rPr>
        <w:t xml:space="preserve"> настоящему Постановлению.</w:t>
      </w:r>
    </w:p>
    <w:p w:rsidR="007B5228" w:rsidRDefault="007B5228" w:rsidP="007B5228">
      <w:pPr>
        <w:pStyle w:val="a8"/>
        <w:spacing w:before="0" w:beforeAutospacing="0" w:after="0" w:afterAutospacing="0"/>
        <w:ind w:firstLine="709"/>
        <w:jc w:val="both"/>
        <w:rPr>
          <w:sz w:val="28"/>
          <w:szCs w:val="28"/>
        </w:rPr>
      </w:pPr>
      <w:r w:rsidRPr="00A21462">
        <w:rPr>
          <w:sz w:val="28"/>
          <w:szCs w:val="28"/>
        </w:rPr>
        <w:t>2. Муниципальному казенному учреждению «Комитет образования и молодежной политики администрации муниципального района «Чернышевский район</w:t>
      </w:r>
      <w:r>
        <w:rPr>
          <w:sz w:val="28"/>
          <w:szCs w:val="28"/>
        </w:rPr>
        <w:t>»:</w:t>
      </w:r>
    </w:p>
    <w:p w:rsidR="007B5228" w:rsidRPr="00A21462" w:rsidRDefault="007B5228" w:rsidP="007B5228">
      <w:pPr>
        <w:pStyle w:val="a8"/>
        <w:spacing w:before="0" w:beforeAutospacing="0" w:after="0" w:afterAutospacing="0"/>
        <w:ind w:firstLine="709"/>
        <w:jc w:val="both"/>
        <w:rPr>
          <w:sz w:val="28"/>
          <w:szCs w:val="28"/>
        </w:rPr>
      </w:pPr>
      <w:r w:rsidRPr="00A21462">
        <w:rPr>
          <w:sz w:val="28"/>
          <w:szCs w:val="28"/>
        </w:rPr>
        <w:t xml:space="preserve">2.1. Довести до </w:t>
      </w:r>
      <w:r>
        <w:rPr>
          <w:sz w:val="28"/>
          <w:szCs w:val="28"/>
        </w:rPr>
        <w:t>с</w:t>
      </w:r>
      <w:r w:rsidRPr="00A21462">
        <w:rPr>
          <w:sz w:val="28"/>
          <w:szCs w:val="28"/>
        </w:rPr>
        <w:t xml:space="preserve">ведения руководителей образовательных организаций, реализующих программу дошкольного образования, </w:t>
      </w:r>
      <w:r>
        <w:rPr>
          <w:sz w:val="28"/>
          <w:szCs w:val="28"/>
        </w:rPr>
        <w:t>д</w:t>
      </w:r>
      <w:r w:rsidRPr="00A21462">
        <w:rPr>
          <w:sz w:val="28"/>
          <w:szCs w:val="28"/>
        </w:rPr>
        <w:t>анное Постановление.</w:t>
      </w:r>
    </w:p>
    <w:p w:rsidR="007B5228" w:rsidRDefault="007B5228" w:rsidP="007B5228">
      <w:pPr>
        <w:pStyle w:val="a8"/>
        <w:spacing w:before="0" w:beforeAutospacing="0" w:after="0" w:afterAutospacing="0"/>
        <w:ind w:firstLine="709"/>
        <w:jc w:val="both"/>
        <w:rPr>
          <w:sz w:val="28"/>
          <w:szCs w:val="28"/>
        </w:rPr>
      </w:pPr>
      <w:r w:rsidRPr="00A21462">
        <w:rPr>
          <w:sz w:val="28"/>
          <w:szCs w:val="28"/>
        </w:rPr>
        <w:t xml:space="preserve">2.2. Наделить муниципальные образовательные организации, реализующие программу дошкольного образования, правом принимать (при    наличии свободных мест) детей, не проживающих на </w:t>
      </w:r>
      <w:r>
        <w:rPr>
          <w:sz w:val="28"/>
          <w:szCs w:val="28"/>
        </w:rPr>
        <w:t>т</w:t>
      </w:r>
      <w:r w:rsidRPr="00A21462">
        <w:rPr>
          <w:sz w:val="28"/>
          <w:szCs w:val="28"/>
        </w:rPr>
        <w:t>ерритории, за которой     закреплена муниципальная образовательная организация.</w:t>
      </w:r>
    </w:p>
    <w:p w:rsidR="007B5228" w:rsidRPr="00DC3BC7" w:rsidRDefault="007B5228" w:rsidP="007B5228">
      <w:pPr>
        <w:pStyle w:val="a8"/>
        <w:spacing w:before="0" w:beforeAutospacing="0" w:after="0" w:afterAutospacing="0"/>
        <w:ind w:firstLine="709"/>
        <w:jc w:val="both"/>
        <w:rPr>
          <w:sz w:val="28"/>
          <w:szCs w:val="28"/>
        </w:rPr>
      </w:pPr>
      <w:r>
        <w:rPr>
          <w:sz w:val="28"/>
          <w:szCs w:val="28"/>
        </w:rPr>
        <w:t>3</w:t>
      </w:r>
      <w:r w:rsidRPr="00DC3BC7">
        <w:rPr>
          <w:sz w:val="28"/>
          <w:szCs w:val="28"/>
        </w:rPr>
        <w:t>. Настоящее постановление вступает</w:t>
      </w:r>
      <w:r>
        <w:rPr>
          <w:sz w:val="28"/>
          <w:szCs w:val="28"/>
        </w:rPr>
        <w:t xml:space="preserve"> в силу после его официального опубликования</w:t>
      </w:r>
      <w:r w:rsidRPr="00DC3BC7">
        <w:rPr>
          <w:sz w:val="28"/>
          <w:szCs w:val="28"/>
        </w:rPr>
        <w:t xml:space="preserve">. </w:t>
      </w:r>
    </w:p>
    <w:p w:rsidR="007B5228" w:rsidRPr="00DC3BC7" w:rsidRDefault="007B5228" w:rsidP="007B5228">
      <w:pPr>
        <w:ind w:firstLine="709"/>
        <w:jc w:val="both"/>
        <w:rPr>
          <w:sz w:val="28"/>
          <w:szCs w:val="28"/>
        </w:rPr>
      </w:pPr>
      <w:r>
        <w:rPr>
          <w:sz w:val="28"/>
          <w:szCs w:val="28"/>
        </w:rPr>
        <w:t>4</w:t>
      </w:r>
      <w:r w:rsidRPr="00DC3BC7">
        <w:rPr>
          <w:sz w:val="28"/>
          <w:szCs w:val="28"/>
        </w:rPr>
        <w:t xml:space="preserve">. Настоящее постановление опубликовать в газете «Наше время» и разместить на официальном сайте </w:t>
      </w:r>
      <w:r w:rsidRPr="007B5228">
        <w:rPr>
          <w:sz w:val="28"/>
          <w:szCs w:val="28"/>
          <w:lang w:val="en-US"/>
        </w:rPr>
        <w:t>www</w:t>
      </w:r>
      <w:r w:rsidRPr="007B5228">
        <w:rPr>
          <w:sz w:val="28"/>
          <w:szCs w:val="28"/>
        </w:rPr>
        <w:t>.</w:t>
      </w:r>
      <w:proofErr w:type="spellStart"/>
      <w:r>
        <w:rPr>
          <w:sz w:val="28"/>
          <w:szCs w:val="28"/>
        </w:rPr>
        <w:t>чернышевск</w:t>
      </w:r>
      <w:proofErr w:type="gramStart"/>
      <w:r>
        <w:rPr>
          <w:sz w:val="28"/>
          <w:szCs w:val="28"/>
        </w:rPr>
        <w:t>.</w:t>
      </w:r>
      <w:r w:rsidRPr="007B5228">
        <w:rPr>
          <w:sz w:val="28"/>
          <w:szCs w:val="28"/>
        </w:rPr>
        <w:t>з</w:t>
      </w:r>
      <w:proofErr w:type="gramEnd"/>
      <w:r w:rsidRPr="007B5228">
        <w:rPr>
          <w:sz w:val="28"/>
          <w:szCs w:val="28"/>
        </w:rPr>
        <w:t>абайкальскийкрай.рф</w:t>
      </w:r>
      <w:proofErr w:type="spellEnd"/>
      <w:r>
        <w:rPr>
          <w:sz w:val="28"/>
          <w:szCs w:val="28"/>
        </w:rPr>
        <w:t xml:space="preserve"> в разделе Документы</w:t>
      </w:r>
      <w:r w:rsidRPr="00DC3BC7">
        <w:rPr>
          <w:sz w:val="28"/>
          <w:szCs w:val="28"/>
        </w:rPr>
        <w:t>.</w:t>
      </w:r>
    </w:p>
    <w:p w:rsidR="007B5228" w:rsidRPr="00DC3BC7" w:rsidRDefault="007B5228" w:rsidP="007B5228">
      <w:pPr>
        <w:ind w:firstLine="709"/>
        <w:jc w:val="both"/>
        <w:rPr>
          <w:sz w:val="28"/>
          <w:szCs w:val="28"/>
        </w:rPr>
      </w:pPr>
      <w:r>
        <w:rPr>
          <w:sz w:val="28"/>
          <w:szCs w:val="28"/>
        </w:rPr>
        <w:t>5</w:t>
      </w:r>
      <w:r w:rsidRPr="00DC3BC7">
        <w:rPr>
          <w:sz w:val="28"/>
          <w:szCs w:val="28"/>
        </w:rPr>
        <w:t xml:space="preserve">. </w:t>
      </w:r>
      <w:proofErr w:type="gramStart"/>
      <w:r w:rsidRPr="00DC3BC7">
        <w:rPr>
          <w:sz w:val="28"/>
          <w:szCs w:val="28"/>
        </w:rPr>
        <w:t>Контроль за</w:t>
      </w:r>
      <w:proofErr w:type="gramEnd"/>
      <w:r w:rsidRPr="00DC3BC7">
        <w:rPr>
          <w:sz w:val="28"/>
          <w:szCs w:val="28"/>
        </w:rPr>
        <w:t xml:space="preserve"> исполнением настоящего постановления возложить на </w:t>
      </w:r>
      <w:r>
        <w:rPr>
          <w:sz w:val="28"/>
          <w:szCs w:val="28"/>
        </w:rPr>
        <w:t xml:space="preserve">заместителя руководителя администрации </w:t>
      </w:r>
      <w:r w:rsidRPr="00DC3BC7">
        <w:rPr>
          <w:sz w:val="28"/>
          <w:szCs w:val="28"/>
        </w:rPr>
        <w:t>муниципального района «Чернышевский район»</w:t>
      </w:r>
      <w:r>
        <w:rPr>
          <w:sz w:val="28"/>
          <w:szCs w:val="28"/>
        </w:rPr>
        <w:t xml:space="preserve"> по социальным вопросам Котова С.М</w:t>
      </w:r>
      <w:r w:rsidRPr="00DC3BC7">
        <w:rPr>
          <w:sz w:val="28"/>
          <w:szCs w:val="28"/>
        </w:rPr>
        <w:t>.</w:t>
      </w:r>
    </w:p>
    <w:p w:rsidR="00E36B13" w:rsidRDefault="00E36B13" w:rsidP="00D97989">
      <w:pPr>
        <w:jc w:val="both"/>
        <w:rPr>
          <w:bCs/>
          <w:sz w:val="28"/>
          <w:szCs w:val="28"/>
        </w:rPr>
      </w:pPr>
    </w:p>
    <w:p w:rsidR="00D7679A" w:rsidRDefault="00D7679A" w:rsidP="005351C2">
      <w:pPr>
        <w:rPr>
          <w:spacing w:val="-1"/>
          <w:sz w:val="28"/>
          <w:szCs w:val="28"/>
        </w:rPr>
      </w:pPr>
    </w:p>
    <w:p w:rsidR="007B5228" w:rsidRDefault="007B5228"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7B5228" w:rsidRPr="007B5228" w:rsidRDefault="007B5228" w:rsidP="007B5228">
      <w:pPr>
        <w:ind w:firstLine="567"/>
        <w:jc w:val="right"/>
      </w:pPr>
      <w:r w:rsidRPr="007B5228">
        <w:lastRenderedPageBreak/>
        <w:t xml:space="preserve">Приложение </w:t>
      </w:r>
    </w:p>
    <w:p w:rsidR="007B5228" w:rsidRPr="007B5228" w:rsidRDefault="007B5228" w:rsidP="007B5228">
      <w:pPr>
        <w:ind w:firstLine="567"/>
        <w:jc w:val="right"/>
      </w:pPr>
      <w:r w:rsidRPr="007B5228">
        <w:t xml:space="preserve">к постановлению администрации </w:t>
      </w:r>
    </w:p>
    <w:p w:rsidR="007B5228" w:rsidRPr="007B5228" w:rsidRDefault="007B5228" w:rsidP="007B5228">
      <w:pPr>
        <w:ind w:firstLine="567"/>
        <w:jc w:val="right"/>
      </w:pPr>
      <w:r w:rsidRPr="007B5228">
        <w:t xml:space="preserve">муниципального района </w:t>
      </w:r>
    </w:p>
    <w:p w:rsidR="007B5228" w:rsidRPr="007B5228" w:rsidRDefault="007B5228" w:rsidP="007B5228">
      <w:pPr>
        <w:ind w:firstLine="567"/>
        <w:jc w:val="right"/>
      </w:pPr>
      <w:r w:rsidRPr="007B5228">
        <w:t xml:space="preserve">«Чернышевский район» </w:t>
      </w:r>
    </w:p>
    <w:p w:rsidR="007B5228" w:rsidRPr="007B5228" w:rsidRDefault="007B5228" w:rsidP="007B5228">
      <w:pPr>
        <w:ind w:firstLine="567"/>
        <w:jc w:val="right"/>
      </w:pPr>
      <w:r>
        <w:t xml:space="preserve">от 15 февраля </w:t>
      </w:r>
      <w:r w:rsidRPr="007B5228">
        <w:t xml:space="preserve">2018г. № </w:t>
      </w:r>
      <w:r>
        <w:t>73</w:t>
      </w:r>
    </w:p>
    <w:p w:rsidR="007B5228" w:rsidRDefault="007B5228" w:rsidP="007B5228">
      <w:pPr>
        <w:jc w:val="center"/>
        <w:rPr>
          <w:b/>
          <w:sz w:val="28"/>
          <w:szCs w:val="28"/>
        </w:rPr>
      </w:pPr>
    </w:p>
    <w:p w:rsidR="007B5228" w:rsidRPr="004058ED" w:rsidRDefault="007B5228" w:rsidP="007B5228">
      <w:pPr>
        <w:jc w:val="center"/>
        <w:rPr>
          <w:b/>
          <w:sz w:val="28"/>
          <w:szCs w:val="28"/>
        </w:rPr>
      </w:pPr>
      <w:r w:rsidRPr="004058ED">
        <w:rPr>
          <w:b/>
          <w:sz w:val="28"/>
          <w:szCs w:val="28"/>
        </w:rPr>
        <w:t xml:space="preserve">Закрепление муниципальных образовательных организаций, </w:t>
      </w:r>
    </w:p>
    <w:p w:rsidR="007B5228" w:rsidRDefault="007B5228" w:rsidP="007B5228">
      <w:pPr>
        <w:jc w:val="center"/>
        <w:rPr>
          <w:b/>
          <w:sz w:val="28"/>
          <w:szCs w:val="28"/>
        </w:rPr>
      </w:pPr>
      <w:proofErr w:type="gramStart"/>
      <w:r w:rsidRPr="004058ED">
        <w:rPr>
          <w:b/>
          <w:sz w:val="28"/>
          <w:szCs w:val="28"/>
        </w:rPr>
        <w:t>реализующих</w:t>
      </w:r>
      <w:proofErr w:type="gramEnd"/>
      <w:r w:rsidRPr="004058ED">
        <w:rPr>
          <w:b/>
          <w:sz w:val="28"/>
          <w:szCs w:val="28"/>
        </w:rPr>
        <w:t xml:space="preserve"> программу </w:t>
      </w:r>
      <w:r>
        <w:rPr>
          <w:b/>
          <w:sz w:val="28"/>
          <w:szCs w:val="28"/>
        </w:rPr>
        <w:t>д</w:t>
      </w:r>
      <w:r w:rsidRPr="004058ED">
        <w:rPr>
          <w:b/>
          <w:sz w:val="28"/>
          <w:szCs w:val="28"/>
        </w:rPr>
        <w:t xml:space="preserve">ошкольного образования, за конкретными </w:t>
      </w:r>
      <w:r>
        <w:rPr>
          <w:b/>
          <w:sz w:val="28"/>
          <w:szCs w:val="28"/>
        </w:rPr>
        <w:t>т</w:t>
      </w:r>
      <w:r w:rsidRPr="004058ED">
        <w:rPr>
          <w:b/>
          <w:sz w:val="28"/>
          <w:szCs w:val="28"/>
        </w:rPr>
        <w:t xml:space="preserve">ерриториями </w:t>
      </w:r>
      <w:r w:rsidRPr="00D059AD">
        <w:rPr>
          <w:b/>
          <w:sz w:val="28"/>
          <w:szCs w:val="28"/>
        </w:rPr>
        <w:t>муниципального района «</w:t>
      </w:r>
      <w:r>
        <w:rPr>
          <w:b/>
          <w:sz w:val="28"/>
          <w:szCs w:val="28"/>
        </w:rPr>
        <w:t>Чернышевский район»</w:t>
      </w:r>
    </w:p>
    <w:p w:rsidR="007B5228" w:rsidRPr="00D059AD" w:rsidRDefault="007B5228" w:rsidP="007B5228">
      <w:pPr>
        <w:jc w:val="center"/>
        <w:rPr>
          <w:b/>
          <w:sz w:val="28"/>
          <w:szCs w:val="28"/>
        </w:rPr>
      </w:pPr>
    </w:p>
    <w:p w:rsidR="007B5228" w:rsidRDefault="007B5228" w:rsidP="007B5228">
      <w:pPr>
        <w:ind w:firstLine="709"/>
        <w:jc w:val="both"/>
        <w:rPr>
          <w:sz w:val="28"/>
          <w:szCs w:val="28"/>
        </w:rPr>
      </w:pPr>
      <w:r w:rsidRPr="00D059AD">
        <w:rPr>
          <w:sz w:val="28"/>
          <w:szCs w:val="28"/>
        </w:rPr>
        <w:t xml:space="preserve">1.   </w:t>
      </w:r>
      <w:r w:rsidRPr="004058ED">
        <w:rPr>
          <w:sz w:val="28"/>
          <w:szCs w:val="28"/>
        </w:rPr>
        <w:t xml:space="preserve">Закрепить </w:t>
      </w:r>
      <w:r>
        <w:rPr>
          <w:sz w:val="28"/>
          <w:szCs w:val="28"/>
        </w:rPr>
        <w:t xml:space="preserve">Муниципальное дошкольное образовательное учреждение детский сад «Теремок» п. Чернышевск, </w:t>
      </w:r>
      <w:r w:rsidRPr="004058ED">
        <w:rPr>
          <w:sz w:val="28"/>
          <w:szCs w:val="28"/>
        </w:rPr>
        <w:t>Муниципальное дошкольное образовательное учреждение</w:t>
      </w:r>
      <w:bookmarkStart w:id="0" w:name="_GoBack"/>
      <w:bookmarkEnd w:id="0"/>
      <w:r w:rsidRPr="004058ED">
        <w:rPr>
          <w:sz w:val="28"/>
          <w:szCs w:val="28"/>
        </w:rPr>
        <w:t xml:space="preserve"> детский сад «</w:t>
      </w:r>
      <w:r>
        <w:rPr>
          <w:sz w:val="28"/>
          <w:szCs w:val="28"/>
        </w:rPr>
        <w:t>Северок</w:t>
      </w:r>
      <w:r w:rsidRPr="004058ED">
        <w:rPr>
          <w:sz w:val="28"/>
          <w:szCs w:val="28"/>
        </w:rPr>
        <w:t>» п. Чернышевск,</w:t>
      </w:r>
      <w:r>
        <w:rPr>
          <w:sz w:val="28"/>
          <w:szCs w:val="28"/>
        </w:rPr>
        <w:t xml:space="preserve"> </w:t>
      </w:r>
      <w:r w:rsidRPr="004058ED">
        <w:rPr>
          <w:sz w:val="28"/>
          <w:szCs w:val="28"/>
        </w:rPr>
        <w:t>Муниципальное дошкольное образовательное учреждение детский сад «</w:t>
      </w:r>
      <w:r>
        <w:rPr>
          <w:sz w:val="28"/>
          <w:szCs w:val="28"/>
        </w:rPr>
        <w:t>Алёнушка</w:t>
      </w:r>
      <w:r w:rsidRPr="004058ED">
        <w:rPr>
          <w:sz w:val="28"/>
          <w:szCs w:val="28"/>
        </w:rPr>
        <w:t>» п</w:t>
      </w:r>
      <w:r>
        <w:rPr>
          <w:sz w:val="28"/>
          <w:szCs w:val="28"/>
        </w:rPr>
        <w:t>гт</w:t>
      </w:r>
      <w:r w:rsidRPr="004058ED">
        <w:rPr>
          <w:sz w:val="28"/>
          <w:szCs w:val="28"/>
        </w:rPr>
        <w:t>. Чернышевск,</w:t>
      </w:r>
      <w:r>
        <w:rPr>
          <w:sz w:val="28"/>
          <w:szCs w:val="28"/>
        </w:rPr>
        <w:t xml:space="preserve"> </w:t>
      </w:r>
      <w:r w:rsidRPr="004058ED">
        <w:rPr>
          <w:sz w:val="28"/>
          <w:szCs w:val="28"/>
        </w:rPr>
        <w:t xml:space="preserve">Муниципальное дошкольное образовательное учреждение детский сад </w:t>
      </w:r>
      <w:r>
        <w:rPr>
          <w:sz w:val="28"/>
          <w:szCs w:val="28"/>
        </w:rPr>
        <w:t>№ 63 пгт.</w:t>
      </w:r>
      <w:r w:rsidRPr="004058ED">
        <w:rPr>
          <w:sz w:val="28"/>
          <w:szCs w:val="28"/>
        </w:rPr>
        <w:t xml:space="preserve"> Чернышевск,</w:t>
      </w:r>
      <w:r>
        <w:rPr>
          <w:sz w:val="28"/>
          <w:szCs w:val="28"/>
        </w:rPr>
        <w:t xml:space="preserve"> </w:t>
      </w:r>
      <w:r w:rsidRPr="004058ED">
        <w:rPr>
          <w:sz w:val="28"/>
          <w:szCs w:val="28"/>
        </w:rPr>
        <w:t xml:space="preserve">Муниципальное дошкольное образовательное учреждение детский сад </w:t>
      </w:r>
      <w:r>
        <w:rPr>
          <w:sz w:val="28"/>
          <w:szCs w:val="28"/>
        </w:rPr>
        <w:t xml:space="preserve">№ 28 </w:t>
      </w:r>
      <w:r w:rsidRPr="004058ED">
        <w:rPr>
          <w:sz w:val="28"/>
          <w:szCs w:val="28"/>
        </w:rPr>
        <w:t>п. Чернышевск</w:t>
      </w:r>
      <w:r>
        <w:rPr>
          <w:sz w:val="28"/>
          <w:szCs w:val="28"/>
        </w:rPr>
        <w:t xml:space="preserve"> </w:t>
      </w:r>
      <w:r w:rsidRPr="004058ED">
        <w:rPr>
          <w:sz w:val="28"/>
          <w:szCs w:val="28"/>
        </w:rPr>
        <w:t xml:space="preserve">за территорией </w:t>
      </w:r>
      <w:r>
        <w:rPr>
          <w:sz w:val="28"/>
          <w:szCs w:val="28"/>
        </w:rPr>
        <w:t xml:space="preserve">городского поселения </w:t>
      </w:r>
      <w:r w:rsidRPr="004058ED">
        <w:rPr>
          <w:sz w:val="28"/>
          <w:szCs w:val="28"/>
        </w:rPr>
        <w:t>«</w:t>
      </w:r>
      <w:r>
        <w:rPr>
          <w:sz w:val="28"/>
          <w:szCs w:val="28"/>
        </w:rPr>
        <w:t>Чернышевское</w:t>
      </w:r>
      <w:r w:rsidRPr="004058ED">
        <w:rPr>
          <w:sz w:val="28"/>
          <w:szCs w:val="28"/>
        </w:rPr>
        <w:t>» при приёме детей в возрасте от 2 месяцев до 8 лет.</w:t>
      </w:r>
    </w:p>
    <w:p w:rsidR="007B5228" w:rsidRDefault="007B5228" w:rsidP="007B5228">
      <w:pPr>
        <w:ind w:firstLine="709"/>
        <w:jc w:val="both"/>
        <w:rPr>
          <w:sz w:val="28"/>
          <w:szCs w:val="28"/>
        </w:rPr>
      </w:pPr>
      <w:r>
        <w:rPr>
          <w:sz w:val="28"/>
          <w:szCs w:val="28"/>
        </w:rPr>
        <w:t xml:space="preserve">2. Закрепить </w:t>
      </w:r>
      <w:r w:rsidRPr="004058ED">
        <w:rPr>
          <w:sz w:val="28"/>
          <w:szCs w:val="28"/>
        </w:rPr>
        <w:t>Муниципальное дошкольное образовательное учреждение детский сад «</w:t>
      </w:r>
      <w:r>
        <w:rPr>
          <w:sz w:val="28"/>
          <w:szCs w:val="28"/>
        </w:rPr>
        <w:t>Полянка</w:t>
      </w:r>
      <w:r w:rsidRPr="004058ED">
        <w:rPr>
          <w:sz w:val="28"/>
          <w:szCs w:val="28"/>
        </w:rPr>
        <w:t xml:space="preserve">» п. </w:t>
      </w:r>
      <w:r>
        <w:rPr>
          <w:sz w:val="28"/>
          <w:szCs w:val="28"/>
        </w:rPr>
        <w:t xml:space="preserve">Жирекен </w:t>
      </w:r>
      <w:r w:rsidRPr="004058ED">
        <w:rPr>
          <w:sz w:val="28"/>
          <w:szCs w:val="28"/>
        </w:rPr>
        <w:t>за территорией городского поселения «</w:t>
      </w:r>
      <w:r>
        <w:rPr>
          <w:sz w:val="28"/>
          <w:szCs w:val="28"/>
        </w:rPr>
        <w:t>Жирекенское</w:t>
      </w:r>
      <w:r w:rsidRPr="004058ED">
        <w:rPr>
          <w:sz w:val="28"/>
          <w:szCs w:val="28"/>
        </w:rPr>
        <w:t>» при приёме детей в возрасте от 2 месяцев до 8 лет.</w:t>
      </w:r>
    </w:p>
    <w:p w:rsidR="007B5228" w:rsidRDefault="007B5228" w:rsidP="007B5228">
      <w:pPr>
        <w:ind w:firstLine="709"/>
        <w:jc w:val="both"/>
        <w:rPr>
          <w:sz w:val="28"/>
          <w:szCs w:val="28"/>
        </w:rPr>
      </w:pPr>
      <w:r>
        <w:rPr>
          <w:sz w:val="28"/>
          <w:szCs w:val="28"/>
        </w:rPr>
        <w:t xml:space="preserve">3. </w:t>
      </w:r>
      <w:r w:rsidRPr="004058ED">
        <w:rPr>
          <w:sz w:val="28"/>
          <w:szCs w:val="28"/>
        </w:rPr>
        <w:t>Закрепить Муниципальное дошкольное образовательное учреждение детский сад «</w:t>
      </w:r>
      <w:r>
        <w:rPr>
          <w:sz w:val="28"/>
          <w:szCs w:val="28"/>
        </w:rPr>
        <w:t>Малыш</w:t>
      </w:r>
      <w:r w:rsidRPr="004058ED">
        <w:rPr>
          <w:sz w:val="28"/>
          <w:szCs w:val="28"/>
        </w:rPr>
        <w:t xml:space="preserve">» п. </w:t>
      </w:r>
      <w:r>
        <w:rPr>
          <w:sz w:val="28"/>
          <w:szCs w:val="28"/>
        </w:rPr>
        <w:t xml:space="preserve">Букачача </w:t>
      </w:r>
      <w:r w:rsidRPr="004058ED">
        <w:rPr>
          <w:sz w:val="28"/>
          <w:szCs w:val="28"/>
        </w:rPr>
        <w:t>за территорией городского поселения «</w:t>
      </w:r>
      <w:r>
        <w:rPr>
          <w:sz w:val="28"/>
          <w:szCs w:val="28"/>
        </w:rPr>
        <w:t>Букачачинское</w:t>
      </w:r>
      <w:r w:rsidRPr="004058ED">
        <w:rPr>
          <w:sz w:val="28"/>
          <w:szCs w:val="28"/>
        </w:rPr>
        <w:t>» при приёме детей в возрасте от 2 месяцев до 8 лет.</w:t>
      </w:r>
    </w:p>
    <w:p w:rsidR="007B5228" w:rsidRDefault="007B5228" w:rsidP="007B5228">
      <w:pPr>
        <w:ind w:firstLine="709"/>
        <w:jc w:val="both"/>
        <w:rPr>
          <w:sz w:val="28"/>
          <w:szCs w:val="28"/>
        </w:rPr>
      </w:pPr>
      <w:r>
        <w:rPr>
          <w:sz w:val="28"/>
          <w:szCs w:val="28"/>
        </w:rPr>
        <w:t xml:space="preserve">4. Закрепить </w:t>
      </w:r>
      <w:r w:rsidRPr="004058ED">
        <w:rPr>
          <w:sz w:val="28"/>
          <w:szCs w:val="28"/>
        </w:rPr>
        <w:t>Муниципальное дошкольное образовательное учреждение детский сад «</w:t>
      </w:r>
      <w:r>
        <w:rPr>
          <w:sz w:val="28"/>
          <w:szCs w:val="28"/>
        </w:rPr>
        <w:t>Медвежонок</w:t>
      </w:r>
      <w:r w:rsidRPr="004058ED">
        <w:rPr>
          <w:sz w:val="28"/>
          <w:szCs w:val="28"/>
        </w:rPr>
        <w:t xml:space="preserve">» п. </w:t>
      </w:r>
      <w:r>
        <w:rPr>
          <w:sz w:val="28"/>
          <w:szCs w:val="28"/>
        </w:rPr>
        <w:t>Аксеново-Зиловское</w:t>
      </w:r>
      <w:r w:rsidRPr="004058ED">
        <w:rPr>
          <w:sz w:val="28"/>
          <w:szCs w:val="28"/>
        </w:rPr>
        <w:t xml:space="preserve"> за территорией городского поселения «</w:t>
      </w:r>
      <w:r>
        <w:rPr>
          <w:sz w:val="28"/>
          <w:szCs w:val="28"/>
        </w:rPr>
        <w:t>Аксеново-Зиловское</w:t>
      </w:r>
      <w:r w:rsidRPr="004058ED">
        <w:rPr>
          <w:sz w:val="28"/>
          <w:szCs w:val="28"/>
        </w:rPr>
        <w:t>» при приёме детей в возрасте от 2 месяцев до 8 лет.</w:t>
      </w:r>
    </w:p>
    <w:p w:rsidR="007B5228" w:rsidRDefault="007B5228" w:rsidP="007B5228">
      <w:pPr>
        <w:ind w:firstLine="709"/>
        <w:jc w:val="both"/>
        <w:rPr>
          <w:sz w:val="28"/>
          <w:szCs w:val="28"/>
        </w:rPr>
      </w:pPr>
      <w:r>
        <w:rPr>
          <w:sz w:val="28"/>
          <w:szCs w:val="28"/>
        </w:rPr>
        <w:t xml:space="preserve">5. Закрепить </w:t>
      </w:r>
      <w:r w:rsidRPr="004058ED">
        <w:rPr>
          <w:sz w:val="28"/>
          <w:szCs w:val="28"/>
        </w:rPr>
        <w:t>Муниципальное дошкольное образовательное учреждение детский сад «</w:t>
      </w:r>
      <w:r>
        <w:rPr>
          <w:sz w:val="28"/>
          <w:szCs w:val="28"/>
        </w:rPr>
        <w:t>Березка</w:t>
      </w:r>
      <w:r w:rsidRPr="004058ED">
        <w:rPr>
          <w:sz w:val="28"/>
          <w:szCs w:val="28"/>
        </w:rPr>
        <w:t xml:space="preserve">» </w:t>
      </w:r>
      <w:proofErr w:type="gramStart"/>
      <w:r>
        <w:rPr>
          <w:sz w:val="28"/>
          <w:szCs w:val="28"/>
        </w:rPr>
        <w:t>с</w:t>
      </w:r>
      <w:proofErr w:type="gramEnd"/>
      <w:r w:rsidRPr="004058ED">
        <w:rPr>
          <w:sz w:val="28"/>
          <w:szCs w:val="28"/>
        </w:rPr>
        <w:t xml:space="preserve">. </w:t>
      </w:r>
      <w:r>
        <w:rPr>
          <w:sz w:val="28"/>
          <w:szCs w:val="28"/>
        </w:rPr>
        <w:t xml:space="preserve">Старый Олов </w:t>
      </w:r>
      <w:r w:rsidRPr="004058ED">
        <w:rPr>
          <w:sz w:val="28"/>
          <w:szCs w:val="28"/>
        </w:rPr>
        <w:t xml:space="preserve">за территорией </w:t>
      </w:r>
      <w:r>
        <w:rPr>
          <w:sz w:val="28"/>
          <w:szCs w:val="28"/>
        </w:rPr>
        <w:t>сельского</w:t>
      </w:r>
      <w:r w:rsidRPr="004058ED">
        <w:rPr>
          <w:sz w:val="28"/>
          <w:szCs w:val="28"/>
        </w:rPr>
        <w:t xml:space="preserve"> поселения «</w:t>
      </w:r>
      <w:r>
        <w:rPr>
          <w:sz w:val="28"/>
          <w:szCs w:val="28"/>
        </w:rPr>
        <w:t>Старооловское</w:t>
      </w:r>
      <w:r w:rsidRPr="004058ED">
        <w:rPr>
          <w:sz w:val="28"/>
          <w:szCs w:val="28"/>
        </w:rPr>
        <w:t xml:space="preserve">» при приёме детей в возрасте от 2 месяцев до 8 лет. </w:t>
      </w:r>
    </w:p>
    <w:p w:rsidR="007B5228" w:rsidRDefault="007B5228" w:rsidP="007B5228">
      <w:pPr>
        <w:ind w:firstLine="709"/>
        <w:jc w:val="both"/>
        <w:rPr>
          <w:sz w:val="28"/>
          <w:szCs w:val="28"/>
        </w:rPr>
      </w:pPr>
      <w:r>
        <w:rPr>
          <w:sz w:val="28"/>
          <w:szCs w:val="28"/>
        </w:rPr>
        <w:t xml:space="preserve">6. </w:t>
      </w:r>
      <w:r w:rsidRPr="004058ED">
        <w:rPr>
          <w:sz w:val="28"/>
          <w:szCs w:val="28"/>
        </w:rPr>
        <w:t>Закрепить Муниципальное дошкольное образовательное учреждение детский сад «</w:t>
      </w:r>
      <w:r>
        <w:rPr>
          <w:sz w:val="28"/>
          <w:szCs w:val="28"/>
        </w:rPr>
        <w:t>Чебурашка</w:t>
      </w:r>
      <w:r w:rsidRPr="004058ED">
        <w:rPr>
          <w:sz w:val="28"/>
          <w:szCs w:val="28"/>
        </w:rPr>
        <w:t xml:space="preserve">» с. </w:t>
      </w:r>
      <w:r>
        <w:rPr>
          <w:sz w:val="28"/>
          <w:szCs w:val="28"/>
        </w:rPr>
        <w:t>Комсомольское</w:t>
      </w:r>
      <w:r w:rsidRPr="004058ED">
        <w:rPr>
          <w:sz w:val="28"/>
          <w:szCs w:val="28"/>
        </w:rPr>
        <w:t xml:space="preserve"> за территорией сельского поселения «</w:t>
      </w:r>
      <w:r>
        <w:rPr>
          <w:sz w:val="28"/>
          <w:szCs w:val="28"/>
        </w:rPr>
        <w:t>Комсомольское</w:t>
      </w:r>
      <w:r w:rsidRPr="004058ED">
        <w:rPr>
          <w:sz w:val="28"/>
          <w:szCs w:val="28"/>
        </w:rPr>
        <w:t>» при приёме детей в возрасте от 2 месяцев до 8 лет.</w:t>
      </w:r>
    </w:p>
    <w:p w:rsidR="007B5228" w:rsidRDefault="007B5228" w:rsidP="007B5228">
      <w:pPr>
        <w:ind w:firstLine="709"/>
        <w:jc w:val="both"/>
        <w:rPr>
          <w:sz w:val="28"/>
          <w:szCs w:val="28"/>
        </w:rPr>
      </w:pPr>
      <w:r>
        <w:rPr>
          <w:sz w:val="28"/>
          <w:szCs w:val="28"/>
        </w:rPr>
        <w:t xml:space="preserve">7. </w:t>
      </w:r>
      <w:r w:rsidRPr="004058ED">
        <w:rPr>
          <w:sz w:val="28"/>
          <w:szCs w:val="28"/>
        </w:rPr>
        <w:t>Закрепить Муниципальное дошкольное образовательное учреждение детский сад «</w:t>
      </w:r>
      <w:r>
        <w:rPr>
          <w:sz w:val="28"/>
          <w:szCs w:val="28"/>
        </w:rPr>
        <w:t>Колобок</w:t>
      </w:r>
      <w:r w:rsidRPr="004058ED">
        <w:rPr>
          <w:sz w:val="28"/>
          <w:szCs w:val="28"/>
        </w:rPr>
        <w:t xml:space="preserve">» с. </w:t>
      </w:r>
      <w:r>
        <w:rPr>
          <w:sz w:val="28"/>
          <w:szCs w:val="28"/>
        </w:rPr>
        <w:t>Утан</w:t>
      </w:r>
      <w:r w:rsidRPr="004058ED">
        <w:rPr>
          <w:sz w:val="28"/>
          <w:szCs w:val="28"/>
        </w:rPr>
        <w:t xml:space="preserve"> за территорией сельского поселения «</w:t>
      </w:r>
      <w:r>
        <w:rPr>
          <w:sz w:val="28"/>
          <w:szCs w:val="28"/>
        </w:rPr>
        <w:t>Утанское</w:t>
      </w:r>
      <w:r w:rsidRPr="004058ED">
        <w:rPr>
          <w:sz w:val="28"/>
          <w:szCs w:val="28"/>
        </w:rPr>
        <w:t>» при приёме детей в возрасте от 2 месяцев до 8 лет.</w:t>
      </w:r>
    </w:p>
    <w:p w:rsidR="007B5228" w:rsidRDefault="007B5228" w:rsidP="007B5228">
      <w:pPr>
        <w:ind w:firstLine="709"/>
        <w:jc w:val="both"/>
        <w:rPr>
          <w:sz w:val="28"/>
          <w:szCs w:val="28"/>
        </w:rPr>
      </w:pPr>
      <w:r>
        <w:rPr>
          <w:sz w:val="28"/>
          <w:szCs w:val="28"/>
        </w:rPr>
        <w:t xml:space="preserve">8. </w:t>
      </w:r>
      <w:r w:rsidRPr="004058ED">
        <w:rPr>
          <w:sz w:val="28"/>
          <w:szCs w:val="28"/>
        </w:rPr>
        <w:t>Закрепить Муниципальное дошкольное образовательное учреждение детский сад «</w:t>
      </w:r>
      <w:r>
        <w:rPr>
          <w:sz w:val="28"/>
          <w:szCs w:val="28"/>
        </w:rPr>
        <w:t>Одуванчик</w:t>
      </w:r>
      <w:r w:rsidRPr="004058ED">
        <w:rPr>
          <w:sz w:val="28"/>
          <w:szCs w:val="28"/>
        </w:rPr>
        <w:t xml:space="preserve">» с. </w:t>
      </w:r>
      <w:r>
        <w:rPr>
          <w:sz w:val="28"/>
          <w:szCs w:val="28"/>
        </w:rPr>
        <w:t>Байгул</w:t>
      </w:r>
      <w:r w:rsidRPr="004058ED">
        <w:rPr>
          <w:sz w:val="28"/>
          <w:szCs w:val="28"/>
        </w:rPr>
        <w:t xml:space="preserve"> за территорией сельского поселения «</w:t>
      </w:r>
      <w:r>
        <w:rPr>
          <w:sz w:val="28"/>
          <w:szCs w:val="28"/>
        </w:rPr>
        <w:t>Байгульское</w:t>
      </w:r>
      <w:r w:rsidRPr="004058ED">
        <w:rPr>
          <w:sz w:val="28"/>
          <w:szCs w:val="28"/>
        </w:rPr>
        <w:t>» при приёме детей в возрасте от 2 месяцев до 8 лет.</w:t>
      </w:r>
    </w:p>
    <w:p w:rsidR="007B5228" w:rsidRDefault="007B5228" w:rsidP="007B5228">
      <w:pPr>
        <w:ind w:firstLine="709"/>
        <w:jc w:val="both"/>
        <w:rPr>
          <w:sz w:val="28"/>
          <w:szCs w:val="28"/>
        </w:rPr>
      </w:pPr>
      <w:r>
        <w:rPr>
          <w:sz w:val="28"/>
          <w:szCs w:val="28"/>
        </w:rPr>
        <w:t xml:space="preserve">9. </w:t>
      </w:r>
      <w:r w:rsidRPr="004058ED">
        <w:rPr>
          <w:sz w:val="28"/>
          <w:szCs w:val="28"/>
        </w:rPr>
        <w:t>Закрепить Муниципальное дошкольное образовательное учреждение детский сад «</w:t>
      </w:r>
      <w:r>
        <w:rPr>
          <w:sz w:val="28"/>
          <w:szCs w:val="28"/>
        </w:rPr>
        <w:t>Колокольчик</w:t>
      </w:r>
      <w:r w:rsidRPr="004058ED">
        <w:rPr>
          <w:sz w:val="28"/>
          <w:szCs w:val="28"/>
        </w:rPr>
        <w:t xml:space="preserve">» с. </w:t>
      </w:r>
      <w:r>
        <w:rPr>
          <w:sz w:val="28"/>
          <w:szCs w:val="28"/>
        </w:rPr>
        <w:t>Урюм</w:t>
      </w:r>
      <w:r w:rsidRPr="004058ED">
        <w:rPr>
          <w:sz w:val="28"/>
          <w:szCs w:val="28"/>
        </w:rPr>
        <w:t xml:space="preserve"> за территорией сельского поселения «</w:t>
      </w:r>
      <w:r>
        <w:rPr>
          <w:sz w:val="28"/>
          <w:szCs w:val="28"/>
        </w:rPr>
        <w:t>Урюмское</w:t>
      </w:r>
      <w:r w:rsidRPr="004058ED">
        <w:rPr>
          <w:sz w:val="28"/>
          <w:szCs w:val="28"/>
        </w:rPr>
        <w:t xml:space="preserve">» при приёме детей в возрасте от 2 месяцев до 8 лет. </w:t>
      </w:r>
    </w:p>
    <w:p w:rsidR="007B5228" w:rsidRDefault="007B5228" w:rsidP="007B5228">
      <w:pPr>
        <w:ind w:firstLine="709"/>
        <w:jc w:val="both"/>
        <w:rPr>
          <w:sz w:val="28"/>
          <w:szCs w:val="28"/>
        </w:rPr>
      </w:pPr>
      <w:r>
        <w:rPr>
          <w:sz w:val="28"/>
          <w:szCs w:val="28"/>
        </w:rPr>
        <w:t xml:space="preserve">10. </w:t>
      </w:r>
      <w:r w:rsidRPr="004058ED">
        <w:rPr>
          <w:sz w:val="28"/>
          <w:szCs w:val="28"/>
        </w:rPr>
        <w:t>Закрепить Муниципальное дошкольное образовательное учреждение детский сад «</w:t>
      </w:r>
      <w:r>
        <w:rPr>
          <w:sz w:val="28"/>
          <w:szCs w:val="28"/>
        </w:rPr>
        <w:t>Колосок</w:t>
      </w:r>
      <w:r w:rsidRPr="004058ED">
        <w:rPr>
          <w:sz w:val="28"/>
          <w:szCs w:val="28"/>
        </w:rPr>
        <w:t xml:space="preserve">» с. </w:t>
      </w:r>
      <w:r>
        <w:rPr>
          <w:sz w:val="28"/>
          <w:szCs w:val="28"/>
        </w:rPr>
        <w:t>Укурей</w:t>
      </w:r>
      <w:r w:rsidRPr="004058ED">
        <w:rPr>
          <w:sz w:val="28"/>
          <w:szCs w:val="28"/>
        </w:rPr>
        <w:t xml:space="preserve"> за территорией сельского поселения «</w:t>
      </w:r>
      <w:r>
        <w:rPr>
          <w:sz w:val="28"/>
          <w:szCs w:val="28"/>
        </w:rPr>
        <w:t>Укурейское</w:t>
      </w:r>
      <w:r w:rsidRPr="004058ED">
        <w:rPr>
          <w:sz w:val="28"/>
          <w:szCs w:val="28"/>
        </w:rPr>
        <w:t>» при приёме детей в возрасте от 2 месяцев до 8 лет.</w:t>
      </w:r>
    </w:p>
    <w:p w:rsidR="007B5228" w:rsidRPr="004058ED" w:rsidRDefault="007B5228" w:rsidP="007B5228">
      <w:pPr>
        <w:ind w:firstLine="709"/>
        <w:jc w:val="both"/>
        <w:rPr>
          <w:sz w:val="28"/>
          <w:szCs w:val="28"/>
        </w:rPr>
      </w:pPr>
      <w:r>
        <w:rPr>
          <w:sz w:val="28"/>
          <w:szCs w:val="28"/>
        </w:rPr>
        <w:lastRenderedPageBreak/>
        <w:t xml:space="preserve">11. </w:t>
      </w:r>
      <w:r w:rsidRPr="004D7D73">
        <w:rPr>
          <w:sz w:val="28"/>
          <w:szCs w:val="28"/>
        </w:rPr>
        <w:t>Закрепить Муниципальное дошкольное образовательное учреждение детский сад «</w:t>
      </w:r>
      <w:r>
        <w:rPr>
          <w:sz w:val="28"/>
          <w:szCs w:val="28"/>
        </w:rPr>
        <w:t>Огонек</w:t>
      </w:r>
      <w:r w:rsidRPr="004D7D73">
        <w:rPr>
          <w:sz w:val="28"/>
          <w:szCs w:val="28"/>
        </w:rPr>
        <w:t xml:space="preserve">» </w:t>
      </w:r>
      <w:proofErr w:type="gramStart"/>
      <w:r w:rsidRPr="004D7D73">
        <w:rPr>
          <w:sz w:val="28"/>
          <w:szCs w:val="28"/>
        </w:rPr>
        <w:t>с</w:t>
      </w:r>
      <w:proofErr w:type="gramEnd"/>
      <w:r w:rsidRPr="004D7D73">
        <w:rPr>
          <w:sz w:val="28"/>
          <w:szCs w:val="28"/>
        </w:rPr>
        <w:t xml:space="preserve">. </w:t>
      </w:r>
      <w:proofErr w:type="gramStart"/>
      <w:r>
        <w:rPr>
          <w:sz w:val="28"/>
          <w:szCs w:val="28"/>
        </w:rPr>
        <w:t>Гаур</w:t>
      </w:r>
      <w:proofErr w:type="gramEnd"/>
      <w:r w:rsidRPr="004D7D73">
        <w:rPr>
          <w:sz w:val="28"/>
          <w:szCs w:val="28"/>
        </w:rPr>
        <w:t xml:space="preserve"> за территорией сельского поселения «</w:t>
      </w:r>
      <w:r>
        <w:rPr>
          <w:sz w:val="28"/>
          <w:szCs w:val="28"/>
        </w:rPr>
        <w:t>Гаурское</w:t>
      </w:r>
      <w:r w:rsidRPr="004D7D73">
        <w:rPr>
          <w:sz w:val="28"/>
          <w:szCs w:val="28"/>
        </w:rPr>
        <w:t>» при приёме детей в возрасте от 2 месяцев до 8 лет.</w:t>
      </w:r>
    </w:p>
    <w:p w:rsidR="007B5228" w:rsidRDefault="007B5228" w:rsidP="007B5228">
      <w:pPr>
        <w:ind w:firstLine="709"/>
        <w:jc w:val="both"/>
        <w:rPr>
          <w:sz w:val="28"/>
          <w:szCs w:val="28"/>
        </w:rPr>
      </w:pPr>
      <w:r>
        <w:rPr>
          <w:sz w:val="28"/>
          <w:szCs w:val="28"/>
        </w:rPr>
        <w:t xml:space="preserve">12. </w:t>
      </w:r>
      <w:r w:rsidRPr="004D7D73">
        <w:rPr>
          <w:sz w:val="28"/>
          <w:szCs w:val="28"/>
        </w:rPr>
        <w:t>Закрепить Муниципальное дошкольное образовательное учреждение детский сад «</w:t>
      </w:r>
      <w:r>
        <w:rPr>
          <w:sz w:val="28"/>
          <w:szCs w:val="28"/>
        </w:rPr>
        <w:t>Зернышко</w:t>
      </w:r>
      <w:r w:rsidRPr="004D7D73">
        <w:rPr>
          <w:sz w:val="28"/>
          <w:szCs w:val="28"/>
        </w:rPr>
        <w:t xml:space="preserve">» с. </w:t>
      </w:r>
      <w:r>
        <w:rPr>
          <w:sz w:val="28"/>
          <w:szCs w:val="28"/>
        </w:rPr>
        <w:t>Алеур</w:t>
      </w:r>
      <w:r w:rsidRPr="004D7D73">
        <w:rPr>
          <w:sz w:val="28"/>
          <w:szCs w:val="28"/>
        </w:rPr>
        <w:t xml:space="preserve"> за территорией сельского поселения «</w:t>
      </w:r>
      <w:r>
        <w:rPr>
          <w:sz w:val="28"/>
          <w:szCs w:val="28"/>
        </w:rPr>
        <w:t>Алеурское</w:t>
      </w:r>
      <w:r w:rsidRPr="004D7D73">
        <w:rPr>
          <w:sz w:val="28"/>
          <w:szCs w:val="28"/>
        </w:rPr>
        <w:t>» при приёме детей в возрасте от 2 месяцев до 8 лет.</w:t>
      </w:r>
    </w:p>
    <w:p w:rsidR="007B5228" w:rsidRDefault="007B5228" w:rsidP="007B5228">
      <w:pPr>
        <w:ind w:firstLine="709"/>
        <w:jc w:val="both"/>
        <w:rPr>
          <w:sz w:val="28"/>
          <w:szCs w:val="28"/>
        </w:rPr>
      </w:pPr>
      <w:r>
        <w:rPr>
          <w:sz w:val="28"/>
          <w:szCs w:val="28"/>
        </w:rPr>
        <w:t xml:space="preserve">13. </w:t>
      </w:r>
      <w:r w:rsidRPr="004D7D73">
        <w:rPr>
          <w:sz w:val="28"/>
          <w:szCs w:val="28"/>
        </w:rPr>
        <w:t>Закрепить Муниципальное дошкольное образовательное учреждение детский сад «</w:t>
      </w:r>
      <w:r>
        <w:rPr>
          <w:sz w:val="28"/>
          <w:szCs w:val="28"/>
        </w:rPr>
        <w:t>Черемушки</w:t>
      </w:r>
      <w:r w:rsidRPr="004D7D73">
        <w:rPr>
          <w:sz w:val="28"/>
          <w:szCs w:val="28"/>
        </w:rPr>
        <w:t xml:space="preserve">» с. </w:t>
      </w:r>
      <w:r>
        <w:rPr>
          <w:sz w:val="28"/>
          <w:szCs w:val="28"/>
        </w:rPr>
        <w:t>Мильгидун</w:t>
      </w:r>
      <w:r w:rsidRPr="004D7D73">
        <w:rPr>
          <w:sz w:val="28"/>
          <w:szCs w:val="28"/>
        </w:rPr>
        <w:t xml:space="preserve"> за территорией сельского поселения «</w:t>
      </w:r>
      <w:r>
        <w:rPr>
          <w:sz w:val="28"/>
          <w:szCs w:val="28"/>
        </w:rPr>
        <w:t>Мильгидунское</w:t>
      </w:r>
      <w:r w:rsidRPr="004D7D73">
        <w:rPr>
          <w:sz w:val="28"/>
          <w:szCs w:val="28"/>
        </w:rPr>
        <w:t xml:space="preserve">» при приёме детей в возрасте от 2 месяцев до 8 лет. </w:t>
      </w:r>
    </w:p>
    <w:p w:rsidR="007B5228" w:rsidRDefault="007B5228" w:rsidP="007B5228">
      <w:pPr>
        <w:ind w:firstLine="709"/>
        <w:jc w:val="both"/>
        <w:rPr>
          <w:sz w:val="28"/>
          <w:szCs w:val="28"/>
        </w:rPr>
      </w:pPr>
      <w:r>
        <w:rPr>
          <w:sz w:val="28"/>
          <w:szCs w:val="28"/>
        </w:rPr>
        <w:t xml:space="preserve">14. Закрепить </w:t>
      </w:r>
      <w:r w:rsidRPr="00D059AD">
        <w:rPr>
          <w:sz w:val="28"/>
          <w:szCs w:val="28"/>
        </w:rPr>
        <w:t>Муниципальное общеобразовательное учреждение основная общеобразовательная школа с.</w:t>
      </w:r>
      <w:r>
        <w:rPr>
          <w:sz w:val="28"/>
          <w:szCs w:val="28"/>
        </w:rPr>
        <w:t xml:space="preserve"> </w:t>
      </w:r>
      <w:r w:rsidRPr="00D059AD">
        <w:rPr>
          <w:sz w:val="28"/>
          <w:szCs w:val="28"/>
        </w:rPr>
        <w:t>Новый Олов</w:t>
      </w:r>
      <w:r>
        <w:rPr>
          <w:sz w:val="28"/>
          <w:szCs w:val="28"/>
        </w:rPr>
        <w:t xml:space="preserve"> </w:t>
      </w:r>
      <w:r w:rsidRPr="00802AAD">
        <w:rPr>
          <w:sz w:val="28"/>
          <w:szCs w:val="28"/>
        </w:rPr>
        <w:t xml:space="preserve">за территорией сельского поселения «Новооловское» при приёме детей </w:t>
      </w:r>
      <w:r>
        <w:rPr>
          <w:sz w:val="28"/>
          <w:szCs w:val="28"/>
        </w:rPr>
        <w:t>в возрасте от 3 до 8 лет</w:t>
      </w:r>
      <w:r w:rsidRPr="00802AAD">
        <w:rPr>
          <w:sz w:val="28"/>
          <w:szCs w:val="28"/>
        </w:rPr>
        <w:t>.</w:t>
      </w:r>
    </w:p>
    <w:p w:rsidR="007B5228" w:rsidRDefault="007B5228" w:rsidP="007B5228">
      <w:pPr>
        <w:ind w:firstLine="709"/>
        <w:jc w:val="both"/>
        <w:rPr>
          <w:sz w:val="28"/>
          <w:szCs w:val="28"/>
        </w:rPr>
      </w:pPr>
      <w:r>
        <w:rPr>
          <w:sz w:val="28"/>
          <w:szCs w:val="28"/>
        </w:rPr>
        <w:t xml:space="preserve">15. Закрепить </w:t>
      </w:r>
      <w:r w:rsidRPr="00D059AD">
        <w:rPr>
          <w:sz w:val="28"/>
          <w:szCs w:val="28"/>
        </w:rPr>
        <w:t>Муниципальное общеобразовательное учреждение основная общеобразовательная школа с.</w:t>
      </w:r>
      <w:r>
        <w:rPr>
          <w:sz w:val="28"/>
          <w:szCs w:val="28"/>
        </w:rPr>
        <w:t xml:space="preserve"> </w:t>
      </w:r>
      <w:r w:rsidRPr="00D059AD">
        <w:rPr>
          <w:sz w:val="28"/>
          <w:szCs w:val="28"/>
        </w:rPr>
        <w:t>Икшица</w:t>
      </w:r>
      <w:r>
        <w:rPr>
          <w:sz w:val="28"/>
          <w:szCs w:val="28"/>
        </w:rPr>
        <w:t xml:space="preserve"> </w:t>
      </w:r>
      <w:r w:rsidRPr="00802AAD">
        <w:rPr>
          <w:sz w:val="28"/>
          <w:szCs w:val="28"/>
        </w:rPr>
        <w:t>за территорией сельского поселения «</w:t>
      </w:r>
      <w:r>
        <w:rPr>
          <w:sz w:val="28"/>
          <w:szCs w:val="28"/>
        </w:rPr>
        <w:t>Икшицкое</w:t>
      </w:r>
      <w:r w:rsidRPr="00802AAD">
        <w:rPr>
          <w:sz w:val="28"/>
          <w:szCs w:val="28"/>
        </w:rPr>
        <w:t xml:space="preserve">» при приёме детей </w:t>
      </w:r>
      <w:r>
        <w:rPr>
          <w:sz w:val="28"/>
          <w:szCs w:val="28"/>
        </w:rPr>
        <w:t>в возрасте от 3 до 8 лет</w:t>
      </w:r>
      <w:r w:rsidRPr="00802AAD">
        <w:rPr>
          <w:sz w:val="28"/>
          <w:szCs w:val="28"/>
        </w:rPr>
        <w:t>.</w:t>
      </w:r>
    </w:p>
    <w:p w:rsidR="007B5228" w:rsidRDefault="007B5228" w:rsidP="007B5228">
      <w:pPr>
        <w:ind w:firstLine="709"/>
        <w:jc w:val="both"/>
        <w:rPr>
          <w:sz w:val="28"/>
          <w:szCs w:val="28"/>
        </w:rPr>
      </w:pPr>
      <w:r>
        <w:rPr>
          <w:sz w:val="28"/>
          <w:szCs w:val="28"/>
        </w:rPr>
        <w:t xml:space="preserve">16. Закрепить </w:t>
      </w:r>
      <w:r w:rsidRPr="00D059AD">
        <w:rPr>
          <w:sz w:val="28"/>
          <w:szCs w:val="28"/>
        </w:rPr>
        <w:t>Муниципальное общеобразовательное учреждение ср</w:t>
      </w:r>
      <w:r>
        <w:rPr>
          <w:sz w:val="28"/>
          <w:szCs w:val="28"/>
        </w:rPr>
        <w:t>едняя общеобразовательная школа</w:t>
      </w:r>
      <w:r w:rsidRPr="00D059AD">
        <w:rPr>
          <w:sz w:val="28"/>
          <w:szCs w:val="28"/>
        </w:rPr>
        <w:t xml:space="preserve"> с.</w:t>
      </w:r>
      <w:r>
        <w:rPr>
          <w:sz w:val="28"/>
          <w:szCs w:val="28"/>
        </w:rPr>
        <w:t xml:space="preserve"> </w:t>
      </w:r>
      <w:r w:rsidRPr="00D059AD">
        <w:rPr>
          <w:sz w:val="28"/>
          <w:szCs w:val="28"/>
        </w:rPr>
        <w:t>Комсомольское</w:t>
      </w:r>
      <w:r>
        <w:rPr>
          <w:sz w:val="28"/>
          <w:szCs w:val="28"/>
        </w:rPr>
        <w:t xml:space="preserve"> </w:t>
      </w:r>
      <w:r w:rsidRPr="00802AAD">
        <w:rPr>
          <w:sz w:val="28"/>
          <w:szCs w:val="28"/>
        </w:rPr>
        <w:t>за территорией сельского поселения «</w:t>
      </w:r>
      <w:r>
        <w:rPr>
          <w:sz w:val="28"/>
          <w:szCs w:val="28"/>
        </w:rPr>
        <w:t>Комсомольское</w:t>
      </w:r>
      <w:r w:rsidRPr="00802AAD">
        <w:rPr>
          <w:sz w:val="28"/>
          <w:szCs w:val="28"/>
        </w:rPr>
        <w:t xml:space="preserve">» при приёме детей </w:t>
      </w:r>
      <w:r w:rsidRPr="004D7D73">
        <w:rPr>
          <w:sz w:val="28"/>
          <w:szCs w:val="28"/>
        </w:rPr>
        <w:t xml:space="preserve">в возрасте от </w:t>
      </w:r>
      <w:r>
        <w:rPr>
          <w:sz w:val="28"/>
          <w:szCs w:val="28"/>
        </w:rPr>
        <w:t>6</w:t>
      </w:r>
      <w:r w:rsidRPr="004D7D73">
        <w:rPr>
          <w:sz w:val="28"/>
          <w:szCs w:val="28"/>
        </w:rPr>
        <w:t xml:space="preserve"> до 8 лет.</w:t>
      </w:r>
    </w:p>
    <w:p w:rsidR="007B5228" w:rsidRDefault="007B5228" w:rsidP="007B5228">
      <w:pPr>
        <w:ind w:firstLine="709"/>
        <w:jc w:val="both"/>
        <w:rPr>
          <w:sz w:val="28"/>
          <w:szCs w:val="28"/>
        </w:rPr>
      </w:pPr>
      <w:r>
        <w:rPr>
          <w:sz w:val="28"/>
          <w:szCs w:val="28"/>
        </w:rPr>
        <w:t xml:space="preserve">17. Закрепить </w:t>
      </w:r>
      <w:r w:rsidRPr="00D059AD">
        <w:rPr>
          <w:sz w:val="28"/>
          <w:szCs w:val="28"/>
        </w:rPr>
        <w:t>Муниципальное общеобразовательное учреждение средняя общеобразовательная школа с.</w:t>
      </w:r>
      <w:r>
        <w:rPr>
          <w:sz w:val="28"/>
          <w:szCs w:val="28"/>
        </w:rPr>
        <w:t xml:space="preserve"> </w:t>
      </w:r>
      <w:r w:rsidRPr="00D059AD">
        <w:rPr>
          <w:sz w:val="28"/>
          <w:szCs w:val="28"/>
        </w:rPr>
        <w:t>Алеур</w:t>
      </w:r>
      <w:r>
        <w:rPr>
          <w:sz w:val="28"/>
          <w:szCs w:val="28"/>
        </w:rPr>
        <w:t xml:space="preserve"> </w:t>
      </w:r>
      <w:r w:rsidRPr="00802AAD">
        <w:rPr>
          <w:sz w:val="28"/>
          <w:szCs w:val="28"/>
        </w:rPr>
        <w:t>за территорией сельского поселения «</w:t>
      </w:r>
      <w:r>
        <w:rPr>
          <w:sz w:val="28"/>
          <w:szCs w:val="28"/>
        </w:rPr>
        <w:t>Алеурское</w:t>
      </w:r>
      <w:r w:rsidRPr="00802AAD">
        <w:rPr>
          <w:sz w:val="28"/>
          <w:szCs w:val="28"/>
        </w:rPr>
        <w:t xml:space="preserve">» при приёме детей </w:t>
      </w:r>
      <w:r w:rsidRPr="004D7D73">
        <w:rPr>
          <w:sz w:val="28"/>
          <w:szCs w:val="28"/>
        </w:rPr>
        <w:t xml:space="preserve">в возрасте от </w:t>
      </w:r>
      <w:r>
        <w:rPr>
          <w:sz w:val="28"/>
          <w:szCs w:val="28"/>
        </w:rPr>
        <w:t>6</w:t>
      </w:r>
      <w:r w:rsidRPr="004D7D73">
        <w:rPr>
          <w:sz w:val="28"/>
          <w:szCs w:val="28"/>
        </w:rPr>
        <w:t xml:space="preserve"> до 8 лет.</w:t>
      </w:r>
    </w:p>
    <w:p w:rsidR="007B5228" w:rsidRDefault="007B5228" w:rsidP="007B5228">
      <w:pPr>
        <w:ind w:firstLine="709"/>
        <w:jc w:val="both"/>
        <w:rPr>
          <w:sz w:val="28"/>
          <w:szCs w:val="28"/>
        </w:rPr>
      </w:pPr>
      <w:r>
        <w:rPr>
          <w:sz w:val="28"/>
          <w:szCs w:val="28"/>
        </w:rPr>
        <w:t xml:space="preserve">18. Закрепить </w:t>
      </w:r>
      <w:r w:rsidRPr="00D059AD">
        <w:rPr>
          <w:sz w:val="28"/>
          <w:szCs w:val="28"/>
        </w:rPr>
        <w:t xml:space="preserve">Муниципальное общеобразовательное учреждение средняя общеобразовательная школа № </w:t>
      </w:r>
      <w:r>
        <w:rPr>
          <w:sz w:val="28"/>
          <w:szCs w:val="28"/>
        </w:rPr>
        <w:t>78</w:t>
      </w:r>
      <w:r w:rsidRPr="00D059AD">
        <w:rPr>
          <w:sz w:val="28"/>
          <w:szCs w:val="28"/>
        </w:rPr>
        <w:t xml:space="preserve"> п.</w:t>
      </w:r>
      <w:r>
        <w:rPr>
          <w:sz w:val="28"/>
          <w:szCs w:val="28"/>
        </w:rPr>
        <w:t xml:space="preserve"> Чернышевск </w:t>
      </w:r>
      <w:r w:rsidRPr="00802AAD">
        <w:rPr>
          <w:sz w:val="28"/>
          <w:szCs w:val="28"/>
        </w:rPr>
        <w:t xml:space="preserve">за территорией </w:t>
      </w:r>
      <w:r>
        <w:rPr>
          <w:sz w:val="28"/>
          <w:szCs w:val="28"/>
        </w:rPr>
        <w:t>городского</w:t>
      </w:r>
      <w:r w:rsidRPr="00802AAD">
        <w:rPr>
          <w:sz w:val="28"/>
          <w:szCs w:val="28"/>
        </w:rPr>
        <w:t xml:space="preserve"> поселения «</w:t>
      </w:r>
      <w:r>
        <w:rPr>
          <w:sz w:val="28"/>
          <w:szCs w:val="28"/>
        </w:rPr>
        <w:t>Чернышевское</w:t>
      </w:r>
      <w:r w:rsidRPr="00802AAD">
        <w:rPr>
          <w:sz w:val="28"/>
          <w:szCs w:val="28"/>
        </w:rPr>
        <w:t xml:space="preserve">» при приёме детей </w:t>
      </w:r>
      <w:r w:rsidRPr="004D7D73">
        <w:rPr>
          <w:sz w:val="28"/>
          <w:szCs w:val="28"/>
        </w:rPr>
        <w:t xml:space="preserve">в возрасте от </w:t>
      </w:r>
      <w:r>
        <w:rPr>
          <w:sz w:val="28"/>
          <w:szCs w:val="28"/>
        </w:rPr>
        <w:t>6</w:t>
      </w:r>
      <w:r w:rsidRPr="004D7D73">
        <w:rPr>
          <w:sz w:val="28"/>
          <w:szCs w:val="28"/>
        </w:rPr>
        <w:t xml:space="preserve"> до 8 лет.</w:t>
      </w:r>
    </w:p>
    <w:p w:rsidR="007B5228" w:rsidRPr="004D7D73" w:rsidRDefault="007B5228" w:rsidP="007B5228">
      <w:pPr>
        <w:ind w:firstLine="709"/>
        <w:jc w:val="both"/>
        <w:rPr>
          <w:sz w:val="28"/>
          <w:szCs w:val="28"/>
        </w:rPr>
      </w:pPr>
      <w:r>
        <w:rPr>
          <w:sz w:val="28"/>
          <w:szCs w:val="28"/>
        </w:rPr>
        <w:t xml:space="preserve">19. </w:t>
      </w:r>
      <w:r w:rsidRPr="004D7D73">
        <w:rPr>
          <w:sz w:val="28"/>
          <w:szCs w:val="28"/>
        </w:rPr>
        <w:t xml:space="preserve">Закрепить Муниципальное общеобразовательное учреждение средняя общеобразовательная школа № </w:t>
      </w:r>
      <w:r>
        <w:rPr>
          <w:sz w:val="28"/>
          <w:szCs w:val="28"/>
        </w:rPr>
        <w:t>63</w:t>
      </w:r>
      <w:r w:rsidRPr="004D7D73">
        <w:rPr>
          <w:sz w:val="28"/>
          <w:szCs w:val="28"/>
        </w:rPr>
        <w:t xml:space="preserve"> п. Чернышевск за территорией городского поселения «Чернышевское» при приёме детей в возрасте от </w:t>
      </w:r>
      <w:r>
        <w:rPr>
          <w:sz w:val="28"/>
          <w:szCs w:val="28"/>
        </w:rPr>
        <w:t>5</w:t>
      </w:r>
      <w:r w:rsidRPr="004D7D73">
        <w:rPr>
          <w:sz w:val="28"/>
          <w:szCs w:val="28"/>
        </w:rPr>
        <w:t xml:space="preserve"> до 8 лет.</w:t>
      </w:r>
    </w:p>
    <w:p w:rsidR="007B5228" w:rsidRDefault="007B5228" w:rsidP="007B5228">
      <w:pPr>
        <w:ind w:firstLine="709"/>
        <w:jc w:val="center"/>
        <w:rPr>
          <w:spacing w:val="-1"/>
          <w:sz w:val="28"/>
          <w:szCs w:val="28"/>
        </w:rPr>
      </w:pPr>
      <w:r>
        <w:rPr>
          <w:spacing w:val="-1"/>
          <w:sz w:val="28"/>
          <w:szCs w:val="28"/>
        </w:rPr>
        <w:t>__________________________________________</w:t>
      </w:r>
    </w:p>
    <w:sectPr w:rsidR="007B5228"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B5228"/>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7E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987</Words>
  <Characters>5627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2016-12-08T07:58:00Z</cp:lastPrinted>
  <dcterms:created xsi:type="dcterms:W3CDTF">2018-02-27T07:01:00Z</dcterms:created>
  <dcterms:modified xsi:type="dcterms:W3CDTF">2018-02-27T07:01:00Z</dcterms:modified>
</cp:coreProperties>
</file>