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2C" w:rsidRPr="008E402C" w:rsidRDefault="008E402C" w:rsidP="008E402C">
      <w:pPr>
        <w:spacing w:after="200" w:line="276" w:lineRule="auto"/>
        <w:ind w:firstLine="709"/>
        <w:jc w:val="center"/>
      </w:pPr>
      <w:r w:rsidRPr="008E402C">
        <w:t>АДМИНИСТРАЦИЯ МУНИЦИПАЛЬНОГО РАЙОНА</w:t>
      </w:r>
    </w:p>
    <w:p w:rsidR="008E402C" w:rsidRPr="008E402C" w:rsidRDefault="008E402C" w:rsidP="008E402C">
      <w:pPr>
        <w:spacing w:after="200" w:line="276" w:lineRule="auto"/>
        <w:ind w:firstLine="709"/>
        <w:jc w:val="center"/>
      </w:pPr>
      <w:r w:rsidRPr="008E402C">
        <w:t>«ЧЕРНЫШЕВСКИЙ РАЙОН»</w:t>
      </w:r>
    </w:p>
    <w:p w:rsidR="008E402C" w:rsidRPr="008E402C" w:rsidRDefault="008E402C" w:rsidP="008E402C">
      <w:pPr>
        <w:spacing w:after="200" w:line="276" w:lineRule="auto"/>
        <w:ind w:firstLine="709"/>
        <w:jc w:val="center"/>
      </w:pPr>
      <w:r w:rsidRPr="008E402C">
        <w:t>ПОСТАНОВЛЕНИЕ</w:t>
      </w:r>
    </w:p>
    <w:p w:rsidR="008E402C" w:rsidRPr="008E402C" w:rsidRDefault="008E402C" w:rsidP="008E402C">
      <w:pPr>
        <w:spacing w:after="200" w:line="276" w:lineRule="auto"/>
        <w:ind w:firstLine="709"/>
      </w:pPr>
    </w:p>
    <w:p w:rsidR="008E402C" w:rsidRPr="008E402C" w:rsidRDefault="008E402C" w:rsidP="008E402C">
      <w:pPr>
        <w:spacing w:after="200" w:line="276" w:lineRule="auto"/>
        <w:ind w:firstLine="709"/>
      </w:pPr>
      <w:r w:rsidRPr="008E402C">
        <w:t>марта 2018 года</w:t>
      </w:r>
      <w:r w:rsidRPr="008E402C">
        <w:tab/>
      </w:r>
      <w:r w:rsidRPr="008E402C">
        <w:tab/>
      </w:r>
      <w:r w:rsidRPr="008E402C">
        <w:tab/>
      </w:r>
      <w:r w:rsidRPr="008E402C">
        <w:tab/>
      </w:r>
      <w:r w:rsidRPr="008E402C">
        <w:tab/>
      </w:r>
      <w:r w:rsidRPr="008E402C">
        <w:tab/>
      </w:r>
      <w:r w:rsidRPr="008E402C">
        <w:tab/>
        <w:t xml:space="preserve">    </w:t>
      </w:r>
      <w:r w:rsidRPr="008E402C">
        <w:tab/>
        <w:t xml:space="preserve">         №</w:t>
      </w:r>
    </w:p>
    <w:p w:rsidR="008E402C" w:rsidRPr="008E402C" w:rsidRDefault="008E402C" w:rsidP="008E402C">
      <w:pPr>
        <w:spacing w:after="200" w:line="276" w:lineRule="auto"/>
        <w:ind w:firstLine="709"/>
        <w:jc w:val="center"/>
      </w:pPr>
      <w:r w:rsidRPr="008E402C">
        <w:t>пгт. Чернышевск</w:t>
      </w:r>
    </w:p>
    <w:p w:rsidR="008E402C" w:rsidRPr="008E402C" w:rsidRDefault="008E402C" w:rsidP="008E402C">
      <w:pPr>
        <w:spacing w:after="200" w:line="276" w:lineRule="auto"/>
        <w:ind w:firstLine="709"/>
        <w:jc w:val="both"/>
        <w:rPr>
          <w:b/>
        </w:rPr>
      </w:pPr>
      <w:r w:rsidRPr="008E402C">
        <w:rPr>
          <w:b/>
        </w:rPr>
        <w:t>О внесение изменений в муниципальную подпрограмму муниципального района «Чернышевский район» «Управление земельно-имущественным комплексом муниципального района «Чернышевский район» муниципальной программы "Совершенствование муниципального управления в Чернышевском районе" на 2018-2020 годы» утвержденную постановлением администрации МР «Чернышевский район» от 10.11.2017 года № 564</w:t>
      </w:r>
    </w:p>
    <w:p w:rsidR="008E402C" w:rsidRPr="008E402C" w:rsidRDefault="008E402C" w:rsidP="008E402C">
      <w:pPr>
        <w:spacing w:after="200" w:line="276" w:lineRule="auto"/>
        <w:ind w:firstLine="709"/>
        <w:jc w:val="both"/>
      </w:pPr>
      <w:r w:rsidRPr="008E402C">
        <w:t xml:space="preserve">В соответствии с постановлением администрации муниципального района «Чернышевский район» от 30.12.2015г № 1207 «О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 руководствуясь статьей 25 Устава муниципального района «Чернышевский район»», администрация муниципального района «Чернышевский район»  </w:t>
      </w:r>
      <w:proofErr w:type="gramStart"/>
      <w:r w:rsidRPr="008E402C">
        <w:rPr>
          <w:b/>
        </w:rPr>
        <w:t>п</w:t>
      </w:r>
      <w:proofErr w:type="gramEnd"/>
      <w:r w:rsidRPr="008E402C">
        <w:rPr>
          <w:b/>
        </w:rPr>
        <w:t xml:space="preserve"> о с т а н о в л я е т:</w:t>
      </w:r>
    </w:p>
    <w:p w:rsidR="008E402C" w:rsidRPr="008E402C" w:rsidRDefault="008E402C" w:rsidP="008E402C">
      <w:pPr>
        <w:spacing w:after="200" w:line="276" w:lineRule="auto"/>
        <w:ind w:firstLine="709"/>
        <w:jc w:val="both"/>
      </w:pPr>
      <w:r w:rsidRPr="008E402C">
        <w:t>1. Внести в муниципальную подпрограмму муниципального района «Чернышевский район» «Управление земельно-имущественным комплексом муниципального района «Чернышевский район» муниципальной программы "Совершенствование муниципального управления в Чернышевском районе" на 2018-2020 годы» утвержденную постановлением администрации МР «Чернышевский район» от 10.11.2017 года № 564 (далее подпрограмма) следующие изменения:</w:t>
      </w:r>
    </w:p>
    <w:p w:rsidR="008E402C" w:rsidRPr="008E402C" w:rsidRDefault="008E402C" w:rsidP="008E402C">
      <w:pPr>
        <w:spacing w:line="276" w:lineRule="auto"/>
        <w:ind w:firstLine="709"/>
        <w:jc w:val="both"/>
      </w:pPr>
      <w:r w:rsidRPr="008E402C">
        <w:t>1.1. В разделе 1 в паспорте муниципальной подпрограммы муниципального района «Чернышевский район» «Управление земельно-имущественным комплексом муниципального района «Чернышевский район» в строке «Потребность в финансировании подпрограммы»:</w:t>
      </w:r>
    </w:p>
    <w:p w:rsidR="008E402C" w:rsidRPr="008E402C" w:rsidRDefault="008E402C" w:rsidP="008E402C">
      <w:pPr>
        <w:spacing w:line="276" w:lineRule="auto"/>
        <w:ind w:firstLine="709"/>
        <w:jc w:val="both"/>
      </w:pPr>
      <w:r w:rsidRPr="008E402C">
        <w:t xml:space="preserve">-в строке 3 число «539,8» </w:t>
      </w:r>
      <w:proofErr w:type="gramStart"/>
      <w:r w:rsidRPr="008E402C">
        <w:t>заменить на число</w:t>
      </w:r>
      <w:proofErr w:type="gramEnd"/>
      <w:r w:rsidRPr="008E402C">
        <w:t xml:space="preserve"> «394,0»;</w:t>
      </w:r>
    </w:p>
    <w:p w:rsidR="008E402C" w:rsidRPr="008E402C" w:rsidRDefault="008E402C" w:rsidP="008E402C">
      <w:pPr>
        <w:spacing w:line="276" w:lineRule="auto"/>
        <w:ind w:firstLine="709"/>
        <w:jc w:val="both"/>
      </w:pPr>
      <w:r w:rsidRPr="008E402C">
        <w:t xml:space="preserve">- в строке 4 число «283,8» </w:t>
      </w:r>
      <w:proofErr w:type="gramStart"/>
      <w:r w:rsidRPr="008E402C">
        <w:t>заменить на число</w:t>
      </w:r>
      <w:proofErr w:type="gramEnd"/>
      <w:r w:rsidRPr="008E402C">
        <w:t xml:space="preserve"> «138,0»</w:t>
      </w:r>
    </w:p>
    <w:p w:rsidR="008E402C" w:rsidRPr="008E402C" w:rsidRDefault="008E402C" w:rsidP="008E402C">
      <w:pPr>
        <w:spacing w:line="276" w:lineRule="auto"/>
        <w:ind w:firstLine="709"/>
        <w:jc w:val="both"/>
      </w:pPr>
      <w:r w:rsidRPr="008E402C">
        <w:t xml:space="preserve">1.2. В разделе 7 «Бюджетное обеспечение подпрограммы»: </w:t>
      </w:r>
    </w:p>
    <w:p w:rsidR="008E402C" w:rsidRPr="008E402C" w:rsidRDefault="008E402C" w:rsidP="008E402C">
      <w:pPr>
        <w:spacing w:line="276" w:lineRule="auto"/>
        <w:ind w:firstLine="709"/>
        <w:jc w:val="both"/>
      </w:pPr>
      <w:r w:rsidRPr="008E402C">
        <w:t xml:space="preserve">- в абзаце 1 число «539,8» </w:t>
      </w:r>
      <w:proofErr w:type="gramStart"/>
      <w:r w:rsidRPr="008E402C">
        <w:t>заменить на число</w:t>
      </w:r>
      <w:proofErr w:type="gramEnd"/>
      <w:r w:rsidRPr="008E402C">
        <w:t xml:space="preserve"> «394»;</w:t>
      </w:r>
    </w:p>
    <w:p w:rsidR="008E402C" w:rsidRPr="008E402C" w:rsidRDefault="008E402C" w:rsidP="008E402C">
      <w:pPr>
        <w:spacing w:line="276" w:lineRule="auto"/>
        <w:ind w:firstLine="709"/>
        <w:jc w:val="both"/>
      </w:pPr>
      <w:r w:rsidRPr="008E402C">
        <w:t xml:space="preserve">- в абзаце 2 строки « 2018 год» число «283,8» </w:t>
      </w:r>
      <w:proofErr w:type="gramStart"/>
      <w:r w:rsidRPr="008E402C">
        <w:t>заменить на число</w:t>
      </w:r>
      <w:proofErr w:type="gramEnd"/>
      <w:r w:rsidRPr="008E402C">
        <w:t xml:space="preserve"> «138,0»;</w:t>
      </w:r>
    </w:p>
    <w:p w:rsidR="008E402C" w:rsidRPr="008E402C" w:rsidRDefault="008E402C" w:rsidP="008E402C">
      <w:pPr>
        <w:spacing w:line="276" w:lineRule="auto"/>
        <w:ind w:firstLine="709"/>
        <w:jc w:val="both"/>
      </w:pPr>
      <w:r w:rsidRPr="008E402C">
        <w:t xml:space="preserve">- в таблице в строке 4 в графе 4 число «145,8»  </w:t>
      </w:r>
      <w:proofErr w:type="gramStart"/>
      <w:r w:rsidRPr="008E402C">
        <w:t>заменить на число</w:t>
      </w:r>
      <w:proofErr w:type="gramEnd"/>
      <w:r w:rsidRPr="008E402C">
        <w:t xml:space="preserve"> «0,0»;</w:t>
      </w:r>
    </w:p>
    <w:p w:rsidR="008E402C" w:rsidRPr="008E402C" w:rsidRDefault="008E402C" w:rsidP="008E402C">
      <w:pPr>
        <w:spacing w:line="276" w:lineRule="auto"/>
        <w:ind w:firstLine="709"/>
        <w:jc w:val="both"/>
      </w:pPr>
      <w:r w:rsidRPr="008E402C">
        <w:t xml:space="preserve">- в таблице в строке 5 в графе 5 число «145,8»  </w:t>
      </w:r>
      <w:proofErr w:type="gramStart"/>
      <w:r w:rsidRPr="008E402C">
        <w:t>заменить на число</w:t>
      </w:r>
      <w:proofErr w:type="gramEnd"/>
      <w:r w:rsidRPr="008E402C">
        <w:t xml:space="preserve"> «0,0»;</w:t>
      </w:r>
    </w:p>
    <w:p w:rsidR="008E402C" w:rsidRPr="008E402C" w:rsidRDefault="008E402C" w:rsidP="008E402C">
      <w:pPr>
        <w:spacing w:line="276" w:lineRule="auto"/>
        <w:ind w:firstLine="709"/>
        <w:jc w:val="both"/>
      </w:pPr>
      <w:r w:rsidRPr="008E402C">
        <w:t xml:space="preserve">- в таблице в строке «Итого по подпрограмме» в графе 4 число «539,8» </w:t>
      </w:r>
      <w:proofErr w:type="gramStart"/>
      <w:r w:rsidRPr="008E402C">
        <w:t>заменить на число</w:t>
      </w:r>
      <w:proofErr w:type="gramEnd"/>
      <w:r w:rsidRPr="008E402C">
        <w:t xml:space="preserve"> «394,0», в графе 5 число «283,8» заменить на число «138,0».</w:t>
      </w:r>
    </w:p>
    <w:p w:rsidR="008E402C" w:rsidRPr="008E402C" w:rsidRDefault="008E402C" w:rsidP="008E402C">
      <w:pPr>
        <w:spacing w:line="276" w:lineRule="auto"/>
        <w:ind w:firstLine="709"/>
        <w:jc w:val="both"/>
      </w:pPr>
      <w:r w:rsidRPr="008E402C">
        <w:lastRenderedPageBreak/>
        <w:t>2. Контроль исполнения настоящего постановления возложить на Отдел муниципального имущества и земельных отношений администрации муниципального района «Чернышевский район» /</w:t>
      </w:r>
      <w:proofErr w:type="spellStart"/>
      <w:r w:rsidRPr="008E402C">
        <w:t>Т.В.Епифанцева</w:t>
      </w:r>
      <w:proofErr w:type="spellEnd"/>
      <w:r w:rsidRPr="008E402C">
        <w:t>/.</w:t>
      </w:r>
    </w:p>
    <w:p w:rsidR="008E402C" w:rsidRPr="008E402C" w:rsidRDefault="008E402C" w:rsidP="008E402C">
      <w:pPr>
        <w:spacing w:line="276" w:lineRule="auto"/>
        <w:ind w:firstLine="709"/>
        <w:jc w:val="both"/>
      </w:pPr>
      <w:r w:rsidRPr="008E402C">
        <w:t>3. Настоящее постановление опубликовать в газете «Наше время» и разместить на официальном сайте: www.чернышевск</w:t>
      </w:r>
      <w:proofErr w:type="gramStart"/>
      <w:r w:rsidRPr="008E402C">
        <w:t>.з</w:t>
      </w:r>
      <w:proofErr w:type="gramEnd"/>
      <w:r w:rsidRPr="008E402C">
        <w:t xml:space="preserve">абайкальскийкрай.рф в разделе Документы. </w:t>
      </w:r>
    </w:p>
    <w:p w:rsidR="008E402C" w:rsidRPr="008E402C" w:rsidRDefault="008E402C" w:rsidP="008E402C">
      <w:pPr>
        <w:spacing w:line="276" w:lineRule="auto"/>
        <w:ind w:firstLine="709"/>
        <w:jc w:val="both"/>
      </w:pPr>
      <w:r w:rsidRPr="008E402C">
        <w:t xml:space="preserve">4. Постановление вступает в силу после его официального опубликования. </w:t>
      </w:r>
    </w:p>
    <w:p w:rsidR="008E402C" w:rsidRPr="008E402C" w:rsidRDefault="008E402C" w:rsidP="008E402C">
      <w:pPr>
        <w:spacing w:line="276" w:lineRule="auto"/>
        <w:jc w:val="both"/>
      </w:pPr>
      <w:r w:rsidRPr="008E402C">
        <w:t>Глава муниципального района</w:t>
      </w:r>
    </w:p>
    <w:p w:rsidR="008E402C" w:rsidRPr="008E402C" w:rsidRDefault="008E402C" w:rsidP="008E402C">
      <w:pPr>
        <w:spacing w:line="276" w:lineRule="auto"/>
        <w:jc w:val="both"/>
      </w:pPr>
      <w:r w:rsidRPr="008E402C">
        <w:t xml:space="preserve">«Чернышевский район»                                                                                 В.В. </w:t>
      </w:r>
      <w:proofErr w:type="spellStart"/>
      <w:r w:rsidRPr="008E402C">
        <w:t>Наделяев</w:t>
      </w:r>
      <w:proofErr w:type="spellEnd"/>
    </w:p>
    <w:p w:rsidR="00DC17C8" w:rsidRPr="00D437FA" w:rsidRDefault="00DC17C8" w:rsidP="00D437FA">
      <w:bookmarkStart w:id="0" w:name="_GoBack"/>
      <w:bookmarkEnd w:id="0"/>
    </w:p>
    <w:sectPr w:rsidR="00DC17C8" w:rsidRPr="00D437FA" w:rsidSect="00535650">
      <w:headerReference w:type="default" r:id="rId9"/>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E4" w:rsidRDefault="00066FE4" w:rsidP="00BA3D16">
      <w:r>
        <w:separator/>
      </w:r>
    </w:p>
  </w:endnote>
  <w:endnote w:type="continuationSeparator" w:id="0">
    <w:p w:rsidR="00066FE4" w:rsidRDefault="00066FE4" w:rsidP="00BA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E4" w:rsidRDefault="00066FE4" w:rsidP="00BA3D16">
      <w:r>
        <w:separator/>
      </w:r>
    </w:p>
  </w:footnote>
  <w:footnote w:type="continuationSeparator" w:id="0">
    <w:p w:rsidR="00066FE4" w:rsidRDefault="00066FE4" w:rsidP="00BA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16" w:rsidRDefault="00BA3D16">
    <w:pPr>
      <w:pStyle w:val="a7"/>
    </w:pPr>
  </w:p>
  <w:p w:rsidR="00BA3D16" w:rsidRDefault="00BA3D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65FC"/>
    <w:multiLevelType w:val="hybridMultilevel"/>
    <w:tmpl w:val="3D3CB7EE"/>
    <w:lvl w:ilvl="0" w:tplc="C442A15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4462DA"/>
    <w:multiLevelType w:val="hybridMultilevel"/>
    <w:tmpl w:val="F09C3A3E"/>
    <w:lvl w:ilvl="0" w:tplc="8C589758">
      <w:start w:val="1"/>
      <w:numFmt w:val="decimal"/>
      <w:lvlText w:val="%1."/>
      <w:lvlJc w:val="left"/>
      <w:pPr>
        <w:ind w:left="525" w:hanging="525"/>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174DB4"/>
    <w:multiLevelType w:val="hybridMultilevel"/>
    <w:tmpl w:val="D7568A00"/>
    <w:lvl w:ilvl="0" w:tplc="520C2FF2">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4A371C"/>
    <w:multiLevelType w:val="multilevel"/>
    <w:tmpl w:val="C4464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5E6D98"/>
    <w:multiLevelType w:val="hybridMultilevel"/>
    <w:tmpl w:val="EF30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76A6C"/>
    <w:multiLevelType w:val="hybridMultilevel"/>
    <w:tmpl w:val="FEBAC518"/>
    <w:lvl w:ilvl="0" w:tplc="69A8E238">
      <w:start w:val="1"/>
      <w:numFmt w:val="decimal"/>
      <w:lvlText w:val="%1."/>
      <w:lvlJc w:val="left"/>
      <w:pPr>
        <w:ind w:left="360"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6763FB"/>
    <w:multiLevelType w:val="hybridMultilevel"/>
    <w:tmpl w:val="5CFC9B0E"/>
    <w:lvl w:ilvl="0" w:tplc="66D0A1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36B6267D"/>
    <w:multiLevelType w:val="hybridMultilevel"/>
    <w:tmpl w:val="1938C6FE"/>
    <w:lvl w:ilvl="0" w:tplc="BE961334">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6E1D6E"/>
    <w:multiLevelType w:val="hybridMultilevel"/>
    <w:tmpl w:val="B49AEFAE"/>
    <w:lvl w:ilvl="0" w:tplc="69A8E238">
      <w:start w:val="1"/>
      <w:numFmt w:val="decimal"/>
      <w:lvlText w:val="%1."/>
      <w:lvlJc w:val="left"/>
      <w:pPr>
        <w:ind w:left="435" w:hanging="360"/>
      </w:pPr>
      <w:rPr>
        <w:color w:val="auto"/>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9">
    <w:nsid w:val="38804569"/>
    <w:multiLevelType w:val="hybridMultilevel"/>
    <w:tmpl w:val="19D2F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AA02F8"/>
    <w:multiLevelType w:val="hybridMultilevel"/>
    <w:tmpl w:val="CC405EA8"/>
    <w:lvl w:ilvl="0" w:tplc="307A0A9E">
      <w:start w:val="1"/>
      <w:numFmt w:val="decimal"/>
      <w:lvlText w:val="%1."/>
      <w:lvlJc w:val="left"/>
      <w:pPr>
        <w:ind w:left="2295" w:hanging="36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11">
    <w:nsid w:val="41291109"/>
    <w:multiLevelType w:val="hybridMultilevel"/>
    <w:tmpl w:val="5524B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588229C"/>
    <w:multiLevelType w:val="hybridMultilevel"/>
    <w:tmpl w:val="CA4C8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73F7C00"/>
    <w:multiLevelType w:val="hybridMultilevel"/>
    <w:tmpl w:val="DFC05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8390F"/>
    <w:multiLevelType w:val="hybridMultilevel"/>
    <w:tmpl w:val="43D6D8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360FBA"/>
    <w:multiLevelType w:val="hybridMultilevel"/>
    <w:tmpl w:val="9384AAE8"/>
    <w:lvl w:ilvl="0" w:tplc="2FA2C7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FE51C9C"/>
    <w:multiLevelType w:val="hybridMultilevel"/>
    <w:tmpl w:val="3D3CB7EE"/>
    <w:lvl w:ilvl="0" w:tplc="C442A15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2453BB"/>
    <w:multiLevelType w:val="multilevel"/>
    <w:tmpl w:val="E03E5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535374E"/>
    <w:multiLevelType w:val="hybridMultilevel"/>
    <w:tmpl w:val="F08E2F60"/>
    <w:lvl w:ilvl="0" w:tplc="69A8E238">
      <w:start w:val="1"/>
      <w:numFmt w:val="decimal"/>
      <w:lvlText w:val="%1."/>
      <w:lvlJc w:val="left"/>
      <w:pPr>
        <w:ind w:left="360"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76E73FCC"/>
    <w:multiLevelType w:val="multilevel"/>
    <w:tmpl w:val="69684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4C58D8"/>
    <w:multiLevelType w:val="hybridMultilevel"/>
    <w:tmpl w:val="C382EA40"/>
    <w:lvl w:ilvl="0" w:tplc="5F665FC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4609A"/>
    <w:multiLevelType w:val="hybridMultilevel"/>
    <w:tmpl w:val="5CFC9B0E"/>
    <w:lvl w:ilvl="0" w:tplc="66D0A1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D433B80"/>
    <w:multiLevelType w:val="hybridMultilevel"/>
    <w:tmpl w:val="19D2F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E6E1D83"/>
    <w:multiLevelType w:val="multilevel"/>
    <w:tmpl w:val="CD94588E"/>
    <w:lvl w:ilvl="0">
      <w:start w:val="1"/>
      <w:numFmt w:val="decimal"/>
      <w:lvlText w:val="%1."/>
      <w:lvlJc w:val="left"/>
      <w:pPr>
        <w:ind w:left="435" w:hanging="435"/>
      </w:pPr>
      <w:rPr>
        <w:rFonts w:ascii="Times New Roman" w:hAnsi="Times New Roman" w:cs="Times New Roman" w:hint="default"/>
        <w:sz w:val="28"/>
      </w:rPr>
    </w:lvl>
    <w:lvl w:ilvl="1">
      <w:start w:val="1"/>
      <w:numFmt w:val="decimal"/>
      <w:lvlText w:val="%1.%2."/>
      <w:lvlJc w:val="left"/>
      <w:pPr>
        <w:ind w:left="795" w:hanging="435"/>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1800" w:hanging="72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2880" w:hanging="108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3960" w:hanging="144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num w:numId="1">
    <w:abstractNumId w:val="1"/>
  </w:num>
  <w:num w:numId="2">
    <w:abstractNumId w:val="10"/>
  </w:num>
  <w:num w:numId="3">
    <w:abstractNumId w:val="1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16"/>
  </w:num>
  <w:num w:numId="25">
    <w:abstractNumId w:val="8"/>
  </w:num>
  <w:num w:numId="26">
    <w:abstractNumId w:val="18"/>
  </w:num>
  <w:num w:numId="27">
    <w:abstractNumId w:val="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98"/>
    <w:rsid w:val="00005B53"/>
    <w:rsid w:val="00010539"/>
    <w:rsid w:val="000241EA"/>
    <w:rsid w:val="00066FE4"/>
    <w:rsid w:val="000B729A"/>
    <w:rsid w:val="001168D4"/>
    <w:rsid w:val="00211DA3"/>
    <w:rsid w:val="00226EDA"/>
    <w:rsid w:val="002A2BDF"/>
    <w:rsid w:val="002A7601"/>
    <w:rsid w:val="002C42B4"/>
    <w:rsid w:val="002C7616"/>
    <w:rsid w:val="003171CA"/>
    <w:rsid w:val="00346A35"/>
    <w:rsid w:val="00383358"/>
    <w:rsid w:val="00407A2C"/>
    <w:rsid w:val="004265CC"/>
    <w:rsid w:val="0049462F"/>
    <w:rsid w:val="00501408"/>
    <w:rsid w:val="005100BE"/>
    <w:rsid w:val="00535650"/>
    <w:rsid w:val="00535C3E"/>
    <w:rsid w:val="00587E98"/>
    <w:rsid w:val="00591A70"/>
    <w:rsid w:val="005D72BF"/>
    <w:rsid w:val="005F669D"/>
    <w:rsid w:val="00612F3E"/>
    <w:rsid w:val="00632C11"/>
    <w:rsid w:val="006A32B1"/>
    <w:rsid w:val="007319B6"/>
    <w:rsid w:val="007426C4"/>
    <w:rsid w:val="007504DF"/>
    <w:rsid w:val="00753A04"/>
    <w:rsid w:val="007C4D18"/>
    <w:rsid w:val="007F37FF"/>
    <w:rsid w:val="00810B4E"/>
    <w:rsid w:val="008406E0"/>
    <w:rsid w:val="00842B57"/>
    <w:rsid w:val="00844708"/>
    <w:rsid w:val="0089369C"/>
    <w:rsid w:val="008938A1"/>
    <w:rsid w:val="008C096F"/>
    <w:rsid w:val="008E402C"/>
    <w:rsid w:val="008E5CE4"/>
    <w:rsid w:val="008F513E"/>
    <w:rsid w:val="00924A7C"/>
    <w:rsid w:val="00941573"/>
    <w:rsid w:val="009A6E1D"/>
    <w:rsid w:val="009B2383"/>
    <w:rsid w:val="009B4F48"/>
    <w:rsid w:val="009E7D85"/>
    <w:rsid w:val="00A0106A"/>
    <w:rsid w:val="00A05862"/>
    <w:rsid w:val="00A336C3"/>
    <w:rsid w:val="00A3388A"/>
    <w:rsid w:val="00A62525"/>
    <w:rsid w:val="00AA26D7"/>
    <w:rsid w:val="00B10F8A"/>
    <w:rsid w:val="00B234A4"/>
    <w:rsid w:val="00B52630"/>
    <w:rsid w:val="00B52B07"/>
    <w:rsid w:val="00B80749"/>
    <w:rsid w:val="00B81E50"/>
    <w:rsid w:val="00BA3D16"/>
    <w:rsid w:val="00BD1479"/>
    <w:rsid w:val="00C23900"/>
    <w:rsid w:val="00C3131D"/>
    <w:rsid w:val="00C918C5"/>
    <w:rsid w:val="00C91EE0"/>
    <w:rsid w:val="00CC195C"/>
    <w:rsid w:val="00CF080E"/>
    <w:rsid w:val="00D136C7"/>
    <w:rsid w:val="00D437FA"/>
    <w:rsid w:val="00D53B34"/>
    <w:rsid w:val="00DA3C5F"/>
    <w:rsid w:val="00DB391C"/>
    <w:rsid w:val="00DC17C8"/>
    <w:rsid w:val="00DF4F50"/>
    <w:rsid w:val="00E239D0"/>
    <w:rsid w:val="00E326D8"/>
    <w:rsid w:val="00E5285D"/>
    <w:rsid w:val="00E64022"/>
    <w:rsid w:val="00E70847"/>
    <w:rsid w:val="00E844D6"/>
    <w:rsid w:val="00EB5E0B"/>
    <w:rsid w:val="00F0120F"/>
    <w:rsid w:val="00F1386D"/>
    <w:rsid w:val="00F812F8"/>
    <w:rsid w:val="00F91904"/>
    <w:rsid w:val="00FB75B2"/>
    <w:rsid w:val="00FC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6D8"/>
    <w:pPr>
      <w:keepNext/>
      <w:jc w:val="center"/>
      <w:outlineLvl w:val="0"/>
    </w:pPr>
    <w:rPr>
      <w:sz w:val="28"/>
    </w:rPr>
  </w:style>
  <w:style w:type="paragraph" w:styleId="2">
    <w:name w:val="heading 2"/>
    <w:basedOn w:val="a"/>
    <w:next w:val="a"/>
    <w:link w:val="20"/>
    <w:semiHidden/>
    <w:unhideWhenUsed/>
    <w:qFormat/>
    <w:rsid w:val="00E326D8"/>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0749"/>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8F513E"/>
    <w:rPr>
      <w:rFonts w:ascii="Tahoma" w:hAnsi="Tahoma" w:cs="Tahoma"/>
      <w:sz w:val="16"/>
      <w:szCs w:val="16"/>
    </w:rPr>
  </w:style>
  <w:style w:type="character" w:customStyle="1" w:styleId="a4">
    <w:name w:val="Текст выноски Знак"/>
    <w:basedOn w:val="a0"/>
    <w:link w:val="a3"/>
    <w:uiPriority w:val="99"/>
    <w:semiHidden/>
    <w:rsid w:val="008F513E"/>
    <w:rPr>
      <w:rFonts w:ascii="Tahoma" w:eastAsia="Times New Roman" w:hAnsi="Tahoma" w:cs="Tahoma"/>
      <w:sz w:val="16"/>
      <w:szCs w:val="16"/>
      <w:lang w:eastAsia="ru-RU"/>
    </w:rPr>
  </w:style>
  <w:style w:type="character" w:customStyle="1" w:styleId="10">
    <w:name w:val="Заголовок 1 Знак"/>
    <w:basedOn w:val="a0"/>
    <w:link w:val="1"/>
    <w:rsid w:val="00E326D8"/>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E326D8"/>
    <w:rPr>
      <w:rFonts w:ascii="Times New Roman" w:eastAsia="Times New Roman" w:hAnsi="Times New Roman" w:cs="Times New Roman"/>
      <w:b/>
      <w:bCs/>
      <w:sz w:val="40"/>
      <w:szCs w:val="24"/>
      <w:lang w:eastAsia="ru-RU"/>
    </w:rPr>
  </w:style>
  <w:style w:type="numbering" w:customStyle="1" w:styleId="11">
    <w:name w:val="Нет списка1"/>
    <w:next w:val="a2"/>
    <w:uiPriority w:val="99"/>
    <w:semiHidden/>
    <w:unhideWhenUsed/>
    <w:rsid w:val="00E326D8"/>
  </w:style>
  <w:style w:type="character" w:styleId="a5">
    <w:name w:val="Hyperlink"/>
    <w:unhideWhenUsed/>
    <w:rsid w:val="00E326D8"/>
    <w:rPr>
      <w:color w:val="0000FF"/>
      <w:u w:val="single"/>
    </w:rPr>
  </w:style>
  <w:style w:type="character" w:styleId="a6">
    <w:name w:val="FollowedHyperlink"/>
    <w:basedOn w:val="a0"/>
    <w:uiPriority w:val="99"/>
    <w:semiHidden/>
    <w:unhideWhenUsed/>
    <w:rsid w:val="00E326D8"/>
    <w:rPr>
      <w:color w:val="800080" w:themeColor="followedHyperlink"/>
      <w:u w:val="single"/>
    </w:rPr>
  </w:style>
  <w:style w:type="paragraph" w:styleId="a7">
    <w:name w:val="header"/>
    <w:basedOn w:val="a"/>
    <w:link w:val="a8"/>
    <w:uiPriority w:val="99"/>
    <w:unhideWhenUsed/>
    <w:rsid w:val="00BA3D16"/>
    <w:pPr>
      <w:tabs>
        <w:tab w:val="center" w:pos="4677"/>
        <w:tab w:val="right" w:pos="9355"/>
      </w:tabs>
    </w:pPr>
  </w:style>
  <w:style w:type="character" w:customStyle="1" w:styleId="a8">
    <w:name w:val="Верхний колонтитул Знак"/>
    <w:basedOn w:val="a0"/>
    <w:link w:val="a7"/>
    <w:uiPriority w:val="99"/>
    <w:rsid w:val="00BA3D1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A3D16"/>
    <w:pPr>
      <w:tabs>
        <w:tab w:val="center" w:pos="4677"/>
        <w:tab w:val="right" w:pos="9355"/>
      </w:tabs>
    </w:pPr>
  </w:style>
  <w:style w:type="character" w:customStyle="1" w:styleId="aa">
    <w:name w:val="Нижний колонтитул Знак"/>
    <w:basedOn w:val="a0"/>
    <w:link w:val="a9"/>
    <w:uiPriority w:val="99"/>
    <w:rsid w:val="00BA3D16"/>
    <w:rPr>
      <w:rFonts w:ascii="Times New Roman" w:eastAsia="Times New Roman" w:hAnsi="Times New Roman" w:cs="Times New Roman"/>
      <w:sz w:val="24"/>
      <w:szCs w:val="24"/>
      <w:lang w:eastAsia="ru-RU"/>
    </w:rPr>
  </w:style>
  <w:style w:type="paragraph" w:styleId="ab">
    <w:name w:val="List Paragraph"/>
    <w:basedOn w:val="a"/>
    <w:uiPriority w:val="34"/>
    <w:qFormat/>
    <w:rsid w:val="00A62525"/>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DC17C8"/>
    <w:pPr>
      <w:spacing w:before="100" w:beforeAutospacing="1" w:after="100" w:afterAutospacing="1"/>
    </w:pPr>
  </w:style>
  <w:style w:type="paragraph" w:customStyle="1" w:styleId="s3">
    <w:name w:val="s_3"/>
    <w:basedOn w:val="a"/>
    <w:rsid w:val="00DC17C8"/>
    <w:pPr>
      <w:spacing w:before="100" w:beforeAutospacing="1" w:after="100" w:afterAutospacing="1"/>
    </w:pPr>
  </w:style>
  <w:style w:type="character" w:customStyle="1" w:styleId="apple-converted-space">
    <w:name w:val="apple-converted-space"/>
    <w:basedOn w:val="a0"/>
    <w:rsid w:val="00DC17C8"/>
  </w:style>
  <w:style w:type="paragraph" w:styleId="ac">
    <w:name w:val="footnote text"/>
    <w:basedOn w:val="a"/>
    <w:link w:val="ad"/>
    <w:unhideWhenUsed/>
    <w:rsid w:val="00FB75B2"/>
    <w:rPr>
      <w:sz w:val="20"/>
      <w:szCs w:val="20"/>
    </w:rPr>
  </w:style>
  <w:style w:type="character" w:customStyle="1" w:styleId="ad">
    <w:name w:val="Текст сноски Знак"/>
    <w:basedOn w:val="a0"/>
    <w:link w:val="ac"/>
    <w:rsid w:val="00FB75B2"/>
    <w:rPr>
      <w:rFonts w:ascii="Times New Roman" w:eastAsia="Times New Roman" w:hAnsi="Times New Roman" w:cs="Times New Roman"/>
      <w:sz w:val="20"/>
      <w:szCs w:val="20"/>
      <w:lang w:eastAsia="ru-RU"/>
    </w:rPr>
  </w:style>
  <w:style w:type="character" w:styleId="ae">
    <w:name w:val="footnote reference"/>
    <w:unhideWhenUsed/>
    <w:rsid w:val="00FB75B2"/>
    <w:rPr>
      <w:vertAlign w:val="superscript"/>
    </w:rPr>
  </w:style>
  <w:style w:type="paragraph" w:styleId="af">
    <w:name w:val="Normal (Web)"/>
    <w:basedOn w:val="a"/>
    <w:uiPriority w:val="99"/>
    <w:semiHidden/>
    <w:unhideWhenUsed/>
    <w:rsid w:val="00226EDA"/>
    <w:pPr>
      <w:spacing w:before="100" w:beforeAutospacing="1" w:after="100" w:afterAutospacing="1"/>
    </w:pPr>
  </w:style>
  <w:style w:type="paragraph" w:styleId="af0">
    <w:name w:val="No Spacing"/>
    <w:uiPriority w:val="1"/>
    <w:qFormat/>
    <w:rsid w:val="00226EDA"/>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226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6D8"/>
    <w:pPr>
      <w:keepNext/>
      <w:jc w:val="center"/>
      <w:outlineLvl w:val="0"/>
    </w:pPr>
    <w:rPr>
      <w:sz w:val="28"/>
    </w:rPr>
  </w:style>
  <w:style w:type="paragraph" w:styleId="2">
    <w:name w:val="heading 2"/>
    <w:basedOn w:val="a"/>
    <w:next w:val="a"/>
    <w:link w:val="20"/>
    <w:semiHidden/>
    <w:unhideWhenUsed/>
    <w:qFormat/>
    <w:rsid w:val="00E326D8"/>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0749"/>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8F513E"/>
    <w:rPr>
      <w:rFonts w:ascii="Tahoma" w:hAnsi="Tahoma" w:cs="Tahoma"/>
      <w:sz w:val="16"/>
      <w:szCs w:val="16"/>
    </w:rPr>
  </w:style>
  <w:style w:type="character" w:customStyle="1" w:styleId="a4">
    <w:name w:val="Текст выноски Знак"/>
    <w:basedOn w:val="a0"/>
    <w:link w:val="a3"/>
    <w:uiPriority w:val="99"/>
    <w:semiHidden/>
    <w:rsid w:val="008F513E"/>
    <w:rPr>
      <w:rFonts w:ascii="Tahoma" w:eastAsia="Times New Roman" w:hAnsi="Tahoma" w:cs="Tahoma"/>
      <w:sz w:val="16"/>
      <w:szCs w:val="16"/>
      <w:lang w:eastAsia="ru-RU"/>
    </w:rPr>
  </w:style>
  <w:style w:type="character" w:customStyle="1" w:styleId="10">
    <w:name w:val="Заголовок 1 Знак"/>
    <w:basedOn w:val="a0"/>
    <w:link w:val="1"/>
    <w:rsid w:val="00E326D8"/>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E326D8"/>
    <w:rPr>
      <w:rFonts w:ascii="Times New Roman" w:eastAsia="Times New Roman" w:hAnsi="Times New Roman" w:cs="Times New Roman"/>
      <w:b/>
      <w:bCs/>
      <w:sz w:val="40"/>
      <w:szCs w:val="24"/>
      <w:lang w:eastAsia="ru-RU"/>
    </w:rPr>
  </w:style>
  <w:style w:type="numbering" w:customStyle="1" w:styleId="11">
    <w:name w:val="Нет списка1"/>
    <w:next w:val="a2"/>
    <w:uiPriority w:val="99"/>
    <w:semiHidden/>
    <w:unhideWhenUsed/>
    <w:rsid w:val="00E326D8"/>
  </w:style>
  <w:style w:type="character" w:styleId="a5">
    <w:name w:val="Hyperlink"/>
    <w:unhideWhenUsed/>
    <w:rsid w:val="00E326D8"/>
    <w:rPr>
      <w:color w:val="0000FF"/>
      <w:u w:val="single"/>
    </w:rPr>
  </w:style>
  <w:style w:type="character" w:styleId="a6">
    <w:name w:val="FollowedHyperlink"/>
    <w:basedOn w:val="a0"/>
    <w:uiPriority w:val="99"/>
    <w:semiHidden/>
    <w:unhideWhenUsed/>
    <w:rsid w:val="00E326D8"/>
    <w:rPr>
      <w:color w:val="800080" w:themeColor="followedHyperlink"/>
      <w:u w:val="single"/>
    </w:rPr>
  </w:style>
  <w:style w:type="paragraph" w:styleId="a7">
    <w:name w:val="header"/>
    <w:basedOn w:val="a"/>
    <w:link w:val="a8"/>
    <w:uiPriority w:val="99"/>
    <w:unhideWhenUsed/>
    <w:rsid w:val="00BA3D16"/>
    <w:pPr>
      <w:tabs>
        <w:tab w:val="center" w:pos="4677"/>
        <w:tab w:val="right" w:pos="9355"/>
      </w:tabs>
    </w:pPr>
  </w:style>
  <w:style w:type="character" w:customStyle="1" w:styleId="a8">
    <w:name w:val="Верхний колонтитул Знак"/>
    <w:basedOn w:val="a0"/>
    <w:link w:val="a7"/>
    <w:uiPriority w:val="99"/>
    <w:rsid w:val="00BA3D1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A3D16"/>
    <w:pPr>
      <w:tabs>
        <w:tab w:val="center" w:pos="4677"/>
        <w:tab w:val="right" w:pos="9355"/>
      </w:tabs>
    </w:pPr>
  </w:style>
  <w:style w:type="character" w:customStyle="1" w:styleId="aa">
    <w:name w:val="Нижний колонтитул Знак"/>
    <w:basedOn w:val="a0"/>
    <w:link w:val="a9"/>
    <w:uiPriority w:val="99"/>
    <w:rsid w:val="00BA3D16"/>
    <w:rPr>
      <w:rFonts w:ascii="Times New Roman" w:eastAsia="Times New Roman" w:hAnsi="Times New Roman" w:cs="Times New Roman"/>
      <w:sz w:val="24"/>
      <w:szCs w:val="24"/>
      <w:lang w:eastAsia="ru-RU"/>
    </w:rPr>
  </w:style>
  <w:style w:type="paragraph" w:styleId="ab">
    <w:name w:val="List Paragraph"/>
    <w:basedOn w:val="a"/>
    <w:uiPriority w:val="34"/>
    <w:qFormat/>
    <w:rsid w:val="00A62525"/>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DC17C8"/>
    <w:pPr>
      <w:spacing w:before="100" w:beforeAutospacing="1" w:after="100" w:afterAutospacing="1"/>
    </w:pPr>
  </w:style>
  <w:style w:type="paragraph" w:customStyle="1" w:styleId="s3">
    <w:name w:val="s_3"/>
    <w:basedOn w:val="a"/>
    <w:rsid w:val="00DC17C8"/>
    <w:pPr>
      <w:spacing w:before="100" w:beforeAutospacing="1" w:after="100" w:afterAutospacing="1"/>
    </w:pPr>
  </w:style>
  <w:style w:type="character" w:customStyle="1" w:styleId="apple-converted-space">
    <w:name w:val="apple-converted-space"/>
    <w:basedOn w:val="a0"/>
    <w:rsid w:val="00DC17C8"/>
  </w:style>
  <w:style w:type="paragraph" w:styleId="ac">
    <w:name w:val="footnote text"/>
    <w:basedOn w:val="a"/>
    <w:link w:val="ad"/>
    <w:unhideWhenUsed/>
    <w:rsid w:val="00FB75B2"/>
    <w:rPr>
      <w:sz w:val="20"/>
      <w:szCs w:val="20"/>
    </w:rPr>
  </w:style>
  <w:style w:type="character" w:customStyle="1" w:styleId="ad">
    <w:name w:val="Текст сноски Знак"/>
    <w:basedOn w:val="a0"/>
    <w:link w:val="ac"/>
    <w:rsid w:val="00FB75B2"/>
    <w:rPr>
      <w:rFonts w:ascii="Times New Roman" w:eastAsia="Times New Roman" w:hAnsi="Times New Roman" w:cs="Times New Roman"/>
      <w:sz w:val="20"/>
      <w:szCs w:val="20"/>
      <w:lang w:eastAsia="ru-RU"/>
    </w:rPr>
  </w:style>
  <w:style w:type="character" w:styleId="ae">
    <w:name w:val="footnote reference"/>
    <w:unhideWhenUsed/>
    <w:rsid w:val="00FB75B2"/>
    <w:rPr>
      <w:vertAlign w:val="superscript"/>
    </w:rPr>
  </w:style>
  <w:style w:type="paragraph" w:styleId="af">
    <w:name w:val="Normal (Web)"/>
    <w:basedOn w:val="a"/>
    <w:uiPriority w:val="99"/>
    <w:semiHidden/>
    <w:unhideWhenUsed/>
    <w:rsid w:val="00226EDA"/>
    <w:pPr>
      <w:spacing w:before="100" w:beforeAutospacing="1" w:after="100" w:afterAutospacing="1"/>
    </w:pPr>
  </w:style>
  <w:style w:type="paragraph" w:styleId="af0">
    <w:name w:val="No Spacing"/>
    <w:uiPriority w:val="1"/>
    <w:qFormat/>
    <w:rsid w:val="00226EDA"/>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226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28">
      <w:bodyDiv w:val="1"/>
      <w:marLeft w:val="0"/>
      <w:marRight w:val="0"/>
      <w:marTop w:val="0"/>
      <w:marBottom w:val="0"/>
      <w:divBdr>
        <w:top w:val="none" w:sz="0" w:space="0" w:color="auto"/>
        <w:left w:val="none" w:sz="0" w:space="0" w:color="auto"/>
        <w:bottom w:val="none" w:sz="0" w:space="0" w:color="auto"/>
        <w:right w:val="none" w:sz="0" w:space="0" w:color="auto"/>
      </w:divBdr>
    </w:div>
    <w:div w:id="204679963">
      <w:bodyDiv w:val="1"/>
      <w:marLeft w:val="0"/>
      <w:marRight w:val="0"/>
      <w:marTop w:val="0"/>
      <w:marBottom w:val="0"/>
      <w:divBdr>
        <w:top w:val="none" w:sz="0" w:space="0" w:color="auto"/>
        <w:left w:val="none" w:sz="0" w:space="0" w:color="auto"/>
        <w:bottom w:val="none" w:sz="0" w:space="0" w:color="auto"/>
        <w:right w:val="none" w:sz="0" w:space="0" w:color="auto"/>
      </w:divBdr>
    </w:div>
    <w:div w:id="212886002">
      <w:bodyDiv w:val="1"/>
      <w:marLeft w:val="0"/>
      <w:marRight w:val="0"/>
      <w:marTop w:val="0"/>
      <w:marBottom w:val="0"/>
      <w:divBdr>
        <w:top w:val="none" w:sz="0" w:space="0" w:color="auto"/>
        <w:left w:val="none" w:sz="0" w:space="0" w:color="auto"/>
        <w:bottom w:val="none" w:sz="0" w:space="0" w:color="auto"/>
        <w:right w:val="none" w:sz="0" w:space="0" w:color="auto"/>
      </w:divBdr>
    </w:div>
    <w:div w:id="791241507">
      <w:bodyDiv w:val="1"/>
      <w:marLeft w:val="0"/>
      <w:marRight w:val="0"/>
      <w:marTop w:val="0"/>
      <w:marBottom w:val="0"/>
      <w:divBdr>
        <w:top w:val="none" w:sz="0" w:space="0" w:color="auto"/>
        <w:left w:val="none" w:sz="0" w:space="0" w:color="auto"/>
        <w:bottom w:val="none" w:sz="0" w:space="0" w:color="auto"/>
        <w:right w:val="none" w:sz="0" w:space="0" w:color="auto"/>
      </w:divBdr>
    </w:div>
    <w:div w:id="1141192632">
      <w:bodyDiv w:val="1"/>
      <w:marLeft w:val="0"/>
      <w:marRight w:val="0"/>
      <w:marTop w:val="0"/>
      <w:marBottom w:val="0"/>
      <w:divBdr>
        <w:top w:val="none" w:sz="0" w:space="0" w:color="auto"/>
        <w:left w:val="none" w:sz="0" w:space="0" w:color="auto"/>
        <w:bottom w:val="none" w:sz="0" w:space="0" w:color="auto"/>
        <w:right w:val="none" w:sz="0" w:space="0" w:color="auto"/>
      </w:divBdr>
    </w:div>
    <w:div w:id="1169296208">
      <w:bodyDiv w:val="1"/>
      <w:marLeft w:val="0"/>
      <w:marRight w:val="0"/>
      <w:marTop w:val="0"/>
      <w:marBottom w:val="0"/>
      <w:divBdr>
        <w:top w:val="none" w:sz="0" w:space="0" w:color="auto"/>
        <w:left w:val="none" w:sz="0" w:space="0" w:color="auto"/>
        <w:bottom w:val="none" w:sz="0" w:space="0" w:color="auto"/>
        <w:right w:val="none" w:sz="0" w:space="0" w:color="auto"/>
      </w:divBdr>
    </w:div>
    <w:div w:id="1197545499">
      <w:bodyDiv w:val="1"/>
      <w:marLeft w:val="0"/>
      <w:marRight w:val="0"/>
      <w:marTop w:val="0"/>
      <w:marBottom w:val="0"/>
      <w:divBdr>
        <w:top w:val="none" w:sz="0" w:space="0" w:color="auto"/>
        <w:left w:val="none" w:sz="0" w:space="0" w:color="auto"/>
        <w:bottom w:val="none" w:sz="0" w:space="0" w:color="auto"/>
        <w:right w:val="none" w:sz="0" w:space="0" w:color="auto"/>
      </w:divBdr>
    </w:div>
    <w:div w:id="1373387278">
      <w:bodyDiv w:val="1"/>
      <w:marLeft w:val="0"/>
      <w:marRight w:val="0"/>
      <w:marTop w:val="0"/>
      <w:marBottom w:val="0"/>
      <w:divBdr>
        <w:top w:val="none" w:sz="0" w:space="0" w:color="auto"/>
        <w:left w:val="none" w:sz="0" w:space="0" w:color="auto"/>
        <w:bottom w:val="none" w:sz="0" w:space="0" w:color="auto"/>
        <w:right w:val="none" w:sz="0" w:space="0" w:color="auto"/>
      </w:divBdr>
    </w:div>
    <w:div w:id="1651445256">
      <w:bodyDiv w:val="1"/>
      <w:marLeft w:val="0"/>
      <w:marRight w:val="0"/>
      <w:marTop w:val="0"/>
      <w:marBottom w:val="0"/>
      <w:divBdr>
        <w:top w:val="none" w:sz="0" w:space="0" w:color="auto"/>
        <w:left w:val="none" w:sz="0" w:space="0" w:color="auto"/>
        <w:bottom w:val="none" w:sz="0" w:space="0" w:color="auto"/>
        <w:right w:val="none" w:sz="0" w:space="0" w:color="auto"/>
      </w:divBdr>
    </w:div>
    <w:div w:id="1780756507">
      <w:bodyDiv w:val="1"/>
      <w:marLeft w:val="0"/>
      <w:marRight w:val="0"/>
      <w:marTop w:val="0"/>
      <w:marBottom w:val="0"/>
      <w:divBdr>
        <w:top w:val="none" w:sz="0" w:space="0" w:color="auto"/>
        <w:left w:val="none" w:sz="0" w:space="0" w:color="auto"/>
        <w:bottom w:val="none" w:sz="0" w:space="0" w:color="auto"/>
        <w:right w:val="none" w:sz="0" w:space="0" w:color="auto"/>
      </w:divBdr>
    </w:div>
    <w:div w:id="1933708610">
      <w:bodyDiv w:val="1"/>
      <w:marLeft w:val="0"/>
      <w:marRight w:val="0"/>
      <w:marTop w:val="0"/>
      <w:marBottom w:val="0"/>
      <w:divBdr>
        <w:top w:val="none" w:sz="0" w:space="0" w:color="auto"/>
        <w:left w:val="none" w:sz="0" w:space="0" w:color="auto"/>
        <w:bottom w:val="none" w:sz="0" w:space="0" w:color="auto"/>
        <w:right w:val="none" w:sz="0" w:space="0" w:color="auto"/>
      </w:divBdr>
    </w:div>
    <w:div w:id="19811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B43E-0ED4-4C5D-A296-167EE82F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2007-12-31T20:14:00Z</cp:lastPrinted>
  <dcterms:created xsi:type="dcterms:W3CDTF">2007-12-31T17:11:00Z</dcterms:created>
  <dcterms:modified xsi:type="dcterms:W3CDTF">2018-03-28T23:38:00Z</dcterms:modified>
</cp:coreProperties>
</file>