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3D" w:rsidRDefault="005D0C3D" w:rsidP="005D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целевых программ в муниципальном районе «Чернышевский район» по состоянию </w:t>
      </w:r>
      <w:r w:rsidR="00F16B5D">
        <w:rPr>
          <w:rFonts w:ascii="Times New Roman" w:hAnsi="Times New Roman" w:cs="Times New Roman"/>
          <w:sz w:val="28"/>
          <w:szCs w:val="28"/>
        </w:rPr>
        <w:t>за период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0C3D" w:rsidRDefault="005D0C3D" w:rsidP="00A66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82" w:rsidRPr="00A66182" w:rsidRDefault="00A66182" w:rsidP="00A66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82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3"/>
        <w:tblW w:w="10066" w:type="dxa"/>
        <w:tblInd w:w="-318" w:type="dxa"/>
        <w:tblLayout w:type="fixed"/>
        <w:tblLook w:val="04A0"/>
      </w:tblPr>
      <w:tblGrid>
        <w:gridCol w:w="673"/>
        <w:gridCol w:w="5848"/>
        <w:gridCol w:w="1276"/>
        <w:gridCol w:w="1276"/>
        <w:gridCol w:w="993"/>
      </w:tblGrid>
      <w:tr w:rsidR="00C379DE" w:rsidTr="009350CE">
        <w:tc>
          <w:tcPr>
            <w:tcW w:w="673" w:type="dxa"/>
          </w:tcPr>
          <w:p w:rsidR="00A66182" w:rsidRPr="002A2AD5" w:rsidRDefault="00A66182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A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A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A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A66182" w:rsidRPr="002A2AD5" w:rsidRDefault="00A66182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D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том числе мероприятия</w:t>
            </w:r>
            <w:r w:rsidR="002A2AD5" w:rsidRPr="002A2AD5">
              <w:rPr>
                <w:rFonts w:ascii="Times New Roman" w:hAnsi="Times New Roman" w:cs="Times New Roman"/>
                <w:sz w:val="24"/>
                <w:szCs w:val="24"/>
              </w:rPr>
              <w:t>, объекты, инвестиционные проекты и муниципальные программы, в том числе мероприятия</w:t>
            </w:r>
          </w:p>
        </w:tc>
        <w:tc>
          <w:tcPr>
            <w:tcW w:w="1276" w:type="dxa"/>
          </w:tcPr>
          <w:p w:rsidR="00C379DE" w:rsidRDefault="002A2AD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66182" w:rsidRPr="002A2AD5" w:rsidRDefault="002A2AD5" w:rsidP="0012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12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379DE" w:rsidRDefault="002A2AD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66182" w:rsidRPr="002A2AD5" w:rsidRDefault="002A2AD5" w:rsidP="0012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2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66182" w:rsidRPr="002A2AD5" w:rsidRDefault="002A2AD5" w:rsidP="0012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C379DE" w:rsidTr="009350CE">
        <w:tc>
          <w:tcPr>
            <w:tcW w:w="673" w:type="dxa"/>
          </w:tcPr>
          <w:p w:rsidR="00A66182" w:rsidRPr="002A2AD5" w:rsidRDefault="002A2AD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8" w:type="dxa"/>
          </w:tcPr>
          <w:p w:rsidR="00A66182" w:rsidRPr="002A2AD5" w:rsidRDefault="002A2AD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A66182" w:rsidRPr="002A2AD5" w:rsidRDefault="002A2AD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A66182" w:rsidRPr="002A2AD5" w:rsidRDefault="002A2AD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A66182" w:rsidRPr="002A2AD5" w:rsidRDefault="002A2AD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6418F" w:rsidRPr="005D0C3D" w:rsidTr="009350CE">
        <w:tc>
          <w:tcPr>
            <w:tcW w:w="673" w:type="dxa"/>
          </w:tcPr>
          <w:p w:rsidR="0016418F" w:rsidRPr="005D0C3D" w:rsidRDefault="0016418F" w:rsidP="002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16418F" w:rsidRPr="005D0C3D" w:rsidRDefault="0016418F" w:rsidP="005D0C3D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(Федеральные) программы</w:t>
            </w:r>
          </w:p>
        </w:tc>
        <w:tc>
          <w:tcPr>
            <w:tcW w:w="1276" w:type="dxa"/>
          </w:tcPr>
          <w:p w:rsidR="0016418F" w:rsidRPr="005D0C3D" w:rsidRDefault="0016418F" w:rsidP="0016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D">
              <w:rPr>
                <w:rFonts w:ascii="Times New Roman" w:hAnsi="Times New Roman" w:cs="Times New Roman"/>
                <w:b/>
                <w:sz w:val="24"/>
                <w:szCs w:val="24"/>
              </w:rPr>
              <w:t>14507,20</w:t>
            </w:r>
          </w:p>
        </w:tc>
        <w:tc>
          <w:tcPr>
            <w:tcW w:w="1276" w:type="dxa"/>
          </w:tcPr>
          <w:p w:rsidR="0016418F" w:rsidRPr="005D0C3D" w:rsidRDefault="0016418F" w:rsidP="005D0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D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5D0C3D" w:rsidRPr="005D0C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D0C3D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  <w:tc>
          <w:tcPr>
            <w:tcW w:w="993" w:type="dxa"/>
          </w:tcPr>
          <w:p w:rsidR="0016418F" w:rsidRPr="005D0C3D" w:rsidRDefault="005D0C3D" w:rsidP="0016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C379DE" w:rsidTr="009350CE">
        <w:tc>
          <w:tcPr>
            <w:tcW w:w="673" w:type="dxa"/>
          </w:tcPr>
          <w:p w:rsidR="00A66182" w:rsidRPr="002A2AD5" w:rsidRDefault="002A2AD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8" w:type="dxa"/>
          </w:tcPr>
          <w:p w:rsidR="00A66182" w:rsidRPr="002A2AD5" w:rsidRDefault="0016418F" w:rsidP="0016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подпрограммы </w:t>
            </w:r>
            <w:r w:rsidR="00A07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(2017год) Государственной программы Забайкальского края «Развитие жилищно-коммунального хозяйства Забайкальского края»</w:t>
            </w:r>
          </w:p>
        </w:tc>
        <w:tc>
          <w:tcPr>
            <w:tcW w:w="1276" w:type="dxa"/>
            <w:vAlign w:val="center"/>
          </w:tcPr>
          <w:p w:rsidR="00A66182" w:rsidRPr="002A2AD5" w:rsidRDefault="005D0C3D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9161,20</w:t>
            </w:r>
          </w:p>
        </w:tc>
        <w:tc>
          <w:tcPr>
            <w:tcW w:w="1276" w:type="dxa"/>
            <w:vAlign w:val="center"/>
          </w:tcPr>
          <w:p w:rsid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82" w:rsidRDefault="005D0C3D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9161,20</w:t>
            </w:r>
          </w:p>
          <w:p w:rsidR="00AE4FC4" w:rsidRPr="002A2AD5" w:rsidRDefault="00AE4FC4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6182" w:rsidRPr="002A2AD5" w:rsidRDefault="001811DA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809" w:rsidTr="009350CE">
        <w:tc>
          <w:tcPr>
            <w:tcW w:w="673" w:type="dxa"/>
          </w:tcPr>
          <w:p w:rsidR="00363809" w:rsidRPr="002A2AD5" w:rsidRDefault="00363809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  <w:vAlign w:val="center"/>
          </w:tcPr>
          <w:p w:rsidR="00363809" w:rsidRPr="00363809" w:rsidRDefault="00363809" w:rsidP="003638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 в рамках государственной программы РФ "Развитие образования" на 2013-2020 годы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tabs>
                <w:tab w:val="left" w:pos="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1 359,30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tabs>
                <w:tab w:val="left" w:pos="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1 359,30</w:t>
            </w:r>
          </w:p>
        </w:tc>
        <w:tc>
          <w:tcPr>
            <w:tcW w:w="993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809" w:rsidTr="009350CE">
        <w:tc>
          <w:tcPr>
            <w:tcW w:w="673" w:type="dxa"/>
          </w:tcPr>
          <w:p w:rsidR="00363809" w:rsidRDefault="00363809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vAlign w:val="center"/>
          </w:tcPr>
          <w:p w:rsidR="00363809" w:rsidRPr="00363809" w:rsidRDefault="00363809" w:rsidP="003638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рамках государственной программы Забайкальского края «</w:t>
            </w:r>
            <w:r w:rsidRPr="00363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в Забайкальском крае (</w:t>
            </w:r>
            <w:r w:rsidRPr="00363809">
              <w:rPr>
                <w:rFonts w:ascii="Times New Roman" w:hAnsi="Times New Roman" w:cs="Times New Roman"/>
                <w:bCs/>
                <w:sz w:val="24"/>
                <w:szCs w:val="24"/>
              </w:rPr>
              <w:t>2014–2020 годы)» (подключение общедоступных библиотек к сети "Интернет")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993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3809" w:rsidTr="009350CE">
        <w:tc>
          <w:tcPr>
            <w:tcW w:w="673" w:type="dxa"/>
          </w:tcPr>
          <w:p w:rsidR="00363809" w:rsidRDefault="00363809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vAlign w:val="center"/>
          </w:tcPr>
          <w:p w:rsidR="00363809" w:rsidRPr="00363809" w:rsidRDefault="00363809" w:rsidP="003638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рамках государственной программы Забайкальского края «</w:t>
            </w:r>
            <w:r w:rsidRPr="00363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в Забайкальском крае (</w:t>
            </w:r>
            <w:r w:rsidRPr="00363809">
              <w:rPr>
                <w:rFonts w:ascii="Times New Roman" w:hAnsi="Times New Roman" w:cs="Times New Roman"/>
                <w:bCs/>
                <w:sz w:val="24"/>
                <w:szCs w:val="24"/>
              </w:rPr>
              <w:t>2014–2020 годы)» (обеспечение развития и укрепления материально-технической базы муниципальных домов культуры)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1 012,00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1 012,00</w:t>
            </w:r>
          </w:p>
        </w:tc>
        <w:tc>
          <w:tcPr>
            <w:tcW w:w="993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809" w:rsidTr="009350CE">
        <w:tc>
          <w:tcPr>
            <w:tcW w:w="673" w:type="dxa"/>
          </w:tcPr>
          <w:p w:rsidR="00363809" w:rsidRDefault="00363809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vAlign w:val="center"/>
          </w:tcPr>
          <w:p w:rsidR="00363809" w:rsidRPr="00363809" w:rsidRDefault="00363809" w:rsidP="003638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1 745,70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1 745,70</w:t>
            </w:r>
          </w:p>
        </w:tc>
        <w:tc>
          <w:tcPr>
            <w:tcW w:w="993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809" w:rsidTr="009350CE">
        <w:tc>
          <w:tcPr>
            <w:tcW w:w="673" w:type="dxa"/>
          </w:tcPr>
          <w:p w:rsidR="00363809" w:rsidRDefault="00363809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8" w:type="dxa"/>
            <w:vAlign w:val="center"/>
          </w:tcPr>
          <w:p w:rsidR="00363809" w:rsidRPr="00363809" w:rsidRDefault="00363809" w:rsidP="003638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подпрограммы "Обеспечение жильем молодых семей" федеральной программы "Жилище" на 2015-2020 годы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203,80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203,80</w:t>
            </w:r>
          </w:p>
        </w:tc>
        <w:tc>
          <w:tcPr>
            <w:tcW w:w="993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809" w:rsidTr="009350CE">
        <w:tc>
          <w:tcPr>
            <w:tcW w:w="673" w:type="dxa"/>
          </w:tcPr>
          <w:p w:rsidR="00363809" w:rsidRDefault="00363809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8" w:type="dxa"/>
            <w:vAlign w:val="center"/>
          </w:tcPr>
          <w:p w:rsidR="00363809" w:rsidRPr="00363809" w:rsidRDefault="00363809" w:rsidP="00CC7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государственной программы РФ "Доступная среда" на 2011-2020 годы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CC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vAlign w:val="center"/>
          </w:tcPr>
          <w:p w:rsidR="00363809" w:rsidRPr="00363809" w:rsidRDefault="00363809" w:rsidP="00CC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1 023,00</w:t>
            </w:r>
          </w:p>
        </w:tc>
        <w:tc>
          <w:tcPr>
            <w:tcW w:w="993" w:type="dxa"/>
            <w:vAlign w:val="center"/>
          </w:tcPr>
          <w:p w:rsidR="00363809" w:rsidRPr="00363809" w:rsidRDefault="00363809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587" w:rsidRPr="00363809" w:rsidTr="009350CE">
        <w:trPr>
          <w:trHeight w:val="571"/>
        </w:trPr>
        <w:tc>
          <w:tcPr>
            <w:tcW w:w="673" w:type="dxa"/>
            <w:vAlign w:val="center"/>
          </w:tcPr>
          <w:p w:rsidR="004D3587" w:rsidRPr="00363809" w:rsidRDefault="004D3587" w:rsidP="0036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D3587" w:rsidRPr="00363809" w:rsidRDefault="00363809" w:rsidP="00363809">
            <w:pPr>
              <w:pStyle w:val="a4"/>
              <w:numPr>
                <w:ilvl w:val="0"/>
                <w:numId w:val="1"/>
              </w:numPr>
              <w:ind w:left="461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Забайкальского края</w:t>
            </w:r>
          </w:p>
        </w:tc>
        <w:tc>
          <w:tcPr>
            <w:tcW w:w="1276" w:type="dxa"/>
            <w:vAlign w:val="center"/>
          </w:tcPr>
          <w:p w:rsidR="004D3587" w:rsidRPr="00363809" w:rsidRDefault="00363809" w:rsidP="0036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/>
                <w:sz w:val="24"/>
                <w:szCs w:val="24"/>
              </w:rPr>
              <w:t>19512,10</w:t>
            </w:r>
          </w:p>
        </w:tc>
        <w:tc>
          <w:tcPr>
            <w:tcW w:w="1276" w:type="dxa"/>
            <w:vAlign w:val="center"/>
          </w:tcPr>
          <w:p w:rsidR="004D3587" w:rsidRPr="00363809" w:rsidRDefault="00363809" w:rsidP="0036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/>
                <w:sz w:val="24"/>
                <w:szCs w:val="24"/>
              </w:rPr>
              <w:t>17598,70</w:t>
            </w:r>
          </w:p>
        </w:tc>
        <w:tc>
          <w:tcPr>
            <w:tcW w:w="993" w:type="dxa"/>
            <w:vAlign w:val="center"/>
          </w:tcPr>
          <w:p w:rsidR="004D3587" w:rsidRPr="00363809" w:rsidRDefault="00363809" w:rsidP="0036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</w:tr>
      <w:tr w:rsidR="009350CE" w:rsidTr="009350CE">
        <w:tc>
          <w:tcPr>
            <w:tcW w:w="673" w:type="dxa"/>
          </w:tcPr>
          <w:p w:rsidR="009350CE" w:rsidRDefault="009350CE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8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"Модернизация объектов коммунальной инфраструктуры" (мероприятия по подготовке к осенне-зимнему периоду 2016-2017гг)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16 720,40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14 830,00</w:t>
            </w:r>
          </w:p>
        </w:tc>
        <w:tc>
          <w:tcPr>
            <w:tcW w:w="993" w:type="dxa"/>
            <w:vAlign w:val="center"/>
          </w:tcPr>
          <w:p w:rsidR="009350CE" w:rsidRPr="00363809" w:rsidRDefault="009350CE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9350CE" w:rsidTr="009350CE">
        <w:tc>
          <w:tcPr>
            <w:tcW w:w="673" w:type="dxa"/>
          </w:tcPr>
          <w:p w:rsidR="009350CE" w:rsidRDefault="009350CE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8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рамках подпрограммы "Формирование современной городской среды (2017год) государственной программы Забайкальского края "Развитие жилищно-коммунального хозяйства Забайкальского края"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689,60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689,60</w:t>
            </w:r>
          </w:p>
        </w:tc>
        <w:tc>
          <w:tcPr>
            <w:tcW w:w="993" w:type="dxa"/>
            <w:vAlign w:val="center"/>
          </w:tcPr>
          <w:p w:rsidR="009350CE" w:rsidRPr="00363809" w:rsidRDefault="009350CE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50CE" w:rsidTr="009350CE">
        <w:tc>
          <w:tcPr>
            <w:tcW w:w="673" w:type="dxa"/>
          </w:tcPr>
          <w:p w:rsidR="009350CE" w:rsidRDefault="009350CE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8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общеобразовательных организациях Забайкальского края, расположенных в сельской </w:t>
            </w: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местности, условий для занятий физической культурой и спортом в рамках государственной программы РФ "Развитие образования" на 2013-2020 годы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582,60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582,60</w:t>
            </w:r>
          </w:p>
        </w:tc>
        <w:tc>
          <w:tcPr>
            <w:tcW w:w="993" w:type="dxa"/>
            <w:vAlign w:val="center"/>
          </w:tcPr>
          <w:p w:rsidR="009350CE" w:rsidRPr="00363809" w:rsidRDefault="009350CE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CE" w:rsidTr="009350CE">
        <w:tc>
          <w:tcPr>
            <w:tcW w:w="673" w:type="dxa"/>
          </w:tcPr>
          <w:p w:rsidR="009350CE" w:rsidRDefault="009350CE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48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рамках государственной программы Забайкальского края «</w:t>
            </w:r>
            <w:r w:rsidRPr="00935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в Забайкальском крае (</w:t>
            </w: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2014–2020 годы)» (подключение общедоступных библиотек к сети "Интернет")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993" w:type="dxa"/>
            <w:vAlign w:val="center"/>
          </w:tcPr>
          <w:p w:rsidR="009350CE" w:rsidRPr="00363809" w:rsidRDefault="009350CE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50CE" w:rsidTr="009350CE">
        <w:tc>
          <w:tcPr>
            <w:tcW w:w="673" w:type="dxa"/>
          </w:tcPr>
          <w:p w:rsidR="009350CE" w:rsidRDefault="009350CE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8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рамках государственной программы Забайкальского края «</w:t>
            </w:r>
            <w:r w:rsidRPr="00935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в Забайкальском крае (</w:t>
            </w: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2014–2020 годы)» (обеспечение развития и укрепления материально-технической базы муниципальных домов культуры)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112,40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112,40</w:t>
            </w:r>
          </w:p>
        </w:tc>
        <w:tc>
          <w:tcPr>
            <w:tcW w:w="993" w:type="dxa"/>
            <w:vAlign w:val="center"/>
          </w:tcPr>
          <w:p w:rsidR="009350CE" w:rsidRPr="00363809" w:rsidRDefault="009350CE" w:rsidP="0036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50CE" w:rsidTr="009350CE">
        <w:tc>
          <w:tcPr>
            <w:tcW w:w="673" w:type="dxa"/>
          </w:tcPr>
          <w:p w:rsidR="009350CE" w:rsidRDefault="009350CE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8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1 278,80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1 278,80</w:t>
            </w:r>
          </w:p>
        </w:tc>
        <w:tc>
          <w:tcPr>
            <w:tcW w:w="993" w:type="dxa"/>
            <w:vAlign w:val="center"/>
          </w:tcPr>
          <w:p w:rsidR="009350CE" w:rsidRPr="00363809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50CE" w:rsidTr="009350CE">
        <w:tc>
          <w:tcPr>
            <w:tcW w:w="673" w:type="dxa"/>
          </w:tcPr>
          <w:p w:rsidR="009350CE" w:rsidRDefault="009350CE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8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подпрограммы "Обеспечение жильем молодых семей" федеральной программы "Жилище" на 2015-2020 годы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93" w:type="dxa"/>
            <w:vAlign w:val="center"/>
          </w:tcPr>
          <w:p w:rsidR="009350CE" w:rsidRPr="00363809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CE" w:rsidTr="009350CE">
        <w:tc>
          <w:tcPr>
            <w:tcW w:w="673" w:type="dxa"/>
          </w:tcPr>
          <w:p w:rsidR="009350CE" w:rsidRDefault="009350CE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8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государственной программы РФ "Доступная среда" на 2011-2020 годы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9350CE" w:rsidRPr="009350CE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3" w:type="dxa"/>
            <w:vAlign w:val="center"/>
          </w:tcPr>
          <w:p w:rsidR="009350CE" w:rsidRPr="00363809" w:rsidRDefault="009350CE" w:rsidP="0093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46D1A" w:rsidRPr="00446D1A" w:rsidRDefault="00446D1A" w:rsidP="0036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/>
                <w:sz w:val="24"/>
                <w:szCs w:val="24"/>
              </w:rPr>
              <w:t>III. Целевые муниципальные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т.ч.: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4 957,00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4 954,10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446D1A" w:rsidRPr="00446D1A" w:rsidRDefault="00BC5743" w:rsidP="0044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446D1A" w:rsidRPr="00446D1A">
              <w:rPr>
                <w:rFonts w:ascii="Times New Roman" w:hAnsi="Times New Roman" w:cs="Times New Roman"/>
                <w:b/>
                <w:sz w:val="24"/>
                <w:szCs w:val="24"/>
              </w:rPr>
              <w:t>По полномочиям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т.ч.: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1 294,60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1 294,60</w:t>
            </w:r>
          </w:p>
        </w:tc>
        <w:tc>
          <w:tcPr>
            <w:tcW w:w="993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8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муниципальной целевой программы "Управление земельно-имущественным комплексом муниципального района "Чернышевский район" на 2015-2017 годы"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64,30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64,30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8" w:type="dxa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муниципальной целевой программе «Энергосбережение и повышение энергетической эффективности в бюджетных учреждениях Чернышевского района на 2015-2017гг.»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8" w:type="dxa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муниципальной целевой программе «Энергосбережение и повышение энергетической эффективности в бюджетных учреждениях Чернышевского района на 2015-2017гг.»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534,10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534,10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8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мероприятий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 в рамках государственной программы РФ "Развитие образования" на 2013-2020 годы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8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мероприятий в рамках государственной программы Забайкальского края «</w:t>
            </w:r>
            <w:r w:rsidRPr="0044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в Забайкальском крае (</w:t>
            </w:r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>2014–2020 годы)» (подключение общедоступных библиотек к сети "Интернет")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8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целевая программа "Содействие занятости населения Чернышевского района на 2015-2017 </w:t>
            </w:r>
            <w:proofErr w:type="spellStart"/>
            <w:proofErr w:type="gramStart"/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8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Софинансирование расходных обязательств, </w:t>
            </w:r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связанных с реализацией мероприятий в рамках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336,00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D1A" w:rsidTr="00446D1A">
        <w:tc>
          <w:tcPr>
            <w:tcW w:w="673" w:type="dxa"/>
          </w:tcPr>
          <w:p w:rsidR="00446D1A" w:rsidRDefault="00446D1A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48" w:type="dxa"/>
            <w:vAlign w:val="center"/>
          </w:tcPr>
          <w:p w:rsidR="00446D1A" w:rsidRPr="00446D1A" w:rsidRDefault="000D5555" w:rsidP="0044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r w:rsidR="00446D1A" w:rsidRPr="0044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мероприятий государственной программы РФ "Доступная среда" на 2011-2020 годы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142,80</w:t>
            </w:r>
          </w:p>
        </w:tc>
        <w:tc>
          <w:tcPr>
            <w:tcW w:w="1276" w:type="dxa"/>
            <w:vAlign w:val="center"/>
          </w:tcPr>
          <w:p w:rsidR="00446D1A" w:rsidRPr="00446D1A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1A">
              <w:rPr>
                <w:rFonts w:ascii="Times New Roman" w:hAnsi="Times New Roman" w:cs="Times New Roman"/>
                <w:sz w:val="24"/>
                <w:szCs w:val="24"/>
              </w:rPr>
              <w:t>142,80</w:t>
            </w:r>
          </w:p>
        </w:tc>
        <w:tc>
          <w:tcPr>
            <w:tcW w:w="993" w:type="dxa"/>
            <w:vAlign w:val="center"/>
          </w:tcPr>
          <w:p w:rsidR="00446D1A" w:rsidRPr="00363809" w:rsidRDefault="00446D1A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555" w:rsidTr="000D5555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/>
                <w:sz w:val="24"/>
                <w:szCs w:val="24"/>
              </w:rPr>
              <w:t>3.2. По поселениям  района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3 662,40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3 659,50</w:t>
            </w:r>
          </w:p>
        </w:tc>
        <w:tc>
          <w:tcPr>
            <w:tcW w:w="993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"Профилактика и противодействие терроризму и экстремизму в г/</w:t>
            </w:r>
            <w:proofErr w:type="spellStart"/>
            <w:proofErr w:type="gramStart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16B5D"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Чернышевское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2015-2017 г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993" w:type="dxa"/>
            <w:vAlign w:val="center"/>
          </w:tcPr>
          <w:p w:rsidR="000D5555" w:rsidRPr="00363809" w:rsidRDefault="00F16B5D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"Межведомственное взаимодействие по профилактике наркомании и других социально-негативных мероприятий на территории г/</w:t>
            </w:r>
            <w:proofErr w:type="spellStart"/>
            <w:proofErr w:type="gramStart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Чернышевское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2015-2017г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993" w:type="dxa"/>
            <w:vAlign w:val="center"/>
          </w:tcPr>
          <w:p w:rsidR="000D5555" w:rsidRPr="00363809" w:rsidRDefault="00F16B5D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бюджетов поселений на мероприятия по модернизации объектов коммунальной инфраструктуры" (мероприятия по подготовке к осенне-зимнему периоду 2016-2017г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1 734,10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1 733,60</w:t>
            </w:r>
          </w:p>
        </w:tc>
        <w:tc>
          <w:tcPr>
            <w:tcW w:w="993" w:type="dxa"/>
            <w:vAlign w:val="center"/>
          </w:tcPr>
          <w:p w:rsidR="000D5555" w:rsidRPr="00363809" w:rsidRDefault="005A4159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муниципальной целевой программы "Формирование современной городской среды городского поселения "Жирекенское" Забайкальского края на 2017 год"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993" w:type="dxa"/>
            <w:vAlign w:val="center"/>
          </w:tcPr>
          <w:p w:rsidR="000D5555" w:rsidRPr="00363809" w:rsidRDefault="005A4159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муниципальной целевой программы "Формирование современной городской среды городского поселения "Чернышевское" Забайкальского края на 2017 год"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464,80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464,80</w:t>
            </w:r>
          </w:p>
        </w:tc>
        <w:tc>
          <w:tcPr>
            <w:tcW w:w="993" w:type="dxa"/>
            <w:vAlign w:val="center"/>
          </w:tcPr>
          <w:p w:rsidR="000D5555" w:rsidRPr="00363809" w:rsidRDefault="005A4159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из бюджета г/</w:t>
            </w:r>
            <w:proofErr w:type="spellStart"/>
            <w:proofErr w:type="gramStart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Букачачинское</w:t>
            </w:r>
            <w:proofErr w:type="spellEnd"/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мероприятий в рамках государственной программы Забайкальского края «</w:t>
            </w:r>
            <w:r w:rsidRPr="000D55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в Забайкальском крае (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2014–2020 годы)» (обеспечение развития и укрепления материально-технической базы муниципальных домов культуры)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993" w:type="dxa"/>
            <w:vAlign w:val="center"/>
          </w:tcPr>
          <w:p w:rsidR="000D5555" w:rsidRPr="00363809" w:rsidRDefault="005A4159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"Организация досуга и социальной поддержки населения в г/</w:t>
            </w:r>
            <w:proofErr w:type="spellStart"/>
            <w:proofErr w:type="gramStart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Жирекенское на 2015-2017гг "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993" w:type="dxa"/>
            <w:vAlign w:val="center"/>
          </w:tcPr>
          <w:p w:rsidR="000D5555" w:rsidRPr="00363809" w:rsidRDefault="005A4159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"Организация досуга и социальной поддержки населения в г/</w:t>
            </w:r>
            <w:proofErr w:type="spellStart"/>
            <w:proofErr w:type="gramStart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Чернышевское на 2015-2017гг "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1 044,00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1 043,00</w:t>
            </w:r>
          </w:p>
        </w:tc>
        <w:tc>
          <w:tcPr>
            <w:tcW w:w="993" w:type="dxa"/>
            <w:vAlign w:val="center"/>
          </w:tcPr>
          <w:p w:rsidR="000D5555" w:rsidRPr="00363809" w:rsidRDefault="005A4159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F16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"Организация досуга и социальной поддержки населения в г/</w:t>
            </w:r>
            <w:proofErr w:type="spellStart"/>
            <w:proofErr w:type="gramStart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ново-Зиловское на 2015-2017гг "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993" w:type="dxa"/>
            <w:vAlign w:val="center"/>
          </w:tcPr>
          <w:p w:rsidR="000D5555" w:rsidRPr="00363809" w:rsidRDefault="005A4159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555" w:rsidTr="003976AF">
        <w:tc>
          <w:tcPr>
            <w:tcW w:w="673" w:type="dxa"/>
          </w:tcPr>
          <w:p w:rsidR="000D5555" w:rsidRDefault="000D5555" w:rsidP="002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8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из средств бюджета г/</w:t>
            </w:r>
            <w:proofErr w:type="spellStart"/>
            <w:proofErr w:type="gramStart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F16B5D">
              <w:rPr>
                <w:rFonts w:ascii="Times New Roman" w:hAnsi="Times New Roman" w:cs="Times New Roman"/>
                <w:bCs/>
                <w:sz w:val="24"/>
                <w:szCs w:val="24"/>
              </w:rPr>
              <w:t>ксёново</w:t>
            </w:r>
            <w:r w:rsidRPr="000D5555">
              <w:rPr>
                <w:rFonts w:ascii="Times New Roman" w:hAnsi="Times New Roman" w:cs="Times New Roman"/>
                <w:bCs/>
                <w:sz w:val="24"/>
                <w:szCs w:val="24"/>
              </w:rPr>
              <w:t>-Зиловское на мероприятия подпрограммы "Обеспечение жильем молодых семей" федеральной программы "Жилище" на 2015-2020 годы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0D5555" w:rsidRPr="000D5555" w:rsidRDefault="000D5555" w:rsidP="000D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:rsidR="000D5555" w:rsidRPr="00363809" w:rsidRDefault="005A4159" w:rsidP="004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B5D" w:rsidRPr="00F16B5D" w:rsidTr="00F16B5D">
        <w:tc>
          <w:tcPr>
            <w:tcW w:w="673" w:type="dxa"/>
          </w:tcPr>
          <w:p w:rsidR="00F16B5D" w:rsidRPr="00F16B5D" w:rsidRDefault="00F16B5D" w:rsidP="002A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F16B5D" w:rsidRPr="00F16B5D" w:rsidRDefault="00F16B5D" w:rsidP="000D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5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консолидированному бюджету муниципального района «Чернышевский район»</w:t>
            </w:r>
          </w:p>
        </w:tc>
        <w:tc>
          <w:tcPr>
            <w:tcW w:w="1276" w:type="dxa"/>
            <w:vAlign w:val="center"/>
          </w:tcPr>
          <w:p w:rsidR="00F16B5D" w:rsidRPr="00F16B5D" w:rsidRDefault="00F16B5D" w:rsidP="00F16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38 976,30</w:t>
            </w:r>
          </w:p>
        </w:tc>
        <w:tc>
          <w:tcPr>
            <w:tcW w:w="1276" w:type="dxa"/>
            <w:vAlign w:val="center"/>
          </w:tcPr>
          <w:p w:rsidR="00F16B5D" w:rsidRPr="00F16B5D" w:rsidRDefault="00F16B5D" w:rsidP="00F16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37 083,00</w:t>
            </w:r>
          </w:p>
        </w:tc>
        <w:tc>
          <w:tcPr>
            <w:tcW w:w="993" w:type="dxa"/>
            <w:vAlign w:val="center"/>
          </w:tcPr>
          <w:p w:rsidR="00F16B5D" w:rsidRPr="00F16B5D" w:rsidRDefault="005A4159" w:rsidP="00F1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</w:tr>
    </w:tbl>
    <w:p w:rsidR="00A66182" w:rsidRPr="00A66182" w:rsidRDefault="00A66182" w:rsidP="00A661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66182" w:rsidRPr="00A66182" w:rsidSect="00A4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696"/>
    <w:multiLevelType w:val="hybridMultilevel"/>
    <w:tmpl w:val="1036597A"/>
    <w:lvl w:ilvl="0" w:tplc="DA0A70F6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182"/>
    <w:rsid w:val="00000E00"/>
    <w:rsid w:val="00044C42"/>
    <w:rsid w:val="000A17E4"/>
    <w:rsid w:val="000B0CD3"/>
    <w:rsid w:val="000B524B"/>
    <w:rsid w:val="000B7160"/>
    <w:rsid w:val="000D5555"/>
    <w:rsid w:val="00101AF5"/>
    <w:rsid w:val="00112C13"/>
    <w:rsid w:val="001261D3"/>
    <w:rsid w:val="0016078A"/>
    <w:rsid w:val="0016418F"/>
    <w:rsid w:val="001811DA"/>
    <w:rsid w:val="00232974"/>
    <w:rsid w:val="00242B2B"/>
    <w:rsid w:val="00250549"/>
    <w:rsid w:val="00254E1D"/>
    <w:rsid w:val="002A2AD5"/>
    <w:rsid w:val="0032060E"/>
    <w:rsid w:val="003223EF"/>
    <w:rsid w:val="00327F67"/>
    <w:rsid w:val="00363809"/>
    <w:rsid w:val="00365790"/>
    <w:rsid w:val="00377EEE"/>
    <w:rsid w:val="003863B9"/>
    <w:rsid w:val="003C7C95"/>
    <w:rsid w:val="004200B7"/>
    <w:rsid w:val="00446D1A"/>
    <w:rsid w:val="00483D45"/>
    <w:rsid w:val="004D3587"/>
    <w:rsid w:val="004E0F60"/>
    <w:rsid w:val="00507442"/>
    <w:rsid w:val="00545D51"/>
    <w:rsid w:val="00571A2E"/>
    <w:rsid w:val="005910CC"/>
    <w:rsid w:val="005A4159"/>
    <w:rsid w:val="005D0C3D"/>
    <w:rsid w:val="005D30F7"/>
    <w:rsid w:val="005E6B73"/>
    <w:rsid w:val="0061479B"/>
    <w:rsid w:val="007D19D1"/>
    <w:rsid w:val="008D76C4"/>
    <w:rsid w:val="00930B4A"/>
    <w:rsid w:val="009350CE"/>
    <w:rsid w:val="009B6212"/>
    <w:rsid w:val="00A074F4"/>
    <w:rsid w:val="00A35F5D"/>
    <w:rsid w:val="00A47EC8"/>
    <w:rsid w:val="00A66182"/>
    <w:rsid w:val="00AB7948"/>
    <w:rsid w:val="00AE4FC4"/>
    <w:rsid w:val="00B070AD"/>
    <w:rsid w:val="00BB5246"/>
    <w:rsid w:val="00BB5E28"/>
    <w:rsid w:val="00BC5743"/>
    <w:rsid w:val="00C379DE"/>
    <w:rsid w:val="00C67A9B"/>
    <w:rsid w:val="00D76E42"/>
    <w:rsid w:val="00D91AFB"/>
    <w:rsid w:val="00DD212E"/>
    <w:rsid w:val="00E554F2"/>
    <w:rsid w:val="00E67387"/>
    <w:rsid w:val="00E843F4"/>
    <w:rsid w:val="00E94219"/>
    <w:rsid w:val="00E96821"/>
    <w:rsid w:val="00EB7D7D"/>
    <w:rsid w:val="00F16B5D"/>
    <w:rsid w:val="00FB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2018-04-24T02:36:00Z</cp:lastPrinted>
  <dcterms:created xsi:type="dcterms:W3CDTF">2018-05-04T05:46:00Z</dcterms:created>
  <dcterms:modified xsi:type="dcterms:W3CDTF">2018-05-04T05:46:00Z</dcterms:modified>
</cp:coreProperties>
</file>