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DF48AC">
        <w:rPr>
          <w:sz w:val="28"/>
        </w:rPr>
        <w:t>11 мая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DF48AC">
        <w:rPr>
          <w:sz w:val="28"/>
        </w:rPr>
        <w:t>236</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DF48AC" w:rsidRDefault="00DF48AC" w:rsidP="00DF48AC">
      <w:pPr>
        <w:jc w:val="center"/>
        <w:rPr>
          <w:b/>
          <w:sz w:val="28"/>
          <w:szCs w:val="28"/>
        </w:rPr>
      </w:pPr>
      <w:r>
        <w:rPr>
          <w:b/>
          <w:sz w:val="28"/>
          <w:szCs w:val="28"/>
        </w:rPr>
        <w:t xml:space="preserve">О внесении изменений в постановление администрации муниципального района «Чернышевский район» от 14.12.2015 г. № 1170 «О порядке разработки и корректировки прогноза социально-экономического развития муниципального района «Чернышевский район» на среднесрочный период, осуществления мониторинга и контроля его реализации»  </w:t>
      </w:r>
    </w:p>
    <w:p w:rsidR="00DF48AC" w:rsidRPr="00236D48" w:rsidRDefault="00DF48AC" w:rsidP="00DF48AC">
      <w:pPr>
        <w:jc w:val="center"/>
        <w:rPr>
          <w:b/>
          <w:sz w:val="28"/>
          <w:szCs w:val="28"/>
        </w:rPr>
      </w:pPr>
    </w:p>
    <w:p w:rsidR="00DF48AC" w:rsidRPr="00DF48AC" w:rsidRDefault="00DF48AC" w:rsidP="00DF48AC">
      <w:pPr>
        <w:ind w:firstLine="709"/>
        <w:jc w:val="both"/>
        <w:rPr>
          <w:b/>
          <w:sz w:val="28"/>
          <w:szCs w:val="28"/>
        </w:rPr>
      </w:pPr>
      <w:proofErr w:type="gramStart"/>
      <w:r w:rsidRPr="00E41D4C">
        <w:rPr>
          <w:sz w:val="28"/>
          <w:szCs w:val="28"/>
        </w:rPr>
        <w:t>В соответствии с</w:t>
      </w:r>
      <w:r>
        <w:rPr>
          <w:sz w:val="28"/>
          <w:szCs w:val="28"/>
        </w:rPr>
        <w:t>о</w:t>
      </w:r>
      <w:r w:rsidRPr="00E41D4C">
        <w:rPr>
          <w:sz w:val="28"/>
          <w:szCs w:val="28"/>
        </w:rPr>
        <w:t xml:space="preserve"> </w:t>
      </w:r>
      <w:r>
        <w:rPr>
          <w:sz w:val="28"/>
          <w:szCs w:val="28"/>
        </w:rPr>
        <w:t xml:space="preserve">статьей  13 </w:t>
      </w:r>
      <w:r w:rsidRPr="00E41D4C">
        <w:rPr>
          <w:sz w:val="28"/>
          <w:szCs w:val="28"/>
        </w:rPr>
        <w:t>Федеральн</w:t>
      </w:r>
      <w:r>
        <w:rPr>
          <w:sz w:val="28"/>
          <w:szCs w:val="28"/>
        </w:rPr>
        <w:t>ого</w:t>
      </w:r>
      <w:r w:rsidRPr="00E41D4C">
        <w:rPr>
          <w:sz w:val="28"/>
          <w:szCs w:val="28"/>
        </w:rPr>
        <w:t xml:space="preserve"> закон</w:t>
      </w:r>
      <w:r>
        <w:rPr>
          <w:sz w:val="28"/>
          <w:szCs w:val="28"/>
        </w:rPr>
        <w:t>а</w:t>
      </w:r>
      <w:r w:rsidRPr="00E41D4C">
        <w:rPr>
          <w:sz w:val="28"/>
          <w:szCs w:val="28"/>
        </w:rPr>
        <w:t xml:space="preserve"> от 28 июня 2014</w:t>
      </w:r>
      <w:r>
        <w:rPr>
          <w:sz w:val="28"/>
          <w:szCs w:val="28"/>
        </w:rPr>
        <w:t xml:space="preserve"> </w:t>
      </w:r>
      <w:r w:rsidRPr="00E41D4C">
        <w:rPr>
          <w:sz w:val="28"/>
          <w:szCs w:val="28"/>
        </w:rPr>
        <w:t>года</w:t>
      </w:r>
      <w:r>
        <w:rPr>
          <w:sz w:val="28"/>
          <w:szCs w:val="28"/>
        </w:rPr>
        <w:t xml:space="preserve">  № 172-ФЗ «О стратегическом планировании в Российской Федерации», решением Совета муниципального района «Чернышевский район» от 31.01.2018 г. № 98 «Об утверждении Порядка общественного обсуждения проектов документов стратегического планирования муниципального района «Чернышевский район», руководствуясь статьей 25 Устава муниципального района «Чернышевский район», администрация муниципального района «Чернышевский район»   </w:t>
      </w:r>
      <w:r w:rsidRPr="00DF48AC">
        <w:rPr>
          <w:b/>
          <w:sz w:val="28"/>
          <w:szCs w:val="28"/>
        </w:rPr>
        <w:t>п</w:t>
      </w:r>
      <w:r>
        <w:rPr>
          <w:b/>
          <w:sz w:val="28"/>
          <w:szCs w:val="28"/>
        </w:rPr>
        <w:t xml:space="preserve"> </w:t>
      </w:r>
      <w:r w:rsidRPr="00DF48AC">
        <w:rPr>
          <w:b/>
          <w:sz w:val="28"/>
          <w:szCs w:val="28"/>
        </w:rPr>
        <w:t>о</w:t>
      </w:r>
      <w:r>
        <w:rPr>
          <w:b/>
          <w:sz w:val="28"/>
          <w:szCs w:val="28"/>
        </w:rPr>
        <w:t xml:space="preserve"> </w:t>
      </w:r>
      <w:r w:rsidRPr="00DF48AC">
        <w:rPr>
          <w:b/>
          <w:sz w:val="28"/>
          <w:szCs w:val="28"/>
        </w:rPr>
        <w:t>с</w:t>
      </w:r>
      <w:r>
        <w:rPr>
          <w:b/>
          <w:sz w:val="28"/>
          <w:szCs w:val="28"/>
        </w:rPr>
        <w:t xml:space="preserve"> </w:t>
      </w:r>
      <w:r w:rsidRPr="00DF48AC">
        <w:rPr>
          <w:b/>
          <w:sz w:val="28"/>
          <w:szCs w:val="28"/>
        </w:rPr>
        <w:t>т</w:t>
      </w:r>
      <w:r>
        <w:rPr>
          <w:b/>
          <w:sz w:val="28"/>
          <w:szCs w:val="28"/>
        </w:rPr>
        <w:t xml:space="preserve"> </w:t>
      </w:r>
      <w:r w:rsidRPr="00DF48AC">
        <w:rPr>
          <w:b/>
          <w:sz w:val="28"/>
          <w:szCs w:val="28"/>
        </w:rPr>
        <w:t>а</w:t>
      </w:r>
      <w:proofErr w:type="gramEnd"/>
      <w:r>
        <w:rPr>
          <w:b/>
          <w:sz w:val="28"/>
          <w:szCs w:val="28"/>
        </w:rPr>
        <w:t xml:space="preserve"> </w:t>
      </w:r>
      <w:proofErr w:type="spellStart"/>
      <w:r w:rsidRPr="00DF48AC">
        <w:rPr>
          <w:b/>
          <w:sz w:val="28"/>
          <w:szCs w:val="28"/>
        </w:rPr>
        <w:t>н</w:t>
      </w:r>
      <w:proofErr w:type="spellEnd"/>
      <w:r>
        <w:rPr>
          <w:b/>
          <w:sz w:val="28"/>
          <w:szCs w:val="28"/>
        </w:rPr>
        <w:t xml:space="preserve"> </w:t>
      </w:r>
      <w:proofErr w:type="gramStart"/>
      <w:r w:rsidRPr="00DF48AC">
        <w:rPr>
          <w:b/>
          <w:sz w:val="28"/>
          <w:szCs w:val="28"/>
        </w:rPr>
        <w:t>о</w:t>
      </w:r>
      <w:proofErr w:type="gramEnd"/>
      <w:r>
        <w:rPr>
          <w:b/>
          <w:sz w:val="28"/>
          <w:szCs w:val="28"/>
        </w:rPr>
        <w:t xml:space="preserve"> </w:t>
      </w:r>
      <w:r w:rsidRPr="00DF48AC">
        <w:rPr>
          <w:b/>
          <w:sz w:val="28"/>
          <w:szCs w:val="28"/>
        </w:rPr>
        <w:t>в</w:t>
      </w:r>
      <w:r>
        <w:rPr>
          <w:b/>
          <w:sz w:val="28"/>
          <w:szCs w:val="28"/>
        </w:rPr>
        <w:t xml:space="preserve"> </w:t>
      </w:r>
      <w:r w:rsidRPr="00DF48AC">
        <w:rPr>
          <w:b/>
          <w:sz w:val="28"/>
          <w:szCs w:val="28"/>
        </w:rPr>
        <w:t>л</w:t>
      </w:r>
      <w:r>
        <w:rPr>
          <w:b/>
          <w:sz w:val="28"/>
          <w:szCs w:val="28"/>
        </w:rPr>
        <w:t xml:space="preserve"> </w:t>
      </w:r>
      <w:r w:rsidRPr="00DF48AC">
        <w:rPr>
          <w:b/>
          <w:sz w:val="28"/>
          <w:szCs w:val="28"/>
        </w:rPr>
        <w:t>я</w:t>
      </w:r>
      <w:r>
        <w:rPr>
          <w:b/>
          <w:sz w:val="28"/>
          <w:szCs w:val="28"/>
        </w:rPr>
        <w:t xml:space="preserve"> </w:t>
      </w:r>
      <w:r w:rsidRPr="00DF48AC">
        <w:rPr>
          <w:b/>
          <w:sz w:val="28"/>
          <w:szCs w:val="28"/>
        </w:rPr>
        <w:t>е</w:t>
      </w:r>
      <w:r>
        <w:rPr>
          <w:b/>
          <w:sz w:val="28"/>
          <w:szCs w:val="28"/>
        </w:rPr>
        <w:t xml:space="preserve"> </w:t>
      </w:r>
      <w:r w:rsidRPr="00DF48AC">
        <w:rPr>
          <w:b/>
          <w:sz w:val="28"/>
          <w:szCs w:val="28"/>
        </w:rPr>
        <w:t>т:</w:t>
      </w:r>
    </w:p>
    <w:p w:rsidR="00DF48AC" w:rsidRDefault="00DF48AC" w:rsidP="00DF48AC">
      <w:pPr>
        <w:ind w:firstLine="709"/>
        <w:jc w:val="both"/>
        <w:rPr>
          <w:sz w:val="28"/>
          <w:szCs w:val="28"/>
        </w:rPr>
      </w:pPr>
    </w:p>
    <w:p w:rsidR="00DF48AC" w:rsidRDefault="00DF48AC" w:rsidP="00DF48AC">
      <w:pPr>
        <w:ind w:firstLine="709"/>
        <w:jc w:val="both"/>
        <w:rPr>
          <w:sz w:val="28"/>
          <w:szCs w:val="28"/>
        </w:rPr>
      </w:pPr>
      <w:r>
        <w:rPr>
          <w:sz w:val="28"/>
          <w:szCs w:val="28"/>
        </w:rPr>
        <w:t xml:space="preserve">1. </w:t>
      </w:r>
      <w:r w:rsidRPr="00860CC8">
        <w:rPr>
          <w:sz w:val="28"/>
          <w:szCs w:val="28"/>
        </w:rPr>
        <w:t xml:space="preserve">Внести в </w:t>
      </w:r>
      <w:r>
        <w:rPr>
          <w:sz w:val="28"/>
          <w:szCs w:val="28"/>
        </w:rPr>
        <w:t>П</w:t>
      </w:r>
      <w:r w:rsidRPr="00860CC8">
        <w:rPr>
          <w:sz w:val="28"/>
          <w:szCs w:val="28"/>
        </w:rPr>
        <w:t>оряд</w:t>
      </w:r>
      <w:r>
        <w:rPr>
          <w:sz w:val="28"/>
          <w:szCs w:val="28"/>
        </w:rPr>
        <w:t>о</w:t>
      </w:r>
      <w:r w:rsidRPr="00860CC8">
        <w:rPr>
          <w:sz w:val="28"/>
          <w:szCs w:val="28"/>
        </w:rPr>
        <w:t>к разработки и корректировки прогноза социально-экономического развития муниципального района «Чернышевский район» на среднесрочный период, осуществления мониторинга и контроля его реализации»</w:t>
      </w:r>
      <w:r>
        <w:rPr>
          <w:sz w:val="28"/>
          <w:szCs w:val="28"/>
        </w:rPr>
        <w:t xml:space="preserve">, утвержденный постановлением администрации муниципального района «Чернышевский район» от 14.12.2015 г. № 1170 (далее – Порядок) следующие изменения: </w:t>
      </w:r>
    </w:p>
    <w:p w:rsidR="00DF48AC" w:rsidRDefault="00DF48AC" w:rsidP="00DF48AC">
      <w:pPr>
        <w:ind w:firstLine="709"/>
        <w:jc w:val="both"/>
        <w:rPr>
          <w:sz w:val="28"/>
          <w:szCs w:val="28"/>
        </w:rPr>
      </w:pPr>
      <w:r>
        <w:rPr>
          <w:sz w:val="28"/>
          <w:szCs w:val="28"/>
        </w:rPr>
        <w:t>1.1. пункт 2.10. Порядка изложить в следующей редакции: «2.10. Проект среднесрочного прогноза подлежит процедуре общественного обсуждения. Общественное обсуждение проекта среднесрочного прогноза осуществляется в соответствии с Порядком общественного обсуждения проектов документов стратегического планирования муниципального района «Чернышевский район. Среднесрочный прогноз утверждается постановлением Администрации после процедуры общественного обсуждения».</w:t>
      </w:r>
    </w:p>
    <w:p w:rsidR="00DF48AC" w:rsidRDefault="00DF48AC" w:rsidP="00DF48AC">
      <w:pPr>
        <w:ind w:firstLine="709"/>
        <w:jc w:val="both"/>
        <w:rPr>
          <w:sz w:val="28"/>
          <w:szCs w:val="28"/>
        </w:rPr>
      </w:pPr>
      <w:r>
        <w:rPr>
          <w:sz w:val="28"/>
          <w:szCs w:val="28"/>
        </w:rPr>
        <w:t>2. Контроль исполнения настоящего постановления возложить на отдел экономики, труда и инвестиционной политики администрации муниципального района «Чернышевский район».</w:t>
      </w:r>
    </w:p>
    <w:p w:rsidR="00DF48AC" w:rsidRDefault="00DF48AC" w:rsidP="00DF48AC">
      <w:pPr>
        <w:ind w:firstLine="709"/>
        <w:jc w:val="both"/>
        <w:rPr>
          <w:sz w:val="28"/>
          <w:szCs w:val="28"/>
        </w:rPr>
      </w:pPr>
      <w:r>
        <w:rPr>
          <w:sz w:val="28"/>
          <w:szCs w:val="28"/>
        </w:rPr>
        <w:t>3. Настоящее постановление вступает в силу после его официального опубликования.</w:t>
      </w:r>
    </w:p>
    <w:p w:rsidR="00DF48AC" w:rsidRPr="005F3984" w:rsidRDefault="00DF48AC" w:rsidP="00DF48AC">
      <w:pPr>
        <w:ind w:firstLine="709"/>
        <w:jc w:val="both"/>
        <w:rPr>
          <w:sz w:val="28"/>
          <w:szCs w:val="28"/>
        </w:rPr>
      </w:pPr>
      <w:r w:rsidRPr="009D3693">
        <w:rPr>
          <w:sz w:val="28"/>
          <w:szCs w:val="28"/>
        </w:rPr>
        <w:lastRenderedPageBreak/>
        <w:t xml:space="preserve">4.  Настоящее </w:t>
      </w:r>
      <w:r>
        <w:rPr>
          <w:sz w:val="28"/>
          <w:szCs w:val="28"/>
        </w:rPr>
        <w:t>постановление</w:t>
      </w:r>
      <w:r w:rsidRPr="009D3693">
        <w:rPr>
          <w:sz w:val="28"/>
          <w:szCs w:val="28"/>
        </w:rPr>
        <w:t xml:space="preserve"> опубликовать в газете «Наше время» и разместить на официальном сайте </w:t>
      </w:r>
      <w:r w:rsidRPr="00DF48AC">
        <w:rPr>
          <w:sz w:val="28"/>
          <w:szCs w:val="28"/>
          <w:lang w:val="en-US"/>
        </w:rPr>
        <w:t>www</w:t>
      </w:r>
      <w:r w:rsidRPr="00DF48AC">
        <w:rPr>
          <w:sz w:val="28"/>
          <w:szCs w:val="28"/>
        </w:rPr>
        <w:t>.</w:t>
      </w:r>
      <w:proofErr w:type="spellStart"/>
      <w:r w:rsidRPr="00DF48AC">
        <w:rPr>
          <w:sz w:val="28"/>
          <w:szCs w:val="28"/>
        </w:rPr>
        <w:t>чернышевск</w:t>
      </w:r>
      <w:proofErr w:type="gramStart"/>
      <w:r w:rsidRPr="00DF48AC">
        <w:rPr>
          <w:sz w:val="28"/>
          <w:szCs w:val="28"/>
        </w:rPr>
        <w:t>.з</w:t>
      </w:r>
      <w:proofErr w:type="gramEnd"/>
      <w:r w:rsidRPr="00DF48AC">
        <w:rPr>
          <w:sz w:val="28"/>
          <w:szCs w:val="28"/>
        </w:rPr>
        <w:t>абайкальскийкрай.рф</w:t>
      </w:r>
      <w:proofErr w:type="spellEnd"/>
      <w:r>
        <w:rPr>
          <w:sz w:val="28"/>
          <w:szCs w:val="28"/>
        </w:rPr>
        <w:t>,</w:t>
      </w:r>
      <w:r w:rsidRPr="009D3693">
        <w:rPr>
          <w:sz w:val="28"/>
          <w:szCs w:val="28"/>
        </w:rPr>
        <w:t xml:space="preserve"> в разделе Документы.</w:t>
      </w:r>
    </w:p>
    <w:p w:rsidR="00E36B13" w:rsidRDefault="00E36B13" w:rsidP="00D97989">
      <w:pPr>
        <w:jc w:val="both"/>
        <w:rPr>
          <w:bCs/>
          <w:sz w:val="28"/>
          <w:szCs w:val="28"/>
        </w:rPr>
      </w:pPr>
    </w:p>
    <w:p w:rsidR="00D7679A" w:rsidRDefault="00D7679A" w:rsidP="005351C2">
      <w:pPr>
        <w:rPr>
          <w:spacing w:val="-1"/>
          <w:sz w:val="28"/>
          <w:szCs w:val="28"/>
        </w:rPr>
      </w:pPr>
    </w:p>
    <w:p w:rsidR="00DF48AC" w:rsidRDefault="00DF48AC"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sectPr w:rsidR="00325B54" w:rsidSect="00DF48AC">
      <w:pgSz w:w="11906" w:h="16838"/>
      <w:pgMar w:top="1134" w:right="567" w:bottom="127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074E"/>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48AC"/>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345</Words>
  <Characters>1970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2018-05-11T07:45:00Z</cp:lastPrinted>
  <dcterms:created xsi:type="dcterms:W3CDTF">2018-05-11T07:45:00Z</dcterms:created>
  <dcterms:modified xsi:type="dcterms:W3CDTF">2018-05-11T07:45:00Z</dcterms:modified>
</cp:coreProperties>
</file>