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DE7619">
        <w:rPr>
          <w:sz w:val="28"/>
        </w:rPr>
        <w:t xml:space="preserve">19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E7619">
        <w:rPr>
          <w:sz w:val="28"/>
        </w:rPr>
        <w:t>296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DE7619" w:rsidRDefault="00DE7619" w:rsidP="00DE7619">
      <w:pPr>
        <w:shd w:val="clear" w:color="auto" w:fill="FFFFFF"/>
        <w:spacing w:before="100" w:beforeAutospacing="1" w:after="100" w:afterAutospacing="1"/>
        <w:jc w:val="center"/>
        <w:rPr>
          <w:sz w:val="28"/>
          <w:szCs w:val="28"/>
        </w:rPr>
      </w:pPr>
      <w:r>
        <w:rPr>
          <w:b/>
          <w:bCs/>
          <w:sz w:val="28"/>
          <w:szCs w:val="28"/>
        </w:rPr>
        <w:t xml:space="preserve">Об утверждении перечня автомобильных дорог общего пользования местного значения муниципального района «Чернышевский район» </w:t>
      </w:r>
    </w:p>
    <w:p w:rsidR="00DE7619" w:rsidRDefault="00DE7619" w:rsidP="00DE7619">
      <w:pPr>
        <w:pStyle w:val="ab"/>
        <w:ind w:firstLine="709"/>
        <w:jc w:val="both"/>
        <w:rPr>
          <w:b/>
          <w:sz w:val="28"/>
          <w:szCs w:val="28"/>
        </w:rPr>
      </w:pPr>
      <w:r>
        <w:tab/>
      </w:r>
      <w:proofErr w:type="gramStart"/>
      <w:r w:rsidRPr="00DE7619">
        <w:rPr>
          <w:sz w:val="28"/>
          <w:szCs w:val="28"/>
        </w:rPr>
        <w:t>Руководствуясь пунктом 10 статьи  5 Федерального закона от 08 ноября 2007 года №257-ФЗ «Об автомобильных дорогах и о дорожной деятельности в Российской Федерации», пунктом 5   статьи 15 Федерального закона от 06 октября 2003 года №131-ФЗ «Об общих принципах организации местного самоуправления в Российской Федерации», Протоколом совещания Министерства территориального развития «О передаче автодорог из собственности Забайкальского края в муниципальную собственность» от</w:t>
      </w:r>
      <w:proofErr w:type="gramEnd"/>
      <w:r w:rsidRPr="00DE7619">
        <w:rPr>
          <w:sz w:val="28"/>
          <w:szCs w:val="28"/>
        </w:rPr>
        <w:t xml:space="preserve"> 14.03.2014 года, ст. 25 Устава муниципального района «Чернышевский район», администрация муниципального района «Чернышевский район»             </w:t>
      </w:r>
      <w:r w:rsidRPr="00DE7619">
        <w:rPr>
          <w:b/>
          <w:sz w:val="28"/>
          <w:szCs w:val="28"/>
        </w:rPr>
        <w:t xml:space="preserve">п </w:t>
      </w:r>
      <w:proofErr w:type="gramStart"/>
      <w:r w:rsidRPr="00DE7619">
        <w:rPr>
          <w:b/>
          <w:sz w:val="28"/>
          <w:szCs w:val="28"/>
        </w:rPr>
        <w:t>о</w:t>
      </w:r>
      <w:proofErr w:type="gramEnd"/>
      <w:r w:rsidRPr="00DE7619">
        <w:rPr>
          <w:b/>
          <w:sz w:val="28"/>
          <w:szCs w:val="28"/>
        </w:rPr>
        <w:t xml:space="preserve"> с т а </w:t>
      </w:r>
      <w:proofErr w:type="spellStart"/>
      <w:r w:rsidRPr="00DE7619">
        <w:rPr>
          <w:b/>
          <w:sz w:val="28"/>
          <w:szCs w:val="28"/>
        </w:rPr>
        <w:t>н</w:t>
      </w:r>
      <w:proofErr w:type="spellEnd"/>
      <w:r w:rsidRPr="00DE7619">
        <w:rPr>
          <w:b/>
          <w:sz w:val="28"/>
          <w:szCs w:val="28"/>
        </w:rPr>
        <w:t xml:space="preserve"> о в л я е т:</w:t>
      </w:r>
    </w:p>
    <w:p w:rsidR="00DE7619" w:rsidRPr="00DE7619" w:rsidRDefault="00DE7619" w:rsidP="00DE7619">
      <w:pPr>
        <w:pStyle w:val="ab"/>
        <w:ind w:firstLine="709"/>
        <w:jc w:val="both"/>
        <w:rPr>
          <w:b/>
          <w:sz w:val="28"/>
          <w:szCs w:val="28"/>
        </w:rPr>
      </w:pPr>
    </w:p>
    <w:p w:rsidR="00DE7619" w:rsidRPr="00DE7619" w:rsidRDefault="00DE7619" w:rsidP="00DE7619">
      <w:pPr>
        <w:pStyle w:val="ab"/>
        <w:ind w:firstLine="709"/>
        <w:jc w:val="both"/>
        <w:rPr>
          <w:sz w:val="28"/>
          <w:szCs w:val="28"/>
        </w:rPr>
      </w:pPr>
      <w:r w:rsidRPr="00DE7619">
        <w:rPr>
          <w:sz w:val="28"/>
          <w:szCs w:val="28"/>
        </w:rPr>
        <w:t>1. Утвердить перечень автомобильных дорог общего пользования местного значения муниципального района «Чернышевский район»   (приложение №</w:t>
      </w:r>
      <w:r>
        <w:rPr>
          <w:sz w:val="28"/>
          <w:szCs w:val="28"/>
        </w:rPr>
        <w:t xml:space="preserve"> </w:t>
      </w:r>
      <w:r w:rsidRPr="00DE7619">
        <w:rPr>
          <w:sz w:val="28"/>
          <w:szCs w:val="28"/>
        </w:rPr>
        <w:t>1).</w:t>
      </w:r>
    </w:p>
    <w:p w:rsidR="00DE7619" w:rsidRPr="00DE7619" w:rsidRDefault="00DE7619" w:rsidP="00DE7619">
      <w:pPr>
        <w:pStyle w:val="ab"/>
        <w:ind w:firstLine="709"/>
        <w:jc w:val="both"/>
        <w:rPr>
          <w:sz w:val="28"/>
          <w:szCs w:val="28"/>
        </w:rPr>
      </w:pPr>
      <w:r w:rsidRPr="00DE7619">
        <w:rPr>
          <w:sz w:val="28"/>
          <w:szCs w:val="28"/>
        </w:rPr>
        <w:t>2. Утвердить перечень</w:t>
      </w:r>
      <w:r>
        <w:rPr>
          <w:sz w:val="28"/>
          <w:szCs w:val="28"/>
        </w:rPr>
        <w:t xml:space="preserve"> </w:t>
      </w:r>
      <w:r w:rsidRPr="00DE7619">
        <w:rPr>
          <w:sz w:val="28"/>
          <w:szCs w:val="28"/>
        </w:rPr>
        <w:t xml:space="preserve">автомобильных дорог общего пользования местного значения с твердым покрытием до сельских населённых пунктов, не имеющих круглогодичной связи с сетью автомобильных дорог общего пользования  муниципального района «Чернышевский район» (приложение </w:t>
      </w:r>
      <w:r>
        <w:rPr>
          <w:sz w:val="28"/>
          <w:szCs w:val="28"/>
        </w:rPr>
        <w:t xml:space="preserve">  </w:t>
      </w:r>
      <w:r w:rsidRPr="00DE7619">
        <w:rPr>
          <w:sz w:val="28"/>
          <w:szCs w:val="28"/>
        </w:rPr>
        <w:t>№</w:t>
      </w:r>
      <w:r>
        <w:rPr>
          <w:sz w:val="28"/>
          <w:szCs w:val="28"/>
        </w:rPr>
        <w:t xml:space="preserve"> </w:t>
      </w:r>
      <w:r w:rsidRPr="00DE7619">
        <w:rPr>
          <w:sz w:val="28"/>
          <w:szCs w:val="28"/>
        </w:rPr>
        <w:t>2).</w:t>
      </w:r>
    </w:p>
    <w:p w:rsidR="00DE7619" w:rsidRPr="00DE7619" w:rsidRDefault="00DE7619" w:rsidP="00DE7619">
      <w:pPr>
        <w:pStyle w:val="ab"/>
        <w:ind w:firstLine="709"/>
        <w:jc w:val="both"/>
        <w:rPr>
          <w:sz w:val="28"/>
          <w:szCs w:val="28"/>
        </w:rPr>
      </w:pPr>
      <w:r w:rsidRPr="00DE7619">
        <w:rPr>
          <w:sz w:val="28"/>
          <w:szCs w:val="28"/>
        </w:rPr>
        <w:t xml:space="preserve">3. </w:t>
      </w:r>
      <w:proofErr w:type="gramStart"/>
      <w:r w:rsidRPr="00DE7619">
        <w:rPr>
          <w:sz w:val="28"/>
          <w:szCs w:val="28"/>
        </w:rPr>
        <w:t>Постановления администрации муниципального района «Чернышевский район»   от 10 июля 2014 года №</w:t>
      </w:r>
      <w:r>
        <w:rPr>
          <w:sz w:val="28"/>
          <w:szCs w:val="28"/>
        </w:rPr>
        <w:t xml:space="preserve"> </w:t>
      </w:r>
      <w:r w:rsidRPr="00DE7619">
        <w:rPr>
          <w:sz w:val="28"/>
          <w:szCs w:val="28"/>
        </w:rPr>
        <w:t>845 «Об утверждении перечня автомобильных дорог общего пользования местного значения муниципального района «Чернышевский район»,  от 29 сентября 2017 года</w:t>
      </w:r>
      <w:r>
        <w:rPr>
          <w:sz w:val="28"/>
          <w:szCs w:val="28"/>
        </w:rPr>
        <w:t xml:space="preserve">       </w:t>
      </w:r>
      <w:r w:rsidRPr="00DE7619">
        <w:rPr>
          <w:sz w:val="28"/>
          <w:szCs w:val="28"/>
        </w:rPr>
        <w:t xml:space="preserve"> №</w:t>
      </w:r>
      <w:r>
        <w:rPr>
          <w:sz w:val="28"/>
          <w:szCs w:val="28"/>
        </w:rPr>
        <w:t xml:space="preserve"> </w:t>
      </w:r>
      <w:r w:rsidRPr="00DE7619">
        <w:rPr>
          <w:sz w:val="28"/>
          <w:szCs w:val="28"/>
        </w:rPr>
        <w:t>484 «О внесении изменений в постановление администрации муниципального района «Чернышевский район»   от 10.07.2014 г. №</w:t>
      </w:r>
      <w:r>
        <w:rPr>
          <w:sz w:val="28"/>
          <w:szCs w:val="28"/>
        </w:rPr>
        <w:t xml:space="preserve"> </w:t>
      </w:r>
      <w:r w:rsidRPr="00DE7619">
        <w:rPr>
          <w:sz w:val="28"/>
          <w:szCs w:val="28"/>
        </w:rPr>
        <w:t>845 «Об утверждении перечня автомобильных дорог общего пользования местного значения муниципального района «Чернышевский район» считать утратившими</w:t>
      </w:r>
      <w:proofErr w:type="gramEnd"/>
      <w:r w:rsidRPr="00DE7619">
        <w:rPr>
          <w:sz w:val="28"/>
          <w:szCs w:val="28"/>
        </w:rPr>
        <w:t xml:space="preserve"> силу.</w:t>
      </w:r>
    </w:p>
    <w:p w:rsidR="00DE7619" w:rsidRPr="00DE7619" w:rsidRDefault="00DE7619" w:rsidP="00DE7619">
      <w:pPr>
        <w:pStyle w:val="ab"/>
        <w:ind w:firstLine="709"/>
        <w:jc w:val="both"/>
        <w:rPr>
          <w:sz w:val="28"/>
          <w:szCs w:val="28"/>
        </w:rPr>
      </w:pPr>
      <w:r w:rsidRPr="00DE7619">
        <w:rPr>
          <w:sz w:val="28"/>
          <w:szCs w:val="28"/>
        </w:rPr>
        <w:t>4. Настоящее постановление вступает в силу после официального опубликования.</w:t>
      </w:r>
    </w:p>
    <w:p w:rsidR="00DE7619" w:rsidRPr="00DE7619" w:rsidRDefault="00DE7619" w:rsidP="00DE7619">
      <w:pPr>
        <w:pStyle w:val="ab"/>
        <w:ind w:firstLine="709"/>
        <w:jc w:val="both"/>
        <w:rPr>
          <w:sz w:val="28"/>
          <w:szCs w:val="28"/>
        </w:rPr>
      </w:pPr>
      <w:r w:rsidRPr="00DE7619">
        <w:rPr>
          <w:sz w:val="28"/>
          <w:szCs w:val="28"/>
        </w:rPr>
        <w:t xml:space="preserve">5. Настоящее постановление опубликовать в газете «Наше время» и разместить на официальном сайте </w:t>
      </w:r>
      <w:r w:rsidRPr="00DE7619">
        <w:rPr>
          <w:sz w:val="28"/>
          <w:szCs w:val="28"/>
          <w:lang w:val="en-US"/>
        </w:rPr>
        <w:t>www</w:t>
      </w:r>
      <w:r w:rsidRPr="00DE7619">
        <w:rPr>
          <w:sz w:val="28"/>
          <w:szCs w:val="28"/>
        </w:rPr>
        <w:t>.</w:t>
      </w:r>
      <w:proofErr w:type="spellStart"/>
      <w:r w:rsidRPr="00DE7619">
        <w:rPr>
          <w:sz w:val="28"/>
          <w:szCs w:val="28"/>
        </w:rPr>
        <w:t>чернышевск</w:t>
      </w:r>
      <w:proofErr w:type="gramStart"/>
      <w:r w:rsidRPr="00DE7619">
        <w:rPr>
          <w:sz w:val="28"/>
          <w:szCs w:val="28"/>
        </w:rPr>
        <w:t>.з</w:t>
      </w:r>
      <w:proofErr w:type="gramEnd"/>
      <w:r w:rsidRPr="00DE7619">
        <w:rPr>
          <w:sz w:val="28"/>
          <w:szCs w:val="28"/>
        </w:rPr>
        <w:t>абайкальскийкрай.рф</w:t>
      </w:r>
      <w:proofErr w:type="spellEnd"/>
      <w:r>
        <w:rPr>
          <w:sz w:val="28"/>
          <w:szCs w:val="28"/>
        </w:rPr>
        <w:t>,</w:t>
      </w:r>
      <w:r w:rsidRPr="00DE7619">
        <w:rPr>
          <w:sz w:val="28"/>
          <w:szCs w:val="28"/>
        </w:rPr>
        <w:t xml:space="preserve">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25B54"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DE7619" w:rsidRDefault="00DE7619" w:rsidP="00DE7619">
      <w:pPr>
        <w:pStyle w:val="ab"/>
        <w:jc w:val="right"/>
      </w:pPr>
    </w:p>
    <w:p w:rsidR="00DE7619" w:rsidRDefault="00DE7619" w:rsidP="00DE7619">
      <w:pPr>
        <w:pStyle w:val="ab"/>
        <w:jc w:val="right"/>
      </w:pPr>
      <w:r>
        <w:t>Приложение № 1</w:t>
      </w:r>
    </w:p>
    <w:p w:rsidR="00DE7619" w:rsidRDefault="00DE7619" w:rsidP="00DE7619">
      <w:pPr>
        <w:pStyle w:val="ab"/>
        <w:jc w:val="right"/>
      </w:pPr>
      <w:r>
        <w:t xml:space="preserve">к постановлению  администрации </w:t>
      </w:r>
    </w:p>
    <w:p w:rsidR="00DE7619" w:rsidRDefault="00DE7619" w:rsidP="00DE7619">
      <w:pPr>
        <w:pStyle w:val="ab"/>
        <w:jc w:val="right"/>
      </w:pPr>
      <w:r>
        <w:t xml:space="preserve">МР «Чернышевский район» </w:t>
      </w:r>
    </w:p>
    <w:p w:rsidR="00DE7619" w:rsidRDefault="00DE7619" w:rsidP="00DE7619">
      <w:pPr>
        <w:pStyle w:val="ab"/>
        <w:jc w:val="right"/>
      </w:pPr>
      <w:r>
        <w:t>от 19 июня 2018 г. № 296</w:t>
      </w:r>
    </w:p>
    <w:p w:rsidR="00DE7619" w:rsidRDefault="00DE7619" w:rsidP="00DE7619">
      <w:pPr>
        <w:shd w:val="clear" w:color="auto" w:fill="FFFFFF"/>
        <w:spacing w:before="100" w:beforeAutospacing="1" w:after="100" w:afterAutospacing="1"/>
        <w:jc w:val="right"/>
        <w:rPr>
          <w:sz w:val="28"/>
          <w:szCs w:val="28"/>
        </w:rPr>
      </w:pPr>
    </w:p>
    <w:p w:rsidR="00DE7619" w:rsidRDefault="00DE7619" w:rsidP="00DE7619">
      <w:pPr>
        <w:pStyle w:val="ab"/>
        <w:jc w:val="center"/>
        <w:rPr>
          <w:b/>
          <w:sz w:val="28"/>
          <w:szCs w:val="28"/>
        </w:rPr>
      </w:pPr>
      <w:r>
        <w:rPr>
          <w:b/>
          <w:sz w:val="28"/>
          <w:szCs w:val="28"/>
        </w:rPr>
        <w:t>Перечень</w:t>
      </w:r>
    </w:p>
    <w:p w:rsidR="00DE7619" w:rsidRDefault="00DE7619" w:rsidP="00DE7619">
      <w:pPr>
        <w:pStyle w:val="ab"/>
        <w:jc w:val="center"/>
        <w:rPr>
          <w:b/>
          <w:sz w:val="28"/>
          <w:szCs w:val="28"/>
        </w:rPr>
      </w:pPr>
      <w:r>
        <w:rPr>
          <w:b/>
          <w:sz w:val="28"/>
          <w:szCs w:val="28"/>
        </w:rPr>
        <w:t>автомобильных дорог общего пользования местного значения муниципального района «Чернышевский район»</w:t>
      </w:r>
    </w:p>
    <w:p w:rsidR="00DE7619" w:rsidRDefault="00DE7619" w:rsidP="00DE7619">
      <w:pPr>
        <w:pStyle w:val="ab"/>
        <w:jc w:val="center"/>
        <w:rPr>
          <w:b/>
          <w:sz w:val="28"/>
          <w:szCs w:val="28"/>
        </w:rPr>
      </w:pPr>
    </w:p>
    <w:tbl>
      <w:tblPr>
        <w:tblStyle w:val="a4"/>
        <w:tblW w:w="0" w:type="auto"/>
        <w:tblLook w:val="04A0"/>
      </w:tblPr>
      <w:tblGrid>
        <w:gridCol w:w="540"/>
        <w:gridCol w:w="3402"/>
        <w:gridCol w:w="3242"/>
        <w:gridCol w:w="2411"/>
      </w:tblGrid>
      <w:tr w:rsidR="00DE7619" w:rsidTr="0033395B">
        <w:tc>
          <w:tcPr>
            <w:tcW w:w="534"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w:t>
            </w:r>
          </w:p>
          <w:p w:rsidR="00DE7619" w:rsidRDefault="00DE7619" w:rsidP="0033395B">
            <w:pPr>
              <w:spacing w:before="100" w:beforeAutospacing="1" w:after="100" w:afterAutospacing="1"/>
            </w:pPr>
            <w:r>
              <w:t>п/п</w:t>
            </w:r>
          </w:p>
        </w:tc>
        <w:tc>
          <w:tcPr>
            <w:tcW w:w="340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Наименование дороги</w:t>
            </w:r>
          </w:p>
        </w:tc>
        <w:tc>
          <w:tcPr>
            <w:tcW w:w="324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 xml:space="preserve">Протяженность, </w:t>
            </w:r>
            <w:proofErr w:type="gramStart"/>
            <w:r>
              <w:t>км</w:t>
            </w:r>
            <w:proofErr w:type="gramEnd"/>
          </w:p>
        </w:tc>
        <w:tc>
          <w:tcPr>
            <w:tcW w:w="2393" w:type="dxa"/>
            <w:tcBorders>
              <w:top w:val="single" w:sz="4" w:space="0" w:color="auto"/>
              <w:left w:val="single" w:sz="4" w:space="0" w:color="auto"/>
              <w:bottom w:val="single" w:sz="4" w:space="0" w:color="auto"/>
              <w:right w:val="single" w:sz="4" w:space="0" w:color="auto"/>
            </w:tcBorders>
          </w:tcPr>
          <w:p w:rsidR="00DE7619" w:rsidRDefault="00DE7619" w:rsidP="0033395B">
            <w:pPr>
              <w:spacing w:before="100" w:beforeAutospacing="1" w:after="100" w:afterAutospacing="1"/>
            </w:pPr>
            <w:r>
              <w:t>Идентификационный номер</w:t>
            </w:r>
          </w:p>
          <w:p w:rsidR="00DE7619" w:rsidRDefault="00DE7619" w:rsidP="0033395B"/>
        </w:tc>
      </w:tr>
      <w:tr w:rsidR="00DE7619" w:rsidTr="0033395B">
        <w:tc>
          <w:tcPr>
            <w:tcW w:w="534"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 xml:space="preserve"> 1</w:t>
            </w:r>
          </w:p>
        </w:tc>
        <w:tc>
          <w:tcPr>
            <w:tcW w:w="340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 xml:space="preserve">Подъезд к </w:t>
            </w:r>
            <w:proofErr w:type="spellStart"/>
            <w:r>
              <w:t>пгт</w:t>
            </w:r>
            <w:proofErr w:type="gramStart"/>
            <w:r>
              <w:t>.Ж</w:t>
            </w:r>
            <w:proofErr w:type="gramEnd"/>
            <w:r>
              <w:t>ирекен</w:t>
            </w:r>
            <w:proofErr w:type="spellEnd"/>
          </w:p>
        </w:tc>
        <w:tc>
          <w:tcPr>
            <w:tcW w:w="324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37,483</w:t>
            </w:r>
          </w:p>
        </w:tc>
        <w:tc>
          <w:tcPr>
            <w:tcW w:w="2393"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76248 ОПМР-01</w:t>
            </w:r>
          </w:p>
        </w:tc>
      </w:tr>
      <w:tr w:rsidR="00DE7619" w:rsidTr="0033395B">
        <w:tc>
          <w:tcPr>
            <w:tcW w:w="534"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2</w:t>
            </w:r>
          </w:p>
        </w:tc>
        <w:tc>
          <w:tcPr>
            <w:tcW w:w="340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 xml:space="preserve">Подъезд к </w:t>
            </w:r>
            <w:proofErr w:type="spellStart"/>
            <w:r>
              <w:t>п.ст</w:t>
            </w:r>
            <w:proofErr w:type="gramStart"/>
            <w:r>
              <w:t>.У</w:t>
            </w:r>
            <w:proofErr w:type="gramEnd"/>
            <w:r>
              <w:t>рюм</w:t>
            </w:r>
            <w:proofErr w:type="spellEnd"/>
          </w:p>
        </w:tc>
        <w:tc>
          <w:tcPr>
            <w:tcW w:w="324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8,44</w:t>
            </w:r>
          </w:p>
        </w:tc>
        <w:tc>
          <w:tcPr>
            <w:tcW w:w="2393"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76248 ОПМР-02</w:t>
            </w:r>
          </w:p>
        </w:tc>
      </w:tr>
      <w:tr w:rsidR="00DE7619" w:rsidTr="0033395B">
        <w:tc>
          <w:tcPr>
            <w:tcW w:w="534" w:type="dxa"/>
            <w:tcBorders>
              <w:top w:val="single" w:sz="4" w:space="0" w:color="auto"/>
              <w:left w:val="single" w:sz="4" w:space="0" w:color="auto"/>
              <w:bottom w:val="single" w:sz="4" w:space="0" w:color="auto"/>
              <w:right w:val="single" w:sz="4" w:space="0" w:color="auto"/>
            </w:tcBorders>
          </w:tcPr>
          <w:p w:rsidR="00DE7619" w:rsidRDefault="00DE7619" w:rsidP="0033395B">
            <w:pPr>
              <w:spacing w:before="100" w:beforeAutospacing="1" w:after="100" w:afterAutospacing="1"/>
            </w:pPr>
          </w:p>
        </w:tc>
        <w:tc>
          <w:tcPr>
            <w:tcW w:w="340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rPr>
                <w:b/>
              </w:rPr>
            </w:pPr>
            <w:r>
              <w:rPr>
                <w:b/>
              </w:rPr>
              <w:t>Итого:</w:t>
            </w:r>
          </w:p>
        </w:tc>
        <w:tc>
          <w:tcPr>
            <w:tcW w:w="3242"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rPr>
                <w:b/>
              </w:rPr>
            </w:pPr>
            <w:r>
              <w:rPr>
                <w:b/>
              </w:rPr>
              <w:t>45,923</w:t>
            </w:r>
          </w:p>
        </w:tc>
        <w:tc>
          <w:tcPr>
            <w:tcW w:w="2393" w:type="dxa"/>
            <w:tcBorders>
              <w:top w:val="single" w:sz="4" w:space="0" w:color="auto"/>
              <w:left w:val="single" w:sz="4" w:space="0" w:color="auto"/>
              <w:bottom w:val="single" w:sz="4" w:space="0" w:color="auto"/>
              <w:right w:val="single" w:sz="4" w:space="0" w:color="auto"/>
            </w:tcBorders>
          </w:tcPr>
          <w:p w:rsidR="00DE7619" w:rsidRDefault="00DE7619" w:rsidP="0033395B">
            <w:pPr>
              <w:spacing w:before="100" w:beforeAutospacing="1" w:after="100" w:afterAutospacing="1"/>
            </w:pPr>
          </w:p>
        </w:tc>
      </w:tr>
    </w:tbl>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shd w:val="clear" w:color="auto" w:fill="FFFFFF"/>
        <w:spacing w:before="100" w:beforeAutospacing="1" w:after="100" w:afterAutospacing="1"/>
        <w:rPr>
          <w:sz w:val="28"/>
          <w:szCs w:val="28"/>
        </w:rPr>
      </w:pPr>
    </w:p>
    <w:p w:rsidR="00DE7619" w:rsidRDefault="00DE7619" w:rsidP="00DE7619">
      <w:pPr>
        <w:pStyle w:val="ab"/>
        <w:jc w:val="right"/>
      </w:pPr>
      <w:r>
        <w:lastRenderedPageBreak/>
        <w:t>Приложение № 2</w:t>
      </w:r>
    </w:p>
    <w:p w:rsidR="00DE7619" w:rsidRDefault="00DE7619" w:rsidP="00DE7619">
      <w:pPr>
        <w:pStyle w:val="ab"/>
        <w:jc w:val="right"/>
      </w:pPr>
      <w:r>
        <w:t xml:space="preserve">к постановлению  администрации </w:t>
      </w:r>
    </w:p>
    <w:p w:rsidR="00DE7619" w:rsidRDefault="00DE7619" w:rsidP="00DE7619">
      <w:pPr>
        <w:pStyle w:val="ab"/>
        <w:jc w:val="right"/>
      </w:pPr>
      <w:r>
        <w:t xml:space="preserve">МР «Чернышевский район» </w:t>
      </w:r>
    </w:p>
    <w:p w:rsidR="00DE7619" w:rsidRDefault="00DE7619" w:rsidP="00DE7619">
      <w:pPr>
        <w:pStyle w:val="ab"/>
        <w:jc w:val="right"/>
      </w:pPr>
      <w:r>
        <w:t>от 19 июня 2018 г. № 296</w:t>
      </w:r>
    </w:p>
    <w:p w:rsidR="00DE7619" w:rsidRDefault="00DE7619" w:rsidP="00DE7619">
      <w:pPr>
        <w:shd w:val="clear" w:color="auto" w:fill="FFFFFF"/>
        <w:spacing w:before="100" w:beforeAutospacing="1" w:after="100" w:afterAutospacing="1"/>
        <w:rPr>
          <w:sz w:val="28"/>
          <w:szCs w:val="28"/>
        </w:rPr>
      </w:pPr>
    </w:p>
    <w:p w:rsidR="00DE7619" w:rsidRDefault="00DE7619" w:rsidP="00DE7619">
      <w:pPr>
        <w:pStyle w:val="ab"/>
        <w:jc w:val="center"/>
        <w:rPr>
          <w:b/>
          <w:sz w:val="28"/>
          <w:szCs w:val="28"/>
        </w:rPr>
      </w:pPr>
      <w:r>
        <w:rPr>
          <w:b/>
          <w:sz w:val="28"/>
          <w:szCs w:val="28"/>
        </w:rPr>
        <w:t>Перечень</w:t>
      </w:r>
    </w:p>
    <w:p w:rsidR="00DE7619" w:rsidRDefault="00DE7619" w:rsidP="00DE7619">
      <w:pPr>
        <w:pStyle w:val="ab"/>
        <w:jc w:val="center"/>
        <w:rPr>
          <w:b/>
          <w:sz w:val="28"/>
          <w:szCs w:val="28"/>
        </w:rPr>
      </w:pPr>
      <w:r>
        <w:rPr>
          <w:b/>
          <w:sz w:val="28"/>
          <w:szCs w:val="28"/>
        </w:rPr>
        <w:t>автомобильных дорог общего пользования местного значения с твердым покрытием до сельских населённых пунктов, не имеющих круглогодичной связи с сетью автомобильных дорог общего пользования  муниципального района «Чернышевский район»</w:t>
      </w:r>
    </w:p>
    <w:p w:rsidR="00DE7619" w:rsidRDefault="00DE7619" w:rsidP="00DE7619">
      <w:pPr>
        <w:shd w:val="clear" w:color="auto" w:fill="FFFFFF"/>
        <w:spacing w:before="100" w:beforeAutospacing="1" w:after="100" w:afterAutospacing="1"/>
        <w:jc w:val="right"/>
        <w:rPr>
          <w:sz w:val="28"/>
          <w:szCs w:val="28"/>
        </w:rPr>
      </w:pPr>
    </w:p>
    <w:tbl>
      <w:tblPr>
        <w:tblStyle w:val="a4"/>
        <w:tblW w:w="0" w:type="auto"/>
        <w:tblLook w:val="04A0"/>
      </w:tblPr>
      <w:tblGrid>
        <w:gridCol w:w="674"/>
        <w:gridCol w:w="4096"/>
        <w:gridCol w:w="2390"/>
        <w:gridCol w:w="2411"/>
      </w:tblGrid>
      <w:tr w:rsidR="00DE7619" w:rsidTr="0033395B">
        <w:tc>
          <w:tcPr>
            <w:tcW w:w="674"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w:t>
            </w:r>
          </w:p>
          <w:p w:rsidR="00DE7619" w:rsidRDefault="00DE7619" w:rsidP="0033395B">
            <w:pPr>
              <w:spacing w:before="100" w:beforeAutospacing="1" w:after="100" w:afterAutospacing="1"/>
            </w:pPr>
            <w:r>
              <w:t>п/п</w:t>
            </w:r>
          </w:p>
        </w:tc>
        <w:tc>
          <w:tcPr>
            <w:tcW w:w="4096"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Наименование дороги</w:t>
            </w:r>
          </w:p>
        </w:tc>
        <w:tc>
          <w:tcPr>
            <w:tcW w:w="2390"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pPr>
            <w:r>
              <w:t xml:space="preserve">Протяженность, </w:t>
            </w:r>
            <w:proofErr w:type="gramStart"/>
            <w:r>
              <w:t>км</w:t>
            </w:r>
            <w:proofErr w:type="gramEnd"/>
          </w:p>
        </w:tc>
        <w:tc>
          <w:tcPr>
            <w:tcW w:w="2411" w:type="dxa"/>
            <w:tcBorders>
              <w:top w:val="single" w:sz="4" w:space="0" w:color="auto"/>
              <w:left w:val="single" w:sz="4" w:space="0" w:color="auto"/>
              <w:bottom w:val="single" w:sz="4" w:space="0" w:color="auto"/>
              <w:right w:val="single" w:sz="4" w:space="0" w:color="auto"/>
            </w:tcBorders>
          </w:tcPr>
          <w:p w:rsidR="00DE7619" w:rsidRDefault="00DE7619" w:rsidP="0033395B">
            <w:pPr>
              <w:spacing w:before="100" w:beforeAutospacing="1" w:after="100" w:afterAutospacing="1"/>
            </w:pPr>
            <w:r>
              <w:t>Идентификационный номер</w:t>
            </w:r>
          </w:p>
          <w:p w:rsidR="00DE7619" w:rsidRDefault="00DE7619" w:rsidP="0033395B"/>
        </w:tc>
      </w:tr>
      <w:tr w:rsidR="00DE7619" w:rsidTr="0033395B">
        <w:tc>
          <w:tcPr>
            <w:tcW w:w="674"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jc w:val="right"/>
              <w:rPr>
                <w:sz w:val="28"/>
                <w:szCs w:val="28"/>
              </w:rPr>
            </w:pPr>
            <w:r>
              <w:rPr>
                <w:sz w:val="28"/>
                <w:szCs w:val="28"/>
              </w:rPr>
              <w:t>1</w:t>
            </w:r>
          </w:p>
        </w:tc>
        <w:tc>
          <w:tcPr>
            <w:tcW w:w="4096"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rPr>
                <w:sz w:val="28"/>
                <w:szCs w:val="28"/>
              </w:rPr>
            </w:pPr>
            <w:r>
              <w:rPr>
                <w:sz w:val="28"/>
                <w:szCs w:val="28"/>
              </w:rPr>
              <w:t xml:space="preserve">Подъезд от </w:t>
            </w:r>
            <w:proofErr w:type="spellStart"/>
            <w:r>
              <w:rPr>
                <w:sz w:val="28"/>
                <w:szCs w:val="28"/>
              </w:rPr>
              <w:t>с</w:t>
            </w:r>
            <w:proofErr w:type="gramStart"/>
            <w:r>
              <w:rPr>
                <w:sz w:val="28"/>
                <w:szCs w:val="28"/>
              </w:rPr>
              <w:t>.А</w:t>
            </w:r>
            <w:proofErr w:type="gramEnd"/>
            <w:r>
              <w:rPr>
                <w:sz w:val="28"/>
                <w:szCs w:val="28"/>
              </w:rPr>
              <w:t>леур</w:t>
            </w:r>
            <w:proofErr w:type="spellEnd"/>
            <w:r>
              <w:rPr>
                <w:sz w:val="28"/>
                <w:szCs w:val="28"/>
              </w:rPr>
              <w:t xml:space="preserve"> до </w:t>
            </w:r>
            <w:proofErr w:type="spellStart"/>
            <w:r>
              <w:rPr>
                <w:sz w:val="28"/>
                <w:szCs w:val="28"/>
              </w:rPr>
              <w:t>ст.Алеур</w:t>
            </w:r>
            <w:proofErr w:type="spellEnd"/>
          </w:p>
        </w:tc>
        <w:tc>
          <w:tcPr>
            <w:tcW w:w="2390"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jc w:val="right"/>
              <w:rPr>
                <w:sz w:val="28"/>
                <w:szCs w:val="28"/>
              </w:rPr>
            </w:pPr>
            <w:r>
              <w:rPr>
                <w:sz w:val="28"/>
                <w:szCs w:val="28"/>
              </w:rPr>
              <w:t>2,6</w:t>
            </w:r>
          </w:p>
        </w:tc>
        <w:tc>
          <w:tcPr>
            <w:tcW w:w="2411" w:type="dxa"/>
            <w:tcBorders>
              <w:top w:val="single" w:sz="4" w:space="0" w:color="auto"/>
              <w:left w:val="single" w:sz="4" w:space="0" w:color="auto"/>
              <w:bottom w:val="single" w:sz="4" w:space="0" w:color="auto"/>
              <w:right w:val="single" w:sz="4" w:space="0" w:color="auto"/>
            </w:tcBorders>
            <w:hideMark/>
          </w:tcPr>
          <w:p w:rsidR="00DE7619" w:rsidRDefault="00DE7619" w:rsidP="0033395B">
            <w:r>
              <w:t>76248 ОПМР-03</w:t>
            </w:r>
          </w:p>
        </w:tc>
      </w:tr>
      <w:tr w:rsidR="00DE7619" w:rsidTr="0033395B">
        <w:tc>
          <w:tcPr>
            <w:tcW w:w="674"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jc w:val="right"/>
              <w:rPr>
                <w:sz w:val="28"/>
                <w:szCs w:val="28"/>
              </w:rPr>
            </w:pPr>
            <w:r>
              <w:rPr>
                <w:sz w:val="28"/>
                <w:szCs w:val="28"/>
              </w:rPr>
              <w:t>2</w:t>
            </w:r>
          </w:p>
        </w:tc>
        <w:tc>
          <w:tcPr>
            <w:tcW w:w="4096" w:type="dxa"/>
            <w:tcBorders>
              <w:top w:val="single" w:sz="4" w:space="0" w:color="auto"/>
              <w:left w:val="single" w:sz="4" w:space="0" w:color="auto"/>
              <w:bottom w:val="single" w:sz="4" w:space="0" w:color="auto"/>
              <w:right w:val="single" w:sz="4" w:space="0" w:color="auto"/>
            </w:tcBorders>
            <w:hideMark/>
          </w:tcPr>
          <w:p w:rsidR="00DE7619" w:rsidRDefault="00DE7619" w:rsidP="0033395B">
            <w:r>
              <w:rPr>
                <w:sz w:val="28"/>
                <w:szCs w:val="28"/>
              </w:rPr>
              <w:t xml:space="preserve">Подъезд от </w:t>
            </w:r>
            <w:proofErr w:type="spellStart"/>
            <w:r>
              <w:rPr>
                <w:sz w:val="28"/>
                <w:szCs w:val="28"/>
              </w:rPr>
              <w:t>с</w:t>
            </w:r>
            <w:proofErr w:type="gramStart"/>
            <w:r>
              <w:rPr>
                <w:sz w:val="28"/>
                <w:szCs w:val="28"/>
              </w:rPr>
              <w:t>.У</w:t>
            </w:r>
            <w:proofErr w:type="gramEnd"/>
            <w:r>
              <w:rPr>
                <w:sz w:val="28"/>
                <w:szCs w:val="28"/>
              </w:rPr>
              <w:t>курей</w:t>
            </w:r>
            <w:proofErr w:type="spellEnd"/>
            <w:r>
              <w:rPr>
                <w:sz w:val="28"/>
                <w:szCs w:val="28"/>
              </w:rPr>
              <w:t xml:space="preserve"> до </w:t>
            </w:r>
            <w:proofErr w:type="spellStart"/>
            <w:r>
              <w:rPr>
                <w:sz w:val="28"/>
                <w:szCs w:val="28"/>
              </w:rPr>
              <w:t>ст.Укурей</w:t>
            </w:r>
            <w:proofErr w:type="spellEnd"/>
          </w:p>
        </w:tc>
        <w:tc>
          <w:tcPr>
            <w:tcW w:w="2390"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jc w:val="right"/>
              <w:rPr>
                <w:sz w:val="28"/>
                <w:szCs w:val="28"/>
              </w:rPr>
            </w:pPr>
            <w:r>
              <w:rPr>
                <w:sz w:val="28"/>
                <w:szCs w:val="28"/>
              </w:rPr>
              <w:t>1,25</w:t>
            </w:r>
          </w:p>
        </w:tc>
        <w:tc>
          <w:tcPr>
            <w:tcW w:w="2411" w:type="dxa"/>
            <w:tcBorders>
              <w:top w:val="single" w:sz="4" w:space="0" w:color="auto"/>
              <w:left w:val="single" w:sz="4" w:space="0" w:color="auto"/>
              <w:bottom w:val="single" w:sz="4" w:space="0" w:color="auto"/>
              <w:right w:val="single" w:sz="4" w:space="0" w:color="auto"/>
            </w:tcBorders>
            <w:hideMark/>
          </w:tcPr>
          <w:p w:rsidR="00DE7619" w:rsidRDefault="00DE7619" w:rsidP="0033395B">
            <w:r>
              <w:t>76248 ОПМР-04</w:t>
            </w:r>
          </w:p>
        </w:tc>
      </w:tr>
      <w:tr w:rsidR="00DE7619" w:rsidTr="0033395B">
        <w:tc>
          <w:tcPr>
            <w:tcW w:w="674"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jc w:val="right"/>
              <w:rPr>
                <w:sz w:val="28"/>
                <w:szCs w:val="28"/>
              </w:rPr>
            </w:pPr>
            <w:r>
              <w:rPr>
                <w:sz w:val="28"/>
                <w:szCs w:val="28"/>
              </w:rPr>
              <w:t>3</w:t>
            </w:r>
          </w:p>
        </w:tc>
        <w:tc>
          <w:tcPr>
            <w:tcW w:w="4096" w:type="dxa"/>
            <w:tcBorders>
              <w:top w:val="single" w:sz="4" w:space="0" w:color="auto"/>
              <w:left w:val="single" w:sz="4" w:space="0" w:color="auto"/>
              <w:bottom w:val="single" w:sz="4" w:space="0" w:color="auto"/>
              <w:right w:val="single" w:sz="4" w:space="0" w:color="auto"/>
            </w:tcBorders>
            <w:hideMark/>
          </w:tcPr>
          <w:p w:rsidR="00DE7619" w:rsidRDefault="00DE7619" w:rsidP="0033395B">
            <w:r>
              <w:rPr>
                <w:sz w:val="28"/>
                <w:szCs w:val="28"/>
              </w:rPr>
              <w:t>Подъезд от с</w:t>
            </w:r>
            <w:proofErr w:type="gramStart"/>
            <w:r>
              <w:rPr>
                <w:sz w:val="28"/>
                <w:szCs w:val="28"/>
              </w:rPr>
              <w:t>.К</w:t>
            </w:r>
            <w:proofErr w:type="gramEnd"/>
            <w:r>
              <w:rPr>
                <w:sz w:val="28"/>
                <w:szCs w:val="28"/>
              </w:rPr>
              <w:t xml:space="preserve">омсомольское до </w:t>
            </w:r>
            <w:proofErr w:type="spellStart"/>
            <w:r>
              <w:rPr>
                <w:sz w:val="28"/>
                <w:szCs w:val="28"/>
              </w:rPr>
              <w:t>п.Ареда</w:t>
            </w:r>
            <w:proofErr w:type="spellEnd"/>
          </w:p>
        </w:tc>
        <w:tc>
          <w:tcPr>
            <w:tcW w:w="2390"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jc w:val="right"/>
              <w:rPr>
                <w:sz w:val="28"/>
                <w:szCs w:val="28"/>
              </w:rPr>
            </w:pPr>
            <w:r>
              <w:rPr>
                <w:sz w:val="28"/>
                <w:szCs w:val="28"/>
              </w:rPr>
              <w:t>2,4</w:t>
            </w:r>
          </w:p>
        </w:tc>
        <w:tc>
          <w:tcPr>
            <w:tcW w:w="2411" w:type="dxa"/>
            <w:tcBorders>
              <w:top w:val="single" w:sz="4" w:space="0" w:color="auto"/>
              <w:left w:val="single" w:sz="4" w:space="0" w:color="auto"/>
              <w:bottom w:val="single" w:sz="4" w:space="0" w:color="auto"/>
              <w:right w:val="single" w:sz="4" w:space="0" w:color="auto"/>
            </w:tcBorders>
            <w:hideMark/>
          </w:tcPr>
          <w:p w:rsidR="00DE7619" w:rsidRDefault="00DE7619" w:rsidP="0033395B">
            <w:r>
              <w:t>76248 ОПМР-05</w:t>
            </w:r>
          </w:p>
        </w:tc>
      </w:tr>
      <w:tr w:rsidR="00DE7619" w:rsidTr="0033395B">
        <w:tc>
          <w:tcPr>
            <w:tcW w:w="674" w:type="dxa"/>
            <w:tcBorders>
              <w:top w:val="single" w:sz="4" w:space="0" w:color="auto"/>
              <w:left w:val="single" w:sz="4" w:space="0" w:color="auto"/>
              <w:bottom w:val="single" w:sz="4" w:space="0" w:color="auto"/>
              <w:right w:val="single" w:sz="4" w:space="0" w:color="auto"/>
            </w:tcBorders>
          </w:tcPr>
          <w:p w:rsidR="00DE7619" w:rsidRDefault="00DE7619" w:rsidP="0033395B">
            <w:pPr>
              <w:spacing w:before="100" w:beforeAutospacing="1" w:after="100" w:afterAutospacing="1"/>
              <w:jc w:val="right"/>
              <w:rPr>
                <w:b/>
                <w:sz w:val="28"/>
                <w:szCs w:val="28"/>
              </w:rPr>
            </w:pPr>
          </w:p>
        </w:tc>
        <w:tc>
          <w:tcPr>
            <w:tcW w:w="4096" w:type="dxa"/>
            <w:tcBorders>
              <w:top w:val="single" w:sz="4" w:space="0" w:color="auto"/>
              <w:left w:val="single" w:sz="4" w:space="0" w:color="auto"/>
              <w:bottom w:val="single" w:sz="4" w:space="0" w:color="auto"/>
              <w:right w:val="single" w:sz="4" w:space="0" w:color="auto"/>
            </w:tcBorders>
            <w:hideMark/>
          </w:tcPr>
          <w:p w:rsidR="00DE7619" w:rsidRDefault="00DE7619" w:rsidP="0033395B">
            <w:pPr>
              <w:rPr>
                <w:b/>
                <w:sz w:val="28"/>
                <w:szCs w:val="28"/>
              </w:rPr>
            </w:pPr>
            <w:r>
              <w:rPr>
                <w:b/>
                <w:sz w:val="28"/>
                <w:szCs w:val="28"/>
              </w:rPr>
              <w:t>Итого:</w:t>
            </w:r>
          </w:p>
        </w:tc>
        <w:tc>
          <w:tcPr>
            <w:tcW w:w="2390" w:type="dxa"/>
            <w:tcBorders>
              <w:top w:val="single" w:sz="4" w:space="0" w:color="auto"/>
              <w:left w:val="single" w:sz="4" w:space="0" w:color="auto"/>
              <w:bottom w:val="single" w:sz="4" w:space="0" w:color="auto"/>
              <w:right w:val="single" w:sz="4" w:space="0" w:color="auto"/>
            </w:tcBorders>
            <w:hideMark/>
          </w:tcPr>
          <w:p w:rsidR="00DE7619" w:rsidRDefault="00DE7619" w:rsidP="0033395B">
            <w:pPr>
              <w:spacing w:before="100" w:beforeAutospacing="1" w:after="100" w:afterAutospacing="1"/>
              <w:jc w:val="right"/>
              <w:rPr>
                <w:b/>
                <w:sz w:val="28"/>
                <w:szCs w:val="28"/>
              </w:rPr>
            </w:pPr>
            <w:r>
              <w:rPr>
                <w:b/>
                <w:sz w:val="28"/>
                <w:szCs w:val="28"/>
              </w:rPr>
              <w:t>6,25</w:t>
            </w:r>
          </w:p>
        </w:tc>
        <w:tc>
          <w:tcPr>
            <w:tcW w:w="2411" w:type="dxa"/>
            <w:tcBorders>
              <w:top w:val="single" w:sz="4" w:space="0" w:color="auto"/>
              <w:left w:val="single" w:sz="4" w:space="0" w:color="auto"/>
              <w:bottom w:val="single" w:sz="4" w:space="0" w:color="auto"/>
              <w:right w:val="single" w:sz="4" w:space="0" w:color="auto"/>
            </w:tcBorders>
          </w:tcPr>
          <w:p w:rsidR="00DE7619" w:rsidRDefault="00DE7619" w:rsidP="0033395B">
            <w:pPr>
              <w:rPr>
                <w:b/>
              </w:rPr>
            </w:pPr>
          </w:p>
        </w:tc>
      </w:tr>
    </w:tbl>
    <w:p w:rsidR="00DE7619" w:rsidRDefault="00DE7619" w:rsidP="00BD7AC6">
      <w:pPr>
        <w:jc w:val="both"/>
        <w:rPr>
          <w:spacing w:val="-1"/>
          <w:sz w:val="28"/>
          <w:szCs w:val="28"/>
        </w:rPr>
      </w:pPr>
    </w:p>
    <w:sectPr w:rsidR="00DE7619" w:rsidSect="00DE7619">
      <w:pgSz w:w="11906" w:h="16838"/>
      <w:pgMar w:top="567" w:right="567" w:bottom="28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019"/>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7619"/>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2018-06-19T04:26:00Z</cp:lastPrinted>
  <dcterms:created xsi:type="dcterms:W3CDTF">2018-06-19T04:35:00Z</dcterms:created>
  <dcterms:modified xsi:type="dcterms:W3CDTF">2018-06-19T04:35:00Z</dcterms:modified>
</cp:coreProperties>
</file>