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EA1A20">
        <w:rPr>
          <w:sz w:val="28"/>
          <w:szCs w:val="28"/>
        </w:rPr>
        <w:t xml:space="preserve">7 </w:t>
      </w:r>
      <w:r w:rsidR="00086971">
        <w:rPr>
          <w:sz w:val="28"/>
          <w:szCs w:val="28"/>
        </w:rPr>
        <w:t>сентября</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F353F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233C5D">
        <w:rPr>
          <w:sz w:val="28"/>
          <w:szCs w:val="28"/>
        </w:rPr>
        <w:t xml:space="preserve"> 13</w:t>
      </w:r>
      <w:r w:rsidR="00001096">
        <w:rPr>
          <w:sz w:val="28"/>
          <w:szCs w:val="28"/>
        </w:rPr>
        <w:t>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01096" w:rsidRPr="00610B1E" w:rsidRDefault="00001096" w:rsidP="00001096">
      <w:pPr>
        <w:ind w:firstLine="708"/>
        <w:jc w:val="center"/>
        <w:rPr>
          <w:b/>
          <w:sz w:val="28"/>
          <w:szCs w:val="28"/>
        </w:rPr>
      </w:pPr>
      <w:r w:rsidRPr="006272DA">
        <w:rPr>
          <w:b/>
          <w:sz w:val="28"/>
          <w:szCs w:val="28"/>
        </w:rPr>
        <w:t>О согласии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w:t>
      </w:r>
      <w:r>
        <w:rPr>
          <w:b/>
          <w:sz w:val="28"/>
          <w:szCs w:val="28"/>
        </w:rPr>
        <w:t xml:space="preserve"> на 2019 год и плановый период 2020-2021 годы</w:t>
      </w:r>
    </w:p>
    <w:p w:rsidR="00001096" w:rsidRDefault="00001096" w:rsidP="00001096">
      <w:pPr>
        <w:ind w:firstLine="150"/>
        <w:jc w:val="both"/>
        <w:rPr>
          <w:sz w:val="28"/>
          <w:szCs w:val="28"/>
        </w:rPr>
      </w:pPr>
      <w:r>
        <w:rPr>
          <w:sz w:val="28"/>
          <w:szCs w:val="28"/>
        </w:rPr>
        <w:t xml:space="preserve"> </w:t>
      </w:r>
    </w:p>
    <w:p w:rsidR="00001096" w:rsidRDefault="00001096" w:rsidP="00001096">
      <w:pPr>
        <w:pStyle w:val="a5"/>
        <w:ind w:firstLine="709"/>
        <w:jc w:val="both"/>
      </w:pPr>
      <w:r>
        <w:t xml:space="preserve">В соответствии со статьей 138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50F69">
        <w:rPr>
          <w:b/>
        </w:rPr>
        <w:t>р</w:t>
      </w:r>
      <w:proofErr w:type="spellEnd"/>
      <w:proofErr w:type="gramEnd"/>
      <w:r>
        <w:rPr>
          <w:b/>
        </w:rPr>
        <w:t xml:space="preserve"> </w:t>
      </w:r>
      <w:r w:rsidRPr="00050F69">
        <w:rPr>
          <w:b/>
        </w:rPr>
        <w:t>е</w:t>
      </w:r>
      <w:r>
        <w:rPr>
          <w:b/>
        </w:rPr>
        <w:t xml:space="preserve"> </w:t>
      </w:r>
      <w:proofErr w:type="spellStart"/>
      <w:r w:rsidRPr="00050F69">
        <w:rPr>
          <w:b/>
        </w:rPr>
        <w:t>ш</w:t>
      </w:r>
      <w:proofErr w:type="spellEnd"/>
      <w:r>
        <w:rPr>
          <w:b/>
        </w:rPr>
        <w:t xml:space="preserve"> </w:t>
      </w:r>
      <w:r w:rsidRPr="00050F69">
        <w:rPr>
          <w:b/>
        </w:rPr>
        <w:t>и</w:t>
      </w:r>
      <w:r>
        <w:rPr>
          <w:b/>
        </w:rPr>
        <w:t xml:space="preserve"> </w:t>
      </w:r>
      <w:r w:rsidRPr="00050F69">
        <w:rPr>
          <w:b/>
        </w:rPr>
        <w:t>л</w:t>
      </w:r>
      <w:r>
        <w:t>:</w:t>
      </w:r>
    </w:p>
    <w:p w:rsidR="00001096" w:rsidRDefault="00001096" w:rsidP="00001096">
      <w:pPr>
        <w:pStyle w:val="a5"/>
        <w:ind w:firstLine="709"/>
        <w:jc w:val="both"/>
      </w:pPr>
    </w:p>
    <w:p w:rsidR="00001096" w:rsidRDefault="00001096" w:rsidP="00001096">
      <w:pPr>
        <w:pStyle w:val="a5"/>
        <w:ind w:firstLine="709"/>
        <w:jc w:val="both"/>
      </w:pPr>
      <w:r>
        <w:t xml:space="preserve">1. </w:t>
      </w:r>
      <w:r w:rsidRPr="0041285F">
        <w:t>Дать согласие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 на 201</w:t>
      </w:r>
      <w:r>
        <w:t>9 год и плановый период 2020</w:t>
      </w:r>
      <w:r w:rsidRPr="0041285F">
        <w:t>-20</w:t>
      </w:r>
      <w:r>
        <w:t>21</w:t>
      </w:r>
      <w:r w:rsidRPr="0041285F">
        <w:t xml:space="preserve"> годы.</w:t>
      </w:r>
    </w:p>
    <w:p w:rsidR="00001096" w:rsidRDefault="00AE6A5B" w:rsidP="00001096">
      <w:pPr>
        <w:pStyle w:val="a5"/>
        <w:ind w:firstLine="709"/>
        <w:jc w:val="both"/>
      </w:pPr>
      <w:r>
        <w:t xml:space="preserve">2. </w:t>
      </w:r>
      <w:r w:rsidR="00001096">
        <w:t xml:space="preserve">Настоящее решение опубликовать в газете «Наше время» и разместить на официальном сайте </w:t>
      </w:r>
      <w:r w:rsidR="00001096" w:rsidRPr="00001096">
        <w:rPr>
          <w:lang w:val="en-US"/>
        </w:rPr>
        <w:t>www</w:t>
      </w:r>
      <w:r w:rsidR="00001096" w:rsidRPr="00001096">
        <w:t>.</w:t>
      </w:r>
      <w:proofErr w:type="spellStart"/>
      <w:r w:rsidR="00001096" w:rsidRPr="00001096">
        <w:t>чернышевск</w:t>
      </w:r>
      <w:proofErr w:type="gramStart"/>
      <w:r w:rsidR="00001096" w:rsidRPr="00001096">
        <w:t>.з</w:t>
      </w:r>
      <w:proofErr w:type="gramEnd"/>
      <w:r w:rsidR="00001096" w:rsidRPr="00001096">
        <w:t>абайкальскийкрай.рф</w:t>
      </w:r>
      <w:proofErr w:type="spellEnd"/>
      <w:r w:rsidR="00001096">
        <w:t>,</w:t>
      </w:r>
      <w:r w:rsidR="00001096" w:rsidRPr="007F3242">
        <w:t xml:space="preserve">  </w:t>
      </w:r>
      <w:r w:rsidR="00001096">
        <w:t>в разделе Документы</w:t>
      </w:r>
      <w:r w:rsidR="00001096" w:rsidRPr="00BA1551">
        <w:t>.</w:t>
      </w:r>
      <w:r w:rsidR="00001096" w:rsidRPr="00001096">
        <w:t xml:space="preserve"> </w:t>
      </w:r>
    </w:p>
    <w:p w:rsidR="00001096" w:rsidRPr="00001096" w:rsidRDefault="00AE6A5B" w:rsidP="00001096">
      <w:pPr>
        <w:pStyle w:val="a5"/>
        <w:ind w:firstLine="709"/>
        <w:jc w:val="both"/>
      </w:pPr>
      <w:r>
        <w:t xml:space="preserve">3. </w:t>
      </w:r>
      <w:r w:rsidR="00001096">
        <w:t>Настоящее решение вступает в силу после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01096"/>
    <w:rsid w:val="0001073B"/>
    <w:rsid w:val="00024EE5"/>
    <w:rsid w:val="00073F01"/>
    <w:rsid w:val="00086971"/>
    <w:rsid w:val="000952E3"/>
    <w:rsid w:val="000F3570"/>
    <w:rsid w:val="00167835"/>
    <w:rsid w:val="00205FFB"/>
    <w:rsid w:val="00212550"/>
    <w:rsid w:val="00233C5D"/>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85C59"/>
    <w:rsid w:val="005945D1"/>
    <w:rsid w:val="005E7463"/>
    <w:rsid w:val="005F2E2F"/>
    <w:rsid w:val="00617C36"/>
    <w:rsid w:val="00642A83"/>
    <w:rsid w:val="00655150"/>
    <w:rsid w:val="00661C7F"/>
    <w:rsid w:val="0067204D"/>
    <w:rsid w:val="006A1A69"/>
    <w:rsid w:val="006A54D4"/>
    <w:rsid w:val="006C1CF8"/>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6A5B"/>
    <w:rsid w:val="00AE759D"/>
    <w:rsid w:val="00B17E85"/>
    <w:rsid w:val="00B225BC"/>
    <w:rsid w:val="00B35DDA"/>
    <w:rsid w:val="00B40A6E"/>
    <w:rsid w:val="00B53C84"/>
    <w:rsid w:val="00B60124"/>
    <w:rsid w:val="00B76867"/>
    <w:rsid w:val="00C042EB"/>
    <w:rsid w:val="00C17586"/>
    <w:rsid w:val="00C2393B"/>
    <w:rsid w:val="00C4646A"/>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1A20"/>
    <w:rsid w:val="00EB773E"/>
    <w:rsid w:val="00ED2C0B"/>
    <w:rsid w:val="00F13473"/>
    <w:rsid w:val="00F30BE2"/>
    <w:rsid w:val="00F353FF"/>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2018-09-28T02:31:00Z</cp:lastPrinted>
  <dcterms:created xsi:type="dcterms:W3CDTF">2018-09-28T02:31:00Z</dcterms:created>
  <dcterms:modified xsi:type="dcterms:W3CDTF">2018-09-28T02:31:00Z</dcterms:modified>
</cp:coreProperties>
</file>