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A17" w:rsidRDefault="00CE2A17" w:rsidP="00CE2A17">
      <w:pPr>
        <w:jc w:val="right"/>
        <w:rPr>
          <w:b/>
          <w:sz w:val="28"/>
          <w:szCs w:val="28"/>
        </w:rPr>
      </w:pPr>
    </w:p>
    <w:p w:rsidR="008451BE" w:rsidRPr="005E393C" w:rsidRDefault="00887EE0" w:rsidP="00430FFD">
      <w:pPr>
        <w:jc w:val="center"/>
        <w:rPr>
          <w:rFonts w:ascii="Arial" w:hAnsi="Arial" w:cs="Arial"/>
          <w:b/>
          <w:sz w:val="32"/>
          <w:szCs w:val="32"/>
        </w:rPr>
      </w:pPr>
      <w:r w:rsidRPr="005E393C">
        <w:rPr>
          <w:rFonts w:ascii="Arial" w:hAnsi="Arial" w:cs="Arial"/>
          <w:b/>
          <w:sz w:val="32"/>
          <w:szCs w:val="32"/>
        </w:rPr>
        <w:t>Совет муниципального района</w:t>
      </w:r>
    </w:p>
    <w:p w:rsidR="00887EE0" w:rsidRPr="005E393C" w:rsidRDefault="00887EE0" w:rsidP="00430FFD">
      <w:pPr>
        <w:jc w:val="center"/>
        <w:rPr>
          <w:rFonts w:ascii="Arial" w:hAnsi="Arial" w:cs="Arial"/>
          <w:b/>
          <w:sz w:val="32"/>
          <w:szCs w:val="32"/>
        </w:rPr>
      </w:pPr>
      <w:r w:rsidRPr="005E393C">
        <w:rPr>
          <w:rFonts w:ascii="Arial" w:hAnsi="Arial" w:cs="Arial"/>
          <w:b/>
          <w:sz w:val="32"/>
          <w:szCs w:val="32"/>
        </w:rPr>
        <w:t>«Чернышевский район»</w:t>
      </w:r>
    </w:p>
    <w:p w:rsidR="00887EE0" w:rsidRPr="005E393C" w:rsidRDefault="00887EE0" w:rsidP="00430FFD">
      <w:pPr>
        <w:jc w:val="center"/>
        <w:rPr>
          <w:rFonts w:ascii="Arial" w:hAnsi="Arial" w:cs="Arial"/>
          <w:b/>
          <w:sz w:val="32"/>
          <w:szCs w:val="32"/>
        </w:rPr>
      </w:pPr>
    </w:p>
    <w:p w:rsidR="008451BE" w:rsidRDefault="008451BE" w:rsidP="00430FFD">
      <w:pPr>
        <w:jc w:val="center"/>
        <w:rPr>
          <w:b/>
          <w:sz w:val="40"/>
          <w:szCs w:val="40"/>
        </w:rPr>
      </w:pPr>
      <w:r w:rsidRPr="005E393C">
        <w:rPr>
          <w:rFonts w:ascii="Arial" w:hAnsi="Arial" w:cs="Arial"/>
          <w:b/>
          <w:sz w:val="32"/>
          <w:szCs w:val="32"/>
        </w:rPr>
        <w:t>Р Е Ш Е Н И Е</w:t>
      </w:r>
      <w:r w:rsidRPr="00887EE0">
        <w:rPr>
          <w:b/>
          <w:sz w:val="40"/>
          <w:szCs w:val="40"/>
        </w:rPr>
        <w:t xml:space="preserve"> </w:t>
      </w:r>
    </w:p>
    <w:p w:rsidR="00712D1B" w:rsidRDefault="00712D1B" w:rsidP="00430FFD">
      <w:pPr>
        <w:jc w:val="center"/>
        <w:rPr>
          <w:b/>
          <w:sz w:val="40"/>
          <w:szCs w:val="40"/>
        </w:rPr>
      </w:pPr>
    </w:p>
    <w:p w:rsidR="005E393C" w:rsidRPr="00887EE0" w:rsidRDefault="005E393C" w:rsidP="00430FFD">
      <w:pPr>
        <w:jc w:val="center"/>
        <w:rPr>
          <w:b/>
          <w:sz w:val="40"/>
          <w:szCs w:val="40"/>
        </w:rPr>
      </w:pPr>
    </w:p>
    <w:p w:rsidR="00B225BC" w:rsidRPr="005E393C" w:rsidRDefault="00CF3EEF" w:rsidP="005E393C">
      <w:pPr>
        <w:jc w:val="center"/>
        <w:rPr>
          <w:rFonts w:ascii="Arial" w:hAnsi="Arial" w:cs="Arial"/>
        </w:rPr>
      </w:pPr>
      <w:r w:rsidRPr="005E393C">
        <w:rPr>
          <w:rFonts w:ascii="Arial" w:hAnsi="Arial" w:cs="Arial"/>
        </w:rPr>
        <w:t xml:space="preserve">13 </w:t>
      </w:r>
      <w:r w:rsidR="005E393C" w:rsidRPr="005E393C">
        <w:rPr>
          <w:rFonts w:ascii="Arial" w:hAnsi="Arial" w:cs="Arial"/>
        </w:rPr>
        <w:t>декабря 2018</w:t>
      </w:r>
      <w:r w:rsidR="003C154B" w:rsidRPr="005E393C">
        <w:rPr>
          <w:rFonts w:ascii="Arial" w:hAnsi="Arial" w:cs="Arial"/>
        </w:rPr>
        <w:t>г.</w:t>
      </w:r>
      <w:r w:rsidR="00430FFD" w:rsidRPr="005E393C">
        <w:rPr>
          <w:rFonts w:ascii="Arial" w:hAnsi="Arial" w:cs="Arial"/>
        </w:rPr>
        <w:t xml:space="preserve">                                                                      </w:t>
      </w:r>
      <w:r w:rsidR="00887EE0" w:rsidRPr="005E393C">
        <w:rPr>
          <w:rFonts w:ascii="Arial" w:hAnsi="Arial" w:cs="Arial"/>
        </w:rPr>
        <w:tab/>
      </w:r>
      <w:r w:rsidR="00887EE0" w:rsidRPr="005E393C">
        <w:rPr>
          <w:rFonts w:ascii="Arial" w:hAnsi="Arial" w:cs="Arial"/>
        </w:rPr>
        <w:tab/>
      </w:r>
      <w:r w:rsidR="002708C4" w:rsidRPr="005E393C">
        <w:rPr>
          <w:rFonts w:ascii="Arial" w:hAnsi="Arial" w:cs="Arial"/>
        </w:rPr>
        <w:t xml:space="preserve">       </w:t>
      </w:r>
      <w:r w:rsidR="00430FFD" w:rsidRPr="005E393C">
        <w:rPr>
          <w:rFonts w:ascii="Arial" w:hAnsi="Arial" w:cs="Arial"/>
        </w:rPr>
        <w:t>№</w:t>
      </w:r>
      <w:r w:rsidR="00712D1B" w:rsidRPr="005E393C">
        <w:rPr>
          <w:rFonts w:ascii="Arial" w:hAnsi="Arial" w:cs="Arial"/>
        </w:rPr>
        <w:t xml:space="preserve"> </w:t>
      </w:r>
      <w:r w:rsidR="00311A5C" w:rsidRPr="005E393C">
        <w:rPr>
          <w:rFonts w:ascii="Arial" w:hAnsi="Arial" w:cs="Arial"/>
        </w:rPr>
        <w:t>144</w:t>
      </w:r>
    </w:p>
    <w:p w:rsidR="005E393C" w:rsidRPr="005E393C" w:rsidRDefault="005E393C" w:rsidP="005E393C">
      <w:pPr>
        <w:jc w:val="center"/>
        <w:rPr>
          <w:rFonts w:ascii="Arial" w:hAnsi="Arial" w:cs="Arial"/>
        </w:rPr>
      </w:pPr>
    </w:p>
    <w:p w:rsidR="005E393C" w:rsidRPr="005E393C" w:rsidRDefault="005E393C" w:rsidP="005E393C">
      <w:pPr>
        <w:jc w:val="center"/>
        <w:rPr>
          <w:rFonts w:ascii="Arial" w:hAnsi="Arial" w:cs="Arial"/>
        </w:rPr>
      </w:pPr>
    </w:p>
    <w:p w:rsidR="00430FFD" w:rsidRPr="00712D1B" w:rsidRDefault="00430FFD" w:rsidP="005E393C">
      <w:pPr>
        <w:jc w:val="center"/>
        <w:rPr>
          <w:sz w:val="28"/>
          <w:szCs w:val="28"/>
        </w:rPr>
      </w:pPr>
      <w:r w:rsidRPr="005E393C">
        <w:rPr>
          <w:rFonts w:ascii="Arial" w:hAnsi="Arial" w:cs="Arial"/>
        </w:rPr>
        <w:t>п.</w:t>
      </w:r>
      <w:r w:rsidR="00712D1B" w:rsidRPr="005E393C">
        <w:rPr>
          <w:rFonts w:ascii="Arial" w:hAnsi="Arial" w:cs="Arial"/>
        </w:rPr>
        <w:t xml:space="preserve"> </w:t>
      </w:r>
      <w:r w:rsidRPr="005E393C">
        <w:rPr>
          <w:rFonts w:ascii="Arial" w:hAnsi="Arial" w:cs="Arial"/>
        </w:rPr>
        <w:t>Чернышевск</w:t>
      </w:r>
    </w:p>
    <w:p w:rsidR="00430FFD" w:rsidRDefault="00430FFD" w:rsidP="00430FFD">
      <w:pPr>
        <w:rPr>
          <w:sz w:val="28"/>
          <w:szCs w:val="28"/>
        </w:rPr>
      </w:pPr>
    </w:p>
    <w:p w:rsidR="005E393C" w:rsidRPr="007A2AAB" w:rsidRDefault="005E393C" w:rsidP="00430FFD">
      <w:pPr>
        <w:rPr>
          <w:sz w:val="28"/>
          <w:szCs w:val="28"/>
        </w:rPr>
      </w:pPr>
    </w:p>
    <w:p w:rsidR="00311A5C" w:rsidRPr="005E393C" w:rsidRDefault="00311A5C" w:rsidP="00311A5C">
      <w:pPr>
        <w:jc w:val="center"/>
        <w:rPr>
          <w:rFonts w:ascii="Arial" w:hAnsi="Arial" w:cs="Arial"/>
          <w:b/>
          <w:sz w:val="32"/>
          <w:szCs w:val="32"/>
        </w:rPr>
      </w:pPr>
      <w:r w:rsidRPr="005E393C">
        <w:rPr>
          <w:rFonts w:ascii="Arial" w:hAnsi="Arial" w:cs="Arial"/>
          <w:b/>
          <w:sz w:val="32"/>
          <w:szCs w:val="32"/>
        </w:rPr>
        <w:t xml:space="preserve">О внесении изменений в решение Совета муниципального района «Чернышевский район» от 01.03.2017 года № 40 «Об утверждении структуры и схемы управления администрации муниципального района </w:t>
      </w:r>
    </w:p>
    <w:p w:rsidR="00311A5C" w:rsidRPr="003474AD" w:rsidRDefault="00311A5C" w:rsidP="00311A5C">
      <w:pPr>
        <w:jc w:val="center"/>
        <w:rPr>
          <w:sz w:val="28"/>
          <w:szCs w:val="28"/>
        </w:rPr>
      </w:pPr>
      <w:r w:rsidRPr="005E393C">
        <w:rPr>
          <w:rFonts w:ascii="Arial" w:hAnsi="Arial" w:cs="Arial"/>
          <w:b/>
          <w:sz w:val="32"/>
          <w:szCs w:val="32"/>
        </w:rPr>
        <w:t>«Чернышевский район»</w:t>
      </w:r>
      <w:r>
        <w:rPr>
          <w:b/>
          <w:sz w:val="28"/>
          <w:szCs w:val="28"/>
        </w:rPr>
        <w:t xml:space="preserve"> </w:t>
      </w:r>
    </w:p>
    <w:p w:rsidR="00311A5C" w:rsidRDefault="00311A5C" w:rsidP="00311A5C">
      <w:pPr>
        <w:rPr>
          <w:sz w:val="28"/>
          <w:szCs w:val="28"/>
        </w:rPr>
      </w:pPr>
    </w:p>
    <w:p w:rsidR="005E393C" w:rsidRPr="003474AD" w:rsidRDefault="005E393C" w:rsidP="00311A5C">
      <w:pPr>
        <w:rPr>
          <w:sz w:val="28"/>
          <w:szCs w:val="28"/>
        </w:rPr>
      </w:pPr>
    </w:p>
    <w:p w:rsidR="00311A5C" w:rsidRPr="005E393C" w:rsidRDefault="00311A5C" w:rsidP="00311A5C">
      <w:pPr>
        <w:ind w:firstLine="900"/>
        <w:jc w:val="both"/>
        <w:rPr>
          <w:rFonts w:ascii="Arial" w:hAnsi="Arial" w:cs="Arial"/>
          <w:b/>
        </w:rPr>
      </w:pPr>
      <w:r w:rsidRPr="005E393C">
        <w:rPr>
          <w:rFonts w:ascii="Arial" w:hAnsi="Arial" w:cs="Arial"/>
        </w:rPr>
        <w:t xml:space="preserve">В соответствии с частью 8 статьи 37 Федерального закона от 6 октября 2003 года № 131-ФЗ «Об общих принципах организации местного самоуправления в Российской Федерации», Положением о структуре администрации муниципального района «Чернышевский район», утвержденным решением Совета муниципального района «Чернышевский район» от 01 марта 2017 года № 39, руководствуясь статьей 23, частью 2 статьи 25 Устава муниципального района «Чернышевский район», Совет муниципального района «Чернышевский район»    </w:t>
      </w:r>
      <w:r w:rsidRPr="005E393C">
        <w:rPr>
          <w:rFonts w:ascii="Arial" w:hAnsi="Arial" w:cs="Arial"/>
          <w:b/>
        </w:rPr>
        <w:t>р е ш и л :</w:t>
      </w:r>
    </w:p>
    <w:p w:rsidR="00311A5C" w:rsidRPr="005E393C" w:rsidRDefault="00311A5C" w:rsidP="00311A5C">
      <w:pPr>
        <w:ind w:firstLine="900"/>
        <w:jc w:val="both"/>
        <w:rPr>
          <w:rFonts w:ascii="Arial" w:hAnsi="Arial" w:cs="Arial"/>
          <w:b/>
        </w:rPr>
      </w:pPr>
    </w:p>
    <w:p w:rsidR="00311A5C" w:rsidRPr="005E393C" w:rsidRDefault="00311A5C" w:rsidP="00311A5C">
      <w:pPr>
        <w:tabs>
          <w:tab w:val="left" w:pos="1134"/>
        </w:tabs>
        <w:ind w:firstLine="709"/>
        <w:jc w:val="both"/>
        <w:rPr>
          <w:rFonts w:ascii="Arial" w:hAnsi="Arial" w:cs="Arial"/>
        </w:rPr>
      </w:pPr>
      <w:r w:rsidRPr="005E393C">
        <w:rPr>
          <w:rFonts w:ascii="Arial" w:hAnsi="Arial" w:cs="Arial"/>
        </w:rPr>
        <w:t>1. Внести в решение Совета муниципального района «Чернышевский район» от 01.03.2017 года № 40 «Об утверждении структуры и схемы управления администрации муниципального района «Чернышевский район» (далее по тексту – решение Совета) следующие изменения:</w:t>
      </w:r>
    </w:p>
    <w:p w:rsidR="00311A5C" w:rsidRPr="005E393C" w:rsidRDefault="00311A5C" w:rsidP="00311A5C">
      <w:pPr>
        <w:tabs>
          <w:tab w:val="left" w:pos="1134"/>
        </w:tabs>
        <w:ind w:firstLine="709"/>
        <w:jc w:val="both"/>
        <w:rPr>
          <w:rFonts w:ascii="Arial" w:hAnsi="Arial" w:cs="Arial"/>
        </w:rPr>
      </w:pPr>
      <w:r w:rsidRPr="005E393C">
        <w:rPr>
          <w:rFonts w:ascii="Arial" w:hAnsi="Arial" w:cs="Arial"/>
        </w:rPr>
        <w:t>1.1. Приложение № 1 решения Совета «Структура администрации муниципального района «Чернышевский район» изложить в новой редакции (прилагается).</w:t>
      </w:r>
    </w:p>
    <w:p w:rsidR="00311A5C" w:rsidRPr="005E393C" w:rsidRDefault="00311A5C" w:rsidP="00311A5C">
      <w:pPr>
        <w:tabs>
          <w:tab w:val="left" w:pos="1134"/>
        </w:tabs>
        <w:ind w:firstLine="709"/>
        <w:jc w:val="both"/>
        <w:rPr>
          <w:rFonts w:ascii="Arial" w:hAnsi="Arial" w:cs="Arial"/>
        </w:rPr>
      </w:pPr>
      <w:r w:rsidRPr="005E393C">
        <w:rPr>
          <w:rFonts w:ascii="Arial" w:hAnsi="Arial" w:cs="Arial"/>
        </w:rPr>
        <w:t>2. Утвердить Схему управления администрации муниципального района «Чернышевский район» (приложение № 2).</w:t>
      </w:r>
    </w:p>
    <w:p w:rsidR="00311A5C" w:rsidRPr="005E393C" w:rsidRDefault="00311A5C" w:rsidP="00311A5C">
      <w:pPr>
        <w:ind w:firstLine="709"/>
        <w:jc w:val="both"/>
        <w:rPr>
          <w:rFonts w:ascii="Arial" w:hAnsi="Arial" w:cs="Arial"/>
        </w:rPr>
      </w:pPr>
      <w:r w:rsidRPr="005E393C">
        <w:rPr>
          <w:rFonts w:ascii="Arial" w:hAnsi="Arial" w:cs="Arial"/>
        </w:rPr>
        <w:t xml:space="preserve">3. Признать утратившим силу решение Совета муниципального района «Чернышевский район» от 30.03.2017г. № </w:t>
      </w:r>
      <w:r w:rsidR="005E393C" w:rsidRPr="005E393C">
        <w:rPr>
          <w:rFonts w:ascii="Arial" w:hAnsi="Arial" w:cs="Arial"/>
        </w:rPr>
        <w:t>48 «</w:t>
      </w:r>
      <w:r w:rsidRPr="005E393C">
        <w:rPr>
          <w:rFonts w:ascii="Arial" w:hAnsi="Arial" w:cs="Arial"/>
        </w:rPr>
        <w:t>О внесении изменений в решение Совета муниципального района «Чернышевский район» от 01.03.2017 года № 40 «Об утверждении структуры и схемы управления администрации муниципального района «Чернышевский район».</w:t>
      </w:r>
    </w:p>
    <w:p w:rsidR="00311A5C" w:rsidRPr="005E393C" w:rsidRDefault="00311A5C" w:rsidP="00311A5C">
      <w:pPr>
        <w:tabs>
          <w:tab w:val="left" w:pos="1134"/>
        </w:tabs>
        <w:ind w:firstLine="709"/>
        <w:jc w:val="both"/>
        <w:rPr>
          <w:rFonts w:ascii="Arial" w:hAnsi="Arial" w:cs="Arial"/>
        </w:rPr>
      </w:pPr>
      <w:r w:rsidRPr="005E393C">
        <w:rPr>
          <w:rFonts w:ascii="Arial" w:hAnsi="Arial" w:cs="Arial"/>
        </w:rPr>
        <w:t>4. Настоящее решение вступает в силу на следующий день после дня его официального опубликования.</w:t>
      </w:r>
    </w:p>
    <w:p w:rsidR="00311A5C" w:rsidRPr="005E393C" w:rsidRDefault="00311A5C" w:rsidP="00311A5C">
      <w:pPr>
        <w:tabs>
          <w:tab w:val="left" w:pos="1134"/>
        </w:tabs>
        <w:ind w:firstLine="709"/>
        <w:jc w:val="both"/>
        <w:rPr>
          <w:rFonts w:ascii="Arial" w:hAnsi="Arial" w:cs="Arial"/>
        </w:rPr>
      </w:pPr>
      <w:r w:rsidRPr="005E393C">
        <w:rPr>
          <w:rFonts w:ascii="Arial" w:hAnsi="Arial" w:cs="Arial"/>
        </w:rPr>
        <w:t xml:space="preserve">5. Настоящее решение опубликовать в газете «Наше время» и разместить на официальном сайте </w:t>
      </w:r>
      <w:r w:rsidRPr="005E393C">
        <w:rPr>
          <w:rFonts w:ascii="Arial" w:hAnsi="Arial" w:cs="Arial"/>
          <w:lang w:val="en-US"/>
        </w:rPr>
        <w:t>www</w:t>
      </w:r>
      <w:r w:rsidRPr="005E393C">
        <w:rPr>
          <w:rFonts w:ascii="Arial" w:hAnsi="Arial" w:cs="Arial"/>
        </w:rPr>
        <w:t>.</w:t>
      </w:r>
      <w:proofErr w:type="spellStart"/>
      <w:r w:rsidRPr="005E393C">
        <w:rPr>
          <w:rFonts w:ascii="Arial" w:hAnsi="Arial" w:cs="Arial"/>
        </w:rPr>
        <w:t>чернышевск.забайкальскийкрай.рф</w:t>
      </w:r>
      <w:proofErr w:type="spellEnd"/>
      <w:r w:rsidRPr="005E393C">
        <w:rPr>
          <w:rFonts w:ascii="Arial" w:hAnsi="Arial" w:cs="Arial"/>
        </w:rPr>
        <w:t xml:space="preserve">, в </w:t>
      </w:r>
      <w:r w:rsidR="005E393C" w:rsidRPr="005E393C">
        <w:rPr>
          <w:rFonts w:ascii="Arial" w:hAnsi="Arial" w:cs="Arial"/>
        </w:rPr>
        <w:t>разделе Документы</w:t>
      </w:r>
      <w:r w:rsidRPr="005E393C">
        <w:rPr>
          <w:rFonts w:ascii="Arial" w:hAnsi="Arial" w:cs="Arial"/>
        </w:rPr>
        <w:t>.</w:t>
      </w:r>
    </w:p>
    <w:p w:rsidR="00311A5C" w:rsidRPr="005E393C" w:rsidRDefault="00311A5C" w:rsidP="00311A5C">
      <w:pPr>
        <w:pStyle w:val="ConsNormal"/>
        <w:widowControl/>
        <w:suppressAutoHyphens/>
        <w:ind w:right="0" w:firstLine="709"/>
        <w:jc w:val="both"/>
        <w:rPr>
          <w:sz w:val="24"/>
          <w:szCs w:val="24"/>
        </w:rPr>
      </w:pPr>
    </w:p>
    <w:p w:rsidR="00712D1B" w:rsidRPr="005E393C" w:rsidRDefault="00712D1B" w:rsidP="00712D1B">
      <w:pPr>
        <w:ind w:left="568"/>
        <w:rPr>
          <w:rFonts w:ascii="Arial" w:hAnsi="Arial" w:cs="Arial"/>
        </w:rPr>
      </w:pPr>
    </w:p>
    <w:p w:rsidR="00712D1B" w:rsidRPr="005E393C" w:rsidRDefault="00712D1B" w:rsidP="00712D1B">
      <w:pPr>
        <w:ind w:left="568"/>
        <w:rPr>
          <w:rFonts w:ascii="Arial" w:hAnsi="Arial" w:cs="Arial"/>
        </w:rPr>
      </w:pPr>
      <w:r w:rsidRPr="005E393C">
        <w:rPr>
          <w:rFonts w:ascii="Arial" w:hAnsi="Arial" w:cs="Arial"/>
        </w:rPr>
        <w:lastRenderedPageBreak/>
        <w:t xml:space="preserve"> </w:t>
      </w:r>
    </w:p>
    <w:p w:rsidR="00712D1B" w:rsidRPr="005E393C" w:rsidRDefault="00712D1B" w:rsidP="00712D1B">
      <w:pPr>
        <w:rPr>
          <w:rFonts w:ascii="Arial" w:hAnsi="Arial" w:cs="Arial"/>
          <w:i/>
        </w:rPr>
      </w:pPr>
      <w:r w:rsidRPr="005E393C">
        <w:rPr>
          <w:rFonts w:ascii="Arial" w:hAnsi="Arial" w:cs="Arial"/>
        </w:rPr>
        <w:t>Глава муниципального района</w:t>
      </w:r>
    </w:p>
    <w:p w:rsidR="00712D1B" w:rsidRDefault="00712D1B" w:rsidP="00712D1B">
      <w:pPr>
        <w:rPr>
          <w:rFonts w:ascii="Arial" w:hAnsi="Arial" w:cs="Arial"/>
        </w:rPr>
      </w:pPr>
      <w:r w:rsidRPr="005E393C">
        <w:rPr>
          <w:rFonts w:ascii="Arial" w:hAnsi="Arial" w:cs="Arial"/>
        </w:rPr>
        <w:t>«Чернышевский район»</w:t>
      </w:r>
      <w:r w:rsidRPr="005E393C">
        <w:rPr>
          <w:rFonts w:ascii="Arial" w:hAnsi="Arial" w:cs="Arial"/>
        </w:rPr>
        <w:tab/>
      </w:r>
      <w:r w:rsidRPr="005E393C">
        <w:rPr>
          <w:rFonts w:ascii="Arial" w:hAnsi="Arial" w:cs="Arial"/>
        </w:rPr>
        <w:tab/>
      </w:r>
      <w:r w:rsidRPr="005E393C">
        <w:rPr>
          <w:rFonts w:ascii="Arial" w:hAnsi="Arial" w:cs="Arial"/>
        </w:rPr>
        <w:tab/>
      </w:r>
      <w:r w:rsidRPr="005E393C">
        <w:rPr>
          <w:rFonts w:ascii="Arial" w:hAnsi="Arial" w:cs="Arial"/>
        </w:rPr>
        <w:tab/>
        <w:t xml:space="preserve">                         В.В. </w:t>
      </w:r>
      <w:proofErr w:type="spellStart"/>
      <w:r w:rsidRPr="005E393C">
        <w:rPr>
          <w:rFonts w:ascii="Arial" w:hAnsi="Arial" w:cs="Arial"/>
        </w:rPr>
        <w:t>Наделяев</w:t>
      </w:r>
      <w:proofErr w:type="spellEnd"/>
    </w:p>
    <w:p w:rsidR="005E393C" w:rsidRDefault="005E393C" w:rsidP="00712D1B">
      <w:pPr>
        <w:rPr>
          <w:rFonts w:ascii="Arial" w:hAnsi="Arial" w:cs="Arial"/>
        </w:rPr>
      </w:pPr>
    </w:p>
    <w:p w:rsidR="005E393C" w:rsidRDefault="005E393C" w:rsidP="00712D1B">
      <w:pPr>
        <w:rPr>
          <w:rFonts w:ascii="Arial" w:hAnsi="Arial" w:cs="Arial"/>
        </w:rPr>
      </w:pPr>
      <w:r>
        <w:rPr>
          <w:rFonts w:ascii="Arial" w:hAnsi="Arial" w:cs="Arial"/>
        </w:rPr>
        <w:br w:type="page"/>
      </w:r>
    </w:p>
    <w:p w:rsidR="005E393C" w:rsidRPr="00712D1B" w:rsidRDefault="005E393C" w:rsidP="00712D1B">
      <w:pPr>
        <w:rPr>
          <w:sz w:val="28"/>
          <w:szCs w:val="28"/>
        </w:rPr>
      </w:pPr>
    </w:p>
    <w:p w:rsidR="00311A5C" w:rsidRPr="005E393C" w:rsidRDefault="00311A5C" w:rsidP="005E393C">
      <w:pPr>
        <w:autoSpaceDE w:val="0"/>
        <w:autoSpaceDN w:val="0"/>
        <w:adjustRightInd w:val="0"/>
        <w:rPr>
          <w:rFonts w:ascii="Courier New" w:hAnsi="Courier New" w:cs="Courier New"/>
          <w:sz w:val="22"/>
          <w:szCs w:val="22"/>
        </w:rPr>
      </w:pPr>
      <w:r w:rsidRPr="005E393C">
        <w:rPr>
          <w:rFonts w:ascii="Courier New" w:hAnsi="Courier New" w:cs="Courier New"/>
          <w:sz w:val="22"/>
          <w:szCs w:val="22"/>
        </w:rPr>
        <w:t xml:space="preserve">Приложение № 1 </w:t>
      </w:r>
    </w:p>
    <w:p w:rsidR="00311A5C" w:rsidRPr="005E393C" w:rsidRDefault="00311A5C" w:rsidP="005E393C">
      <w:pPr>
        <w:rPr>
          <w:rFonts w:ascii="Courier New" w:hAnsi="Courier New" w:cs="Courier New"/>
          <w:sz w:val="22"/>
          <w:szCs w:val="22"/>
        </w:rPr>
      </w:pPr>
      <w:r w:rsidRPr="005E393C">
        <w:rPr>
          <w:rFonts w:ascii="Courier New" w:hAnsi="Courier New" w:cs="Courier New"/>
          <w:sz w:val="22"/>
          <w:szCs w:val="22"/>
        </w:rPr>
        <w:t xml:space="preserve">к решению Совета МР «Чернышевский район» </w:t>
      </w:r>
    </w:p>
    <w:p w:rsidR="00311A5C" w:rsidRPr="005E393C" w:rsidRDefault="00311A5C" w:rsidP="005E393C">
      <w:pPr>
        <w:rPr>
          <w:rFonts w:ascii="Courier New" w:hAnsi="Courier New" w:cs="Courier New"/>
          <w:sz w:val="22"/>
          <w:szCs w:val="22"/>
        </w:rPr>
      </w:pPr>
      <w:r w:rsidRPr="005E393C">
        <w:rPr>
          <w:rFonts w:ascii="Courier New" w:hAnsi="Courier New" w:cs="Courier New"/>
          <w:sz w:val="22"/>
          <w:szCs w:val="22"/>
        </w:rPr>
        <w:t xml:space="preserve">от 01.03.2017 </w:t>
      </w:r>
      <w:r w:rsidR="005E393C" w:rsidRPr="005E393C">
        <w:rPr>
          <w:rFonts w:ascii="Courier New" w:hAnsi="Courier New" w:cs="Courier New"/>
          <w:sz w:val="22"/>
          <w:szCs w:val="22"/>
        </w:rPr>
        <w:t>года №</w:t>
      </w:r>
      <w:r w:rsidRPr="005E393C">
        <w:rPr>
          <w:rFonts w:ascii="Courier New" w:hAnsi="Courier New" w:cs="Courier New"/>
          <w:sz w:val="22"/>
          <w:szCs w:val="22"/>
        </w:rPr>
        <w:t xml:space="preserve"> 40</w:t>
      </w:r>
    </w:p>
    <w:p w:rsidR="00311A5C" w:rsidRPr="005E393C" w:rsidRDefault="00311A5C" w:rsidP="005E393C">
      <w:pPr>
        <w:rPr>
          <w:rFonts w:ascii="Courier New" w:hAnsi="Courier New" w:cs="Courier New"/>
          <w:sz w:val="22"/>
          <w:szCs w:val="22"/>
        </w:rPr>
      </w:pPr>
      <w:r w:rsidRPr="005E393C">
        <w:rPr>
          <w:rFonts w:ascii="Courier New" w:hAnsi="Courier New" w:cs="Courier New"/>
          <w:sz w:val="22"/>
          <w:szCs w:val="22"/>
        </w:rPr>
        <w:t xml:space="preserve">(в редакции решения Совета </w:t>
      </w:r>
    </w:p>
    <w:p w:rsidR="00311A5C" w:rsidRPr="005E393C" w:rsidRDefault="00311A5C" w:rsidP="005E393C">
      <w:pPr>
        <w:rPr>
          <w:rFonts w:ascii="Courier New" w:hAnsi="Courier New" w:cs="Courier New"/>
          <w:sz w:val="22"/>
          <w:szCs w:val="22"/>
        </w:rPr>
      </w:pPr>
      <w:r w:rsidRPr="005E393C">
        <w:rPr>
          <w:rFonts w:ascii="Courier New" w:hAnsi="Courier New" w:cs="Courier New"/>
          <w:sz w:val="22"/>
          <w:szCs w:val="22"/>
        </w:rPr>
        <w:t>от 13.12.2018 года № 144)</w:t>
      </w:r>
    </w:p>
    <w:p w:rsidR="00311A5C" w:rsidRDefault="00311A5C" w:rsidP="00311A5C"/>
    <w:p w:rsidR="005E393C" w:rsidRPr="00B53CB0" w:rsidRDefault="005E393C" w:rsidP="00311A5C"/>
    <w:p w:rsidR="00311A5C" w:rsidRPr="005E393C" w:rsidRDefault="00311A5C" w:rsidP="00311A5C">
      <w:pPr>
        <w:autoSpaceDE w:val="0"/>
        <w:autoSpaceDN w:val="0"/>
        <w:adjustRightInd w:val="0"/>
        <w:jc w:val="center"/>
        <w:rPr>
          <w:rFonts w:ascii="Arial" w:hAnsi="Arial" w:cs="Arial"/>
          <w:b/>
          <w:sz w:val="32"/>
          <w:szCs w:val="32"/>
        </w:rPr>
      </w:pPr>
      <w:r w:rsidRPr="005E393C">
        <w:rPr>
          <w:rFonts w:ascii="Arial" w:hAnsi="Arial" w:cs="Arial"/>
          <w:b/>
          <w:sz w:val="32"/>
          <w:szCs w:val="32"/>
        </w:rPr>
        <w:t>СТРУКТУРА</w:t>
      </w:r>
    </w:p>
    <w:p w:rsidR="00311A5C" w:rsidRPr="00B53CB0" w:rsidRDefault="00311A5C" w:rsidP="00311A5C">
      <w:pPr>
        <w:autoSpaceDE w:val="0"/>
        <w:autoSpaceDN w:val="0"/>
        <w:adjustRightInd w:val="0"/>
        <w:jc w:val="center"/>
        <w:rPr>
          <w:b/>
          <w:i/>
        </w:rPr>
      </w:pPr>
      <w:r w:rsidRPr="005E393C">
        <w:rPr>
          <w:rFonts w:ascii="Arial" w:hAnsi="Arial" w:cs="Arial"/>
          <w:b/>
          <w:sz w:val="32"/>
          <w:szCs w:val="32"/>
        </w:rPr>
        <w:t>администрации муниципального района «Чернышевский район»</w:t>
      </w:r>
    </w:p>
    <w:p w:rsidR="00311A5C" w:rsidRPr="00B53CB0" w:rsidRDefault="00311A5C" w:rsidP="00311A5C">
      <w:pPr>
        <w:rPr>
          <w:iCs/>
        </w:rPr>
      </w:pP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В структуру администрации муниципального района «Чернышевский район» входят:</w:t>
      </w:r>
    </w:p>
    <w:p w:rsidR="00311A5C" w:rsidRPr="005E393C" w:rsidRDefault="00311A5C" w:rsidP="00311A5C">
      <w:pPr>
        <w:autoSpaceDE w:val="0"/>
        <w:autoSpaceDN w:val="0"/>
        <w:adjustRightInd w:val="0"/>
        <w:ind w:firstLine="709"/>
        <w:jc w:val="both"/>
        <w:rPr>
          <w:rFonts w:ascii="Arial" w:hAnsi="Arial" w:cs="Arial"/>
          <w:i/>
          <w:iCs/>
        </w:rPr>
      </w:pPr>
    </w:p>
    <w:p w:rsidR="00311A5C" w:rsidRPr="005E393C" w:rsidRDefault="00311A5C" w:rsidP="00311A5C">
      <w:pPr>
        <w:tabs>
          <w:tab w:val="left" w:pos="993"/>
        </w:tabs>
        <w:autoSpaceDE w:val="0"/>
        <w:autoSpaceDN w:val="0"/>
        <w:adjustRightInd w:val="0"/>
        <w:ind w:firstLine="709"/>
        <w:jc w:val="both"/>
        <w:rPr>
          <w:rFonts w:ascii="Arial" w:hAnsi="Arial" w:cs="Arial"/>
          <w:b/>
        </w:rPr>
      </w:pPr>
      <w:r w:rsidRPr="005E393C">
        <w:rPr>
          <w:rFonts w:ascii="Arial" w:hAnsi="Arial" w:cs="Arial"/>
          <w:b/>
        </w:rPr>
        <w:t>1. Глава муниципального района «Чернышевский район»</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Основные направления деятельности Главы муниципального района «Чернышевский район», возглавляющего администрацию муниципального района «Чернышевский район»:</w:t>
      </w:r>
    </w:p>
    <w:p w:rsidR="00311A5C" w:rsidRPr="005E393C" w:rsidRDefault="00311A5C" w:rsidP="00311A5C">
      <w:pPr>
        <w:autoSpaceDE w:val="0"/>
        <w:autoSpaceDN w:val="0"/>
        <w:adjustRightInd w:val="0"/>
        <w:ind w:firstLine="709"/>
        <w:jc w:val="both"/>
        <w:outlineLvl w:val="1"/>
        <w:rPr>
          <w:rFonts w:ascii="Arial" w:hAnsi="Arial" w:cs="Arial"/>
        </w:rPr>
      </w:pPr>
      <w:r w:rsidRPr="005E393C">
        <w:rPr>
          <w:rFonts w:ascii="Arial" w:hAnsi="Arial" w:cs="Arial"/>
        </w:rPr>
        <w:t>1) обеспечение осуществления администрацией муниципального района «Чернышевский район» (далее также – администрация) полномочий по решению вопросов местного значения муниципального района и отдельных государственных полномочий, переданных органам местного самоуправления муниципального района федеральными законами и законами Забайкальского края;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 координация работы администрации в отношениях с органами государственной власти, органами местного самоуправления, в том числе других муниципальных образований, гражданами и организациями;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3) издание постановлений и распоряжений администрации;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4) составление проекта бюджета муниципального района,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5) установление, изменение и отмена местных налогов и сборов муниципального района на межселенных территориях;</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8) принятие и организация выполнения планов и программ комплексного социально-экономического развития муниципального района, а также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порядке, установленном Правительством Российской Федерации;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w:t>
      </w:r>
      <w:r w:rsidRPr="005E393C">
        <w:rPr>
          <w:rFonts w:ascii="Arial" w:hAnsi="Arial" w:cs="Arial"/>
        </w:rPr>
        <w:lastRenderedPageBreak/>
        <w:t>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10) осуществление международных и внешнеэкономических связей в соответствии с федеральными законами;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представительных органов муниципального района, поселений, входящих в состав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12)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в границах поселений, входящих в состав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13) разработка, осуществление, создание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14) участие в предупреждении и ликвидации последствий чрезвычайных ситуаций на территории муниципального района, в границах поселений, входящих в состав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15) организация охраны общественного порядка на территории муниципального района муниципальной милицией;</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16) формирование и содержание муниципального архива, включая хранение архивных фондов поселений;</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17)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18) организация и осуществление мероприятий по территориальной обороне и гражданской обороне, защите населения и территории муниципального района, поселений, входящих в состав муниципального района, от чрезвычайных ситуаций природного и техногенного характера;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19) создание, содержание и организация деятельности аварийно-спасательных служб и (или) аварийно-спасательных формирований на территории поселений, входящих в состав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20)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21) осуществление мероприятий по обеспечению безопасности людей на водных объектах, охране их жизни и здоровья;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22) осуществление мер по противодействию коррупции в границах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23) обеспечение предоставления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24) осуществление кадровой политики, в том числе формирование кадрового резерва управленческих кадров;</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25) обеспечение исполнения переданных государственных полномочий, в том числе:</w:t>
      </w:r>
    </w:p>
    <w:p w:rsidR="00311A5C" w:rsidRPr="005E393C" w:rsidRDefault="00311A5C" w:rsidP="00311A5C">
      <w:pPr>
        <w:tabs>
          <w:tab w:val="left" w:pos="993"/>
        </w:tabs>
        <w:autoSpaceDE w:val="0"/>
        <w:autoSpaceDN w:val="0"/>
        <w:adjustRightInd w:val="0"/>
        <w:ind w:firstLine="709"/>
        <w:jc w:val="both"/>
        <w:rPr>
          <w:rFonts w:ascii="Arial" w:hAnsi="Arial" w:cs="Arial"/>
          <w:bCs/>
        </w:rPr>
      </w:pPr>
      <w:r w:rsidRPr="005E393C">
        <w:rPr>
          <w:rFonts w:ascii="Arial" w:hAnsi="Arial" w:cs="Arial"/>
          <w:bCs/>
        </w:rPr>
        <w:t>по подготовке и проведению Всероссийской переписи населения;</w:t>
      </w:r>
    </w:p>
    <w:p w:rsidR="00311A5C" w:rsidRPr="005E393C" w:rsidRDefault="00311A5C" w:rsidP="00311A5C">
      <w:pPr>
        <w:tabs>
          <w:tab w:val="left" w:pos="993"/>
        </w:tabs>
        <w:autoSpaceDE w:val="0"/>
        <w:autoSpaceDN w:val="0"/>
        <w:adjustRightInd w:val="0"/>
        <w:ind w:firstLine="709"/>
        <w:jc w:val="both"/>
        <w:rPr>
          <w:rFonts w:ascii="Arial" w:hAnsi="Arial" w:cs="Arial"/>
          <w:bCs/>
        </w:rPr>
      </w:pPr>
      <w:r w:rsidRPr="005E393C">
        <w:rPr>
          <w:rFonts w:ascii="Arial" w:hAnsi="Arial" w:cs="Arial"/>
          <w:bCs/>
        </w:rPr>
        <w:t xml:space="preserve">по расчету и предоставлению дотаций бюджетам поселений, </w:t>
      </w:r>
      <w:r w:rsidRPr="005E393C">
        <w:rPr>
          <w:rFonts w:ascii="Arial" w:hAnsi="Arial" w:cs="Arial"/>
        </w:rPr>
        <w:t xml:space="preserve">входящих в состав муниципального района, </w:t>
      </w:r>
      <w:r w:rsidRPr="005E393C">
        <w:rPr>
          <w:rFonts w:ascii="Arial" w:hAnsi="Arial" w:cs="Arial"/>
          <w:bCs/>
        </w:rPr>
        <w:t>за счет средств бюджета Забайкальского края;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lastRenderedPageBreak/>
        <w:t>по сбору информации от поселений, входящих в состав муниципального района, необходимой для ведения регистра муниципальных нормативных правовых актов Забайкальского края;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по созданию комиссий по делам несовершеннолетних и защите их прав и организации деятельности таких комиссий;</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по созданию административных комиссий муниципального района;</w:t>
      </w:r>
    </w:p>
    <w:p w:rsidR="00311A5C" w:rsidRPr="005E393C" w:rsidRDefault="00311A5C" w:rsidP="00311A5C">
      <w:pPr>
        <w:tabs>
          <w:tab w:val="left" w:pos="993"/>
        </w:tabs>
        <w:autoSpaceDE w:val="0"/>
        <w:autoSpaceDN w:val="0"/>
        <w:adjustRightInd w:val="0"/>
        <w:ind w:firstLine="709"/>
        <w:jc w:val="both"/>
        <w:rPr>
          <w:rFonts w:ascii="Arial" w:hAnsi="Arial" w:cs="Arial"/>
        </w:rPr>
      </w:pPr>
      <w:r w:rsidRPr="005E393C">
        <w:rPr>
          <w:rFonts w:ascii="Arial" w:hAnsi="Arial" w:cs="Arial"/>
          <w:bCs/>
        </w:rPr>
        <w:t>по установлению нормативов формирования расходов на содержание органов местного самоуправления поселений,</w:t>
      </w:r>
      <w:r w:rsidRPr="005E393C">
        <w:rPr>
          <w:rFonts w:ascii="Arial" w:hAnsi="Arial" w:cs="Arial"/>
        </w:rPr>
        <w:t xml:space="preserve"> входящих в состав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26) осуществление иных полномочий в соответствии с законодательством.</w:t>
      </w:r>
    </w:p>
    <w:p w:rsidR="00311A5C" w:rsidRPr="005E393C" w:rsidRDefault="00311A5C" w:rsidP="00311A5C">
      <w:pPr>
        <w:tabs>
          <w:tab w:val="left" w:pos="993"/>
        </w:tabs>
        <w:autoSpaceDE w:val="0"/>
        <w:autoSpaceDN w:val="0"/>
        <w:adjustRightInd w:val="0"/>
        <w:ind w:firstLine="709"/>
        <w:jc w:val="both"/>
        <w:rPr>
          <w:rFonts w:ascii="Arial" w:hAnsi="Arial" w:cs="Arial"/>
          <w:b/>
        </w:rPr>
      </w:pPr>
    </w:p>
    <w:p w:rsidR="00311A5C" w:rsidRPr="005E393C" w:rsidRDefault="00311A5C" w:rsidP="00311A5C">
      <w:pPr>
        <w:tabs>
          <w:tab w:val="left" w:pos="993"/>
        </w:tabs>
        <w:autoSpaceDE w:val="0"/>
        <w:autoSpaceDN w:val="0"/>
        <w:adjustRightInd w:val="0"/>
        <w:ind w:firstLine="709"/>
        <w:jc w:val="both"/>
        <w:rPr>
          <w:rFonts w:ascii="Arial" w:hAnsi="Arial" w:cs="Arial"/>
          <w:b/>
        </w:rPr>
      </w:pPr>
      <w:r w:rsidRPr="005E393C">
        <w:rPr>
          <w:rFonts w:ascii="Arial" w:hAnsi="Arial" w:cs="Arial"/>
          <w:b/>
        </w:rPr>
        <w:t>2. Первый заместитель руководителя администрации муниципального района «Чернышевский район»</w:t>
      </w:r>
      <w:r w:rsidRPr="005E393C">
        <w:rPr>
          <w:rFonts w:ascii="Arial" w:hAnsi="Arial" w:cs="Arial"/>
          <w:b/>
          <w:i/>
        </w:rPr>
        <w:t xml:space="preserve"> </w:t>
      </w:r>
      <w:r w:rsidRPr="005E393C">
        <w:rPr>
          <w:rFonts w:ascii="Arial" w:hAnsi="Arial" w:cs="Arial"/>
          <w:b/>
        </w:rPr>
        <w:t>по территориальному развитию</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Основные направления деятельности первого заместителя руководителя администрации муниципального района «Чернышевский район»</w:t>
      </w:r>
      <w:r w:rsidRPr="005E393C">
        <w:rPr>
          <w:rFonts w:ascii="Arial" w:hAnsi="Arial" w:cs="Arial"/>
          <w:i/>
        </w:rPr>
        <w:t xml:space="preserve"> </w:t>
      </w:r>
      <w:r w:rsidRPr="005E393C">
        <w:rPr>
          <w:rFonts w:ascii="Arial" w:hAnsi="Arial" w:cs="Arial"/>
        </w:rPr>
        <w:t>по территориальному развитию:</w:t>
      </w:r>
    </w:p>
    <w:p w:rsidR="00311A5C" w:rsidRPr="005E393C" w:rsidRDefault="00311A5C" w:rsidP="00311A5C">
      <w:pPr>
        <w:tabs>
          <w:tab w:val="left" w:pos="702"/>
        </w:tabs>
        <w:ind w:firstLine="709"/>
        <w:jc w:val="both"/>
        <w:rPr>
          <w:rFonts w:ascii="Arial" w:hAnsi="Arial" w:cs="Arial"/>
        </w:rPr>
      </w:pPr>
      <w:r w:rsidRPr="005E393C">
        <w:rPr>
          <w:rFonts w:ascii="Arial" w:hAnsi="Arial" w:cs="Arial"/>
        </w:rPr>
        <w:t>1) обеспечение осуществления стратегического планирования, разработки документов стратегического планирования;</w:t>
      </w:r>
    </w:p>
    <w:p w:rsidR="00311A5C" w:rsidRPr="005E393C" w:rsidRDefault="00311A5C" w:rsidP="00311A5C">
      <w:pPr>
        <w:tabs>
          <w:tab w:val="left" w:pos="702"/>
        </w:tabs>
        <w:ind w:firstLine="709"/>
        <w:jc w:val="both"/>
        <w:rPr>
          <w:rFonts w:ascii="Arial" w:hAnsi="Arial" w:cs="Arial"/>
        </w:rPr>
      </w:pPr>
      <w:r w:rsidRPr="005E393C">
        <w:rPr>
          <w:rFonts w:ascii="Arial" w:hAnsi="Arial" w:cs="Arial"/>
        </w:rPr>
        <w:t>2) обеспечение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3) осуществление муниципального лесного контроля;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5) организация в границах муниципального района электро- и газоснабжения поселений, входящих в состав муниципального района, организация в границах поселений, входящих в состав муниципального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 xml:space="preserve">6) участие в разработке программ комплексного развития систем коммунальной инфраструктуры поселений, входящих в состав муниципального района, программ комплексного развития транспортной инфраструктуры </w:t>
      </w:r>
      <w:bookmarkStart w:id="0" w:name="_GoBack"/>
      <w:bookmarkEnd w:id="0"/>
      <w:r w:rsidR="005E393C" w:rsidRPr="005E393C">
        <w:rPr>
          <w:rFonts w:ascii="Arial" w:hAnsi="Arial" w:cs="Arial"/>
        </w:rPr>
        <w:t>поселений,</w:t>
      </w:r>
      <w:r w:rsidRPr="005E393C">
        <w:rPr>
          <w:rFonts w:ascii="Arial" w:hAnsi="Arial" w:cs="Arial"/>
        </w:rPr>
        <w:t xml:space="preserve"> входящих в состав муниципального района, программ комплексного развития социальной инфраструктуры поселений, входящих в состав муниципального района, требования к которым устанавливаются Правительством Российской Федерации;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7) утверждение и реализация муниципальных программ в области энергосбережения и повышения энергетической эффективности, проведение иных мероприятий, предусмотренных законодательством об энергосбережении и о повышении энергетической эффективности;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8) владение, пользование и распоряжение имуществом, находящимся в муниципальной собственности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 xml:space="preserve">9) дорожная деятельность в отношении автомобильных дорог местного значения в границах населенных пунктов поселений, входящих в состав муниципального района,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w:t>
      </w:r>
      <w:r w:rsidRPr="005E393C">
        <w:rPr>
          <w:rFonts w:ascii="Arial" w:hAnsi="Arial" w:cs="Arial"/>
        </w:rPr>
        <w:lastRenderedPageBreak/>
        <w:t>пунктов поселений, входящих в состав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10) участие в обеспечении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11) создание условий для предоставления транспортных услуг населению и организация транспортного обслуживания населения в границах поселений, входящих в состав муниципального района, между поселениями в границах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12) создание условий для массового отдыха жителей поселений, входящих в состав муниципального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13)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14) организация мероприятий межпоселенческого характера по охране окружающей среды;</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15)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 и поселений, входящих в состав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17) утверждение подготовленной на основе генеральных планов поселений, входящих в состав муниципального района,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входящих в состав муниципального района, утверждение местных нормативов градостроительного проектирования поселений, входящих в состав муниципального района, резервирование земель и изъятие земельных участков в границах поселений, входящих в состав муниципального района, для муниципальных нужд, осуществление муниципального земельного контроля в границах поселений, входящих в состав муниципального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18) осуществление муниципального земельного контроля на межселенной территории муниципального района, и территориях сельских поселений;</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 xml:space="preserve">19)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w:t>
      </w:r>
      <w:r w:rsidRPr="005E393C">
        <w:rPr>
          <w:rFonts w:ascii="Arial" w:hAnsi="Arial" w:cs="Arial"/>
        </w:rPr>
        <w:lastRenderedPageBreak/>
        <w:t>муниципального района, осуществляемые в соответствии с Федеральным законом от 13 марта 2006 года № 38-ФЗ «О рекламе»;</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20) содержание мест захоронения в границах поселений, входящих в состав муниципального района, содержание на территории муниципального района межпоселенческих мест захоронения, организация ритуальных услуг;</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22) создание, развитие и обеспечение охраны лечебно-оздоровительных местностей и курортов местного значения на территории муниципального района, поселений, входящих в состав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23) организация использования, охраны, защиты, воспроизводства лесов, лесов особо охраняемых природных территорий, расположенных в границах населенных пунктов поселений, входящих в состав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24) создание условий для развития сельскохозяйственного производства в поселениях, входящих в состав муниципального района, расширения рынка сельскохозяйственной продукции, сырья и продовольствия, содействие развитию малого и среднего предпринимательства;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25)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информирование населения об ограничениях их использования;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26) организация и участие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 карты-плана территории.</w:t>
      </w:r>
    </w:p>
    <w:p w:rsidR="00311A5C" w:rsidRPr="005E393C" w:rsidRDefault="00311A5C" w:rsidP="00311A5C">
      <w:pPr>
        <w:tabs>
          <w:tab w:val="left" w:pos="993"/>
        </w:tabs>
        <w:autoSpaceDE w:val="0"/>
        <w:autoSpaceDN w:val="0"/>
        <w:adjustRightInd w:val="0"/>
        <w:ind w:firstLine="709"/>
        <w:jc w:val="both"/>
        <w:rPr>
          <w:rFonts w:ascii="Arial" w:hAnsi="Arial" w:cs="Arial"/>
        </w:rPr>
      </w:pPr>
      <w:r w:rsidRPr="005E393C">
        <w:rPr>
          <w:rFonts w:ascii="Arial" w:hAnsi="Arial" w:cs="Arial"/>
        </w:rPr>
        <w:t>27) обеспечение исполнения переданных государственных полномочий:</w:t>
      </w:r>
    </w:p>
    <w:p w:rsidR="00311A5C" w:rsidRPr="005E393C" w:rsidRDefault="00311A5C" w:rsidP="00311A5C">
      <w:pPr>
        <w:tabs>
          <w:tab w:val="left" w:pos="993"/>
        </w:tabs>
        <w:autoSpaceDE w:val="0"/>
        <w:autoSpaceDN w:val="0"/>
        <w:adjustRightInd w:val="0"/>
        <w:ind w:firstLine="709"/>
        <w:jc w:val="both"/>
        <w:rPr>
          <w:rFonts w:ascii="Arial" w:hAnsi="Arial" w:cs="Arial"/>
        </w:rPr>
      </w:pPr>
      <w:r w:rsidRPr="005E393C">
        <w:rPr>
          <w:rFonts w:ascii="Arial" w:hAnsi="Arial" w:cs="Arial"/>
        </w:rPr>
        <w:t>по организации проведения на территории Забайкальского края мероприятий по содержанию безнадзорных животных;</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в сфере охраны труда;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28) обеспечение деятельности по организации и проведению мероприятий по профилактике терроризма и экстремизма;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29) осуществление иных полномочий в соответствии с законодательством.</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 xml:space="preserve">Первый заместитель руководителя администрации МР «Чернышевский район» по территориальному развитию является непосредственным куратором деятельности </w:t>
      </w:r>
      <w:r w:rsidRPr="005E393C">
        <w:rPr>
          <w:rFonts w:ascii="Arial" w:hAnsi="Arial" w:cs="Arial"/>
          <w:color w:val="000000" w:themeColor="text1"/>
        </w:rPr>
        <w:t xml:space="preserve">Отдела муниципального имущества </w:t>
      </w:r>
      <w:r w:rsidR="005E393C" w:rsidRPr="005E393C">
        <w:rPr>
          <w:rFonts w:ascii="Arial" w:hAnsi="Arial" w:cs="Arial"/>
          <w:color w:val="000000" w:themeColor="text1"/>
        </w:rPr>
        <w:t>и земельных</w:t>
      </w:r>
      <w:r w:rsidRPr="005E393C">
        <w:rPr>
          <w:rFonts w:ascii="Arial" w:hAnsi="Arial" w:cs="Arial"/>
          <w:color w:val="000000" w:themeColor="text1"/>
        </w:rPr>
        <w:t xml:space="preserve"> отношений, О</w:t>
      </w:r>
      <w:r w:rsidRPr="005E393C">
        <w:rPr>
          <w:rFonts w:ascii="Arial" w:hAnsi="Arial" w:cs="Arial"/>
        </w:rPr>
        <w:t>тдела экономики, труда и инвестиционной политики, Отдела жилищно-коммунального хозяйства, дорожного хозяйства, транспорта, строительства и архитектуры, Отдела развития сельского хозяйства, Отдела по делам гражданской обороны и защите от чрезвычайных ситуаций.</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 xml:space="preserve"> </w:t>
      </w:r>
    </w:p>
    <w:p w:rsidR="00311A5C" w:rsidRPr="005E393C" w:rsidRDefault="00311A5C" w:rsidP="00311A5C">
      <w:pPr>
        <w:tabs>
          <w:tab w:val="left" w:pos="993"/>
        </w:tabs>
        <w:autoSpaceDE w:val="0"/>
        <w:autoSpaceDN w:val="0"/>
        <w:adjustRightInd w:val="0"/>
        <w:ind w:firstLine="709"/>
        <w:jc w:val="both"/>
        <w:rPr>
          <w:rFonts w:ascii="Arial" w:hAnsi="Arial" w:cs="Arial"/>
          <w:b/>
        </w:rPr>
      </w:pPr>
      <w:r w:rsidRPr="005E393C">
        <w:rPr>
          <w:rFonts w:ascii="Arial" w:hAnsi="Arial" w:cs="Arial"/>
          <w:b/>
        </w:rPr>
        <w:t>3. Заместитель руководителя администрации муниципального района «Чернышевский район» по социальным вопросам</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Основные направления деятельности заместителя руководителя администрации муниципального района «Чернышевский район» по социальным вопросам:</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 координация деятельности социальных учреждений, создание условий для развития социальной сферы;</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 xml:space="preserve">2) организация предоставления общедоступного и бесплатного дошкольного, начального общего, основного общего, среднего общего </w:t>
      </w:r>
      <w:r w:rsidRPr="005E393C">
        <w:rPr>
          <w:rFonts w:ascii="Arial" w:hAnsi="Arial" w:cs="Arial"/>
        </w:rPr>
        <w:lastRenderedPageBreak/>
        <w:t>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3)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 xml:space="preserve">4) организация библиотечного обслуживания населения, в том числе </w:t>
      </w:r>
      <w:proofErr w:type="spellStart"/>
      <w:r w:rsidRPr="005E393C">
        <w:rPr>
          <w:rFonts w:ascii="Arial" w:hAnsi="Arial" w:cs="Arial"/>
        </w:rPr>
        <w:t>межпоселенческими</w:t>
      </w:r>
      <w:proofErr w:type="spellEnd"/>
      <w:r w:rsidRPr="005E393C">
        <w:rPr>
          <w:rFonts w:ascii="Arial" w:hAnsi="Arial" w:cs="Arial"/>
        </w:rPr>
        <w:t xml:space="preserve"> библиотеками, комплектование и обеспечение сохранности их библиотечных фондов, в том числе библиотечных фондов библиотек поселений, входящих в состав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5)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6) создание условий для развития местного традиционного народного художественного творчества в поселениях, входящих в состав муниципального района, участие в сохранении, возрождении и развитии народных художественных промыслов в поселениях, входящих в состав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7)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поселений, входящих в состав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поселений, входящих в состав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9) организация и осуществление мероприятий межпоселенческого характера по работе с детьми и молодежью;</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благотворительной деятельности и добровольчеству;</w:t>
      </w:r>
    </w:p>
    <w:p w:rsidR="00311A5C" w:rsidRPr="005E393C" w:rsidRDefault="00311A5C" w:rsidP="00311A5C">
      <w:pPr>
        <w:pStyle w:val="ConsPlusNormal"/>
        <w:ind w:firstLine="709"/>
        <w:jc w:val="both"/>
        <w:rPr>
          <w:rFonts w:ascii="Arial" w:hAnsi="Arial" w:cs="Arial"/>
          <w:sz w:val="24"/>
          <w:szCs w:val="24"/>
        </w:rPr>
      </w:pPr>
      <w:r w:rsidRPr="005E393C">
        <w:rPr>
          <w:rFonts w:ascii="Arial" w:hAnsi="Arial" w:cs="Arial"/>
          <w:sz w:val="24"/>
          <w:szCs w:val="24"/>
        </w:rPr>
        <w:t>11) </w:t>
      </w:r>
      <w:r w:rsidRPr="005E393C">
        <w:rPr>
          <w:rFonts w:ascii="Arial" w:hAnsi="Arial" w:cs="Arial"/>
          <w:bCs/>
          <w:sz w:val="24"/>
          <w:szCs w:val="24"/>
        </w:rPr>
        <w:t xml:space="preserve">обеспечение </w:t>
      </w:r>
      <w:r w:rsidRPr="005E393C">
        <w:rPr>
          <w:rFonts w:ascii="Arial" w:hAnsi="Arial" w:cs="Arial"/>
          <w:sz w:val="24"/>
          <w:szCs w:val="24"/>
        </w:rPr>
        <w:t>исполнения переданных государственных полномочий:</w:t>
      </w:r>
    </w:p>
    <w:p w:rsidR="00311A5C" w:rsidRPr="005E393C" w:rsidRDefault="00311A5C" w:rsidP="00311A5C">
      <w:pPr>
        <w:tabs>
          <w:tab w:val="left" w:pos="993"/>
        </w:tabs>
        <w:autoSpaceDE w:val="0"/>
        <w:autoSpaceDN w:val="0"/>
        <w:adjustRightInd w:val="0"/>
        <w:ind w:firstLine="709"/>
        <w:jc w:val="both"/>
        <w:rPr>
          <w:rFonts w:ascii="Arial" w:hAnsi="Arial" w:cs="Arial"/>
        </w:rPr>
      </w:pPr>
      <w:r w:rsidRPr="005E393C">
        <w:rPr>
          <w:rFonts w:ascii="Arial" w:hAnsi="Arial" w:cs="Arial"/>
        </w:rPr>
        <w:t>по предоставлению компенсации затрат родителей (законных представителей) детей-инвалидов на обучение по основным общеобразовательным программам на дому;</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 xml:space="preserve">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w:t>
      </w:r>
      <w:r w:rsidRPr="005E393C">
        <w:rPr>
          <w:rFonts w:ascii="Arial" w:hAnsi="Arial" w:cs="Arial"/>
        </w:rPr>
        <w:lastRenderedPageBreak/>
        <w:t>родителей, лицам из числа детей-сирот и детей, оставшихся без попечения родителей;</w:t>
      </w:r>
    </w:p>
    <w:p w:rsidR="00311A5C" w:rsidRPr="005E393C" w:rsidRDefault="00311A5C" w:rsidP="00311A5C">
      <w:pPr>
        <w:tabs>
          <w:tab w:val="left" w:pos="993"/>
        </w:tabs>
        <w:autoSpaceDE w:val="0"/>
        <w:autoSpaceDN w:val="0"/>
        <w:adjustRightInd w:val="0"/>
        <w:ind w:firstLine="709"/>
        <w:jc w:val="both"/>
        <w:rPr>
          <w:rFonts w:ascii="Arial" w:hAnsi="Arial" w:cs="Arial"/>
        </w:rPr>
      </w:pPr>
      <w:r w:rsidRPr="005E393C">
        <w:rPr>
          <w:rFonts w:ascii="Arial" w:hAnsi="Arial" w:cs="Arial"/>
        </w:rPr>
        <w:t>по организации проведения капитального ремонта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по организации и осуществлению деятельности по опеки и попечительству над несовершеннолетними;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по обеспечению бесплатным питанием детей из малоимущих семей, обучающихся в муниципальных образовательных учреждениях Забайкальского края;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12) обеспечение разработки, осуществления, создания условий для реализации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311A5C" w:rsidRPr="005E393C" w:rsidRDefault="00311A5C" w:rsidP="00311A5C">
      <w:pPr>
        <w:pStyle w:val="ConsPlusNormal"/>
        <w:ind w:firstLine="709"/>
        <w:jc w:val="both"/>
        <w:rPr>
          <w:rFonts w:ascii="Arial" w:hAnsi="Arial" w:cs="Arial"/>
          <w:sz w:val="24"/>
          <w:szCs w:val="24"/>
        </w:rPr>
      </w:pPr>
      <w:r w:rsidRPr="005E393C">
        <w:rPr>
          <w:rFonts w:ascii="Arial" w:hAnsi="Arial" w:cs="Arial"/>
          <w:sz w:val="24"/>
          <w:szCs w:val="24"/>
        </w:rPr>
        <w:t>13) осуществление иных полномочий в соответствии с законодательством.</w:t>
      </w:r>
    </w:p>
    <w:p w:rsidR="00311A5C" w:rsidRPr="005E393C" w:rsidRDefault="00311A5C" w:rsidP="00311A5C">
      <w:pPr>
        <w:pStyle w:val="ConsPlusNormal"/>
        <w:ind w:firstLine="709"/>
        <w:jc w:val="both"/>
        <w:rPr>
          <w:rFonts w:ascii="Arial" w:hAnsi="Arial" w:cs="Arial"/>
          <w:sz w:val="24"/>
          <w:szCs w:val="24"/>
        </w:rPr>
      </w:pPr>
      <w:r w:rsidRPr="005E393C">
        <w:rPr>
          <w:rFonts w:ascii="Arial" w:hAnsi="Arial" w:cs="Arial"/>
          <w:sz w:val="24"/>
          <w:szCs w:val="24"/>
        </w:rPr>
        <w:t>Заместитель руководителя администрации муниципального района «Чернышевский район» по социальным вопросам является непосредственным куратором деятельности Комитета образования, Комитета культуры, спорта и молодёжной политики, Комиссии по делам несовершеннолетних и защите их прав.</w:t>
      </w:r>
    </w:p>
    <w:p w:rsidR="00311A5C" w:rsidRPr="005E393C" w:rsidRDefault="00311A5C" w:rsidP="00311A5C">
      <w:pPr>
        <w:tabs>
          <w:tab w:val="left" w:pos="993"/>
        </w:tabs>
        <w:autoSpaceDE w:val="0"/>
        <w:autoSpaceDN w:val="0"/>
        <w:adjustRightInd w:val="0"/>
        <w:ind w:firstLine="709"/>
        <w:jc w:val="both"/>
        <w:rPr>
          <w:rFonts w:ascii="Arial" w:hAnsi="Arial" w:cs="Arial"/>
          <w:b/>
        </w:rPr>
      </w:pPr>
    </w:p>
    <w:p w:rsidR="00311A5C" w:rsidRPr="005E393C" w:rsidRDefault="00311A5C" w:rsidP="00311A5C">
      <w:pPr>
        <w:tabs>
          <w:tab w:val="left" w:pos="993"/>
        </w:tabs>
        <w:autoSpaceDE w:val="0"/>
        <w:autoSpaceDN w:val="0"/>
        <w:adjustRightInd w:val="0"/>
        <w:ind w:firstLine="709"/>
        <w:jc w:val="both"/>
        <w:rPr>
          <w:rFonts w:ascii="Arial" w:hAnsi="Arial" w:cs="Arial"/>
          <w:b/>
        </w:rPr>
      </w:pPr>
      <w:r w:rsidRPr="005E393C">
        <w:rPr>
          <w:rFonts w:ascii="Arial" w:hAnsi="Arial" w:cs="Arial"/>
          <w:b/>
        </w:rPr>
        <w:t>4. Комитет по финансам администрации муниципального района «Чернышевский район»</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В состав Комитета по финансам администрации муниципального района «Чернышевский район» входят следующие отделы:</w:t>
      </w:r>
    </w:p>
    <w:p w:rsidR="00311A5C" w:rsidRPr="005E393C" w:rsidRDefault="00311A5C" w:rsidP="00311A5C">
      <w:pPr>
        <w:autoSpaceDE w:val="0"/>
        <w:autoSpaceDN w:val="0"/>
        <w:adjustRightInd w:val="0"/>
        <w:ind w:firstLine="709"/>
        <w:jc w:val="both"/>
        <w:rPr>
          <w:rFonts w:ascii="Arial" w:hAnsi="Arial" w:cs="Arial"/>
          <w:b/>
        </w:rPr>
      </w:pPr>
      <w:r w:rsidRPr="005E393C">
        <w:rPr>
          <w:rFonts w:ascii="Arial" w:hAnsi="Arial" w:cs="Arial"/>
          <w:b/>
        </w:rPr>
        <w:t>4.1. Бюджетный отдел</w:t>
      </w:r>
    </w:p>
    <w:p w:rsidR="00311A5C" w:rsidRPr="005E393C" w:rsidRDefault="00311A5C" w:rsidP="00311A5C">
      <w:pPr>
        <w:autoSpaceDE w:val="0"/>
        <w:autoSpaceDN w:val="0"/>
        <w:adjustRightInd w:val="0"/>
        <w:ind w:firstLine="709"/>
        <w:jc w:val="both"/>
        <w:rPr>
          <w:rFonts w:ascii="Arial" w:hAnsi="Arial" w:cs="Arial"/>
          <w:b/>
        </w:rPr>
      </w:pPr>
      <w:r w:rsidRPr="005E393C">
        <w:rPr>
          <w:rFonts w:ascii="Arial" w:hAnsi="Arial" w:cs="Arial"/>
          <w:b/>
        </w:rPr>
        <w:t>4.2. Отдел бухгалтерского учета и отчетности;</w:t>
      </w:r>
    </w:p>
    <w:p w:rsidR="00311A5C" w:rsidRPr="005E393C" w:rsidRDefault="00311A5C" w:rsidP="00311A5C">
      <w:pPr>
        <w:autoSpaceDE w:val="0"/>
        <w:autoSpaceDN w:val="0"/>
        <w:adjustRightInd w:val="0"/>
        <w:ind w:firstLine="709"/>
        <w:jc w:val="both"/>
        <w:rPr>
          <w:rFonts w:ascii="Arial" w:hAnsi="Arial" w:cs="Arial"/>
          <w:b/>
        </w:rPr>
      </w:pPr>
      <w:r w:rsidRPr="005E393C">
        <w:rPr>
          <w:rFonts w:ascii="Arial" w:hAnsi="Arial" w:cs="Arial"/>
          <w:b/>
        </w:rPr>
        <w:t>4.3. Отдел планирования доходов и местной промышленности;</w:t>
      </w:r>
    </w:p>
    <w:p w:rsidR="00311A5C" w:rsidRPr="005E393C" w:rsidRDefault="00311A5C" w:rsidP="00311A5C">
      <w:pPr>
        <w:autoSpaceDE w:val="0"/>
        <w:autoSpaceDN w:val="0"/>
        <w:adjustRightInd w:val="0"/>
        <w:ind w:firstLine="709"/>
        <w:jc w:val="both"/>
        <w:rPr>
          <w:rFonts w:ascii="Arial" w:hAnsi="Arial" w:cs="Arial"/>
          <w:b/>
        </w:rPr>
      </w:pPr>
      <w:r w:rsidRPr="005E393C">
        <w:rPr>
          <w:rFonts w:ascii="Arial" w:hAnsi="Arial" w:cs="Arial"/>
          <w:b/>
        </w:rPr>
        <w:t>4.4. Централизованная бухгалтерия.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Функции, выполняемые Комитетом по финансам администрации муниципального района «Чернышевский район»:</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 составление, организация исполнения бюджета муниципального района, контроль за исполнением бюджета муниципального района, составление отчета об исполнении бюджета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 осуществление работы по выравниванию уровня бюджетной обеспеченности поселений, входящих в состав муниципального района, за счет средств бюджета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3) разработка проектов муниципальных правовых актов об установлении, изменении и отмене местных налогов и сборов на территории муниципального района, иных нормативно-правовых актов, связанных с финансовыми и экономическими полномочиями муниципального района «Чернышевский район»;</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4) обеспечение осуществления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lastRenderedPageBreak/>
        <w:t>5) обеспечение исполнения переданных государственных полномочий в части, касающейся: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расчета и предоставления дотаций бюджетам поселений, входящих в состав муниципального района, за счет средств бюджета Забайкальского края;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установления нормативов формирования расходов на содержание органов местного самоуправления поселений, входящих в состав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6) составление проекта бюджетного прогноза (проекта изменения бюджетного прогноза) муниципального района «Чернышевский район» на долгосрочный период;</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7) осуществление внутреннего муниципального финансового контроля в сфере закупок, согласно части 5, части 8 статьи 99 Федерального закона от 05.04.2013 года №44-ФЗ «О контрактной системе в сфере закупок товаров, работ, услуг для обеспечения государственных и муниципальных нужд»;</w:t>
      </w:r>
    </w:p>
    <w:p w:rsidR="00311A5C" w:rsidRPr="005E393C" w:rsidRDefault="00311A5C" w:rsidP="00311A5C">
      <w:pPr>
        <w:widowControl w:val="0"/>
        <w:shd w:val="clear" w:color="auto" w:fill="FFFFFF"/>
        <w:tabs>
          <w:tab w:val="left" w:pos="835"/>
        </w:tabs>
        <w:autoSpaceDE w:val="0"/>
        <w:autoSpaceDN w:val="0"/>
        <w:adjustRightInd w:val="0"/>
        <w:ind w:firstLine="749"/>
        <w:jc w:val="both"/>
        <w:rPr>
          <w:rFonts w:ascii="Arial" w:hAnsi="Arial" w:cs="Arial"/>
          <w:color w:val="000000" w:themeColor="text1"/>
        </w:rPr>
      </w:pPr>
      <w:r w:rsidRPr="005E393C">
        <w:rPr>
          <w:rFonts w:ascii="Arial" w:hAnsi="Arial" w:cs="Arial"/>
        </w:rPr>
        <w:t>8)</w:t>
      </w:r>
      <w:r w:rsidRPr="005E393C">
        <w:rPr>
          <w:rFonts w:ascii="Arial" w:hAnsi="Arial" w:cs="Arial"/>
          <w:color w:val="000000" w:themeColor="text1"/>
        </w:rPr>
        <w:t xml:space="preserve"> осуществление контроля в сфере закупок товаров, работ, услуг для муниципальных нужд;</w:t>
      </w:r>
    </w:p>
    <w:p w:rsidR="00311A5C" w:rsidRPr="005E393C" w:rsidRDefault="00311A5C" w:rsidP="00311A5C">
      <w:pPr>
        <w:autoSpaceDE w:val="0"/>
        <w:autoSpaceDN w:val="0"/>
        <w:adjustRightInd w:val="0"/>
        <w:ind w:firstLine="708"/>
        <w:jc w:val="both"/>
        <w:rPr>
          <w:rFonts w:ascii="Arial" w:hAnsi="Arial" w:cs="Arial"/>
        </w:rPr>
      </w:pPr>
      <w:r w:rsidRPr="005E393C">
        <w:rPr>
          <w:rFonts w:ascii="Arial" w:hAnsi="Arial" w:cs="Arial"/>
        </w:rPr>
        <w:t>9) иные функции в соответствии с законодательством и Положением о Комитете по финансам администрации муниципального района «Чернышевский район».</w:t>
      </w:r>
    </w:p>
    <w:p w:rsidR="00311A5C" w:rsidRPr="005E393C" w:rsidRDefault="00311A5C" w:rsidP="00311A5C">
      <w:pPr>
        <w:tabs>
          <w:tab w:val="left" w:pos="993"/>
        </w:tabs>
        <w:autoSpaceDE w:val="0"/>
        <w:autoSpaceDN w:val="0"/>
        <w:adjustRightInd w:val="0"/>
        <w:ind w:firstLine="709"/>
        <w:jc w:val="both"/>
        <w:rPr>
          <w:rFonts w:ascii="Arial" w:hAnsi="Arial" w:cs="Arial"/>
          <w:b/>
        </w:rPr>
      </w:pPr>
    </w:p>
    <w:p w:rsidR="00311A5C" w:rsidRPr="005E393C" w:rsidRDefault="00311A5C" w:rsidP="00311A5C">
      <w:pPr>
        <w:autoSpaceDE w:val="0"/>
        <w:autoSpaceDN w:val="0"/>
        <w:adjustRightInd w:val="0"/>
        <w:ind w:firstLine="709"/>
        <w:jc w:val="both"/>
        <w:rPr>
          <w:rFonts w:ascii="Arial" w:hAnsi="Arial" w:cs="Arial"/>
          <w:b/>
        </w:rPr>
      </w:pPr>
      <w:r w:rsidRPr="005E393C">
        <w:rPr>
          <w:rFonts w:ascii="Arial" w:hAnsi="Arial" w:cs="Arial"/>
          <w:b/>
        </w:rPr>
        <w:t>5. Управляющий делами администрации муниципального района «Чернышевский район»</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Функции, выполняемые Управляющим делами администрации муниципального района «Чернышевский район»:</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 участие в работе по организационному и материально-техническому обеспечению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 организация обсуждения проектов муниципальных правовых актов по вопросам местного значения, проведение публичных слушаний, направление для официального опубликования (обнародования) и контроль вступления в законную силу муниципальных правовых актов, доведение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3) участие в организации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представительных органов муниципального района, поселений, входящих в состав муниципального района, муниципальных служащих и работников муниципальных учреждений, в организации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4) обеспечение осуществления мер по противодействию коррупции в границах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5) организация работы по предоставлению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6) осуществление кадровой политики, в том числе формирование кадрового резерва управленческих кадров, кадровое обеспечение деятельности администрации;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7) работа с обращениями граждан, контроль исполнения,</w:t>
      </w:r>
      <w:r w:rsidRPr="005E393C">
        <w:rPr>
          <w:rFonts w:ascii="Arial" w:hAnsi="Arial" w:cs="Arial"/>
          <w:color w:val="000000"/>
          <w:spacing w:val="2"/>
        </w:rPr>
        <w:t xml:space="preserve"> принятие мер к своевре</w:t>
      </w:r>
      <w:r w:rsidRPr="005E393C">
        <w:rPr>
          <w:rFonts w:ascii="Arial" w:hAnsi="Arial" w:cs="Arial"/>
          <w:color w:val="000000"/>
          <w:spacing w:val="4"/>
        </w:rPr>
        <w:t xml:space="preserve">менному решению поставленных в обращениях вопросов, организация проверки состояния </w:t>
      </w:r>
      <w:r w:rsidRPr="005E393C">
        <w:rPr>
          <w:rFonts w:ascii="Arial" w:hAnsi="Arial" w:cs="Arial"/>
          <w:color w:val="000000"/>
        </w:rPr>
        <w:t>этой работы в органах местного самоуправления</w:t>
      </w:r>
      <w:r w:rsidRPr="005E393C">
        <w:rPr>
          <w:rFonts w:ascii="Arial" w:hAnsi="Arial" w:cs="Arial"/>
        </w:rPr>
        <w:t>;</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 xml:space="preserve">8) обеспечение деятельности Главы муниципального района «Чернышевский район», администрации района по координации работы с </w:t>
      </w:r>
      <w:r w:rsidRPr="005E393C">
        <w:rPr>
          <w:rFonts w:ascii="Arial" w:hAnsi="Arial" w:cs="Arial"/>
        </w:rPr>
        <w:lastRenderedPageBreak/>
        <w:t>поселениями, входящими в состав муниципального района, планирование деятельности администрации, документооборот, информационное обеспечение, осуществление других организационных мероприятий;</w:t>
      </w:r>
    </w:p>
    <w:p w:rsidR="00311A5C" w:rsidRPr="005E393C" w:rsidRDefault="00311A5C" w:rsidP="00311A5C">
      <w:pPr>
        <w:autoSpaceDE w:val="0"/>
        <w:autoSpaceDN w:val="0"/>
        <w:adjustRightInd w:val="0"/>
        <w:ind w:firstLine="709"/>
        <w:jc w:val="both"/>
        <w:rPr>
          <w:rFonts w:ascii="Arial" w:hAnsi="Arial" w:cs="Arial"/>
          <w:b/>
        </w:rPr>
      </w:pPr>
      <w:r w:rsidRPr="005E393C">
        <w:rPr>
          <w:rFonts w:ascii="Arial" w:hAnsi="Arial" w:cs="Arial"/>
        </w:rPr>
        <w:t>9) правовое, кадровое, информационное, документационное обеспечение деятельности администрации муниципального района «Чернышевский район», Совета муниципального района «Чернышевский район»;</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10) обеспечение исполнения переданных государственных полномочий, в том числе в части, касающейся:</w:t>
      </w:r>
    </w:p>
    <w:p w:rsidR="00311A5C" w:rsidRPr="005E393C" w:rsidRDefault="00311A5C" w:rsidP="00311A5C">
      <w:pPr>
        <w:tabs>
          <w:tab w:val="left" w:pos="993"/>
        </w:tabs>
        <w:autoSpaceDE w:val="0"/>
        <w:autoSpaceDN w:val="0"/>
        <w:adjustRightInd w:val="0"/>
        <w:ind w:firstLine="709"/>
        <w:jc w:val="both"/>
        <w:rPr>
          <w:rFonts w:ascii="Arial" w:hAnsi="Arial" w:cs="Arial"/>
          <w:bCs/>
        </w:rPr>
      </w:pPr>
      <w:r w:rsidRPr="005E393C">
        <w:rPr>
          <w:rFonts w:ascii="Arial" w:hAnsi="Arial" w:cs="Arial"/>
          <w:bCs/>
        </w:rPr>
        <w:t>подготовки и проведения Всероссийской переписи населения;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сбора информации от поселений, входящих в состав муниципального района, необходимой для ведения регистра муниципальных нормативных правовых актов Забайкальского края;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создания комиссий по делам несовершеннолетних и защите их прав и организации деятельности таких комиссий;</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создания административных комиссий в муниципальном районе «Чернышевский район»;</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11) организация и контроль оказания муниципальных услуг;</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 xml:space="preserve">12) обеспечение осуществления на территории района полномочий муниципального района «Чернышевский район» в области архивного дела; </w:t>
      </w:r>
    </w:p>
    <w:p w:rsidR="00311A5C" w:rsidRPr="005E393C" w:rsidRDefault="00311A5C" w:rsidP="00311A5C">
      <w:pPr>
        <w:widowControl w:val="0"/>
        <w:shd w:val="clear" w:color="auto" w:fill="FFFFFF"/>
        <w:tabs>
          <w:tab w:val="left" w:pos="0"/>
        </w:tabs>
        <w:autoSpaceDE w:val="0"/>
        <w:autoSpaceDN w:val="0"/>
        <w:adjustRightInd w:val="0"/>
        <w:ind w:firstLine="709"/>
        <w:jc w:val="both"/>
        <w:rPr>
          <w:rFonts w:ascii="Arial" w:hAnsi="Arial" w:cs="Arial"/>
          <w:color w:val="000000"/>
        </w:rPr>
      </w:pPr>
      <w:r w:rsidRPr="005E393C">
        <w:rPr>
          <w:rFonts w:ascii="Arial" w:hAnsi="Arial" w:cs="Arial"/>
        </w:rPr>
        <w:t>13)</w:t>
      </w:r>
      <w:r w:rsidRPr="005E393C">
        <w:rPr>
          <w:rFonts w:ascii="Arial" w:hAnsi="Arial" w:cs="Arial"/>
          <w:color w:val="000000"/>
          <w:spacing w:val="1"/>
        </w:rPr>
        <w:t xml:space="preserve"> организация единой системы делопроизводства в администрации муниципального района,</w:t>
      </w:r>
      <w:r w:rsidRPr="005E393C">
        <w:rPr>
          <w:rFonts w:ascii="Arial" w:hAnsi="Arial" w:cs="Arial"/>
          <w:color w:val="000000"/>
          <w:spacing w:val="-7"/>
        </w:rPr>
        <w:t xml:space="preserve"> обеспечение установленного порядка</w:t>
      </w:r>
      <w:r w:rsidRPr="005E393C">
        <w:rPr>
          <w:rFonts w:ascii="Arial" w:hAnsi="Arial" w:cs="Arial"/>
          <w:color w:val="000000"/>
          <w:spacing w:val="4"/>
        </w:rPr>
        <w:t xml:space="preserve"> регистрации постановлений и распоряжений администрации, </w:t>
      </w:r>
      <w:r w:rsidRPr="005E393C">
        <w:rPr>
          <w:rFonts w:ascii="Arial" w:hAnsi="Arial" w:cs="Arial"/>
          <w:color w:val="000000"/>
          <w:spacing w:val="5"/>
        </w:rPr>
        <w:t>обеспечение своевременного доведения распорядительных документов до исполнителей</w:t>
      </w:r>
      <w:r w:rsidRPr="005E393C">
        <w:rPr>
          <w:rFonts w:ascii="Arial" w:hAnsi="Arial" w:cs="Arial"/>
          <w:color w:val="000000"/>
        </w:rPr>
        <w:t>;</w:t>
      </w:r>
    </w:p>
    <w:p w:rsidR="00311A5C" w:rsidRPr="005E393C" w:rsidRDefault="00311A5C" w:rsidP="00311A5C">
      <w:pPr>
        <w:widowControl w:val="0"/>
        <w:shd w:val="clear" w:color="auto" w:fill="FFFFFF"/>
        <w:tabs>
          <w:tab w:val="left" w:pos="0"/>
        </w:tabs>
        <w:autoSpaceDE w:val="0"/>
        <w:autoSpaceDN w:val="0"/>
        <w:adjustRightInd w:val="0"/>
        <w:ind w:firstLine="709"/>
        <w:jc w:val="both"/>
        <w:rPr>
          <w:rFonts w:ascii="Arial" w:hAnsi="Arial" w:cs="Arial"/>
        </w:rPr>
      </w:pPr>
      <w:r w:rsidRPr="005E393C">
        <w:rPr>
          <w:rFonts w:ascii="Arial" w:hAnsi="Arial" w:cs="Arial"/>
          <w:color w:val="000000"/>
        </w:rPr>
        <w:t xml:space="preserve">14) </w:t>
      </w:r>
      <w:r w:rsidRPr="005E393C">
        <w:rPr>
          <w:rFonts w:ascii="Arial" w:hAnsi="Arial" w:cs="Arial"/>
          <w:color w:val="000000"/>
          <w:spacing w:val="-7"/>
        </w:rPr>
        <w:t>к</w:t>
      </w:r>
      <w:r w:rsidRPr="005E393C">
        <w:rPr>
          <w:rFonts w:ascii="Arial" w:hAnsi="Arial" w:cs="Arial"/>
          <w:color w:val="000000"/>
          <w:spacing w:val="1"/>
        </w:rPr>
        <w:t>онтроль за исполнением постановлений, распоряжений, поручений Гла</w:t>
      </w:r>
      <w:r w:rsidRPr="005E393C">
        <w:rPr>
          <w:rFonts w:ascii="Arial" w:hAnsi="Arial" w:cs="Arial"/>
          <w:color w:val="000000"/>
          <w:spacing w:val="3"/>
        </w:rPr>
        <w:t xml:space="preserve">вы </w:t>
      </w:r>
      <w:r w:rsidRPr="005E393C">
        <w:rPr>
          <w:rFonts w:ascii="Arial" w:hAnsi="Arial" w:cs="Arial"/>
          <w:color w:val="000000"/>
        </w:rPr>
        <w:t>муниципального района, иных</w:t>
      </w:r>
      <w:r w:rsidRPr="005E393C">
        <w:rPr>
          <w:rFonts w:ascii="Arial" w:hAnsi="Arial" w:cs="Arial"/>
          <w:color w:val="000000"/>
          <w:spacing w:val="3"/>
        </w:rPr>
        <w:t xml:space="preserve"> нормативно-правовых актов администрации;</w:t>
      </w:r>
    </w:p>
    <w:p w:rsidR="00311A5C" w:rsidRPr="005E393C" w:rsidRDefault="00311A5C" w:rsidP="00311A5C">
      <w:pPr>
        <w:shd w:val="clear" w:color="auto" w:fill="FFFFFF"/>
        <w:tabs>
          <w:tab w:val="left" w:pos="1195"/>
        </w:tabs>
        <w:ind w:firstLine="709"/>
        <w:jc w:val="both"/>
        <w:rPr>
          <w:rFonts w:ascii="Arial" w:hAnsi="Arial" w:cs="Arial"/>
          <w:color w:val="000000"/>
          <w:spacing w:val="-7"/>
        </w:rPr>
      </w:pPr>
      <w:r w:rsidRPr="005E393C">
        <w:rPr>
          <w:rFonts w:ascii="Arial" w:hAnsi="Arial" w:cs="Arial"/>
          <w:color w:val="000000"/>
          <w:spacing w:val="3"/>
        </w:rPr>
        <w:t>15) организация подготовки и проведения совещаний,</w:t>
      </w:r>
      <w:r w:rsidRPr="005E393C">
        <w:rPr>
          <w:rFonts w:ascii="Arial" w:hAnsi="Arial" w:cs="Arial"/>
          <w:color w:val="000000"/>
        </w:rPr>
        <w:t xml:space="preserve"> </w:t>
      </w:r>
      <w:r w:rsidRPr="005E393C">
        <w:rPr>
          <w:rFonts w:ascii="Arial" w:hAnsi="Arial" w:cs="Arial"/>
          <w:color w:val="000000"/>
          <w:spacing w:val="3"/>
        </w:rPr>
        <w:t>семинаров и других официальных мероприятий с участием администрации муниципального района «Чернышевский район»;</w:t>
      </w:r>
    </w:p>
    <w:p w:rsidR="00311A5C" w:rsidRPr="005E393C" w:rsidRDefault="00311A5C" w:rsidP="00311A5C">
      <w:pPr>
        <w:shd w:val="clear" w:color="auto" w:fill="FFFFFF"/>
        <w:ind w:firstLine="709"/>
        <w:jc w:val="both"/>
        <w:rPr>
          <w:rFonts w:ascii="Arial" w:hAnsi="Arial" w:cs="Arial"/>
          <w:color w:val="000000"/>
          <w:spacing w:val="1"/>
        </w:rPr>
      </w:pPr>
      <w:r w:rsidRPr="005E393C">
        <w:rPr>
          <w:rFonts w:ascii="Arial" w:hAnsi="Arial" w:cs="Arial"/>
          <w:color w:val="000000"/>
          <w:spacing w:val="-1"/>
        </w:rPr>
        <w:t>16) координация взаимодействия структурных подразделений администрации</w:t>
      </w:r>
      <w:r w:rsidRPr="005E393C">
        <w:rPr>
          <w:rFonts w:ascii="Arial" w:hAnsi="Arial" w:cs="Arial"/>
          <w:color w:val="000000"/>
        </w:rPr>
        <w:t xml:space="preserve"> с органами государственной власти, органами местного самоуправления, учре</w:t>
      </w:r>
      <w:r w:rsidRPr="005E393C">
        <w:rPr>
          <w:rFonts w:ascii="Arial" w:hAnsi="Arial" w:cs="Arial"/>
          <w:color w:val="000000"/>
          <w:spacing w:val="-1"/>
        </w:rPr>
        <w:t xml:space="preserve">ждениями, организациями на территории </w:t>
      </w:r>
      <w:r w:rsidRPr="005E393C">
        <w:rPr>
          <w:rFonts w:ascii="Arial" w:hAnsi="Arial" w:cs="Arial"/>
          <w:color w:val="000000"/>
        </w:rPr>
        <w:t>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17) иные функции в соответствии с нормативно-правовыми актами муниципального района «Чернышевский район» и должностной инструкцией управляющего делами администрации муниципального района «Чернышевский район».</w:t>
      </w:r>
    </w:p>
    <w:p w:rsidR="00311A5C" w:rsidRPr="005E393C" w:rsidRDefault="00311A5C" w:rsidP="00311A5C">
      <w:pPr>
        <w:tabs>
          <w:tab w:val="left" w:pos="993"/>
        </w:tabs>
        <w:autoSpaceDE w:val="0"/>
        <w:autoSpaceDN w:val="0"/>
        <w:adjustRightInd w:val="0"/>
        <w:ind w:firstLine="709"/>
        <w:jc w:val="both"/>
        <w:rPr>
          <w:rFonts w:ascii="Arial" w:hAnsi="Arial" w:cs="Arial"/>
        </w:rPr>
      </w:pPr>
      <w:r w:rsidRPr="005E393C">
        <w:rPr>
          <w:rFonts w:ascii="Arial" w:hAnsi="Arial" w:cs="Arial"/>
        </w:rPr>
        <w:t>Управляющий делами администрации муниципального района «Чернышевский район» является непосредственным куратором деятельности Отдела правовой и кадровой работы, Отдела бухгалтерского обслуживания, Муниципального архива, Муниципального казенного учреждения «Центр материально-технического обеспечения муниципального района «Чернышевский район».</w:t>
      </w:r>
    </w:p>
    <w:p w:rsidR="00311A5C" w:rsidRPr="005E393C" w:rsidRDefault="00311A5C" w:rsidP="00311A5C">
      <w:pPr>
        <w:autoSpaceDE w:val="0"/>
        <w:autoSpaceDN w:val="0"/>
        <w:adjustRightInd w:val="0"/>
        <w:ind w:firstLine="709"/>
        <w:jc w:val="both"/>
        <w:rPr>
          <w:rFonts w:ascii="Arial" w:hAnsi="Arial" w:cs="Arial"/>
          <w:b/>
        </w:rPr>
      </w:pPr>
    </w:p>
    <w:p w:rsidR="00311A5C" w:rsidRPr="005E393C" w:rsidRDefault="00311A5C" w:rsidP="00311A5C">
      <w:pPr>
        <w:tabs>
          <w:tab w:val="left" w:pos="993"/>
        </w:tabs>
        <w:autoSpaceDE w:val="0"/>
        <w:autoSpaceDN w:val="0"/>
        <w:adjustRightInd w:val="0"/>
        <w:ind w:firstLine="709"/>
        <w:jc w:val="both"/>
        <w:rPr>
          <w:rFonts w:ascii="Arial" w:hAnsi="Arial" w:cs="Arial"/>
          <w:b/>
        </w:rPr>
      </w:pPr>
      <w:r w:rsidRPr="005E393C">
        <w:rPr>
          <w:rFonts w:ascii="Arial" w:hAnsi="Arial" w:cs="Arial"/>
          <w:b/>
        </w:rPr>
        <w:t xml:space="preserve">6. Отдел правовой и кадровой работы администрации муниципального района «Чернышевский район» </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Функции, выполняемые Отделом правовой и кадровой работы администрации муниципального района «Чернышевский район»:</w:t>
      </w:r>
    </w:p>
    <w:p w:rsidR="00311A5C" w:rsidRPr="005E393C" w:rsidRDefault="00311A5C" w:rsidP="00311A5C">
      <w:pPr>
        <w:pStyle w:val="a6"/>
        <w:spacing w:after="0"/>
        <w:ind w:left="0" w:firstLine="708"/>
        <w:jc w:val="both"/>
        <w:rPr>
          <w:rFonts w:ascii="Arial" w:hAnsi="Arial" w:cs="Arial"/>
          <w:sz w:val="24"/>
          <w:szCs w:val="24"/>
        </w:rPr>
      </w:pPr>
      <w:r w:rsidRPr="005E393C">
        <w:rPr>
          <w:rFonts w:ascii="Arial" w:hAnsi="Arial" w:cs="Arial"/>
          <w:sz w:val="24"/>
          <w:szCs w:val="24"/>
        </w:rPr>
        <w:t xml:space="preserve">1) </w:t>
      </w:r>
      <w:r w:rsidR="005E393C" w:rsidRPr="005E393C">
        <w:rPr>
          <w:rFonts w:ascii="Arial" w:hAnsi="Arial" w:cs="Arial"/>
          <w:sz w:val="24"/>
          <w:szCs w:val="24"/>
        </w:rPr>
        <w:t>правовое обеспечение</w:t>
      </w:r>
      <w:r w:rsidRPr="005E393C">
        <w:rPr>
          <w:rFonts w:ascii="Arial" w:hAnsi="Arial" w:cs="Arial"/>
          <w:sz w:val="24"/>
          <w:szCs w:val="24"/>
        </w:rPr>
        <w:t xml:space="preserve"> нормотворческой и правоприменительной деятельности администрации района, ее комитетов, управлений, отделов, Совета района;</w:t>
      </w:r>
    </w:p>
    <w:p w:rsidR="00311A5C" w:rsidRPr="005E393C" w:rsidRDefault="00311A5C" w:rsidP="00311A5C">
      <w:pPr>
        <w:pStyle w:val="a6"/>
        <w:spacing w:after="0"/>
        <w:ind w:left="0" w:firstLine="708"/>
        <w:jc w:val="both"/>
        <w:rPr>
          <w:rFonts w:ascii="Arial" w:hAnsi="Arial" w:cs="Arial"/>
          <w:sz w:val="24"/>
          <w:szCs w:val="24"/>
        </w:rPr>
      </w:pPr>
      <w:r w:rsidRPr="005E393C">
        <w:rPr>
          <w:rFonts w:ascii="Arial" w:hAnsi="Arial" w:cs="Arial"/>
          <w:sz w:val="24"/>
          <w:szCs w:val="24"/>
        </w:rPr>
        <w:t xml:space="preserve">2) обеспечение законности правовых актов администрации и Совета района, проверка их на соответствие действующему законодательству, </w:t>
      </w:r>
      <w:r w:rsidR="005E393C" w:rsidRPr="005E393C">
        <w:rPr>
          <w:rFonts w:ascii="Arial" w:hAnsi="Arial" w:cs="Arial"/>
          <w:sz w:val="24"/>
          <w:szCs w:val="24"/>
        </w:rPr>
        <w:t>согласование проектов</w:t>
      </w:r>
      <w:r w:rsidRPr="005E393C">
        <w:rPr>
          <w:rFonts w:ascii="Arial" w:hAnsi="Arial" w:cs="Arial"/>
          <w:sz w:val="24"/>
          <w:szCs w:val="24"/>
        </w:rPr>
        <w:t xml:space="preserve"> муниципальных правовых актов, участие, в необходимых случаях, в подготовке этих проектов, направление проектов нормативно-правовых актов для проведения антикоррупционной экспертизы в прокуратуру района;</w:t>
      </w:r>
    </w:p>
    <w:p w:rsidR="00311A5C" w:rsidRPr="005E393C" w:rsidRDefault="00311A5C" w:rsidP="00311A5C">
      <w:pPr>
        <w:pStyle w:val="a6"/>
        <w:spacing w:after="0"/>
        <w:ind w:left="0" w:firstLine="708"/>
        <w:jc w:val="both"/>
        <w:rPr>
          <w:rFonts w:ascii="Arial" w:hAnsi="Arial" w:cs="Arial"/>
          <w:sz w:val="24"/>
          <w:szCs w:val="24"/>
        </w:rPr>
      </w:pPr>
      <w:r w:rsidRPr="005E393C">
        <w:rPr>
          <w:rFonts w:ascii="Arial" w:hAnsi="Arial" w:cs="Arial"/>
          <w:sz w:val="24"/>
          <w:szCs w:val="24"/>
        </w:rPr>
        <w:lastRenderedPageBreak/>
        <w:t>3) юридическая защита прав и законных интересов администрации района и Совета района в судебных и иных органах и организациях;</w:t>
      </w:r>
    </w:p>
    <w:p w:rsidR="00311A5C" w:rsidRPr="005E393C" w:rsidRDefault="00311A5C" w:rsidP="00311A5C">
      <w:pPr>
        <w:ind w:firstLine="708"/>
        <w:jc w:val="both"/>
        <w:rPr>
          <w:rFonts w:ascii="Arial" w:hAnsi="Arial" w:cs="Arial"/>
        </w:rPr>
      </w:pPr>
      <w:r w:rsidRPr="005E393C">
        <w:rPr>
          <w:rFonts w:ascii="Arial" w:hAnsi="Arial" w:cs="Arial"/>
        </w:rPr>
        <w:t>4) обеспечение соответствия Устава муниципального района действующему законодательству, внесение изменений и дополнений в Устав, обеспечение их регистрации в органах юстиции;</w:t>
      </w:r>
    </w:p>
    <w:p w:rsidR="00311A5C" w:rsidRPr="005E393C" w:rsidRDefault="00311A5C" w:rsidP="00311A5C">
      <w:pPr>
        <w:pStyle w:val="a6"/>
        <w:spacing w:after="0"/>
        <w:ind w:left="0" w:firstLine="708"/>
        <w:jc w:val="both"/>
        <w:rPr>
          <w:rFonts w:ascii="Arial" w:hAnsi="Arial" w:cs="Arial"/>
          <w:sz w:val="24"/>
          <w:szCs w:val="24"/>
        </w:rPr>
      </w:pPr>
      <w:r w:rsidRPr="005E393C">
        <w:rPr>
          <w:rFonts w:ascii="Arial" w:hAnsi="Arial" w:cs="Arial"/>
          <w:sz w:val="24"/>
          <w:szCs w:val="24"/>
        </w:rPr>
        <w:t xml:space="preserve">5) проверка на соответствие действующему законодательству и согласование </w:t>
      </w:r>
      <w:r w:rsidR="005E393C" w:rsidRPr="005E393C">
        <w:rPr>
          <w:rFonts w:ascii="Arial" w:hAnsi="Arial" w:cs="Arial"/>
          <w:sz w:val="24"/>
          <w:szCs w:val="24"/>
        </w:rPr>
        <w:t>проектов договоров</w:t>
      </w:r>
      <w:r w:rsidRPr="005E393C">
        <w:rPr>
          <w:rFonts w:ascii="Arial" w:hAnsi="Arial" w:cs="Arial"/>
          <w:sz w:val="24"/>
          <w:szCs w:val="24"/>
        </w:rPr>
        <w:t>, муниципальных контрактов и соглашений, заключаемых от имени администрации района, подготовка предложений по устранению выявленных в них несоответствий действующему законодательству;</w:t>
      </w:r>
    </w:p>
    <w:p w:rsidR="00311A5C" w:rsidRPr="005E393C" w:rsidRDefault="00311A5C" w:rsidP="00311A5C">
      <w:pPr>
        <w:pStyle w:val="a6"/>
        <w:spacing w:after="0"/>
        <w:ind w:left="0" w:firstLine="708"/>
        <w:jc w:val="both"/>
        <w:rPr>
          <w:rFonts w:ascii="Arial" w:hAnsi="Arial" w:cs="Arial"/>
          <w:sz w:val="24"/>
          <w:szCs w:val="24"/>
        </w:rPr>
      </w:pPr>
      <w:r w:rsidRPr="005E393C">
        <w:rPr>
          <w:rFonts w:ascii="Arial" w:hAnsi="Arial" w:cs="Arial"/>
          <w:sz w:val="24"/>
          <w:szCs w:val="24"/>
        </w:rPr>
        <w:t>6) подготовка заключений по вопросам правового характера, возникающим в процессе деятельности администрации района и Совета района;</w:t>
      </w:r>
    </w:p>
    <w:p w:rsidR="00311A5C" w:rsidRPr="005E393C" w:rsidRDefault="00311A5C" w:rsidP="00311A5C">
      <w:pPr>
        <w:pStyle w:val="a6"/>
        <w:spacing w:after="0"/>
        <w:ind w:left="0" w:firstLine="708"/>
        <w:jc w:val="both"/>
        <w:rPr>
          <w:rFonts w:ascii="Arial" w:hAnsi="Arial" w:cs="Arial"/>
          <w:sz w:val="24"/>
          <w:szCs w:val="24"/>
        </w:rPr>
      </w:pPr>
      <w:r w:rsidRPr="005E393C">
        <w:rPr>
          <w:rFonts w:ascii="Arial" w:hAnsi="Arial" w:cs="Arial"/>
          <w:sz w:val="24"/>
          <w:szCs w:val="24"/>
        </w:rPr>
        <w:t>7) подготовка и составление исковых заявлений, отзывов на исковые заявления от имени администрации района, Совета района;</w:t>
      </w:r>
    </w:p>
    <w:p w:rsidR="00311A5C" w:rsidRPr="005E393C" w:rsidRDefault="00311A5C" w:rsidP="00311A5C">
      <w:pPr>
        <w:pStyle w:val="a6"/>
        <w:spacing w:after="0"/>
        <w:ind w:left="0" w:firstLine="708"/>
        <w:jc w:val="both"/>
        <w:rPr>
          <w:rFonts w:ascii="Arial" w:hAnsi="Arial" w:cs="Arial"/>
          <w:sz w:val="24"/>
          <w:szCs w:val="24"/>
        </w:rPr>
      </w:pPr>
      <w:r w:rsidRPr="005E393C">
        <w:rPr>
          <w:rFonts w:ascii="Arial" w:hAnsi="Arial" w:cs="Arial"/>
          <w:sz w:val="24"/>
          <w:szCs w:val="24"/>
        </w:rPr>
        <w:t>8) изучение и обобщение результатов рассмотрения судебных дел с целью устранения недостатков в дальнейшей работе;</w:t>
      </w:r>
    </w:p>
    <w:p w:rsidR="00311A5C" w:rsidRPr="005E393C" w:rsidRDefault="00311A5C" w:rsidP="00311A5C">
      <w:pPr>
        <w:pStyle w:val="a6"/>
        <w:spacing w:after="0"/>
        <w:ind w:left="0" w:firstLine="708"/>
        <w:jc w:val="both"/>
        <w:rPr>
          <w:rFonts w:ascii="Arial" w:hAnsi="Arial" w:cs="Arial"/>
          <w:sz w:val="24"/>
          <w:szCs w:val="24"/>
        </w:rPr>
      </w:pPr>
      <w:r w:rsidRPr="005E393C">
        <w:rPr>
          <w:rFonts w:ascii="Arial" w:hAnsi="Arial" w:cs="Arial"/>
          <w:sz w:val="24"/>
          <w:szCs w:val="24"/>
        </w:rPr>
        <w:t xml:space="preserve">9) осуществление во взаимодействии с руководителями комитетов, </w:t>
      </w:r>
      <w:r w:rsidR="005E393C" w:rsidRPr="005E393C">
        <w:rPr>
          <w:rFonts w:ascii="Arial" w:hAnsi="Arial" w:cs="Arial"/>
          <w:sz w:val="24"/>
          <w:szCs w:val="24"/>
        </w:rPr>
        <w:t>отделов администрации</w:t>
      </w:r>
      <w:r w:rsidRPr="005E393C">
        <w:rPr>
          <w:rFonts w:ascii="Arial" w:hAnsi="Arial" w:cs="Arial"/>
          <w:sz w:val="24"/>
          <w:szCs w:val="24"/>
        </w:rPr>
        <w:t xml:space="preserve"> района работы по приведению муниципальных правовых актов в соответствие с действующим законодательством;</w:t>
      </w:r>
    </w:p>
    <w:p w:rsidR="00311A5C" w:rsidRPr="005E393C" w:rsidRDefault="00311A5C" w:rsidP="00311A5C">
      <w:pPr>
        <w:pStyle w:val="a6"/>
        <w:spacing w:after="0"/>
        <w:ind w:left="0" w:firstLine="708"/>
        <w:jc w:val="both"/>
        <w:rPr>
          <w:rFonts w:ascii="Arial" w:hAnsi="Arial" w:cs="Arial"/>
          <w:sz w:val="24"/>
          <w:szCs w:val="24"/>
        </w:rPr>
      </w:pPr>
      <w:r w:rsidRPr="005E393C">
        <w:rPr>
          <w:rFonts w:ascii="Arial" w:hAnsi="Arial" w:cs="Arial"/>
          <w:sz w:val="24"/>
          <w:szCs w:val="24"/>
        </w:rPr>
        <w:t>10) участие в работе комиссий, созданных при администрации района, оказание им юридической помощи;</w:t>
      </w:r>
    </w:p>
    <w:p w:rsidR="00311A5C" w:rsidRPr="005E393C" w:rsidRDefault="00311A5C" w:rsidP="00311A5C">
      <w:pPr>
        <w:autoSpaceDE w:val="0"/>
        <w:autoSpaceDN w:val="0"/>
        <w:adjustRightInd w:val="0"/>
        <w:ind w:firstLine="708"/>
        <w:jc w:val="both"/>
        <w:rPr>
          <w:rFonts w:ascii="Arial" w:hAnsi="Arial" w:cs="Arial"/>
        </w:rPr>
      </w:pPr>
      <w:r w:rsidRPr="005E393C">
        <w:rPr>
          <w:rFonts w:ascii="Arial" w:hAnsi="Arial" w:cs="Arial"/>
        </w:rPr>
        <w:t>11) участие в работе по правовому обеспечению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11A5C" w:rsidRPr="005E393C" w:rsidRDefault="00311A5C" w:rsidP="00311A5C">
      <w:pPr>
        <w:ind w:firstLine="708"/>
        <w:jc w:val="both"/>
        <w:rPr>
          <w:rFonts w:ascii="Arial" w:hAnsi="Arial" w:cs="Arial"/>
        </w:rPr>
      </w:pPr>
      <w:r w:rsidRPr="005E393C">
        <w:rPr>
          <w:rFonts w:ascii="Arial" w:hAnsi="Arial" w:cs="Arial"/>
        </w:rPr>
        <w:t>12) обеспечение реализации кадровой политики администрации района в соответствии с требованиями Трудового кодекса Российской Федерации и действующего законодательства о муниципальной службе;</w:t>
      </w:r>
    </w:p>
    <w:p w:rsidR="00311A5C" w:rsidRPr="005E393C" w:rsidRDefault="00311A5C" w:rsidP="00311A5C">
      <w:pPr>
        <w:ind w:firstLine="708"/>
        <w:jc w:val="both"/>
        <w:rPr>
          <w:rFonts w:ascii="Arial" w:hAnsi="Arial" w:cs="Arial"/>
        </w:rPr>
      </w:pPr>
      <w:r w:rsidRPr="005E393C">
        <w:rPr>
          <w:rFonts w:ascii="Arial" w:hAnsi="Arial" w:cs="Arial"/>
        </w:rPr>
        <w:t xml:space="preserve">13) участие в комплектовании и формировании высококвалифицированного кадрового потенциала </w:t>
      </w:r>
      <w:r w:rsidR="005E393C" w:rsidRPr="005E393C">
        <w:rPr>
          <w:rFonts w:ascii="Arial" w:hAnsi="Arial" w:cs="Arial"/>
        </w:rPr>
        <w:t>в администрации</w:t>
      </w:r>
      <w:r w:rsidRPr="005E393C">
        <w:rPr>
          <w:rFonts w:ascii="Arial" w:hAnsi="Arial" w:cs="Arial"/>
        </w:rPr>
        <w:t xml:space="preserve"> муниципального района «Чернышевский район»;</w:t>
      </w:r>
    </w:p>
    <w:p w:rsidR="00311A5C" w:rsidRPr="005E393C" w:rsidRDefault="00311A5C" w:rsidP="00311A5C">
      <w:pPr>
        <w:ind w:firstLine="708"/>
        <w:jc w:val="both"/>
        <w:rPr>
          <w:rFonts w:ascii="Arial" w:hAnsi="Arial" w:cs="Arial"/>
        </w:rPr>
      </w:pPr>
      <w:r w:rsidRPr="005E393C">
        <w:rPr>
          <w:rFonts w:ascii="Arial" w:hAnsi="Arial" w:cs="Arial"/>
        </w:rPr>
        <w:t>14) организация повышения квалификации и переподготовки сотрудников администрации;</w:t>
      </w:r>
    </w:p>
    <w:p w:rsidR="00311A5C" w:rsidRPr="005E393C" w:rsidRDefault="00311A5C" w:rsidP="00311A5C">
      <w:pPr>
        <w:ind w:firstLine="708"/>
        <w:jc w:val="both"/>
        <w:rPr>
          <w:rFonts w:ascii="Arial" w:hAnsi="Arial" w:cs="Arial"/>
        </w:rPr>
      </w:pPr>
      <w:r w:rsidRPr="005E393C">
        <w:rPr>
          <w:rFonts w:ascii="Arial" w:hAnsi="Arial" w:cs="Arial"/>
        </w:rPr>
        <w:t>15) подготовка структуры администрации, штатного расписания администрации муниципального района «Чернышевский район», предложений по эффективному использованию кадров;</w:t>
      </w:r>
    </w:p>
    <w:p w:rsidR="00311A5C" w:rsidRPr="005E393C" w:rsidRDefault="00311A5C" w:rsidP="00311A5C">
      <w:pPr>
        <w:ind w:firstLine="708"/>
        <w:jc w:val="both"/>
        <w:rPr>
          <w:rFonts w:ascii="Arial" w:hAnsi="Arial" w:cs="Arial"/>
        </w:rPr>
      </w:pPr>
      <w:r w:rsidRPr="005E393C">
        <w:rPr>
          <w:rFonts w:ascii="Arial" w:hAnsi="Arial" w:cs="Arial"/>
        </w:rPr>
        <w:t>16) участие в подготовке положений об органах и структурных подразделениях администрации муниципального района «Чернышевский район»;</w:t>
      </w:r>
    </w:p>
    <w:p w:rsidR="00311A5C" w:rsidRPr="005E393C" w:rsidRDefault="00311A5C" w:rsidP="00311A5C">
      <w:pPr>
        <w:ind w:firstLine="708"/>
        <w:jc w:val="both"/>
        <w:rPr>
          <w:rFonts w:ascii="Arial" w:hAnsi="Arial" w:cs="Arial"/>
        </w:rPr>
      </w:pPr>
      <w:r w:rsidRPr="005E393C">
        <w:rPr>
          <w:rFonts w:ascii="Arial" w:hAnsi="Arial" w:cs="Arial"/>
        </w:rPr>
        <w:t>17) координация и осуществление методического руководства структурными подразделениями, органов администрации муниципального района «Чернышевский район» по вопросам прохождения муниципальной службы;</w:t>
      </w:r>
    </w:p>
    <w:p w:rsidR="00311A5C" w:rsidRPr="005E393C" w:rsidRDefault="00311A5C" w:rsidP="00311A5C">
      <w:pPr>
        <w:ind w:firstLine="708"/>
        <w:jc w:val="both"/>
        <w:rPr>
          <w:rFonts w:ascii="Arial" w:hAnsi="Arial" w:cs="Arial"/>
        </w:rPr>
      </w:pPr>
      <w:r w:rsidRPr="005E393C">
        <w:rPr>
          <w:rFonts w:ascii="Arial" w:hAnsi="Arial" w:cs="Arial"/>
        </w:rPr>
        <w:t>18) разработка предложений по основным направлениям кадровой политики администрации муниципального района «Чернышевский район»;</w:t>
      </w:r>
    </w:p>
    <w:p w:rsidR="00311A5C" w:rsidRPr="005E393C" w:rsidRDefault="00311A5C" w:rsidP="00311A5C">
      <w:pPr>
        <w:ind w:firstLine="708"/>
        <w:jc w:val="both"/>
        <w:rPr>
          <w:rFonts w:ascii="Arial" w:hAnsi="Arial" w:cs="Arial"/>
        </w:rPr>
      </w:pPr>
      <w:r w:rsidRPr="005E393C">
        <w:rPr>
          <w:rFonts w:ascii="Arial" w:hAnsi="Arial" w:cs="Arial"/>
        </w:rPr>
        <w:t xml:space="preserve">19) организация проведения аттестации сотрудников администрации муниципального района «Чернышевский район», </w:t>
      </w:r>
      <w:r w:rsidR="005E393C" w:rsidRPr="005E393C">
        <w:rPr>
          <w:rFonts w:ascii="Arial" w:hAnsi="Arial" w:cs="Arial"/>
        </w:rPr>
        <w:t>проведение анализа</w:t>
      </w:r>
      <w:r w:rsidRPr="005E393C">
        <w:rPr>
          <w:rFonts w:ascii="Arial" w:hAnsi="Arial" w:cs="Arial"/>
        </w:rPr>
        <w:t xml:space="preserve"> результатов аттестации, осуществление постоянного контроля за ходом исполнения решений аттестационной комиссии;</w:t>
      </w:r>
    </w:p>
    <w:p w:rsidR="00311A5C" w:rsidRPr="005E393C" w:rsidRDefault="00311A5C" w:rsidP="00311A5C">
      <w:pPr>
        <w:ind w:firstLine="708"/>
        <w:jc w:val="both"/>
        <w:rPr>
          <w:rFonts w:ascii="Arial" w:hAnsi="Arial" w:cs="Arial"/>
        </w:rPr>
      </w:pPr>
      <w:r w:rsidRPr="005E393C">
        <w:rPr>
          <w:rFonts w:ascii="Arial" w:hAnsi="Arial" w:cs="Arial"/>
        </w:rPr>
        <w:t xml:space="preserve">20) организация, проведение и оформление результатов квалификационных экзаменов при замещении муниципальных должностей муниципальной службы; </w:t>
      </w:r>
    </w:p>
    <w:p w:rsidR="00311A5C" w:rsidRPr="005E393C" w:rsidRDefault="00311A5C" w:rsidP="00311A5C">
      <w:pPr>
        <w:ind w:firstLine="708"/>
        <w:jc w:val="both"/>
        <w:rPr>
          <w:rFonts w:ascii="Arial" w:hAnsi="Arial" w:cs="Arial"/>
        </w:rPr>
      </w:pPr>
      <w:r w:rsidRPr="005E393C">
        <w:rPr>
          <w:rFonts w:ascii="Arial" w:hAnsi="Arial" w:cs="Arial"/>
        </w:rPr>
        <w:t>21) участие в подготовке материалов для представления сотрудников администрации муниципального района «Чернышевский район» к поощрениям и награждениям;</w:t>
      </w:r>
    </w:p>
    <w:p w:rsidR="00311A5C" w:rsidRPr="005E393C" w:rsidRDefault="00311A5C" w:rsidP="00311A5C">
      <w:pPr>
        <w:ind w:firstLine="708"/>
        <w:jc w:val="both"/>
        <w:rPr>
          <w:rFonts w:ascii="Arial" w:hAnsi="Arial" w:cs="Arial"/>
        </w:rPr>
      </w:pPr>
      <w:r w:rsidRPr="005E393C">
        <w:rPr>
          <w:rFonts w:ascii="Arial" w:hAnsi="Arial" w:cs="Arial"/>
        </w:rPr>
        <w:lastRenderedPageBreak/>
        <w:t>22) участие в работе комиссии по установлению пенсии за выслугу лет;</w:t>
      </w:r>
    </w:p>
    <w:p w:rsidR="00311A5C" w:rsidRPr="005E393C" w:rsidRDefault="00311A5C" w:rsidP="00311A5C">
      <w:pPr>
        <w:ind w:firstLine="708"/>
        <w:jc w:val="both"/>
        <w:rPr>
          <w:rFonts w:ascii="Arial" w:hAnsi="Arial" w:cs="Arial"/>
        </w:rPr>
      </w:pPr>
      <w:r w:rsidRPr="005E393C">
        <w:rPr>
          <w:rFonts w:ascii="Arial" w:hAnsi="Arial" w:cs="Arial"/>
        </w:rPr>
        <w:t>23) рассмотрение жалоб и заявлений сотрудников администрации муниципального района «Чернышевский район» по вопросам приема, перемещения и увольнения, нарушения трудового законодательства;</w:t>
      </w:r>
    </w:p>
    <w:p w:rsidR="00311A5C" w:rsidRPr="005E393C" w:rsidRDefault="00311A5C" w:rsidP="00311A5C">
      <w:pPr>
        <w:ind w:firstLine="708"/>
        <w:jc w:val="both"/>
        <w:rPr>
          <w:rFonts w:ascii="Arial" w:hAnsi="Arial" w:cs="Arial"/>
        </w:rPr>
      </w:pPr>
      <w:r w:rsidRPr="005E393C">
        <w:rPr>
          <w:rFonts w:ascii="Arial" w:hAnsi="Arial" w:cs="Arial"/>
        </w:rPr>
        <w:t>24) своевременное выявление и конструктивное разрешение трудовых конфликтов;</w:t>
      </w:r>
    </w:p>
    <w:p w:rsidR="00311A5C" w:rsidRPr="005E393C" w:rsidRDefault="00311A5C" w:rsidP="00311A5C">
      <w:pPr>
        <w:pStyle w:val="a6"/>
        <w:spacing w:after="0"/>
        <w:ind w:left="0" w:firstLine="708"/>
        <w:jc w:val="both"/>
        <w:rPr>
          <w:rFonts w:ascii="Arial" w:hAnsi="Arial" w:cs="Arial"/>
          <w:sz w:val="24"/>
          <w:szCs w:val="24"/>
        </w:rPr>
      </w:pPr>
      <w:r w:rsidRPr="005E393C">
        <w:rPr>
          <w:rFonts w:ascii="Arial" w:hAnsi="Arial" w:cs="Arial"/>
          <w:sz w:val="24"/>
          <w:szCs w:val="24"/>
        </w:rPr>
        <w:t>25) осуществление других полномочий в пределах, установленных в соответствии с действующим законодательством и Положением об Отделе правовой и кадровой работы администрации муниципального района «Чернышевский район».</w:t>
      </w:r>
    </w:p>
    <w:p w:rsidR="00311A5C" w:rsidRPr="005E393C" w:rsidRDefault="00311A5C" w:rsidP="00311A5C">
      <w:pPr>
        <w:tabs>
          <w:tab w:val="left" w:pos="993"/>
        </w:tabs>
        <w:autoSpaceDE w:val="0"/>
        <w:autoSpaceDN w:val="0"/>
        <w:adjustRightInd w:val="0"/>
        <w:ind w:firstLine="709"/>
        <w:jc w:val="both"/>
        <w:rPr>
          <w:rFonts w:ascii="Arial" w:hAnsi="Arial" w:cs="Arial"/>
          <w:b/>
        </w:rPr>
      </w:pPr>
    </w:p>
    <w:p w:rsidR="00311A5C" w:rsidRPr="005E393C" w:rsidRDefault="00311A5C" w:rsidP="00311A5C">
      <w:pPr>
        <w:tabs>
          <w:tab w:val="left" w:pos="993"/>
        </w:tabs>
        <w:autoSpaceDE w:val="0"/>
        <w:autoSpaceDN w:val="0"/>
        <w:adjustRightInd w:val="0"/>
        <w:ind w:firstLine="709"/>
        <w:jc w:val="both"/>
        <w:rPr>
          <w:rFonts w:ascii="Arial" w:hAnsi="Arial" w:cs="Arial"/>
          <w:b/>
        </w:rPr>
      </w:pPr>
      <w:r w:rsidRPr="005E393C">
        <w:rPr>
          <w:rFonts w:ascii="Arial" w:hAnsi="Arial" w:cs="Arial"/>
          <w:b/>
        </w:rPr>
        <w:t xml:space="preserve">7. Отдел бухгалтерского обслуживания администрации муниципального района «Чернышевский район» </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Функции, выполняемые Отделом бухгалтерского обслуживания администрации муниципального района «Чернышевский район»:</w:t>
      </w:r>
    </w:p>
    <w:p w:rsidR="00311A5C" w:rsidRPr="005E393C" w:rsidRDefault="00311A5C" w:rsidP="00311A5C">
      <w:pPr>
        <w:ind w:firstLine="480"/>
        <w:jc w:val="both"/>
        <w:rPr>
          <w:rFonts w:ascii="Arial" w:hAnsi="Arial" w:cs="Arial"/>
        </w:rPr>
      </w:pPr>
      <w:r w:rsidRPr="005E393C">
        <w:rPr>
          <w:rFonts w:ascii="Arial" w:hAnsi="Arial" w:cs="Arial"/>
        </w:rPr>
        <w:t>1) обеспечение реализации порядка ведения бухгалтерского учета и отчетности в администрации муниципального района «Чернышевский район», формирование и своевременное представление руководителю и уполномоченным органам полной и достоверной бухгалтерской информации о деятельности администрации, его имущественном положении, доходах и расходах;</w:t>
      </w:r>
    </w:p>
    <w:p w:rsidR="00311A5C" w:rsidRPr="005E393C" w:rsidRDefault="00311A5C" w:rsidP="00311A5C">
      <w:pPr>
        <w:ind w:firstLine="480"/>
        <w:jc w:val="both"/>
        <w:rPr>
          <w:rFonts w:ascii="Arial" w:hAnsi="Arial" w:cs="Arial"/>
        </w:rPr>
      </w:pPr>
      <w:r w:rsidRPr="005E393C">
        <w:rPr>
          <w:rFonts w:ascii="Arial" w:hAnsi="Arial" w:cs="Arial"/>
        </w:rPr>
        <w:t>2)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результатов хозяйственно-финансовой деятельности, а также финансовых, расчетных и кредитных операций;</w:t>
      </w:r>
    </w:p>
    <w:p w:rsidR="00311A5C" w:rsidRPr="005E393C" w:rsidRDefault="00311A5C" w:rsidP="00311A5C">
      <w:pPr>
        <w:ind w:firstLine="480"/>
        <w:jc w:val="both"/>
        <w:rPr>
          <w:rFonts w:ascii="Arial" w:hAnsi="Arial" w:cs="Arial"/>
        </w:rPr>
      </w:pPr>
      <w:r w:rsidRPr="005E393C">
        <w:rPr>
          <w:rFonts w:ascii="Arial" w:hAnsi="Arial" w:cs="Arial"/>
        </w:rPr>
        <w:t>3) обеспечение своевременного и правильного оформления документов, составление расчетов по заработной плате, начисление и перечисление налогов и сборов в федеральный, региональный и местный бюджеты, страховых взносов в государственные внебюджетные социальные фонды, платежей в банковские учреждения;</w:t>
      </w:r>
    </w:p>
    <w:p w:rsidR="00311A5C" w:rsidRPr="005E393C" w:rsidRDefault="00311A5C" w:rsidP="00311A5C">
      <w:pPr>
        <w:ind w:firstLine="480"/>
        <w:jc w:val="both"/>
        <w:rPr>
          <w:rFonts w:ascii="Arial" w:hAnsi="Arial" w:cs="Arial"/>
        </w:rPr>
      </w:pPr>
      <w:r w:rsidRPr="005E393C">
        <w:rPr>
          <w:rFonts w:ascii="Arial" w:hAnsi="Arial" w:cs="Arial"/>
        </w:rPr>
        <w:t>4) осуществление контроля за соблюдением норм законодательства в процессе организации бухгалтерского учета, порядка оформления первичных и бухгалтерских документов, расчетов и платежных обязательств, расходования фонда заработной платы, установления должностных окладов работникам администрации, проведения инвентаризации основных средств, товарно-материальных ценностей и денежных средств, а также экономного использования материальных, трудовых и финансовых ресурсов, сохранности собственности администрации;</w:t>
      </w:r>
    </w:p>
    <w:p w:rsidR="00311A5C" w:rsidRPr="005E393C" w:rsidRDefault="00311A5C" w:rsidP="00311A5C">
      <w:pPr>
        <w:ind w:firstLine="480"/>
        <w:jc w:val="both"/>
        <w:rPr>
          <w:rFonts w:ascii="Arial" w:hAnsi="Arial" w:cs="Arial"/>
        </w:rPr>
      </w:pPr>
      <w:r w:rsidRPr="005E393C">
        <w:rPr>
          <w:rFonts w:ascii="Arial" w:hAnsi="Arial" w:cs="Arial"/>
        </w:rPr>
        <w:t>5) участие в проведении экономического анализа хозяйственно-финансовой деятельности администрации по данным бухгалтерского учета и отчетности в целях выявления внутрихозяйственных резервов, устранения потерь и непроизводительных затрат;</w:t>
      </w:r>
    </w:p>
    <w:p w:rsidR="00311A5C" w:rsidRPr="005E393C" w:rsidRDefault="00311A5C" w:rsidP="00311A5C">
      <w:pPr>
        <w:ind w:firstLine="480"/>
        <w:jc w:val="both"/>
        <w:rPr>
          <w:rFonts w:ascii="Arial" w:hAnsi="Arial" w:cs="Arial"/>
        </w:rPr>
      </w:pPr>
      <w:r w:rsidRPr="005E393C">
        <w:rPr>
          <w:rFonts w:ascii="Arial" w:hAnsi="Arial" w:cs="Arial"/>
        </w:rPr>
        <w:t>6) обеспечение подготовки и предоставления руководителю аналитических материалов по вопросам организации бухгалтерского учета, составления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w:t>
      </w:r>
    </w:p>
    <w:p w:rsidR="00311A5C" w:rsidRPr="005E393C" w:rsidRDefault="00311A5C" w:rsidP="00311A5C">
      <w:pPr>
        <w:ind w:firstLine="480"/>
        <w:jc w:val="both"/>
        <w:rPr>
          <w:rFonts w:ascii="Arial" w:hAnsi="Arial" w:cs="Arial"/>
        </w:rPr>
      </w:pPr>
      <w:r w:rsidRPr="005E393C">
        <w:rPr>
          <w:rFonts w:ascii="Arial" w:hAnsi="Arial" w:cs="Arial"/>
        </w:rPr>
        <w:t>7) обеспечение соблюдения штатной, финансовой и кассовой дисциплины, смет административно-хозяйственных и других расходов, законности списания со счетов бухгалтерского учета дебиторской задолженности и других потерь, сохранность бухгалтерских документов, их оформление и сдачу в установленном порядке в архив;</w:t>
      </w:r>
    </w:p>
    <w:p w:rsidR="00311A5C" w:rsidRPr="005E393C" w:rsidRDefault="00311A5C" w:rsidP="00311A5C">
      <w:pPr>
        <w:ind w:firstLine="480"/>
        <w:jc w:val="both"/>
        <w:rPr>
          <w:rFonts w:ascii="Arial" w:hAnsi="Arial" w:cs="Arial"/>
        </w:rPr>
      </w:pPr>
      <w:r w:rsidRPr="005E393C">
        <w:rPr>
          <w:rFonts w:ascii="Arial" w:hAnsi="Arial" w:cs="Arial"/>
        </w:rPr>
        <w:t xml:space="preserve">8) осуществление предварительного бухгалтерского контроля за соответствием заключаемых договоров, объемам ассигнований, предусмотренных сметой доходов и расходов или лимитами бюджетных обязательств при </w:t>
      </w:r>
      <w:r w:rsidRPr="005E393C">
        <w:rPr>
          <w:rFonts w:ascii="Arial" w:hAnsi="Arial" w:cs="Arial"/>
        </w:rPr>
        <w:lastRenderedPageBreak/>
        <w:t>казначейском обслуживании получателей через лицевые счета, своевременным и правильным оформлением первичных учетных документов и законностью совершаемых операций;</w:t>
      </w:r>
    </w:p>
    <w:p w:rsidR="00311A5C" w:rsidRPr="005E393C" w:rsidRDefault="00311A5C" w:rsidP="00311A5C">
      <w:pPr>
        <w:ind w:firstLine="480"/>
        <w:jc w:val="both"/>
        <w:rPr>
          <w:rFonts w:ascii="Arial" w:hAnsi="Arial" w:cs="Arial"/>
        </w:rPr>
      </w:pPr>
      <w:r w:rsidRPr="005E393C">
        <w:rPr>
          <w:rFonts w:ascii="Arial" w:hAnsi="Arial" w:cs="Arial"/>
        </w:rPr>
        <w:t xml:space="preserve">9) анализ и контроль финансово-экономической деятельности </w:t>
      </w:r>
      <w:r w:rsidR="005E393C" w:rsidRPr="005E393C">
        <w:rPr>
          <w:rFonts w:ascii="Arial" w:hAnsi="Arial" w:cs="Arial"/>
        </w:rPr>
        <w:t>подконтрольных муниципальных</w:t>
      </w:r>
      <w:r w:rsidRPr="005E393C">
        <w:rPr>
          <w:rFonts w:ascii="Arial" w:hAnsi="Arial" w:cs="Arial"/>
        </w:rPr>
        <w:t xml:space="preserve"> учреждений;</w:t>
      </w:r>
    </w:p>
    <w:p w:rsidR="00311A5C" w:rsidRPr="005E393C" w:rsidRDefault="00311A5C" w:rsidP="00311A5C">
      <w:pPr>
        <w:ind w:firstLine="480"/>
        <w:jc w:val="both"/>
        <w:rPr>
          <w:rFonts w:ascii="Arial" w:hAnsi="Arial" w:cs="Arial"/>
        </w:rPr>
      </w:pPr>
      <w:r w:rsidRPr="005E393C">
        <w:rPr>
          <w:rFonts w:ascii="Arial" w:hAnsi="Arial" w:cs="Arial"/>
        </w:rPr>
        <w:t xml:space="preserve">10) участие в работе создаваемых </w:t>
      </w:r>
      <w:r w:rsidR="005E393C" w:rsidRPr="005E393C">
        <w:rPr>
          <w:rFonts w:ascii="Arial" w:hAnsi="Arial" w:cs="Arial"/>
        </w:rPr>
        <w:t>администрацией коллегиальных</w:t>
      </w:r>
      <w:r w:rsidRPr="005E393C">
        <w:rPr>
          <w:rFonts w:ascii="Arial" w:hAnsi="Arial" w:cs="Arial"/>
        </w:rPr>
        <w:t xml:space="preserve">, совещательных органов (комиссий, рабочих групп и т.п.) по вопросам начисления и выплаты заработной платы, пенсий, пособий и </w:t>
      </w:r>
      <w:r w:rsidR="005E393C" w:rsidRPr="005E393C">
        <w:rPr>
          <w:rFonts w:ascii="Arial" w:hAnsi="Arial" w:cs="Arial"/>
        </w:rPr>
        <w:t>иных выплат,</w:t>
      </w:r>
      <w:r w:rsidRPr="005E393C">
        <w:rPr>
          <w:rFonts w:ascii="Arial" w:hAnsi="Arial" w:cs="Arial"/>
        </w:rPr>
        <w:t xml:space="preserve"> и денежных обязательств администрации;</w:t>
      </w:r>
    </w:p>
    <w:p w:rsidR="00311A5C" w:rsidRPr="005E393C" w:rsidRDefault="00311A5C" w:rsidP="00311A5C">
      <w:pPr>
        <w:ind w:firstLine="480"/>
        <w:jc w:val="both"/>
        <w:rPr>
          <w:rFonts w:ascii="Arial" w:hAnsi="Arial" w:cs="Arial"/>
        </w:rPr>
      </w:pPr>
      <w:r w:rsidRPr="005E393C">
        <w:rPr>
          <w:rFonts w:ascii="Arial" w:hAnsi="Arial" w:cs="Arial"/>
        </w:rPr>
        <w:t>11) участие в составлении штатного расписания администрации;</w:t>
      </w:r>
    </w:p>
    <w:p w:rsidR="00311A5C" w:rsidRPr="005E393C" w:rsidRDefault="00311A5C" w:rsidP="00311A5C">
      <w:pPr>
        <w:ind w:firstLine="480"/>
        <w:jc w:val="both"/>
        <w:rPr>
          <w:rFonts w:ascii="Arial" w:hAnsi="Arial" w:cs="Arial"/>
        </w:rPr>
      </w:pPr>
      <w:r w:rsidRPr="005E393C">
        <w:rPr>
          <w:rFonts w:ascii="Arial" w:hAnsi="Arial" w:cs="Arial"/>
        </w:rPr>
        <w:t>12) начисление заработной платы, контроль размера начислений заработной платы, стимулирующих и компенсационных выплат, удержаний из заработной платы в соответствии с действующими нормативными актами; разноска заработной платы на лицевые счета и налоговые карточки; заполнение индивидуальных карточек учета страховых взносов на каждого работника; составление индивидуальных сведений в Пенсионный фонд Российской Федерации;</w:t>
      </w:r>
    </w:p>
    <w:p w:rsidR="00311A5C" w:rsidRPr="005E393C" w:rsidRDefault="00311A5C" w:rsidP="00311A5C">
      <w:pPr>
        <w:ind w:firstLine="480"/>
        <w:jc w:val="both"/>
        <w:rPr>
          <w:rFonts w:ascii="Arial" w:hAnsi="Arial" w:cs="Arial"/>
        </w:rPr>
      </w:pPr>
      <w:r w:rsidRPr="005E393C">
        <w:rPr>
          <w:rFonts w:ascii="Arial" w:hAnsi="Arial" w:cs="Arial"/>
        </w:rPr>
        <w:t>13) организация и обеспечение правильного оформления первичных учетных документов, соблюдение законности финансовых операций;</w:t>
      </w:r>
    </w:p>
    <w:p w:rsidR="00311A5C" w:rsidRPr="005E393C" w:rsidRDefault="00311A5C" w:rsidP="00311A5C">
      <w:pPr>
        <w:ind w:firstLine="480"/>
        <w:jc w:val="both"/>
        <w:rPr>
          <w:rFonts w:ascii="Arial" w:hAnsi="Arial" w:cs="Arial"/>
        </w:rPr>
      </w:pPr>
      <w:r w:rsidRPr="005E393C">
        <w:rPr>
          <w:rFonts w:ascii="Arial" w:hAnsi="Arial" w:cs="Arial"/>
        </w:rPr>
        <w:t>14) участие в проведении инвентаризации имущества администрации муниципального района «Чернышевский район»;</w:t>
      </w:r>
    </w:p>
    <w:p w:rsidR="00311A5C" w:rsidRPr="005E393C" w:rsidRDefault="00311A5C" w:rsidP="00311A5C">
      <w:pPr>
        <w:ind w:firstLine="480"/>
        <w:jc w:val="both"/>
        <w:rPr>
          <w:rFonts w:ascii="Arial" w:hAnsi="Arial" w:cs="Arial"/>
        </w:rPr>
      </w:pPr>
      <w:r w:rsidRPr="005E393C">
        <w:rPr>
          <w:rFonts w:ascii="Arial" w:hAnsi="Arial" w:cs="Arial"/>
        </w:rPr>
        <w:t>15) организация работы с материально-ответственными лицами, прием и проверка авансовых отчетов;</w:t>
      </w:r>
    </w:p>
    <w:p w:rsidR="00311A5C" w:rsidRPr="005E393C" w:rsidRDefault="00311A5C" w:rsidP="00311A5C">
      <w:pPr>
        <w:ind w:firstLine="480"/>
        <w:jc w:val="both"/>
        <w:rPr>
          <w:rFonts w:ascii="Arial" w:hAnsi="Arial" w:cs="Arial"/>
        </w:rPr>
      </w:pPr>
      <w:r w:rsidRPr="005E393C">
        <w:rPr>
          <w:rFonts w:ascii="Arial" w:hAnsi="Arial" w:cs="Arial"/>
        </w:rPr>
        <w:t>16) оформление платежных документов;</w:t>
      </w:r>
    </w:p>
    <w:p w:rsidR="00311A5C" w:rsidRPr="005E393C" w:rsidRDefault="00311A5C" w:rsidP="00311A5C">
      <w:pPr>
        <w:ind w:firstLine="480"/>
        <w:jc w:val="both"/>
        <w:rPr>
          <w:rFonts w:ascii="Arial" w:hAnsi="Arial" w:cs="Arial"/>
        </w:rPr>
      </w:pPr>
      <w:r w:rsidRPr="005E393C">
        <w:rPr>
          <w:rFonts w:ascii="Arial" w:hAnsi="Arial" w:cs="Arial"/>
        </w:rPr>
        <w:t>17) обеспечение учета и сохранности денежных средств;</w:t>
      </w:r>
    </w:p>
    <w:p w:rsidR="00311A5C" w:rsidRPr="005E393C" w:rsidRDefault="00311A5C" w:rsidP="00311A5C">
      <w:pPr>
        <w:pStyle w:val="a6"/>
        <w:spacing w:after="0"/>
        <w:ind w:left="0" w:firstLine="709"/>
        <w:jc w:val="both"/>
        <w:rPr>
          <w:rFonts w:ascii="Arial" w:hAnsi="Arial" w:cs="Arial"/>
          <w:sz w:val="24"/>
          <w:szCs w:val="24"/>
        </w:rPr>
      </w:pPr>
      <w:r w:rsidRPr="005E393C">
        <w:rPr>
          <w:rFonts w:ascii="Arial" w:hAnsi="Arial" w:cs="Arial"/>
          <w:sz w:val="24"/>
          <w:szCs w:val="24"/>
        </w:rPr>
        <w:t>18) осуществление других полномочий в пределах, установленных в соответствии с действующим законодательством и Положением об Отделе бухгалтерского обслуживания администрации муниципального района «Чернышевский район».</w:t>
      </w:r>
    </w:p>
    <w:p w:rsidR="00311A5C" w:rsidRPr="005E393C" w:rsidRDefault="00311A5C" w:rsidP="00311A5C">
      <w:pPr>
        <w:tabs>
          <w:tab w:val="left" w:pos="993"/>
        </w:tabs>
        <w:autoSpaceDE w:val="0"/>
        <w:autoSpaceDN w:val="0"/>
        <w:adjustRightInd w:val="0"/>
        <w:ind w:firstLine="709"/>
        <w:jc w:val="both"/>
        <w:rPr>
          <w:rFonts w:ascii="Arial" w:hAnsi="Arial" w:cs="Arial"/>
          <w:b/>
        </w:rPr>
      </w:pPr>
    </w:p>
    <w:p w:rsidR="00311A5C" w:rsidRPr="005E393C" w:rsidRDefault="00311A5C" w:rsidP="00311A5C">
      <w:pPr>
        <w:tabs>
          <w:tab w:val="left" w:pos="993"/>
        </w:tabs>
        <w:autoSpaceDE w:val="0"/>
        <w:autoSpaceDN w:val="0"/>
        <w:adjustRightInd w:val="0"/>
        <w:ind w:firstLine="709"/>
        <w:jc w:val="both"/>
        <w:rPr>
          <w:rFonts w:ascii="Arial" w:hAnsi="Arial" w:cs="Arial"/>
          <w:b/>
        </w:rPr>
      </w:pPr>
      <w:r w:rsidRPr="005E393C">
        <w:rPr>
          <w:rFonts w:ascii="Arial" w:hAnsi="Arial" w:cs="Arial"/>
          <w:b/>
        </w:rPr>
        <w:t xml:space="preserve">8. Муниципальный архив администрации муниципального района «Чернышевский район» </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Функции, выполняемые Муниципальным архивом администрации муниципального района «Чернышевский район»:</w:t>
      </w:r>
    </w:p>
    <w:p w:rsidR="00311A5C" w:rsidRPr="005E393C" w:rsidRDefault="00311A5C" w:rsidP="00311A5C">
      <w:pPr>
        <w:ind w:firstLine="708"/>
        <w:jc w:val="both"/>
        <w:rPr>
          <w:rFonts w:ascii="Arial" w:hAnsi="Arial" w:cs="Arial"/>
        </w:rPr>
      </w:pPr>
      <w:r w:rsidRPr="005E393C">
        <w:rPr>
          <w:rFonts w:ascii="Arial" w:hAnsi="Arial" w:cs="Arial"/>
        </w:rPr>
        <w:t>1) осуществляет хранение и государственный учет документов, подлежащих хранению в соответствии с законодательством об архивном деле; принимает меры по созданию оптимальных условий хранения документов и обеспечению их физической сохранности;</w:t>
      </w:r>
    </w:p>
    <w:p w:rsidR="00311A5C" w:rsidRPr="005E393C" w:rsidRDefault="00311A5C" w:rsidP="00311A5C">
      <w:pPr>
        <w:ind w:firstLine="708"/>
        <w:jc w:val="both"/>
        <w:rPr>
          <w:rFonts w:ascii="Arial" w:hAnsi="Arial" w:cs="Arial"/>
        </w:rPr>
      </w:pPr>
      <w:r w:rsidRPr="005E393C">
        <w:rPr>
          <w:rFonts w:ascii="Arial" w:hAnsi="Arial" w:cs="Arial"/>
        </w:rPr>
        <w:t>2) разрабатывает и по согласованию с вышестоящим органом управления архивным делом Забайкальского края представляет на утверждение администрации района списки учреждений и организаций, документы которых подлежат передаче в архив, ведет систематическую работу по уточнению этих списков; организует отбор и осуществляет прием документов на хранение;</w:t>
      </w:r>
    </w:p>
    <w:p w:rsidR="00311A5C" w:rsidRPr="005E393C" w:rsidRDefault="00311A5C" w:rsidP="00311A5C">
      <w:pPr>
        <w:ind w:firstLine="708"/>
        <w:jc w:val="both"/>
        <w:rPr>
          <w:rFonts w:ascii="Arial" w:hAnsi="Arial" w:cs="Arial"/>
        </w:rPr>
      </w:pPr>
      <w:r w:rsidRPr="005E393C">
        <w:rPr>
          <w:rFonts w:ascii="Arial" w:hAnsi="Arial" w:cs="Arial"/>
        </w:rPr>
        <w:t>3) проводит в установленном порядке экспертизу ценности документов, хранящихся в Архиве;</w:t>
      </w:r>
    </w:p>
    <w:p w:rsidR="00311A5C" w:rsidRPr="005E393C" w:rsidRDefault="00311A5C" w:rsidP="00311A5C">
      <w:pPr>
        <w:ind w:firstLine="708"/>
        <w:jc w:val="both"/>
        <w:rPr>
          <w:rFonts w:ascii="Arial" w:hAnsi="Arial" w:cs="Arial"/>
        </w:rPr>
      </w:pPr>
      <w:r w:rsidRPr="005E393C">
        <w:rPr>
          <w:rFonts w:ascii="Arial" w:hAnsi="Arial" w:cs="Arial"/>
        </w:rPr>
        <w:t>4) создает и совершенствует научно-справочный аппарат к документам архива с целью оперативного использования содержащейся в них информации;</w:t>
      </w:r>
    </w:p>
    <w:p w:rsidR="00311A5C" w:rsidRPr="005E393C" w:rsidRDefault="00311A5C" w:rsidP="00311A5C">
      <w:pPr>
        <w:ind w:firstLine="708"/>
        <w:jc w:val="both"/>
        <w:rPr>
          <w:rFonts w:ascii="Arial" w:hAnsi="Arial" w:cs="Arial"/>
        </w:rPr>
      </w:pPr>
      <w:r w:rsidRPr="005E393C">
        <w:rPr>
          <w:rFonts w:ascii="Arial" w:hAnsi="Arial" w:cs="Arial"/>
        </w:rPr>
        <w:t>5) информирует органы местного самоуправления, иные учреждения района, о составе и содержании документов архива по актуальной тематике, исполняет их запросы на документную информацию;</w:t>
      </w:r>
    </w:p>
    <w:p w:rsidR="00311A5C" w:rsidRPr="005E393C" w:rsidRDefault="00311A5C" w:rsidP="00311A5C">
      <w:pPr>
        <w:ind w:firstLine="708"/>
        <w:jc w:val="both"/>
        <w:rPr>
          <w:rFonts w:ascii="Arial" w:hAnsi="Arial" w:cs="Arial"/>
        </w:rPr>
      </w:pPr>
      <w:r w:rsidRPr="005E393C">
        <w:rPr>
          <w:rFonts w:ascii="Arial" w:hAnsi="Arial" w:cs="Arial"/>
        </w:rPr>
        <w:t>6) использует документы в социально-экономических и культурно-просветительных целях на выставках, радио и телевидении, в периодической печати; в установленном порядке представляет документы архива органам местного самоуправления, учреждениям и гражданам с целью их научного и практического использования; исполняет социально-правовые запросы граждан, выдает архивные справки, копии, выписки из документов;</w:t>
      </w:r>
    </w:p>
    <w:p w:rsidR="00311A5C" w:rsidRPr="005E393C" w:rsidRDefault="00311A5C" w:rsidP="00311A5C">
      <w:pPr>
        <w:ind w:firstLine="708"/>
        <w:jc w:val="both"/>
        <w:rPr>
          <w:rFonts w:ascii="Arial" w:hAnsi="Arial" w:cs="Arial"/>
        </w:rPr>
      </w:pPr>
      <w:r w:rsidRPr="005E393C">
        <w:rPr>
          <w:rFonts w:ascii="Arial" w:hAnsi="Arial" w:cs="Arial"/>
        </w:rPr>
        <w:lastRenderedPageBreak/>
        <w:t>7) информирует администрацию района, орган управления архивным делом Забайкальского края о фактах утраты, порчи, незаконного уничтожения документов в учреждениях, других нарушениях законодательства об архивном фонде и архивах;</w:t>
      </w:r>
    </w:p>
    <w:p w:rsidR="00311A5C" w:rsidRPr="005E393C" w:rsidRDefault="00311A5C" w:rsidP="00311A5C">
      <w:pPr>
        <w:ind w:firstLine="708"/>
        <w:jc w:val="both"/>
        <w:rPr>
          <w:rFonts w:ascii="Arial" w:hAnsi="Arial" w:cs="Arial"/>
        </w:rPr>
      </w:pPr>
      <w:r w:rsidRPr="005E393C">
        <w:rPr>
          <w:rFonts w:ascii="Arial" w:hAnsi="Arial" w:cs="Arial"/>
        </w:rPr>
        <w:t>8) проводит, в том числе на договорной основе, мероприятия по улучшению работы архивов учреждений и организаций, а также организации документов в делопроизводстве, внедрению государственной системы делопроизводства и унифицированных систем документации; повышению квалификации работников архивов и делопроизводства;</w:t>
      </w:r>
    </w:p>
    <w:p w:rsidR="00311A5C" w:rsidRPr="005E393C" w:rsidRDefault="00311A5C" w:rsidP="00311A5C">
      <w:pPr>
        <w:ind w:firstLine="708"/>
        <w:jc w:val="both"/>
        <w:rPr>
          <w:rFonts w:ascii="Arial" w:hAnsi="Arial" w:cs="Arial"/>
        </w:rPr>
      </w:pPr>
      <w:r w:rsidRPr="005E393C">
        <w:rPr>
          <w:rFonts w:ascii="Arial" w:hAnsi="Arial" w:cs="Arial"/>
        </w:rPr>
        <w:t>9) рассматривает и согласовывает положения о ведомственных архивах, экспертных комиссиях, номенклатуры дел учреждений-источников комплектования;</w:t>
      </w:r>
    </w:p>
    <w:p w:rsidR="00311A5C" w:rsidRPr="005E393C" w:rsidRDefault="00311A5C" w:rsidP="00311A5C">
      <w:pPr>
        <w:ind w:firstLine="708"/>
        <w:jc w:val="both"/>
        <w:rPr>
          <w:rFonts w:ascii="Arial" w:hAnsi="Arial" w:cs="Arial"/>
        </w:rPr>
      </w:pPr>
      <w:r w:rsidRPr="005E393C">
        <w:rPr>
          <w:rFonts w:ascii="Arial" w:hAnsi="Arial" w:cs="Arial"/>
        </w:rPr>
        <w:t>10) рассматривает и представляет на утверждение экспертно-проверочной комиссии Забайкальского края, поступившие от учреждений описи дел постоянного хранения, а также описи фотодокументов; рассматривает и согласовывает описи дел по личному составу учреждений, документы которых подлежат приему в архив;</w:t>
      </w:r>
    </w:p>
    <w:p w:rsidR="00311A5C" w:rsidRPr="005E393C" w:rsidRDefault="00311A5C" w:rsidP="00311A5C">
      <w:pPr>
        <w:ind w:firstLine="708"/>
        <w:jc w:val="both"/>
        <w:rPr>
          <w:rFonts w:ascii="Arial" w:hAnsi="Arial" w:cs="Arial"/>
        </w:rPr>
      </w:pPr>
      <w:r w:rsidRPr="005E393C">
        <w:rPr>
          <w:rFonts w:ascii="Arial" w:hAnsi="Arial" w:cs="Arial"/>
        </w:rPr>
        <w:t>11) изучает и обобщает практику работы ведомственных архивов и организации документов в делопроизводстве учреждений, организаций и предприятий, распространяет их положительный опыт; проводит совещания, семинары, консультации и инструктажи по вопросам организации и методики работы ведомственных архивов и организации документов в делопроизводстве, а также деятельности экспертных комиссий;</w:t>
      </w:r>
    </w:p>
    <w:p w:rsidR="00311A5C" w:rsidRPr="005E393C" w:rsidRDefault="00311A5C" w:rsidP="00311A5C">
      <w:pPr>
        <w:ind w:firstLine="708"/>
        <w:jc w:val="both"/>
        <w:rPr>
          <w:rFonts w:ascii="Arial" w:hAnsi="Arial" w:cs="Arial"/>
        </w:rPr>
      </w:pPr>
      <w:r w:rsidRPr="005E393C">
        <w:rPr>
          <w:rFonts w:ascii="Arial" w:hAnsi="Arial" w:cs="Arial"/>
        </w:rPr>
        <w:t xml:space="preserve">12) подготавливает и передает документы и описи к ним, </w:t>
      </w:r>
      <w:r w:rsidR="005E393C" w:rsidRPr="005E393C">
        <w:rPr>
          <w:rFonts w:ascii="Arial" w:hAnsi="Arial" w:cs="Arial"/>
        </w:rPr>
        <w:t>в случаях,</w:t>
      </w:r>
      <w:r w:rsidRPr="005E393C">
        <w:rPr>
          <w:rFonts w:ascii="Arial" w:hAnsi="Arial" w:cs="Arial"/>
        </w:rPr>
        <w:t xml:space="preserve"> установленных законом, на постоянное хранение в соответствующий государственный архив;</w:t>
      </w:r>
    </w:p>
    <w:p w:rsidR="00311A5C" w:rsidRPr="005E393C" w:rsidRDefault="00311A5C" w:rsidP="00311A5C">
      <w:pPr>
        <w:ind w:firstLine="708"/>
        <w:jc w:val="both"/>
        <w:rPr>
          <w:rFonts w:ascii="Arial" w:hAnsi="Arial" w:cs="Arial"/>
        </w:rPr>
      </w:pPr>
      <w:r w:rsidRPr="005E393C">
        <w:rPr>
          <w:rFonts w:ascii="Arial" w:hAnsi="Arial" w:cs="Arial"/>
        </w:rPr>
        <w:t>13) рассматривает заявления, предложения и жалобы, проводит прием граждан по вопросам, относящимся к компетенции архива;</w:t>
      </w:r>
    </w:p>
    <w:p w:rsidR="00311A5C" w:rsidRPr="005E393C" w:rsidRDefault="00311A5C" w:rsidP="00311A5C">
      <w:pPr>
        <w:tabs>
          <w:tab w:val="left" w:pos="993"/>
        </w:tabs>
        <w:autoSpaceDE w:val="0"/>
        <w:autoSpaceDN w:val="0"/>
        <w:adjustRightInd w:val="0"/>
        <w:ind w:firstLine="709"/>
        <w:jc w:val="both"/>
        <w:rPr>
          <w:rFonts w:ascii="Arial" w:hAnsi="Arial" w:cs="Arial"/>
        </w:rPr>
      </w:pPr>
      <w:r w:rsidRPr="005E393C">
        <w:rPr>
          <w:rFonts w:ascii="Arial" w:hAnsi="Arial" w:cs="Arial"/>
        </w:rPr>
        <w:t>15) внедряет в практику работы архива нормативно-методические документы по архивному делу и делопроизводству, прогрессивные методы труда, автоматизированные технологии обработки и поиска документной информации, передовой опыт работы;</w:t>
      </w:r>
    </w:p>
    <w:p w:rsidR="00311A5C" w:rsidRPr="005E393C" w:rsidRDefault="00311A5C" w:rsidP="00311A5C">
      <w:pPr>
        <w:ind w:firstLine="708"/>
        <w:jc w:val="both"/>
        <w:rPr>
          <w:rFonts w:ascii="Arial" w:hAnsi="Arial" w:cs="Arial"/>
        </w:rPr>
      </w:pPr>
      <w:r w:rsidRPr="005E393C">
        <w:rPr>
          <w:rFonts w:ascii="Arial" w:hAnsi="Arial" w:cs="Arial"/>
        </w:rPr>
        <w:t>16) принимает меры по комплектованию архива документами, отражающими материальную и духовную жизнь населения Чернышевского района, имеющими историческое, научное, социальное, экономическое, политическое или культурное значение;</w:t>
      </w:r>
    </w:p>
    <w:p w:rsidR="00311A5C" w:rsidRPr="005E393C" w:rsidRDefault="00311A5C" w:rsidP="00311A5C">
      <w:pPr>
        <w:pStyle w:val="a6"/>
        <w:spacing w:after="0"/>
        <w:ind w:left="142" w:firstLine="567"/>
        <w:jc w:val="both"/>
        <w:rPr>
          <w:rFonts w:ascii="Arial" w:hAnsi="Arial" w:cs="Arial"/>
          <w:sz w:val="24"/>
          <w:szCs w:val="24"/>
        </w:rPr>
      </w:pPr>
      <w:r w:rsidRPr="005E393C">
        <w:rPr>
          <w:rFonts w:ascii="Arial" w:hAnsi="Arial" w:cs="Arial"/>
          <w:sz w:val="24"/>
          <w:szCs w:val="24"/>
        </w:rPr>
        <w:t xml:space="preserve">17) осуществляет другие полномочия в пределах, установленных действующим законодательством и Положением о Муниципальном </w:t>
      </w:r>
      <w:r w:rsidR="005E393C" w:rsidRPr="005E393C">
        <w:rPr>
          <w:rFonts w:ascii="Arial" w:hAnsi="Arial" w:cs="Arial"/>
          <w:sz w:val="24"/>
          <w:szCs w:val="24"/>
        </w:rPr>
        <w:t>архиве администрации</w:t>
      </w:r>
      <w:r w:rsidRPr="005E393C">
        <w:rPr>
          <w:rFonts w:ascii="Arial" w:hAnsi="Arial" w:cs="Arial"/>
          <w:sz w:val="24"/>
          <w:szCs w:val="24"/>
        </w:rPr>
        <w:t xml:space="preserve"> муниципального района «Чернышевский район».</w:t>
      </w:r>
    </w:p>
    <w:p w:rsidR="00311A5C" w:rsidRPr="005E393C" w:rsidRDefault="00311A5C" w:rsidP="00311A5C">
      <w:pPr>
        <w:tabs>
          <w:tab w:val="left" w:pos="993"/>
        </w:tabs>
        <w:autoSpaceDE w:val="0"/>
        <w:autoSpaceDN w:val="0"/>
        <w:adjustRightInd w:val="0"/>
        <w:ind w:firstLine="709"/>
        <w:jc w:val="both"/>
        <w:rPr>
          <w:rFonts w:ascii="Arial" w:hAnsi="Arial" w:cs="Arial"/>
          <w:b/>
        </w:rPr>
      </w:pPr>
    </w:p>
    <w:p w:rsidR="00311A5C" w:rsidRPr="005E393C" w:rsidRDefault="00311A5C" w:rsidP="00311A5C">
      <w:pPr>
        <w:tabs>
          <w:tab w:val="left" w:pos="993"/>
        </w:tabs>
        <w:autoSpaceDE w:val="0"/>
        <w:autoSpaceDN w:val="0"/>
        <w:adjustRightInd w:val="0"/>
        <w:ind w:firstLine="709"/>
        <w:jc w:val="both"/>
        <w:rPr>
          <w:rFonts w:ascii="Arial" w:hAnsi="Arial" w:cs="Arial"/>
          <w:b/>
        </w:rPr>
      </w:pPr>
      <w:r w:rsidRPr="005E393C">
        <w:rPr>
          <w:rFonts w:ascii="Arial" w:hAnsi="Arial" w:cs="Arial"/>
          <w:b/>
        </w:rPr>
        <w:t xml:space="preserve">9. Отдел жилищно-коммунального хозяйства, дорожного хозяйства, транспорта, строительства и архитектуры администрации муниципального района «Чернышевский район» </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Функции, выполняемые Отделом жилищно-коммунального хозяйства, дорожного хозяйства, транспорта, строительства и архитектуры администрации муниципального района «Чернышевский район»:</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 участие в установлении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 участие в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 xml:space="preserve">3) обеспечение организации в границах муниципального района электро- и газоснабжения поселений, входящих в состав муниципального района, </w:t>
      </w:r>
      <w:r w:rsidRPr="005E393C">
        <w:rPr>
          <w:rFonts w:ascii="Arial" w:hAnsi="Arial" w:cs="Arial"/>
        </w:rPr>
        <w:lastRenderedPageBreak/>
        <w:t>организации в границах поселений, входящих в состав муниципального района,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 xml:space="preserve">4) участие в разработке программ комплексного развития систем коммунальной инфраструктуры поселений, входящих в состав муниципального района, программ комплексного развития транспортной инфраструктуры </w:t>
      </w:r>
      <w:r w:rsidR="005E393C" w:rsidRPr="005E393C">
        <w:rPr>
          <w:rFonts w:ascii="Arial" w:hAnsi="Arial" w:cs="Arial"/>
        </w:rPr>
        <w:t>поселений,</w:t>
      </w:r>
      <w:r w:rsidRPr="005E393C">
        <w:rPr>
          <w:rFonts w:ascii="Arial" w:hAnsi="Arial" w:cs="Arial"/>
        </w:rPr>
        <w:t xml:space="preserve"> входящих в состав муниципального района, программ комплексного развития социальной инфраструктуры поселений, входящих в состав муниципального района, требования к которым устанавливаются Правительством Российской Федерации;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5) участие в подготовке и реализации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организации и проведении иных мероприятий, предусмотренных законодательством об энергосбережении и о повышении энергетической эффективности;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6) обеспечение дорожной деятельности в отношении автомобильных дорог местного значения в границах населенных пунктов поселений, входящих в состав муниципального района, вне границ населенных пунктов в границах муниципального района,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 и участие в обеспечении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поселений, входящих в состав муниципального района, а также обеспечение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7) обеспечение создания условий для предоставления транспортных услуг населению и организации транспортного обслуживания населения в границах поселений, входящих в состав муниципального района, между поселениями в границах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8) обеспечение создания условий для обеспечения поселений, входящих в состав муниципального района, услугами связи;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9) осуществление организации мероприятий межпоселенческого характера по охране окружающей среды;</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10) обеспечение участия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 и поселений, входящих в состав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11) обеспечение содержания на территории муниципального района межпоселенческих мест захоронения, организации ритуальных услуг;</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12) обеспечение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изменения, аннулирования таких наименований, размещения информации в государственном адресном реестре;</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13) обеспечение создания, развития и обеспечения охраны лечебно-оздоровительных местностей и курортов местного значения на территории муниципального района, а также осуществления муниципального контроля в области использования и охраны особо охраняемых природных территорий местного значения;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lastRenderedPageBreak/>
        <w:t>14) мониторинг финансово-хозяйственной деятельности предприятий ЖКХ, расчетов за топливо-энергетические ресурсы;</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15) обеспечение исполнения переданных государственных полномочий в части, касающейся:</w:t>
      </w:r>
    </w:p>
    <w:p w:rsidR="00311A5C" w:rsidRPr="005E393C" w:rsidRDefault="00311A5C" w:rsidP="00311A5C">
      <w:pPr>
        <w:tabs>
          <w:tab w:val="left" w:pos="993"/>
        </w:tabs>
        <w:autoSpaceDE w:val="0"/>
        <w:autoSpaceDN w:val="0"/>
        <w:adjustRightInd w:val="0"/>
        <w:ind w:firstLine="709"/>
        <w:jc w:val="both"/>
        <w:rPr>
          <w:rFonts w:ascii="Arial" w:hAnsi="Arial" w:cs="Arial"/>
        </w:rPr>
      </w:pPr>
      <w:r w:rsidRPr="005E393C">
        <w:rPr>
          <w:rFonts w:ascii="Arial" w:hAnsi="Arial" w:cs="Arial"/>
        </w:rPr>
        <w:t>организации проведения на территории Забайкальского края мероприятий по содержанию безнадзорных животных;</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16) создания условий для жилищного строительства на территории района,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17) обеспечение утверждения схем территориального планирования муниципального района, утверждения подготовленной на основе схемы территориального планирования муниципального района документации по планировке территории, ведения информационной системы обеспечения градостроительной деятельности, осуществляемой на территории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18) обеспечение утверждения генеральных планов поселений, входящих в состав муниципального района, правил землепользования и застройки, утверждения подготовленной на основе генеральных планов поселений, входящих в состав муниципального района, документации по планировке территории,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входящих в состав муниципального района, утверждения местных нормативов градостроительного проектирования поселений, входящих в состав муниципального района, резервирования земель и изъятия земельных участков в границах поселений, входящих в состав муниципального района, для муниципальных нужд, осуществление муниципального земельного контроля в границах поселений, входящих в состав муниципального района, участие в осуществлении в случаях, предусмотренных Градостроительным кодексом Российской Федерации, осмотров зданий, сооружений и выдачи рекомендаций об устранении выявленных в ходе таких осмотров нарушений;</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19) утверждение схем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 (далее - Федеральный закон "О рекламе");</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20) иные функции в соответствии с Положением об Отделе жилищно-коммунального хозяйства, дорожного хозяйства, транспорта, строительства и архитектуры администрации муниципального района «Чернышевский район».</w:t>
      </w:r>
    </w:p>
    <w:p w:rsidR="00311A5C" w:rsidRPr="005E393C" w:rsidRDefault="00311A5C" w:rsidP="00311A5C">
      <w:pPr>
        <w:autoSpaceDE w:val="0"/>
        <w:autoSpaceDN w:val="0"/>
        <w:adjustRightInd w:val="0"/>
        <w:ind w:firstLine="709"/>
        <w:jc w:val="both"/>
        <w:rPr>
          <w:rFonts w:ascii="Arial" w:hAnsi="Arial" w:cs="Arial"/>
        </w:rPr>
      </w:pPr>
    </w:p>
    <w:p w:rsidR="00311A5C" w:rsidRPr="005E393C" w:rsidRDefault="00311A5C" w:rsidP="00311A5C">
      <w:pPr>
        <w:tabs>
          <w:tab w:val="left" w:pos="993"/>
        </w:tabs>
        <w:autoSpaceDE w:val="0"/>
        <w:autoSpaceDN w:val="0"/>
        <w:adjustRightInd w:val="0"/>
        <w:ind w:firstLine="709"/>
        <w:jc w:val="both"/>
        <w:rPr>
          <w:rFonts w:ascii="Arial" w:hAnsi="Arial" w:cs="Arial"/>
          <w:b/>
        </w:rPr>
      </w:pPr>
      <w:r w:rsidRPr="005E393C">
        <w:rPr>
          <w:rFonts w:ascii="Arial" w:hAnsi="Arial" w:cs="Arial"/>
          <w:b/>
        </w:rPr>
        <w:t>10. Отдел муниципального имущества и земельных отношений администрации муниципального района «Чернышевский район»</w:t>
      </w:r>
    </w:p>
    <w:p w:rsidR="00311A5C" w:rsidRPr="005E393C" w:rsidRDefault="00311A5C" w:rsidP="00311A5C">
      <w:pPr>
        <w:autoSpaceDE w:val="0"/>
        <w:autoSpaceDN w:val="0"/>
        <w:adjustRightInd w:val="0"/>
        <w:ind w:firstLine="709"/>
        <w:jc w:val="both"/>
        <w:rPr>
          <w:rFonts w:ascii="Arial" w:hAnsi="Arial" w:cs="Arial"/>
          <w:color w:val="000000" w:themeColor="text1"/>
        </w:rPr>
      </w:pPr>
      <w:r w:rsidRPr="005E393C">
        <w:rPr>
          <w:rFonts w:ascii="Arial" w:hAnsi="Arial" w:cs="Arial"/>
          <w:color w:val="000000" w:themeColor="text1"/>
        </w:rPr>
        <w:t xml:space="preserve">Функции, выполняемые Отделом муниципального имущества </w:t>
      </w:r>
      <w:r w:rsidR="005E393C" w:rsidRPr="005E393C">
        <w:rPr>
          <w:rFonts w:ascii="Arial" w:hAnsi="Arial" w:cs="Arial"/>
          <w:color w:val="000000" w:themeColor="text1"/>
        </w:rPr>
        <w:t>и земельных</w:t>
      </w:r>
      <w:r w:rsidRPr="005E393C">
        <w:rPr>
          <w:rFonts w:ascii="Arial" w:hAnsi="Arial" w:cs="Arial"/>
          <w:color w:val="000000" w:themeColor="text1"/>
        </w:rPr>
        <w:t xml:space="preserve"> отношений администрации муниципального района «Чернышевский район»:</w:t>
      </w:r>
    </w:p>
    <w:p w:rsidR="00311A5C" w:rsidRPr="005E393C" w:rsidRDefault="00311A5C" w:rsidP="00311A5C">
      <w:pPr>
        <w:tabs>
          <w:tab w:val="left" w:pos="702"/>
        </w:tabs>
        <w:ind w:firstLine="709"/>
        <w:jc w:val="both"/>
        <w:rPr>
          <w:rFonts w:ascii="Arial" w:hAnsi="Arial" w:cs="Arial"/>
          <w:color w:val="000000" w:themeColor="text1"/>
        </w:rPr>
      </w:pPr>
      <w:r w:rsidRPr="005E393C">
        <w:rPr>
          <w:rFonts w:ascii="Arial" w:hAnsi="Arial" w:cs="Arial"/>
          <w:color w:val="000000" w:themeColor="text1"/>
        </w:rPr>
        <w:t xml:space="preserve">1)  обеспечение владения, пользования и распоряжения имуществом, находящимся в собственности муниципального района «Чернышевский район», в том числе обеспечение учета и инвентаризации объектов муниципальной собственности, ведение реестра имущества, государственная регистрация прав и </w:t>
      </w:r>
      <w:r w:rsidRPr="005E393C">
        <w:rPr>
          <w:rFonts w:ascii="Arial" w:hAnsi="Arial" w:cs="Arial"/>
          <w:color w:val="000000" w:themeColor="text1"/>
        </w:rPr>
        <w:lastRenderedPageBreak/>
        <w:t>кадастровый учет имущества, обеспечение контроля за использованием и сохранностью объектов муниципальной собственности;</w:t>
      </w:r>
    </w:p>
    <w:p w:rsidR="00311A5C" w:rsidRPr="005E393C" w:rsidRDefault="00311A5C" w:rsidP="00311A5C">
      <w:pPr>
        <w:autoSpaceDE w:val="0"/>
        <w:autoSpaceDN w:val="0"/>
        <w:adjustRightInd w:val="0"/>
        <w:ind w:firstLine="709"/>
        <w:jc w:val="both"/>
        <w:rPr>
          <w:rFonts w:ascii="Arial" w:hAnsi="Arial" w:cs="Arial"/>
          <w:color w:val="000000" w:themeColor="text1"/>
        </w:rPr>
      </w:pPr>
      <w:r w:rsidRPr="005E393C">
        <w:rPr>
          <w:rFonts w:ascii="Arial" w:hAnsi="Arial" w:cs="Arial"/>
          <w:color w:val="000000" w:themeColor="text1"/>
        </w:rPr>
        <w:t>2) обеспечение создания муниципальных предприятий и учреждений, осуществления закупок товаров, работ, услуг для обеспечения муниципальных нужд;</w:t>
      </w:r>
    </w:p>
    <w:p w:rsidR="00311A5C" w:rsidRPr="005E393C" w:rsidRDefault="00311A5C" w:rsidP="00311A5C">
      <w:pPr>
        <w:autoSpaceDE w:val="0"/>
        <w:autoSpaceDN w:val="0"/>
        <w:adjustRightInd w:val="0"/>
        <w:ind w:firstLine="709"/>
        <w:jc w:val="both"/>
        <w:rPr>
          <w:rFonts w:ascii="Arial" w:hAnsi="Arial" w:cs="Arial"/>
          <w:color w:val="000000" w:themeColor="text1"/>
        </w:rPr>
      </w:pPr>
      <w:r w:rsidRPr="005E393C">
        <w:rPr>
          <w:rFonts w:ascii="Arial" w:hAnsi="Arial" w:cs="Arial"/>
          <w:color w:val="000000" w:themeColor="text1"/>
        </w:rPr>
        <w:t>3) создания условий для жилищного строительства на территории района,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w:t>
      </w:r>
    </w:p>
    <w:p w:rsidR="00311A5C" w:rsidRPr="005E393C" w:rsidRDefault="00311A5C" w:rsidP="00311A5C">
      <w:pPr>
        <w:autoSpaceDE w:val="0"/>
        <w:autoSpaceDN w:val="0"/>
        <w:adjustRightInd w:val="0"/>
        <w:ind w:firstLine="709"/>
        <w:jc w:val="both"/>
        <w:rPr>
          <w:rFonts w:ascii="Arial" w:hAnsi="Arial" w:cs="Arial"/>
          <w:color w:val="000000" w:themeColor="text1"/>
        </w:rPr>
      </w:pPr>
      <w:r w:rsidRPr="005E393C">
        <w:rPr>
          <w:rFonts w:ascii="Arial" w:hAnsi="Arial" w:cs="Arial"/>
          <w:color w:val="000000" w:themeColor="text1"/>
        </w:rPr>
        <w:t xml:space="preserve">4) осуществление муниципального земельного контроля, в пределах </w:t>
      </w:r>
      <w:r w:rsidR="005E393C" w:rsidRPr="005E393C">
        <w:rPr>
          <w:rFonts w:ascii="Arial" w:hAnsi="Arial" w:cs="Arial"/>
          <w:color w:val="000000" w:themeColor="text1"/>
        </w:rPr>
        <w:t>полномочий,</w:t>
      </w:r>
      <w:r w:rsidRPr="005E393C">
        <w:rPr>
          <w:rFonts w:ascii="Arial" w:hAnsi="Arial" w:cs="Arial"/>
          <w:color w:val="000000" w:themeColor="text1"/>
        </w:rPr>
        <w:t xml:space="preserve"> установленных Федеральными законами;</w:t>
      </w:r>
    </w:p>
    <w:p w:rsidR="00311A5C" w:rsidRPr="005E393C" w:rsidRDefault="00311A5C" w:rsidP="00311A5C">
      <w:pPr>
        <w:autoSpaceDE w:val="0"/>
        <w:autoSpaceDN w:val="0"/>
        <w:adjustRightInd w:val="0"/>
        <w:ind w:firstLine="709"/>
        <w:jc w:val="both"/>
        <w:rPr>
          <w:rFonts w:ascii="Arial" w:hAnsi="Arial" w:cs="Arial"/>
          <w:color w:val="000000" w:themeColor="text1"/>
        </w:rPr>
      </w:pPr>
      <w:r w:rsidRPr="005E393C">
        <w:rPr>
          <w:rFonts w:ascii="Arial" w:hAnsi="Arial" w:cs="Arial"/>
          <w:color w:val="000000" w:themeColor="text1"/>
        </w:rPr>
        <w:t>5) участие в разработке программ и создания условий для строительства на территории района, в том числе жилищного строительства;</w:t>
      </w:r>
    </w:p>
    <w:p w:rsidR="00311A5C" w:rsidRPr="005E393C" w:rsidRDefault="00311A5C" w:rsidP="00311A5C">
      <w:pPr>
        <w:autoSpaceDE w:val="0"/>
        <w:autoSpaceDN w:val="0"/>
        <w:adjustRightInd w:val="0"/>
        <w:ind w:firstLine="709"/>
        <w:jc w:val="both"/>
        <w:rPr>
          <w:rFonts w:ascii="Arial" w:hAnsi="Arial" w:cs="Arial"/>
          <w:color w:val="000000" w:themeColor="text1"/>
        </w:rPr>
      </w:pPr>
      <w:r w:rsidRPr="005E393C">
        <w:rPr>
          <w:rFonts w:ascii="Arial" w:hAnsi="Arial" w:cs="Arial"/>
          <w:color w:val="000000" w:themeColor="text1"/>
        </w:rPr>
        <w:t>6) осуществляет передачу в установленном порядке муниципального имущества в оперативное управление, аренду, доверительное управление, залог. безвозмездное пользование в соответствии с действующим законодательством;</w:t>
      </w:r>
    </w:p>
    <w:p w:rsidR="00311A5C" w:rsidRPr="005E393C" w:rsidRDefault="00311A5C" w:rsidP="00311A5C">
      <w:pPr>
        <w:autoSpaceDE w:val="0"/>
        <w:autoSpaceDN w:val="0"/>
        <w:adjustRightInd w:val="0"/>
        <w:ind w:firstLine="709"/>
        <w:jc w:val="both"/>
        <w:rPr>
          <w:rFonts w:ascii="Arial" w:hAnsi="Arial" w:cs="Arial"/>
          <w:color w:val="000000" w:themeColor="text1"/>
        </w:rPr>
      </w:pPr>
      <w:r w:rsidRPr="005E393C">
        <w:rPr>
          <w:rFonts w:ascii="Arial" w:hAnsi="Arial" w:cs="Arial"/>
          <w:color w:val="000000" w:themeColor="text1"/>
        </w:rPr>
        <w:t>7) организация и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и утверждении карты-плана территории;</w:t>
      </w:r>
    </w:p>
    <w:p w:rsidR="00311A5C" w:rsidRPr="005E393C" w:rsidRDefault="00311A5C" w:rsidP="00311A5C">
      <w:pPr>
        <w:autoSpaceDE w:val="0"/>
        <w:autoSpaceDN w:val="0"/>
        <w:adjustRightInd w:val="0"/>
        <w:ind w:firstLine="709"/>
        <w:jc w:val="both"/>
        <w:rPr>
          <w:rFonts w:ascii="Arial" w:hAnsi="Arial" w:cs="Arial"/>
          <w:color w:val="000000" w:themeColor="text1"/>
        </w:rPr>
      </w:pPr>
      <w:r w:rsidRPr="005E393C">
        <w:rPr>
          <w:rFonts w:ascii="Arial" w:hAnsi="Arial" w:cs="Arial"/>
          <w:color w:val="000000" w:themeColor="text1"/>
        </w:rPr>
        <w:t>8) организация и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 и утверждении карты-плана территории;</w:t>
      </w:r>
    </w:p>
    <w:p w:rsidR="00311A5C" w:rsidRPr="005E393C" w:rsidRDefault="00311A5C" w:rsidP="00311A5C">
      <w:pPr>
        <w:autoSpaceDE w:val="0"/>
        <w:autoSpaceDN w:val="0"/>
        <w:adjustRightInd w:val="0"/>
        <w:ind w:firstLine="709"/>
        <w:jc w:val="both"/>
        <w:rPr>
          <w:rFonts w:ascii="Arial" w:hAnsi="Arial" w:cs="Arial"/>
          <w:color w:val="000000" w:themeColor="text1"/>
        </w:rPr>
      </w:pPr>
      <w:r w:rsidRPr="005E393C">
        <w:rPr>
          <w:rFonts w:ascii="Arial" w:hAnsi="Arial" w:cs="Arial"/>
          <w:color w:val="000000" w:themeColor="text1"/>
        </w:rPr>
        <w:t xml:space="preserve">9) участие в разработке программ приватизации муниципального имущества, приобретения имущества в собственность муниципального района; </w:t>
      </w:r>
    </w:p>
    <w:p w:rsidR="00311A5C" w:rsidRPr="005E393C" w:rsidRDefault="00311A5C" w:rsidP="00311A5C">
      <w:pPr>
        <w:shd w:val="clear" w:color="auto" w:fill="FFFFFF"/>
        <w:tabs>
          <w:tab w:val="left" w:pos="931"/>
        </w:tabs>
        <w:ind w:right="22" w:firstLine="749"/>
        <w:jc w:val="both"/>
        <w:rPr>
          <w:rFonts w:ascii="Arial" w:hAnsi="Arial" w:cs="Arial"/>
          <w:color w:val="000000" w:themeColor="text1"/>
        </w:rPr>
      </w:pPr>
      <w:r w:rsidRPr="005E393C">
        <w:rPr>
          <w:rFonts w:ascii="Arial" w:hAnsi="Arial" w:cs="Arial"/>
          <w:color w:val="000000" w:themeColor="text1"/>
        </w:rPr>
        <w:t>10) резервирование и изъятие, в том числе путем выкупа, земельных участков в границах муниципального района для муниципальных нужд;</w:t>
      </w:r>
    </w:p>
    <w:p w:rsidR="00311A5C" w:rsidRPr="005E393C" w:rsidRDefault="00311A5C" w:rsidP="00311A5C">
      <w:pPr>
        <w:shd w:val="clear" w:color="auto" w:fill="FFFFFF"/>
        <w:tabs>
          <w:tab w:val="left" w:pos="931"/>
        </w:tabs>
        <w:ind w:right="22" w:firstLine="749"/>
        <w:jc w:val="both"/>
        <w:rPr>
          <w:rFonts w:ascii="Arial" w:hAnsi="Arial" w:cs="Arial"/>
          <w:color w:val="000000" w:themeColor="text1"/>
        </w:rPr>
      </w:pPr>
      <w:r w:rsidRPr="005E393C">
        <w:rPr>
          <w:rFonts w:ascii="Arial" w:hAnsi="Arial" w:cs="Arial"/>
          <w:color w:val="000000" w:themeColor="text1"/>
        </w:rPr>
        <w:t>11) осуществление контроля и учета за поступлением в бюджет района средств от аренды и продажи муниципального имущества;</w:t>
      </w:r>
    </w:p>
    <w:p w:rsidR="00311A5C" w:rsidRPr="005E393C" w:rsidRDefault="00311A5C" w:rsidP="00311A5C">
      <w:pPr>
        <w:shd w:val="clear" w:color="auto" w:fill="FFFFFF"/>
        <w:tabs>
          <w:tab w:val="left" w:pos="931"/>
        </w:tabs>
        <w:ind w:right="22" w:firstLine="749"/>
        <w:jc w:val="both"/>
        <w:rPr>
          <w:rFonts w:ascii="Arial" w:hAnsi="Arial" w:cs="Arial"/>
        </w:rPr>
      </w:pPr>
      <w:r w:rsidRPr="005E393C">
        <w:rPr>
          <w:rFonts w:ascii="Arial" w:hAnsi="Arial" w:cs="Arial"/>
          <w:color w:val="000000" w:themeColor="text1"/>
        </w:rPr>
        <w:t>12) иные функции в соответствии с Положением об Отделе муниципального</w:t>
      </w:r>
      <w:r w:rsidRPr="005E393C">
        <w:rPr>
          <w:rFonts w:ascii="Arial" w:hAnsi="Arial" w:cs="Arial"/>
        </w:rPr>
        <w:t xml:space="preserve"> имущества </w:t>
      </w:r>
      <w:r w:rsidR="005E393C" w:rsidRPr="005E393C">
        <w:rPr>
          <w:rFonts w:ascii="Arial" w:hAnsi="Arial" w:cs="Arial"/>
        </w:rPr>
        <w:t>и земельных</w:t>
      </w:r>
      <w:r w:rsidRPr="005E393C">
        <w:rPr>
          <w:rFonts w:ascii="Arial" w:hAnsi="Arial" w:cs="Arial"/>
        </w:rPr>
        <w:t xml:space="preserve"> отношений администрации муниципального района «Чернышевский район».</w:t>
      </w:r>
    </w:p>
    <w:p w:rsidR="00311A5C" w:rsidRPr="005E393C" w:rsidRDefault="00311A5C" w:rsidP="00311A5C">
      <w:pPr>
        <w:tabs>
          <w:tab w:val="left" w:pos="993"/>
        </w:tabs>
        <w:autoSpaceDE w:val="0"/>
        <w:autoSpaceDN w:val="0"/>
        <w:adjustRightInd w:val="0"/>
        <w:jc w:val="both"/>
        <w:rPr>
          <w:rFonts w:ascii="Arial" w:hAnsi="Arial" w:cs="Arial"/>
          <w:b/>
        </w:rPr>
      </w:pPr>
    </w:p>
    <w:p w:rsidR="00311A5C" w:rsidRPr="005E393C" w:rsidRDefault="00311A5C" w:rsidP="00311A5C">
      <w:pPr>
        <w:tabs>
          <w:tab w:val="left" w:pos="993"/>
        </w:tabs>
        <w:autoSpaceDE w:val="0"/>
        <w:autoSpaceDN w:val="0"/>
        <w:adjustRightInd w:val="0"/>
        <w:ind w:firstLine="709"/>
        <w:jc w:val="both"/>
        <w:rPr>
          <w:rFonts w:ascii="Arial" w:hAnsi="Arial" w:cs="Arial"/>
          <w:b/>
        </w:rPr>
      </w:pPr>
      <w:r w:rsidRPr="005E393C">
        <w:rPr>
          <w:rFonts w:ascii="Arial" w:hAnsi="Arial" w:cs="Arial"/>
          <w:b/>
        </w:rPr>
        <w:t>11. Отдел экономики, труда и инвестиционной политики администрации муниципального района «Чернышевский район»</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Функции, выполняемые Отделом экономики, труда и инвестиционной политики администрации муниципального района «Чернышевский район»:</w:t>
      </w:r>
    </w:p>
    <w:p w:rsidR="00311A5C" w:rsidRPr="005E393C" w:rsidRDefault="00311A5C" w:rsidP="00311A5C">
      <w:pPr>
        <w:tabs>
          <w:tab w:val="left" w:pos="702"/>
        </w:tabs>
        <w:ind w:firstLine="709"/>
        <w:jc w:val="both"/>
        <w:rPr>
          <w:rFonts w:ascii="Arial" w:hAnsi="Arial" w:cs="Arial"/>
          <w:color w:val="000000" w:themeColor="text1"/>
        </w:rPr>
      </w:pPr>
      <w:r w:rsidRPr="005E393C">
        <w:rPr>
          <w:rFonts w:ascii="Arial" w:hAnsi="Arial" w:cs="Arial"/>
        </w:rPr>
        <w:t xml:space="preserve">1) обеспечение </w:t>
      </w:r>
      <w:r w:rsidRPr="005E393C">
        <w:rPr>
          <w:rFonts w:ascii="Arial" w:hAnsi="Arial" w:cs="Arial"/>
          <w:color w:val="000000" w:themeColor="text1"/>
        </w:rPr>
        <w:t>осуществления стратегического планирования, в том числе разработка документов стратегического планирования, мониторинг и контроль реализации документов</w:t>
      </w:r>
      <w:r w:rsidRPr="005E393C">
        <w:rPr>
          <w:rFonts w:ascii="Arial" w:hAnsi="Arial" w:cs="Arial"/>
          <w:color w:val="000000" w:themeColor="text1"/>
          <w:spacing w:val="-1"/>
        </w:rPr>
        <w:t xml:space="preserve">, разработка и контроль реализации комплексных программ, </w:t>
      </w:r>
      <w:r w:rsidRPr="005E393C">
        <w:rPr>
          <w:rFonts w:ascii="Arial" w:hAnsi="Arial" w:cs="Arial"/>
          <w:color w:val="000000" w:themeColor="text1"/>
        </w:rPr>
        <w:t>определение приоритетов социально-экономического развития муниципального района;</w:t>
      </w:r>
    </w:p>
    <w:p w:rsidR="00311A5C" w:rsidRPr="005E393C" w:rsidRDefault="00311A5C" w:rsidP="00311A5C">
      <w:pPr>
        <w:tabs>
          <w:tab w:val="left" w:pos="702"/>
        </w:tabs>
        <w:ind w:firstLine="709"/>
        <w:jc w:val="both"/>
        <w:rPr>
          <w:rFonts w:ascii="Arial" w:hAnsi="Arial" w:cs="Arial"/>
        </w:rPr>
      </w:pPr>
      <w:r w:rsidRPr="005E393C">
        <w:rPr>
          <w:rFonts w:ascii="Arial" w:hAnsi="Arial" w:cs="Arial"/>
        </w:rPr>
        <w:t>2) обеспечение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3) обеспечение содействия развитию малого и среднего предпринимательства;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4) мониторинг социально-экономического развития муниципального района, проведение анализа ценовой политики;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5) обеспечение осуществления международных и внешнеэкономических связей в соответствии с федеральными законами;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 xml:space="preserve">6) защита прав потребителей в части рассмотрения жалоб потребителей, консультирование их по вопросам защиты прав потребителей, а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незамедлительное извещение об этом федеральных органов исполнительной </w:t>
      </w:r>
      <w:r w:rsidRPr="005E393C">
        <w:rPr>
          <w:rFonts w:ascii="Arial" w:hAnsi="Arial" w:cs="Arial"/>
        </w:rPr>
        <w:lastRenderedPageBreak/>
        <w:t>власти, осуществляющих контроль за качеством и безопасностью товаров (работ, услуг);</w:t>
      </w:r>
    </w:p>
    <w:p w:rsidR="00311A5C" w:rsidRPr="005E393C" w:rsidRDefault="00311A5C" w:rsidP="00311A5C">
      <w:pPr>
        <w:shd w:val="clear" w:color="auto" w:fill="FFFFFF"/>
        <w:tabs>
          <w:tab w:val="left" w:pos="840"/>
        </w:tabs>
        <w:ind w:right="70" w:firstLine="749"/>
        <w:jc w:val="both"/>
        <w:rPr>
          <w:rFonts w:ascii="Arial" w:hAnsi="Arial" w:cs="Arial"/>
          <w:color w:val="000000" w:themeColor="text1"/>
        </w:rPr>
      </w:pPr>
      <w:r w:rsidRPr="005E393C">
        <w:rPr>
          <w:rFonts w:ascii="Arial" w:hAnsi="Arial" w:cs="Arial"/>
          <w:color w:val="000000" w:themeColor="text1"/>
        </w:rPr>
        <w:t xml:space="preserve">7) контроль </w:t>
      </w:r>
      <w:r w:rsidR="005E393C" w:rsidRPr="005E393C">
        <w:rPr>
          <w:rFonts w:ascii="Arial" w:hAnsi="Arial" w:cs="Arial"/>
          <w:color w:val="000000" w:themeColor="text1"/>
        </w:rPr>
        <w:t>за реализации</w:t>
      </w:r>
      <w:r w:rsidRPr="005E393C">
        <w:rPr>
          <w:rFonts w:ascii="Arial" w:hAnsi="Arial" w:cs="Arial"/>
          <w:color w:val="000000" w:themeColor="text1"/>
        </w:rPr>
        <w:t xml:space="preserve"> муниципальных программ, контроль за реализацией мероприятий государственных программ, национальных проектов, </w:t>
      </w:r>
      <w:r w:rsidRPr="005E393C">
        <w:rPr>
          <w:rFonts w:ascii="Arial" w:hAnsi="Arial" w:cs="Arial"/>
          <w:color w:val="000000" w:themeColor="text1"/>
          <w:spacing w:val="-1"/>
        </w:rPr>
        <w:t xml:space="preserve">проведение анализа ценовой политики, </w:t>
      </w:r>
      <w:r w:rsidRPr="005E393C">
        <w:rPr>
          <w:rFonts w:ascii="Arial" w:hAnsi="Arial" w:cs="Arial"/>
          <w:color w:val="000000" w:themeColor="text1"/>
        </w:rPr>
        <w:t>создание условий для развития потребительского рынка и услуг, развития рынка труда;</w:t>
      </w:r>
    </w:p>
    <w:p w:rsidR="00311A5C" w:rsidRPr="005E393C" w:rsidRDefault="00311A5C" w:rsidP="00311A5C">
      <w:pPr>
        <w:shd w:val="clear" w:color="auto" w:fill="FFFFFF"/>
        <w:tabs>
          <w:tab w:val="left" w:pos="823"/>
        </w:tabs>
        <w:ind w:right="22" w:firstLine="749"/>
        <w:jc w:val="both"/>
        <w:rPr>
          <w:rFonts w:ascii="Arial" w:hAnsi="Arial" w:cs="Arial"/>
          <w:color w:val="000000" w:themeColor="text1"/>
        </w:rPr>
      </w:pPr>
      <w:r w:rsidRPr="005E393C">
        <w:rPr>
          <w:rFonts w:ascii="Arial" w:hAnsi="Arial" w:cs="Arial"/>
          <w:color w:val="000000" w:themeColor="text1"/>
        </w:rPr>
        <w:t xml:space="preserve">8) участие в подготовке предложений и организации выполнения планов и программ </w:t>
      </w:r>
      <w:r w:rsidRPr="005E393C">
        <w:rPr>
          <w:rFonts w:ascii="Arial" w:hAnsi="Arial" w:cs="Arial"/>
          <w:color w:val="000000" w:themeColor="text1"/>
          <w:spacing w:val="-1"/>
        </w:rPr>
        <w:t xml:space="preserve">комплексного социально-экономического развития муниципального </w:t>
      </w:r>
      <w:r w:rsidR="005E393C" w:rsidRPr="005E393C">
        <w:rPr>
          <w:rFonts w:ascii="Arial" w:hAnsi="Arial" w:cs="Arial"/>
          <w:color w:val="000000" w:themeColor="text1"/>
          <w:spacing w:val="-1"/>
        </w:rPr>
        <w:t>района, организация</w:t>
      </w:r>
      <w:r w:rsidRPr="005E393C">
        <w:rPr>
          <w:rFonts w:ascii="Arial" w:hAnsi="Arial" w:cs="Arial"/>
          <w:color w:val="000000" w:themeColor="text1"/>
          <w:spacing w:val="-1"/>
        </w:rPr>
        <w:t xml:space="preserve"> сбора статистических показателей, характеризующих состояние экономики и </w:t>
      </w:r>
      <w:r w:rsidRPr="005E393C">
        <w:rPr>
          <w:rFonts w:ascii="Arial" w:hAnsi="Arial" w:cs="Arial"/>
          <w:color w:val="000000" w:themeColor="text1"/>
        </w:rPr>
        <w:t>социальной сферы муниципального района, предоставление указанных данных органам государственной власти в порядке, установленном Правительством Российской Федерации;</w:t>
      </w:r>
    </w:p>
    <w:p w:rsidR="00311A5C" w:rsidRPr="005E393C" w:rsidRDefault="00311A5C" w:rsidP="00311A5C">
      <w:pPr>
        <w:shd w:val="clear" w:color="auto" w:fill="FFFFFF"/>
        <w:tabs>
          <w:tab w:val="left" w:pos="905"/>
        </w:tabs>
        <w:ind w:right="22" w:firstLine="749"/>
        <w:jc w:val="both"/>
        <w:rPr>
          <w:rFonts w:ascii="Arial" w:hAnsi="Arial" w:cs="Arial"/>
          <w:color w:val="000000" w:themeColor="text1"/>
        </w:rPr>
      </w:pPr>
      <w:r w:rsidRPr="005E393C">
        <w:rPr>
          <w:rFonts w:ascii="Arial" w:hAnsi="Arial" w:cs="Arial"/>
          <w:color w:val="000000" w:themeColor="text1"/>
        </w:rPr>
        <w:t>9) создание условий для обеспечения поселений, входящих в состав</w:t>
      </w:r>
      <w:r w:rsidRPr="005E393C">
        <w:rPr>
          <w:rFonts w:ascii="Arial" w:hAnsi="Arial" w:cs="Arial"/>
          <w:color w:val="000000" w:themeColor="text1"/>
        </w:rPr>
        <w:br/>
        <w:t>муниципального района, общественного питания, торговли и бытового</w:t>
      </w:r>
      <w:r w:rsidRPr="005E393C">
        <w:rPr>
          <w:rFonts w:ascii="Arial" w:hAnsi="Arial" w:cs="Arial"/>
          <w:color w:val="000000" w:themeColor="text1"/>
        </w:rPr>
        <w:br/>
        <w:t>обслуживания;</w:t>
      </w:r>
    </w:p>
    <w:p w:rsidR="00311A5C" w:rsidRPr="005E393C" w:rsidRDefault="00311A5C" w:rsidP="00311A5C">
      <w:pPr>
        <w:widowControl w:val="0"/>
        <w:shd w:val="clear" w:color="auto" w:fill="FFFFFF"/>
        <w:tabs>
          <w:tab w:val="left" w:pos="835"/>
        </w:tabs>
        <w:autoSpaceDE w:val="0"/>
        <w:autoSpaceDN w:val="0"/>
        <w:adjustRightInd w:val="0"/>
        <w:ind w:firstLine="749"/>
        <w:jc w:val="both"/>
        <w:rPr>
          <w:rFonts w:ascii="Arial" w:hAnsi="Arial" w:cs="Arial"/>
          <w:color w:val="000000" w:themeColor="text1"/>
        </w:rPr>
      </w:pPr>
      <w:r w:rsidRPr="005E393C">
        <w:rPr>
          <w:rFonts w:ascii="Arial" w:hAnsi="Arial" w:cs="Arial"/>
          <w:color w:val="000000" w:themeColor="text1"/>
        </w:rPr>
        <w:t>10) разработка мобилизационного плана экономики;</w:t>
      </w:r>
    </w:p>
    <w:p w:rsidR="00311A5C" w:rsidRPr="005E393C" w:rsidRDefault="00311A5C" w:rsidP="00311A5C">
      <w:pPr>
        <w:widowControl w:val="0"/>
        <w:shd w:val="clear" w:color="auto" w:fill="FFFFFF"/>
        <w:tabs>
          <w:tab w:val="left" w:pos="835"/>
        </w:tabs>
        <w:autoSpaceDE w:val="0"/>
        <w:autoSpaceDN w:val="0"/>
        <w:adjustRightInd w:val="0"/>
        <w:ind w:firstLine="749"/>
        <w:jc w:val="both"/>
        <w:rPr>
          <w:rFonts w:ascii="Arial" w:hAnsi="Arial" w:cs="Arial"/>
          <w:color w:val="000000" w:themeColor="text1"/>
        </w:rPr>
      </w:pPr>
      <w:r w:rsidRPr="005E393C">
        <w:rPr>
          <w:rFonts w:ascii="Arial" w:hAnsi="Arial" w:cs="Arial"/>
          <w:color w:val="000000" w:themeColor="text1"/>
        </w:rPr>
        <w:t>11) развитие инвестиционной деятельности;</w:t>
      </w:r>
    </w:p>
    <w:p w:rsidR="00311A5C" w:rsidRPr="005E393C" w:rsidRDefault="00311A5C" w:rsidP="00311A5C">
      <w:pPr>
        <w:widowControl w:val="0"/>
        <w:shd w:val="clear" w:color="auto" w:fill="FFFFFF"/>
        <w:tabs>
          <w:tab w:val="left" w:pos="835"/>
        </w:tabs>
        <w:autoSpaceDE w:val="0"/>
        <w:autoSpaceDN w:val="0"/>
        <w:adjustRightInd w:val="0"/>
        <w:ind w:firstLine="749"/>
        <w:jc w:val="both"/>
        <w:rPr>
          <w:rFonts w:ascii="Arial" w:hAnsi="Arial" w:cs="Arial"/>
          <w:color w:val="000000" w:themeColor="text1"/>
        </w:rPr>
      </w:pPr>
      <w:r w:rsidRPr="005E393C">
        <w:rPr>
          <w:rFonts w:ascii="Arial" w:hAnsi="Arial" w:cs="Arial"/>
          <w:color w:val="000000" w:themeColor="text1"/>
        </w:rPr>
        <w:t xml:space="preserve">12) развитие межмуниципального сотрудничества и </w:t>
      </w:r>
      <w:proofErr w:type="spellStart"/>
      <w:r w:rsidRPr="005E393C">
        <w:rPr>
          <w:rFonts w:ascii="Arial" w:hAnsi="Arial" w:cs="Arial"/>
          <w:color w:val="000000" w:themeColor="text1"/>
        </w:rPr>
        <w:t>муниципально</w:t>
      </w:r>
      <w:proofErr w:type="spellEnd"/>
      <w:r w:rsidRPr="005E393C">
        <w:rPr>
          <w:rFonts w:ascii="Arial" w:hAnsi="Arial" w:cs="Arial"/>
          <w:color w:val="000000" w:themeColor="text1"/>
        </w:rPr>
        <w:t>-частного партнерства;</w:t>
      </w:r>
    </w:p>
    <w:p w:rsidR="00311A5C" w:rsidRPr="005E393C" w:rsidRDefault="00311A5C" w:rsidP="00311A5C">
      <w:pPr>
        <w:widowControl w:val="0"/>
        <w:shd w:val="clear" w:color="auto" w:fill="FFFFFF"/>
        <w:tabs>
          <w:tab w:val="left" w:pos="830"/>
        </w:tabs>
        <w:autoSpaceDE w:val="0"/>
        <w:autoSpaceDN w:val="0"/>
        <w:adjustRightInd w:val="0"/>
        <w:ind w:firstLine="749"/>
        <w:jc w:val="both"/>
        <w:rPr>
          <w:rFonts w:ascii="Arial" w:hAnsi="Arial" w:cs="Arial"/>
          <w:color w:val="000000" w:themeColor="text1"/>
        </w:rPr>
      </w:pPr>
      <w:r w:rsidRPr="005E393C">
        <w:rPr>
          <w:rFonts w:ascii="Arial" w:hAnsi="Arial" w:cs="Arial"/>
          <w:color w:val="000000" w:themeColor="text1"/>
        </w:rPr>
        <w:t>13) развитие социально-трудовых отношений (демографическая политика, развитие трудовых ресурсов, условия и охрана труда);</w:t>
      </w:r>
    </w:p>
    <w:p w:rsidR="00311A5C" w:rsidRPr="005E393C" w:rsidRDefault="00311A5C" w:rsidP="00311A5C">
      <w:pPr>
        <w:autoSpaceDE w:val="0"/>
        <w:autoSpaceDN w:val="0"/>
        <w:adjustRightInd w:val="0"/>
        <w:ind w:firstLine="709"/>
        <w:jc w:val="both"/>
        <w:rPr>
          <w:rFonts w:ascii="Arial" w:hAnsi="Arial" w:cs="Arial"/>
          <w:color w:val="000000" w:themeColor="text1"/>
        </w:rPr>
      </w:pPr>
      <w:r w:rsidRPr="005E393C">
        <w:rPr>
          <w:rFonts w:ascii="Arial" w:hAnsi="Arial" w:cs="Arial"/>
          <w:color w:val="000000" w:themeColor="text1"/>
        </w:rPr>
        <w:t>14) обеспечение исполнения переданных государственных полномочий в части, касающейся:</w:t>
      </w:r>
    </w:p>
    <w:p w:rsidR="00311A5C" w:rsidRPr="005E393C" w:rsidRDefault="00311A5C" w:rsidP="00311A5C">
      <w:pPr>
        <w:autoSpaceDE w:val="0"/>
        <w:autoSpaceDN w:val="0"/>
        <w:adjustRightInd w:val="0"/>
        <w:ind w:firstLine="709"/>
        <w:jc w:val="both"/>
        <w:rPr>
          <w:rFonts w:ascii="Arial" w:hAnsi="Arial" w:cs="Arial"/>
          <w:color w:val="000000" w:themeColor="text1"/>
        </w:rPr>
      </w:pPr>
      <w:r w:rsidRPr="005E393C">
        <w:rPr>
          <w:rFonts w:ascii="Arial" w:hAnsi="Arial" w:cs="Arial"/>
          <w:color w:val="000000" w:themeColor="text1"/>
        </w:rPr>
        <w:t>охраны труда;</w:t>
      </w:r>
    </w:p>
    <w:p w:rsidR="00311A5C" w:rsidRPr="005E393C" w:rsidRDefault="00311A5C" w:rsidP="00311A5C">
      <w:pPr>
        <w:autoSpaceDE w:val="0"/>
        <w:autoSpaceDN w:val="0"/>
        <w:adjustRightInd w:val="0"/>
        <w:ind w:firstLine="709"/>
        <w:jc w:val="both"/>
        <w:rPr>
          <w:rFonts w:ascii="Arial" w:hAnsi="Arial" w:cs="Arial"/>
          <w:color w:val="000000" w:themeColor="text1"/>
        </w:rPr>
      </w:pPr>
      <w:r w:rsidRPr="005E393C">
        <w:rPr>
          <w:rFonts w:ascii="Arial" w:hAnsi="Arial" w:cs="Arial"/>
          <w:color w:val="000000" w:themeColor="text1"/>
        </w:rPr>
        <w:t>15) создания условий для обеспечения поселений, входящих в состав муниципального района услугами общественного питания, торговли и бытового обслуживания;</w:t>
      </w:r>
    </w:p>
    <w:p w:rsidR="00311A5C" w:rsidRPr="005E393C" w:rsidRDefault="00311A5C" w:rsidP="00311A5C">
      <w:pPr>
        <w:autoSpaceDE w:val="0"/>
        <w:autoSpaceDN w:val="0"/>
        <w:adjustRightInd w:val="0"/>
        <w:ind w:firstLine="709"/>
        <w:jc w:val="both"/>
        <w:rPr>
          <w:rFonts w:ascii="Arial" w:hAnsi="Arial" w:cs="Arial"/>
          <w:color w:val="000000" w:themeColor="text1"/>
        </w:rPr>
      </w:pPr>
      <w:r w:rsidRPr="005E393C">
        <w:rPr>
          <w:rFonts w:ascii="Arial" w:hAnsi="Arial" w:cs="Arial"/>
          <w:color w:val="000000" w:themeColor="text1"/>
        </w:rPr>
        <w:t>16) иные функции в соответствии с Положением об Отделе экономики, труда и инвестиционной политики администрации муниципального района «Чернышевский район».</w:t>
      </w:r>
    </w:p>
    <w:p w:rsidR="00311A5C" w:rsidRPr="005E393C" w:rsidRDefault="00311A5C" w:rsidP="00311A5C">
      <w:pPr>
        <w:autoSpaceDE w:val="0"/>
        <w:autoSpaceDN w:val="0"/>
        <w:adjustRightInd w:val="0"/>
        <w:ind w:firstLine="709"/>
        <w:jc w:val="both"/>
        <w:rPr>
          <w:rFonts w:ascii="Arial" w:hAnsi="Arial" w:cs="Arial"/>
          <w:color w:val="000000" w:themeColor="text1"/>
        </w:rPr>
      </w:pPr>
    </w:p>
    <w:p w:rsidR="00311A5C" w:rsidRPr="005E393C" w:rsidRDefault="00311A5C" w:rsidP="00311A5C">
      <w:pPr>
        <w:autoSpaceDE w:val="0"/>
        <w:autoSpaceDN w:val="0"/>
        <w:adjustRightInd w:val="0"/>
        <w:ind w:firstLine="709"/>
        <w:jc w:val="both"/>
        <w:rPr>
          <w:rFonts w:ascii="Arial" w:hAnsi="Arial" w:cs="Arial"/>
          <w:b/>
        </w:rPr>
      </w:pPr>
      <w:r w:rsidRPr="005E393C">
        <w:rPr>
          <w:rFonts w:ascii="Arial" w:hAnsi="Arial" w:cs="Arial"/>
          <w:b/>
        </w:rPr>
        <w:t>12. Отдел развития сельского хозяйства администрации муниципального района «Чернышевский район»</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Функции, выполняемые Отделом развития сельского хозяйства администрации муниципального района «Чернышевский район»:</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 обеспечение создания условий для развития сельскохозяйственного производства, расширения рынка сельскохозяйственной продукции, сырья и продовольствия;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 осуществляет необходимые организационно-экономические и социальные мероприятия для повышения эффективности работы предприятий АПК всех форм собственности и хозяйствования на территории района;</w:t>
      </w:r>
    </w:p>
    <w:p w:rsidR="00311A5C" w:rsidRPr="005E393C" w:rsidRDefault="00311A5C" w:rsidP="00311A5C">
      <w:pPr>
        <w:ind w:firstLine="708"/>
        <w:jc w:val="both"/>
        <w:rPr>
          <w:rFonts w:ascii="Arial" w:hAnsi="Arial" w:cs="Arial"/>
        </w:rPr>
      </w:pPr>
      <w:r w:rsidRPr="005E393C">
        <w:rPr>
          <w:rFonts w:ascii="Arial" w:hAnsi="Arial" w:cs="Arial"/>
        </w:rPr>
        <w:t>3) участвует в установленном порядке в реализации государственной программы развития сельского хозяйства и регулирования рынков сельскохозяйственной продукции, сырья и продовольствия, выполнения программ развития агропромышленного комплекса;</w:t>
      </w:r>
    </w:p>
    <w:p w:rsidR="00311A5C" w:rsidRPr="005E393C" w:rsidRDefault="00311A5C" w:rsidP="00311A5C">
      <w:pPr>
        <w:ind w:firstLine="708"/>
        <w:jc w:val="both"/>
        <w:rPr>
          <w:rFonts w:ascii="Arial" w:hAnsi="Arial" w:cs="Arial"/>
        </w:rPr>
      </w:pPr>
      <w:r w:rsidRPr="005E393C">
        <w:rPr>
          <w:rFonts w:ascii="Arial" w:hAnsi="Arial" w:cs="Arial"/>
        </w:rPr>
        <w:t>4) принимает меры по финансовому оздоровлению сельскохозяйственных товаропроизводителей;</w:t>
      </w:r>
    </w:p>
    <w:p w:rsidR="00311A5C" w:rsidRPr="005E393C" w:rsidRDefault="00311A5C" w:rsidP="00311A5C">
      <w:pPr>
        <w:ind w:firstLine="708"/>
        <w:jc w:val="both"/>
        <w:rPr>
          <w:rFonts w:ascii="Arial" w:hAnsi="Arial" w:cs="Arial"/>
        </w:rPr>
      </w:pPr>
      <w:r w:rsidRPr="005E393C">
        <w:rPr>
          <w:rFonts w:ascii="Arial" w:hAnsi="Arial" w:cs="Arial"/>
        </w:rPr>
        <w:t>5) участвует в разработке и реализации районных целевых программ и мероприятий развития отраслей агропромышленного комплекса;</w:t>
      </w:r>
    </w:p>
    <w:p w:rsidR="00311A5C" w:rsidRPr="005E393C" w:rsidRDefault="00311A5C" w:rsidP="00311A5C">
      <w:pPr>
        <w:ind w:firstLine="708"/>
        <w:jc w:val="both"/>
        <w:rPr>
          <w:rFonts w:ascii="Arial" w:hAnsi="Arial" w:cs="Arial"/>
        </w:rPr>
      </w:pPr>
      <w:r w:rsidRPr="005E393C">
        <w:rPr>
          <w:rFonts w:ascii="Arial" w:hAnsi="Arial" w:cs="Arial"/>
        </w:rPr>
        <w:t>6) принимает меры по формированию и деятельности рыночных инфраструктур в отраслях агропромышленного комплекса, эффективному переустройству сельскохозяйственного производства;</w:t>
      </w:r>
    </w:p>
    <w:p w:rsidR="00311A5C" w:rsidRPr="005E393C" w:rsidRDefault="00311A5C" w:rsidP="00311A5C">
      <w:pPr>
        <w:ind w:firstLine="708"/>
        <w:jc w:val="both"/>
        <w:rPr>
          <w:rFonts w:ascii="Arial" w:hAnsi="Arial" w:cs="Arial"/>
        </w:rPr>
      </w:pPr>
      <w:r w:rsidRPr="005E393C">
        <w:rPr>
          <w:rFonts w:ascii="Arial" w:hAnsi="Arial" w:cs="Arial"/>
        </w:rPr>
        <w:t xml:space="preserve">7) обеспечивает реализацию </w:t>
      </w:r>
      <w:proofErr w:type="spellStart"/>
      <w:r w:rsidRPr="005E393C">
        <w:rPr>
          <w:rFonts w:ascii="Arial" w:hAnsi="Arial" w:cs="Arial"/>
        </w:rPr>
        <w:t>ресурсо</w:t>
      </w:r>
      <w:proofErr w:type="spellEnd"/>
      <w:r w:rsidRPr="005E393C">
        <w:rPr>
          <w:rFonts w:ascii="Arial" w:hAnsi="Arial" w:cs="Arial"/>
        </w:rPr>
        <w:t>- и энергосберегающей политики в сфере агропромышленного комплекса района и мер, направленных на эффективное и рациональное использование топливно-энергетических ресурсов;</w:t>
      </w:r>
    </w:p>
    <w:p w:rsidR="00311A5C" w:rsidRPr="005E393C" w:rsidRDefault="00311A5C" w:rsidP="00311A5C">
      <w:pPr>
        <w:ind w:firstLine="708"/>
        <w:jc w:val="both"/>
        <w:rPr>
          <w:rFonts w:ascii="Arial" w:hAnsi="Arial" w:cs="Arial"/>
        </w:rPr>
      </w:pPr>
      <w:r w:rsidRPr="005E393C">
        <w:rPr>
          <w:rFonts w:ascii="Arial" w:hAnsi="Arial" w:cs="Arial"/>
        </w:rPr>
        <w:t xml:space="preserve">8) осуществляет сбор, обработку, анализ и представление уполномоченным органам бухгалтерской и иной отчетности, экономический анализ деятельности </w:t>
      </w:r>
      <w:r w:rsidRPr="005E393C">
        <w:rPr>
          <w:rFonts w:ascii="Arial" w:hAnsi="Arial" w:cs="Arial"/>
        </w:rPr>
        <w:lastRenderedPageBreak/>
        <w:t>сельхозпредприятий района;</w:t>
      </w:r>
      <w:r w:rsidRPr="005E393C">
        <w:rPr>
          <w:rFonts w:ascii="Arial" w:hAnsi="Arial" w:cs="Arial"/>
        </w:rPr>
        <w:br/>
      </w:r>
      <w:r w:rsidRPr="005E393C">
        <w:rPr>
          <w:rFonts w:ascii="Arial" w:hAnsi="Arial" w:cs="Arial"/>
        </w:rPr>
        <w:tab/>
        <w:t>9) разрабатывает мероприятия в области обеспечения плодородия земель сельскохозяйственного назначения;</w:t>
      </w:r>
    </w:p>
    <w:p w:rsidR="00311A5C" w:rsidRPr="005E393C" w:rsidRDefault="00311A5C" w:rsidP="00311A5C">
      <w:pPr>
        <w:ind w:firstLine="708"/>
        <w:jc w:val="both"/>
        <w:rPr>
          <w:rFonts w:ascii="Arial" w:hAnsi="Arial" w:cs="Arial"/>
        </w:rPr>
      </w:pPr>
      <w:r w:rsidRPr="005E393C">
        <w:rPr>
          <w:rFonts w:ascii="Arial" w:hAnsi="Arial" w:cs="Arial"/>
        </w:rPr>
        <w:t>10) осуществляет контроль за финансированием лизинговых операций, использованием средств государственной поддержки;</w:t>
      </w:r>
    </w:p>
    <w:p w:rsidR="00311A5C" w:rsidRPr="005E393C" w:rsidRDefault="00311A5C" w:rsidP="00311A5C">
      <w:pPr>
        <w:ind w:firstLine="708"/>
        <w:jc w:val="both"/>
        <w:rPr>
          <w:rFonts w:ascii="Arial" w:hAnsi="Arial" w:cs="Arial"/>
        </w:rPr>
      </w:pPr>
      <w:r w:rsidRPr="005E393C">
        <w:rPr>
          <w:rFonts w:ascii="Arial" w:hAnsi="Arial" w:cs="Arial"/>
        </w:rPr>
        <w:t xml:space="preserve">11) осуществляет совместно с Министерством сельского хозяйства Забайкальского </w:t>
      </w:r>
      <w:r w:rsidR="005E393C" w:rsidRPr="005E393C">
        <w:rPr>
          <w:rFonts w:ascii="Arial" w:hAnsi="Arial" w:cs="Arial"/>
        </w:rPr>
        <w:t>края меры</w:t>
      </w:r>
      <w:r w:rsidRPr="005E393C">
        <w:rPr>
          <w:rFonts w:ascii="Arial" w:hAnsi="Arial" w:cs="Arial"/>
        </w:rPr>
        <w:t xml:space="preserve"> по поддержке и развитию агропромышленного комплекса, контроль за целевым использованием выделяемых для этого бюджетных средств;</w:t>
      </w:r>
    </w:p>
    <w:p w:rsidR="00311A5C" w:rsidRPr="005E393C" w:rsidRDefault="00311A5C" w:rsidP="00311A5C">
      <w:pPr>
        <w:ind w:firstLine="708"/>
        <w:jc w:val="both"/>
        <w:rPr>
          <w:rFonts w:ascii="Arial" w:hAnsi="Arial" w:cs="Arial"/>
        </w:rPr>
      </w:pPr>
      <w:r w:rsidRPr="005E393C">
        <w:rPr>
          <w:rFonts w:ascii="Arial" w:hAnsi="Arial" w:cs="Arial"/>
        </w:rPr>
        <w:t xml:space="preserve">12) содействует организации сортосмены и </w:t>
      </w:r>
      <w:proofErr w:type="spellStart"/>
      <w:r w:rsidRPr="005E393C">
        <w:rPr>
          <w:rFonts w:ascii="Arial" w:hAnsi="Arial" w:cs="Arial"/>
        </w:rPr>
        <w:t>сортообновления</w:t>
      </w:r>
      <w:proofErr w:type="spellEnd"/>
      <w:r w:rsidRPr="005E393C">
        <w:rPr>
          <w:rFonts w:ascii="Arial" w:hAnsi="Arial" w:cs="Arial"/>
        </w:rPr>
        <w:t xml:space="preserve"> сельскохозяйственных культур, осуществляет сортовой и семенной контроль;</w:t>
      </w:r>
    </w:p>
    <w:p w:rsidR="00311A5C" w:rsidRPr="005E393C" w:rsidRDefault="00311A5C" w:rsidP="00311A5C">
      <w:pPr>
        <w:ind w:firstLine="708"/>
        <w:jc w:val="both"/>
        <w:rPr>
          <w:rFonts w:ascii="Arial" w:hAnsi="Arial" w:cs="Arial"/>
        </w:rPr>
      </w:pPr>
      <w:r w:rsidRPr="005E393C">
        <w:rPr>
          <w:rFonts w:ascii="Arial" w:hAnsi="Arial" w:cs="Arial"/>
        </w:rPr>
        <w:t>13) участвует в организации племенной работы на территории района;</w:t>
      </w:r>
    </w:p>
    <w:p w:rsidR="00311A5C" w:rsidRPr="005E393C" w:rsidRDefault="00311A5C" w:rsidP="00311A5C">
      <w:pPr>
        <w:ind w:firstLine="708"/>
        <w:jc w:val="both"/>
        <w:rPr>
          <w:rFonts w:ascii="Arial" w:hAnsi="Arial" w:cs="Arial"/>
        </w:rPr>
      </w:pPr>
      <w:r w:rsidRPr="005E393C">
        <w:rPr>
          <w:rFonts w:ascii="Arial" w:hAnsi="Arial" w:cs="Arial"/>
        </w:rPr>
        <w:t>14) организует информационное обеспечение деятельности агропромышленного комплекса;</w:t>
      </w:r>
    </w:p>
    <w:p w:rsidR="00311A5C" w:rsidRPr="005E393C" w:rsidRDefault="00311A5C" w:rsidP="00311A5C">
      <w:pPr>
        <w:ind w:firstLine="708"/>
        <w:jc w:val="both"/>
        <w:rPr>
          <w:rFonts w:ascii="Arial" w:hAnsi="Arial" w:cs="Arial"/>
        </w:rPr>
      </w:pPr>
      <w:r w:rsidRPr="005E393C">
        <w:rPr>
          <w:rFonts w:ascii="Arial" w:hAnsi="Arial" w:cs="Arial"/>
        </w:rPr>
        <w:t xml:space="preserve">15) участвует в деятельности антинаркотической комиссии района по выявлению и уничтожению очагов произрастания дикорастущих </w:t>
      </w:r>
      <w:proofErr w:type="spellStart"/>
      <w:r w:rsidRPr="005E393C">
        <w:rPr>
          <w:rFonts w:ascii="Arial" w:hAnsi="Arial" w:cs="Arial"/>
        </w:rPr>
        <w:t>наркотикосодержащих</w:t>
      </w:r>
      <w:proofErr w:type="spellEnd"/>
      <w:r w:rsidRPr="005E393C">
        <w:rPr>
          <w:rFonts w:ascii="Arial" w:hAnsi="Arial" w:cs="Arial"/>
        </w:rPr>
        <w:t xml:space="preserve"> растений;</w:t>
      </w:r>
    </w:p>
    <w:p w:rsidR="00311A5C" w:rsidRPr="005E393C" w:rsidRDefault="00311A5C" w:rsidP="00311A5C">
      <w:pPr>
        <w:autoSpaceDE w:val="0"/>
        <w:autoSpaceDN w:val="0"/>
        <w:adjustRightInd w:val="0"/>
        <w:ind w:firstLine="708"/>
        <w:jc w:val="both"/>
        <w:rPr>
          <w:rFonts w:ascii="Arial" w:hAnsi="Arial" w:cs="Arial"/>
        </w:rPr>
      </w:pPr>
      <w:r w:rsidRPr="005E393C">
        <w:rPr>
          <w:rFonts w:ascii="Arial" w:hAnsi="Arial" w:cs="Arial"/>
        </w:rPr>
        <w:t>16) выполняет иные функции в соответствии с Положением об Отделе развития сельского хозяйства администрации муниципального района «Чернышевский район».</w:t>
      </w:r>
    </w:p>
    <w:p w:rsidR="00311A5C" w:rsidRPr="005E393C" w:rsidRDefault="00311A5C" w:rsidP="00311A5C">
      <w:pPr>
        <w:tabs>
          <w:tab w:val="left" w:pos="993"/>
        </w:tabs>
        <w:autoSpaceDE w:val="0"/>
        <w:autoSpaceDN w:val="0"/>
        <w:adjustRightInd w:val="0"/>
        <w:ind w:firstLine="709"/>
        <w:jc w:val="both"/>
        <w:rPr>
          <w:rFonts w:ascii="Arial" w:hAnsi="Arial" w:cs="Arial"/>
          <w:b/>
        </w:rPr>
      </w:pPr>
    </w:p>
    <w:p w:rsidR="00311A5C" w:rsidRPr="005E393C" w:rsidRDefault="00311A5C" w:rsidP="00311A5C">
      <w:pPr>
        <w:tabs>
          <w:tab w:val="left" w:pos="993"/>
        </w:tabs>
        <w:autoSpaceDE w:val="0"/>
        <w:autoSpaceDN w:val="0"/>
        <w:adjustRightInd w:val="0"/>
        <w:ind w:firstLine="709"/>
        <w:jc w:val="both"/>
        <w:rPr>
          <w:rFonts w:ascii="Arial" w:hAnsi="Arial" w:cs="Arial"/>
          <w:b/>
        </w:rPr>
      </w:pPr>
      <w:r w:rsidRPr="005E393C">
        <w:rPr>
          <w:rFonts w:ascii="Arial" w:hAnsi="Arial" w:cs="Arial"/>
          <w:b/>
        </w:rPr>
        <w:t>13. Отдел по делам гражданской обороны и защиты от чрезвычайных ситуаций администрации муниципального района «Чернышевский район»</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Функции, выполняемые Отделом по делам гражданской обороны и защите от чрезвычайных ситуаций администрации муниципального района «Чернышевский район»:</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 обеспечение участия в предупреждении и ликвидации последствий чрезвычайных ситуаций на территории муниципального района, в границах поселений, входящих в состав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 обеспечение организации и осуществления мероприятий по территориальной обороне и гражданской обороне, защите населения и территории муниципального района, поселений, входящих в состав муниципального района, от чрезвычайных ситуаций природного и техногенного характера;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3) участие в осуществлении мероприятий по обеспечению безопасности людей на водных объектах, охране их жизни и здоровья;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4) обеспечение создания, содержания и организации деятельности аварийно-спасательных служб и (или) аварийно-спасательных формирований на территории поселений, входящих в состав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5) обеспечение участия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 в границах поселений, входящих в состав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6) участие в деятельности антинаркотической комиссии;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7) иные функции в соответствии с Положением об Отделе по делам гражданской обороны и защите от чрезвычайных ситуаций администрации муниципального района «Чернышевский район».</w:t>
      </w:r>
    </w:p>
    <w:p w:rsidR="00311A5C" w:rsidRPr="005E393C" w:rsidRDefault="00311A5C" w:rsidP="00311A5C">
      <w:pPr>
        <w:tabs>
          <w:tab w:val="left" w:pos="993"/>
        </w:tabs>
        <w:autoSpaceDE w:val="0"/>
        <w:autoSpaceDN w:val="0"/>
        <w:adjustRightInd w:val="0"/>
        <w:ind w:firstLine="709"/>
        <w:jc w:val="both"/>
        <w:rPr>
          <w:rFonts w:ascii="Arial" w:hAnsi="Arial" w:cs="Arial"/>
          <w:b/>
        </w:rPr>
      </w:pPr>
    </w:p>
    <w:p w:rsidR="00311A5C" w:rsidRPr="005E393C" w:rsidRDefault="00311A5C" w:rsidP="00311A5C">
      <w:pPr>
        <w:tabs>
          <w:tab w:val="left" w:pos="993"/>
        </w:tabs>
        <w:autoSpaceDE w:val="0"/>
        <w:autoSpaceDN w:val="0"/>
        <w:adjustRightInd w:val="0"/>
        <w:ind w:firstLine="709"/>
        <w:jc w:val="both"/>
        <w:rPr>
          <w:rFonts w:ascii="Arial" w:hAnsi="Arial" w:cs="Arial"/>
          <w:b/>
          <w:i/>
        </w:rPr>
      </w:pPr>
      <w:r w:rsidRPr="005E393C">
        <w:rPr>
          <w:rFonts w:ascii="Arial" w:hAnsi="Arial" w:cs="Arial"/>
          <w:b/>
        </w:rPr>
        <w:t>14. Комитет образования и молодёжной политики администрации муниципального района «Чернышевский район»</w:t>
      </w:r>
    </w:p>
    <w:p w:rsidR="00311A5C" w:rsidRPr="005E393C" w:rsidRDefault="00311A5C" w:rsidP="00311A5C">
      <w:pPr>
        <w:tabs>
          <w:tab w:val="left" w:pos="993"/>
        </w:tabs>
        <w:autoSpaceDE w:val="0"/>
        <w:autoSpaceDN w:val="0"/>
        <w:adjustRightInd w:val="0"/>
        <w:ind w:firstLine="709"/>
        <w:jc w:val="both"/>
        <w:rPr>
          <w:rFonts w:ascii="Arial" w:hAnsi="Arial" w:cs="Arial"/>
        </w:rPr>
      </w:pPr>
      <w:r w:rsidRPr="005E393C">
        <w:rPr>
          <w:rFonts w:ascii="Arial" w:hAnsi="Arial" w:cs="Arial"/>
        </w:rPr>
        <w:t>В состав Комитета образования и молодёжной политики администрации муниципального района «Чернышевский район» входят следующие отделы:</w:t>
      </w:r>
    </w:p>
    <w:p w:rsidR="00311A5C" w:rsidRPr="005E393C" w:rsidRDefault="00311A5C" w:rsidP="00311A5C">
      <w:pPr>
        <w:tabs>
          <w:tab w:val="left" w:pos="993"/>
        </w:tabs>
        <w:autoSpaceDE w:val="0"/>
        <w:autoSpaceDN w:val="0"/>
        <w:adjustRightInd w:val="0"/>
        <w:ind w:firstLine="709"/>
        <w:jc w:val="both"/>
        <w:rPr>
          <w:rFonts w:ascii="Arial" w:hAnsi="Arial" w:cs="Arial"/>
          <w:b/>
        </w:rPr>
      </w:pPr>
      <w:r w:rsidRPr="005E393C">
        <w:rPr>
          <w:rFonts w:ascii="Arial" w:hAnsi="Arial" w:cs="Arial"/>
          <w:b/>
        </w:rPr>
        <w:t>14.1. Отдел по общему образованию, кадровой работе и правовой обеспеченности;</w:t>
      </w:r>
    </w:p>
    <w:p w:rsidR="00311A5C" w:rsidRPr="005E393C" w:rsidRDefault="00311A5C" w:rsidP="00311A5C">
      <w:pPr>
        <w:tabs>
          <w:tab w:val="left" w:pos="993"/>
        </w:tabs>
        <w:autoSpaceDE w:val="0"/>
        <w:autoSpaceDN w:val="0"/>
        <w:adjustRightInd w:val="0"/>
        <w:ind w:firstLine="709"/>
        <w:jc w:val="both"/>
        <w:rPr>
          <w:rFonts w:ascii="Arial" w:hAnsi="Arial" w:cs="Arial"/>
          <w:b/>
        </w:rPr>
      </w:pPr>
      <w:r w:rsidRPr="005E393C">
        <w:rPr>
          <w:rFonts w:ascii="Arial" w:hAnsi="Arial" w:cs="Arial"/>
          <w:b/>
        </w:rPr>
        <w:t>14.2. Информационно-методический отдел;</w:t>
      </w:r>
    </w:p>
    <w:p w:rsidR="00311A5C" w:rsidRPr="005E393C" w:rsidRDefault="00311A5C" w:rsidP="00311A5C">
      <w:pPr>
        <w:tabs>
          <w:tab w:val="left" w:pos="993"/>
        </w:tabs>
        <w:autoSpaceDE w:val="0"/>
        <w:autoSpaceDN w:val="0"/>
        <w:adjustRightInd w:val="0"/>
        <w:ind w:firstLine="709"/>
        <w:jc w:val="both"/>
        <w:rPr>
          <w:rFonts w:ascii="Arial" w:hAnsi="Arial" w:cs="Arial"/>
          <w:b/>
        </w:rPr>
      </w:pPr>
      <w:r w:rsidRPr="005E393C">
        <w:rPr>
          <w:rFonts w:ascii="Arial" w:hAnsi="Arial" w:cs="Arial"/>
          <w:b/>
        </w:rPr>
        <w:t>14.3. Отдел опеки и попечительства;</w:t>
      </w:r>
    </w:p>
    <w:p w:rsidR="00311A5C" w:rsidRPr="005E393C" w:rsidRDefault="00311A5C" w:rsidP="00311A5C">
      <w:pPr>
        <w:tabs>
          <w:tab w:val="left" w:pos="993"/>
        </w:tabs>
        <w:autoSpaceDE w:val="0"/>
        <w:autoSpaceDN w:val="0"/>
        <w:adjustRightInd w:val="0"/>
        <w:ind w:firstLine="709"/>
        <w:jc w:val="both"/>
        <w:rPr>
          <w:rFonts w:ascii="Arial" w:hAnsi="Arial" w:cs="Arial"/>
          <w:b/>
        </w:rPr>
      </w:pPr>
      <w:r w:rsidRPr="005E393C">
        <w:rPr>
          <w:rFonts w:ascii="Arial" w:hAnsi="Arial" w:cs="Arial"/>
          <w:b/>
        </w:rPr>
        <w:t>14.4. Материально-технический отдел;</w:t>
      </w:r>
    </w:p>
    <w:p w:rsidR="00311A5C" w:rsidRPr="005E393C" w:rsidRDefault="00311A5C" w:rsidP="00311A5C">
      <w:pPr>
        <w:tabs>
          <w:tab w:val="left" w:pos="993"/>
        </w:tabs>
        <w:autoSpaceDE w:val="0"/>
        <w:autoSpaceDN w:val="0"/>
        <w:adjustRightInd w:val="0"/>
        <w:ind w:firstLine="709"/>
        <w:jc w:val="both"/>
        <w:rPr>
          <w:rFonts w:ascii="Arial" w:hAnsi="Arial" w:cs="Arial"/>
          <w:b/>
        </w:rPr>
      </w:pPr>
      <w:r w:rsidRPr="005E393C">
        <w:rPr>
          <w:rFonts w:ascii="Arial" w:hAnsi="Arial" w:cs="Arial"/>
          <w:b/>
        </w:rPr>
        <w:lastRenderedPageBreak/>
        <w:t>14.5. Централизованная бухгалтерия.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Функции, выполняемые Комитетом образования и молодёжной политики администрации муниципального района «Чернышевский район»:</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 обеспечение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 обеспечение организации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3) обеспечение создания условий для осуществления присмотра и ухода за детьми, содержания детей в муниципальных образовательных организациях, а также организации отдыха детей в каникулярное время;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4) обеспечение оказания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 благотворительной деятельности и добровольчеству;</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5) обеспечение исполнения переданных государственных полномочий в части, касающейся:</w:t>
      </w:r>
    </w:p>
    <w:p w:rsidR="00311A5C" w:rsidRPr="005E393C" w:rsidRDefault="00311A5C" w:rsidP="00311A5C">
      <w:pPr>
        <w:tabs>
          <w:tab w:val="left" w:pos="993"/>
        </w:tabs>
        <w:autoSpaceDE w:val="0"/>
        <w:autoSpaceDN w:val="0"/>
        <w:adjustRightInd w:val="0"/>
        <w:ind w:firstLine="709"/>
        <w:jc w:val="both"/>
        <w:rPr>
          <w:rFonts w:ascii="Arial" w:hAnsi="Arial" w:cs="Arial"/>
        </w:rPr>
      </w:pPr>
      <w:r w:rsidRPr="005E393C">
        <w:rPr>
          <w:rFonts w:ascii="Arial" w:hAnsi="Arial" w:cs="Arial"/>
        </w:rPr>
        <w:t>предоставления компенсации затрат родителей (законных представителей) детей-инвалидов на обучение по основным общеобразовательным программам на дому;</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финансового обеспечения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p w:rsidR="00311A5C" w:rsidRPr="005E393C" w:rsidRDefault="00311A5C" w:rsidP="00311A5C">
      <w:pPr>
        <w:tabs>
          <w:tab w:val="left" w:pos="993"/>
        </w:tabs>
        <w:autoSpaceDE w:val="0"/>
        <w:autoSpaceDN w:val="0"/>
        <w:adjustRightInd w:val="0"/>
        <w:ind w:firstLine="709"/>
        <w:jc w:val="both"/>
        <w:rPr>
          <w:rFonts w:ascii="Arial" w:hAnsi="Arial" w:cs="Arial"/>
        </w:rPr>
      </w:pPr>
      <w:r w:rsidRPr="005E393C">
        <w:rPr>
          <w:rFonts w:ascii="Arial" w:hAnsi="Arial" w:cs="Arial"/>
        </w:rPr>
        <w:t>организации проведения капитального ремонта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выплаты денежного вознаграждения за выполнение функций классного руководителя педагогическим работникам муниципальных образовательных учреждений Чернышевского района Забайкальского края;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организации и осуществления деятельности по опеки и попечительству над несовершеннолетними;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обеспечения бесплатным питанием детей из малоимущих семей, обучающихся в муниципальных образовательных учреждениях Чернышевского района Забайкальского края;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предоставления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6) осуществление координации и регулирование деятельности по вопросам молодежной политики на территории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7) иные функции в соответствии с Положением о Комитете образования и молодёжной политики администрации муниципального района «Чернышевский район».</w:t>
      </w:r>
    </w:p>
    <w:p w:rsidR="00311A5C" w:rsidRPr="005E393C" w:rsidRDefault="00311A5C" w:rsidP="00311A5C">
      <w:pPr>
        <w:tabs>
          <w:tab w:val="left" w:pos="993"/>
        </w:tabs>
        <w:autoSpaceDE w:val="0"/>
        <w:autoSpaceDN w:val="0"/>
        <w:adjustRightInd w:val="0"/>
        <w:ind w:firstLine="709"/>
        <w:jc w:val="both"/>
        <w:rPr>
          <w:rFonts w:ascii="Arial" w:hAnsi="Arial" w:cs="Arial"/>
          <w:b/>
        </w:rPr>
      </w:pPr>
    </w:p>
    <w:p w:rsidR="00311A5C" w:rsidRPr="005E393C" w:rsidRDefault="00311A5C" w:rsidP="00311A5C">
      <w:pPr>
        <w:tabs>
          <w:tab w:val="left" w:pos="993"/>
        </w:tabs>
        <w:autoSpaceDE w:val="0"/>
        <w:autoSpaceDN w:val="0"/>
        <w:adjustRightInd w:val="0"/>
        <w:ind w:firstLine="709"/>
        <w:jc w:val="both"/>
        <w:rPr>
          <w:rFonts w:ascii="Arial" w:hAnsi="Arial" w:cs="Arial"/>
          <w:b/>
        </w:rPr>
      </w:pPr>
      <w:r w:rsidRPr="005E393C">
        <w:rPr>
          <w:rFonts w:ascii="Arial" w:hAnsi="Arial" w:cs="Arial"/>
          <w:b/>
        </w:rPr>
        <w:t xml:space="preserve">15. Комитет культуры и спорта администрации муниципального района «Чернышевский район» </w:t>
      </w:r>
    </w:p>
    <w:p w:rsidR="00311A5C" w:rsidRPr="005E393C" w:rsidRDefault="00311A5C" w:rsidP="00311A5C">
      <w:pPr>
        <w:tabs>
          <w:tab w:val="left" w:pos="993"/>
        </w:tabs>
        <w:autoSpaceDE w:val="0"/>
        <w:autoSpaceDN w:val="0"/>
        <w:adjustRightInd w:val="0"/>
        <w:ind w:firstLine="709"/>
        <w:jc w:val="both"/>
        <w:rPr>
          <w:rFonts w:ascii="Arial" w:hAnsi="Arial" w:cs="Arial"/>
        </w:rPr>
      </w:pPr>
      <w:r w:rsidRPr="005E393C">
        <w:rPr>
          <w:rFonts w:ascii="Arial" w:hAnsi="Arial" w:cs="Arial"/>
        </w:rPr>
        <w:lastRenderedPageBreak/>
        <w:t>В состав Комитета культуры и спорта администрации муниципального района «Чернышевский район» входят следующие отделы:</w:t>
      </w:r>
    </w:p>
    <w:p w:rsidR="00311A5C" w:rsidRPr="005E393C" w:rsidRDefault="00311A5C" w:rsidP="00311A5C">
      <w:pPr>
        <w:tabs>
          <w:tab w:val="left" w:pos="993"/>
        </w:tabs>
        <w:autoSpaceDE w:val="0"/>
        <w:autoSpaceDN w:val="0"/>
        <w:adjustRightInd w:val="0"/>
        <w:ind w:firstLine="709"/>
        <w:jc w:val="both"/>
        <w:rPr>
          <w:rFonts w:ascii="Arial" w:hAnsi="Arial" w:cs="Arial"/>
          <w:b/>
        </w:rPr>
      </w:pPr>
      <w:r w:rsidRPr="005E393C">
        <w:rPr>
          <w:rFonts w:ascii="Arial" w:hAnsi="Arial" w:cs="Arial"/>
          <w:b/>
        </w:rPr>
        <w:t>15.1. Административно-производственный отдел;</w:t>
      </w:r>
    </w:p>
    <w:p w:rsidR="00311A5C" w:rsidRPr="005E393C" w:rsidRDefault="00311A5C" w:rsidP="00311A5C">
      <w:pPr>
        <w:tabs>
          <w:tab w:val="left" w:pos="993"/>
        </w:tabs>
        <w:autoSpaceDE w:val="0"/>
        <w:autoSpaceDN w:val="0"/>
        <w:adjustRightInd w:val="0"/>
        <w:ind w:firstLine="709"/>
        <w:jc w:val="both"/>
        <w:rPr>
          <w:rFonts w:ascii="Arial" w:hAnsi="Arial" w:cs="Arial"/>
          <w:b/>
        </w:rPr>
      </w:pPr>
      <w:r w:rsidRPr="005E393C">
        <w:rPr>
          <w:rFonts w:ascii="Arial" w:hAnsi="Arial" w:cs="Arial"/>
          <w:b/>
        </w:rPr>
        <w:t>15.2. Централизованная бухгалтерия.</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Функции, выполняемые Комитетом культуры и спорта администрации муниципального района «Чернышевский район»:</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 реализация единой государственной политики в области культуры и искусства, физической культуры и спорта, кинематографии, музейного дела, дополнительного образования детей на территории Чернышевского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2) осуществление координации и регулирование деятельности учреждений культуры, деятельности по физической культуре и спорту на территории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3) реализация деятельности направленной на укрепление здоровья и организации активного отдыха населения, формирования потребности в физическом совершенствовании, культурном и гармоничном развитии личности;</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 xml:space="preserve">4) анализ состояния сферы культуры, прогнозирование, изучение, обобщение и распространение положительного опыта работы учреждений культуры и искусства, информационное и методическое обеспечение; </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 xml:space="preserve">5) обеспечение организации библиотечного обслуживания населения, в том числе </w:t>
      </w:r>
      <w:proofErr w:type="spellStart"/>
      <w:r w:rsidRPr="005E393C">
        <w:rPr>
          <w:rFonts w:ascii="Arial" w:hAnsi="Arial" w:cs="Arial"/>
        </w:rPr>
        <w:t>межпоселенческими</w:t>
      </w:r>
      <w:proofErr w:type="spellEnd"/>
      <w:r w:rsidRPr="005E393C">
        <w:rPr>
          <w:rFonts w:ascii="Arial" w:hAnsi="Arial" w:cs="Arial"/>
        </w:rPr>
        <w:t xml:space="preserve"> библиотеками, комплектования и обеспечение сохранности их библиотечных фондов, в том числе библиотечных фондов библиотек поселений, входящих в состав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6) обеспечение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7) обеспечение создания условий для развития местного традиционного народного художественного творчества в поселениях, входящих в состав муниципального района, участия в сохранении, возрождении и развитии народных художественных промыслов в поселениях, входящих в состав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8) обеспечение сохранения, использования и популяризация объектов культурного наследия (памятников истории и культуры), находящихся в собственности муниципального района, охраны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9) обеспечение условий для развития на территории муниципального района физической культуры, спорта и массового спорта, организация проведения официальных физкультурно-оздоровительных и спортивных мероприятий муниципального района;</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10) обеспечение организации и осуществления мероприятий межпоселенческого характера по работе с детьми и молодежью;</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11) иные функции в соответствии с Положением о Комитете культуры и спорта администрации муниципального района «Чернышевский район».</w:t>
      </w:r>
    </w:p>
    <w:p w:rsidR="00311A5C" w:rsidRPr="005E393C" w:rsidRDefault="00311A5C" w:rsidP="00311A5C">
      <w:pPr>
        <w:autoSpaceDE w:val="0"/>
        <w:autoSpaceDN w:val="0"/>
        <w:adjustRightInd w:val="0"/>
        <w:ind w:firstLine="709"/>
        <w:jc w:val="both"/>
        <w:rPr>
          <w:rFonts w:ascii="Arial" w:hAnsi="Arial" w:cs="Arial"/>
        </w:rPr>
      </w:pPr>
    </w:p>
    <w:p w:rsidR="00311A5C" w:rsidRPr="005E393C" w:rsidRDefault="00311A5C" w:rsidP="00311A5C">
      <w:pPr>
        <w:tabs>
          <w:tab w:val="left" w:pos="993"/>
        </w:tabs>
        <w:autoSpaceDE w:val="0"/>
        <w:autoSpaceDN w:val="0"/>
        <w:adjustRightInd w:val="0"/>
        <w:ind w:firstLine="709"/>
        <w:jc w:val="both"/>
        <w:rPr>
          <w:rFonts w:ascii="Arial" w:hAnsi="Arial" w:cs="Arial"/>
          <w:b/>
          <w:i/>
        </w:rPr>
      </w:pPr>
      <w:r w:rsidRPr="005E393C">
        <w:rPr>
          <w:rFonts w:ascii="Arial" w:hAnsi="Arial" w:cs="Arial"/>
          <w:b/>
        </w:rPr>
        <w:t>16. Комиссия по делам несовершеннолетних и защите их прав администрации муниципального района «Чернышевский район»</w:t>
      </w:r>
      <w:r w:rsidRPr="005E393C">
        <w:rPr>
          <w:rFonts w:ascii="Arial" w:hAnsi="Arial" w:cs="Arial"/>
          <w:b/>
          <w:i/>
        </w:rPr>
        <w:t xml:space="preserve"> </w:t>
      </w:r>
    </w:p>
    <w:p w:rsidR="00311A5C" w:rsidRPr="005E393C" w:rsidRDefault="00311A5C" w:rsidP="00311A5C">
      <w:pPr>
        <w:autoSpaceDE w:val="0"/>
        <w:autoSpaceDN w:val="0"/>
        <w:adjustRightInd w:val="0"/>
        <w:ind w:firstLine="709"/>
        <w:jc w:val="both"/>
        <w:rPr>
          <w:rFonts w:ascii="Arial" w:hAnsi="Arial" w:cs="Arial"/>
        </w:rPr>
      </w:pPr>
      <w:r w:rsidRPr="005E393C">
        <w:rPr>
          <w:rFonts w:ascii="Arial" w:hAnsi="Arial" w:cs="Arial"/>
        </w:rPr>
        <w:t>Функции, выполняемые Комиссией по делам несовершеннолетних и защите их прав администрации муниципального района «Чернышевский район»:</w:t>
      </w:r>
    </w:p>
    <w:p w:rsidR="00311A5C" w:rsidRPr="005E393C" w:rsidRDefault="00311A5C" w:rsidP="00311A5C">
      <w:pPr>
        <w:ind w:right="-185" w:firstLine="708"/>
        <w:jc w:val="both"/>
        <w:rPr>
          <w:rFonts w:ascii="Arial" w:hAnsi="Arial" w:cs="Arial"/>
        </w:rPr>
      </w:pPr>
      <w:r w:rsidRPr="005E393C">
        <w:rPr>
          <w:rFonts w:ascii="Arial" w:hAnsi="Arial" w:cs="Arial"/>
        </w:rPr>
        <w:t>1) осуществляет меры, предусмотренные федеральными законами и законами Забайкальского края по координации и контролю деятельности органов и учреждений системы профилактики безнадзорности и правонарушений несовершеннолетних;</w:t>
      </w:r>
    </w:p>
    <w:p w:rsidR="00311A5C" w:rsidRPr="005E393C" w:rsidRDefault="00311A5C" w:rsidP="00311A5C">
      <w:pPr>
        <w:ind w:right="-185" w:firstLine="708"/>
        <w:jc w:val="both"/>
        <w:rPr>
          <w:rFonts w:ascii="Arial" w:hAnsi="Arial" w:cs="Arial"/>
        </w:rPr>
      </w:pPr>
      <w:r w:rsidRPr="005E393C">
        <w:rPr>
          <w:rFonts w:ascii="Arial" w:hAnsi="Arial" w:cs="Arial"/>
        </w:rPr>
        <w:t>2) разрабатывает проекты, и осуществляет контроль за реализацией муниципальных программ в сфере профилактики безнадзорности и правонарушений несовершеннолетних;</w:t>
      </w:r>
    </w:p>
    <w:p w:rsidR="00311A5C" w:rsidRPr="005E393C" w:rsidRDefault="00311A5C" w:rsidP="00311A5C">
      <w:pPr>
        <w:ind w:right="-185" w:firstLine="708"/>
        <w:jc w:val="both"/>
        <w:rPr>
          <w:rFonts w:ascii="Arial" w:hAnsi="Arial" w:cs="Arial"/>
        </w:rPr>
      </w:pPr>
      <w:r w:rsidRPr="005E393C">
        <w:rPr>
          <w:rFonts w:ascii="Arial" w:hAnsi="Arial" w:cs="Arial"/>
        </w:rPr>
        <w:t>3) организует работу по выявлению и социальной реабилитации несовершеннолетних, находящихся в социально опасном положении;</w:t>
      </w:r>
    </w:p>
    <w:p w:rsidR="00311A5C" w:rsidRPr="005E393C" w:rsidRDefault="00311A5C" w:rsidP="00311A5C">
      <w:pPr>
        <w:ind w:right="-185" w:firstLine="708"/>
        <w:jc w:val="both"/>
        <w:rPr>
          <w:rFonts w:ascii="Arial" w:hAnsi="Arial" w:cs="Arial"/>
        </w:rPr>
      </w:pPr>
      <w:r w:rsidRPr="005E393C">
        <w:rPr>
          <w:rFonts w:ascii="Arial" w:hAnsi="Arial" w:cs="Arial"/>
        </w:rPr>
        <w:lastRenderedPageBreak/>
        <w:t xml:space="preserve">4) осуществляет меры по выявлению родителей или иных законных представителей несовершеннолетних, </w:t>
      </w:r>
      <w:r w:rsidR="005E393C" w:rsidRPr="005E393C">
        <w:rPr>
          <w:rFonts w:ascii="Arial" w:hAnsi="Arial" w:cs="Arial"/>
        </w:rPr>
        <w:t>которые не</w:t>
      </w:r>
      <w:r w:rsidRPr="005E393C">
        <w:rPr>
          <w:rFonts w:ascii="Arial" w:hAnsi="Arial" w:cs="Arial"/>
        </w:rPr>
        <w:t xml:space="preserve"> исполняют обязанности по их воспитанию, обучению, содержанию, охране их жизни и здоровья, а также отрицательно влияют на поведение несовершеннолетних или жестоко обращаются с ними;</w:t>
      </w:r>
    </w:p>
    <w:p w:rsidR="00311A5C" w:rsidRPr="005E393C" w:rsidRDefault="00311A5C" w:rsidP="00311A5C">
      <w:pPr>
        <w:ind w:right="-185" w:firstLine="708"/>
        <w:jc w:val="both"/>
        <w:rPr>
          <w:rFonts w:ascii="Arial" w:hAnsi="Arial" w:cs="Arial"/>
        </w:rPr>
      </w:pPr>
      <w:r w:rsidRPr="005E393C">
        <w:rPr>
          <w:rFonts w:ascii="Arial" w:hAnsi="Arial" w:cs="Arial"/>
        </w:rPr>
        <w:t xml:space="preserve">5) рассматривает жалобы и </w:t>
      </w:r>
      <w:r w:rsidR="005E393C" w:rsidRPr="005E393C">
        <w:rPr>
          <w:rFonts w:ascii="Arial" w:hAnsi="Arial" w:cs="Arial"/>
        </w:rPr>
        <w:t>заявления несовершеннолетних</w:t>
      </w:r>
      <w:r w:rsidRPr="005E393C">
        <w:rPr>
          <w:rFonts w:ascii="Arial" w:hAnsi="Arial" w:cs="Arial"/>
        </w:rPr>
        <w:t xml:space="preserve">, их родителей или иных законных представителей и других лиц, связанных с нарушением или </w:t>
      </w:r>
      <w:r w:rsidR="005E393C" w:rsidRPr="005E393C">
        <w:rPr>
          <w:rFonts w:ascii="Arial" w:hAnsi="Arial" w:cs="Arial"/>
        </w:rPr>
        <w:t>ограничением прав</w:t>
      </w:r>
      <w:r w:rsidRPr="005E393C">
        <w:rPr>
          <w:rFonts w:ascii="Arial" w:hAnsi="Arial" w:cs="Arial"/>
        </w:rPr>
        <w:t xml:space="preserve"> и законных интересов несовершеннолетних;</w:t>
      </w:r>
    </w:p>
    <w:p w:rsidR="00311A5C" w:rsidRPr="005E393C" w:rsidRDefault="00311A5C" w:rsidP="00311A5C">
      <w:pPr>
        <w:ind w:right="-185" w:firstLine="708"/>
        <w:jc w:val="both"/>
        <w:rPr>
          <w:rFonts w:ascii="Arial" w:hAnsi="Arial" w:cs="Arial"/>
        </w:rPr>
      </w:pPr>
      <w:r w:rsidRPr="005E393C">
        <w:rPr>
          <w:rFonts w:ascii="Arial" w:hAnsi="Arial" w:cs="Arial"/>
        </w:rPr>
        <w:t xml:space="preserve">6) организует в пределах своих полномочий контроль, обследование и проверку условий содержания, воспитания, обучения несовершеннолетних в организациях независимо от организационно-правовых форм собственности; </w:t>
      </w:r>
    </w:p>
    <w:p w:rsidR="00311A5C" w:rsidRPr="005E393C" w:rsidRDefault="00311A5C" w:rsidP="00311A5C">
      <w:pPr>
        <w:ind w:right="-185" w:firstLine="708"/>
        <w:jc w:val="both"/>
        <w:rPr>
          <w:rFonts w:ascii="Arial" w:hAnsi="Arial" w:cs="Arial"/>
        </w:rPr>
      </w:pPr>
      <w:r w:rsidRPr="005E393C">
        <w:rPr>
          <w:rFonts w:ascii="Arial" w:hAnsi="Arial" w:cs="Arial"/>
        </w:rPr>
        <w:t>7) обращается в суд за защитой прав и законных интересов несовершеннолетних;</w:t>
      </w:r>
    </w:p>
    <w:p w:rsidR="00311A5C" w:rsidRPr="005E393C" w:rsidRDefault="00311A5C" w:rsidP="00311A5C">
      <w:pPr>
        <w:ind w:right="-185" w:firstLine="708"/>
        <w:jc w:val="both"/>
        <w:rPr>
          <w:rFonts w:ascii="Arial" w:hAnsi="Arial" w:cs="Arial"/>
        </w:rPr>
      </w:pPr>
      <w:r w:rsidRPr="005E393C">
        <w:rPr>
          <w:rFonts w:ascii="Arial" w:hAnsi="Arial" w:cs="Arial"/>
        </w:rPr>
        <w:t xml:space="preserve">8) применяет меры воздействия в отношении несовершеннолетних, их родителей или </w:t>
      </w:r>
      <w:r w:rsidR="005E393C" w:rsidRPr="005E393C">
        <w:rPr>
          <w:rFonts w:ascii="Arial" w:hAnsi="Arial" w:cs="Arial"/>
        </w:rPr>
        <w:t>иных законных</w:t>
      </w:r>
      <w:r w:rsidRPr="005E393C">
        <w:rPr>
          <w:rFonts w:ascii="Arial" w:hAnsi="Arial" w:cs="Arial"/>
        </w:rPr>
        <w:t xml:space="preserve"> представителей в случаях и порядке, предусмотренных законодательством Российской Федерации и законодательством Забайкальского края; </w:t>
      </w:r>
    </w:p>
    <w:p w:rsidR="00311A5C" w:rsidRPr="005E393C" w:rsidRDefault="00311A5C" w:rsidP="00311A5C">
      <w:pPr>
        <w:ind w:right="-185" w:firstLine="708"/>
        <w:jc w:val="both"/>
        <w:rPr>
          <w:rFonts w:ascii="Arial" w:hAnsi="Arial" w:cs="Arial"/>
        </w:rPr>
      </w:pPr>
      <w:r w:rsidRPr="005E393C">
        <w:rPr>
          <w:rFonts w:ascii="Arial" w:hAnsi="Arial" w:cs="Arial"/>
        </w:rPr>
        <w:t>9) вносит предложения в органы опеки и попечительства по защите прав несовершеннолетних, нуждающихся в помощи государства;</w:t>
      </w:r>
    </w:p>
    <w:p w:rsidR="00311A5C" w:rsidRPr="005E393C" w:rsidRDefault="00311A5C" w:rsidP="00311A5C">
      <w:pPr>
        <w:ind w:right="-185" w:firstLine="708"/>
        <w:jc w:val="both"/>
        <w:rPr>
          <w:rFonts w:ascii="Arial" w:hAnsi="Arial" w:cs="Arial"/>
        </w:rPr>
      </w:pPr>
      <w:r w:rsidRPr="005E393C">
        <w:rPr>
          <w:rFonts w:ascii="Arial" w:hAnsi="Arial" w:cs="Arial"/>
        </w:rPr>
        <w:t>10) принимает меры по обеспечению защиты несовершеннолетних от физического и психического насилия, от всех форм дискриминации, сексуальной и иной эксплуатации, а также от вовлечения несовершеннолетних в совершение антиобщественных действий;</w:t>
      </w:r>
    </w:p>
    <w:p w:rsidR="00311A5C" w:rsidRPr="005E393C" w:rsidRDefault="00311A5C" w:rsidP="00311A5C">
      <w:pPr>
        <w:ind w:right="-185" w:firstLine="708"/>
        <w:jc w:val="both"/>
        <w:rPr>
          <w:rFonts w:ascii="Arial" w:hAnsi="Arial" w:cs="Arial"/>
        </w:rPr>
      </w:pPr>
      <w:r w:rsidRPr="005E393C">
        <w:rPr>
          <w:rFonts w:ascii="Arial" w:hAnsi="Arial" w:cs="Arial"/>
        </w:rPr>
        <w:t xml:space="preserve">11) осуществляет полномочия, по административному производству в соответствии с Кодексом Российской Федерации об </w:t>
      </w:r>
      <w:r w:rsidR="005E393C" w:rsidRPr="005E393C">
        <w:rPr>
          <w:rFonts w:ascii="Arial" w:hAnsi="Arial" w:cs="Arial"/>
        </w:rPr>
        <w:t>административных правонарушениях</w:t>
      </w:r>
      <w:r w:rsidRPr="005E393C">
        <w:rPr>
          <w:rFonts w:ascii="Arial" w:hAnsi="Arial" w:cs="Arial"/>
        </w:rPr>
        <w:t xml:space="preserve"> и законами Забайкальского края;</w:t>
      </w:r>
    </w:p>
    <w:p w:rsidR="00311A5C" w:rsidRPr="005E393C" w:rsidRDefault="00311A5C" w:rsidP="00311A5C">
      <w:pPr>
        <w:ind w:right="-185" w:firstLine="708"/>
        <w:jc w:val="both"/>
        <w:rPr>
          <w:rFonts w:ascii="Arial" w:hAnsi="Arial" w:cs="Arial"/>
        </w:rPr>
      </w:pPr>
      <w:r w:rsidRPr="005E393C">
        <w:rPr>
          <w:rFonts w:ascii="Arial" w:hAnsi="Arial" w:cs="Arial"/>
        </w:rPr>
        <w:t>12) осуществляет иные полномочия, установленные в соответствии с Положением о Комиссии по делам несовершеннолетних и защите их прав администрации муниципального района «Чернышевский район».</w:t>
      </w:r>
    </w:p>
    <w:p w:rsidR="00311A5C" w:rsidRPr="005E393C" w:rsidRDefault="00311A5C" w:rsidP="00311A5C">
      <w:pPr>
        <w:autoSpaceDE w:val="0"/>
        <w:autoSpaceDN w:val="0"/>
        <w:adjustRightInd w:val="0"/>
        <w:jc w:val="center"/>
        <w:rPr>
          <w:rFonts w:ascii="Arial" w:hAnsi="Arial" w:cs="Arial"/>
        </w:rPr>
      </w:pPr>
      <w:r w:rsidRPr="005E393C">
        <w:rPr>
          <w:rFonts w:ascii="Arial" w:hAnsi="Arial" w:cs="Arial"/>
        </w:rPr>
        <w:t>____________________________________</w:t>
      </w:r>
    </w:p>
    <w:p w:rsidR="00311A5C" w:rsidRPr="005E393C" w:rsidRDefault="00311A5C" w:rsidP="00311A5C">
      <w:pPr>
        <w:autoSpaceDE w:val="0"/>
        <w:autoSpaceDN w:val="0"/>
        <w:adjustRightInd w:val="0"/>
        <w:rPr>
          <w:rFonts w:ascii="Arial" w:eastAsia="TimesNewRomanPSMT" w:hAnsi="Arial" w:cs="Arial"/>
          <w:b/>
        </w:rPr>
      </w:pPr>
    </w:p>
    <w:p w:rsidR="00311A5C" w:rsidRPr="005E393C" w:rsidRDefault="00311A5C" w:rsidP="00311A5C">
      <w:pPr>
        <w:autoSpaceDE w:val="0"/>
        <w:autoSpaceDN w:val="0"/>
        <w:adjustRightInd w:val="0"/>
        <w:rPr>
          <w:rFonts w:ascii="Arial" w:eastAsia="TimesNewRomanPSMT" w:hAnsi="Arial" w:cs="Arial"/>
          <w:b/>
        </w:rPr>
      </w:pPr>
    </w:p>
    <w:p w:rsidR="00311A5C" w:rsidRDefault="00311A5C" w:rsidP="008972D9">
      <w:pPr>
        <w:autoSpaceDE w:val="0"/>
        <w:autoSpaceDN w:val="0"/>
        <w:adjustRightInd w:val="0"/>
        <w:ind w:firstLine="709"/>
        <w:jc w:val="center"/>
        <w:rPr>
          <w:rFonts w:eastAsia="TimesNewRomanPSMT"/>
          <w:b/>
        </w:rPr>
        <w:sectPr w:rsidR="00311A5C" w:rsidSect="00311A5C">
          <w:pgSz w:w="11906" w:h="16838"/>
          <w:pgMar w:top="568" w:right="850" w:bottom="426" w:left="1701" w:header="708" w:footer="708" w:gutter="0"/>
          <w:cols w:space="708"/>
          <w:docGrid w:linePitch="360"/>
        </w:sectPr>
      </w:pPr>
    </w:p>
    <w:p w:rsidR="00311A5C" w:rsidRPr="005E393C" w:rsidRDefault="00311A5C" w:rsidP="005E393C">
      <w:pPr>
        <w:rPr>
          <w:rFonts w:ascii="Courier New" w:hAnsi="Courier New" w:cs="Courier New"/>
          <w:sz w:val="22"/>
          <w:szCs w:val="22"/>
        </w:rPr>
      </w:pPr>
      <w:r w:rsidRPr="005E393C">
        <w:rPr>
          <w:rFonts w:ascii="Courier New" w:hAnsi="Courier New" w:cs="Courier New"/>
          <w:sz w:val="22"/>
          <w:szCs w:val="22"/>
        </w:rPr>
        <w:lastRenderedPageBreak/>
        <w:t>Приложение № 2</w:t>
      </w:r>
    </w:p>
    <w:p w:rsidR="00311A5C" w:rsidRPr="005E393C" w:rsidRDefault="00311A5C" w:rsidP="005E393C">
      <w:pPr>
        <w:rPr>
          <w:rFonts w:ascii="Courier New" w:hAnsi="Courier New" w:cs="Courier New"/>
          <w:sz w:val="22"/>
          <w:szCs w:val="22"/>
        </w:rPr>
      </w:pPr>
      <w:r w:rsidRPr="005E393C">
        <w:rPr>
          <w:rFonts w:ascii="Courier New" w:hAnsi="Courier New" w:cs="Courier New"/>
          <w:sz w:val="22"/>
          <w:szCs w:val="22"/>
        </w:rPr>
        <w:t>к решению Совета МР «Чернышевский</w:t>
      </w:r>
    </w:p>
    <w:p w:rsidR="00311A5C" w:rsidRPr="005E393C" w:rsidRDefault="00311A5C" w:rsidP="005E393C">
      <w:pPr>
        <w:rPr>
          <w:rFonts w:ascii="Courier New" w:hAnsi="Courier New" w:cs="Courier New"/>
          <w:sz w:val="22"/>
          <w:szCs w:val="22"/>
        </w:rPr>
      </w:pPr>
      <w:r w:rsidRPr="005E393C">
        <w:rPr>
          <w:rFonts w:ascii="Courier New" w:hAnsi="Courier New" w:cs="Courier New"/>
          <w:sz w:val="22"/>
          <w:szCs w:val="22"/>
        </w:rPr>
        <w:t xml:space="preserve"> район» от 01.03.2017 г. № 40</w:t>
      </w:r>
    </w:p>
    <w:p w:rsidR="00311A5C" w:rsidRDefault="00311A5C" w:rsidP="005E393C">
      <w:pPr>
        <w:rPr>
          <w:rFonts w:ascii="Courier New" w:hAnsi="Courier New" w:cs="Courier New"/>
          <w:sz w:val="22"/>
          <w:szCs w:val="22"/>
        </w:rPr>
      </w:pPr>
      <w:r w:rsidRPr="005E393C">
        <w:rPr>
          <w:rFonts w:ascii="Courier New" w:hAnsi="Courier New" w:cs="Courier New"/>
          <w:sz w:val="22"/>
          <w:szCs w:val="22"/>
        </w:rPr>
        <w:t>(в ред. решения Совета от 13 декабря 2018 г. № 144)</w:t>
      </w:r>
    </w:p>
    <w:p w:rsidR="005E393C" w:rsidRDefault="005E393C" w:rsidP="005E393C">
      <w:pPr>
        <w:rPr>
          <w:rFonts w:ascii="Courier New" w:hAnsi="Courier New" w:cs="Courier New"/>
          <w:sz w:val="22"/>
          <w:szCs w:val="22"/>
        </w:rPr>
      </w:pPr>
    </w:p>
    <w:p w:rsidR="005E393C" w:rsidRPr="005E393C" w:rsidRDefault="005E393C" w:rsidP="005E393C">
      <w:pPr>
        <w:rPr>
          <w:rFonts w:ascii="Courier New" w:hAnsi="Courier New" w:cs="Courier New"/>
          <w:sz w:val="22"/>
          <w:szCs w:val="22"/>
        </w:rPr>
      </w:pPr>
    </w:p>
    <w:p w:rsidR="00311A5C" w:rsidRPr="005E393C" w:rsidRDefault="00311A5C" w:rsidP="00311A5C">
      <w:pPr>
        <w:jc w:val="center"/>
        <w:rPr>
          <w:rFonts w:ascii="Arial" w:hAnsi="Arial" w:cs="Arial"/>
          <w:b/>
          <w:sz w:val="32"/>
          <w:szCs w:val="32"/>
        </w:rPr>
      </w:pPr>
      <w:r w:rsidRPr="005E393C">
        <w:rPr>
          <w:rFonts w:ascii="Arial" w:hAnsi="Arial" w:cs="Arial"/>
          <w:b/>
          <w:sz w:val="32"/>
          <w:szCs w:val="32"/>
        </w:rPr>
        <w:t>СХЕМА</w:t>
      </w:r>
    </w:p>
    <w:p w:rsidR="00311A5C" w:rsidRPr="005E393C" w:rsidRDefault="00311A5C" w:rsidP="00311A5C">
      <w:pPr>
        <w:jc w:val="center"/>
        <w:rPr>
          <w:rFonts w:ascii="Arial" w:hAnsi="Arial" w:cs="Arial"/>
          <w:b/>
          <w:sz w:val="32"/>
          <w:szCs w:val="32"/>
        </w:rPr>
      </w:pPr>
      <w:r w:rsidRPr="005E393C">
        <w:rPr>
          <w:rFonts w:ascii="Arial" w:hAnsi="Arial" w:cs="Arial"/>
          <w:b/>
          <w:sz w:val="32"/>
          <w:szCs w:val="32"/>
        </w:rPr>
        <w:t>управления администрации муниципального района «Чернышевский район»</w:t>
      </w:r>
    </w:p>
    <w:p w:rsidR="00311A5C" w:rsidRPr="00E36C7B" w:rsidRDefault="005E393C" w:rsidP="00311A5C">
      <w:pPr>
        <w:jc w:val="center"/>
        <w:rPr>
          <w:b/>
        </w:rPr>
      </w:pPr>
      <w:r>
        <w:rPr>
          <w:noProof/>
        </w:rPr>
        <w:pict>
          <v:rect id="_x0000_s1026" style="position:absolute;left:0;text-align:left;margin-left:239pt;margin-top:12.15pt;width:261.9pt;height:43.75pt;z-index:251632640">
            <v:fill color2="fill darken(118)" rotate="t" method="linear sigma" focus="-50%" type="gradient"/>
            <v:textbox style="mso-next-textbox:#_x0000_s1026">
              <w:txbxContent>
                <w:p w:rsidR="00311A5C" w:rsidRDefault="00311A5C" w:rsidP="00311A5C">
                  <w:pPr>
                    <w:autoSpaceDE w:val="0"/>
                    <w:autoSpaceDN w:val="0"/>
                    <w:adjustRightInd w:val="0"/>
                    <w:jc w:val="center"/>
                    <w:rPr>
                      <w:b/>
                    </w:rPr>
                  </w:pPr>
                  <w:r>
                    <w:rPr>
                      <w:b/>
                    </w:rPr>
                    <w:t xml:space="preserve">Глава муниципального района </w:t>
                  </w:r>
                </w:p>
                <w:p w:rsidR="00311A5C" w:rsidRDefault="00311A5C" w:rsidP="00311A5C">
                  <w:pPr>
                    <w:autoSpaceDE w:val="0"/>
                    <w:autoSpaceDN w:val="0"/>
                    <w:adjustRightInd w:val="0"/>
                    <w:jc w:val="center"/>
                    <w:rPr>
                      <w:b/>
                    </w:rPr>
                  </w:pPr>
                  <w:r>
                    <w:rPr>
                      <w:b/>
                    </w:rPr>
                    <w:t>«Чернышевский район»</w:t>
                  </w:r>
                </w:p>
              </w:txbxContent>
            </v:textbox>
          </v:rect>
        </w:pict>
      </w:r>
    </w:p>
    <w:p w:rsidR="00311A5C" w:rsidRPr="005E393C" w:rsidRDefault="00311A5C" w:rsidP="00311A5C">
      <w:pPr>
        <w:rPr>
          <w:rFonts w:ascii="Arial" w:hAnsi="Arial" w:cs="Arial"/>
        </w:rPr>
      </w:pPr>
    </w:p>
    <w:p w:rsidR="00311A5C" w:rsidRPr="005E393C" w:rsidRDefault="00311A5C" w:rsidP="00311A5C">
      <w:pPr>
        <w:rPr>
          <w:rFonts w:ascii="Arial" w:hAnsi="Arial" w:cs="Arial"/>
        </w:rPr>
      </w:pPr>
    </w:p>
    <w:p w:rsidR="00311A5C" w:rsidRPr="005E393C" w:rsidRDefault="005E393C" w:rsidP="00311A5C">
      <w:pPr>
        <w:rPr>
          <w:rFonts w:ascii="Arial" w:hAnsi="Arial" w:cs="Arial"/>
        </w:rPr>
      </w:pPr>
      <w:r w:rsidRPr="005E393C">
        <w:rPr>
          <w:rFonts w:ascii="Arial" w:hAnsi="Arial" w:cs="Arial"/>
          <w:noProof/>
        </w:rPr>
        <w:pict>
          <v:shapetype id="_x0000_t32" coordsize="21600,21600" o:spt="32" o:oned="t" path="m,l21600,21600e" filled="f">
            <v:path arrowok="t" fillok="f" o:connecttype="none"/>
            <o:lock v:ext="edit" shapetype="t"/>
          </v:shapetype>
          <v:shape id="_x0000_s1053" type="#_x0000_t32" style="position:absolute;margin-left:370.6pt;margin-top:7.6pt;width:0;height:25.5pt;flip:y;z-index:251633664" o:connectortype="straight"/>
        </w:pict>
      </w:r>
    </w:p>
    <w:p w:rsidR="00311A5C" w:rsidRPr="005E393C" w:rsidRDefault="00311A5C" w:rsidP="00311A5C">
      <w:pPr>
        <w:rPr>
          <w:rFonts w:ascii="Arial" w:hAnsi="Arial" w:cs="Arial"/>
        </w:rPr>
      </w:pPr>
    </w:p>
    <w:p w:rsidR="00311A5C" w:rsidRPr="005E393C" w:rsidRDefault="005E393C" w:rsidP="00311A5C">
      <w:pPr>
        <w:rPr>
          <w:rFonts w:ascii="Arial" w:hAnsi="Arial" w:cs="Arial"/>
        </w:rPr>
      </w:pPr>
      <w:r w:rsidRPr="005E393C">
        <w:rPr>
          <w:rFonts w:ascii="Arial" w:hAnsi="Arial" w:cs="Arial"/>
          <w:noProof/>
        </w:rPr>
        <w:pict>
          <v:shape id="_x0000_s1051" type="#_x0000_t32" style="position:absolute;margin-left:269.35pt;margin-top:.9pt;width:.05pt;height:10.7pt;z-index:251634688" o:connectortype="straight"/>
        </w:pict>
      </w:r>
      <w:r w:rsidRPr="005E393C">
        <w:rPr>
          <w:rFonts w:ascii="Arial" w:hAnsi="Arial" w:cs="Arial"/>
          <w:noProof/>
        </w:rPr>
        <w:pict>
          <v:shape id="_x0000_s1052" type="#_x0000_t32" style="position:absolute;margin-left:500.9pt;margin-top:.9pt;width:.05pt;height:10.7pt;flip:y;z-index:251635712" o:connectortype="straight"/>
        </w:pict>
      </w:r>
      <w:r w:rsidRPr="005E393C">
        <w:rPr>
          <w:rFonts w:ascii="Arial" w:hAnsi="Arial" w:cs="Arial"/>
          <w:noProof/>
        </w:rPr>
        <w:pict>
          <v:shape id="_x0000_s1050" type="#_x0000_t32" style="position:absolute;margin-left:54.85pt;margin-top:.9pt;width:0;height:9.4pt;z-index:251636736" o:connectortype="straight"/>
        </w:pict>
      </w:r>
      <w:r w:rsidRPr="005E393C">
        <w:rPr>
          <w:rFonts w:ascii="Arial" w:hAnsi="Arial" w:cs="Arial"/>
          <w:noProof/>
        </w:rPr>
        <w:pict>
          <v:shape id="_x0000_s1049" type="#_x0000_t32" style="position:absolute;margin-left:684.05pt;margin-top:.9pt;width:.1pt;height:10.7pt;flip:y;z-index:251637760" o:connectortype="straight"/>
        </w:pict>
      </w:r>
      <w:r w:rsidRPr="005E393C">
        <w:rPr>
          <w:rFonts w:ascii="Arial" w:hAnsi="Arial" w:cs="Arial"/>
          <w:noProof/>
        </w:rPr>
        <w:pict>
          <v:shape id="_x0000_s1035" type="#_x0000_t32" style="position:absolute;margin-left:54.85pt;margin-top:.9pt;width:629.25pt;height:0;z-index:251638784" o:connectortype="straight"/>
        </w:pict>
      </w:r>
      <w:r w:rsidRPr="005E393C">
        <w:rPr>
          <w:rFonts w:ascii="Arial" w:hAnsi="Arial" w:cs="Arial"/>
          <w:noProof/>
        </w:rPr>
        <w:pict>
          <v:rect id="_x0000_s1034" style="position:absolute;margin-left:136.45pt;margin-top:11.6pt;width:234.15pt;height:35.55pt;z-index:251639808">
            <v:fill color2="fill darken(118)" rotate="t" method="linear sigma" focus="-50%" type="gradient"/>
            <v:textbox style="mso-next-textbox:#_x0000_s1034">
              <w:txbxContent>
                <w:p w:rsidR="00311A5C" w:rsidRDefault="00311A5C" w:rsidP="00311A5C">
                  <w:pPr>
                    <w:jc w:val="center"/>
                    <w:rPr>
                      <w:sz w:val="22"/>
                    </w:rPr>
                  </w:pPr>
                  <w:r>
                    <w:rPr>
                      <w:sz w:val="22"/>
                    </w:rPr>
                    <w:t>Первый зам. руководителя администрации</w:t>
                  </w:r>
                </w:p>
                <w:p w:rsidR="00311A5C" w:rsidRPr="00451164" w:rsidRDefault="00311A5C" w:rsidP="00311A5C">
                  <w:pPr>
                    <w:jc w:val="center"/>
                    <w:rPr>
                      <w:sz w:val="22"/>
                    </w:rPr>
                  </w:pPr>
                  <w:r w:rsidRPr="00451164">
                    <w:rPr>
                      <w:sz w:val="22"/>
                    </w:rPr>
                    <w:t>по территориальному развитию</w:t>
                  </w:r>
                </w:p>
              </w:txbxContent>
            </v:textbox>
          </v:rect>
        </w:pict>
      </w:r>
      <w:r w:rsidRPr="005E393C">
        <w:rPr>
          <w:rFonts w:ascii="Arial" w:hAnsi="Arial" w:cs="Arial"/>
          <w:noProof/>
        </w:rPr>
        <w:pict>
          <v:rect id="_x0000_s1032" style="position:absolute;margin-left:-17.65pt;margin-top:10.3pt;width:144.5pt;height:36.85pt;z-index:251640832">
            <v:fill color2="fill darken(118)" rotate="t" method="linear sigma" focus="-50%" type="gradient"/>
            <v:textbox style="mso-next-textbox:#_x0000_s1032">
              <w:txbxContent>
                <w:p w:rsidR="00311A5C" w:rsidRPr="00451164" w:rsidRDefault="00311A5C" w:rsidP="00311A5C">
                  <w:pPr>
                    <w:jc w:val="center"/>
                    <w:rPr>
                      <w:sz w:val="22"/>
                    </w:rPr>
                  </w:pPr>
                  <w:r w:rsidRPr="00451164">
                    <w:rPr>
                      <w:sz w:val="22"/>
                    </w:rPr>
                    <w:t>Комитет по финансам</w:t>
                  </w:r>
                </w:p>
              </w:txbxContent>
            </v:textbox>
          </v:rect>
        </w:pict>
      </w:r>
      <w:r w:rsidRPr="005E393C">
        <w:rPr>
          <w:rFonts w:ascii="Arial" w:hAnsi="Arial" w:cs="Arial"/>
          <w:noProof/>
        </w:rPr>
        <w:pict>
          <v:rect id="_x0000_s1028" style="position:absolute;margin-left:622.85pt;margin-top:11.6pt;width:133.65pt;height:43.7pt;z-index:251641856">
            <v:fill color2="fill darken(118)" rotate="t" method="linear sigma" focus="-50%" type="gradient"/>
            <v:textbox style="mso-next-textbox:#_x0000_s1028">
              <w:txbxContent>
                <w:p w:rsidR="00311A5C" w:rsidRPr="00E20F42" w:rsidRDefault="00311A5C" w:rsidP="00311A5C">
                  <w:pPr>
                    <w:jc w:val="center"/>
                    <w:rPr>
                      <w:sz w:val="22"/>
                    </w:rPr>
                  </w:pPr>
                  <w:r w:rsidRPr="00E20F42">
                    <w:rPr>
                      <w:sz w:val="22"/>
                    </w:rPr>
                    <w:t>Управл</w:t>
                  </w:r>
                  <w:r>
                    <w:rPr>
                      <w:sz w:val="22"/>
                    </w:rPr>
                    <w:t>яющий</w:t>
                  </w:r>
                  <w:r w:rsidRPr="00E20F42">
                    <w:rPr>
                      <w:sz w:val="22"/>
                    </w:rPr>
                    <w:t xml:space="preserve"> делами</w:t>
                  </w:r>
                </w:p>
                <w:p w:rsidR="00311A5C" w:rsidRPr="00E20F42" w:rsidRDefault="00311A5C" w:rsidP="00311A5C">
                  <w:pPr>
                    <w:jc w:val="center"/>
                    <w:rPr>
                      <w:sz w:val="22"/>
                    </w:rPr>
                  </w:pPr>
                  <w:r w:rsidRPr="00E20F42">
                    <w:rPr>
                      <w:sz w:val="22"/>
                    </w:rPr>
                    <w:t>администрации</w:t>
                  </w:r>
                </w:p>
              </w:txbxContent>
            </v:textbox>
          </v:rect>
        </w:pict>
      </w:r>
      <w:r w:rsidRPr="005E393C">
        <w:rPr>
          <w:rFonts w:ascii="Arial" w:hAnsi="Arial" w:cs="Arial"/>
          <w:noProof/>
        </w:rPr>
        <w:pict>
          <v:rect id="_x0000_s1027" style="position:absolute;margin-left:376.8pt;margin-top:11.6pt;width:239.5pt;height:35.55pt;z-index:251642880">
            <v:fill color2="fill darken(118)" rotate="t" method="linear sigma" focus="-50%" type="gradient"/>
            <v:textbox style="mso-next-textbox:#_x0000_s1027">
              <w:txbxContent>
                <w:p w:rsidR="00311A5C" w:rsidRDefault="00311A5C" w:rsidP="00311A5C">
                  <w:pPr>
                    <w:jc w:val="center"/>
                    <w:rPr>
                      <w:sz w:val="22"/>
                    </w:rPr>
                  </w:pPr>
                  <w:r w:rsidRPr="00451164">
                    <w:rPr>
                      <w:sz w:val="22"/>
                    </w:rPr>
                    <w:t xml:space="preserve">Заместитель руководителя </w:t>
                  </w:r>
                  <w:r>
                    <w:rPr>
                      <w:sz w:val="22"/>
                    </w:rPr>
                    <w:t>администрации</w:t>
                  </w:r>
                </w:p>
                <w:p w:rsidR="00311A5C" w:rsidRPr="00451164" w:rsidRDefault="00311A5C" w:rsidP="00311A5C">
                  <w:pPr>
                    <w:jc w:val="center"/>
                    <w:rPr>
                      <w:sz w:val="22"/>
                    </w:rPr>
                  </w:pPr>
                  <w:r w:rsidRPr="00451164">
                    <w:rPr>
                      <w:sz w:val="22"/>
                    </w:rPr>
                    <w:t>по социальным вопросам</w:t>
                  </w:r>
                </w:p>
              </w:txbxContent>
            </v:textbox>
          </v:rect>
        </w:pict>
      </w:r>
    </w:p>
    <w:p w:rsidR="00311A5C" w:rsidRPr="005E393C" w:rsidRDefault="00311A5C" w:rsidP="00311A5C">
      <w:pPr>
        <w:rPr>
          <w:rFonts w:ascii="Arial" w:hAnsi="Arial" w:cs="Arial"/>
        </w:rPr>
      </w:pPr>
    </w:p>
    <w:p w:rsidR="00311A5C" w:rsidRPr="005E393C" w:rsidRDefault="00311A5C" w:rsidP="00311A5C">
      <w:pPr>
        <w:rPr>
          <w:rFonts w:ascii="Arial" w:hAnsi="Arial" w:cs="Arial"/>
        </w:rPr>
      </w:pPr>
    </w:p>
    <w:p w:rsidR="00311A5C" w:rsidRPr="005E393C" w:rsidRDefault="005E393C" w:rsidP="00311A5C">
      <w:pPr>
        <w:rPr>
          <w:rFonts w:ascii="Arial" w:hAnsi="Arial" w:cs="Arial"/>
        </w:rPr>
      </w:pPr>
      <w:r w:rsidRPr="005E393C">
        <w:rPr>
          <w:rFonts w:ascii="Arial" w:hAnsi="Arial" w:cs="Arial"/>
          <w:noProof/>
        </w:rPr>
        <w:pict>
          <v:shape id="_x0000_s1046" type="#_x0000_t32" style="position:absolute;margin-left:399.85pt;margin-top:14.95pt;width:.05pt;height:311.5pt;z-index:251643904" o:connectortype="straight"/>
        </w:pict>
      </w:r>
      <w:r w:rsidRPr="005E393C">
        <w:rPr>
          <w:rFonts w:ascii="Arial" w:hAnsi="Arial" w:cs="Arial"/>
          <w:noProof/>
        </w:rPr>
        <w:pict>
          <v:shape id="_x0000_s1042" type="#_x0000_t32" style="position:absolute;margin-left:165.1pt;margin-top:14.95pt;width:.05pt;height:228.7pt;z-index:251644928" o:connectortype="straight"/>
        </w:pict>
      </w:r>
      <w:r w:rsidRPr="005E393C">
        <w:rPr>
          <w:rFonts w:ascii="Arial" w:hAnsi="Arial" w:cs="Arial"/>
          <w:noProof/>
        </w:rPr>
        <w:pict>
          <v:shape id="_x0000_s1039" type="#_x0000_t32" style="position:absolute;margin-left:-17.65pt;margin-top:15.1pt;width:0;height:190.1pt;z-index:251645952" o:connectortype="straight"/>
        </w:pict>
      </w:r>
    </w:p>
    <w:p w:rsidR="00311A5C" w:rsidRPr="005E393C" w:rsidRDefault="005E393C" w:rsidP="00311A5C">
      <w:pPr>
        <w:rPr>
          <w:rFonts w:ascii="Arial" w:hAnsi="Arial" w:cs="Arial"/>
        </w:rPr>
      </w:pPr>
      <w:r w:rsidRPr="005E393C">
        <w:rPr>
          <w:rFonts w:ascii="Arial" w:hAnsi="Arial" w:cs="Arial"/>
          <w:noProof/>
        </w:rPr>
        <w:pict>
          <v:rect id="_x0000_s1029" style="position:absolute;margin-left:413.75pt;margin-top:7pt;width:161.35pt;height:34.05pt;z-index:251646976">
            <v:textbox style="mso-next-textbox:#_x0000_s1029">
              <w:txbxContent>
                <w:p w:rsidR="00311A5C" w:rsidRPr="00451164" w:rsidRDefault="00311A5C" w:rsidP="00311A5C">
                  <w:pPr>
                    <w:jc w:val="center"/>
                    <w:rPr>
                      <w:sz w:val="22"/>
                    </w:rPr>
                  </w:pPr>
                  <w:r>
                    <w:rPr>
                      <w:sz w:val="22"/>
                    </w:rPr>
                    <w:t>Комитет</w:t>
                  </w:r>
                  <w:r w:rsidRPr="00451164">
                    <w:rPr>
                      <w:sz w:val="22"/>
                    </w:rPr>
                    <w:t xml:space="preserve"> образования</w:t>
                  </w:r>
                  <w:r>
                    <w:rPr>
                      <w:sz w:val="22"/>
                    </w:rPr>
                    <w:t xml:space="preserve"> и молодёжной политики </w:t>
                  </w:r>
                </w:p>
              </w:txbxContent>
            </v:textbox>
          </v:rect>
        </w:pict>
      </w:r>
      <w:r w:rsidRPr="005E393C">
        <w:rPr>
          <w:rFonts w:ascii="Arial" w:hAnsi="Arial" w:cs="Arial"/>
          <w:noProof/>
        </w:rPr>
        <w:pict>
          <v:shape id="_x0000_s1068" type="#_x0000_t32" style="position:absolute;margin-left:738.95pt;margin-top:7pt;width:0;height:166.05pt;z-index:251648000" o:connectortype="straight"/>
        </w:pict>
      </w:r>
      <w:r w:rsidRPr="005E393C">
        <w:rPr>
          <w:rFonts w:ascii="Arial" w:hAnsi="Arial" w:cs="Arial"/>
          <w:noProof/>
        </w:rPr>
        <w:pict>
          <v:rect id="_x0000_s1037" style="position:absolute;margin-left:-6.55pt;margin-top:7pt;width:150.65pt;height:39.55pt;z-index:251649024">
            <v:textbox style="mso-next-textbox:#_x0000_s1037">
              <w:txbxContent>
                <w:p w:rsidR="00311A5C" w:rsidRDefault="00311A5C" w:rsidP="00311A5C">
                  <w:pPr>
                    <w:jc w:val="center"/>
                    <w:rPr>
                      <w:sz w:val="22"/>
                      <w:szCs w:val="22"/>
                    </w:rPr>
                  </w:pPr>
                </w:p>
                <w:p w:rsidR="00311A5C" w:rsidRPr="00AF2797" w:rsidRDefault="00311A5C" w:rsidP="00311A5C">
                  <w:pPr>
                    <w:jc w:val="center"/>
                    <w:rPr>
                      <w:sz w:val="22"/>
                      <w:szCs w:val="22"/>
                    </w:rPr>
                  </w:pPr>
                  <w:r w:rsidRPr="00AF2797">
                    <w:rPr>
                      <w:sz w:val="22"/>
                      <w:szCs w:val="22"/>
                    </w:rPr>
                    <w:t>Бюджетный отдел</w:t>
                  </w:r>
                </w:p>
              </w:txbxContent>
            </v:textbox>
          </v:rect>
        </w:pict>
      </w:r>
      <w:r w:rsidRPr="005E393C">
        <w:rPr>
          <w:rFonts w:ascii="Arial" w:hAnsi="Arial" w:cs="Arial"/>
          <w:noProof/>
        </w:rPr>
        <w:pict>
          <v:rect id="_x0000_s1033" style="position:absolute;margin-left:179.35pt;margin-top:7pt;width:201.95pt;height:39.55pt;z-index:251650048">
            <v:textbox style="mso-next-textbox:#_x0000_s1033">
              <w:txbxContent>
                <w:p w:rsidR="00311A5C" w:rsidRPr="00451164" w:rsidRDefault="00311A5C" w:rsidP="00311A5C">
                  <w:pPr>
                    <w:jc w:val="center"/>
                    <w:rPr>
                      <w:sz w:val="22"/>
                    </w:rPr>
                  </w:pPr>
                  <w:r w:rsidRPr="00451164">
                    <w:rPr>
                      <w:sz w:val="22"/>
                    </w:rPr>
                    <w:t xml:space="preserve">Отдел </w:t>
                  </w:r>
                  <w:r>
                    <w:rPr>
                      <w:sz w:val="22"/>
                    </w:rPr>
                    <w:t xml:space="preserve">муниципального </w:t>
                  </w:r>
                  <w:r w:rsidRPr="00451164">
                    <w:rPr>
                      <w:sz w:val="22"/>
                    </w:rPr>
                    <w:t>имуществ</w:t>
                  </w:r>
                  <w:r>
                    <w:rPr>
                      <w:sz w:val="22"/>
                    </w:rPr>
                    <w:t>а и</w:t>
                  </w:r>
                  <w:r w:rsidRPr="00451164">
                    <w:rPr>
                      <w:sz w:val="22"/>
                    </w:rPr>
                    <w:t xml:space="preserve"> </w:t>
                  </w:r>
                  <w:r>
                    <w:rPr>
                      <w:sz w:val="22"/>
                    </w:rPr>
                    <w:t>земельных отношений</w:t>
                  </w:r>
                </w:p>
              </w:txbxContent>
            </v:textbox>
          </v:rect>
        </w:pict>
      </w:r>
    </w:p>
    <w:p w:rsidR="00311A5C" w:rsidRPr="005E393C" w:rsidRDefault="005E393C" w:rsidP="00311A5C">
      <w:pPr>
        <w:rPr>
          <w:rFonts w:ascii="Arial" w:hAnsi="Arial" w:cs="Arial"/>
        </w:rPr>
      </w:pPr>
      <w:r w:rsidRPr="005E393C">
        <w:rPr>
          <w:rFonts w:ascii="Arial" w:hAnsi="Arial" w:cs="Arial"/>
          <w:noProof/>
        </w:rPr>
        <w:pict>
          <v:rect id="_x0000_s1054" style="position:absolute;margin-left:589.55pt;margin-top:11pt;width:131.15pt;height:38.95pt;z-index:251651072">
            <v:textbox style="mso-next-textbox:#_x0000_s1054">
              <w:txbxContent>
                <w:p w:rsidR="00311A5C" w:rsidRPr="00451164" w:rsidRDefault="00311A5C" w:rsidP="00311A5C">
                  <w:pPr>
                    <w:ind w:right="8"/>
                    <w:jc w:val="center"/>
                    <w:rPr>
                      <w:sz w:val="22"/>
                    </w:rPr>
                  </w:pPr>
                  <w:r>
                    <w:rPr>
                      <w:sz w:val="22"/>
                    </w:rPr>
                    <w:t>Отдел правовой и кадровой работы</w:t>
                  </w:r>
                </w:p>
              </w:txbxContent>
            </v:textbox>
          </v:rect>
        </w:pict>
      </w:r>
      <w:r w:rsidRPr="005E393C">
        <w:rPr>
          <w:rFonts w:ascii="Arial" w:hAnsi="Arial" w:cs="Arial"/>
          <w:noProof/>
        </w:rPr>
        <w:pict>
          <v:shape id="_x0000_s1048" type="#_x0000_t32" style="position:absolute;margin-left:399.8pt;margin-top:11pt;width:13.95pt;height:0;flip:x;z-index:251652096" o:connectortype="straight"/>
        </w:pict>
      </w:r>
      <w:r w:rsidRPr="005E393C">
        <w:rPr>
          <w:rFonts w:ascii="Arial" w:hAnsi="Arial" w:cs="Arial"/>
          <w:noProof/>
        </w:rPr>
        <w:pict>
          <v:shape id="_x0000_s1043" type="#_x0000_t32" style="position:absolute;margin-left:165.1pt;margin-top:11pt;width:14.25pt;height:0;z-index:251653120" o:connectortype="straight"/>
        </w:pict>
      </w:r>
      <w:r w:rsidRPr="005E393C">
        <w:rPr>
          <w:rFonts w:ascii="Arial" w:hAnsi="Arial" w:cs="Arial"/>
          <w:noProof/>
        </w:rPr>
        <w:pict>
          <v:shape id="_x0000_s1040" type="#_x0000_t32" style="position:absolute;margin-left:-17.65pt;margin-top:11pt;width:11.1pt;height:0;flip:x;z-index:251654144" o:connectortype="straight"/>
        </w:pict>
      </w:r>
    </w:p>
    <w:p w:rsidR="00311A5C" w:rsidRPr="005E393C" w:rsidRDefault="005E393C" w:rsidP="00311A5C">
      <w:pPr>
        <w:rPr>
          <w:rFonts w:ascii="Arial" w:hAnsi="Arial" w:cs="Arial"/>
        </w:rPr>
      </w:pPr>
      <w:r w:rsidRPr="005E393C">
        <w:rPr>
          <w:rFonts w:ascii="Arial" w:hAnsi="Arial" w:cs="Arial"/>
          <w:noProof/>
        </w:rPr>
        <w:pict>
          <v:shape id="_x0000_s1056" type="#_x0000_t32" style="position:absolute;margin-left:497.1pt;margin-top:8.85pt;width:.05pt;height:10.8pt;z-index:251655168" o:connectortype="straight"/>
        </w:pict>
      </w:r>
      <w:r w:rsidRPr="005E393C">
        <w:rPr>
          <w:rFonts w:ascii="Arial" w:hAnsi="Arial" w:cs="Arial"/>
          <w:noProof/>
        </w:rPr>
        <w:pict>
          <v:shape id="_x0000_s1069" type="#_x0000_t32" style="position:absolute;margin-left:720.7pt;margin-top:14.35pt;width:18.25pt;height:0;flip:x;z-index:251656192" o:connectortype="straight"/>
        </w:pict>
      </w:r>
    </w:p>
    <w:p w:rsidR="00311A5C" w:rsidRPr="005E393C" w:rsidRDefault="00311A5C" w:rsidP="00311A5C">
      <w:pPr>
        <w:rPr>
          <w:rFonts w:ascii="Arial" w:hAnsi="Arial" w:cs="Arial"/>
        </w:rPr>
      </w:pPr>
    </w:p>
    <w:p w:rsidR="00311A5C" w:rsidRPr="005E393C" w:rsidRDefault="005E393C" w:rsidP="00311A5C">
      <w:pPr>
        <w:rPr>
          <w:rFonts w:ascii="Arial" w:hAnsi="Arial" w:cs="Arial"/>
        </w:rPr>
      </w:pPr>
      <w:r w:rsidRPr="005E393C">
        <w:rPr>
          <w:rFonts w:ascii="Arial" w:hAnsi="Arial" w:cs="Arial"/>
          <w:noProof/>
        </w:rPr>
        <w:pict>
          <v:rect id="_x0000_s1055" style="position:absolute;margin-left:413.7pt;margin-top:3.55pt;width:161.4pt;height:112.8pt;z-index:251657216">
            <v:textbox style="mso-next-textbox:#_x0000_s1055">
              <w:txbxContent>
                <w:p w:rsidR="00311A5C" w:rsidRPr="004E6467" w:rsidRDefault="00311A5C" w:rsidP="00311A5C">
                  <w:pPr>
                    <w:tabs>
                      <w:tab w:val="left" w:pos="993"/>
                    </w:tabs>
                    <w:autoSpaceDE w:val="0"/>
                    <w:autoSpaceDN w:val="0"/>
                    <w:adjustRightInd w:val="0"/>
                    <w:rPr>
                      <w:sz w:val="20"/>
                      <w:szCs w:val="20"/>
                    </w:rPr>
                  </w:pPr>
                  <w:r>
                    <w:rPr>
                      <w:sz w:val="20"/>
                      <w:szCs w:val="20"/>
                    </w:rPr>
                    <w:t xml:space="preserve">- </w:t>
                  </w:r>
                  <w:r w:rsidRPr="004E6467">
                    <w:rPr>
                      <w:sz w:val="20"/>
                      <w:szCs w:val="20"/>
                    </w:rPr>
                    <w:t>Отдел по общему образованию, кадровой работе и правовой обеспеченности;</w:t>
                  </w:r>
                </w:p>
                <w:p w:rsidR="00311A5C" w:rsidRPr="004E6467" w:rsidRDefault="00311A5C" w:rsidP="00311A5C">
                  <w:pPr>
                    <w:tabs>
                      <w:tab w:val="left" w:pos="993"/>
                    </w:tabs>
                    <w:autoSpaceDE w:val="0"/>
                    <w:autoSpaceDN w:val="0"/>
                    <w:adjustRightInd w:val="0"/>
                    <w:rPr>
                      <w:sz w:val="20"/>
                      <w:szCs w:val="20"/>
                    </w:rPr>
                  </w:pPr>
                  <w:r>
                    <w:rPr>
                      <w:sz w:val="20"/>
                      <w:szCs w:val="20"/>
                    </w:rPr>
                    <w:t xml:space="preserve">- </w:t>
                  </w:r>
                  <w:r w:rsidRPr="004E6467">
                    <w:rPr>
                      <w:sz w:val="20"/>
                      <w:szCs w:val="20"/>
                    </w:rPr>
                    <w:t>Информационно-методический отдел;</w:t>
                  </w:r>
                </w:p>
                <w:p w:rsidR="00311A5C" w:rsidRPr="004E6467" w:rsidRDefault="00311A5C" w:rsidP="00311A5C">
                  <w:pPr>
                    <w:tabs>
                      <w:tab w:val="left" w:pos="993"/>
                    </w:tabs>
                    <w:autoSpaceDE w:val="0"/>
                    <w:autoSpaceDN w:val="0"/>
                    <w:adjustRightInd w:val="0"/>
                    <w:rPr>
                      <w:sz w:val="20"/>
                      <w:szCs w:val="20"/>
                    </w:rPr>
                  </w:pPr>
                  <w:r>
                    <w:rPr>
                      <w:sz w:val="20"/>
                      <w:szCs w:val="20"/>
                    </w:rPr>
                    <w:t xml:space="preserve">- </w:t>
                  </w:r>
                  <w:r w:rsidRPr="004E6467">
                    <w:rPr>
                      <w:sz w:val="20"/>
                      <w:szCs w:val="20"/>
                    </w:rPr>
                    <w:t>Отдел опеки и попечительства;</w:t>
                  </w:r>
                </w:p>
                <w:p w:rsidR="00311A5C" w:rsidRPr="00BA2D3E" w:rsidRDefault="00311A5C" w:rsidP="00311A5C">
                  <w:pPr>
                    <w:tabs>
                      <w:tab w:val="left" w:pos="993"/>
                    </w:tabs>
                    <w:autoSpaceDE w:val="0"/>
                    <w:autoSpaceDN w:val="0"/>
                    <w:adjustRightInd w:val="0"/>
                    <w:rPr>
                      <w:b/>
                      <w:sz w:val="20"/>
                      <w:szCs w:val="20"/>
                    </w:rPr>
                  </w:pPr>
                  <w:r>
                    <w:rPr>
                      <w:sz w:val="20"/>
                      <w:szCs w:val="20"/>
                    </w:rPr>
                    <w:t xml:space="preserve">- </w:t>
                  </w:r>
                  <w:r w:rsidRPr="004E6467">
                    <w:rPr>
                      <w:sz w:val="20"/>
                      <w:szCs w:val="20"/>
                    </w:rPr>
                    <w:t xml:space="preserve">Материально-технический </w:t>
                  </w:r>
                  <w:r w:rsidRPr="00BA2D3E">
                    <w:rPr>
                      <w:sz w:val="20"/>
                      <w:szCs w:val="20"/>
                    </w:rPr>
                    <w:t>отдел</w:t>
                  </w:r>
                  <w:r w:rsidRPr="00BA2D3E">
                    <w:rPr>
                      <w:b/>
                      <w:sz w:val="20"/>
                      <w:szCs w:val="20"/>
                    </w:rPr>
                    <w:t>;</w:t>
                  </w:r>
                </w:p>
                <w:p w:rsidR="00311A5C" w:rsidRPr="004E6467" w:rsidRDefault="00311A5C" w:rsidP="00311A5C">
                  <w:pPr>
                    <w:tabs>
                      <w:tab w:val="left" w:pos="993"/>
                    </w:tabs>
                    <w:autoSpaceDE w:val="0"/>
                    <w:autoSpaceDN w:val="0"/>
                    <w:adjustRightInd w:val="0"/>
                    <w:rPr>
                      <w:sz w:val="20"/>
                      <w:szCs w:val="20"/>
                    </w:rPr>
                  </w:pPr>
                  <w:r>
                    <w:rPr>
                      <w:sz w:val="20"/>
                      <w:szCs w:val="20"/>
                    </w:rPr>
                    <w:t>- Централизованная бухгалтерия</w:t>
                  </w:r>
                </w:p>
                <w:p w:rsidR="00311A5C" w:rsidRPr="004E6467" w:rsidRDefault="00311A5C" w:rsidP="00311A5C">
                  <w:pPr>
                    <w:rPr>
                      <w:szCs w:val="22"/>
                    </w:rPr>
                  </w:pPr>
                </w:p>
              </w:txbxContent>
            </v:textbox>
          </v:rect>
        </w:pict>
      </w:r>
      <w:r w:rsidRPr="005E393C">
        <w:rPr>
          <w:rFonts w:ascii="Arial" w:hAnsi="Arial" w:cs="Arial"/>
          <w:noProof/>
        </w:rPr>
        <w:pict>
          <v:rect id="_x0000_s1038" style="position:absolute;margin-left:-6.55pt;margin-top:10pt;width:150.65pt;height:39.1pt;z-index:251658240">
            <v:textbox style="mso-next-textbox:#_x0000_s1038">
              <w:txbxContent>
                <w:p w:rsidR="00311A5C" w:rsidRDefault="00311A5C" w:rsidP="00311A5C">
                  <w:pPr>
                    <w:ind w:right="21"/>
                    <w:jc w:val="center"/>
                    <w:rPr>
                      <w:sz w:val="22"/>
                    </w:rPr>
                  </w:pPr>
                  <w:r w:rsidRPr="00451164">
                    <w:rPr>
                      <w:sz w:val="22"/>
                    </w:rPr>
                    <w:t>Отдел бухгал</w:t>
                  </w:r>
                  <w:r>
                    <w:rPr>
                      <w:sz w:val="22"/>
                    </w:rPr>
                    <w:t>т</w:t>
                  </w:r>
                  <w:r w:rsidRPr="00451164">
                    <w:rPr>
                      <w:sz w:val="22"/>
                    </w:rPr>
                    <w:t>ерского</w:t>
                  </w:r>
                </w:p>
                <w:p w:rsidR="00311A5C" w:rsidRPr="00451164" w:rsidRDefault="00311A5C" w:rsidP="00311A5C">
                  <w:pPr>
                    <w:ind w:right="21"/>
                    <w:jc w:val="center"/>
                    <w:rPr>
                      <w:sz w:val="22"/>
                    </w:rPr>
                  </w:pPr>
                  <w:r w:rsidRPr="00451164">
                    <w:rPr>
                      <w:sz w:val="22"/>
                    </w:rPr>
                    <w:t>учета и отчетности</w:t>
                  </w:r>
                </w:p>
                <w:p w:rsidR="00311A5C" w:rsidRPr="00AF2797" w:rsidRDefault="00311A5C" w:rsidP="00311A5C"/>
              </w:txbxContent>
            </v:textbox>
          </v:rect>
        </w:pict>
      </w:r>
      <w:r w:rsidRPr="005E393C">
        <w:rPr>
          <w:rFonts w:ascii="Arial" w:hAnsi="Arial" w:cs="Arial"/>
          <w:noProof/>
        </w:rPr>
        <w:pict>
          <v:rect id="_x0000_s1030" style="position:absolute;margin-left:179.35pt;margin-top:9.45pt;width:201.95pt;height:39.65pt;z-index:251659264">
            <v:textbox style="mso-next-textbox:#_x0000_s1030">
              <w:txbxContent>
                <w:p w:rsidR="00311A5C" w:rsidRPr="00451164" w:rsidRDefault="00311A5C" w:rsidP="00311A5C">
                  <w:pPr>
                    <w:jc w:val="center"/>
                    <w:rPr>
                      <w:sz w:val="22"/>
                    </w:rPr>
                  </w:pPr>
                  <w:r>
                    <w:rPr>
                      <w:sz w:val="22"/>
                    </w:rPr>
                    <w:t>Отдел экономики, труда и инвестиционной политики</w:t>
                  </w:r>
                </w:p>
              </w:txbxContent>
            </v:textbox>
          </v:rect>
        </w:pict>
      </w:r>
      <w:r w:rsidRPr="005E393C">
        <w:rPr>
          <w:rFonts w:ascii="Arial" w:hAnsi="Arial" w:cs="Arial"/>
          <w:noProof/>
        </w:rPr>
        <w:pict>
          <v:rect id="_x0000_s1070" style="position:absolute;margin-left:589.55pt;margin-top:13.65pt;width:131.15pt;height:36.1pt;z-index:251660288">
            <v:textbox style="mso-next-textbox:#_x0000_s1070">
              <w:txbxContent>
                <w:p w:rsidR="00311A5C" w:rsidRPr="00423639" w:rsidRDefault="00311A5C" w:rsidP="00311A5C">
                  <w:pPr>
                    <w:ind w:right="8"/>
                    <w:jc w:val="center"/>
                    <w:rPr>
                      <w:sz w:val="22"/>
                      <w:szCs w:val="22"/>
                    </w:rPr>
                  </w:pPr>
                  <w:r w:rsidRPr="00423639">
                    <w:rPr>
                      <w:sz w:val="22"/>
                      <w:szCs w:val="22"/>
                    </w:rPr>
                    <w:t xml:space="preserve">Отдел бухгалтерского обслуживания </w:t>
                  </w:r>
                </w:p>
              </w:txbxContent>
            </v:textbox>
          </v:rect>
        </w:pict>
      </w:r>
      <w:r w:rsidRPr="005E393C">
        <w:rPr>
          <w:rFonts w:ascii="Arial" w:hAnsi="Arial" w:cs="Arial"/>
          <w:noProof/>
        </w:rPr>
        <w:pict>
          <v:shape id="_x0000_s1044" type="#_x0000_t32" style="position:absolute;margin-left:165.1pt;margin-top:13.6pt;width:14.25pt;height:0;z-index:251661312" o:connectortype="straight"/>
        </w:pict>
      </w:r>
      <w:r w:rsidRPr="005E393C">
        <w:rPr>
          <w:rFonts w:ascii="Arial" w:hAnsi="Arial" w:cs="Arial"/>
          <w:noProof/>
        </w:rPr>
        <w:pict>
          <v:shape id="_x0000_s1041" type="#_x0000_t32" style="position:absolute;margin-left:-17.65pt;margin-top:13.6pt;width:11.1pt;height:0;z-index:251662336" o:connectortype="straight"/>
        </w:pict>
      </w:r>
    </w:p>
    <w:p w:rsidR="00311A5C" w:rsidRPr="005E393C" w:rsidRDefault="00311A5C" w:rsidP="00311A5C">
      <w:pPr>
        <w:rPr>
          <w:rFonts w:ascii="Arial" w:hAnsi="Arial" w:cs="Arial"/>
        </w:rPr>
      </w:pPr>
    </w:p>
    <w:p w:rsidR="00311A5C" w:rsidRPr="005E393C" w:rsidRDefault="00311A5C" w:rsidP="00311A5C">
      <w:pPr>
        <w:rPr>
          <w:rFonts w:ascii="Arial" w:hAnsi="Arial" w:cs="Arial"/>
        </w:rPr>
      </w:pPr>
    </w:p>
    <w:p w:rsidR="00311A5C" w:rsidRPr="005E393C" w:rsidRDefault="00311A5C" w:rsidP="00311A5C">
      <w:pPr>
        <w:rPr>
          <w:rFonts w:ascii="Arial" w:hAnsi="Arial" w:cs="Arial"/>
        </w:rPr>
      </w:pPr>
    </w:p>
    <w:p w:rsidR="00311A5C" w:rsidRPr="005E393C" w:rsidRDefault="005E393C" w:rsidP="00311A5C">
      <w:pPr>
        <w:rPr>
          <w:rFonts w:ascii="Arial" w:hAnsi="Arial" w:cs="Arial"/>
        </w:rPr>
      </w:pPr>
      <w:r w:rsidRPr="005E393C">
        <w:rPr>
          <w:rFonts w:ascii="Arial" w:hAnsi="Arial" w:cs="Arial"/>
          <w:noProof/>
        </w:rPr>
        <w:pict>
          <v:shape id="_x0000_s1071" type="#_x0000_t32" style="position:absolute;margin-left:720.7pt;margin-top:.8pt;width:18.25pt;height:0;flip:x;z-index:251663360" o:connectortype="straight"/>
        </w:pict>
      </w:r>
      <w:r w:rsidRPr="005E393C">
        <w:rPr>
          <w:rFonts w:ascii="Arial" w:hAnsi="Arial" w:cs="Arial"/>
          <w:noProof/>
        </w:rPr>
        <w:pict>
          <v:rect id="_x0000_s1066" style="position:absolute;margin-left:-6.55pt;margin-top:12.8pt;width:150.65pt;height:46.55pt;z-index:251664384">
            <v:textbox style="mso-next-textbox:#_x0000_s1066">
              <w:txbxContent>
                <w:p w:rsidR="00311A5C" w:rsidRPr="00BB2318" w:rsidRDefault="00311A5C" w:rsidP="00311A5C">
                  <w:pPr>
                    <w:jc w:val="center"/>
                    <w:rPr>
                      <w:sz w:val="22"/>
                      <w:szCs w:val="22"/>
                    </w:rPr>
                  </w:pPr>
                  <w:r w:rsidRPr="00BB2318">
                    <w:rPr>
                      <w:sz w:val="22"/>
                      <w:szCs w:val="22"/>
                    </w:rPr>
                    <w:t>Отдел планирования доходов</w:t>
                  </w:r>
                  <w:r>
                    <w:rPr>
                      <w:sz w:val="22"/>
                      <w:szCs w:val="22"/>
                    </w:rPr>
                    <w:t xml:space="preserve"> и местной промышленности</w:t>
                  </w:r>
                </w:p>
              </w:txbxContent>
            </v:textbox>
          </v:rect>
        </w:pict>
      </w:r>
      <w:r w:rsidRPr="005E393C">
        <w:rPr>
          <w:rFonts w:ascii="Arial" w:hAnsi="Arial" w:cs="Arial"/>
          <w:noProof/>
        </w:rPr>
        <w:pict>
          <v:rect id="_x0000_s1060" style="position:absolute;margin-left:179.35pt;margin-top:8.35pt;width:201.95pt;height:47.15pt;z-index:251665408">
            <v:textbox style="mso-next-textbox:#_x0000_s1060">
              <w:txbxContent>
                <w:p w:rsidR="00311A5C" w:rsidRPr="00654C8F" w:rsidRDefault="00311A5C" w:rsidP="00311A5C">
                  <w:pPr>
                    <w:jc w:val="center"/>
                    <w:rPr>
                      <w:sz w:val="20"/>
                      <w:szCs w:val="20"/>
                    </w:rPr>
                  </w:pPr>
                  <w:r w:rsidRPr="00654C8F">
                    <w:rPr>
                      <w:sz w:val="20"/>
                      <w:szCs w:val="20"/>
                    </w:rPr>
                    <w:t>Отдел жилищно-коммунального хозяйства, дорожного хозяйства, транспорта, строительства и архитектуры</w:t>
                  </w:r>
                </w:p>
              </w:txbxContent>
            </v:textbox>
          </v:rect>
        </w:pict>
      </w:r>
    </w:p>
    <w:p w:rsidR="00311A5C" w:rsidRPr="005E393C" w:rsidRDefault="005E393C" w:rsidP="00311A5C">
      <w:pPr>
        <w:rPr>
          <w:rFonts w:ascii="Arial" w:hAnsi="Arial" w:cs="Arial"/>
        </w:rPr>
      </w:pPr>
      <w:r w:rsidRPr="005E393C">
        <w:rPr>
          <w:rFonts w:ascii="Arial" w:hAnsi="Arial" w:cs="Arial"/>
          <w:noProof/>
        </w:rPr>
        <w:pict>
          <v:shape id="_x0000_s1067" type="#_x0000_t32" style="position:absolute;margin-left:-17.65pt;margin-top:14.7pt;width:11.1pt;height:0;z-index:251666432" o:connectortype="straight"/>
        </w:pict>
      </w:r>
    </w:p>
    <w:p w:rsidR="00311A5C" w:rsidRPr="005E393C" w:rsidRDefault="005E393C" w:rsidP="00311A5C">
      <w:pPr>
        <w:rPr>
          <w:rFonts w:ascii="Arial" w:hAnsi="Arial" w:cs="Arial"/>
        </w:rPr>
      </w:pPr>
      <w:r w:rsidRPr="005E393C">
        <w:rPr>
          <w:rFonts w:ascii="Arial" w:hAnsi="Arial" w:cs="Arial"/>
          <w:noProof/>
        </w:rPr>
        <w:pict>
          <v:shape id="_x0000_s1075" type="#_x0000_t32" style="position:absolute;margin-left:720.7pt;margin-top:14.2pt;width:18.25pt;height:0;flip:x;z-index:251667456" o:connectortype="straight"/>
        </w:pict>
      </w:r>
      <w:r w:rsidRPr="005E393C">
        <w:rPr>
          <w:rFonts w:ascii="Arial" w:hAnsi="Arial" w:cs="Arial"/>
          <w:noProof/>
        </w:rPr>
        <w:pict>
          <v:rect id="_x0000_s1074" style="position:absolute;margin-left:589.55pt;margin-top:1.6pt;width:131.15pt;height:25.6pt;z-index:251668480">
            <v:textbox style="mso-next-textbox:#_x0000_s1074">
              <w:txbxContent>
                <w:p w:rsidR="00311A5C" w:rsidRPr="007F77E5" w:rsidRDefault="00311A5C" w:rsidP="00311A5C">
                  <w:pPr>
                    <w:ind w:right="8"/>
                    <w:jc w:val="center"/>
                    <w:rPr>
                      <w:sz w:val="22"/>
                      <w:szCs w:val="22"/>
                    </w:rPr>
                  </w:pPr>
                  <w:r>
                    <w:rPr>
                      <w:sz w:val="22"/>
                      <w:szCs w:val="22"/>
                    </w:rPr>
                    <w:t>Муниципальный архив</w:t>
                  </w:r>
                  <w:r w:rsidRPr="007F77E5">
                    <w:rPr>
                      <w:sz w:val="22"/>
                      <w:szCs w:val="22"/>
                    </w:rPr>
                    <w:t xml:space="preserve"> </w:t>
                  </w:r>
                </w:p>
              </w:txbxContent>
            </v:textbox>
          </v:rect>
        </w:pict>
      </w:r>
      <w:r w:rsidRPr="005E393C">
        <w:rPr>
          <w:rFonts w:ascii="Arial" w:hAnsi="Arial" w:cs="Arial"/>
          <w:noProof/>
        </w:rPr>
        <w:pict>
          <v:shape id="_x0000_s1059" type="#_x0000_t32" style="position:absolute;margin-left:165.15pt;margin-top:1.6pt;width:14.25pt;height:0;z-index:251669504" o:connectortype="straight"/>
        </w:pict>
      </w:r>
    </w:p>
    <w:p w:rsidR="00311A5C" w:rsidRPr="005E393C" w:rsidRDefault="00311A5C" w:rsidP="00311A5C">
      <w:pPr>
        <w:rPr>
          <w:rFonts w:ascii="Arial" w:hAnsi="Arial" w:cs="Arial"/>
        </w:rPr>
      </w:pPr>
    </w:p>
    <w:p w:rsidR="00311A5C" w:rsidRPr="005E393C" w:rsidRDefault="005E393C" w:rsidP="00311A5C">
      <w:pPr>
        <w:rPr>
          <w:rFonts w:ascii="Arial" w:hAnsi="Arial" w:cs="Arial"/>
        </w:rPr>
      </w:pPr>
      <w:r w:rsidRPr="005E393C">
        <w:rPr>
          <w:rFonts w:ascii="Arial" w:hAnsi="Arial" w:cs="Arial"/>
          <w:noProof/>
        </w:rPr>
        <w:pict>
          <v:rect id="_x0000_s1064" style="position:absolute;margin-left:413.6pt;margin-top:118.9pt;width:161.4pt;height:42.15pt;z-index:251670528">
            <v:textbox style="mso-next-textbox:#_x0000_s1064">
              <w:txbxContent>
                <w:p w:rsidR="00311A5C" w:rsidRPr="00AA18C9" w:rsidRDefault="00311A5C" w:rsidP="00311A5C">
                  <w:pPr>
                    <w:jc w:val="center"/>
                    <w:rPr>
                      <w:sz w:val="20"/>
                      <w:szCs w:val="20"/>
                    </w:rPr>
                  </w:pPr>
                  <w:r w:rsidRPr="00AA18C9">
                    <w:rPr>
                      <w:sz w:val="20"/>
                      <w:szCs w:val="20"/>
                    </w:rPr>
                    <w:t>Комиссия по делам несовершеннолетних</w:t>
                  </w:r>
                </w:p>
                <w:p w:rsidR="00311A5C" w:rsidRPr="00AA18C9" w:rsidRDefault="00311A5C" w:rsidP="00311A5C">
                  <w:pPr>
                    <w:jc w:val="center"/>
                    <w:rPr>
                      <w:sz w:val="20"/>
                      <w:szCs w:val="20"/>
                    </w:rPr>
                  </w:pPr>
                  <w:r w:rsidRPr="00AA18C9">
                    <w:rPr>
                      <w:sz w:val="20"/>
                      <w:szCs w:val="20"/>
                    </w:rPr>
                    <w:t>и защите их прав</w:t>
                  </w:r>
                </w:p>
              </w:txbxContent>
            </v:textbox>
          </v:rect>
        </w:pict>
      </w:r>
      <w:r w:rsidRPr="005E393C">
        <w:rPr>
          <w:rFonts w:ascii="Arial" w:hAnsi="Arial" w:cs="Arial"/>
          <w:noProof/>
        </w:rPr>
        <w:pict>
          <v:rect id="_x0000_s1058" style="position:absolute;margin-left:413.7pt;margin-top:60.5pt;width:161.3pt;height:45pt;z-index:251671552">
            <v:textbox style="mso-next-textbox:#_x0000_s1058">
              <w:txbxContent>
                <w:p w:rsidR="00311A5C" w:rsidRDefault="00311A5C" w:rsidP="00311A5C">
                  <w:pPr>
                    <w:rPr>
                      <w:sz w:val="20"/>
                      <w:szCs w:val="20"/>
                    </w:rPr>
                  </w:pPr>
                  <w:r>
                    <w:rPr>
                      <w:sz w:val="20"/>
                      <w:szCs w:val="20"/>
                    </w:rPr>
                    <w:t>- Административно-производственный отдел;</w:t>
                  </w:r>
                </w:p>
                <w:p w:rsidR="00311A5C" w:rsidRPr="00404B16" w:rsidRDefault="00311A5C" w:rsidP="00311A5C">
                  <w:pPr>
                    <w:rPr>
                      <w:sz w:val="20"/>
                      <w:szCs w:val="20"/>
                    </w:rPr>
                  </w:pPr>
                  <w:r>
                    <w:rPr>
                      <w:sz w:val="20"/>
                      <w:szCs w:val="20"/>
                    </w:rPr>
                    <w:t>- Централизованная бухгалтерия</w:t>
                  </w:r>
                </w:p>
              </w:txbxContent>
            </v:textbox>
          </v:rect>
        </w:pict>
      </w:r>
      <w:r w:rsidRPr="005E393C">
        <w:rPr>
          <w:rFonts w:ascii="Arial" w:hAnsi="Arial" w:cs="Arial"/>
          <w:noProof/>
        </w:rPr>
        <w:pict>
          <v:shape id="_x0000_s1057" type="#_x0000_t32" style="position:absolute;margin-left:492.3pt;margin-top:47.35pt;width:.05pt;height:13.15pt;z-index:251672576" o:connectortype="straight"/>
        </w:pict>
      </w:r>
      <w:r w:rsidRPr="005E393C">
        <w:rPr>
          <w:rFonts w:ascii="Arial" w:hAnsi="Arial" w:cs="Arial"/>
          <w:noProof/>
        </w:rPr>
        <w:pict>
          <v:shape id="_x0000_s1065" type="#_x0000_t32" style="position:absolute;margin-left:399.9pt;margin-top:31.25pt;width:13.95pt;height:.05pt;z-index:251673600" o:connectortype="straight"/>
        </w:pict>
      </w:r>
      <w:r w:rsidRPr="005E393C">
        <w:rPr>
          <w:rFonts w:ascii="Arial" w:hAnsi="Arial" w:cs="Arial"/>
          <w:noProof/>
        </w:rPr>
        <w:pict>
          <v:rect id="_x0000_s1031" style="position:absolute;margin-left:413.7pt;margin-top:13.6pt;width:161.35pt;height:33.75pt;z-index:251674624">
            <v:textbox style="mso-next-textbox:#_x0000_s1031">
              <w:txbxContent>
                <w:p w:rsidR="00311A5C" w:rsidRDefault="00311A5C" w:rsidP="00311A5C">
                  <w:pPr>
                    <w:jc w:val="center"/>
                    <w:rPr>
                      <w:sz w:val="22"/>
                    </w:rPr>
                  </w:pPr>
                  <w:r>
                    <w:rPr>
                      <w:sz w:val="22"/>
                    </w:rPr>
                    <w:t>Комитет</w:t>
                  </w:r>
                  <w:r w:rsidRPr="00451164">
                    <w:rPr>
                      <w:sz w:val="22"/>
                    </w:rPr>
                    <w:t xml:space="preserve"> культуры</w:t>
                  </w:r>
                  <w:r>
                    <w:rPr>
                      <w:sz w:val="22"/>
                    </w:rPr>
                    <w:t xml:space="preserve"> </w:t>
                  </w:r>
                </w:p>
                <w:p w:rsidR="00311A5C" w:rsidRPr="00451164" w:rsidRDefault="00311A5C" w:rsidP="00311A5C">
                  <w:pPr>
                    <w:jc w:val="center"/>
                    <w:rPr>
                      <w:sz w:val="22"/>
                    </w:rPr>
                  </w:pPr>
                  <w:r>
                    <w:rPr>
                      <w:sz w:val="22"/>
                    </w:rPr>
                    <w:t>и</w:t>
                  </w:r>
                  <w:r w:rsidRPr="00451164">
                    <w:rPr>
                      <w:sz w:val="22"/>
                    </w:rPr>
                    <w:t xml:space="preserve"> спорта </w:t>
                  </w:r>
                </w:p>
              </w:txbxContent>
            </v:textbox>
          </v:rect>
        </w:pict>
      </w:r>
      <w:r w:rsidRPr="005E393C">
        <w:rPr>
          <w:rFonts w:ascii="Arial" w:hAnsi="Arial" w:cs="Arial"/>
          <w:noProof/>
        </w:rPr>
        <w:pict>
          <v:rect id="_x0000_s1063" style="position:absolute;margin-left:589.55pt;margin-top:12.1pt;width:192.6pt;height:44.05pt;z-index:251675648">
            <v:textbox style="mso-next-textbox:#_x0000_s1063">
              <w:txbxContent>
                <w:p w:rsidR="00311A5C" w:rsidRPr="00250492" w:rsidRDefault="00311A5C" w:rsidP="00311A5C">
                  <w:pPr>
                    <w:ind w:right="8"/>
                    <w:jc w:val="center"/>
                    <w:rPr>
                      <w:sz w:val="20"/>
                      <w:szCs w:val="20"/>
                    </w:rPr>
                  </w:pPr>
                  <w:r w:rsidRPr="00250492">
                    <w:rPr>
                      <w:sz w:val="20"/>
                      <w:szCs w:val="20"/>
                    </w:rPr>
                    <w:t>МКУ «</w:t>
                  </w:r>
                  <w:r>
                    <w:rPr>
                      <w:sz w:val="20"/>
                      <w:szCs w:val="20"/>
                    </w:rPr>
                    <w:t xml:space="preserve"> Центр материально-технического обеспечения </w:t>
                  </w:r>
                  <w:r w:rsidRPr="00250492">
                    <w:rPr>
                      <w:sz w:val="20"/>
                      <w:szCs w:val="20"/>
                    </w:rPr>
                    <w:t>муниципального района «Чернышевский район»</w:t>
                  </w:r>
                </w:p>
                <w:p w:rsidR="00311A5C" w:rsidRPr="00250492" w:rsidRDefault="00311A5C" w:rsidP="00311A5C">
                  <w:pPr>
                    <w:rPr>
                      <w:sz w:val="20"/>
                      <w:szCs w:val="20"/>
                    </w:rPr>
                  </w:pPr>
                </w:p>
              </w:txbxContent>
            </v:textbox>
          </v:rect>
        </w:pict>
      </w:r>
      <w:r w:rsidRPr="005E393C">
        <w:rPr>
          <w:rFonts w:ascii="Arial" w:hAnsi="Arial" w:cs="Arial"/>
          <w:noProof/>
        </w:rPr>
        <w:pict>
          <v:shape id="_x0000_s1047" type="#_x0000_t32" style="position:absolute;margin-left:399.9pt;margin-top:149.4pt;width:13.95pt;height:0;z-index:251676672" o:connectortype="straight"/>
        </w:pict>
      </w:r>
      <w:r w:rsidRPr="005E393C">
        <w:rPr>
          <w:rFonts w:ascii="Arial" w:hAnsi="Arial" w:cs="Arial"/>
          <w:noProof/>
        </w:rPr>
        <w:pict>
          <v:rect id="_x0000_s1072" style="position:absolute;margin-left:-6.55pt;margin-top:9.6pt;width:150.65pt;height:41.95pt;z-index:251677696">
            <v:textbox style="mso-next-textbox:#_x0000_s1072">
              <w:txbxContent>
                <w:p w:rsidR="00311A5C" w:rsidRPr="00AF2797" w:rsidRDefault="00311A5C" w:rsidP="00311A5C">
                  <w:pPr>
                    <w:jc w:val="center"/>
                    <w:rPr>
                      <w:sz w:val="22"/>
                      <w:szCs w:val="22"/>
                    </w:rPr>
                  </w:pPr>
                  <w:r>
                    <w:rPr>
                      <w:sz w:val="22"/>
                      <w:szCs w:val="22"/>
                    </w:rPr>
                    <w:t>Централизованная бухгалтерия</w:t>
                  </w:r>
                </w:p>
              </w:txbxContent>
            </v:textbox>
          </v:rect>
        </w:pict>
      </w:r>
      <w:r w:rsidRPr="005E393C">
        <w:rPr>
          <w:rFonts w:ascii="Arial" w:hAnsi="Arial" w:cs="Arial"/>
          <w:noProof/>
        </w:rPr>
        <w:pict>
          <v:shape id="_x0000_s1062" type="#_x0000_t32" style="position:absolute;margin-left:165.15pt;margin-top:66.6pt;width:14.25pt;height:0;z-index:251678720" o:connectortype="straight"/>
        </w:pict>
      </w:r>
      <w:r w:rsidRPr="005E393C">
        <w:rPr>
          <w:rFonts w:ascii="Arial" w:hAnsi="Arial" w:cs="Arial"/>
          <w:noProof/>
        </w:rPr>
        <w:pict>
          <v:rect id="_x0000_s1061" style="position:absolute;margin-left:179.4pt;margin-top:47.35pt;width:201.95pt;height:39.65pt;z-index:251679744">
            <v:textbox style="mso-next-textbox:#_x0000_s1061">
              <w:txbxContent>
                <w:p w:rsidR="00311A5C" w:rsidRDefault="00311A5C" w:rsidP="00311A5C">
                  <w:pPr>
                    <w:jc w:val="center"/>
                    <w:rPr>
                      <w:sz w:val="22"/>
                    </w:rPr>
                  </w:pPr>
                  <w:r w:rsidRPr="00451164">
                    <w:rPr>
                      <w:sz w:val="22"/>
                    </w:rPr>
                    <w:t xml:space="preserve">Отдел по </w:t>
                  </w:r>
                  <w:r>
                    <w:rPr>
                      <w:sz w:val="22"/>
                    </w:rPr>
                    <w:t>делам гражданской обороны</w:t>
                  </w:r>
                </w:p>
                <w:p w:rsidR="00311A5C" w:rsidRPr="00451164" w:rsidRDefault="00311A5C" w:rsidP="00311A5C">
                  <w:pPr>
                    <w:jc w:val="center"/>
                    <w:rPr>
                      <w:sz w:val="22"/>
                    </w:rPr>
                  </w:pPr>
                  <w:r w:rsidRPr="00451164">
                    <w:rPr>
                      <w:sz w:val="22"/>
                    </w:rPr>
                    <w:t xml:space="preserve">и </w:t>
                  </w:r>
                  <w:r>
                    <w:rPr>
                      <w:sz w:val="22"/>
                    </w:rPr>
                    <w:t>защиты от чрезвычайных ситуаций</w:t>
                  </w:r>
                </w:p>
                <w:p w:rsidR="00311A5C" w:rsidRPr="00451164" w:rsidRDefault="00311A5C" w:rsidP="00311A5C">
                  <w:pPr>
                    <w:jc w:val="center"/>
                    <w:rPr>
                      <w:sz w:val="22"/>
                    </w:rPr>
                  </w:pPr>
                </w:p>
              </w:txbxContent>
            </v:textbox>
          </v:rect>
        </w:pict>
      </w:r>
      <w:r w:rsidRPr="005E393C">
        <w:rPr>
          <w:rFonts w:ascii="Arial" w:hAnsi="Arial" w:cs="Arial"/>
          <w:noProof/>
        </w:rPr>
        <w:pict>
          <v:shape id="_x0000_s1045" type="#_x0000_t32" style="position:absolute;margin-left:165.15pt;margin-top:17.4pt;width:14.25pt;height:0;z-index:251680768" o:connectortype="straight"/>
        </w:pict>
      </w:r>
      <w:r w:rsidRPr="005E393C">
        <w:rPr>
          <w:rFonts w:ascii="Arial" w:hAnsi="Arial" w:cs="Arial"/>
          <w:noProof/>
        </w:rPr>
        <w:pict>
          <v:rect id="_x0000_s1036" style="position:absolute;margin-left:179.4pt;margin-top:.05pt;width:201.95pt;height:37pt;z-index:251681792">
            <v:textbox style="mso-next-textbox:#_x0000_s1036">
              <w:txbxContent>
                <w:p w:rsidR="00311A5C" w:rsidRPr="00451164" w:rsidRDefault="00311A5C" w:rsidP="00311A5C">
                  <w:pPr>
                    <w:jc w:val="center"/>
                    <w:rPr>
                      <w:sz w:val="22"/>
                    </w:rPr>
                  </w:pPr>
                  <w:r w:rsidRPr="00451164">
                    <w:rPr>
                      <w:sz w:val="22"/>
                    </w:rPr>
                    <w:t>Отдел развития сельского хозяйства</w:t>
                  </w:r>
                </w:p>
              </w:txbxContent>
            </v:textbox>
          </v:rect>
        </w:pict>
      </w:r>
      <w:r w:rsidRPr="005E393C">
        <w:rPr>
          <w:rFonts w:ascii="Arial" w:hAnsi="Arial" w:cs="Arial"/>
          <w:noProof/>
        </w:rPr>
        <w:pict>
          <v:shape id="_x0000_s1073" type="#_x0000_t32" style="position:absolute;margin-left:-17.65pt;margin-top:28.15pt;width:11.1pt;height:0;z-index:251682816" o:connectortype="straight"/>
        </w:pict>
      </w:r>
    </w:p>
    <w:p w:rsidR="00311A5C" w:rsidRPr="005E393C" w:rsidRDefault="00311A5C" w:rsidP="008972D9">
      <w:pPr>
        <w:autoSpaceDE w:val="0"/>
        <w:autoSpaceDN w:val="0"/>
        <w:adjustRightInd w:val="0"/>
        <w:ind w:firstLine="709"/>
        <w:jc w:val="center"/>
        <w:rPr>
          <w:rFonts w:ascii="Arial" w:eastAsia="TimesNewRomanPSMT" w:hAnsi="Arial" w:cs="Arial"/>
          <w:b/>
        </w:rPr>
      </w:pPr>
    </w:p>
    <w:sectPr w:rsidR="00311A5C" w:rsidRPr="005E393C" w:rsidSect="00166FAD">
      <w:pgSz w:w="16838" w:h="11906" w:orient="landscape"/>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430FFD"/>
    <w:rsid w:val="0001073B"/>
    <w:rsid w:val="00024EE5"/>
    <w:rsid w:val="00073F01"/>
    <w:rsid w:val="000952E3"/>
    <w:rsid w:val="000F3570"/>
    <w:rsid w:val="00167835"/>
    <w:rsid w:val="00212550"/>
    <w:rsid w:val="002364C5"/>
    <w:rsid w:val="002708C4"/>
    <w:rsid w:val="00283DB1"/>
    <w:rsid w:val="002B6DB6"/>
    <w:rsid w:val="002D5068"/>
    <w:rsid w:val="00311A5C"/>
    <w:rsid w:val="003375BE"/>
    <w:rsid w:val="00353F2C"/>
    <w:rsid w:val="00360904"/>
    <w:rsid w:val="003775C3"/>
    <w:rsid w:val="00393F2D"/>
    <w:rsid w:val="003A4C70"/>
    <w:rsid w:val="003C154B"/>
    <w:rsid w:val="003D3C9C"/>
    <w:rsid w:val="003D6F81"/>
    <w:rsid w:val="0040037C"/>
    <w:rsid w:val="0040792A"/>
    <w:rsid w:val="004158D4"/>
    <w:rsid w:val="00430FFD"/>
    <w:rsid w:val="004762B0"/>
    <w:rsid w:val="00484BC9"/>
    <w:rsid w:val="0048663A"/>
    <w:rsid w:val="004B416C"/>
    <w:rsid w:val="004B5286"/>
    <w:rsid w:val="004C0559"/>
    <w:rsid w:val="004C3C47"/>
    <w:rsid w:val="004D24A5"/>
    <w:rsid w:val="004D542C"/>
    <w:rsid w:val="0053721B"/>
    <w:rsid w:val="00561ADE"/>
    <w:rsid w:val="00562FB9"/>
    <w:rsid w:val="00566FB6"/>
    <w:rsid w:val="00575A41"/>
    <w:rsid w:val="005945D1"/>
    <w:rsid w:val="005E393C"/>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CF3EEF"/>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 w:val="00FF0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rules v:ext="edit">
        <o:r id="V:Rule1" type="connector" idref="#_x0000_s1075"/>
        <o:r id="V:Rule2" type="connector" idref="#_x0000_s1059"/>
        <o:r id="V:Rule3" type="connector" idref="#_x0000_s1062"/>
        <o:r id="V:Rule4" type="connector" idref="#_x0000_s1041"/>
        <o:r id="V:Rule5" type="connector" idref="#_x0000_s1039"/>
        <o:r id="V:Rule6" type="connector" idref="#_x0000_s1042"/>
        <o:r id="V:Rule7" type="connector" idref="#_x0000_s1043"/>
        <o:r id="V:Rule8" type="connector" idref="#_x0000_s1067"/>
        <o:r id="V:Rule9" type="connector" idref="#_x0000_s1050"/>
        <o:r id="V:Rule10" type="connector" idref="#_x0000_s1044"/>
        <o:r id="V:Rule11" type="connector" idref="#_x0000_s1052"/>
        <o:r id="V:Rule12" type="connector" idref="#_x0000_s1048"/>
        <o:r id="V:Rule13" type="connector" idref="#_x0000_s1040"/>
        <o:r id="V:Rule14" type="connector" idref="#_x0000_s1045"/>
        <o:r id="V:Rule15" type="connector" idref="#_x0000_s1069"/>
        <o:r id="V:Rule16" type="connector" idref="#_x0000_s1053"/>
        <o:r id="V:Rule17" type="connector" idref="#_x0000_s1047"/>
        <o:r id="V:Rule18" type="connector" idref="#_x0000_s1046"/>
        <o:r id="V:Rule19" type="connector" idref="#_x0000_s1051"/>
        <o:r id="V:Rule20" type="connector" idref="#_x0000_s1073"/>
        <o:r id="V:Rule21" type="connector" idref="#_x0000_s1056"/>
        <o:r id="V:Rule22" type="connector" idref="#_x0000_s1057"/>
        <o:r id="V:Rule23" type="connector" idref="#_x0000_s1065"/>
        <o:r id="V:Rule24" type="connector" idref="#_x0000_s1049"/>
        <o:r id="V:Rule25" type="connector" idref="#_x0000_s1035"/>
        <o:r id="V:Rule26" type="connector" idref="#_x0000_s1071"/>
        <o:r id="V:Rule27" type="connector" idref="#_x0000_s1068"/>
      </o:rules>
    </o:shapelayout>
  </w:shapeDefaults>
  <w:decimalSymbol w:val=","/>
  <w:listSeparator w:val=";"/>
  <w14:docId w14:val="1F04CAC7"/>
  <w15:docId w15:val="{0135B403-C24A-4C66-AC63-CB04508D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10439</Words>
  <Characters>59508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69808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ПК</cp:lastModifiedBy>
  <cp:revision>4</cp:revision>
  <cp:lastPrinted>2018-12-17T06:56:00Z</cp:lastPrinted>
  <dcterms:created xsi:type="dcterms:W3CDTF">2018-12-17T06:57:00Z</dcterms:created>
  <dcterms:modified xsi:type="dcterms:W3CDTF">2019-02-25T08:04:00Z</dcterms:modified>
</cp:coreProperties>
</file>