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D5293" w:rsidP="00BD7AC6">
      <w:pPr>
        <w:rPr>
          <w:sz w:val="28"/>
        </w:rPr>
      </w:pPr>
      <w:r>
        <w:rPr>
          <w:sz w:val="28"/>
        </w:rPr>
        <w:t>18</w:t>
      </w:r>
      <w:r w:rsidR="0014263F">
        <w:rPr>
          <w:sz w:val="28"/>
        </w:rPr>
        <w:t xml:space="preserve"> марта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14263F">
        <w:rPr>
          <w:sz w:val="28"/>
        </w:rPr>
        <w:t>1</w:t>
      </w:r>
      <w:r>
        <w:rPr>
          <w:sz w:val="28"/>
        </w:rPr>
        <w:t>17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694A59" w:rsidRDefault="000D5293" w:rsidP="000D5293">
      <w:pPr>
        <w:jc w:val="center"/>
        <w:rPr>
          <w:b/>
          <w:sz w:val="28"/>
          <w:szCs w:val="32"/>
        </w:rPr>
      </w:pPr>
      <w:r w:rsidRPr="00483BE8">
        <w:rPr>
          <w:b/>
          <w:sz w:val="28"/>
          <w:szCs w:val="32"/>
        </w:rPr>
        <w:t xml:space="preserve">О порядке обмена информацией единой дежурно-диспетчерской службы муниципального района «Чернышевский район» с дежурно-диспетчерскими службами экстренного реагирования (помощи) и взаимодействующих предприятий, организаций, учреждений расположенных на территории муниципального района </w:t>
      </w:r>
    </w:p>
    <w:p w:rsidR="000D5293" w:rsidRPr="00483BE8" w:rsidRDefault="000D5293" w:rsidP="000D5293">
      <w:pPr>
        <w:jc w:val="center"/>
        <w:rPr>
          <w:b/>
          <w:sz w:val="28"/>
          <w:szCs w:val="32"/>
        </w:rPr>
      </w:pPr>
      <w:r w:rsidRPr="00483BE8">
        <w:rPr>
          <w:b/>
          <w:sz w:val="28"/>
          <w:szCs w:val="32"/>
        </w:rPr>
        <w:t>«Чернышевский район»</w:t>
      </w:r>
    </w:p>
    <w:p w:rsidR="000D5293" w:rsidRPr="00E34A36" w:rsidRDefault="000D5293" w:rsidP="000D5293">
      <w:pPr>
        <w:jc w:val="center"/>
        <w:rPr>
          <w:b/>
          <w:sz w:val="32"/>
          <w:szCs w:val="32"/>
        </w:rPr>
      </w:pPr>
    </w:p>
    <w:p w:rsidR="000D5293" w:rsidRDefault="000D5293" w:rsidP="000D5293">
      <w:pPr>
        <w:ind w:firstLine="709"/>
        <w:jc w:val="both"/>
        <w:rPr>
          <w:b/>
          <w:sz w:val="28"/>
          <w:szCs w:val="28"/>
        </w:rPr>
      </w:pPr>
      <w:proofErr w:type="gramStart"/>
      <w:r w:rsidRPr="000D5293">
        <w:rPr>
          <w:sz w:val="28"/>
          <w:szCs w:val="28"/>
        </w:rPr>
        <w:t xml:space="preserve">В соответствии с Федеральными законами </w:t>
      </w:r>
      <w:r w:rsidRPr="000D5293">
        <w:rPr>
          <w:rStyle w:val="affc"/>
          <w:b w:val="0"/>
          <w:color w:val="000000" w:themeColor="text1"/>
          <w:sz w:val="28"/>
          <w:szCs w:val="28"/>
        </w:rPr>
        <w:t>от 21.12.1994 № 68-ФЗ</w:t>
      </w:r>
      <w:r w:rsidRPr="000D5293">
        <w:rPr>
          <w:sz w:val="28"/>
          <w:szCs w:val="28"/>
        </w:rPr>
        <w:t xml:space="preserve"> "О защите населения и территорий от чрезвычайных ситуаций природного и техногенного характера", </w:t>
      </w:r>
      <w:r w:rsidRPr="000D5293">
        <w:rPr>
          <w:rStyle w:val="affc"/>
          <w:b w:val="0"/>
          <w:color w:val="000000" w:themeColor="text1"/>
          <w:sz w:val="28"/>
          <w:szCs w:val="28"/>
        </w:rPr>
        <w:t>от 06.10.2003 № 131-ФЗ</w:t>
      </w:r>
      <w:r w:rsidRPr="000D5293">
        <w:rPr>
          <w:sz w:val="28"/>
          <w:szCs w:val="28"/>
        </w:rPr>
        <w:t xml:space="preserve"> "Об общих принципах организации местного самоуправления в Российской Федерации", постановлениями Правительства Российской Федерации </w:t>
      </w:r>
      <w:r w:rsidRPr="000D5293">
        <w:rPr>
          <w:rStyle w:val="affc"/>
          <w:b w:val="0"/>
          <w:color w:val="000000" w:themeColor="text1"/>
          <w:sz w:val="28"/>
          <w:szCs w:val="28"/>
        </w:rPr>
        <w:t>от 24.03.1997 № 334</w:t>
      </w:r>
      <w:r w:rsidRPr="000D5293">
        <w:rPr>
          <w:sz w:val="28"/>
          <w:szCs w:val="28"/>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w:t>
      </w:r>
      <w:proofErr w:type="gramEnd"/>
      <w:r w:rsidRPr="000D5293">
        <w:rPr>
          <w:sz w:val="28"/>
          <w:szCs w:val="28"/>
        </w:rPr>
        <w:t xml:space="preserve"> </w:t>
      </w:r>
      <w:proofErr w:type="gramStart"/>
      <w:r w:rsidRPr="000D5293">
        <w:rPr>
          <w:sz w:val="28"/>
          <w:szCs w:val="28"/>
        </w:rPr>
        <w:t xml:space="preserve">характера", </w:t>
      </w:r>
      <w:r w:rsidRPr="000D5293">
        <w:rPr>
          <w:rStyle w:val="affc"/>
          <w:b w:val="0"/>
          <w:color w:val="000000" w:themeColor="text1"/>
          <w:sz w:val="28"/>
          <w:szCs w:val="28"/>
        </w:rPr>
        <w:t>от 30.12.2003 № 794</w:t>
      </w:r>
      <w:r w:rsidRPr="000D5293">
        <w:rPr>
          <w:sz w:val="28"/>
          <w:szCs w:val="28"/>
        </w:rPr>
        <w:t xml:space="preserve"> "О единой государственной системе предупреждения и ликвидации чрезвычайных ситуаций", постановление администрации муниципального района «Чернышевский район» от 21.06.2017 </w:t>
      </w:r>
      <w:r>
        <w:rPr>
          <w:sz w:val="28"/>
          <w:szCs w:val="28"/>
        </w:rPr>
        <w:t>№</w:t>
      </w:r>
      <w:r w:rsidRPr="000D5293">
        <w:rPr>
          <w:sz w:val="28"/>
          <w:szCs w:val="28"/>
        </w:rPr>
        <w:t xml:space="preserve"> 324 "Об утверждении Положения о единой дежурно-диспетчерской службе муниципального района «Чернышевский район», руководствуясь ст. 25 Устава муниципального района </w:t>
      </w:r>
      <w:r>
        <w:rPr>
          <w:sz w:val="28"/>
          <w:szCs w:val="28"/>
        </w:rPr>
        <w:t>«</w:t>
      </w:r>
      <w:r w:rsidRPr="000D5293">
        <w:rPr>
          <w:sz w:val="28"/>
          <w:szCs w:val="28"/>
        </w:rPr>
        <w:t>Чернышевский район</w:t>
      </w:r>
      <w:r>
        <w:rPr>
          <w:sz w:val="28"/>
          <w:szCs w:val="28"/>
        </w:rPr>
        <w:t>»</w:t>
      </w:r>
      <w:r w:rsidRPr="000D5293">
        <w:rPr>
          <w:sz w:val="28"/>
          <w:szCs w:val="28"/>
        </w:rPr>
        <w:t xml:space="preserve">, администрация муниципального района «Чернышевский район» </w:t>
      </w:r>
      <w:r>
        <w:rPr>
          <w:sz w:val="28"/>
          <w:szCs w:val="28"/>
        </w:rPr>
        <w:t xml:space="preserve">                                                 </w:t>
      </w:r>
      <w:r w:rsidRPr="000D5293">
        <w:rPr>
          <w:b/>
          <w:sz w:val="28"/>
          <w:szCs w:val="28"/>
        </w:rPr>
        <w:t>п</w:t>
      </w:r>
      <w:r>
        <w:rPr>
          <w:b/>
          <w:sz w:val="28"/>
          <w:szCs w:val="28"/>
        </w:rPr>
        <w:t xml:space="preserve"> </w:t>
      </w:r>
      <w:r w:rsidRPr="000D5293">
        <w:rPr>
          <w:b/>
          <w:sz w:val="28"/>
          <w:szCs w:val="28"/>
        </w:rPr>
        <w:t>о</w:t>
      </w:r>
      <w:r>
        <w:rPr>
          <w:b/>
          <w:sz w:val="28"/>
          <w:szCs w:val="28"/>
        </w:rPr>
        <w:t xml:space="preserve"> </w:t>
      </w:r>
      <w:r w:rsidRPr="000D5293">
        <w:rPr>
          <w:b/>
          <w:sz w:val="28"/>
          <w:szCs w:val="28"/>
        </w:rPr>
        <w:t>с</w:t>
      </w:r>
      <w:r>
        <w:rPr>
          <w:b/>
          <w:sz w:val="28"/>
          <w:szCs w:val="28"/>
        </w:rPr>
        <w:t xml:space="preserve"> </w:t>
      </w:r>
      <w:r w:rsidRPr="000D5293">
        <w:rPr>
          <w:b/>
          <w:sz w:val="28"/>
          <w:szCs w:val="28"/>
        </w:rPr>
        <w:t>т</w:t>
      </w:r>
      <w:r>
        <w:rPr>
          <w:b/>
          <w:sz w:val="28"/>
          <w:szCs w:val="28"/>
        </w:rPr>
        <w:t xml:space="preserve"> </w:t>
      </w:r>
      <w:r w:rsidRPr="000D5293">
        <w:rPr>
          <w:b/>
          <w:sz w:val="28"/>
          <w:szCs w:val="28"/>
        </w:rPr>
        <w:t>а</w:t>
      </w:r>
      <w:r>
        <w:rPr>
          <w:b/>
          <w:sz w:val="28"/>
          <w:szCs w:val="28"/>
        </w:rPr>
        <w:t xml:space="preserve"> </w:t>
      </w:r>
      <w:proofErr w:type="spellStart"/>
      <w:r w:rsidRPr="000D5293">
        <w:rPr>
          <w:b/>
          <w:sz w:val="28"/>
          <w:szCs w:val="28"/>
        </w:rPr>
        <w:t>н</w:t>
      </w:r>
      <w:proofErr w:type="spellEnd"/>
      <w:r>
        <w:rPr>
          <w:b/>
          <w:sz w:val="28"/>
          <w:szCs w:val="28"/>
        </w:rPr>
        <w:t xml:space="preserve"> </w:t>
      </w:r>
      <w:r w:rsidRPr="000D5293">
        <w:rPr>
          <w:b/>
          <w:sz w:val="28"/>
          <w:szCs w:val="28"/>
        </w:rPr>
        <w:t>о</w:t>
      </w:r>
      <w:r>
        <w:rPr>
          <w:b/>
          <w:sz w:val="28"/>
          <w:szCs w:val="28"/>
        </w:rPr>
        <w:t xml:space="preserve"> </w:t>
      </w:r>
      <w:r w:rsidRPr="000D5293">
        <w:rPr>
          <w:b/>
          <w:sz w:val="28"/>
          <w:szCs w:val="28"/>
        </w:rPr>
        <w:t>в</w:t>
      </w:r>
      <w:r>
        <w:rPr>
          <w:b/>
          <w:sz w:val="28"/>
          <w:szCs w:val="28"/>
        </w:rPr>
        <w:t xml:space="preserve"> </w:t>
      </w:r>
      <w:r w:rsidRPr="000D5293">
        <w:rPr>
          <w:b/>
          <w:sz w:val="28"/>
          <w:szCs w:val="28"/>
        </w:rPr>
        <w:t>л</w:t>
      </w:r>
      <w:r>
        <w:rPr>
          <w:b/>
          <w:sz w:val="28"/>
          <w:szCs w:val="28"/>
        </w:rPr>
        <w:t xml:space="preserve"> </w:t>
      </w:r>
      <w:r w:rsidRPr="000D5293">
        <w:rPr>
          <w:b/>
          <w:sz w:val="28"/>
          <w:szCs w:val="28"/>
        </w:rPr>
        <w:t>я</w:t>
      </w:r>
      <w:r>
        <w:rPr>
          <w:b/>
          <w:sz w:val="28"/>
          <w:szCs w:val="28"/>
        </w:rPr>
        <w:t xml:space="preserve"> </w:t>
      </w:r>
      <w:r w:rsidRPr="000D5293">
        <w:rPr>
          <w:b/>
          <w:sz w:val="28"/>
          <w:szCs w:val="28"/>
        </w:rPr>
        <w:t>е</w:t>
      </w:r>
      <w:r>
        <w:rPr>
          <w:b/>
          <w:sz w:val="28"/>
          <w:szCs w:val="28"/>
        </w:rPr>
        <w:t xml:space="preserve"> </w:t>
      </w:r>
      <w:r w:rsidRPr="000D5293">
        <w:rPr>
          <w:b/>
          <w:sz w:val="28"/>
          <w:szCs w:val="28"/>
        </w:rPr>
        <w:t>т:</w:t>
      </w:r>
      <w:proofErr w:type="gramEnd"/>
    </w:p>
    <w:p w:rsidR="000D5293" w:rsidRPr="000D5293" w:rsidRDefault="000D5293" w:rsidP="000D5293">
      <w:pPr>
        <w:ind w:firstLine="709"/>
        <w:jc w:val="both"/>
        <w:rPr>
          <w:sz w:val="28"/>
          <w:szCs w:val="28"/>
        </w:rPr>
      </w:pPr>
    </w:p>
    <w:p w:rsidR="000D5293" w:rsidRPr="000D5293" w:rsidRDefault="000D5293" w:rsidP="000D5293">
      <w:pPr>
        <w:ind w:firstLine="709"/>
        <w:jc w:val="both"/>
        <w:rPr>
          <w:sz w:val="28"/>
          <w:szCs w:val="28"/>
        </w:rPr>
      </w:pPr>
      <w:bookmarkStart w:id="0" w:name="sub_1"/>
      <w:r w:rsidRPr="000D5293">
        <w:rPr>
          <w:sz w:val="28"/>
          <w:szCs w:val="28"/>
        </w:rPr>
        <w:t>1. Утвердить:</w:t>
      </w:r>
    </w:p>
    <w:bookmarkEnd w:id="0"/>
    <w:p w:rsidR="000D5293" w:rsidRPr="000D5293" w:rsidRDefault="000D5293" w:rsidP="000D5293">
      <w:pPr>
        <w:ind w:firstLine="709"/>
        <w:jc w:val="both"/>
        <w:rPr>
          <w:sz w:val="28"/>
          <w:szCs w:val="28"/>
        </w:rPr>
      </w:pPr>
      <w:r w:rsidRPr="000D5293">
        <w:rPr>
          <w:sz w:val="28"/>
          <w:szCs w:val="28"/>
        </w:rPr>
        <w:t>- порядок обмена информацией ЕДДС МР "Чернышевский район" с ДДС экстренного реагирования (помощи) и взаимодействующих предприятий, организаций, учреждений расположенных на территории МР "Чернышевский район" (</w:t>
      </w:r>
      <w:r w:rsidRPr="000D5293">
        <w:rPr>
          <w:rStyle w:val="affc"/>
          <w:b w:val="0"/>
          <w:color w:val="000000" w:themeColor="text1"/>
          <w:sz w:val="28"/>
          <w:szCs w:val="28"/>
        </w:rPr>
        <w:t>приложение № 1</w:t>
      </w:r>
      <w:r w:rsidRPr="000D5293">
        <w:rPr>
          <w:color w:val="000000" w:themeColor="text1"/>
          <w:sz w:val="28"/>
          <w:szCs w:val="28"/>
        </w:rPr>
        <w:t>);</w:t>
      </w:r>
    </w:p>
    <w:p w:rsidR="000D5293" w:rsidRPr="000D5293" w:rsidRDefault="000D5293" w:rsidP="000D5293">
      <w:pPr>
        <w:ind w:firstLine="709"/>
        <w:jc w:val="both"/>
        <w:rPr>
          <w:b/>
          <w:color w:val="000000" w:themeColor="text1"/>
          <w:sz w:val="28"/>
          <w:szCs w:val="28"/>
        </w:rPr>
      </w:pPr>
      <w:r w:rsidRPr="000D5293">
        <w:rPr>
          <w:sz w:val="28"/>
          <w:szCs w:val="28"/>
        </w:rPr>
        <w:t>- перечень ДДС экстренного реагирования (помощи) и взаимодействующих предприятий, организаций, учреждений расположенных на территории МР "Чернышевский район" (</w:t>
      </w:r>
      <w:r w:rsidRPr="000D5293">
        <w:rPr>
          <w:rStyle w:val="affc"/>
          <w:b w:val="0"/>
          <w:color w:val="000000" w:themeColor="text1"/>
          <w:sz w:val="28"/>
          <w:szCs w:val="28"/>
        </w:rPr>
        <w:t>приложение № 2</w:t>
      </w:r>
      <w:r w:rsidRPr="000D5293">
        <w:rPr>
          <w:color w:val="000000" w:themeColor="text1"/>
          <w:sz w:val="28"/>
          <w:szCs w:val="28"/>
        </w:rPr>
        <w:t>)</w:t>
      </w:r>
      <w:r>
        <w:rPr>
          <w:color w:val="000000" w:themeColor="text1"/>
          <w:sz w:val="28"/>
          <w:szCs w:val="28"/>
        </w:rPr>
        <w:t>;</w:t>
      </w:r>
    </w:p>
    <w:p w:rsidR="000D5293" w:rsidRPr="000D5293" w:rsidRDefault="000D5293" w:rsidP="000D5293">
      <w:pPr>
        <w:ind w:firstLine="709"/>
        <w:jc w:val="both"/>
        <w:rPr>
          <w:sz w:val="28"/>
          <w:szCs w:val="28"/>
        </w:rPr>
      </w:pPr>
      <w:bookmarkStart w:id="1" w:name="sub_2"/>
      <w:r>
        <w:rPr>
          <w:sz w:val="28"/>
          <w:szCs w:val="28"/>
        </w:rPr>
        <w:t>- с</w:t>
      </w:r>
      <w:r w:rsidRPr="000D5293">
        <w:rPr>
          <w:sz w:val="28"/>
          <w:szCs w:val="28"/>
        </w:rPr>
        <w:t>оглашение о порядке взаимодействия ЕДДС МР "Чернышевский район" с ДДС экстренного реагирования (помощи) и взаимодействующих предприятий, организаций, учреждений расположенных на территории МР "Чернышевский район" (</w:t>
      </w:r>
      <w:r w:rsidRPr="000D5293">
        <w:rPr>
          <w:rStyle w:val="affc"/>
          <w:b w:val="0"/>
          <w:color w:val="000000" w:themeColor="text1"/>
          <w:sz w:val="28"/>
          <w:szCs w:val="28"/>
        </w:rPr>
        <w:t>приложение № 3</w:t>
      </w:r>
      <w:r w:rsidRPr="000D5293">
        <w:rPr>
          <w:color w:val="000000" w:themeColor="text1"/>
          <w:sz w:val="28"/>
          <w:szCs w:val="28"/>
        </w:rPr>
        <w:t>).</w:t>
      </w:r>
    </w:p>
    <w:p w:rsidR="000D5293" w:rsidRPr="000D5293" w:rsidRDefault="000D5293" w:rsidP="000D5293">
      <w:pPr>
        <w:ind w:firstLine="709"/>
        <w:jc w:val="both"/>
        <w:rPr>
          <w:sz w:val="28"/>
          <w:szCs w:val="28"/>
        </w:rPr>
      </w:pPr>
      <w:bookmarkStart w:id="2" w:name="sub_3"/>
      <w:bookmarkEnd w:id="1"/>
      <w:r>
        <w:rPr>
          <w:sz w:val="28"/>
          <w:szCs w:val="28"/>
        </w:rPr>
        <w:t>2</w:t>
      </w:r>
      <w:r w:rsidRPr="000D5293">
        <w:rPr>
          <w:sz w:val="28"/>
          <w:szCs w:val="28"/>
        </w:rPr>
        <w:t xml:space="preserve">. Начальнику ЕДДС администрации МР «Чернышевский район» Фоминой Анастасии  Алексеевне заключить соглашения согласно указанного в </w:t>
      </w:r>
      <w:r w:rsidRPr="000D5293">
        <w:rPr>
          <w:rStyle w:val="affc"/>
          <w:b w:val="0"/>
          <w:color w:val="000000" w:themeColor="text1"/>
          <w:sz w:val="28"/>
          <w:szCs w:val="28"/>
        </w:rPr>
        <w:t>приложении № 2</w:t>
      </w:r>
      <w:r w:rsidRPr="000D5293">
        <w:rPr>
          <w:sz w:val="28"/>
          <w:szCs w:val="28"/>
        </w:rPr>
        <w:t xml:space="preserve"> перечня ДДС экстренного реагирования (помощи) и взаимодействующих предприятий, организаций, учреждений расположенных </w:t>
      </w:r>
      <w:r w:rsidRPr="000D5293">
        <w:rPr>
          <w:sz w:val="28"/>
          <w:szCs w:val="28"/>
        </w:rPr>
        <w:lastRenderedPageBreak/>
        <w:t>на территории муниципального района «Чернышевский район». Срок до 01.05.2019 года.</w:t>
      </w:r>
    </w:p>
    <w:bookmarkEnd w:id="2"/>
    <w:p w:rsidR="000D5293" w:rsidRPr="000D5293" w:rsidRDefault="000D5293" w:rsidP="000D5293">
      <w:pPr>
        <w:ind w:firstLine="709"/>
        <w:jc w:val="both"/>
        <w:rPr>
          <w:sz w:val="28"/>
          <w:szCs w:val="28"/>
        </w:rPr>
      </w:pPr>
      <w:r>
        <w:rPr>
          <w:sz w:val="28"/>
          <w:szCs w:val="28"/>
        </w:rPr>
        <w:t>3</w:t>
      </w:r>
      <w:r w:rsidRPr="000D5293">
        <w:rPr>
          <w:sz w:val="28"/>
          <w:szCs w:val="28"/>
        </w:rPr>
        <w:t>. </w:t>
      </w:r>
      <w:proofErr w:type="gramStart"/>
      <w:r w:rsidRPr="000D5293">
        <w:rPr>
          <w:sz w:val="28"/>
          <w:szCs w:val="28"/>
        </w:rPr>
        <w:t>Контроль за</w:t>
      </w:r>
      <w:proofErr w:type="gramEnd"/>
      <w:r w:rsidRPr="000D5293">
        <w:rPr>
          <w:sz w:val="28"/>
          <w:szCs w:val="28"/>
        </w:rPr>
        <w:t xml:space="preserve"> выполнением настоящего постановления оставляю за собой.</w:t>
      </w:r>
    </w:p>
    <w:p w:rsidR="00656042" w:rsidRDefault="00656042" w:rsidP="005351C2">
      <w:pPr>
        <w:rPr>
          <w:spacing w:val="-1"/>
          <w:sz w:val="28"/>
          <w:szCs w:val="28"/>
        </w:rPr>
      </w:pPr>
    </w:p>
    <w:p w:rsidR="004A0B3F" w:rsidRDefault="004A0B3F" w:rsidP="005351C2">
      <w:pPr>
        <w:rPr>
          <w:spacing w:val="-1"/>
          <w:sz w:val="28"/>
          <w:szCs w:val="28"/>
        </w:rPr>
      </w:pPr>
    </w:p>
    <w:p w:rsidR="00026488" w:rsidRDefault="0002648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Default="000D5293" w:rsidP="00BD7AC6">
      <w:pPr>
        <w:jc w:val="both"/>
        <w:rPr>
          <w:spacing w:val="-1"/>
          <w:sz w:val="28"/>
          <w:szCs w:val="28"/>
        </w:rPr>
      </w:pPr>
    </w:p>
    <w:p w:rsidR="000D5293" w:rsidRPr="000D5293" w:rsidRDefault="000D5293" w:rsidP="000D5293">
      <w:pPr>
        <w:jc w:val="right"/>
        <w:rPr>
          <w:rStyle w:val="affa"/>
          <w:b w:val="0"/>
          <w:bCs w:val="0"/>
          <w:color w:val="000000" w:themeColor="text1"/>
        </w:rPr>
      </w:pPr>
      <w:r w:rsidRPr="000D5293">
        <w:rPr>
          <w:rStyle w:val="affa"/>
          <w:b w:val="0"/>
          <w:bCs w:val="0"/>
          <w:color w:val="000000" w:themeColor="text1"/>
        </w:rPr>
        <w:lastRenderedPageBreak/>
        <w:t>Приложение № 1</w:t>
      </w:r>
      <w:r w:rsidRPr="000D5293">
        <w:rPr>
          <w:rStyle w:val="affa"/>
          <w:b w:val="0"/>
          <w:bCs w:val="0"/>
          <w:color w:val="000000" w:themeColor="text1"/>
        </w:rPr>
        <w:br/>
        <w:t xml:space="preserve">к </w:t>
      </w:r>
      <w:r w:rsidRPr="000D5293">
        <w:rPr>
          <w:rStyle w:val="affc"/>
          <w:b w:val="0"/>
          <w:color w:val="000000" w:themeColor="text1"/>
        </w:rPr>
        <w:t>постановлению</w:t>
      </w:r>
      <w:r w:rsidRPr="000D5293">
        <w:rPr>
          <w:rStyle w:val="affa"/>
          <w:b w:val="0"/>
          <w:bCs w:val="0"/>
          <w:color w:val="000000" w:themeColor="text1"/>
        </w:rPr>
        <w:t xml:space="preserve"> администрации                                                                                          </w:t>
      </w:r>
    </w:p>
    <w:p w:rsidR="000D5293" w:rsidRPr="00E7203F" w:rsidRDefault="000D5293" w:rsidP="000D5293">
      <w:pPr>
        <w:jc w:val="right"/>
      </w:pPr>
      <w:r w:rsidRPr="000D5293">
        <w:rPr>
          <w:color w:val="000000" w:themeColor="text1"/>
        </w:rPr>
        <w:t>МР "Чернышевский район"</w:t>
      </w:r>
      <w:r w:rsidRPr="000D5293">
        <w:rPr>
          <w:rStyle w:val="affa"/>
          <w:bCs w:val="0"/>
          <w:color w:val="000000" w:themeColor="text1"/>
        </w:rPr>
        <w:br/>
      </w:r>
      <w:r w:rsidRPr="000D5293">
        <w:rPr>
          <w:rStyle w:val="affa"/>
          <w:b w:val="0"/>
          <w:bCs w:val="0"/>
          <w:color w:val="000000" w:themeColor="text1"/>
        </w:rPr>
        <w:t xml:space="preserve">от  </w:t>
      </w:r>
      <w:r>
        <w:rPr>
          <w:rStyle w:val="affa"/>
          <w:b w:val="0"/>
          <w:bCs w:val="0"/>
          <w:color w:val="000000" w:themeColor="text1"/>
        </w:rPr>
        <w:t xml:space="preserve">18 марта </w:t>
      </w:r>
      <w:r w:rsidRPr="000D5293">
        <w:rPr>
          <w:rStyle w:val="affa"/>
          <w:b w:val="0"/>
          <w:bCs w:val="0"/>
          <w:color w:val="000000" w:themeColor="text1"/>
        </w:rPr>
        <w:t xml:space="preserve">2019 г. </w:t>
      </w:r>
      <w:r>
        <w:rPr>
          <w:rStyle w:val="affa"/>
          <w:b w:val="0"/>
          <w:bCs w:val="0"/>
          <w:color w:val="000000" w:themeColor="text1"/>
        </w:rPr>
        <w:t>№ 117</w:t>
      </w:r>
    </w:p>
    <w:p w:rsidR="000D5293" w:rsidRPr="000D5293" w:rsidRDefault="000D5293" w:rsidP="000D5293">
      <w:pPr>
        <w:pStyle w:val="1"/>
        <w:rPr>
          <w:b/>
          <w:color w:val="000000" w:themeColor="text1"/>
          <w:sz w:val="24"/>
        </w:rPr>
      </w:pPr>
      <w:r w:rsidRPr="000D5293">
        <w:rPr>
          <w:b/>
          <w:color w:val="000000" w:themeColor="text1"/>
          <w:sz w:val="24"/>
        </w:rPr>
        <w:t>Порядок</w:t>
      </w:r>
      <w:r w:rsidRPr="000D5293">
        <w:rPr>
          <w:b/>
          <w:color w:val="000000" w:themeColor="text1"/>
          <w:sz w:val="24"/>
        </w:rPr>
        <w:br/>
        <w:t>обмена информацией ЕДДС МР "Чернышевский район" с ДДС экстренного реагирования (помощи) и взаимодействующих предприятий, организаций, учреждений расположенных на территории МР "Чернышевский район"</w:t>
      </w:r>
    </w:p>
    <w:p w:rsidR="000D5293" w:rsidRPr="00483BE8" w:rsidRDefault="000D5293" w:rsidP="000D5293">
      <w:pPr>
        <w:rPr>
          <w:color w:val="000000" w:themeColor="text1"/>
        </w:rPr>
      </w:pPr>
    </w:p>
    <w:p w:rsidR="000D5293" w:rsidRPr="000D5293" w:rsidRDefault="000D5293" w:rsidP="000D5293">
      <w:pPr>
        <w:pStyle w:val="1"/>
        <w:rPr>
          <w:b/>
          <w:color w:val="000000" w:themeColor="text1"/>
          <w:sz w:val="24"/>
        </w:rPr>
      </w:pPr>
      <w:bookmarkStart w:id="3" w:name="sub_100"/>
      <w:r>
        <w:rPr>
          <w:b/>
          <w:color w:val="000000" w:themeColor="text1"/>
          <w:sz w:val="24"/>
        </w:rPr>
        <w:t>1. Общее положение</w:t>
      </w:r>
    </w:p>
    <w:bookmarkEnd w:id="3"/>
    <w:p w:rsidR="000D5293" w:rsidRPr="00E7203F" w:rsidRDefault="000D5293" w:rsidP="000D5293"/>
    <w:p w:rsidR="000D5293" w:rsidRPr="00E7203F" w:rsidRDefault="000D5293" w:rsidP="000D5293">
      <w:pPr>
        <w:ind w:firstLine="709"/>
        <w:jc w:val="both"/>
      </w:pPr>
      <w:bookmarkStart w:id="4" w:name="sub_1011"/>
      <w:r w:rsidRPr="00E7203F">
        <w:t>1.1. Порядок определяет сбор и обмен информацией, сроки и формы представления информации. Информация об угрозе или возникновении чрезвычайных ситуаций природного и техногенного характера и происшествий на территории МР "Чернышевский район" предоставляется ДДС организациями в ЕДДС МР "Чернышевский район".</w:t>
      </w:r>
    </w:p>
    <w:p w:rsidR="000D5293" w:rsidRPr="00E7203F" w:rsidRDefault="000D5293" w:rsidP="000D5293">
      <w:pPr>
        <w:ind w:firstLine="709"/>
        <w:jc w:val="both"/>
      </w:pPr>
      <w:bookmarkStart w:id="5" w:name="sub_1012"/>
      <w:bookmarkEnd w:id="4"/>
      <w:r w:rsidRPr="00E7203F">
        <w:t>1.2. ЕДДС МР "Чернышевский район" является вышестоящим органом повседневного управления для ДДС экстренного реагирования (помощи) и взаимодействующих предприятий, организаций, учреждений расположенных на территории МР "Чернышевский район".</w:t>
      </w:r>
    </w:p>
    <w:p w:rsidR="000D5293" w:rsidRPr="00E7203F" w:rsidRDefault="000D5293" w:rsidP="000D5293">
      <w:pPr>
        <w:ind w:firstLine="709"/>
        <w:jc w:val="both"/>
      </w:pPr>
      <w:bookmarkStart w:id="6" w:name="sub_1013"/>
      <w:bookmarkEnd w:id="5"/>
      <w:r w:rsidRPr="00E7203F">
        <w:t>1.3. ЕДДС МР "Чернышевский район" и ДДС экстренного реагирования (помощи) взаимодействующих предприятий, организаций, учреждений расположенных на территории МР "Чернышевский район" функционируют в трех режимах:</w:t>
      </w:r>
    </w:p>
    <w:bookmarkEnd w:id="6"/>
    <w:p w:rsidR="000D5293" w:rsidRPr="00E7203F" w:rsidRDefault="000D5293" w:rsidP="000D5293">
      <w:pPr>
        <w:ind w:firstLine="709"/>
        <w:jc w:val="both"/>
      </w:pPr>
      <w:r w:rsidRPr="00E7203F">
        <w:t>- режим повседневной деятельности;</w:t>
      </w:r>
    </w:p>
    <w:p w:rsidR="000D5293" w:rsidRPr="00E7203F" w:rsidRDefault="000D5293" w:rsidP="000D5293">
      <w:pPr>
        <w:ind w:firstLine="709"/>
        <w:jc w:val="both"/>
      </w:pPr>
      <w:r w:rsidRPr="00E7203F">
        <w:t>- режим повышенной готовности (при угрозе возникновения ЧС);</w:t>
      </w:r>
    </w:p>
    <w:p w:rsidR="000D5293" w:rsidRPr="00E7203F" w:rsidRDefault="000D5293" w:rsidP="000D5293">
      <w:pPr>
        <w:ind w:firstLine="709"/>
        <w:jc w:val="both"/>
      </w:pPr>
      <w:r w:rsidRPr="00E7203F">
        <w:t>- режим чрезвычайной ситуации.</w:t>
      </w:r>
    </w:p>
    <w:p w:rsidR="000D5293" w:rsidRPr="00E7203F" w:rsidRDefault="000D5293" w:rsidP="000D5293"/>
    <w:p w:rsidR="000D5293" w:rsidRPr="000D5293" w:rsidRDefault="000D5293" w:rsidP="000D5293">
      <w:pPr>
        <w:pStyle w:val="1"/>
        <w:rPr>
          <w:b/>
          <w:sz w:val="24"/>
        </w:rPr>
      </w:pPr>
      <w:bookmarkStart w:id="7" w:name="sub_200"/>
      <w:r w:rsidRPr="000D5293">
        <w:rPr>
          <w:b/>
          <w:sz w:val="24"/>
        </w:rPr>
        <w:t xml:space="preserve">2. Основная цель сбора и обмена информацией между ЕДДС МР "Чернышевский район" и ДДС экстренного реагирования (помощи) и взаимодействующих предприятий, организаций, учреждений расположенных на территории </w:t>
      </w:r>
      <w:r>
        <w:rPr>
          <w:b/>
          <w:sz w:val="24"/>
        </w:rPr>
        <w:t>МР "Чернышевский район"</w:t>
      </w:r>
    </w:p>
    <w:bookmarkEnd w:id="7"/>
    <w:p w:rsidR="000D5293" w:rsidRPr="00E7203F" w:rsidRDefault="000D5293" w:rsidP="000D5293"/>
    <w:p w:rsidR="000D5293" w:rsidRPr="00E7203F" w:rsidRDefault="000D5293" w:rsidP="000D5293">
      <w:pPr>
        <w:ind w:firstLine="709"/>
        <w:jc w:val="both"/>
      </w:pPr>
      <w:bookmarkStart w:id="8" w:name="sub_1021"/>
      <w:r w:rsidRPr="00E7203F">
        <w:t>2.1. Оперативное информационное обеспечение органов управления и сил, предназначенных к экстренным действиям.</w:t>
      </w:r>
    </w:p>
    <w:p w:rsidR="000D5293" w:rsidRPr="00E7203F" w:rsidRDefault="000D5293" w:rsidP="000D5293">
      <w:pPr>
        <w:ind w:firstLine="709"/>
        <w:jc w:val="both"/>
      </w:pPr>
      <w:bookmarkStart w:id="9" w:name="sub_1022"/>
      <w:bookmarkEnd w:id="8"/>
      <w:r w:rsidRPr="00E7203F">
        <w:t>2.2. Планирование и проведение мероприятий по предупреждению ЧС, недопущения (снижения) потерь среди населения и материального ущерба при возникновении ЧС.</w:t>
      </w:r>
    </w:p>
    <w:p w:rsidR="000D5293" w:rsidRPr="00E7203F" w:rsidRDefault="000D5293" w:rsidP="000D5293">
      <w:pPr>
        <w:ind w:firstLine="709"/>
        <w:jc w:val="both"/>
      </w:pPr>
      <w:bookmarkStart w:id="10" w:name="sub_1023"/>
      <w:bookmarkEnd w:id="9"/>
      <w:r w:rsidRPr="00E7203F">
        <w:t>2.3. Своевременное оповещение и информирование населения, взаимодействующих и подчиненных органов управления, руководителей предприятий, организаций и учреждений о прогнозе и фактах возникновения ЧС (происшествий).</w:t>
      </w:r>
    </w:p>
    <w:p w:rsidR="000D5293" w:rsidRPr="00E7203F" w:rsidRDefault="000D5293" w:rsidP="000D5293">
      <w:pPr>
        <w:ind w:firstLine="709"/>
        <w:jc w:val="both"/>
      </w:pPr>
      <w:bookmarkStart w:id="11" w:name="sub_1024"/>
      <w:bookmarkEnd w:id="10"/>
      <w:r w:rsidRPr="00E7203F">
        <w:t>2.4. Ведение учета (контроля) аварийных отключений на системах жизнеобеспечения и срывах в работе жилищно-коммунального обслуживания населения МР "Чернышевский район".</w:t>
      </w:r>
    </w:p>
    <w:p w:rsidR="000D5293" w:rsidRPr="00E7203F" w:rsidRDefault="000D5293" w:rsidP="000D5293">
      <w:pPr>
        <w:ind w:firstLine="709"/>
        <w:jc w:val="both"/>
      </w:pPr>
      <w:bookmarkStart w:id="12" w:name="sub_1025"/>
      <w:bookmarkEnd w:id="11"/>
      <w:r w:rsidRPr="00E7203F">
        <w:t>2.5. Оказание взаимной консультативной помощи в области защиты населения и территории от чрезвычайной ситуации (происшествия).</w:t>
      </w:r>
    </w:p>
    <w:bookmarkEnd w:id="12"/>
    <w:p w:rsidR="000D5293" w:rsidRPr="00E7203F" w:rsidRDefault="000D5293" w:rsidP="000D5293"/>
    <w:p w:rsidR="000D5293" w:rsidRPr="000D5293" w:rsidRDefault="000D5293" w:rsidP="000D5293">
      <w:pPr>
        <w:pStyle w:val="1"/>
        <w:rPr>
          <w:b/>
          <w:sz w:val="24"/>
        </w:rPr>
      </w:pPr>
      <w:bookmarkStart w:id="13" w:name="sub_300"/>
      <w:r w:rsidRPr="000D5293">
        <w:rPr>
          <w:b/>
          <w:sz w:val="24"/>
        </w:rPr>
        <w:t>3. Перечень информации подлежащей обмену между ЕДДС МР "Чернышевский район" и ДДС экстренного реагирования (помощи) и взаимодействующих предприятий, организаций, учреждений расположенных на территории МР "Чернышевский район"</w:t>
      </w:r>
    </w:p>
    <w:bookmarkEnd w:id="13"/>
    <w:p w:rsidR="000D5293" w:rsidRPr="00E7203F" w:rsidRDefault="000D5293" w:rsidP="000D5293"/>
    <w:p w:rsidR="000D5293" w:rsidRPr="00E7203F" w:rsidRDefault="000D5293" w:rsidP="000D5293">
      <w:pPr>
        <w:ind w:firstLine="709"/>
        <w:jc w:val="both"/>
      </w:pPr>
      <w:bookmarkStart w:id="14" w:name="sub_1031"/>
      <w:r w:rsidRPr="00E7203F">
        <w:t>3.1. Информация о решениях комиссии по предупреждению и ликвидации чрезвычайных ситуаций и обеспечению пожарной безопасности МР "Чернышевский район" (далее - КЧС и ОПБ).</w:t>
      </w:r>
    </w:p>
    <w:p w:rsidR="000D5293" w:rsidRPr="00E7203F" w:rsidRDefault="000D5293" w:rsidP="000D5293">
      <w:pPr>
        <w:ind w:firstLine="709"/>
        <w:jc w:val="both"/>
      </w:pPr>
      <w:bookmarkStart w:id="15" w:name="sub_1032"/>
      <w:bookmarkEnd w:id="14"/>
      <w:r w:rsidRPr="00E7203F">
        <w:t>3.2. Информация об угрозе (прогнозе) возникновения чрезвычайных ситуаций природного и техногенного характера, происшествий на территории МР "Чернышевский район".</w:t>
      </w:r>
    </w:p>
    <w:p w:rsidR="000D5293" w:rsidRPr="00E7203F" w:rsidRDefault="000D5293" w:rsidP="000D5293">
      <w:pPr>
        <w:ind w:firstLine="709"/>
        <w:jc w:val="both"/>
      </w:pPr>
      <w:bookmarkStart w:id="16" w:name="sub_1033"/>
      <w:bookmarkEnd w:id="15"/>
      <w:r w:rsidRPr="00E7203F">
        <w:lastRenderedPageBreak/>
        <w:t>3.3. Информация о факте и основных параметрах чрезвычайных ситуаций, происшествий.</w:t>
      </w:r>
    </w:p>
    <w:p w:rsidR="000D5293" w:rsidRPr="00E7203F" w:rsidRDefault="000D5293" w:rsidP="000D5293">
      <w:pPr>
        <w:ind w:firstLine="709"/>
        <w:jc w:val="both"/>
      </w:pPr>
      <w:bookmarkStart w:id="17" w:name="sub_1034"/>
      <w:bookmarkEnd w:id="16"/>
      <w:r w:rsidRPr="00E7203F">
        <w:t>3.4. Информация о мерах по защите населения и территории МР "Чернышевский район", проведении аварийно-восстановительных, аварийно-спасательных и других неотложных работах.</w:t>
      </w:r>
    </w:p>
    <w:p w:rsidR="000D5293" w:rsidRPr="00E7203F" w:rsidRDefault="000D5293" w:rsidP="000D5293">
      <w:pPr>
        <w:ind w:firstLine="709"/>
        <w:jc w:val="both"/>
      </w:pPr>
      <w:bookmarkStart w:id="18" w:name="sub_1035"/>
      <w:bookmarkEnd w:id="17"/>
      <w:r w:rsidRPr="00E7203F">
        <w:t>3.5. Информация о силах и средствах, задействованных для ликвидации чрезвычайных ситуаций и происшествий.</w:t>
      </w:r>
    </w:p>
    <w:p w:rsidR="000D5293" w:rsidRPr="00E7203F" w:rsidRDefault="000D5293" w:rsidP="000D5293">
      <w:pPr>
        <w:ind w:firstLine="709"/>
        <w:jc w:val="both"/>
      </w:pPr>
      <w:bookmarkStart w:id="19" w:name="sub_1036"/>
      <w:bookmarkEnd w:id="18"/>
      <w:r w:rsidRPr="00E7203F">
        <w:t>3.6. Информация об устойчивости и нарушениях в устойчивости функционирования потенциально опасных производственных объектов организаций на территории МР "Чернышевский район".</w:t>
      </w:r>
    </w:p>
    <w:p w:rsidR="000D5293" w:rsidRPr="00E7203F" w:rsidRDefault="000D5293" w:rsidP="000D5293">
      <w:pPr>
        <w:ind w:firstLine="709"/>
        <w:jc w:val="both"/>
      </w:pPr>
      <w:bookmarkStart w:id="20" w:name="sub_1037"/>
      <w:bookmarkEnd w:id="19"/>
      <w:r w:rsidRPr="00E7203F">
        <w:t xml:space="preserve">3.7. Информация об устойчивости, нарушениях в устойчивости </w:t>
      </w:r>
      <w:proofErr w:type="gramStart"/>
      <w:r w:rsidRPr="00E7203F">
        <w:t>функционирования объектов организаций обеспечивающих условия жизнедеятельности населения</w:t>
      </w:r>
      <w:proofErr w:type="gramEnd"/>
      <w:r w:rsidRPr="00E7203F">
        <w:t xml:space="preserve"> на территории  МР "Чернышевский район".</w:t>
      </w:r>
    </w:p>
    <w:p w:rsidR="000D5293" w:rsidRPr="00E7203F" w:rsidRDefault="000D5293" w:rsidP="000D5293">
      <w:pPr>
        <w:ind w:firstLine="709"/>
        <w:jc w:val="both"/>
      </w:pPr>
      <w:bookmarkStart w:id="21" w:name="sub_1038"/>
      <w:bookmarkEnd w:id="20"/>
      <w:r w:rsidRPr="00E7203F">
        <w:t>3.8. Информация о составе дежурной смены ДДС организации, аварийных и аварийно-восстановительных, дежурных формированиях находящихся на дежурстве организаций.</w:t>
      </w:r>
    </w:p>
    <w:p w:rsidR="000D5293" w:rsidRPr="00E7203F" w:rsidRDefault="000D5293" w:rsidP="000D5293">
      <w:pPr>
        <w:ind w:firstLine="709"/>
        <w:jc w:val="both"/>
      </w:pPr>
      <w:bookmarkStart w:id="22" w:name="sub_1039"/>
      <w:bookmarkEnd w:id="21"/>
      <w:r w:rsidRPr="00E7203F">
        <w:t>3.9. Информация о планируемых ремонтных и профилактических работах на объектах организации обеспечивающих условия жизнедеятельности населения МР "Чернышевский район".</w:t>
      </w:r>
    </w:p>
    <w:p w:rsidR="000D5293" w:rsidRPr="00E7203F" w:rsidRDefault="000D5293" w:rsidP="000D5293">
      <w:pPr>
        <w:ind w:firstLine="709"/>
        <w:jc w:val="both"/>
      </w:pPr>
      <w:bookmarkStart w:id="23" w:name="sub_1310"/>
      <w:bookmarkEnd w:id="22"/>
      <w:r w:rsidRPr="00E7203F">
        <w:t>3.10. Информация о прогнозе погоды на территории МР "Чернышевский район" в случае поступления оперативного предупреждения от ГУ МЧС России по Забайкальскому краю.</w:t>
      </w:r>
    </w:p>
    <w:bookmarkEnd w:id="23"/>
    <w:p w:rsidR="000D5293" w:rsidRPr="00E7203F" w:rsidRDefault="000D5293" w:rsidP="000D5293"/>
    <w:p w:rsidR="000D5293" w:rsidRPr="000D5293" w:rsidRDefault="000D5293" w:rsidP="000D5293">
      <w:pPr>
        <w:pStyle w:val="1"/>
        <w:rPr>
          <w:b/>
          <w:sz w:val="24"/>
        </w:rPr>
      </w:pPr>
      <w:bookmarkStart w:id="24" w:name="sub_400"/>
      <w:r w:rsidRPr="000D5293">
        <w:rPr>
          <w:b/>
          <w:sz w:val="24"/>
        </w:rPr>
        <w:t>4. Способы и средства передачи информации в области защиты населения и территории от ЧС природного и техногенного характера.</w:t>
      </w:r>
    </w:p>
    <w:bookmarkEnd w:id="24"/>
    <w:p w:rsidR="000D5293" w:rsidRPr="00E7203F" w:rsidRDefault="000D5293" w:rsidP="000D5293"/>
    <w:p w:rsidR="000D5293" w:rsidRPr="00E7203F" w:rsidRDefault="000D5293" w:rsidP="000D5293">
      <w:pPr>
        <w:ind w:firstLine="709"/>
        <w:jc w:val="both"/>
      </w:pPr>
      <w:bookmarkStart w:id="25" w:name="sub_1041"/>
      <w:r w:rsidRPr="00E7203F">
        <w:t>4.1. ЕДДС МР "Чернышевский район" принимает и передает информацию, подлежащую обмену:</w:t>
      </w:r>
    </w:p>
    <w:bookmarkEnd w:id="25"/>
    <w:p w:rsidR="000D5293" w:rsidRPr="00E7203F" w:rsidRDefault="000D5293" w:rsidP="000D5293">
      <w:pPr>
        <w:ind w:firstLine="709"/>
        <w:jc w:val="both"/>
      </w:pPr>
      <w:r w:rsidRPr="00E7203F">
        <w:t>- по проводным каналам связи в устном виде - телефон, 2-30-265-2-11-10;</w:t>
      </w:r>
    </w:p>
    <w:p w:rsidR="000D5293" w:rsidRPr="00E7203F" w:rsidRDefault="000D5293" w:rsidP="000D5293">
      <w:pPr>
        <w:ind w:firstLine="709"/>
        <w:jc w:val="both"/>
      </w:pPr>
      <w:r w:rsidRPr="00E7203F">
        <w:t>- использование сетей сотовых компаний 8-914-148-64-38, 8-924-516-37-53;</w:t>
      </w:r>
    </w:p>
    <w:p w:rsidR="000D5293" w:rsidRPr="00E7203F" w:rsidRDefault="000D5293" w:rsidP="000D5293">
      <w:pPr>
        <w:ind w:firstLine="709"/>
        <w:jc w:val="both"/>
      </w:pPr>
      <w:r w:rsidRPr="00E7203F">
        <w:t>- в факсимильном режиме - телефон 2-11-10;</w:t>
      </w:r>
    </w:p>
    <w:p w:rsidR="000D5293" w:rsidRPr="00E7203F" w:rsidRDefault="000D5293" w:rsidP="000D5293">
      <w:pPr>
        <w:ind w:firstLine="709"/>
        <w:jc w:val="both"/>
      </w:pPr>
      <w:r w:rsidRPr="00E7203F">
        <w:t xml:space="preserve">- электронной почтой </w:t>
      </w:r>
      <w:proofErr w:type="spellStart"/>
      <w:r w:rsidRPr="00FB1C84">
        <w:rPr>
          <w:rStyle w:val="affc"/>
          <w:b w:val="0"/>
          <w:color w:val="000000" w:themeColor="text1"/>
          <w:lang w:val="en-US"/>
        </w:rPr>
        <w:t>edds</w:t>
      </w:r>
      <w:proofErr w:type="spellEnd"/>
      <w:r w:rsidRPr="00FB1C84">
        <w:rPr>
          <w:rStyle w:val="affc"/>
          <w:b w:val="0"/>
          <w:color w:val="000000" w:themeColor="text1"/>
        </w:rPr>
        <w:t>.</w:t>
      </w:r>
      <w:proofErr w:type="spellStart"/>
      <w:r w:rsidRPr="00FB1C84">
        <w:rPr>
          <w:rStyle w:val="affc"/>
          <w:b w:val="0"/>
          <w:color w:val="000000" w:themeColor="text1"/>
          <w:lang w:val="en-US"/>
        </w:rPr>
        <w:t>chern</w:t>
      </w:r>
      <w:proofErr w:type="spellEnd"/>
      <w:r w:rsidRPr="00FB1C84">
        <w:t>@</w:t>
      </w:r>
      <w:r w:rsidRPr="00FB1C84">
        <w:rPr>
          <w:lang w:val="en-US"/>
        </w:rPr>
        <w:t>mail</w:t>
      </w:r>
      <w:r w:rsidRPr="00FB1C84">
        <w:t>.</w:t>
      </w:r>
      <w:proofErr w:type="spellStart"/>
      <w:r w:rsidRPr="00FB1C84">
        <w:rPr>
          <w:lang w:val="en-US"/>
        </w:rPr>
        <w:t>ru</w:t>
      </w:r>
      <w:proofErr w:type="spellEnd"/>
      <w:r w:rsidRPr="00E7203F">
        <w:t xml:space="preserve"> (сеть интернет);</w:t>
      </w:r>
    </w:p>
    <w:p w:rsidR="000D5293" w:rsidRPr="00E7203F" w:rsidRDefault="000D5293" w:rsidP="000D5293">
      <w:pPr>
        <w:ind w:firstLine="709"/>
        <w:jc w:val="both"/>
      </w:pPr>
      <w:r w:rsidRPr="00E7203F">
        <w:t>- по каналам радиостанции, рации;</w:t>
      </w:r>
    </w:p>
    <w:p w:rsidR="000D5293" w:rsidRPr="00E7203F" w:rsidRDefault="000D5293" w:rsidP="000D5293">
      <w:pPr>
        <w:ind w:firstLine="709"/>
        <w:jc w:val="both"/>
      </w:pPr>
      <w:r w:rsidRPr="00E7203F">
        <w:t>- по системе звукового и голосового оповещения.</w:t>
      </w:r>
    </w:p>
    <w:p w:rsidR="000D5293" w:rsidRPr="00E7203F" w:rsidRDefault="000D5293" w:rsidP="000D5293"/>
    <w:p w:rsidR="000D5293" w:rsidRPr="000D5293" w:rsidRDefault="000D5293" w:rsidP="000D5293">
      <w:pPr>
        <w:pStyle w:val="1"/>
        <w:rPr>
          <w:b/>
          <w:color w:val="000000" w:themeColor="text1"/>
          <w:sz w:val="24"/>
        </w:rPr>
      </w:pPr>
      <w:bookmarkStart w:id="26" w:name="sub_500"/>
      <w:r w:rsidRPr="000D5293">
        <w:rPr>
          <w:b/>
          <w:color w:val="000000" w:themeColor="text1"/>
          <w:sz w:val="24"/>
        </w:rPr>
        <w:t>5. Организация взаимодействия ЕДДС МР "Чернышевский район" с ДДС экстренного реагирования (помощи) и взаимодействующих предприятий, организаций, учреждений расположенных на территории МР "Чернышевский район" в раз</w:t>
      </w:r>
      <w:r>
        <w:rPr>
          <w:b/>
          <w:color w:val="000000" w:themeColor="text1"/>
          <w:sz w:val="24"/>
        </w:rPr>
        <w:t>личных режимах функционирования</w:t>
      </w:r>
    </w:p>
    <w:bookmarkEnd w:id="26"/>
    <w:p w:rsidR="000D5293" w:rsidRPr="00E7203F" w:rsidRDefault="000D5293" w:rsidP="000D5293"/>
    <w:p w:rsidR="000D5293" w:rsidRPr="00E7203F" w:rsidRDefault="000D5293" w:rsidP="000D5293">
      <w:pPr>
        <w:ind w:firstLine="709"/>
        <w:jc w:val="both"/>
      </w:pPr>
      <w:bookmarkStart w:id="27" w:name="sub_1051"/>
      <w:r w:rsidRPr="00E7203F">
        <w:t>5.1. В режиме повседневной деятельности:</w:t>
      </w:r>
    </w:p>
    <w:p w:rsidR="000D5293" w:rsidRPr="00E7203F" w:rsidRDefault="000D5293" w:rsidP="000D5293">
      <w:pPr>
        <w:ind w:firstLine="709"/>
        <w:jc w:val="both"/>
      </w:pPr>
      <w:bookmarkStart w:id="28" w:name="sub_10001"/>
      <w:bookmarkEnd w:id="27"/>
      <w:r w:rsidRPr="00E7203F">
        <w:t>5.1.1. В режиме повседневной деятельности ЕДДС МР "Чернышевский район" и ДДС организаций выполняют свои задачи в соответствии с ведомственными инструкциями, находятся в постоянной готовности к экстренному реагированию на ЧС.</w:t>
      </w:r>
    </w:p>
    <w:p w:rsidR="000D5293" w:rsidRPr="00E7203F" w:rsidRDefault="000D5293" w:rsidP="000D5293">
      <w:pPr>
        <w:ind w:firstLine="709"/>
        <w:jc w:val="both"/>
      </w:pPr>
      <w:bookmarkStart w:id="29" w:name="sub_10002"/>
      <w:bookmarkEnd w:id="28"/>
      <w:r w:rsidRPr="00E7203F">
        <w:t>5.1.2. В течение дежурства дежурный диспетчер ДДС и дежурный смены ЕДДС МР "Чернышевский район" (один, два раза в сутки) обмениваются текущей информацией об общей обстановке и о состоянии окружающей среды с учетом принятия мер защиты населения и территории от ЧС (происшествий). В случае необходимости по запросу одного из них, другой обязан беспрепятственно выдать запрашиваемую информацию для прогнозирования возможной обстановки и решения задач по предназначению;</w:t>
      </w:r>
    </w:p>
    <w:p w:rsidR="000D5293" w:rsidRPr="00E7203F" w:rsidRDefault="000D5293" w:rsidP="000D5293">
      <w:pPr>
        <w:ind w:firstLine="709"/>
        <w:jc w:val="both"/>
      </w:pPr>
      <w:bookmarkStart w:id="30" w:name="sub_10003"/>
      <w:bookmarkEnd w:id="29"/>
      <w:r w:rsidRPr="00E7203F">
        <w:t>5.1.3. ЕДДС МР "Чернышевский район" выполняет возложенные на нее задачи посредством приема по телефону от населения сообщений о происшествиях, их анализа и, в случае необходимости, принятия экстренных мер реагирования. Звонки, поступающие в ЕДДС МР "Чернышевский район" (по их подведомственности), переадресовываются в ДДС организаций.</w:t>
      </w:r>
    </w:p>
    <w:p w:rsidR="000D5293" w:rsidRPr="00E7203F" w:rsidRDefault="000D5293" w:rsidP="000D5293">
      <w:pPr>
        <w:ind w:firstLine="709"/>
        <w:jc w:val="both"/>
      </w:pPr>
      <w:bookmarkStart w:id="31" w:name="sub_1052"/>
      <w:bookmarkEnd w:id="30"/>
      <w:r w:rsidRPr="00E7203F">
        <w:t>5.2. В режиме повышенной готовности и чрезвычайной ситуации:</w:t>
      </w:r>
    </w:p>
    <w:p w:rsidR="000D5293" w:rsidRPr="00E7203F" w:rsidRDefault="000D5293" w:rsidP="000D5293">
      <w:pPr>
        <w:ind w:firstLine="709"/>
        <w:jc w:val="both"/>
      </w:pPr>
      <w:bookmarkStart w:id="32" w:name="sub_10004"/>
      <w:bookmarkEnd w:id="31"/>
      <w:r w:rsidRPr="00E7203F">
        <w:lastRenderedPageBreak/>
        <w:t>5.2.1. В режиме функционирования повышенной готовности или чрезвычайной ситуации информирование ДДС организаций осуществляется через ЕДДС МР "Чернышевский район".</w:t>
      </w:r>
    </w:p>
    <w:p w:rsidR="000D5293" w:rsidRPr="00E7203F" w:rsidRDefault="000D5293" w:rsidP="000D5293">
      <w:pPr>
        <w:ind w:firstLine="709"/>
        <w:jc w:val="both"/>
      </w:pPr>
      <w:bookmarkStart w:id="33" w:name="sub_10005"/>
      <w:bookmarkEnd w:id="32"/>
      <w:r w:rsidRPr="00E7203F">
        <w:t>5.2.2. Дежурный диспетчер ДДС организаций обязан регулярно докладывать о ходе наращивания сил и средств в ЕДДС МО МР "Чернышевский район".</w:t>
      </w:r>
    </w:p>
    <w:p w:rsidR="000D5293" w:rsidRPr="00E7203F" w:rsidRDefault="000D5293" w:rsidP="000D5293">
      <w:pPr>
        <w:ind w:firstLine="709"/>
        <w:jc w:val="both"/>
      </w:pPr>
      <w:bookmarkStart w:id="34" w:name="sub_10006"/>
      <w:bookmarkEnd w:id="33"/>
      <w:r w:rsidRPr="00E7203F">
        <w:t>5.2.3. Ответственность за последствия выданных команд несет дежурный смены ЕДДС МР "Чернышевский район".</w:t>
      </w:r>
    </w:p>
    <w:p w:rsidR="000D5293" w:rsidRPr="00E7203F" w:rsidRDefault="000D5293" w:rsidP="000D5293">
      <w:pPr>
        <w:ind w:firstLine="709"/>
        <w:jc w:val="both"/>
      </w:pPr>
      <w:bookmarkStart w:id="35" w:name="sub_10007"/>
      <w:bookmarkEnd w:id="34"/>
      <w:r w:rsidRPr="00E7203F">
        <w:t xml:space="preserve">5.2.4. Усиливают наблюдение и </w:t>
      </w:r>
      <w:proofErr w:type="gramStart"/>
      <w:r w:rsidRPr="00E7203F">
        <w:t>контроль за</w:t>
      </w:r>
      <w:proofErr w:type="gramEnd"/>
      <w:r w:rsidRPr="00E7203F">
        <w:t xml:space="preserve"> обстановкой в районе возможной ЧС, уточняют планы приведения в готовность и применения сил и средств постоянной готовности, а при необходимости направляют их в район ЧС для ее предотвращения.</w:t>
      </w:r>
    </w:p>
    <w:bookmarkEnd w:id="35"/>
    <w:p w:rsidR="000D5293" w:rsidRPr="00E7203F" w:rsidRDefault="000D5293" w:rsidP="000D5293"/>
    <w:p w:rsidR="000D5293" w:rsidRPr="000D5293" w:rsidRDefault="000D5293" w:rsidP="000D5293">
      <w:pPr>
        <w:pStyle w:val="1"/>
        <w:rPr>
          <w:b/>
          <w:color w:val="000000" w:themeColor="text1"/>
          <w:sz w:val="24"/>
        </w:rPr>
      </w:pPr>
      <w:bookmarkStart w:id="36" w:name="sub_600"/>
      <w:r w:rsidRPr="000D5293">
        <w:rPr>
          <w:b/>
          <w:color w:val="000000" w:themeColor="text1"/>
          <w:sz w:val="24"/>
        </w:rPr>
        <w:t>6. Порядок предоставления и сбора информации об угрозе и возникновении ЧС прир</w:t>
      </w:r>
      <w:r>
        <w:rPr>
          <w:b/>
          <w:color w:val="000000" w:themeColor="text1"/>
          <w:sz w:val="24"/>
        </w:rPr>
        <w:t>одного и техногенного характера</w:t>
      </w:r>
    </w:p>
    <w:bookmarkEnd w:id="36"/>
    <w:p w:rsidR="000D5293" w:rsidRPr="00483BE8" w:rsidRDefault="000D5293" w:rsidP="000D5293">
      <w:pPr>
        <w:rPr>
          <w:color w:val="000000" w:themeColor="text1"/>
        </w:rPr>
      </w:pPr>
    </w:p>
    <w:p w:rsidR="000D5293" w:rsidRPr="00483BE8" w:rsidRDefault="000D5293" w:rsidP="000D5293">
      <w:pPr>
        <w:ind w:firstLine="709"/>
        <w:jc w:val="both"/>
        <w:rPr>
          <w:color w:val="000000" w:themeColor="text1"/>
        </w:rPr>
      </w:pPr>
      <w:bookmarkStart w:id="37" w:name="sub_1061"/>
      <w:r w:rsidRPr="00483BE8">
        <w:rPr>
          <w:color w:val="000000" w:themeColor="text1"/>
        </w:rPr>
        <w:t>6.1. При</w:t>
      </w:r>
      <w:r>
        <w:rPr>
          <w:color w:val="000000" w:themeColor="text1"/>
        </w:rPr>
        <w:t xml:space="preserve"> возникновении ЧС</w:t>
      </w:r>
      <w:r w:rsidRPr="00483BE8">
        <w:rPr>
          <w:color w:val="000000" w:themeColor="text1"/>
        </w:rPr>
        <w:t xml:space="preserve"> доклад ДДС организаций поступает в ЕДДС МР "Чернышевский район" немедленно по любому из имеющихся каналов.</w:t>
      </w:r>
    </w:p>
    <w:p w:rsidR="000D5293" w:rsidRPr="00483BE8" w:rsidRDefault="000D5293" w:rsidP="000D5293">
      <w:pPr>
        <w:ind w:firstLine="709"/>
        <w:jc w:val="both"/>
        <w:rPr>
          <w:color w:val="000000" w:themeColor="text1"/>
        </w:rPr>
      </w:pPr>
      <w:bookmarkStart w:id="38" w:name="sub_1062"/>
      <w:bookmarkEnd w:id="37"/>
      <w:r w:rsidRPr="00483BE8">
        <w:rPr>
          <w:color w:val="000000" w:themeColor="text1"/>
        </w:rPr>
        <w:t>6.2. </w:t>
      </w:r>
      <w:proofErr w:type="gramStart"/>
      <w:r w:rsidRPr="00483BE8">
        <w:rPr>
          <w:color w:val="000000" w:themeColor="text1"/>
        </w:rPr>
        <w:t>Информационное донесение (письменное по</w:t>
      </w:r>
      <w:r>
        <w:rPr>
          <w:color w:val="000000" w:themeColor="text1"/>
        </w:rPr>
        <w:t xml:space="preserve">дтверждение) о ЧС </w:t>
      </w:r>
      <w:r w:rsidRPr="00483BE8">
        <w:rPr>
          <w:color w:val="000000" w:themeColor="text1"/>
        </w:rPr>
        <w:t xml:space="preserve"> от ДДС организаций поступает в ЕДДС МР "Чернышевский район" через 15 мин. (после получения</w:t>
      </w:r>
      <w:r>
        <w:rPr>
          <w:color w:val="000000" w:themeColor="text1"/>
        </w:rPr>
        <w:t xml:space="preserve"> информации о ЧС</w:t>
      </w:r>
      <w:r w:rsidRPr="00483BE8">
        <w:rPr>
          <w:color w:val="000000" w:themeColor="text1"/>
        </w:rPr>
        <w:t>.</w:t>
      </w:r>
      <w:proofErr w:type="gramEnd"/>
    </w:p>
    <w:p w:rsidR="000D5293" w:rsidRPr="00E7203F" w:rsidRDefault="000D5293" w:rsidP="000D5293">
      <w:pPr>
        <w:ind w:firstLine="709"/>
        <w:jc w:val="both"/>
      </w:pPr>
      <w:bookmarkStart w:id="39" w:name="sub_1063"/>
      <w:bookmarkEnd w:id="38"/>
      <w:r w:rsidRPr="00483BE8">
        <w:rPr>
          <w:color w:val="000000" w:themeColor="text1"/>
        </w:rPr>
        <w:t>6.3. Донесение об угрозе возникновении ЧС от ДДС организаций поступает немедленно по любому из имеющихся сре</w:t>
      </w:r>
      <w:proofErr w:type="gramStart"/>
      <w:r w:rsidRPr="00483BE8">
        <w:rPr>
          <w:color w:val="000000" w:themeColor="text1"/>
        </w:rPr>
        <w:t>дств св</w:t>
      </w:r>
      <w:proofErr w:type="gramEnd"/>
      <w:r w:rsidRPr="00483BE8">
        <w:rPr>
          <w:color w:val="000000" w:themeColor="text1"/>
        </w:rPr>
        <w:t>язи с последующим письменным подтверждением. Уточнение</w:t>
      </w:r>
      <w:r w:rsidRPr="00E7203F">
        <w:t xml:space="preserve"> обстановки через каждые 4 часа, при резком ухудшении обстановки незамедлительно.</w:t>
      </w:r>
    </w:p>
    <w:p w:rsidR="000D5293" w:rsidRPr="00E7203F" w:rsidRDefault="000D5293" w:rsidP="000D5293">
      <w:pPr>
        <w:ind w:firstLine="709"/>
        <w:jc w:val="both"/>
      </w:pPr>
      <w:bookmarkStart w:id="40" w:name="sub_1064"/>
      <w:bookmarkEnd w:id="39"/>
      <w:r w:rsidRPr="00E7203F">
        <w:t>6.4. Донесение о мерах по защите населения и территорий, ведении аварийно-спасательных и других неотложных работ от ДДС организаций поступают в ЕДДС МР "Чернышевский район" письменно не позднее 2 часов с момента уведомления о факте.</w:t>
      </w:r>
    </w:p>
    <w:bookmarkEnd w:id="40"/>
    <w:p w:rsidR="000D5293" w:rsidRPr="00E7203F" w:rsidRDefault="000D5293" w:rsidP="000D5293">
      <w:pPr>
        <w:ind w:firstLine="709"/>
        <w:jc w:val="both"/>
      </w:pPr>
      <w:r w:rsidRPr="00E7203F">
        <w:t xml:space="preserve">Донесение о силах и </w:t>
      </w:r>
      <w:proofErr w:type="gramStart"/>
      <w:r w:rsidRPr="00E7203F">
        <w:t>средствах, задействованных для ликвидации ЧС поступают</w:t>
      </w:r>
      <w:proofErr w:type="gramEnd"/>
      <w:r w:rsidRPr="00E7203F">
        <w:t xml:space="preserve"> от ДДС организаций в ЕДДС МР "Чернышевский район" письменно не позднее 2 часов с момента уведомления о факте.</w:t>
      </w:r>
    </w:p>
    <w:p w:rsidR="000D5293" w:rsidRPr="00E7203F" w:rsidRDefault="000D5293" w:rsidP="000D5293">
      <w:pPr>
        <w:ind w:firstLine="709"/>
        <w:jc w:val="both"/>
      </w:pPr>
      <w:bookmarkStart w:id="41" w:name="sub_1065"/>
      <w:r w:rsidRPr="00E7203F">
        <w:t>6.5. В режиме ЧС направляют оперативные группы, силы и средства постоянной готовности в район ЧС для ее ликвидации.</w:t>
      </w:r>
    </w:p>
    <w:p w:rsidR="000D5293" w:rsidRPr="00E7203F" w:rsidRDefault="000D5293" w:rsidP="000D5293">
      <w:pPr>
        <w:ind w:firstLine="709"/>
        <w:jc w:val="both"/>
      </w:pPr>
      <w:bookmarkStart w:id="42" w:name="sub_1066"/>
      <w:bookmarkEnd w:id="41"/>
      <w:r w:rsidRPr="00E7203F">
        <w:t>6.6. Оперативная и текущая информация по линии ЕДДС МР "Чернышевский район" предоставляется оперативному дежурному ФКУ «ЦУКС ГУ МЧС России по Забайкальскому краю» по формам донесений установленным Табелем срочных донесений - формы 1,</w:t>
      </w:r>
      <w:r>
        <w:t xml:space="preserve"> </w:t>
      </w:r>
      <w:r w:rsidRPr="00E7203F">
        <w:t>2,</w:t>
      </w:r>
      <w:r>
        <w:t xml:space="preserve"> </w:t>
      </w:r>
      <w:r w:rsidRPr="00E7203F">
        <w:t>3,</w:t>
      </w:r>
      <w:r>
        <w:t xml:space="preserve"> </w:t>
      </w:r>
      <w:r w:rsidRPr="00E7203F">
        <w:t>4 ЧС. Дополнительно в комплект документов о ходе развития обстановки в районах ЧС предоставляются фотоматериалы, схемы места ЧС, контактные телефоны руководителей АСДНР, состав оперативной группы убывшей к месту ЧС.</w:t>
      </w:r>
    </w:p>
    <w:bookmarkEnd w:id="42"/>
    <w:p w:rsidR="000D5293" w:rsidRPr="00E7203F" w:rsidRDefault="000D5293" w:rsidP="000D5293">
      <w:pPr>
        <w:ind w:firstLine="709"/>
        <w:jc w:val="center"/>
      </w:pPr>
      <w:r>
        <w:t>____________________________</w:t>
      </w:r>
    </w:p>
    <w:p w:rsidR="000D5293" w:rsidRDefault="000D5293" w:rsidP="000D5293">
      <w:pPr>
        <w:jc w:val="right"/>
        <w:rPr>
          <w:rStyle w:val="affa"/>
          <w:bCs w:val="0"/>
        </w:rPr>
      </w:pPr>
      <w:bookmarkStart w:id="43" w:name="sub_2000"/>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Pr="00E7203F"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jc w:val="right"/>
        <w:rPr>
          <w:rStyle w:val="affa"/>
          <w:bCs w:val="0"/>
        </w:rPr>
      </w:pPr>
    </w:p>
    <w:p w:rsidR="000D5293" w:rsidRDefault="000D5293" w:rsidP="000D5293">
      <w:pPr>
        <w:rPr>
          <w:rStyle w:val="affa"/>
          <w:bCs w:val="0"/>
        </w:rPr>
      </w:pPr>
    </w:p>
    <w:p w:rsidR="000D5293" w:rsidRDefault="000D5293" w:rsidP="000D5293">
      <w:pPr>
        <w:rPr>
          <w:rStyle w:val="affa"/>
          <w:bCs w:val="0"/>
        </w:rPr>
      </w:pPr>
    </w:p>
    <w:p w:rsidR="000D5293" w:rsidRPr="00E7203F" w:rsidRDefault="000D5293" w:rsidP="000D5293">
      <w:pPr>
        <w:rPr>
          <w:rStyle w:val="affa"/>
          <w:bCs w:val="0"/>
        </w:rPr>
      </w:pPr>
    </w:p>
    <w:bookmarkEnd w:id="43"/>
    <w:p w:rsidR="000D5293" w:rsidRPr="000D5293" w:rsidRDefault="000D5293" w:rsidP="000D5293">
      <w:pPr>
        <w:jc w:val="right"/>
        <w:rPr>
          <w:rStyle w:val="affa"/>
          <w:b w:val="0"/>
          <w:bCs w:val="0"/>
          <w:color w:val="000000" w:themeColor="text1"/>
        </w:rPr>
      </w:pPr>
      <w:r w:rsidRPr="000D5293">
        <w:rPr>
          <w:rStyle w:val="affa"/>
          <w:b w:val="0"/>
          <w:bCs w:val="0"/>
          <w:color w:val="000000" w:themeColor="text1"/>
        </w:rPr>
        <w:lastRenderedPageBreak/>
        <w:t xml:space="preserve">Приложение № 2                                                                                                                       </w:t>
      </w:r>
    </w:p>
    <w:p w:rsidR="000D5293" w:rsidRPr="000D5293" w:rsidRDefault="000D5293" w:rsidP="000D5293">
      <w:pPr>
        <w:jc w:val="right"/>
        <w:rPr>
          <w:rStyle w:val="affa"/>
          <w:b w:val="0"/>
          <w:bCs w:val="0"/>
          <w:color w:val="000000" w:themeColor="text1"/>
        </w:rPr>
      </w:pPr>
      <w:r w:rsidRPr="000D5293">
        <w:rPr>
          <w:rStyle w:val="affa"/>
          <w:b w:val="0"/>
          <w:bCs w:val="0"/>
          <w:color w:val="000000" w:themeColor="text1"/>
        </w:rPr>
        <w:t xml:space="preserve"> к </w:t>
      </w:r>
      <w:r w:rsidRPr="000D5293">
        <w:rPr>
          <w:rStyle w:val="affc"/>
          <w:b w:val="0"/>
          <w:color w:val="000000" w:themeColor="text1"/>
        </w:rPr>
        <w:t>постановлению</w:t>
      </w:r>
      <w:r w:rsidRPr="000D5293">
        <w:rPr>
          <w:rStyle w:val="affa"/>
          <w:b w:val="0"/>
          <w:bCs w:val="0"/>
          <w:color w:val="000000" w:themeColor="text1"/>
        </w:rPr>
        <w:t xml:space="preserve"> администрации                                                                                         </w:t>
      </w:r>
    </w:p>
    <w:p w:rsidR="000D5293" w:rsidRPr="000D5293" w:rsidRDefault="000D5293" w:rsidP="000D5293">
      <w:pPr>
        <w:jc w:val="right"/>
        <w:rPr>
          <w:color w:val="000000" w:themeColor="text1"/>
        </w:rPr>
      </w:pPr>
      <w:r w:rsidRPr="000D5293">
        <w:rPr>
          <w:rStyle w:val="affa"/>
          <w:b w:val="0"/>
          <w:bCs w:val="0"/>
          <w:color w:val="000000" w:themeColor="text1"/>
        </w:rPr>
        <w:t xml:space="preserve"> </w:t>
      </w:r>
      <w:r w:rsidRPr="000D5293">
        <w:rPr>
          <w:color w:val="000000" w:themeColor="text1"/>
        </w:rPr>
        <w:t>МР "Чернышевский район"</w:t>
      </w:r>
      <w:r w:rsidRPr="000D5293">
        <w:rPr>
          <w:rStyle w:val="affa"/>
          <w:bCs w:val="0"/>
          <w:color w:val="000000" w:themeColor="text1"/>
        </w:rPr>
        <w:br/>
      </w:r>
      <w:r w:rsidRPr="000D5293">
        <w:rPr>
          <w:rStyle w:val="affa"/>
          <w:b w:val="0"/>
          <w:bCs w:val="0"/>
          <w:color w:val="000000" w:themeColor="text1"/>
        </w:rPr>
        <w:t xml:space="preserve">от </w:t>
      </w:r>
      <w:r>
        <w:rPr>
          <w:rStyle w:val="affa"/>
          <w:b w:val="0"/>
          <w:bCs w:val="0"/>
          <w:color w:val="000000" w:themeColor="text1"/>
        </w:rPr>
        <w:t xml:space="preserve">18 марта </w:t>
      </w:r>
      <w:r w:rsidRPr="000D5293">
        <w:rPr>
          <w:rStyle w:val="affa"/>
          <w:b w:val="0"/>
          <w:bCs w:val="0"/>
          <w:color w:val="000000" w:themeColor="text1"/>
        </w:rPr>
        <w:t xml:space="preserve">2019 г. </w:t>
      </w:r>
      <w:r>
        <w:rPr>
          <w:rStyle w:val="affa"/>
          <w:b w:val="0"/>
          <w:bCs w:val="0"/>
          <w:color w:val="000000" w:themeColor="text1"/>
        </w:rPr>
        <w:t>№ 117</w:t>
      </w:r>
      <w:r w:rsidRPr="000D5293">
        <w:rPr>
          <w:rStyle w:val="affa"/>
          <w:b w:val="0"/>
          <w:bCs w:val="0"/>
          <w:color w:val="000000" w:themeColor="text1"/>
        </w:rPr>
        <w:t xml:space="preserve"> </w:t>
      </w:r>
    </w:p>
    <w:p w:rsidR="000D5293" w:rsidRPr="00E7203F" w:rsidRDefault="000D5293" w:rsidP="000D5293"/>
    <w:p w:rsidR="000D5293" w:rsidRPr="000D5293" w:rsidRDefault="000D5293" w:rsidP="000D5293">
      <w:pPr>
        <w:pStyle w:val="1"/>
        <w:rPr>
          <w:b/>
          <w:color w:val="000000" w:themeColor="text1"/>
          <w:sz w:val="24"/>
        </w:rPr>
      </w:pPr>
      <w:r w:rsidRPr="000D5293">
        <w:rPr>
          <w:b/>
          <w:color w:val="000000" w:themeColor="text1"/>
          <w:sz w:val="24"/>
        </w:rPr>
        <w:t>Перечень</w:t>
      </w:r>
      <w:r w:rsidRPr="000D5293">
        <w:rPr>
          <w:b/>
          <w:color w:val="000000" w:themeColor="text1"/>
          <w:sz w:val="24"/>
        </w:rPr>
        <w:br/>
        <w:t>ДДС экстренного реагирования (помощи) и взаимодействующих предприятий, организаций, учреждений расположенных на территории МР «Чернышевский район»</w:t>
      </w:r>
    </w:p>
    <w:p w:rsidR="000D5293" w:rsidRPr="00E7203F" w:rsidRDefault="000D5293" w:rsidP="000D5293"/>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436"/>
      </w:tblGrid>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Наименование организации</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Контактная информация</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0D5293">
            <w:pPr>
              <w:pStyle w:val="afff"/>
              <w:tabs>
                <w:tab w:val="left" w:pos="889"/>
              </w:tabs>
              <w:ind w:firstLine="885"/>
              <w:jc w:val="center"/>
              <w:rPr>
                <w:rFonts w:ascii="Times New Roman" w:hAnsi="Times New Roman" w:cs="Times New Roman"/>
              </w:rPr>
            </w:pPr>
            <w:r w:rsidRPr="00E7203F">
              <w:rPr>
                <w:rFonts w:ascii="Times New Roman" w:hAnsi="Times New Roman" w:cs="Times New Roman"/>
              </w:rPr>
              <w:t xml:space="preserve">ПСЧ-38 3-ОФПС </w:t>
            </w:r>
            <w:r>
              <w:rPr>
                <w:rFonts w:ascii="Times New Roman" w:hAnsi="Times New Roman" w:cs="Times New Roman"/>
              </w:rPr>
              <w:t xml:space="preserve">              </w:t>
            </w:r>
            <w:r w:rsidRPr="00E7203F">
              <w:rPr>
                <w:rFonts w:ascii="Times New Roman" w:hAnsi="Times New Roman" w:cs="Times New Roman"/>
              </w:rPr>
              <w:t>Забайкальского края</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 Энергетиков,51</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+7 (30265)2-10-01, 01</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 ОМВД России по Чернышевскому району</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Забайкальский край, Чернышевский район,                      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ернышевск,ул.Центральная,19</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Дежурная часть: +7 (30265)2-13-08, 02</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Линейный отдел МВД России по Чернышевскому району</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Pr>
                <w:rFonts w:ascii="Times New Roman" w:hAnsi="Times New Roman" w:cs="Times New Roman"/>
              </w:rPr>
              <w:t>Транспортная, 5</w:t>
            </w:r>
            <w:r w:rsidRPr="00E7203F">
              <w:rPr>
                <w:rFonts w:ascii="Times New Roman" w:hAnsi="Times New Roman" w:cs="Times New Roman"/>
              </w:rPr>
              <w:t xml:space="preserve"> </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Дежурная часть: 9-1-02</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ГУЗ "Чернышевская ЦРБ»</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sz w:val="36"/>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szCs w:val="18"/>
                <w:shd w:val="clear" w:color="auto" w:fill="FFFFFF"/>
              </w:rPr>
              <w:t>Калинина,32</w:t>
            </w:r>
            <w:r w:rsidRPr="00E7203F">
              <w:rPr>
                <w:rFonts w:ascii="Times New Roman" w:hAnsi="Times New Roman" w:cs="Times New Roman"/>
                <w:sz w:val="36"/>
              </w:rPr>
              <w:t xml:space="preserve"> </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Дежурный: +7 (30265)2-19-30, 03</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
              <w:jc w:val="center"/>
              <w:rPr>
                <w:rFonts w:ascii="Times New Roman" w:hAnsi="Times New Roman" w:cs="Times New Roman"/>
              </w:rPr>
            </w:pPr>
            <w:r w:rsidRPr="00E7203F">
              <w:rPr>
                <w:rFonts w:ascii="Times New Roman" w:hAnsi="Times New Roman" w:cs="Times New Roman"/>
              </w:rPr>
              <w:t>Филиала ПАО "МРСК Сибири» «Читаэнерго» ПОВЭС Чернышевский РЭС</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 Энергетиков,1</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+7 924-</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0"/>
              <w:jc w:val="center"/>
              <w:rPr>
                <w:rFonts w:ascii="Times New Roman" w:hAnsi="Times New Roman" w:cs="Times New Roman"/>
                <w:sz w:val="20"/>
                <w:szCs w:val="20"/>
              </w:rPr>
            </w:pPr>
            <w:r w:rsidRPr="00E7203F">
              <w:rPr>
                <w:rFonts w:ascii="Times New Roman" w:hAnsi="Times New Roman" w:cs="Times New Roman"/>
                <w:color w:val="000000"/>
                <w:szCs w:val="20"/>
              </w:rPr>
              <w:t xml:space="preserve">Дистанция электроснабжения Забайкальской железной дороги ЭЧ-11 </w:t>
            </w:r>
            <w:proofErr w:type="spellStart"/>
            <w:r w:rsidRPr="00E7203F">
              <w:rPr>
                <w:rFonts w:ascii="Times New Roman" w:hAnsi="Times New Roman" w:cs="Times New Roman"/>
                <w:color w:val="000000"/>
                <w:szCs w:val="20"/>
              </w:rPr>
              <w:t>пгт</w:t>
            </w:r>
            <w:proofErr w:type="gramStart"/>
            <w:r w:rsidRPr="00E7203F">
              <w:rPr>
                <w:rFonts w:ascii="Times New Roman" w:hAnsi="Times New Roman" w:cs="Times New Roman"/>
                <w:color w:val="000000"/>
                <w:szCs w:val="20"/>
              </w:rPr>
              <w:t>.Ч</w:t>
            </w:r>
            <w:proofErr w:type="gramEnd"/>
            <w:r w:rsidRPr="00E7203F">
              <w:rPr>
                <w:rFonts w:ascii="Times New Roman" w:hAnsi="Times New Roman" w:cs="Times New Roman"/>
                <w:color w:val="000000"/>
                <w:szCs w:val="20"/>
              </w:rPr>
              <w:t>ернышевск</w:t>
            </w:r>
            <w:proofErr w:type="spellEnd"/>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 Промышленный тупик,5</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+7 924-275-89-22, 9-2-96</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0"/>
              <w:jc w:val="center"/>
              <w:rPr>
                <w:rFonts w:ascii="Times New Roman" w:hAnsi="Times New Roman" w:cs="Times New Roman"/>
                <w:color w:val="000000" w:themeColor="text1"/>
              </w:rPr>
            </w:pPr>
            <w:r w:rsidRPr="00E7203F">
              <w:rPr>
                <w:rFonts w:ascii="Times New Roman" w:hAnsi="Times New Roman" w:cs="Times New Roman"/>
                <w:color w:val="000000" w:themeColor="text1"/>
                <w:shd w:val="clear" w:color="auto" w:fill="FFFFFF"/>
              </w:rPr>
              <w:t>Управляющая компания  «Кассовый центр ЖКХ                 пгт. Чернышевск»</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Журавлева,63</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Оператор: +7 914-506-31-32, 9-3-75</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490330" w:rsidRDefault="000D5293" w:rsidP="007C360C">
            <w:pPr>
              <w:shd w:val="clear" w:color="auto" w:fill="FFFFFF"/>
              <w:jc w:val="center"/>
            </w:pPr>
            <w:r w:rsidRPr="00490330">
              <w:rPr>
                <w:bCs/>
                <w:color w:val="000000"/>
              </w:rPr>
              <w:t xml:space="preserve">Общество с ограниченной ответственностью «Благоустройство-Чернышевск» </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Советская,13</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+7 914-127-49-62</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490330" w:rsidRDefault="000D5293" w:rsidP="007C360C">
            <w:pPr>
              <w:pStyle w:val="afff0"/>
              <w:jc w:val="center"/>
              <w:rPr>
                <w:rFonts w:ascii="Times New Roman" w:hAnsi="Times New Roman" w:cs="Times New Roman"/>
              </w:rPr>
            </w:pPr>
            <w:r w:rsidRPr="00490330">
              <w:rPr>
                <w:rFonts w:ascii="Times New Roman" w:hAnsi="Times New Roman" w:cs="Times New Roman"/>
                <w:bCs/>
                <w:color w:val="000000"/>
              </w:rPr>
              <w:t>Общество с ограниченной ответственностью «Теплоснабжение»</w:t>
            </w:r>
          </w:p>
        </w:tc>
        <w:tc>
          <w:tcPr>
            <w:tcW w:w="5436" w:type="dxa"/>
            <w:tcBorders>
              <w:top w:val="single" w:sz="4" w:space="0" w:color="auto"/>
              <w:left w:val="single" w:sz="4" w:space="0" w:color="auto"/>
              <w:bottom w:val="single" w:sz="4" w:space="0" w:color="auto"/>
            </w:tcBorders>
          </w:tcPr>
          <w:p w:rsidR="000D5293" w:rsidRPr="00483BE8" w:rsidRDefault="000D5293" w:rsidP="007C360C">
            <w:pPr>
              <w:pStyle w:val="afff0"/>
              <w:rPr>
                <w:rFonts w:ascii="Times New Roman" w:hAnsi="Times New Roman" w:cs="Times New Roman"/>
                <w:color w:val="000000" w:themeColor="text1"/>
                <w:shd w:val="clear" w:color="auto" w:fill="FFFFFF"/>
              </w:rPr>
            </w:pPr>
            <w:r w:rsidRPr="00483BE8">
              <w:rPr>
                <w:rFonts w:ascii="Times New Roman" w:hAnsi="Times New Roman" w:cs="Times New Roman"/>
              </w:rPr>
              <w:t xml:space="preserve">Забайкальский край, Чернышевский район, </w:t>
            </w:r>
            <w:proofErr w:type="spellStart"/>
            <w:r w:rsidRPr="00483BE8">
              <w:rPr>
                <w:rFonts w:ascii="Times New Roman" w:hAnsi="Times New Roman" w:cs="Times New Roman"/>
              </w:rPr>
              <w:t>пгт</w:t>
            </w:r>
            <w:proofErr w:type="gramStart"/>
            <w:r w:rsidRPr="00483BE8">
              <w:rPr>
                <w:rFonts w:ascii="Times New Roman" w:hAnsi="Times New Roman" w:cs="Times New Roman"/>
              </w:rPr>
              <w:t>.Ч</w:t>
            </w:r>
            <w:proofErr w:type="gramEnd"/>
            <w:r w:rsidRPr="00483BE8">
              <w:rPr>
                <w:rFonts w:ascii="Times New Roman" w:hAnsi="Times New Roman" w:cs="Times New Roman"/>
              </w:rPr>
              <w:t>ернышевск</w:t>
            </w:r>
            <w:proofErr w:type="spellEnd"/>
            <w:r w:rsidRPr="00483BE8">
              <w:rPr>
                <w:rFonts w:ascii="Times New Roman" w:hAnsi="Times New Roman" w:cs="Times New Roman"/>
              </w:rPr>
              <w:t xml:space="preserve">, </w:t>
            </w:r>
            <w:r w:rsidRPr="00483BE8">
              <w:rPr>
                <w:rFonts w:ascii="Times New Roman" w:hAnsi="Times New Roman" w:cs="Times New Roman"/>
                <w:color w:val="000000"/>
                <w:szCs w:val="18"/>
                <w:shd w:val="clear" w:color="auto" w:fill="FFFFFF"/>
              </w:rPr>
              <w:t>Карла Маркса, 28</w:t>
            </w:r>
          </w:p>
          <w:p w:rsidR="000D5293" w:rsidRPr="00483BE8" w:rsidRDefault="000D5293" w:rsidP="007C360C">
            <w:pPr>
              <w:pStyle w:val="afff0"/>
              <w:rPr>
                <w:rFonts w:ascii="Times New Roman" w:hAnsi="Times New Roman" w:cs="Times New Roman"/>
              </w:rPr>
            </w:pP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490330" w:rsidRDefault="000D5293" w:rsidP="007C360C">
            <w:pPr>
              <w:pStyle w:val="afff0"/>
              <w:jc w:val="center"/>
              <w:rPr>
                <w:rFonts w:ascii="Times New Roman" w:hAnsi="Times New Roman" w:cs="Times New Roman"/>
              </w:rPr>
            </w:pPr>
            <w:r w:rsidRPr="00490330">
              <w:rPr>
                <w:rFonts w:ascii="Times New Roman" w:hAnsi="Times New Roman" w:cs="Times New Roman"/>
                <w:bCs/>
                <w:color w:val="000000"/>
              </w:rPr>
              <w:t>Общество с ограниченной ответственностью                «Центральная котельная»</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Комсомольская,42</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Сменный мастер:</w:t>
            </w:r>
            <w:r>
              <w:rPr>
                <w:rFonts w:ascii="Times New Roman" w:hAnsi="Times New Roman" w:cs="Times New Roman"/>
              </w:rPr>
              <w:t xml:space="preserve"> </w:t>
            </w:r>
            <w:r w:rsidRPr="00E7203F">
              <w:rPr>
                <w:rFonts w:ascii="Times New Roman" w:hAnsi="Times New Roman" w:cs="Times New Roman"/>
              </w:rPr>
              <w:t xml:space="preserve">9-7-12 </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0"/>
              <w:jc w:val="center"/>
              <w:rPr>
                <w:rFonts w:ascii="Times New Roman" w:hAnsi="Times New Roman" w:cs="Times New Roman"/>
              </w:rPr>
            </w:pPr>
            <w:r w:rsidRPr="00E7203F">
              <w:rPr>
                <w:rFonts w:ascii="Times New Roman" w:hAnsi="Times New Roman" w:cs="Times New Roman"/>
                <w:bCs/>
                <w:color w:val="000000"/>
              </w:rPr>
              <w:t>Общество с ограниченной ответственностью                «Очистные сооружения»</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Комсомольская,42</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 xml:space="preserve">Оператор: +7 924-804-58-43, 9-4-29                                                                                        </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0D5293" w:rsidRDefault="000D5293" w:rsidP="000D5293">
            <w:pPr>
              <w:pStyle w:val="1"/>
              <w:spacing w:line="293" w:lineRule="atLeast"/>
              <w:rPr>
                <w:color w:val="000000" w:themeColor="text1"/>
                <w:sz w:val="24"/>
              </w:rPr>
            </w:pPr>
            <w:r w:rsidRPr="000D5293">
              <w:rPr>
                <w:color w:val="000000" w:themeColor="text1"/>
                <w:sz w:val="24"/>
              </w:rPr>
              <w:t xml:space="preserve">ОАО </w:t>
            </w:r>
            <w:proofErr w:type="spellStart"/>
            <w:r w:rsidRPr="000D5293">
              <w:rPr>
                <w:color w:val="000000" w:themeColor="text1"/>
                <w:sz w:val="24"/>
              </w:rPr>
              <w:t>Могочинский</w:t>
            </w:r>
            <w:proofErr w:type="spellEnd"/>
            <w:r w:rsidRPr="000D5293">
              <w:rPr>
                <w:color w:val="000000" w:themeColor="text1"/>
                <w:sz w:val="24"/>
              </w:rPr>
              <w:t xml:space="preserve"> территориальный участок Забайкальской Дирекции по тепловодоснабжению- филиал "РЖД" в </w:t>
            </w:r>
            <w:proofErr w:type="spellStart"/>
            <w:r w:rsidRPr="000D5293">
              <w:rPr>
                <w:color w:val="000000" w:themeColor="text1"/>
                <w:sz w:val="24"/>
              </w:rPr>
              <w:t>пгт</w:t>
            </w:r>
            <w:proofErr w:type="gramStart"/>
            <w:r w:rsidRPr="000D5293">
              <w:rPr>
                <w:color w:val="000000" w:themeColor="text1"/>
                <w:sz w:val="24"/>
              </w:rPr>
              <w:t>.Ч</w:t>
            </w:r>
            <w:proofErr w:type="gramEnd"/>
            <w:r w:rsidRPr="000D5293">
              <w:rPr>
                <w:color w:val="000000" w:themeColor="text1"/>
                <w:sz w:val="24"/>
              </w:rPr>
              <w:t>ернышевск</w:t>
            </w:r>
            <w:proofErr w:type="spellEnd"/>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Лазо, 56</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Мастер: 9-24-800-42-82, 9-5-97</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0"/>
              <w:tabs>
                <w:tab w:val="left" w:pos="589"/>
                <w:tab w:val="center" w:pos="1852"/>
              </w:tabs>
              <w:jc w:val="center"/>
              <w:rPr>
                <w:rFonts w:ascii="Times New Roman" w:hAnsi="Times New Roman" w:cs="Times New Roman"/>
                <w:bCs/>
                <w:color w:val="000000"/>
              </w:rPr>
            </w:pPr>
            <w:r w:rsidRPr="00E7203F">
              <w:rPr>
                <w:rFonts w:ascii="Times New Roman" w:hAnsi="Times New Roman" w:cs="Times New Roman"/>
                <w:bCs/>
                <w:color w:val="000000"/>
              </w:rPr>
              <w:t xml:space="preserve">Чернышевский участок             </w:t>
            </w:r>
            <w:r w:rsidRPr="00E7203F">
              <w:rPr>
                <w:rStyle w:val="afa"/>
                <w:rFonts w:ascii="Times New Roman" w:hAnsi="Times New Roman"/>
                <w:b w:val="0"/>
                <w:color w:val="000000"/>
                <w:shd w:val="clear" w:color="auto" w:fill="FFFFFF"/>
              </w:rPr>
              <w:t>Краевое государственное специализированное автономное учреждение «Забайкальское лесохозяйственное объединение»</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Колхозная, 1б</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8 (30-265) 2-16-54</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E7203F" w:rsidRDefault="000D5293" w:rsidP="007C360C">
            <w:pPr>
              <w:pStyle w:val="afff0"/>
              <w:tabs>
                <w:tab w:val="left" w:pos="589"/>
                <w:tab w:val="left" w:pos="1277"/>
                <w:tab w:val="center" w:pos="1852"/>
              </w:tabs>
              <w:jc w:val="center"/>
              <w:rPr>
                <w:rFonts w:ascii="Times New Roman" w:hAnsi="Times New Roman" w:cs="Times New Roman"/>
                <w:bCs/>
                <w:color w:val="000000"/>
              </w:rPr>
            </w:pPr>
            <w:r w:rsidRPr="00E7203F">
              <w:rPr>
                <w:rFonts w:ascii="Times New Roman" w:hAnsi="Times New Roman" w:cs="Times New Roman"/>
                <w:bCs/>
                <w:color w:val="000000"/>
              </w:rPr>
              <w:t>Областное государственное учреждение                    «Чернышевский лесхоз»</w:t>
            </w:r>
          </w:p>
        </w:tc>
        <w:tc>
          <w:tcPr>
            <w:tcW w:w="5436" w:type="dxa"/>
            <w:tcBorders>
              <w:top w:val="single" w:sz="4" w:space="0" w:color="auto"/>
              <w:left w:val="single" w:sz="4" w:space="0" w:color="auto"/>
              <w:bottom w:val="single" w:sz="4" w:space="0" w:color="auto"/>
            </w:tcBorders>
          </w:tcPr>
          <w:p w:rsidR="000D5293" w:rsidRPr="00E7203F" w:rsidRDefault="000D5293" w:rsidP="007C360C">
            <w:pPr>
              <w:pStyle w:val="afff0"/>
              <w:rPr>
                <w:rFonts w:ascii="Times New Roman" w:hAnsi="Times New Roman" w:cs="Times New Roman"/>
                <w:color w:val="000000" w:themeColor="text1"/>
                <w:shd w:val="clear" w:color="auto" w:fill="FFFFFF"/>
              </w:rPr>
            </w:pPr>
            <w:r w:rsidRPr="00E7203F">
              <w:rPr>
                <w:rFonts w:ascii="Times New Roman" w:hAnsi="Times New Roman" w:cs="Times New Roman"/>
              </w:rPr>
              <w:t xml:space="preserve">Забайкальский край, Чернышевский район, </w:t>
            </w:r>
            <w:proofErr w:type="spellStart"/>
            <w:r w:rsidRPr="00E7203F">
              <w:rPr>
                <w:rFonts w:ascii="Times New Roman" w:hAnsi="Times New Roman" w:cs="Times New Roman"/>
              </w:rPr>
              <w:t>пгт</w:t>
            </w:r>
            <w:proofErr w:type="gramStart"/>
            <w:r w:rsidRPr="00E7203F">
              <w:rPr>
                <w:rFonts w:ascii="Times New Roman" w:hAnsi="Times New Roman" w:cs="Times New Roman"/>
              </w:rPr>
              <w:t>.Ч</w:t>
            </w:r>
            <w:proofErr w:type="gramEnd"/>
            <w:r w:rsidRPr="00E7203F">
              <w:rPr>
                <w:rFonts w:ascii="Times New Roman" w:hAnsi="Times New Roman" w:cs="Times New Roman"/>
              </w:rPr>
              <w:t>ернышевск</w:t>
            </w:r>
            <w:proofErr w:type="spellEnd"/>
            <w:r w:rsidRPr="00E7203F">
              <w:rPr>
                <w:rFonts w:ascii="Times New Roman" w:hAnsi="Times New Roman" w:cs="Times New Roman"/>
              </w:rPr>
              <w:t>, ул.</w:t>
            </w:r>
            <w:r w:rsidRPr="00E7203F">
              <w:rPr>
                <w:rFonts w:ascii="Times New Roman" w:hAnsi="Times New Roman" w:cs="Times New Roman"/>
                <w:color w:val="000000" w:themeColor="text1"/>
                <w:shd w:val="clear" w:color="auto" w:fill="FFFFFF"/>
              </w:rPr>
              <w:t>Колхозная, 1б</w:t>
            </w:r>
          </w:p>
          <w:p w:rsidR="000D5293" w:rsidRPr="00E7203F" w:rsidRDefault="000D5293" w:rsidP="007C360C">
            <w:pPr>
              <w:pStyle w:val="afff0"/>
              <w:rPr>
                <w:rFonts w:ascii="Times New Roman" w:hAnsi="Times New Roman" w:cs="Times New Roman"/>
              </w:rPr>
            </w:pPr>
            <w:r w:rsidRPr="00E7203F">
              <w:rPr>
                <w:rFonts w:ascii="Times New Roman" w:hAnsi="Times New Roman" w:cs="Times New Roman"/>
              </w:rPr>
              <w:t>Диспетчер: 8 (30-265) 2-14-80</w:t>
            </w:r>
          </w:p>
        </w:tc>
      </w:tr>
      <w:tr w:rsidR="000D5293" w:rsidRPr="00E7203F" w:rsidTr="00694A59">
        <w:tblPrEx>
          <w:tblCellMar>
            <w:top w:w="0" w:type="dxa"/>
            <w:bottom w:w="0" w:type="dxa"/>
          </w:tblCellMar>
        </w:tblPrEx>
        <w:tc>
          <w:tcPr>
            <w:tcW w:w="4253" w:type="dxa"/>
            <w:tcBorders>
              <w:top w:val="single" w:sz="4" w:space="0" w:color="auto"/>
              <w:bottom w:val="single" w:sz="4" w:space="0" w:color="auto"/>
              <w:right w:val="single" w:sz="4" w:space="0" w:color="auto"/>
            </w:tcBorders>
          </w:tcPr>
          <w:p w:rsidR="000D5293" w:rsidRPr="00694A59" w:rsidRDefault="000D5293" w:rsidP="00694A59">
            <w:pPr>
              <w:pStyle w:val="a8"/>
              <w:shd w:val="clear" w:color="auto" w:fill="FFFFFF"/>
              <w:spacing w:before="0" w:beforeAutospacing="0" w:after="0" w:afterAutospacing="0"/>
              <w:jc w:val="center"/>
              <w:rPr>
                <w:color w:val="000000" w:themeColor="text1"/>
                <w:szCs w:val="27"/>
              </w:rPr>
            </w:pPr>
            <w:r w:rsidRPr="00483BE8">
              <w:rPr>
                <w:color w:val="000000" w:themeColor="text1"/>
                <w:szCs w:val="27"/>
              </w:rPr>
              <w:lastRenderedPageBreak/>
              <w:t>Железнодорожная станция «Чернышевск-Забайкальский» Структурное подразделение Забайкальской дирекции управления движение – структурного подразделения центральной дирекции управления движением филиала открытого акционерного общества «РЖД»</w:t>
            </w:r>
          </w:p>
        </w:tc>
        <w:tc>
          <w:tcPr>
            <w:tcW w:w="5436" w:type="dxa"/>
            <w:tcBorders>
              <w:top w:val="single" w:sz="4" w:space="0" w:color="auto"/>
              <w:left w:val="single" w:sz="4" w:space="0" w:color="auto"/>
              <w:bottom w:val="single" w:sz="4" w:space="0" w:color="auto"/>
            </w:tcBorders>
          </w:tcPr>
          <w:p w:rsidR="000D5293" w:rsidRPr="00E7203F" w:rsidRDefault="000D5293" w:rsidP="007C360C">
            <w:pPr>
              <w:textAlignment w:val="baseline"/>
              <w:rPr>
                <w:color w:val="000000"/>
              </w:rPr>
            </w:pPr>
            <w:r w:rsidRPr="00E7203F">
              <w:rPr>
                <w:color w:val="000000"/>
              </w:rPr>
              <w:t xml:space="preserve">Забайкальский край, </w:t>
            </w:r>
            <w:proofErr w:type="spellStart"/>
            <w:r w:rsidRPr="00E7203F">
              <w:rPr>
                <w:color w:val="000000"/>
              </w:rPr>
              <w:t>пгт</w:t>
            </w:r>
            <w:proofErr w:type="gramStart"/>
            <w:r w:rsidRPr="00E7203F">
              <w:rPr>
                <w:color w:val="000000"/>
              </w:rPr>
              <w:t>.Ч</w:t>
            </w:r>
            <w:proofErr w:type="gramEnd"/>
            <w:r w:rsidRPr="00E7203F">
              <w:rPr>
                <w:color w:val="000000"/>
              </w:rPr>
              <w:t>ернышевск</w:t>
            </w:r>
            <w:proofErr w:type="spellEnd"/>
            <w:r w:rsidRPr="00E7203F">
              <w:rPr>
                <w:color w:val="000000"/>
              </w:rPr>
              <w:t>,                               ул. Железнодорожная, 41</w:t>
            </w:r>
          </w:p>
          <w:p w:rsidR="000D5293" w:rsidRPr="00E7203F" w:rsidRDefault="000D5293" w:rsidP="007C360C">
            <w:pPr>
              <w:pStyle w:val="afff0"/>
              <w:tabs>
                <w:tab w:val="left" w:pos="1089"/>
              </w:tabs>
              <w:rPr>
                <w:rFonts w:ascii="Times New Roman" w:hAnsi="Times New Roman" w:cs="Times New Roman"/>
              </w:rPr>
            </w:pPr>
            <w:r w:rsidRPr="00E7203F">
              <w:rPr>
                <w:rFonts w:ascii="Times New Roman" w:hAnsi="Times New Roman" w:cs="Times New Roman"/>
              </w:rPr>
              <w:t>Дежурный: 9-1-64, 9-2-03</w:t>
            </w:r>
            <w:r w:rsidRPr="00E7203F">
              <w:rPr>
                <w:rFonts w:ascii="Times New Roman" w:hAnsi="Times New Roman" w:cs="Times New Roman"/>
              </w:rPr>
              <w:tab/>
            </w:r>
          </w:p>
        </w:tc>
      </w:tr>
    </w:tbl>
    <w:p w:rsidR="000D5293" w:rsidRPr="00E7203F" w:rsidRDefault="00694A59" w:rsidP="00694A59">
      <w:pPr>
        <w:jc w:val="center"/>
      </w:pPr>
      <w:r>
        <w:t>_______________________</w:t>
      </w:r>
    </w:p>
    <w:p w:rsidR="000D5293" w:rsidRPr="00E7203F" w:rsidRDefault="000D5293" w:rsidP="000D5293">
      <w:pPr>
        <w:tabs>
          <w:tab w:val="left" w:pos="7889"/>
          <w:tab w:val="right" w:pos="10300"/>
        </w:tabs>
        <w:rPr>
          <w:rStyle w:val="affa"/>
          <w:bCs w:val="0"/>
        </w:rPr>
      </w:pPr>
      <w:bookmarkStart w:id="44" w:name="sub_3000"/>
      <w:r w:rsidRPr="00E7203F">
        <w:rPr>
          <w:rStyle w:val="affa"/>
          <w:bCs w:val="0"/>
        </w:rPr>
        <w:tab/>
      </w: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Pr="00E7203F" w:rsidRDefault="000D5293" w:rsidP="000D5293">
      <w:pPr>
        <w:tabs>
          <w:tab w:val="left" w:pos="7889"/>
          <w:tab w:val="right" w:pos="10300"/>
        </w:tabs>
        <w:rPr>
          <w:rStyle w:val="affa"/>
          <w:bCs w:val="0"/>
        </w:rPr>
      </w:pPr>
    </w:p>
    <w:p w:rsidR="000D5293" w:rsidRDefault="000D5293"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Default="00694A59" w:rsidP="000D5293">
      <w:pPr>
        <w:tabs>
          <w:tab w:val="left" w:pos="7889"/>
          <w:tab w:val="right" w:pos="10300"/>
        </w:tabs>
        <w:rPr>
          <w:rStyle w:val="affa"/>
          <w:bCs w:val="0"/>
        </w:rPr>
      </w:pPr>
    </w:p>
    <w:p w:rsidR="00694A59" w:rsidRPr="00E7203F" w:rsidRDefault="00694A59" w:rsidP="000D5293">
      <w:pPr>
        <w:tabs>
          <w:tab w:val="left" w:pos="7889"/>
          <w:tab w:val="right" w:pos="10300"/>
        </w:tabs>
        <w:rPr>
          <w:rStyle w:val="affa"/>
          <w:bCs w:val="0"/>
        </w:rPr>
      </w:pPr>
    </w:p>
    <w:p w:rsidR="000D5293" w:rsidRDefault="000D5293" w:rsidP="000D5293">
      <w:pPr>
        <w:tabs>
          <w:tab w:val="left" w:pos="9329"/>
        </w:tabs>
        <w:rPr>
          <w:rStyle w:val="affa"/>
          <w:bCs w:val="0"/>
        </w:rPr>
      </w:pPr>
      <w:r>
        <w:rPr>
          <w:rStyle w:val="affa"/>
          <w:bCs w:val="0"/>
        </w:rPr>
        <w:tab/>
      </w:r>
    </w:p>
    <w:p w:rsidR="000D5293" w:rsidRDefault="000D5293" w:rsidP="000D5293">
      <w:pPr>
        <w:tabs>
          <w:tab w:val="left" w:pos="9329"/>
        </w:tabs>
        <w:rPr>
          <w:rStyle w:val="affa"/>
          <w:bCs w:val="0"/>
        </w:rPr>
      </w:pPr>
    </w:p>
    <w:p w:rsidR="000D5293" w:rsidRDefault="000D5293" w:rsidP="000D5293">
      <w:pPr>
        <w:tabs>
          <w:tab w:val="left" w:pos="9329"/>
        </w:tabs>
        <w:rPr>
          <w:rStyle w:val="affa"/>
          <w:bCs w:val="0"/>
        </w:rPr>
      </w:pPr>
    </w:p>
    <w:p w:rsidR="000D5293" w:rsidRDefault="000D5293" w:rsidP="000D5293">
      <w:pPr>
        <w:rPr>
          <w:rStyle w:val="affa"/>
          <w:bCs w:val="0"/>
        </w:rPr>
      </w:pPr>
    </w:p>
    <w:p w:rsidR="000D5293" w:rsidRPr="00E7203F" w:rsidRDefault="000D5293" w:rsidP="000D5293">
      <w:pPr>
        <w:rPr>
          <w:rStyle w:val="affa"/>
          <w:bCs w:val="0"/>
          <w:color w:val="000000" w:themeColor="text1"/>
        </w:rPr>
      </w:pPr>
    </w:p>
    <w:p w:rsidR="00694A59" w:rsidRPr="00694A59" w:rsidRDefault="000D5293" w:rsidP="000D5293">
      <w:pPr>
        <w:jc w:val="right"/>
        <w:rPr>
          <w:rStyle w:val="affa"/>
          <w:b w:val="0"/>
          <w:bCs w:val="0"/>
          <w:color w:val="000000" w:themeColor="text1"/>
        </w:rPr>
      </w:pPr>
      <w:r w:rsidRPr="00E7203F">
        <w:rPr>
          <w:rStyle w:val="affa"/>
          <w:bCs w:val="0"/>
          <w:color w:val="000000" w:themeColor="text1"/>
        </w:rPr>
        <w:lastRenderedPageBreak/>
        <w:tab/>
      </w:r>
      <w:bookmarkEnd w:id="44"/>
      <w:r w:rsidRPr="00694A59">
        <w:rPr>
          <w:rStyle w:val="affa"/>
          <w:b w:val="0"/>
          <w:bCs w:val="0"/>
          <w:color w:val="000000" w:themeColor="text1"/>
        </w:rPr>
        <w:t xml:space="preserve">Приложение № 3                                                                                                                       </w:t>
      </w:r>
    </w:p>
    <w:p w:rsidR="00694A59" w:rsidRPr="00694A59" w:rsidRDefault="000D5293" w:rsidP="000D5293">
      <w:pPr>
        <w:jc w:val="right"/>
        <w:rPr>
          <w:rStyle w:val="affa"/>
          <w:b w:val="0"/>
          <w:bCs w:val="0"/>
          <w:color w:val="000000" w:themeColor="text1"/>
        </w:rPr>
      </w:pPr>
      <w:r w:rsidRPr="00694A59">
        <w:rPr>
          <w:rStyle w:val="affa"/>
          <w:b w:val="0"/>
          <w:bCs w:val="0"/>
          <w:color w:val="000000" w:themeColor="text1"/>
        </w:rPr>
        <w:t xml:space="preserve"> к </w:t>
      </w:r>
      <w:r w:rsidRPr="00694A59">
        <w:rPr>
          <w:rStyle w:val="affc"/>
          <w:b w:val="0"/>
          <w:color w:val="000000" w:themeColor="text1"/>
        </w:rPr>
        <w:t>постановлению</w:t>
      </w:r>
      <w:r w:rsidRPr="00694A59">
        <w:rPr>
          <w:rStyle w:val="affa"/>
          <w:b w:val="0"/>
          <w:bCs w:val="0"/>
          <w:color w:val="000000" w:themeColor="text1"/>
        </w:rPr>
        <w:t xml:space="preserve"> администрации                                                                                         </w:t>
      </w:r>
    </w:p>
    <w:p w:rsidR="00694A59" w:rsidRPr="000D5293" w:rsidRDefault="000D5293" w:rsidP="00694A59">
      <w:pPr>
        <w:jc w:val="right"/>
        <w:rPr>
          <w:color w:val="000000" w:themeColor="text1"/>
        </w:rPr>
      </w:pPr>
      <w:r w:rsidRPr="00694A59">
        <w:rPr>
          <w:rStyle w:val="affa"/>
          <w:b w:val="0"/>
          <w:bCs w:val="0"/>
          <w:color w:val="000000" w:themeColor="text1"/>
        </w:rPr>
        <w:t xml:space="preserve"> </w:t>
      </w:r>
      <w:r w:rsidRPr="00694A59">
        <w:rPr>
          <w:color w:val="000000" w:themeColor="text1"/>
        </w:rPr>
        <w:t>МР "Чернышевский район"</w:t>
      </w:r>
      <w:r w:rsidRPr="00694A59">
        <w:rPr>
          <w:rStyle w:val="affa"/>
          <w:bCs w:val="0"/>
          <w:color w:val="000000" w:themeColor="text1"/>
        </w:rPr>
        <w:br/>
      </w:r>
      <w:r w:rsidR="00694A59" w:rsidRPr="000D5293">
        <w:rPr>
          <w:rStyle w:val="affa"/>
          <w:b w:val="0"/>
          <w:bCs w:val="0"/>
          <w:color w:val="000000" w:themeColor="text1"/>
        </w:rPr>
        <w:t xml:space="preserve">от </w:t>
      </w:r>
      <w:r w:rsidR="00694A59">
        <w:rPr>
          <w:rStyle w:val="affa"/>
          <w:b w:val="0"/>
          <w:bCs w:val="0"/>
          <w:color w:val="000000" w:themeColor="text1"/>
        </w:rPr>
        <w:t xml:space="preserve">18 марта </w:t>
      </w:r>
      <w:r w:rsidR="00694A59" w:rsidRPr="000D5293">
        <w:rPr>
          <w:rStyle w:val="affa"/>
          <w:b w:val="0"/>
          <w:bCs w:val="0"/>
          <w:color w:val="000000" w:themeColor="text1"/>
        </w:rPr>
        <w:t xml:space="preserve">2019 г. </w:t>
      </w:r>
      <w:r w:rsidR="00694A59">
        <w:rPr>
          <w:rStyle w:val="affa"/>
          <w:b w:val="0"/>
          <w:bCs w:val="0"/>
          <w:color w:val="000000" w:themeColor="text1"/>
        </w:rPr>
        <w:t>№ 117</w:t>
      </w:r>
      <w:r w:rsidR="00694A59" w:rsidRPr="000D5293">
        <w:rPr>
          <w:rStyle w:val="affa"/>
          <w:b w:val="0"/>
          <w:bCs w:val="0"/>
          <w:color w:val="000000" w:themeColor="text1"/>
        </w:rPr>
        <w:t xml:space="preserve"> </w:t>
      </w:r>
    </w:p>
    <w:p w:rsidR="000D5293" w:rsidRPr="00E7203F" w:rsidRDefault="000D5293" w:rsidP="000D5293">
      <w:pPr>
        <w:tabs>
          <w:tab w:val="left" w:pos="7889"/>
          <w:tab w:val="right" w:pos="10300"/>
        </w:tabs>
        <w:jc w:val="right"/>
      </w:pPr>
    </w:p>
    <w:p w:rsidR="000D5293" w:rsidRPr="00E7203F" w:rsidRDefault="000D5293" w:rsidP="000D5293">
      <w:pPr>
        <w:pStyle w:val="af2"/>
        <w:jc w:val="center"/>
        <w:rPr>
          <w:rFonts w:ascii="Times New Roman" w:hAnsi="Times New Roman" w:cs="Times New Roman"/>
          <w:sz w:val="22"/>
          <w:szCs w:val="22"/>
        </w:rPr>
      </w:pPr>
      <w:r w:rsidRPr="00E7203F">
        <w:rPr>
          <w:rFonts w:ascii="Times New Roman" w:hAnsi="Times New Roman" w:cs="Times New Roman"/>
          <w:sz w:val="22"/>
          <w:szCs w:val="22"/>
        </w:rPr>
        <w:t>(Форма)</w:t>
      </w:r>
    </w:p>
    <w:p w:rsidR="000D5293" w:rsidRPr="00E7203F" w:rsidRDefault="000D5293" w:rsidP="000D5293">
      <w:pPr>
        <w:tabs>
          <w:tab w:val="left" w:pos="2930"/>
        </w:tabs>
        <w:jc w:val="center"/>
      </w:pPr>
    </w:p>
    <w:p w:rsidR="000D5293" w:rsidRPr="00483BE8" w:rsidRDefault="000D5293" w:rsidP="000D5293">
      <w:pPr>
        <w:pStyle w:val="af2"/>
        <w:jc w:val="center"/>
        <w:rPr>
          <w:rFonts w:ascii="Times New Roman" w:hAnsi="Times New Roman" w:cs="Times New Roman"/>
          <w:color w:val="000000" w:themeColor="text1"/>
          <w:sz w:val="22"/>
          <w:szCs w:val="22"/>
        </w:rPr>
      </w:pPr>
      <w:r w:rsidRPr="00483BE8">
        <w:rPr>
          <w:rStyle w:val="affa"/>
          <w:rFonts w:ascii="Times New Roman" w:hAnsi="Times New Roman" w:cs="Times New Roman"/>
          <w:bCs w:val="0"/>
          <w:color w:val="000000" w:themeColor="text1"/>
          <w:sz w:val="22"/>
          <w:szCs w:val="22"/>
        </w:rPr>
        <w:t xml:space="preserve">СОГЛАШЕНИЕ </w:t>
      </w:r>
      <w:r>
        <w:rPr>
          <w:rStyle w:val="affa"/>
          <w:rFonts w:ascii="Times New Roman" w:hAnsi="Times New Roman" w:cs="Times New Roman"/>
          <w:bCs w:val="0"/>
          <w:color w:val="000000" w:themeColor="text1"/>
          <w:sz w:val="22"/>
          <w:szCs w:val="22"/>
        </w:rPr>
        <w:t>№</w:t>
      </w:r>
      <w:r w:rsidRPr="00483BE8">
        <w:rPr>
          <w:rStyle w:val="affa"/>
          <w:rFonts w:ascii="Times New Roman" w:hAnsi="Times New Roman" w:cs="Times New Roman"/>
          <w:bCs w:val="0"/>
          <w:color w:val="000000" w:themeColor="text1"/>
          <w:sz w:val="22"/>
          <w:szCs w:val="22"/>
        </w:rPr>
        <w:t xml:space="preserve"> _____</w:t>
      </w:r>
    </w:p>
    <w:p w:rsidR="000D5293" w:rsidRPr="00483BE8" w:rsidRDefault="000D5293" w:rsidP="000D5293">
      <w:pPr>
        <w:pStyle w:val="af2"/>
        <w:jc w:val="center"/>
        <w:rPr>
          <w:rFonts w:ascii="Times New Roman" w:hAnsi="Times New Roman" w:cs="Times New Roman"/>
          <w:color w:val="000000" w:themeColor="text1"/>
          <w:sz w:val="22"/>
          <w:szCs w:val="22"/>
        </w:rPr>
      </w:pPr>
      <w:r w:rsidRPr="00483BE8">
        <w:rPr>
          <w:rStyle w:val="affa"/>
          <w:rFonts w:ascii="Times New Roman" w:hAnsi="Times New Roman" w:cs="Times New Roman"/>
          <w:bCs w:val="0"/>
          <w:color w:val="000000" w:themeColor="text1"/>
          <w:sz w:val="22"/>
          <w:szCs w:val="22"/>
        </w:rPr>
        <w:t>об организации взаимодействия и информационном обмене между</w:t>
      </w:r>
      <w:r w:rsidR="00694A59">
        <w:rPr>
          <w:rStyle w:val="affa"/>
          <w:rFonts w:ascii="Times New Roman" w:hAnsi="Times New Roman" w:cs="Times New Roman"/>
          <w:bCs w:val="0"/>
          <w:color w:val="000000" w:themeColor="text1"/>
          <w:sz w:val="22"/>
          <w:szCs w:val="22"/>
        </w:rPr>
        <w:t xml:space="preserve"> </w:t>
      </w:r>
      <w:r>
        <w:rPr>
          <w:rStyle w:val="affa"/>
          <w:rFonts w:ascii="Times New Roman" w:hAnsi="Times New Roman" w:cs="Times New Roman"/>
          <w:bCs w:val="0"/>
          <w:color w:val="000000" w:themeColor="text1"/>
          <w:sz w:val="22"/>
          <w:szCs w:val="22"/>
        </w:rPr>
        <w:t>ЕДДС</w:t>
      </w:r>
      <w:r w:rsidRPr="00483BE8">
        <w:rPr>
          <w:rStyle w:val="affa"/>
          <w:rFonts w:ascii="Times New Roman" w:hAnsi="Times New Roman" w:cs="Times New Roman"/>
          <w:bCs w:val="0"/>
          <w:color w:val="000000" w:themeColor="text1"/>
          <w:sz w:val="22"/>
          <w:szCs w:val="22"/>
        </w:rPr>
        <w:t xml:space="preserve"> </w:t>
      </w:r>
      <w:r>
        <w:rPr>
          <w:rStyle w:val="affa"/>
          <w:rFonts w:ascii="Times New Roman" w:hAnsi="Times New Roman" w:cs="Times New Roman"/>
          <w:bCs w:val="0"/>
          <w:color w:val="000000" w:themeColor="text1"/>
          <w:sz w:val="22"/>
          <w:szCs w:val="22"/>
        </w:rPr>
        <w:t xml:space="preserve">муниципального района </w:t>
      </w:r>
      <w:r w:rsidRPr="00483BE8">
        <w:rPr>
          <w:rStyle w:val="affa"/>
          <w:rFonts w:ascii="Times New Roman" w:hAnsi="Times New Roman" w:cs="Times New Roman"/>
          <w:bCs w:val="0"/>
          <w:color w:val="000000" w:themeColor="text1"/>
          <w:sz w:val="22"/>
          <w:szCs w:val="22"/>
        </w:rPr>
        <w:t xml:space="preserve"> «Чернышевский район» и __________ при решении задач в</w:t>
      </w:r>
      <w:r w:rsidR="00694A59">
        <w:rPr>
          <w:rStyle w:val="affa"/>
          <w:rFonts w:ascii="Times New Roman" w:hAnsi="Times New Roman" w:cs="Times New Roman"/>
          <w:bCs w:val="0"/>
          <w:color w:val="000000" w:themeColor="text1"/>
          <w:sz w:val="22"/>
          <w:szCs w:val="22"/>
        </w:rPr>
        <w:t xml:space="preserve"> </w:t>
      </w:r>
      <w:r w:rsidRPr="00483BE8">
        <w:rPr>
          <w:rStyle w:val="affa"/>
          <w:rFonts w:ascii="Times New Roman" w:hAnsi="Times New Roman" w:cs="Times New Roman"/>
          <w:bCs w:val="0"/>
          <w:color w:val="000000" w:themeColor="text1"/>
          <w:sz w:val="22"/>
          <w:szCs w:val="22"/>
        </w:rPr>
        <w:t>области жизнеобеспечения и предупреждения чрезвычайных ситуаций и</w:t>
      </w:r>
      <w:r w:rsidR="00694A59">
        <w:rPr>
          <w:rStyle w:val="affa"/>
          <w:rFonts w:ascii="Times New Roman" w:hAnsi="Times New Roman" w:cs="Times New Roman"/>
          <w:bCs w:val="0"/>
          <w:color w:val="000000" w:themeColor="text1"/>
          <w:sz w:val="22"/>
          <w:szCs w:val="22"/>
        </w:rPr>
        <w:t xml:space="preserve"> </w:t>
      </w:r>
      <w:r w:rsidRPr="00483BE8">
        <w:rPr>
          <w:rStyle w:val="affa"/>
          <w:rFonts w:ascii="Times New Roman" w:hAnsi="Times New Roman" w:cs="Times New Roman"/>
          <w:bCs w:val="0"/>
          <w:color w:val="000000" w:themeColor="text1"/>
          <w:sz w:val="22"/>
          <w:szCs w:val="22"/>
        </w:rPr>
        <w:t>стихийных бедствий</w:t>
      </w:r>
    </w:p>
    <w:p w:rsidR="000D5293" w:rsidRPr="00483BE8" w:rsidRDefault="000D5293" w:rsidP="000D5293">
      <w:pPr>
        <w:pStyle w:val="af2"/>
        <w:jc w:val="center"/>
        <w:rPr>
          <w:rFonts w:ascii="Times New Roman" w:hAnsi="Times New Roman" w:cs="Times New Roman"/>
          <w:color w:val="000000" w:themeColor="text1"/>
          <w:sz w:val="22"/>
          <w:szCs w:val="22"/>
        </w:rPr>
      </w:pPr>
      <w:r w:rsidRPr="00483BE8">
        <w:rPr>
          <w:rStyle w:val="affa"/>
          <w:rFonts w:ascii="Times New Roman" w:hAnsi="Times New Roman" w:cs="Times New Roman"/>
          <w:bCs w:val="0"/>
          <w:color w:val="000000" w:themeColor="text1"/>
          <w:sz w:val="22"/>
          <w:szCs w:val="22"/>
        </w:rPr>
        <w:t>(в новой редакции)</w:t>
      </w:r>
    </w:p>
    <w:p w:rsidR="000D5293" w:rsidRPr="00483BE8" w:rsidRDefault="000D5293" w:rsidP="000D5293">
      <w:pPr>
        <w:jc w:val="center"/>
        <w:rPr>
          <w:color w:val="000000" w:themeColor="text1"/>
        </w:rPr>
      </w:pPr>
    </w:p>
    <w:p w:rsidR="000D5293" w:rsidRPr="00483BE8" w:rsidRDefault="000D5293" w:rsidP="000D5293">
      <w:pPr>
        <w:pStyle w:val="af2"/>
        <w:jc w:val="center"/>
        <w:rPr>
          <w:rFonts w:ascii="Times New Roman" w:hAnsi="Times New Roman" w:cs="Times New Roman"/>
        </w:rPr>
      </w:pPr>
      <w:proofErr w:type="spellStart"/>
      <w:r w:rsidRPr="00483BE8">
        <w:rPr>
          <w:rFonts w:ascii="Times New Roman" w:hAnsi="Times New Roman" w:cs="Times New Roman"/>
        </w:rPr>
        <w:t>пгт</w:t>
      </w:r>
      <w:proofErr w:type="gramStart"/>
      <w:r w:rsidRPr="00483BE8">
        <w:rPr>
          <w:rFonts w:ascii="Times New Roman" w:hAnsi="Times New Roman" w:cs="Times New Roman"/>
        </w:rPr>
        <w:t>.Ч</w:t>
      </w:r>
      <w:proofErr w:type="gramEnd"/>
      <w:r w:rsidRPr="00483BE8">
        <w:rPr>
          <w:rFonts w:ascii="Times New Roman" w:hAnsi="Times New Roman" w:cs="Times New Roman"/>
        </w:rPr>
        <w:t>ернышевск</w:t>
      </w:r>
      <w:proofErr w:type="spellEnd"/>
      <w:r w:rsidRPr="00483BE8">
        <w:rPr>
          <w:rFonts w:ascii="Times New Roman" w:hAnsi="Times New Roman" w:cs="Times New Roman"/>
        </w:rPr>
        <w:t xml:space="preserve">                        </w:t>
      </w:r>
      <w:r w:rsidR="00694A59">
        <w:rPr>
          <w:rFonts w:ascii="Times New Roman" w:hAnsi="Times New Roman" w:cs="Times New Roman"/>
        </w:rPr>
        <w:t xml:space="preserve">                                                            </w:t>
      </w:r>
      <w:r w:rsidRPr="00483BE8">
        <w:rPr>
          <w:rFonts w:ascii="Times New Roman" w:hAnsi="Times New Roman" w:cs="Times New Roman"/>
        </w:rPr>
        <w:t xml:space="preserve">                "___" ___________ 2019 г</w:t>
      </w:r>
    </w:p>
    <w:p w:rsidR="000D5293" w:rsidRPr="00483BE8" w:rsidRDefault="000D5293" w:rsidP="000D5293"/>
    <w:p w:rsidR="000D5293" w:rsidRPr="00483BE8" w:rsidRDefault="000D5293" w:rsidP="00694A59">
      <w:pPr>
        <w:pStyle w:val="af2"/>
        <w:ind w:firstLine="567"/>
        <w:rPr>
          <w:rFonts w:ascii="Times New Roman" w:hAnsi="Times New Roman" w:cs="Times New Roman"/>
        </w:rPr>
      </w:pPr>
      <w:proofErr w:type="gramStart"/>
      <w:r w:rsidRPr="00490330">
        <w:rPr>
          <w:rStyle w:val="affa"/>
          <w:rFonts w:ascii="Times New Roman" w:hAnsi="Times New Roman" w:cs="Times New Roman"/>
          <w:b w:val="0"/>
          <w:bCs w:val="0"/>
          <w:color w:val="000000" w:themeColor="text1"/>
          <w:szCs w:val="22"/>
        </w:rPr>
        <w:t>ЕДДС муниципального района  «Чернышевский район»</w:t>
      </w:r>
      <w:r w:rsidRPr="00490330">
        <w:rPr>
          <w:rStyle w:val="affa"/>
          <w:rFonts w:ascii="Times New Roman" w:hAnsi="Times New Roman" w:cs="Times New Roman"/>
          <w:bCs w:val="0"/>
          <w:color w:val="000000" w:themeColor="text1"/>
          <w:szCs w:val="22"/>
        </w:rPr>
        <w:t xml:space="preserve"> </w:t>
      </w:r>
      <w:r w:rsidRPr="00490330">
        <w:rPr>
          <w:rFonts w:ascii="Times New Roman" w:hAnsi="Times New Roman" w:cs="Times New Roman"/>
          <w:sz w:val="28"/>
        </w:rPr>
        <w:t xml:space="preserve"> </w:t>
      </w:r>
      <w:r w:rsidRPr="00483BE8">
        <w:rPr>
          <w:rFonts w:ascii="Times New Roman" w:hAnsi="Times New Roman" w:cs="Times New Roman"/>
        </w:rPr>
        <w:t xml:space="preserve">в лице </w:t>
      </w:r>
      <w:r>
        <w:rPr>
          <w:rFonts w:ascii="Times New Roman" w:hAnsi="Times New Roman" w:cs="Times New Roman"/>
        </w:rPr>
        <w:t>Начальника ЕДДС</w:t>
      </w:r>
      <w:r w:rsidRPr="00483BE8">
        <w:rPr>
          <w:rFonts w:ascii="Times New Roman" w:hAnsi="Times New Roman" w:cs="Times New Roman"/>
        </w:rPr>
        <w:t xml:space="preserve"> МР</w:t>
      </w:r>
      <w:r w:rsidR="00694A59">
        <w:rPr>
          <w:rFonts w:ascii="Times New Roman" w:hAnsi="Times New Roman" w:cs="Times New Roman"/>
        </w:rPr>
        <w:t xml:space="preserve"> </w:t>
      </w:r>
      <w:r w:rsidRPr="00483BE8">
        <w:rPr>
          <w:rFonts w:ascii="Times New Roman" w:hAnsi="Times New Roman" w:cs="Times New Roman"/>
        </w:rPr>
        <w:t xml:space="preserve">«Чернышевский район» </w:t>
      </w:r>
      <w:r>
        <w:rPr>
          <w:rFonts w:ascii="Times New Roman" w:hAnsi="Times New Roman" w:cs="Times New Roman"/>
        </w:rPr>
        <w:t>Фоминой Анастасии Алексеевны</w:t>
      </w:r>
      <w:r w:rsidRPr="00483BE8">
        <w:rPr>
          <w:rFonts w:ascii="Times New Roman" w:hAnsi="Times New Roman" w:cs="Times New Roman"/>
        </w:rPr>
        <w:t>, именуемая в дальнейшем "Сторона 1", и _____________</w:t>
      </w:r>
      <w:r>
        <w:rPr>
          <w:rFonts w:ascii="Times New Roman" w:hAnsi="Times New Roman" w:cs="Times New Roman"/>
        </w:rPr>
        <w:t>______________</w:t>
      </w:r>
      <w:r w:rsidRPr="00483BE8">
        <w:rPr>
          <w:rFonts w:ascii="Times New Roman" w:hAnsi="Times New Roman" w:cs="Times New Roman"/>
        </w:rPr>
        <w:t xml:space="preserve"> в лице  _________________________ именуемая в дальнейшем  "Сторона  2",  совместно  именуемые в дальнейшем "Стороны", в целях  обеспечения  защиты  населения  и  территории МР «Чернышевский район" а также минимизации    рисков,    прогнозирования,  предупреждения  и  ликвидации последствий  чрезвычайных  ситуаций,  заключили  настоящее  Соглашение  о нижеследующем:</w:t>
      </w:r>
      <w:proofErr w:type="gramEnd"/>
    </w:p>
    <w:p w:rsidR="000D5293" w:rsidRPr="00483BE8" w:rsidRDefault="000D5293" w:rsidP="000D5293">
      <w:pPr>
        <w:jc w:val="center"/>
      </w:pPr>
    </w:p>
    <w:p w:rsidR="000D5293" w:rsidRPr="00556143" w:rsidRDefault="000D5293" w:rsidP="000D5293">
      <w:pPr>
        <w:pStyle w:val="af2"/>
        <w:jc w:val="center"/>
        <w:rPr>
          <w:rFonts w:ascii="Times New Roman" w:hAnsi="Times New Roman" w:cs="Times New Roman"/>
          <w:b/>
        </w:rPr>
      </w:pPr>
      <w:bookmarkStart w:id="45" w:name="sub_301"/>
      <w:r>
        <w:rPr>
          <w:rFonts w:ascii="Times New Roman" w:hAnsi="Times New Roman" w:cs="Times New Roman"/>
          <w:b/>
        </w:rPr>
        <w:t>1. Предмет соглашения</w:t>
      </w:r>
    </w:p>
    <w:bookmarkEnd w:id="45"/>
    <w:p w:rsidR="000D5293" w:rsidRPr="00556143" w:rsidRDefault="000D5293" w:rsidP="000D5293">
      <w:pPr>
        <w:rPr>
          <w:b/>
        </w:rPr>
      </w:pPr>
    </w:p>
    <w:p w:rsidR="000D5293" w:rsidRPr="00483BE8" w:rsidRDefault="000D5293" w:rsidP="00694A59">
      <w:pPr>
        <w:pStyle w:val="af2"/>
        <w:ind w:firstLine="709"/>
        <w:rPr>
          <w:rFonts w:ascii="Times New Roman" w:hAnsi="Times New Roman" w:cs="Times New Roman"/>
        </w:rPr>
      </w:pPr>
      <w:r w:rsidRPr="00483BE8">
        <w:rPr>
          <w:rFonts w:ascii="Times New Roman" w:hAnsi="Times New Roman" w:cs="Times New Roman"/>
        </w:rPr>
        <w:t>Предметом   Соглашения  является  организация  взаимодействия  между Стороной 1 и Стороной 2 по вопросам обмена информацией, необходимой для эффективного выполнения возложенных на Стороны задач и функций.</w:t>
      </w:r>
    </w:p>
    <w:p w:rsidR="000D5293" w:rsidRPr="00483BE8" w:rsidRDefault="000D5293" w:rsidP="000D5293"/>
    <w:p w:rsidR="000D5293" w:rsidRPr="00556143" w:rsidRDefault="000D5293" w:rsidP="000D5293">
      <w:pPr>
        <w:pStyle w:val="af2"/>
        <w:tabs>
          <w:tab w:val="center" w:pos="5150"/>
        </w:tabs>
        <w:jc w:val="center"/>
        <w:rPr>
          <w:rFonts w:ascii="Times New Roman" w:hAnsi="Times New Roman" w:cs="Times New Roman"/>
          <w:b/>
        </w:rPr>
      </w:pPr>
      <w:bookmarkStart w:id="46" w:name="sub_302"/>
      <w:r>
        <w:rPr>
          <w:rFonts w:ascii="Times New Roman" w:hAnsi="Times New Roman" w:cs="Times New Roman"/>
          <w:b/>
        </w:rPr>
        <w:t>2. Общие положения</w:t>
      </w:r>
    </w:p>
    <w:bookmarkEnd w:id="46"/>
    <w:p w:rsidR="000D5293" w:rsidRPr="00483BE8" w:rsidRDefault="000D5293" w:rsidP="000D5293"/>
    <w:p w:rsidR="000D5293" w:rsidRPr="00483BE8" w:rsidRDefault="000D5293" w:rsidP="00694A59">
      <w:pPr>
        <w:pStyle w:val="af2"/>
        <w:ind w:firstLine="709"/>
        <w:rPr>
          <w:rFonts w:ascii="Times New Roman" w:hAnsi="Times New Roman" w:cs="Times New Roman"/>
        </w:rPr>
      </w:pPr>
      <w:bookmarkStart w:id="47" w:name="sub_3021"/>
      <w:r w:rsidRPr="00483BE8">
        <w:rPr>
          <w:rFonts w:ascii="Times New Roman" w:hAnsi="Times New Roman" w:cs="Times New Roman"/>
        </w:rPr>
        <w:t xml:space="preserve">2.1.  </w:t>
      </w:r>
      <w:proofErr w:type="gramStart"/>
      <w:r w:rsidRPr="00483BE8">
        <w:rPr>
          <w:rFonts w:ascii="Times New Roman" w:hAnsi="Times New Roman" w:cs="Times New Roman"/>
        </w:rPr>
        <w:t xml:space="preserve">Настоящее Соглашение разработано в соответствии </w:t>
      </w:r>
      <w:bookmarkStart w:id="48" w:name="sub_10009"/>
      <w:bookmarkEnd w:id="47"/>
      <w:r>
        <w:rPr>
          <w:rFonts w:ascii="Times New Roman" w:hAnsi="Times New Roman" w:cs="Times New Roman"/>
        </w:rPr>
        <w:t>в</w:t>
      </w:r>
      <w:r w:rsidRPr="00483BE8">
        <w:rPr>
          <w:rFonts w:ascii="Times New Roman" w:hAnsi="Times New Roman" w:cs="Times New Roman"/>
        </w:rPr>
        <w:t xml:space="preserve"> соответствии с Федеральными законами </w:t>
      </w:r>
      <w:r w:rsidRPr="00483BE8">
        <w:rPr>
          <w:rStyle w:val="affc"/>
          <w:rFonts w:ascii="Times New Roman" w:hAnsi="Times New Roman"/>
          <w:b w:val="0"/>
          <w:color w:val="000000"/>
        </w:rPr>
        <w:t>от 21.12.1994 № 68-ФЗ</w:t>
      </w:r>
      <w:r w:rsidRPr="00483BE8">
        <w:rPr>
          <w:rFonts w:ascii="Times New Roman" w:hAnsi="Times New Roman" w:cs="Times New Roman"/>
        </w:rPr>
        <w:t xml:space="preserve"> "О защите населения и территорий от чрезвычайных ситуаций природного и техногенного характера", </w:t>
      </w:r>
      <w:r w:rsidRPr="00483BE8">
        <w:rPr>
          <w:rStyle w:val="affc"/>
          <w:rFonts w:ascii="Times New Roman" w:hAnsi="Times New Roman"/>
          <w:b w:val="0"/>
          <w:color w:val="000000"/>
        </w:rPr>
        <w:t>от 06.10.2003 № 131-ФЗ</w:t>
      </w:r>
      <w:r w:rsidRPr="00483BE8">
        <w:rPr>
          <w:rFonts w:ascii="Times New Roman" w:hAnsi="Times New Roman" w:cs="Times New Roman"/>
        </w:rPr>
        <w:t xml:space="preserve"> "Об общих принципах организации местного самоуправления в Российской Федерации", постановлениями Правительства Российской Федерации </w:t>
      </w:r>
      <w:r w:rsidRPr="00483BE8">
        <w:rPr>
          <w:rStyle w:val="affc"/>
          <w:rFonts w:ascii="Times New Roman" w:hAnsi="Times New Roman"/>
          <w:b w:val="0"/>
          <w:color w:val="000000"/>
        </w:rPr>
        <w:t>от 24.03.1997 № 334</w:t>
      </w:r>
      <w:r w:rsidRPr="00483BE8">
        <w:rPr>
          <w:rFonts w:ascii="Times New Roman" w:hAnsi="Times New Roman" w:cs="Times New Roman"/>
        </w:rPr>
        <w:t xml:space="preserve"> "О порядке сбора и обмена в Российской Федерации информацией в области защиты населения и территорий от</w:t>
      </w:r>
      <w:proofErr w:type="gramEnd"/>
      <w:r w:rsidRPr="00483BE8">
        <w:rPr>
          <w:rFonts w:ascii="Times New Roman" w:hAnsi="Times New Roman" w:cs="Times New Roman"/>
        </w:rPr>
        <w:t xml:space="preserve"> чрезвычайных ситуаций природного и техногенного характера", </w:t>
      </w:r>
      <w:r w:rsidRPr="00483BE8">
        <w:rPr>
          <w:rStyle w:val="affc"/>
          <w:rFonts w:ascii="Times New Roman" w:hAnsi="Times New Roman"/>
          <w:b w:val="0"/>
          <w:color w:val="000000"/>
        </w:rPr>
        <w:t>от 30.12.2003 № 794</w:t>
      </w:r>
      <w:r w:rsidRPr="00483BE8">
        <w:rPr>
          <w:rFonts w:ascii="Times New Roman" w:hAnsi="Times New Roman" w:cs="Times New Roman"/>
        </w:rPr>
        <w:t xml:space="preserve"> "О единой государственной системе предупреждения и ликвидации чрезвычайных ситуаций"</w:t>
      </w:r>
    </w:p>
    <w:p w:rsidR="000D5293" w:rsidRPr="00483BE8" w:rsidRDefault="000D5293" w:rsidP="00694A59">
      <w:pPr>
        <w:pStyle w:val="af2"/>
        <w:ind w:firstLine="709"/>
        <w:rPr>
          <w:rFonts w:ascii="Times New Roman" w:hAnsi="Times New Roman" w:cs="Times New Roman"/>
        </w:rPr>
      </w:pPr>
      <w:r>
        <w:rPr>
          <w:rFonts w:ascii="Times New Roman" w:hAnsi="Times New Roman" w:cs="Times New Roman"/>
        </w:rPr>
        <w:t>2</w:t>
      </w:r>
      <w:r w:rsidRPr="00483BE8">
        <w:rPr>
          <w:rFonts w:ascii="Times New Roman" w:hAnsi="Times New Roman" w:cs="Times New Roman"/>
        </w:rPr>
        <w:t>.2.    Соглашение  регулирует  порядок  взаимодействия  Сторон  при</w:t>
      </w:r>
      <w:bookmarkEnd w:id="48"/>
      <w:r w:rsidRPr="00483BE8">
        <w:rPr>
          <w:rFonts w:ascii="Times New Roman" w:hAnsi="Times New Roman" w:cs="Times New Roman"/>
        </w:rPr>
        <w:t xml:space="preserve"> решении    задач    в    области    жизнеобеспечения,    прогнозирования, предупреждения и ликвидации чрезвычайных ситуаций и стихийных бедствий.</w:t>
      </w:r>
    </w:p>
    <w:p w:rsidR="000D5293" w:rsidRPr="00483BE8" w:rsidRDefault="000D5293" w:rsidP="00694A59">
      <w:pPr>
        <w:pStyle w:val="af2"/>
        <w:ind w:firstLine="709"/>
        <w:rPr>
          <w:rFonts w:ascii="Times New Roman" w:hAnsi="Times New Roman" w:cs="Times New Roman"/>
        </w:rPr>
      </w:pPr>
      <w:bookmarkStart w:id="49" w:name="sub_10010"/>
      <w:r w:rsidRPr="00483BE8">
        <w:rPr>
          <w:rFonts w:ascii="Times New Roman" w:hAnsi="Times New Roman" w:cs="Times New Roman"/>
        </w:rPr>
        <w:t>2.3.  Стороны  соглашаются  с  необходимостью совместных действий по</w:t>
      </w:r>
      <w:bookmarkEnd w:id="49"/>
      <w:r w:rsidRPr="00483BE8">
        <w:rPr>
          <w:rFonts w:ascii="Times New Roman" w:hAnsi="Times New Roman" w:cs="Times New Roman"/>
        </w:rPr>
        <w:t xml:space="preserve"> вопросам    повышения    оперативности    реагирования    на  угрозу  или возникновение    (ликвидации)    чрезвычайной    ситуации   природного  и техногенного характера на территории МР «Чернышевский район»</w:t>
      </w:r>
    </w:p>
    <w:p w:rsidR="000D5293" w:rsidRDefault="000D5293" w:rsidP="000D5293">
      <w:pPr>
        <w:pStyle w:val="af2"/>
        <w:jc w:val="center"/>
        <w:rPr>
          <w:rFonts w:ascii="Times New Roman" w:hAnsi="Times New Roman" w:cs="Times New Roman"/>
        </w:rPr>
      </w:pPr>
      <w:bookmarkStart w:id="50" w:name="sub_303"/>
    </w:p>
    <w:p w:rsidR="000D5293" w:rsidRPr="00556143" w:rsidRDefault="000D5293" w:rsidP="000D5293">
      <w:pPr>
        <w:pStyle w:val="af2"/>
        <w:jc w:val="center"/>
        <w:rPr>
          <w:rFonts w:ascii="Times New Roman" w:hAnsi="Times New Roman" w:cs="Times New Roman"/>
          <w:b/>
        </w:rPr>
      </w:pPr>
      <w:r w:rsidRPr="00556143">
        <w:rPr>
          <w:rFonts w:ascii="Times New Roman" w:hAnsi="Times New Roman" w:cs="Times New Roman"/>
          <w:b/>
        </w:rPr>
        <w:t>3. Информация получается с целью:</w:t>
      </w:r>
    </w:p>
    <w:bookmarkEnd w:id="50"/>
    <w:p w:rsidR="000D5293" w:rsidRPr="00556143" w:rsidRDefault="000D5293" w:rsidP="000D5293">
      <w:pPr>
        <w:jc w:val="center"/>
        <w:rPr>
          <w:b/>
        </w:rPr>
      </w:pPr>
    </w:p>
    <w:p w:rsidR="000D5293" w:rsidRPr="00483BE8" w:rsidRDefault="000D5293" w:rsidP="00694A59">
      <w:pPr>
        <w:pStyle w:val="af2"/>
        <w:ind w:firstLine="426"/>
        <w:rPr>
          <w:rFonts w:ascii="Times New Roman" w:hAnsi="Times New Roman" w:cs="Times New Roman"/>
        </w:rPr>
      </w:pPr>
      <w:bookmarkStart w:id="51" w:name="sub_10011"/>
      <w:r w:rsidRPr="00483BE8">
        <w:rPr>
          <w:rFonts w:ascii="Times New Roman" w:hAnsi="Times New Roman" w:cs="Times New Roman"/>
        </w:rPr>
        <w:t xml:space="preserve">     3.1.  Своевременного  и  оперативного  принятия  решения по оказанию</w:t>
      </w:r>
      <w:bookmarkEnd w:id="51"/>
      <w:r w:rsidRPr="00483BE8">
        <w:rPr>
          <w:rFonts w:ascii="Times New Roman" w:hAnsi="Times New Roman" w:cs="Times New Roman"/>
        </w:rPr>
        <w:t xml:space="preserve"> помощи  в  предоставлении  необходимых сил и средств, а также минимизации последствий чрезвычайной ситуации (происшествия).</w:t>
      </w:r>
    </w:p>
    <w:p w:rsidR="000D5293" w:rsidRPr="00483BE8" w:rsidRDefault="000D5293" w:rsidP="00694A59">
      <w:pPr>
        <w:pStyle w:val="af2"/>
        <w:ind w:firstLine="426"/>
        <w:rPr>
          <w:rFonts w:ascii="Times New Roman" w:hAnsi="Times New Roman" w:cs="Times New Roman"/>
        </w:rPr>
      </w:pPr>
      <w:bookmarkStart w:id="52" w:name="sub_10012"/>
      <w:r w:rsidRPr="00483BE8">
        <w:rPr>
          <w:rFonts w:ascii="Times New Roman" w:hAnsi="Times New Roman" w:cs="Times New Roman"/>
        </w:rPr>
        <w:t xml:space="preserve">     3.2.  Оказания  взаимной  консультативной  помощи  в  области защиты</w:t>
      </w:r>
      <w:bookmarkEnd w:id="52"/>
      <w:r w:rsidRPr="00483BE8">
        <w:rPr>
          <w:rFonts w:ascii="Times New Roman" w:hAnsi="Times New Roman" w:cs="Times New Roman"/>
        </w:rPr>
        <w:t xml:space="preserve"> населения и территории от чрезвычайной ситуации (происшествия).</w:t>
      </w:r>
    </w:p>
    <w:p w:rsidR="000D5293" w:rsidRPr="00483BE8" w:rsidRDefault="000D5293" w:rsidP="00694A59">
      <w:pPr>
        <w:pStyle w:val="af2"/>
        <w:ind w:firstLine="426"/>
        <w:rPr>
          <w:rFonts w:ascii="Times New Roman" w:hAnsi="Times New Roman" w:cs="Times New Roman"/>
        </w:rPr>
      </w:pPr>
      <w:bookmarkStart w:id="53" w:name="sub_10013"/>
      <w:r w:rsidRPr="00483BE8">
        <w:rPr>
          <w:rFonts w:ascii="Times New Roman" w:hAnsi="Times New Roman" w:cs="Times New Roman"/>
        </w:rPr>
        <w:t xml:space="preserve">     3.3.   Обеспечение  участия  специалистов  Сторон  в  совещаниях  по</w:t>
      </w:r>
      <w:bookmarkEnd w:id="53"/>
      <w:r w:rsidRPr="00483BE8">
        <w:rPr>
          <w:rFonts w:ascii="Times New Roman" w:hAnsi="Times New Roman" w:cs="Times New Roman"/>
        </w:rPr>
        <w:t xml:space="preserve"> вопросам    предупреждения,  возникновения  или  ликвидации  чрезвычайной ситуации (происшествия).</w:t>
      </w:r>
    </w:p>
    <w:p w:rsidR="000D5293" w:rsidRPr="00483BE8" w:rsidRDefault="000D5293" w:rsidP="00694A59">
      <w:pPr>
        <w:pStyle w:val="af2"/>
        <w:ind w:firstLine="426"/>
        <w:rPr>
          <w:rFonts w:ascii="Times New Roman" w:hAnsi="Times New Roman" w:cs="Times New Roman"/>
        </w:rPr>
      </w:pPr>
      <w:bookmarkStart w:id="54" w:name="sub_10014"/>
      <w:r w:rsidRPr="00483BE8">
        <w:rPr>
          <w:rFonts w:ascii="Times New Roman" w:hAnsi="Times New Roman" w:cs="Times New Roman"/>
        </w:rPr>
        <w:t xml:space="preserve">     3.4.  Достижения  цели и выполнения задач в области предупреждения и</w:t>
      </w:r>
      <w:bookmarkEnd w:id="54"/>
      <w:r w:rsidRPr="00483BE8">
        <w:rPr>
          <w:rFonts w:ascii="Times New Roman" w:hAnsi="Times New Roman" w:cs="Times New Roman"/>
        </w:rPr>
        <w:t xml:space="preserve"> ликвидации чрезвычайной ситуации (происшествия).</w:t>
      </w:r>
    </w:p>
    <w:p w:rsidR="000D5293" w:rsidRPr="00483BE8" w:rsidRDefault="000D5293" w:rsidP="00694A59">
      <w:pPr>
        <w:pStyle w:val="af2"/>
        <w:ind w:firstLine="426"/>
        <w:rPr>
          <w:rFonts w:ascii="Times New Roman" w:hAnsi="Times New Roman" w:cs="Times New Roman"/>
        </w:rPr>
      </w:pPr>
      <w:bookmarkStart w:id="55" w:name="sub_10015"/>
      <w:r w:rsidRPr="00483BE8">
        <w:rPr>
          <w:rFonts w:ascii="Times New Roman" w:hAnsi="Times New Roman" w:cs="Times New Roman"/>
        </w:rPr>
        <w:t xml:space="preserve">     3.5.  Организация  управления  и  связи в зоне чрезвычайной ситуации</w:t>
      </w:r>
      <w:bookmarkEnd w:id="55"/>
      <w:r w:rsidRPr="00483BE8">
        <w:rPr>
          <w:rFonts w:ascii="Times New Roman" w:hAnsi="Times New Roman" w:cs="Times New Roman"/>
        </w:rPr>
        <w:t xml:space="preserve"> (происшествия).</w:t>
      </w:r>
    </w:p>
    <w:p w:rsidR="000D5293" w:rsidRPr="00483BE8" w:rsidRDefault="000D5293" w:rsidP="00694A59">
      <w:pPr>
        <w:pStyle w:val="af2"/>
        <w:ind w:firstLine="426"/>
        <w:rPr>
          <w:rFonts w:ascii="Times New Roman" w:hAnsi="Times New Roman" w:cs="Times New Roman"/>
        </w:rPr>
      </w:pPr>
      <w:bookmarkStart w:id="56" w:name="sub_10016"/>
      <w:r w:rsidRPr="00483BE8">
        <w:rPr>
          <w:rFonts w:ascii="Times New Roman" w:hAnsi="Times New Roman" w:cs="Times New Roman"/>
        </w:rPr>
        <w:t xml:space="preserve">     3.6.  Обеспечение    Сторонами    устойчивого    (стабильного)</w:t>
      </w:r>
      <w:bookmarkEnd w:id="56"/>
      <w:r w:rsidRPr="00483BE8">
        <w:rPr>
          <w:rFonts w:ascii="Times New Roman" w:hAnsi="Times New Roman" w:cs="Times New Roman"/>
        </w:rPr>
        <w:t xml:space="preserve"> функционирования объектов жизнедеятельности.</w:t>
      </w:r>
    </w:p>
    <w:p w:rsidR="000D5293" w:rsidRPr="00483BE8" w:rsidRDefault="000D5293" w:rsidP="000D5293"/>
    <w:p w:rsidR="000D5293" w:rsidRPr="00556143" w:rsidRDefault="000D5293" w:rsidP="000D5293">
      <w:pPr>
        <w:pStyle w:val="af2"/>
        <w:tabs>
          <w:tab w:val="left" w:pos="6073"/>
        </w:tabs>
        <w:jc w:val="center"/>
        <w:rPr>
          <w:rFonts w:ascii="Times New Roman" w:hAnsi="Times New Roman" w:cs="Times New Roman"/>
          <w:b/>
        </w:rPr>
      </w:pPr>
      <w:bookmarkStart w:id="57" w:name="sub_304"/>
      <w:r w:rsidRPr="00556143">
        <w:rPr>
          <w:rFonts w:ascii="Times New Roman" w:hAnsi="Times New Roman" w:cs="Times New Roman"/>
          <w:b/>
        </w:rPr>
        <w:t>4. Порядок</w:t>
      </w:r>
      <w:r>
        <w:rPr>
          <w:rFonts w:ascii="Times New Roman" w:hAnsi="Times New Roman" w:cs="Times New Roman"/>
          <w:b/>
        </w:rPr>
        <w:t xml:space="preserve"> информационного взаимодействия</w:t>
      </w:r>
    </w:p>
    <w:bookmarkEnd w:id="57"/>
    <w:p w:rsidR="000D5293" w:rsidRPr="00483BE8" w:rsidRDefault="000D5293" w:rsidP="000D5293">
      <w:pPr>
        <w:jc w:val="center"/>
      </w:pPr>
    </w:p>
    <w:p w:rsidR="000D5293" w:rsidRPr="00483BE8" w:rsidRDefault="000D5293" w:rsidP="00694A59">
      <w:pPr>
        <w:pStyle w:val="af2"/>
        <w:ind w:firstLine="426"/>
        <w:rPr>
          <w:rFonts w:ascii="Times New Roman" w:hAnsi="Times New Roman" w:cs="Times New Roman"/>
        </w:rPr>
      </w:pPr>
      <w:bookmarkStart w:id="58" w:name="sub_10017"/>
      <w:r w:rsidRPr="00483BE8">
        <w:rPr>
          <w:rFonts w:ascii="Times New Roman" w:hAnsi="Times New Roman" w:cs="Times New Roman"/>
        </w:rPr>
        <w:t xml:space="preserve">     4.1.  </w:t>
      </w:r>
      <w:proofErr w:type="gramStart"/>
      <w:r w:rsidRPr="00483BE8">
        <w:rPr>
          <w:rFonts w:ascii="Times New Roman" w:hAnsi="Times New Roman" w:cs="Times New Roman"/>
        </w:rPr>
        <w:t>Стороны  организуют и обеспечивают взаимодействие между единой</w:t>
      </w:r>
      <w:bookmarkEnd w:id="58"/>
      <w:r w:rsidRPr="00483BE8">
        <w:rPr>
          <w:rFonts w:ascii="Times New Roman" w:hAnsi="Times New Roman" w:cs="Times New Roman"/>
        </w:rPr>
        <w:t xml:space="preserve"> диспетчерской  службой  МР «Чернышевский район»  (далее  ЕДДС МР "Чернышевский район") и дежурно-диспетчерскими  службами  (экстренных служб, организаций на территории </w:t>
      </w:r>
      <w:bookmarkStart w:id="59" w:name="sub_10018"/>
      <w:r w:rsidRPr="00483BE8">
        <w:rPr>
          <w:rFonts w:ascii="Times New Roman" w:hAnsi="Times New Roman" w:cs="Times New Roman"/>
        </w:rPr>
        <w:t>МР «Чернышевский район».</w:t>
      </w:r>
      <w:proofErr w:type="gramEnd"/>
    </w:p>
    <w:p w:rsidR="000D5293" w:rsidRPr="00483BE8" w:rsidRDefault="000D5293" w:rsidP="00694A59">
      <w:pPr>
        <w:pStyle w:val="af2"/>
        <w:ind w:firstLine="426"/>
        <w:rPr>
          <w:rFonts w:ascii="Times New Roman" w:hAnsi="Times New Roman" w:cs="Times New Roman"/>
        </w:rPr>
      </w:pPr>
      <w:r w:rsidRPr="00483BE8">
        <w:rPr>
          <w:rFonts w:ascii="Times New Roman" w:hAnsi="Times New Roman" w:cs="Times New Roman"/>
        </w:rPr>
        <w:t xml:space="preserve">       4.2.    Стороны    своевременно  доводят  до  всех  причастных  лиц,</w:t>
      </w:r>
      <w:bookmarkEnd w:id="59"/>
      <w:r w:rsidRPr="00483BE8">
        <w:rPr>
          <w:rFonts w:ascii="Times New Roman" w:hAnsi="Times New Roman" w:cs="Times New Roman"/>
        </w:rPr>
        <w:t xml:space="preserve"> привлекаемых  к  выполнению  </w:t>
      </w:r>
      <w:r w:rsidRPr="00483BE8">
        <w:rPr>
          <w:rFonts w:ascii="Times New Roman" w:hAnsi="Times New Roman" w:cs="Times New Roman"/>
        </w:rPr>
        <w:lastRenderedPageBreak/>
        <w:t>задач  в области предупреждения и ликвидации чрезвычайной ситуации (происшествия), оперативную информацию.</w:t>
      </w:r>
    </w:p>
    <w:p w:rsidR="000D5293" w:rsidRPr="00483BE8" w:rsidRDefault="000D5293" w:rsidP="00694A59">
      <w:pPr>
        <w:pStyle w:val="af2"/>
        <w:ind w:firstLine="426"/>
        <w:rPr>
          <w:rFonts w:ascii="Times New Roman" w:hAnsi="Times New Roman" w:cs="Times New Roman"/>
        </w:rPr>
      </w:pPr>
      <w:bookmarkStart w:id="60" w:name="sub_10019"/>
      <w:r w:rsidRPr="00483BE8">
        <w:rPr>
          <w:rFonts w:ascii="Times New Roman" w:hAnsi="Times New Roman" w:cs="Times New Roman"/>
        </w:rPr>
        <w:t xml:space="preserve">     4.3.  Стороны  в  случае  введения  органами исполнительной власти в</w:t>
      </w:r>
      <w:bookmarkEnd w:id="60"/>
      <w:r w:rsidRPr="00483BE8">
        <w:rPr>
          <w:rFonts w:ascii="Times New Roman" w:hAnsi="Times New Roman" w:cs="Times New Roman"/>
        </w:rPr>
        <w:t xml:space="preserve"> установленном  порядке  режимов  повышенной  готовности  или чрезвычайной ситуации    действуют    в    установленном    режиме    функционирования муниципального звена.</w:t>
      </w:r>
    </w:p>
    <w:p w:rsidR="000D5293" w:rsidRPr="00483BE8" w:rsidRDefault="000D5293" w:rsidP="000D5293"/>
    <w:p w:rsidR="000D5293" w:rsidRPr="00556143" w:rsidRDefault="000D5293" w:rsidP="000D5293">
      <w:pPr>
        <w:pStyle w:val="af2"/>
        <w:jc w:val="center"/>
        <w:rPr>
          <w:rFonts w:ascii="Times New Roman" w:hAnsi="Times New Roman" w:cs="Times New Roman"/>
          <w:b/>
        </w:rPr>
      </w:pPr>
      <w:bookmarkStart w:id="61" w:name="sub_305"/>
      <w:r w:rsidRPr="00556143">
        <w:rPr>
          <w:rFonts w:ascii="Times New Roman" w:hAnsi="Times New Roman" w:cs="Times New Roman"/>
          <w:b/>
        </w:rPr>
        <w:t>5. Перечень информации подлежащей обмену между ЕДДС МР «Чернышевский район»</w:t>
      </w:r>
    </w:p>
    <w:bookmarkEnd w:id="61"/>
    <w:p w:rsidR="000D5293" w:rsidRPr="00556143" w:rsidRDefault="000D5293" w:rsidP="000D5293">
      <w:pPr>
        <w:pStyle w:val="af2"/>
        <w:jc w:val="center"/>
        <w:rPr>
          <w:rFonts w:ascii="Times New Roman" w:hAnsi="Times New Roman" w:cs="Times New Roman"/>
          <w:b/>
        </w:rPr>
      </w:pPr>
      <w:r w:rsidRPr="00556143">
        <w:rPr>
          <w:rFonts w:ascii="Times New Roman" w:hAnsi="Times New Roman" w:cs="Times New Roman"/>
          <w:b/>
        </w:rPr>
        <w:t>и ДДС экстренного реагирования (помощи)  и взаимодействующих предприятий,</w:t>
      </w:r>
    </w:p>
    <w:p w:rsidR="000D5293" w:rsidRPr="00556143" w:rsidRDefault="000D5293" w:rsidP="000D5293">
      <w:pPr>
        <w:pStyle w:val="af2"/>
        <w:jc w:val="center"/>
        <w:rPr>
          <w:rFonts w:ascii="Times New Roman" w:hAnsi="Times New Roman" w:cs="Times New Roman"/>
          <w:b/>
        </w:rPr>
      </w:pPr>
      <w:r w:rsidRPr="00556143">
        <w:rPr>
          <w:rFonts w:ascii="Times New Roman" w:hAnsi="Times New Roman" w:cs="Times New Roman"/>
          <w:b/>
        </w:rPr>
        <w:t xml:space="preserve">организаций, учреждений расположенных на территории </w:t>
      </w:r>
      <w:r>
        <w:rPr>
          <w:rFonts w:ascii="Times New Roman" w:hAnsi="Times New Roman" w:cs="Times New Roman"/>
          <w:b/>
        </w:rPr>
        <w:t>МР «Чернышевский район»</w:t>
      </w:r>
    </w:p>
    <w:p w:rsidR="000D5293" w:rsidRPr="00556143" w:rsidRDefault="000D5293" w:rsidP="000D5293">
      <w:pPr>
        <w:rPr>
          <w:b/>
        </w:rPr>
      </w:pPr>
    </w:p>
    <w:p w:rsidR="000D5293" w:rsidRPr="00483BE8" w:rsidRDefault="000D5293" w:rsidP="00694A59">
      <w:pPr>
        <w:pStyle w:val="af2"/>
        <w:ind w:firstLine="426"/>
        <w:rPr>
          <w:rFonts w:ascii="Times New Roman" w:hAnsi="Times New Roman" w:cs="Times New Roman"/>
        </w:rPr>
      </w:pPr>
      <w:bookmarkStart w:id="62" w:name="sub_10020"/>
      <w:r w:rsidRPr="00483BE8">
        <w:rPr>
          <w:rFonts w:ascii="Times New Roman" w:hAnsi="Times New Roman" w:cs="Times New Roman"/>
        </w:rPr>
        <w:t xml:space="preserve">     5.1.  Информация  о решениях комиссии по предупреждению и ликвидации</w:t>
      </w:r>
      <w:bookmarkEnd w:id="62"/>
      <w:r w:rsidRPr="00483BE8">
        <w:rPr>
          <w:rFonts w:ascii="Times New Roman" w:hAnsi="Times New Roman" w:cs="Times New Roman"/>
        </w:rPr>
        <w:t xml:space="preserve"> чрезвычайных  ситуаций  и  обеспечению  пожарной  безопасности  МР «Чернышевский район»  (далее - КЧС и ОПБ).</w:t>
      </w:r>
    </w:p>
    <w:p w:rsidR="000D5293" w:rsidRPr="00483BE8" w:rsidRDefault="000D5293" w:rsidP="00694A59">
      <w:pPr>
        <w:pStyle w:val="af2"/>
        <w:ind w:firstLine="426"/>
        <w:rPr>
          <w:rFonts w:ascii="Times New Roman" w:hAnsi="Times New Roman" w:cs="Times New Roman"/>
        </w:rPr>
      </w:pPr>
      <w:bookmarkStart w:id="63" w:name="sub_10021"/>
      <w:r w:rsidRPr="00483BE8">
        <w:rPr>
          <w:rFonts w:ascii="Times New Roman" w:hAnsi="Times New Roman" w:cs="Times New Roman"/>
        </w:rPr>
        <w:t xml:space="preserve">     5.2.  Информация  об  угрозе  (прогнозе)  возникновения чрезвычайных</w:t>
      </w:r>
      <w:bookmarkEnd w:id="63"/>
      <w:r w:rsidRPr="00483BE8">
        <w:rPr>
          <w:rFonts w:ascii="Times New Roman" w:hAnsi="Times New Roman" w:cs="Times New Roman"/>
        </w:rPr>
        <w:t xml:space="preserve"> ситуаций  природного и техногенного характера, происшествий на территории МР «Чернышевский район».</w:t>
      </w:r>
    </w:p>
    <w:p w:rsidR="000D5293" w:rsidRPr="00483BE8" w:rsidRDefault="000D5293" w:rsidP="00694A59">
      <w:pPr>
        <w:pStyle w:val="af2"/>
        <w:ind w:firstLine="426"/>
        <w:rPr>
          <w:rFonts w:ascii="Times New Roman" w:hAnsi="Times New Roman" w:cs="Times New Roman"/>
        </w:rPr>
      </w:pPr>
      <w:bookmarkStart w:id="64" w:name="sub_10022"/>
      <w:r w:rsidRPr="00483BE8">
        <w:rPr>
          <w:rFonts w:ascii="Times New Roman" w:hAnsi="Times New Roman" w:cs="Times New Roman"/>
        </w:rPr>
        <w:t xml:space="preserve">     5.3.    Информация   о  факте  и  основных  параметрах  чрезвычайных</w:t>
      </w:r>
      <w:bookmarkEnd w:id="64"/>
      <w:r w:rsidRPr="00483BE8">
        <w:rPr>
          <w:rFonts w:ascii="Times New Roman" w:hAnsi="Times New Roman" w:cs="Times New Roman"/>
        </w:rPr>
        <w:t xml:space="preserve"> ситуаций, происшествий.</w:t>
      </w:r>
    </w:p>
    <w:p w:rsidR="000D5293" w:rsidRPr="00483BE8" w:rsidRDefault="000D5293" w:rsidP="00694A59">
      <w:pPr>
        <w:pStyle w:val="af2"/>
        <w:ind w:firstLine="426"/>
        <w:rPr>
          <w:rFonts w:ascii="Times New Roman" w:hAnsi="Times New Roman" w:cs="Times New Roman"/>
        </w:rPr>
      </w:pPr>
      <w:bookmarkStart w:id="65" w:name="sub_10023"/>
      <w:r w:rsidRPr="00483BE8">
        <w:rPr>
          <w:rFonts w:ascii="Times New Roman" w:hAnsi="Times New Roman" w:cs="Times New Roman"/>
        </w:rPr>
        <w:t xml:space="preserve">     5.4.  Информация о мерах по защите населения и территории МР «Чернышевский район»,</w:t>
      </w:r>
      <w:bookmarkEnd w:id="65"/>
      <w:r w:rsidRPr="00483BE8">
        <w:rPr>
          <w:rFonts w:ascii="Times New Roman" w:hAnsi="Times New Roman" w:cs="Times New Roman"/>
        </w:rPr>
        <w:t xml:space="preserve"> проведении  аварийно-восстановительных,  аварийно-спасательных  и  других неотложных работах.</w:t>
      </w:r>
    </w:p>
    <w:p w:rsidR="000D5293" w:rsidRPr="00483BE8" w:rsidRDefault="000D5293" w:rsidP="00694A59">
      <w:pPr>
        <w:pStyle w:val="af2"/>
        <w:ind w:firstLine="426"/>
        <w:rPr>
          <w:rFonts w:ascii="Times New Roman" w:hAnsi="Times New Roman" w:cs="Times New Roman"/>
        </w:rPr>
      </w:pPr>
      <w:bookmarkStart w:id="66" w:name="sub_10024"/>
      <w:r w:rsidRPr="00483BE8">
        <w:rPr>
          <w:rFonts w:ascii="Times New Roman" w:hAnsi="Times New Roman" w:cs="Times New Roman"/>
        </w:rPr>
        <w:t xml:space="preserve">     5.5.  Информация о силах и средствах, задействованных для ликвидации</w:t>
      </w:r>
      <w:bookmarkEnd w:id="66"/>
      <w:r w:rsidRPr="00483BE8">
        <w:rPr>
          <w:rFonts w:ascii="Times New Roman" w:hAnsi="Times New Roman" w:cs="Times New Roman"/>
        </w:rPr>
        <w:t xml:space="preserve"> чрезвычайных ситуаций и происшествий.</w:t>
      </w:r>
    </w:p>
    <w:p w:rsidR="000D5293" w:rsidRPr="00483BE8" w:rsidRDefault="000D5293" w:rsidP="00694A59">
      <w:pPr>
        <w:pStyle w:val="af2"/>
        <w:ind w:firstLine="426"/>
        <w:rPr>
          <w:rFonts w:ascii="Times New Roman" w:hAnsi="Times New Roman" w:cs="Times New Roman"/>
        </w:rPr>
      </w:pPr>
      <w:bookmarkStart w:id="67" w:name="sub_10025"/>
      <w:r w:rsidRPr="00483BE8">
        <w:rPr>
          <w:rFonts w:ascii="Times New Roman" w:hAnsi="Times New Roman" w:cs="Times New Roman"/>
        </w:rPr>
        <w:t xml:space="preserve">     5.6.    Информация  об  устойчивости  и  нарушениях  в  устойчивости</w:t>
      </w:r>
      <w:bookmarkEnd w:id="67"/>
      <w:r w:rsidRPr="00483BE8">
        <w:rPr>
          <w:rFonts w:ascii="Times New Roman" w:hAnsi="Times New Roman" w:cs="Times New Roman"/>
        </w:rPr>
        <w:t xml:space="preserve"> функционирования    потенциально    опасных    производственных  объектов организаций на территории МР «Чернышевский район».  </w:t>
      </w:r>
    </w:p>
    <w:p w:rsidR="000D5293" w:rsidRPr="00483BE8" w:rsidRDefault="000D5293" w:rsidP="00694A59">
      <w:pPr>
        <w:pStyle w:val="af2"/>
        <w:ind w:firstLine="426"/>
        <w:rPr>
          <w:rFonts w:ascii="Times New Roman" w:hAnsi="Times New Roman" w:cs="Times New Roman"/>
        </w:rPr>
      </w:pPr>
      <w:bookmarkStart w:id="68" w:name="sub_10026"/>
      <w:r w:rsidRPr="00483BE8">
        <w:rPr>
          <w:rFonts w:ascii="Times New Roman" w:hAnsi="Times New Roman" w:cs="Times New Roman"/>
        </w:rPr>
        <w:t xml:space="preserve">     5.7.    Информация    об  устойчивости,  нарушениях  в  устойчивости</w:t>
      </w:r>
      <w:bookmarkEnd w:id="68"/>
      <w:r w:rsidRPr="00483BE8">
        <w:rPr>
          <w:rFonts w:ascii="Times New Roman" w:hAnsi="Times New Roman" w:cs="Times New Roman"/>
        </w:rPr>
        <w:t xml:space="preserve"> </w:t>
      </w:r>
      <w:proofErr w:type="gramStart"/>
      <w:r w:rsidRPr="00483BE8">
        <w:rPr>
          <w:rFonts w:ascii="Times New Roman" w:hAnsi="Times New Roman" w:cs="Times New Roman"/>
        </w:rPr>
        <w:t>функционирования     объектов    организаций    обеспечивающих    условия жизнедеятельности населения</w:t>
      </w:r>
      <w:proofErr w:type="gramEnd"/>
      <w:r w:rsidRPr="00483BE8">
        <w:rPr>
          <w:rFonts w:ascii="Times New Roman" w:hAnsi="Times New Roman" w:cs="Times New Roman"/>
        </w:rPr>
        <w:t xml:space="preserve"> на территории МР «Чернышевский район».</w:t>
      </w:r>
    </w:p>
    <w:p w:rsidR="000D5293" w:rsidRPr="00483BE8" w:rsidRDefault="000D5293" w:rsidP="00694A59">
      <w:pPr>
        <w:pStyle w:val="af2"/>
        <w:ind w:firstLine="426"/>
        <w:rPr>
          <w:rFonts w:ascii="Times New Roman" w:hAnsi="Times New Roman" w:cs="Times New Roman"/>
        </w:rPr>
      </w:pPr>
      <w:bookmarkStart w:id="69" w:name="sub_10027"/>
      <w:r w:rsidRPr="00483BE8">
        <w:rPr>
          <w:rFonts w:ascii="Times New Roman" w:hAnsi="Times New Roman" w:cs="Times New Roman"/>
        </w:rPr>
        <w:t xml:space="preserve">     5.8.  Информация о составе дежурной смены ДДС организации, аварийных</w:t>
      </w:r>
      <w:bookmarkEnd w:id="69"/>
      <w:r w:rsidRPr="00483BE8">
        <w:rPr>
          <w:rFonts w:ascii="Times New Roman" w:hAnsi="Times New Roman" w:cs="Times New Roman"/>
        </w:rPr>
        <w:t xml:space="preserve"> и аварийно-восстановительных,  дежурных  формированиях  находящихся  на дежурстве организаций.</w:t>
      </w:r>
    </w:p>
    <w:p w:rsidR="000D5293" w:rsidRPr="00483BE8" w:rsidRDefault="000D5293" w:rsidP="00694A59">
      <w:pPr>
        <w:pStyle w:val="af2"/>
        <w:ind w:firstLine="426"/>
        <w:rPr>
          <w:rFonts w:ascii="Times New Roman" w:hAnsi="Times New Roman" w:cs="Times New Roman"/>
        </w:rPr>
      </w:pPr>
      <w:bookmarkStart w:id="70" w:name="sub_10028"/>
      <w:r w:rsidRPr="00483BE8">
        <w:rPr>
          <w:rFonts w:ascii="Times New Roman" w:hAnsi="Times New Roman" w:cs="Times New Roman"/>
        </w:rPr>
        <w:t xml:space="preserve">     5.9.  Информация  о планируемых ремонтных и профилактических работах</w:t>
      </w:r>
      <w:bookmarkEnd w:id="70"/>
      <w:r w:rsidRPr="00483BE8">
        <w:rPr>
          <w:rFonts w:ascii="Times New Roman" w:hAnsi="Times New Roman" w:cs="Times New Roman"/>
        </w:rPr>
        <w:t xml:space="preserve"> на    объектах    организации  обеспечивающих  условия  жизнедеятельности населения МР «Чернышевский район».</w:t>
      </w:r>
    </w:p>
    <w:p w:rsidR="000D5293" w:rsidRPr="00483BE8" w:rsidRDefault="000D5293" w:rsidP="00694A59">
      <w:pPr>
        <w:pStyle w:val="af2"/>
        <w:ind w:firstLine="426"/>
        <w:rPr>
          <w:rFonts w:ascii="Times New Roman" w:hAnsi="Times New Roman" w:cs="Times New Roman"/>
        </w:rPr>
      </w:pPr>
      <w:bookmarkStart w:id="71" w:name="sub_10029"/>
      <w:r w:rsidRPr="00483BE8">
        <w:rPr>
          <w:rFonts w:ascii="Times New Roman" w:hAnsi="Times New Roman" w:cs="Times New Roman"/>
        </w:rPr>
        <w:t xml:space="preserve">     5.10.  Информация о прогнозе погоды на территории МР «Чернышевский район» в случае</w:t>
      </w:r>
      <w:bookmarkEnd w:id="71"/>
      <w:r w:rsidRPr="00483BE8">
        <w:rPr>
          <w:rFonts w:ascii="Times New Roman" w:hAnsi="Times New Roman" w:cs="Times New Roman"/>
        </w:rPr>
        <w:t xml:space="preserve"> поступления    оперативного предупреждения  от  ГУ  МЧС  России по Забайкальскому краю.</w:t>
      </w:r>
    </w:p>
    <w:p w:rsidR="000D5293" w:rsidRPr="00483BE8" w:rsidRDefault="000D5293" w:rsidP="000D5293"/>
    <w:p w:rsidR="000D5293" w:rsidRPr="00556143" w:rsidRDefault="000D5293" w:rsidP="000D5293">
      <w:pPr>
        <w:pStyle w:val="af2"/>
        <w:jc w:val="center"/>
        <w:rPr>
          <w:rFonts w:ascii="Times New Roman" w:hAnsi="Times New Roman" w:cs="Times New Roman"/>
          <w:b/>
        </w:rPr>
      </w:pPr>
      <w:bookmarkStart w:id="72" w:name="sub_306"/>
      <w:r>
        <w:rPr>
          <w:rFonts w:ascii="Times New Roman" w:hAnsi="Times New Roman" w:cs="Times New Roman"/>
          <w:b/>
        </w:rPr>
        <w:t>6. Ответственность сторон</w:t>
      </w:r>
    </w:p>
    <w:bookmarkEnd w:id="72"/>
    <w:p w:rsidR="000D5293" w:rsidRPr="00483BE8" w:rsidRDefault="000D5293" w:rsidP="000D5293"/>
    <w:p w:rsidR="000D5293" w:rsidRPr="00483BE8" w:rsidRDefault="000D5293" w:rsidP="00694A59">
      <w:pPr>
        <w:pStyle w:val="af2"/>
        <w:ind w:firstLine="426"/>
        <w:rPr>
          <w:rFonts w:ascii="Times New Roman" w:hAnsi="Times New Roman" w:cs="Times New Roman"/>
        </w:rPr>
      </w:pPr>
      <w:r w:rsidRPr="00483BE8">
        <w:rPr>
          <w:rFonts w:ascii="Times New Roman" w:hAnsi="Times New Roman" w:cs="Times New Roman"/>
        </w:rPr>
        <w:t xml:space="preserve">     Стороны обязуются:</w:t>
      </w:r>
    </w:p>
    <w:p w:rsidR="000D5293" w:rsidRPr="00483BE8" w:rsidRDefault="000D5293" w:rsidP="00694A59">
      <w:pPr>
        <w:pStyle w:val="af2"/>
        <w:ind w:firstLine="426"/>
        <w:rPr>
          <w:rFonts w:ascii="Times New Roman" w:hAnsi="Times New Roman" w:cs="Times New Roman"/>
        </w:rPr>
      </w:pPr>
      <w:bookmarkStart w:id="73" w:name="sub_10030"/>
      <w:r w:rsidRPr="00483BE8">
        <w:rPr>
          <w:rFonts w:ascii="Times New Roman" w:hAnsi="Times New Roman" w:cs="Times New Roman"/>
        </w:rPr>
        <w:t xml:space="preserve">     6.1.  Взаимодействовать  только  в  целях  реализации  своих  задач,</w:t>
      </w:r>
      <w:bookmarkEnd w:id="73"/>
      <w:r w:rsidRPr="00483BE8">
        <w:rPr>
          <w:rFonts w:ascii="Times New Roman" w:hAnsi="Times New Roman" w:cs="Times New Roman"/>
        </w:rPr>
        <w:t xml:space="preserve"> функций и полномочий, установленных законодательством.</w:t>
      </w:r>
    </w:p>
    <w:p w:rsidR="000D5293" w:rsidRPr="00483BE8" w:rsidRDefault="000D5293" w:rsidP="00694A59">
      <w:pPr>
        <w:pStyle w:val="af2"/>
        <w:ind w:firstLine="426"/>
        <w:rPr>
          <w:rFonts w:ascii="Times New Roman" w:hAnsi="Times New Roman" w:cs="Times New Roman"/>
        </w:rPr>
      </w:pPr>
      <w:bookmarkStart w:id="74" w:name="sub_10031"/>
      <w:r w:rsidRPr="00483BE8">
        <w:rPr>
          <w:rFonts w:ascii="Times New Roman" w:hAnsi="Times New Roman" w:cs="Times New Roman"/>
        </w:rPr>
        <w:t xml:space="preserve">     6.2.  Использовать информацию, полученную в соответствии с настоящим</w:t>
      </w:r>
      <w:bookmarkEnd w:id="74"/>
      <w:r w:rsidRPr="00483BE8">
        <w:rPr>
          <w:rFonts w:ascii="Times New Roman" w:hAnsi="Times New Roman" w:cs="Times New Roman"/>
        </w:rPr>
        <w:t xml:space="preserve"> Соглашением,  в  порядке,  установленном  законодательством  Российской Федерации.</w:t>
      </w:r>
    </w:p>
    <w:p w:rsidR="000D5293" w:rsidRPr="00483BE8" w:rsidRDefault="000D5293" w:rsidP="00694A59">
      <w:pPr>
        <w:pStyle w:val="af2"/>
        <w:ind w:firstLine="426"/>
        <w:rPr>
          <w:rFonts w:ascii="Times New Roman" w:hAnsi="Times New Roman" w:cs="Times New Roman"/>
        </w:rPr>
      </w:pPr>
      <w:bookmarkStart w:id="75" w:name="sub_10032"/>
      <w:r w:rsidRPr="00483BE8">
        <w:rPr>
          <w:rFonts w:ascii="Times New Roman" w:hAnsi="Times New Roman" w:cs="Times New Roman"/>
        </w:rPr>
        <w:t xml:space="preserve">     6.3.  За  использование  информации,  полученной  в  соответствии  с</w:t>
      </w:r>
      <w:bookmarkEnd w:id="75"/>
      <w:r w:rsidRPr="00483BE8">
        <w:rPr>
          <w:rFonts w:ascii="Times New Roman" w:hAnsi="Times New Roman" w:cs="Times New Roman"/>
        </w:rPr>
        <w:t xml:space="preserve"> настоящим  Соглашением,  способами  или  в  форме,  которые наносят ущерб правам  и  законным  интересам Сторон или иных хозяйствующих субъектов, а также  за  нарушение  режима  конфиденциальности  полученной друг у друга информации  Стороны  несут  ответственность,  предусмотренную законодательством Российской Федерации.</w:t>
      </w:r>
    </w:p>
    <w:p w:rsidR="000D5293" w:rsidRPr="00483BE8" w:rsidRDefault="000D5293" w:rsidP="000D5293">
      <w:pPr>
        <w:tabs>
          <w:tab w:val="left" w:pos="3494"/>
        </w:tabs>
        <w:jc w:val="center"/>
      </w:pPr>
    </w:p>
    <w:p w:rsidR="000D5293" w:rsidRPr="00556143" w:rsidRDefault="000D5293" w:rsidP="000D5293">
      <w:pPr>
        <w:pStyle w:val="af2"/>
        <w:jc w:val="center"/>
        <w:rPr>
          <w:rFonts w:ascii="Times New Roman" w:hAnsi="Times New Roman" w:cs="Times New Roman"/>
          <w:b/>
        </w:rPr>
      </w:pPr>
      <w:bookmarkStart w:id="76" w:name="sub_307"/>
      <w:r>
        <w:rPr>
          <w:rFonts w:ascii="Times New Roman" w:hAnsi="Times New Roman" w:cs="Times New Roman"/>
          <w:b/>
        </w:rPr>
        <w:t>7. Срок действия соглашения</w:t>
      </w:r>
    </w:p>
    <w:bookmarkEnd w:id="76"/>
    <w:p w:rsidR="000D5293" w:rsidRPr="00483BE8" w:rsidRDefault="000D5293" w:rsidP="000D5293">
      <w:pPr>
        <w:jc w:val="center"/>
      </w:pPr>
    </w:p>
    <w:p w:rsidR="000D5293" w:rsidRPr="00483BE8" w:rsidRDefault="000D5293" w:rsidP="00694A59">
      <w:pPr>
        <w:pStyle w:val="af2"/>
        <w:ind w:firstLine="426"/>
        <w:rPr>
          <w:rFonts w:ascii="Times New Roman" w:hAnsi="Times New Roman" w:cs="Times New Roman"/>
        </w:rPr>
      </w:pPr>
      <w:bookmarkStart w:id="77" w:name="sub_10033"/>
      <w:r w:rsidRPr="00483BE8">
        <w:rPr>
          <w:rFonts w:ascii="Times New Roman" w:hAnsi="Times New Roman" w:cs="Times New Roman"/>
        </w:rPr>
        <w:t xml:space="preserve">     7.1.  Настоящее  Соглашение  вступает  в  силу со дня его подписания</w:t>
      </w:r>
      <w:bookmarkEnd w:id="77"/>
      <w:r w:rsidRPr="00483BE8">
        <w:rPr>
          <w:rFonts w:ascii="Times New Roman" w:hAnsi="Times New Roman" w:cs="Times New Roman"/>
        </w:rPr>
        <w:t xml:space="preserve"> Сторонами    и  действует  бессрочно.  Настоящее  Соглашение  может  быть расторгнуто   по  письменному  соглашению  Сторон  и  с  уведомлением  не позднее,  чем  за  три  месяца  до  даты расторжения Соглашения. Вопросы, возникающие    при   реализации  настоящего  Соглашения,  решаются  путём переговоров и консультации между Сторонами.</w:t>
      </w:r>
    </w:p>
    <w:p w:rsidR="000D5293" w:rsidRPr="00483BE8" w:rsidRDefault="000D5293" w:rsidP="00694A59">
      <w:pPr>
        <w:pStyle w:val="af2"/>
        <w:ind w:firstLine="426"/>
        <w:rPr>
          <w:rFonts w:ascii="Times New Roman" w:hAnsi="Times New Roman" w:cs="Times New Roman"/>
        </w:rPr>
      </w:pPr>
      <w:bookmarkStart w:id="78" w:name="sub_10034"/>
      <w:r w:rsidRPr="00483BE8">
        <w:rPr>
          <w:rFonts w:ascii="Times New Roman" w:hAnsi="Times New Roman" w:cs="Times New Roman"/>
        </w:rPr>
        <w:t xml:space="preserve">     7.2  .  Настоящее  Соглашение не предусматривает взаимных финансовых</w:t>
      </w:r>
      <w:bookmarkEnd w:id="78"/>
      <w:r w:rsidRPr="00483BE8">
        <w:rPr>
          <w:rFonts w:ascii="Times New Roman" w:hAnsi="Times New Roman" w:cs="Times New Roman"/>
        </w:rPr>
        <w:t xml:space="preserve"> расчётов по выполненным мероприятиям.</w:t>
      </w:r>
    </w:p>
    <w:p w:rsidR="000D5293" w:rsidRPr="00483BE8" w:rsidRDefault="000D5293" w:rsidP="00694A59">
      <w:pPr>
        <w:pStyle w:val="af2"/>
        <w:ind w:firstLine="426"/>
        <w:rPr>
          <w:rFonts w:ascii="Times New Roman" w:hAnsi="Times New Roman" w:cs="Times New Roman"/>
        </w:rPr>
      </w:pPr>
      <w:bookmarkStart w:id="79" w:name="sub_10035"/>
      <w:r w:rsidRPr="00483BE8">
        <w:rPr>
          <w:rFonts w:ascii="Times New Roman" w:hAnsi="Times New Roman" w:cs="Times New Roman"/>
        </w:rPr>
        <w:t xml:space="preserve">     7.3. Соглашение составлено в двух экземплярах:</w:t>
      </w:r>
    </w:p>
    <w:bookmarkEnd w:id="79"/>
    <w:p w:rsidR="000D5293" w:rsidRPr="00483BE8" w:rsidRDefault="000D5293" w:rsidP="00694A59">
      <w:pPr>
        <w:pStyle w:val="af2"/>
        <w:ind w:firstLine="426"/>
        <w:rPr>
          <w:rFonts w:ascii="Times New Roman" w:hAnsi="Times New Roman" w:cs="Times New Roman"/>
        </w:rPr>
      </w:pPr>
      <w:r w:rsidRPr="00483BE8">
        <w:rPr>
          <w:rFonts w:ascii="Times New Roman" w:hAnsi="Times New Roman" w:cs="Times New Roman"/>
        </w:rPr>
        <w:t xml:space="preserve">     - первый экземпляр - администрации МР «Чернышевский район»;  </w:t>
      </w:r>
    </w:p>
    <w:p w:rsidR="000D5293" w:rsidRDefault="000D5293" w:rsidP="00694A59">
      <w:pPr>
        <w:pStyle w:val="af2"/>
        <w:ind w:firstLine="426"/>
        <w:rPr>
          <w:rFonts w:ascii="Times New Roman" w:hAnsi="Times New Roman" w:cs="Times New Roman"/>
        </w:rPr>
      </w:pPr>
      <w:r w:rsidRPr="00483BE8">
        <w:rPr>
          <w:rFonts w:ascii="Times New Roman" w:hAnsi="Times New Roman" w:cs="Times New Roman"/>
        </w:rPr>
        <w:t xml:space="preserve">     - второй экземпляр - ___________.</w:t>
      </w:r>
    </w:p>
    <w:p w:rsidR="000D5293" w:rsidRDefault="000D5293" w:rsidP="000D5293"/>
    <w:p w:rsidR="000D5293" w:rsidRPr="00483BE8" w:rsidRDefault="000D5293" w:rsidP="000D5293"/>
    <w:tbl>
      <w:tblPr>
        <w:tblW w:w="1035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156"/>
        <w:gridCol w:w="236"/>
        <w:gridCol w:w="4963"/>
      </w:tblGrid>
      <w:tr w:rsidR="000D5293" w:rsidRPr="00483BE8" w:rsidTr="00694A59">
        <w:tblPrEx>
          <w:tblCellMar>
            <w:top w:w="0" w:type="dxa"/>
            <w:bottom w:w="0" w:type="dxa"/>
          </w:tblCellMar>
        </w:tblPrEx>
        <w:tc>
          <w:tcPr>
            <w:tcW w:w="5156" w:type="dxa"/>
            <w:tcBorders>
              <w:top w:val="nil"/>
              <w:left w:val="nil"/>
              <w:bottom w:val="nil"/>
              <w:right w:val="nil"/>
            </w:tcBorders>
          </w:tcPr>
          <w:p w:rsidR="000D5293" w:rsidRPr="00483BE8" w:rsidRDefault="000D5293" w:rsidP="007C360C">
            <w:pPr>
              <w:pStyle w:val="afff0"/>
            </w:pPr>
            <w:r>
              <w:t>Начальник ЕДДС</w:t>
            </w:r>
            <w:r w:rsidR="00694A59">
              <w:t xml:space="preserve"> </w:t>
            </w:r>
            <w:r>
              <w:t>Администрации</w:t>
            </w:r>
            <w:r w:rsidRPr="00483BE8">
              <w:t xml:space="preserve"> МР «Чернышевский район»  </w:t>
            </w:r>
          </w:p>
        </w:tc>
        <w:tc>
          <w:tcPr>
            <w:tcW w:w="236" w:type="dxa"/>
            <w:tcBorders>
              <w:top w:val="nil"/>
              <w:left w:val="nil"/>
              <w:bottom w:val="nil"/>
              <w:right w:val="nil"/>
            </w:tcBorders>
          </w:tcPr>
          <w:p w:rsidR="000D5293" w:rsidRPr="00483BE8" w:rsidRDefault="000D5293" w:rsidP="007C360C">
            <w:pPr>
              <w:pStyle w:val="afff"/>
            </w:pPr>
          </w:p>
        </w:tc>
        <w:tc>
          <w:tcPr>
            <w:tcW w:w="4963" w:type="dxa"/>
            <w:tcBorders>
              <w:top w:val="nil"/>
              <w:left w:val="nil"/>
              <w:bottom w:val="nil"/>
              <w:right w:val="nil"/>
            </w:tcBorders>
          </w:tcPr>
          <w:p w:rsidR="000D5293" w:rsidRPr="00483BE8" w:rsidRDefault="000D5293" w:rsidP="007C360C">
            <w:pPr>
              <w:pStyle w:val="afff"/>
              <w:jc w:val="center"/>
            </w:pPr>
            <w:r w:rsidRPr="00483BE8">
              <w:t>(Организация)</w:t>
            </w:r>
          </w:p>
        </w:tc>
      </w:tr>
      <w:tr w:rsidR="000D5293" w:rsidRPr="00483BE8" w:rsidTr="00694A59">
        <w:tblPrEx>
          <w:tblCellMar>
            <w:top w:w="0" w:type="dxa"/>
            <w:bottom w:w="0" w:type="dxa"/>
          </w:tblCellMar>
        </w:tblPrEx>
        <w:tc>
          <w:tcPr>
            <w:tcW w:w="5156" w:type="dxa"/>
            <w:tcBorders>
              <w:top w:val="nil"/>
              <w:left w:val="nil"/>
              <w:bottom w:val="nil"/>
              <w:right w:val="nil"/>
            </w:tcBorders>
          </w:tcPr>
          <w:p w:rsidR="000D5293" w:rsidRPr="00483BE8" w:rsidRDefault="000D5293" w:rsidP="007C360C">
            <w:pPr>
              <w:pStyle w:val="afff0"/>
            </w:pPr>
          </w:p>
        </w:tc>
        <w:tc>
          <w:tcPr>
            <w:tcW w:w="236" w:type="dxa"/>
            <w:tcBorders>
              <w:top w:val="nil"/>
              <w:left w:val="nil"/>
              <w:bottom w:val="nil"/>
              <w:right w:val="nil"/>
            </w:tcBorders>
          </w:tcPr>
          <w:p w:rsidR="000D5293" w:rsidRPr="00483BE8" w:rsidRDefault="000D5293" w:rsidP="007C360C">
            <w:pPr>
              <w:pStyle w:val="afff"/>
            </w:pPr>
          </w:p>
        </w:tc>
        <w:tc>
          <w:tcPr>
            <w:tcW w:w="4963" w:type="dxa"/>
            <w:tcBorders>
              <w:top w:val="nil"/>
              <w:left w:val="nil"/>
              <w:bottom w:val="nil"/>
              <w:right w:val="nil"/>
            </w:tcBorders>
          </w:tcPr>
          <w:p w:rsidR="000D5293" w:rsidRPr="00483BE8" w:rsidRDefault="000D5293" w:rsidP="007C360C">
            <w:pPr>
              <w:pStyle w:val="afff"/>
              <w:jc w:val="center"/>
            </w:pPr>
            <w:r w:rsidRPr="00483BE8">
              <w:t>(Должность)</w:t>
            </w:r>
          </w:p>
        </w:tc>
      </w:tr>
      <w:tr w:rsidR="000D5293" w:rsidRPr="00483BE8" w:rsidTr="00694A59">
        <w:tblPrEx>
          <w:tblCellMar>
            <w:top w:w="0" w:type="dxa"/>
            <w:bottom w:w="0" w:type="dxa"/>
          </w:tblCellMar>
        </w:tblPrEx>
        <w:tc>
          <w:tcPr>
            <w:tcW w:w="5156" w:type="dxa"/>
            <w:tcBorders>
              <w:top w:val="nil"/>
              <w:left w:val="nil"/>
              <w:bottom w:val="nil"/>
              <w:right w:val="nil"/>
            </w:tcBorders>
          </w:tcPr>
          <w:p w:rsidR="000D5293" w:rsidRPr="00483BE8" w:rsidRDefault="000D5293" w:rsidP="007C360C">
            <w:pPr>
              <w:pStyle w:val="afff"/>
            </w:pPr>
            <w:r>
              <w:t xml:space="preserve">                                     А.А. Фомина</w:t>
            </w:r>
          </w:p>
        </w:tc>
        <w:tc>
          <w:tcPr>
            <w:tcW w:w="236" w:type="dxa"/>
            <w:tcBorders>
              <w:top w:val="nil"/>
              <w:left w:val="nil"/>
              <w:bottom w:val="nil"/>
              <w:right w:val="nil"/>
            </w:tcBorders>
          </w:tcPr>
          <w:p w:rsidR="000D5293" w:rsidRPr="00483BE8" w:rsidRDefault="000D5293" w:rsidP="007C360C">
            <w:pPr>
              <w:pStyle w:val="afff"/>
            </w:pPr>
          </w:p>
        </w:tc>
        <w:tc>
          <w:tcPr>
            <w:tcW w:w="4963" w:type="dxa"/>
            <w:tcBorders>
              <w:top w:val="nil"/>
              <w:left w:val="nil"/>
              <w:bottom w:val="nil"/>
              <w:right w:val="nil"/>
            </w:tcBorders>
          </w:tcPr>
          <w:p w:rsidR="000D5293" w:rsidRPr="00483BE8" w:rsidRDefault="000D5293" w:rsidP="007C360C">
            <w:pPr>
              <w:pStyle w:val="afff"/>
              <w:jc w:val="right"/>
            </w:pPr>
            <w:r w:rsidRPr="00483BE8">
              <w:t>Ф</w:t>
            </w:r>
            <w:r>
              <w:t>.И.</w:t>
            </w:r>
            <w:r w:rsidRPr="00483BE8">
              <w:t>О</w:t>
            </w:r>
          </w:p>
        </w:tc>
      </w:tr>
      <w:tr w:rsidR="000D5293" w:rsidRPr="00483BE8" w:rsidTr="00694A59">
        <w:tblPrEx>
          <w:tblCellMar>
            <w:top w:w="0" w:type="dxa"/>
            <w:bottom w:w="0" w:type="dxa"/>
          </w:tblCellMar>
        </w:tblPrEx>
        <w:tc>
          <w:tcPr>
            <w:tcW w:w="5156" w:type="dxa"/>
            <w:tcBorders>
              <w:top w:val="nil"/>
              <w:left w:val="nil"/>
              <w:bottom w:val="nil"/>
              <w:right w:val="nil"/>
            </w:tcBorders>
          </w:tcPr>
          <w:p w:rsidR="000D5293" w:rsidRPr="00483BE8" w:rsidRDefault="000D5293" w:rsidP="007C360C">
            <w:pPr>
              <w:pStyle w:val="afff0"/>
            </w:pPr>
            <w:r w:rsidRPr="00483BE8">
              <w:t>"_____" _________________2019 г.</w:t>
            </w:r>
          </w:p>
        </w:tc>
        <w:tc>
          <w:tcPr>
            <w:tcW w:w="236" w:type="dxa"/>
            <w:tcBorders>
              <w:top w:val="nil"/>
              <w:left w:val="nil"/>
              <w:bottom w:val="nil"/>
              <w:right w:val="nil"/>
            </w:tcBorders>
          </w:tcPr>
          <w:p w:rsidR="000D5293" w:rsidRPr="00483BE8" w:rsidRDefault="000D5293" w:rsidP="007C360C">
            <w:pPr>
              <w:pStyle w:val="afff"/>
            </w:pPr>
          </w:p>
        </w:tc>
        <w:tc>
          <w:tcPr>
            <w:tcW w:w="4963" w:type="dxa"/>
            <w:tcBorders>
              <w:top w:val="nil"/>
              <w:left w:val="nil"/>
              <w:bottom w:val="nil"/>
              <w:right w:val="nil"/>
            </w:tcBorders>
          </w:tcPr>
          <w:p w:rsidR="000D5293" w:rsidRPr="00483BE8" w:rsidRDefault="000D5293" w:rsidP="007C360C">
            <w:pPr>
              <w:pStyle w:val="afff0"/>
            </w:pPr>
            <w:r w:rsidRPr="00483BE8">
              <w:t>"_____" _________________2019 г.</w:t>
            </w:r>
          </w:p>
        </w:tc>
      </w:tr>
      <w:tr w:rsidR="000D5293" w:rsidRPr="00483BE8" w:rsidTr="00694A59">
        <w:tblPrEx>
          <w:tblCellMar>
            <w:top w:w="0" w:type="dxa"/>
            <w:bottom w:w="0" w:type="dxa"/>
          </w:tblCellMar>
        </w:tblPrEx>
        <w:tc>
          <w:tcPr>
            <w:tcW w:w="5156" w:type="dxa"/>
            <w:tcBorders>
              <w:top w:val="nil"/>
              <w:left w:val="nil"/>
              <w:bottom w:val="nil"/>
              <w:right w:val="nil"/>
            </w:tcBorders>
          </w:tcPr>
          <w:p w:rsidR="000D5293" w:rsidRPr="00483BE8" w:rsidRDefault="000D5293" w:rsidP="007C360C">
            <w:pPr>
              <w:pStyle w:val="afff0"/>
            </w:pPr>
            <w:r w:rsidRPr="00483BE8">
              <w:t>М.П.</w:t>
            </w:r>
          </w:p>
        </w:tc>
        <w:tc>
          <w:tcPr>
            <w:tcW w:w="236" w:type="dxa"/>
            <w:tcBorders>
              <w:top w:val="nil"/>
              <w:left w:val="nil"/>
              <w:bottom w:val="nil"/>
              <w:right w:val="nil"/>
            </w:tcBorders>
          </w:tcPr>
          <w:p w:rsidR="000D5293" w:rsidRPr="00483BE8" w:rsidRDefault="000D5293" w:rsidP="007C360C">
            <w:pPr>
              <w:pStyle w:val="afff"/>
            </w:pPr>
          </w:p>
        </w:tc>
        <w:tc>
          <w:tcPr>
            <w:tcW w:w="4963" w:type="dxa"/>
            <w:tcBorders>
              <w:top w:val="nil"/>
              <w:left w:val="nil"/>
              <w:bottom w:val="nil"/>
              <w:right w:val="nil"/>
            </w:tcBorders>
          </w:tcPr>
          <w:p w:rsidR="000D5293" w:rsidRPr="00483BE8" w:rsidRDefault="000D5293" w:rsidP="007C360C">
            <w:pPr>
              <w:pStyle w:val="afff0"/>
            </w:pPr>
            <w:r w:rsidRPr="00483BE8">
              <w:t>М.П.</w:t>
            </w:r>
          </w:p>
        </w:tc>
      </w:tr>
    </w:tbl>
    <w:p w:rsidR="000D5293" w:rsidRDefault="000D5293" w:rsidP="00BD7AC6">
      <w:pPr>
        <w:jc w:val="both"/>
        <w:rPr>
          <w:spacing w:val="-1"/>
          <w:sz w:val="28"/>
          <w:szCs w:val="28"/>
        </w:rPr>
      </w:pPr>
    </w:p>
    <w:sectPr w:rsidR="000D5293" w:rsidSect="00865329">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C637E9"/>
    <w:multiLevelType w:val="hybridMultilevel"/>
    <w:tmpl w:val="52EC8EF0"/>
    <w:lvl w:ilvl="0" w:tplc="37CE220E">
      <w:start w:val="1"/>
      <w:numFmt w:val="decimal"/>
      <w:lvlText w:val="%1"/>
      <w:lvlJc w:val="left"/>
      <w:pPr>
        <w:ind w:left="927" w:hanging="360"/>
      </w:pPr>
      <w:rPr>
        <w:rFonts w:ascii="Times New Roman CYR" w:eastAsiaTheme="minorHAnsi"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0B0BB2"/>
    <w:multiLevelType w:val="hybridMultilevel"/>
    <w:tmpl w:val="D8E8E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30"/>
  </w:num>
  <w:num w:numId="4">
    <w:abstractNumId w:val="34"/>
  </w:num>
  <w:num w:numId="5">
    <w:abstractNumId w:val="32"/>
  </w:num>
  <w:num w:numId="6">
    <w:abstractNumId w:val="16"/>
  </w:num>
  <w:num w:numId="7">
    <w:abstractNumId w:val="26"/>
  </w:num>
  <w:num w:numId="8">
    <w:abstractNumId w:val="25"/>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3"/>
  </w:num>
  <w:num w:numId="27">
    <w:abstractNumId w:val="18"/>
  </w:num>
  <w:num w:numId="28">
    <w:abstractNumId w:val="31"/>
  </w:num>
  <w:num w:numId="29">
    <w:abstractNumId w:val="27"/>
  </w:num>
  <w:num w:numId="30">
    <w:abstractNumId w:val="19"/>
  </w:num>
  <w:num w:numId="31">
    <w:abstractNumId w:val="11"/>
  </w:num>
  <w:num w:numId="32">
    <w:abstractNumId w:val="13"/>
  </w:num>
  <w:num w:numId="33">
    <w:abstractNumId w:val="20"/>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6488"/>
    <w:rsid w:val="00030B59"/>
    <w:rsid w:val="000337F8"/>
    <w:rsid w:val="00034B66"/>
    <w:rsid w:val="000440B9"/>
    <w:rsid w:val="00052599"/>
    <w:rsid w:val="00052658"/>
    <w:rsid w:val="00053AD1"/>
    <w:rsid w:val="00064445"/>
    <w:rsid w:val="00066604"/>
    <w:rsid w:val="000768F9"/>
    <w:rsid w:val="00080AA9"/>
    <w:rsid w:val="00084614"/>
    <w:rsid w:val="000849A8"/>
    <w:rsid w:val="0009013A"/>
    <w:rsid w:val="000971A2"/>
    <w:rsid w:val="000B222A"/>
    <w:rsid w:val="000B58F8"/>
    <w:rsid w:val="000B745F"/>
    <w:rsid w:val="000C3DD6"/>
    <w:rsid w:val="000C641B"/>
    <w:rsid w:val="000C7414"/>
    <w:rsid w:val="000D5293"/>
    <w:rsid w:val="000E26B4"/>
    <w:rsid w:val="000E5610"/>
    <w:rsid w:val="000E7E99"/>
    <w:rsid w:val="000F0C1F"/>
    <w:rsid w:val="000F62B0"/>
    <w:rsid w:val="00103568"/>
    <w:rsid w:val="00121BDC"/>
    <w:rsid w:val="00132D39"/>
    <w:rsid w:val="0014263F"/>
    <w:rsid w:val="00150C76"/>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5C49"/>
    <w:rsid w:val="001B65E9"/>
    <w:rsid w:val="001B6FD1"/>
    <w:rsid w:val="001C0D28"/>
    <w:rsid w:val="001C33F3"/>
    <w:rsid w:val="001C3DAE"/>
    <w:rsid w:val="001C4122"/>
    <w:rsid w:val="001D3EBE"/>
    <w:rsid w:val="001E2BCE"/>
    <w:rsid w:val="001E3B1D"/>
    <w:rsid w:val="001F0092"/>
    <w:rsid w:val="001F4F5A"/>
    <w:rsid w:val="001F7DB8"/>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318EE"/>
    <w:rsid w:val="00356A5D"/>
    <w:rsid w:val="00391D23"/>
    <w:rsid w:val="003A673F"/>
    <w:rsid w:val="003B6C30"/>
    <w:rsid w:val="003C785F"/>
    <w:rsid w:val="003D1C4F"/>
    <w:rsid w:val="003E10DF"/>
    <w:rsid w:val="003E11C5"/>
    <w:rsid w:val="003E2CA0"/>
    <w:rsid w:val="003F1415"/>
    <w:rsid w:val="003F5D51"/>
    <w:rsid w:val="003F7F5A"/>
    <w:rsid w:val="00401561"/>
    <w:rsid w:val="004160D4"/>
    <w:rsid w:val="00423C02"/>
    <w:rsid w:val="00427947"/>
    <w:rsid w:val="00432FB3"/>
    <w:rsid w:val="00435DE8"/>
    <w:rsid w:val="004364A2"/>
    <w:rsid w:val="004371B1"/>
    <w:rsid w:val="00440F7F"/>
    <w:rsid w:val="00446B79"/>
    <w:rsid w:val="00471395"/>
    <w:rsid w:val="004742DA"/>
    <w:rsid w:val="00477E8C"/>
    <w:rsid w:val="00490D6D"/>
    <w:rsid w:val="00493192"/>
    <w:rsid w:val="004949DC"/>
    <w:rsid w:val="00494BCA"/>
    <w:rsid w:val="0049656B"/>
    <w:rsid w:val="004A0B3F"/>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2A3E"/>
    <w:rsid w:val="005351C2"/>
    <w:rsid w:val="00540B6C"/>
    <w:rsid w:val="0054585B"/>
    <w:rsid w:val="00545A90"/>
    <w:rsid w:val="00553861"/>
    <w:rsid w:val="00556321"/>
    <w:rsid w:val="0055720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225B"/>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6042"/>
    <w:rsid w:val="00657A8B"/>
    <w:rsid w:val="0066086A"/>
    <w:rsid w:val="006678EE"/>
    <w:rsid w:val="00667C3A"/>
    <w:rsid w:val="00680895"/>
    <w:rsid w:val="006830DA"/>
    <w:rsid w:val="0068569A"/>
    <w:rsid w:val="00685DA9"/>
    <w:rsid w:val="00694A5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70F5"/>
    <w:rsid w:val="007C4ADE"/>
    <w:rsid w:val="007C639C"/>
    <w:rsid w:val="007D0035"/>
    <w:rsid w:val="007D5AB9"/>
    <w:rsid w:val="007D5D96"/>
    <w:rsid w:val="007D775E"/>
    <w:rsid w:val="007E228E"/>
    <w:rsid w:val="007E29A3"/>
    <w:rsid w:val="007E49E2"/>
    <w:rsid w:val="007F3A68"/>
    <w:rsid w:val="00806C5E"/>
    <w:rsid w:val="00814124"/>
    <w:rsid w:val="00823746"/>
    <w:rsid w:val="00826B44"/>
    <w:rsid w:val="00833997"/>
    <w:rsid w:val="00836ADF"/>
    <w:rsid w:val="0084009B"/>
    <w:rsid w:val="00842069"/>
    <w:rsid w:val="00845BB6"/>
    <w:rsid w:val="008537E7"/>
    <w:rsid w:val="0085547E"/>
    <w:rsid w:val="008628A7"/>
    <w:rsid w:val="00863D64"/>
    <w:rsid w:val="00865329"/>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DFF"/>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65B7"/>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0BD"/>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3574"/>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E9C"/>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7717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14A9"/>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042C"/>
    <w:rsid w:val="00E65945"/>
    <w:rsid w:val="00E702C3"/>
    <w:rsid w:val="00E75023"/>
    <w:rsid w:val="00E76314"/>
    <w:rsid w:val="00E8415F"/>
    <w:rsid w:val="00E84352"/>
    <w:rsid w:val="00E86E22"/>
    <w:rsid w:val="00EB2FFD"/>
    <w:rsid w:val="00EB4F60"/>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76D76"/>
    <w:rsid w:val="00F87FCD"/>
    <w:rsid w:val="00F9116E"/>
    <w:rsid w:val="00F92917"/>
    <w:rsid w:val="00F92B13"/>
    <w:rsid w:val="00FA3DEA"/>
    <w:rsid w:val="00FA4F71"/>
    <w:rsid w:val="00FA6880"/>
    <w:rsid w:val="00FB090D"/>
    <w:rsid w:val="00FB5E34"/>
    <w:rsid w:val="00FB74F6"/>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uiPriority w:val="99"/>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uiPriority w:val="99"/>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afff">
    <w:name w:val="Нормальный (таблица)"/>
    <w:basedOn w:val="a"/>
    <w:next w:val="a"/>
    <w:uiPriority w:val="99"/>
    <w:rsid w:val="000D5293"/>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0">
    <w:name w:val="Прижатый влево"/>
    <w:basedOn w:val="a"/>
    <w:next w:val="a"/>
    <w:uiPriority w:val="99"/>
    <w:rsid w:val="000D5293"/>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B52B-9D57-4F7C-BE25-DA774874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2019-03-25T06:13:00Z</cp:lastPrinted>
  <dcterms:created xsi:type="dcterms:W3CDTF">2019-03-25T06:13:00Z</dcterms:created>
  <dcterms:modified xsi:type="dcterms:W3CDTF">2019-03-25T06:13:00Z</dcterms:modified>
</cp:coreProperties>
</file>