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8A208E">
        <w:rPr>
          <w:sz w:val="28"/>
          <w:szCs w:val="28"/>
        </w:rPr>
        <w:t>190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8A208E" w:rsidRPr="008A208E" w:rsidRDefault="008A208E" w:rsidP="008A208E">
      <w:pPr>
        <w:jc w:val="center"/>
        <w:rPr>
          <w:b/>
          <w:sz w:val="28"/>
          <w:szCs w:val="28"/>
        </w:rPr>
      </w:pPr>
      <w:r w:rsidRPr="008A208E">
        <w:rPr>
          <w:b/>
          <w:sz w:val="28"/>
          <w:szCs w:val="28"/>
        </w:rPr>
        <w:t>О внесении изменений в решение Совета муниципального района «Чернышевский район» от 13 декабря 2018 г. № 147 «О  бюджете муниципального района «Чернышевский район» на 2019 год и плановый период 2020 и 2021 годов»</w:t>
      </w:r>
    </w:p>
    <w:p w:rsidR="008A208E" w:rsidRPr="008A208E" w:rsidRDefault="008A208E" w:rsidP="008A208E">
      <w:pPr>
        <w:ind w:firstLine="709"/>
        <w:jc w:val="both"/>
        <w:rPr>
          <w:b/>
          <w:sz w:val="28"/>
          <w:szCs w:val="28"/>
          <w:lang w:eastAsia="en-US"/>
        </w:rPr>
      </w:pPr>
    </w:p>
    <w:p w:rsidR="008A208E" w:rsidRDefault="008A208E" w:rsidP="008A208E">
      <w:pPr>
        <w:ind w:firstLine="709"/>
        <w:jc w:val="both"/>
        <w:rPr>
          <w:b/>
          <w:sz w:val="28"/>
          <w:szCs w:val="28"/>
          <w:lang w:eastAsia="en-US"/>
        </w:rPr>
      </w:pPr>
      <w:r w:rsidRPr="008A208E">
        <w:rPr>
          <w:sz w:val="28"/>
          <w:szCs w:val="28"/>
          <w:lang w:eastAsia="en-US"/>
        </w:rPr>
        <w:t xml:space="preserve">На основании </w:t>
      </w:r>
      <w:r w:rsidRPr="008A208E">
        <w:rPr>
          <w:sz w:val="28"/>
          <w:szCs w:val="28"/>
        </w:rPr>
        <w:t>проведенного  анализа  исполнения доходной части бюджета муниципального района «Чернышевский район» за 10 месяцев  2019 года,</w:t>
      </w:r>
      <w:r w:rsidRPr="008A208E">
        <w:rPr>
          <w:sz w:val="28"/>
          <w:szCs w:val="28"/>
          <w:lang w:eastAsia="en-US"/>
        </w:rPr>
        <w:t xml:space="preserve"> а также в связи с изменениями   бюджета  Забайкальского края</w:t>
      </w:r>
      <w:r w:rsidRPr="008A208E">
        <w:rPr>
          <w:color w:val="000000"/>
          <w:sz w:val="28"/>
          <w:szCs w:val="28"/>
        </w:rPr>
        <w:t xml:space="preserve">,  </w:t>
      </w:r>
      <w:r w:rsidRPr="008A208E">
        <w:rPr>
          <w:sz w:val="28"/>
          <w:szCs w:val="28"/>
          <w:lang w:eastAsia="en-US"/>
        </w:rPr>
        <w:t>руководствуясь статьей 217 Бюджетного кодекса Российской Федерации, статьей 23  Устава муниципального района «Чернышевский район», Совет муниципального района  «Чернышевский район»</w:t>
      </w:r>
      <w:r>
        <w:rPr>
          <w:sz w:val="28"/>
          <w:szCs w:val="28"/>
          <w:lang w:eastAsia="en-US"/>
        </w:rPr>
        <w:t xml:space="preserve"> </w:t>
      </w:r>
      <w:r w:rsidRPr="008A208E">
        <w:rPr>
          <w:sz w:val="28"/>
          <w:szCs w:val="28"/>
          <w:lang w:eastAsia="en-US"/>
        </w:rPr>
        <w:t xml:space="preserve"> </w:t>
      </w:r>
      <w:proofErr w:type="spellStart"/>
      <w:proofErr w:type="gramStart"/>
      <w:r w:rsidRPr="008A208E">
        <w:rPr>
          <w:b/>
          <w:sz w:val="28"/>
          <w:szCs w:val="28"/>
          <w:lang w:eastAsia="en-US"/>
        </w:rPr>
        <w:t>р</w:t>
      </w:r>
      <w:proofErr w:type="spellEnd"/>
      <w:proofErr w:type="gramEnd"/>
      <w:r>
        <w:rPr>
          <w:b/>
          <w:sz w:val="28"/>
          <w:szCs w:val="28"/>
          <w:lang w:eastAsia="en-US"/>
        </w:rPr>
        <w:t xml:space="preserve"> </w:t>
      </w:r>
      <w:r w:rsidRPr="008A208E">
        <w:rPr>
          <w:b/>
          <w:sz w:val="28"/>
          <w:szCs w:val="28"/>
          <w:lang w:eastAsia="en-US"/>
        </w:rPr>
        <w:t>е</w:t>
      </w:r>
      <w:r>
        <w:rPr>
          <w:b/>
          <w:sz w:val="28"/>
          <w:szCs w:val="28"/>
          <w:lang w:eastAsia="en-US"/>
        </w:rPr>
        <w:t xml:space="preserve"> </w:t>
      </w:r>
      <w:proofErr w:type="spellStart"/>
      <w:r w:rsidRPr="008A208E">
        <w:rPr>
          <w:b/>
          <w:sz w:val="28"/>
          <w:szCs w:val="28"/>
          <w:lang w:eastAsia="en-US"/>
        </w:rPr>
        <w:t>ш</w:t>
      </w:r>
      <w:proofErr w:type="spellEnd"/>
      <w:r>
        <w:rPr>
          <w:b/>
          <w:sz w:val="28"/>
          <w:szCs w:val="28"/>
          <w:lang w:eastAsia="en-US"/>
        </w:rPr>
        <w:t xml:space="preserve"> </w:t>
      </w:r>
      <w:r w:rsidRPr="008A208E">
        <w:rPr>
          <w:b/>
          <w:sz w:val="28"/>
          <w:szCs w:val="28"/>
          <w:lang w:eastAsia="en-US"/>
        </w:rPr>
        <w:t>и</w:t>
      </w:r>
      <w:r>
        <w:rPr>
          <w:b/>
          <w:sz w:val="28"/>
          <w:szCs w:val="28"/>
          <w:lang w:eastAsia="en-US"/>
        </w:rPr>
        <w:t xml:space="preserve"> </w:t>
      </w:r>
      <w:r w:rsidRPr="008A208E">
        <w:rPr>
          <w:b/>
          <w:sz w:val="28"/>
          <w:szCs w:val="28"/>
          <w:lang w:eastAsia="en-US"/>
        </w:rPr>
        <w:t>л:</w:t>
      </w:r>
    </w:p>
    <w:p w:rsidR="008A208E" w:rsidRPr="008A208E" w:rsidRDefault="008A208E" w:rsidP="008A208E">
      <w:pPr>
        <w:ind w:firstLine="709"/>
        <w:jc w:val="both"/>
        <w:rPr>
          <w:sz w:val="28"/>
          <w:szCs w:val="28"/>
          <w:lang w:eastAsia="en-US"/>
        </w:rPr>
      </w:pPr>
    </w:p>
    <w:p w:rsidR="008A208E" w:rsidRPr="008A208E" w:rsidRDefault="008A208E" w:rsidP="008A208E">
      <w:pPr>
        <w:ind w:firstLine="709"/>
        <w:jc w:val="both"/>
        <w:rPr>
          <w:b/>
          <w:sz w:val="28"/>
          <w:szCs w:val="28"/>
          <w:lang w:eastAsia="en-US"/>
        </w:rPr>
      </w:pPr>
      <w:r w:rsidRPr="008A208E">
        <w:rPr>
          <w:sz w:val="28"/>
          <w:szCs w:val="28"/>
          <w:lang w:eastAsia="en-US"/>
        </w:rPr>
        <w:t xml:space="preserve">1. </w:t>
      </w:r>
      <w:proofErr w:type="gramStart"/>
      <w:r w:rsidRPr="008A208E">
        <w:rPr>
          <w:sz w:val="28"/>
          <w:szCs w:val="28"/>
          <w:lang w:eastAsia="en-US"/>
        </w:rPr>
        <w:t>Внести в Решение Совета муниципального района «Чернышевский район» от 13 декабря 2018 года № 147 «О бюджете муниципального района «Чернышевский район» на 2019 год и плановый период 2020 и 2021 годов» (в редакции решений  от 26 апреля 2019 года № 161,  от 11 июня 2019 года № 173,от 02 августа 2019 года № 175, от 27 сентября 2019 года № 186), следующие изменения:</w:t>
      </w:r>
      <w:proofErr w:type="gramEnd"/>
    </w:p>
    <w:p w:rsidR="008A208E" w:rsidRPr="008A208E" w:rsidRDefault="008A208E" w:rsidP="008A208E">
      <w:pPr>
        <w:ind w:firstLine="709"/>
        <w:jc w:val="both"/>
        <w:rPr>
          <w:sz w:val="28"/>
          <w:szCs w:val="28"/>
        </w:rPr>
      </w:pPr>
      <w:r w:rsidRPr="008A208E">
        <w:rPr>
          <w:sz w:val="28"/>
          <w:szCs w:val="28"/>
        </w:rPr>
        <w:t>1) пункт 1 Решения изложить в  следующей редакции:</w:t>
      </w:r>
    </w:p>
    <w:p w:rsidR="008A208E" w:rsidRPr="008A208E" w:rsidRDefault="008A208E" w:rsidP="008A208E">
      <w:pPr>
        <w:ind w:firstLine="709"/>
        <w:jc w:val="both"/>
        <w:rPr>
          <w:sz w:val="28"/>
          <w:szCs w:val="28"/>
        </w:rPr>
      </w:pPr>
      <w:r w:rsidRPr="008A208E">
        <w:rPr>
          <w:sz w:val="28"/>
          <w:szCs w:val="28"/>
        </w:rPr>
        <w:t xml:space="preserve">«Утвердить основные характеристики районного бюджета муниципального района «Чернышевский район» (далее – районный бюджет) на 2019 год: </w:t>
      </w:r>
    </w:p>
    <w:p w:rsidR="008A208E" w:rsidRPr="008A208E" w:rsidRDefault="008A208E" w:rsidP="008A208E">
      <w:pPr>
        <w:ind w:firstLine="709"/>
        <w:jc w:val="both"/>
        <w:rPr>
          <w:sz w:val="28"/>
          <w:szCs w:val="28"/>
        </w:rPr>
      </w:pPr>
      <w:r w:rsidRPr="008A208E">
        <w:rPr>
          <w:sz w:val="28"/>
          <w:szCs w:val="28"/>
        </w:rPr>
        <w:t>общий объём доходов в сумме  1 224 389,2 тыс. рублей, в том числе безвозмездные перечисления в сумме  1 010 197,2 тыс. рублей;</w:t>
      </w:r>
    </w:p>
    <w:p w:rsidR="008A208E" w:rsidRPr="008A208E" w:rsidRDefault="008A208E" w:rsidP="008A208E">
      <w:pPr>
        <w:ind w:firstLine="709"/>
        <w:jc w:val="both"/>
        <w:rPr>
          <w:sz w:val="28"/>
          <w:szCs w:val="28"/>
        </w:rPr>
      </w:pPr>
      <w:r w:rsidRPr="008A208E">
        <w:rPr>
          <w:sz w:val="28"/>
          <w:szCs w:val="28"/>
        </w:rPr>
        <w:t>общий объём расходов в сумме   1 243 872,1 тыс. рублей;</w:t>
      </w:r>
    </w:p>
    <w:p w:rsidR="008A208E" w:rsidRPr="008A208E" w:rsidRDefault="008A208E" w:rsidP="008A208E">
      <w:pPr>
        <w:ind w:firstLine="709"/>
        <w:jc w:val="both"/>
        <w:rPr>
          <w:sz w:val="28"/>
          <w:szCs w:val="28"/>
        </w:rPr>
      </w:pPr>
      <w:r w:rsidRPr="008A208E">
        <w:rPr>
          <w:sz w:val="28"/>
          <w:szCs w:val="28"/>
        </w:rPr>
        <w:t>размер дефицита в сумме  19 482,9 тыс. рублей;</w:t>
      </w:r>
    </w:p>
    <w:p w:rsidR="008A208E" w:rsidRPr="008A208E" w:rsidRDefault="008A208E" w:rsidP="008A208E">
      <w:pPr>
        <w:ind w:firstLine="709"/>
        <w:jc w:val="both"/>
        <w:rPr>
          <w:sz w:val="28"/>
          <w:szCs w:val="28"/>
        </w:rPr>
      </w:pPr>
      <w:r w:rsidRPr="008A208E">
        <w:rPr>
          <w:sz w:val="28"/>
          <w:szCs w:val="28"/>
        </w:rPr>
        <w:t>2) в пункте 7 Решения число «209 477,6» заменить числом «214 192,0»;</w:t>
      </w:r>
    </w:p>
    <w:p w:rsidR="008A208E" w:rsidRPr="008A208E" w:rsidRDefault="008A208E" w:rsidP="008A208E">
      <w:pPr>
        <w:ind w:firstLine="709"/>
        <w:jc w:val="both"/>
        <w:rPr>
          <w:sz w:val="28"/>
          <w:szCs w:val="28"/>
        </w:rPr>
      </w:pPr>
      <w:r w:rsidRPr="008A208E">
        <w:rPr>
          <w:sz w:val="28"/>
          <w:szCs w:val="28"/>
        </w:rPr>
        <w:t>3) в пункте 11 Решения число «974 584,2» заменить числом «1 010 197,2»;</w:t>
      </w:r>
    </w:p>
    <w:p w:rsidR="008A208E" w:rsidRPr="008A208E" w:rsidRDefault="008A208E" w:rsidP="008A208E">
      <w:pPr>
        <w:ind w:firstLine="709"/>
        <w:jc w:val="both"/>
        <w:rPr>
          <w:sz w:val="28"/>
          <w:szCs w:val="28"/>
        </w:rPr>
      </w:pPr>
      <w:r w:rsidRPr="008A208E">
        <w:rPr>
          <w:sz w:val="28"/>
          <w:szCs w:val="28"/>
        </w:rPr>
        <w:t>4) в абзаце 3  пункта 12 Решения число «400,0» заменить числом «65,7»;</w:t>
      </w:r>
    </w:p>
    <w:p w:rsidR="008A208E" w:rsidRPr="008A208E" w:rsidRDefault="008A208E" w:rsidP="008A208E">
      <w:pPr>
        <w:ind w:firstLine="709"/>
        <w:jc w:val="both"/>
        <w:rPr>
          <w:sz w:val="28"/>
          <w:szCs w:val="28"/>
        </w:rPr>
      </w:pPr>
      <w:r w:rsidRPr="008A208E">
        <w:rPr>
          <w:sz w:val="28"/>
          <w:szCs w:val="28"/>
        </w:rPr>
        <w:t>5) в абзаце 4 пункта 12 Решения число «28 947,3» заменить числом «26 309,2»;</w:t>
      </w:r>
    </w:p>
    <w:p w:rsidR="008A208E" w:rsidRPr="008A208E" w:rsidRDefault="008A208E" w:rsidP="008A208E">
      <w:pPr>
        <w:ind w:firstLine="709"/>
        <w:jc w:val="both"/>
        <w:rPr>
          <w:sz w:val="28"/>
          <w:szCs w:val="28"/>
        </w:rPr>
      </w:pPr>
      <w:r w:rsidRPr="008A208E">
        <w:rPr>
          <w:sz w:val="28"/>
          <w:szCs w:val="28"/>
        </w:rPr>
        <w:t>6) в пункте 15 Решения число «32 226,5» заменить числом «34 057,5»;</w:t>
      </w:r>
    </w:p>
    <w:p w:rsidR="008A208E" w:rsidRPr="008A208E" w:rsidRDefault="008A208E" w:rsidP="008A208E">
      <w:pPr>
        <w:ind w:firstLine="709"/>
        <w:jc w:val="both"/>
        <w:rPr>
          <w:sz w:val="28"/>
          <w:szCs w:val="28"/>
        </w:rPr>
      </w:pPr>
      <w:r w:rsidRPr="008A208E">
        <w:rPr>
          <w:sz w:val="28"/>
          <w:szCs w:val="28"/>
        </w:rPr>
        <w:t>7) в пункте 15.4. Решения число «33 560,0» заменить числом «41 204,2»;</w:t>
      </w:r>
    </w:p>
    <w:p w:rsidR="008A208E" w:rsidRPr="008A208E" w:rsidRDefault="008A208E" w:rsidP="008A208E">
      <w:pPr>
        <w:ind w:firstLine="709"/>
        <w:jc w:val="both"/>
        <w:rPr>
          <w:sz w:val="28"/>
          <w:szCs w:val="28"/>
        </w:rPr>
      </w:pPr>
      <w:r w:rsidRPr="008A208E">
        <w:rPr>
          <w:sz w:val="28"/>
          <w:szCs w:val="28"/>
        </w:rPr>
        <w:t>8) в пункте 15.5. Решения число «90,4» заменить числом «1 472,7»;</w:t>
      </w:r>
    </w:p>
    <w:p w:rsidR="008A208E" w:rsidRPr="008A208E" w:rsidRDefault="008A208E" w:rsidP="008A208E">
      <w:pPr>
        <w:ind w:firstLine="709"/>
        <w:jc w:val="both"/>
        <w:rPr>
          <w:sz w:val="28"/>
          <w:szCs w:val="28"/>
        </w:rPr>
      </w:pPr>
      <w:r w:rsidRPr="008A208E">
        <w:rPr>
          <w:sz w:val="28"/>
          <w:szCs w:val="28"/>
        </w:rPr>
        <w:lastRenderedPageBreak/>
        <w:t>9) дополнить пунктом 15.10. Решения следующего содержания:</w:t>
      </w:r>
    </w:p>
    <w:p w:rsidR="008A208E" w:rsidRPr="008A208E" w:rsidRDefault="008A208E" w:rsidP="008A208E">
      <w:pPr>
        <w:ind w:firstLine="709"/>
        <w:jc w:val="both"/>
        <w:rPr>
          <w:sz w:val="28"/>
          <w:szCs w:val="28"/>
        </w:rPr>
      </w:pPr>
      <w:r w:rsidRPr="008A208E">
        <w:rPr>
          <w:sz w:val="28"/>
          <w:szCs w:val="28"/>
        </w:rPr>
        <w:t>«15.10. Утвердить в составе межбюджетных трансфертов, предоставляемых из районного бюджета в 2019 году, бюджетные ассигнования на предоставление иных межбюджетных трансфертов бюджетам поселений на финансовое обеспечение дорожной деятельности в сумме 6 621,0 тыс</w:t>
      </w:r>
      <w:proofErr w:type="gramStart"/>
      <w:r w:rsidRPr="008A208E">
        <w:rPr>
          <w:sz w:val="28"/>
          <w:szCs w:val="28"/>
        </w:rPr>
        <w:t>.р</w:t>
      </w:r>
      <w:proofErr w:type="gramEnd"/>
      <w:r w:rsidRPr="008A208E">
        <w:rPr>
          <w:sz w:val="28"/>
          <w:szCs w:val="28"/>
        </w:rPr>
        <w:t>ублей»;</w:t>
      </w:r>
    </w:p>
    <w:p w:rsidR="008A208E" w:rsidRPr="008A208E" w:rsidRDefault="008A208E" w:rsidP="008A208E">
      <w:pPr>
        <w:ind w:firstLine="709"/>
        <w:jc w:val="both"/>
        <w:rPr>
          <w:sz w:val="28"/>
          <w:szCs w:val="28"/>
        </w:rPr>
      </w:pPr>
      <w:r w:rsidRPr="008A208E">
        <w:rPr>
          <w:sz w:val="28"/>
          <w:szCs w:val="28"/>
        </w:rPr>
        <w:t>10) в пункте 16 Решения число «3 106,0» заменить числом «2 363,5»;</w:t>
      </w:r>
    </w:p>
    <w:p w:rsidR="008A208E" w:rsidRPr="008A208E" w:rsidRDefault="008A208E" w:rsidP="008A208E">
      <w:pPr>
        <w:ind w:firstLine="709"/>
        <w:jc w:val="both"/>
        <w:rPr>
          <w:sz w:val="28"/>
          <w:szCs w:val="28"/>
        </w:rPr>
      </w:pPr>
      <w:r w:rsidRPr="008A208E">
        <w:rPr>
          <w:sz w:val="28"/>
          <w:szCs w:val="28"/>
        </w:rPr>
        <w:t>11) приложения № 5,</w:t>
      </w:r>
      <w:r>
        <w:rPr>
          <w:sz w:val="28"/>
          <w:szCs w:val="28"/>
        </w:rPr>
        <w:t xml:space="preserve"> </w:t>
      </w:r>
      <w:r w:rsidRPr="008A208E">
        <w:rPr>
          <w:sz w:val="28"/>
          <w:szCs w:val="28"/>
        </w:rPr>
        <w:t>7,</w:t>
      </w:r>
      <w:r>
        <w:rPr>
          <w:sz w:val="28"/>
          <w:szCs w:val="28"/>
        </w:rPr>
        <w:t xml:space="preserve"> </w:t>
      </w:r>
      <w:r w:rsidRPr="008A208E">
        <w:rPr>
          <w:sz w:val="28"/>
          <w:szCs w:val="28"/>
        </w:rPr>
        <w:t>12,</w:t>
      </w:r>
      <w:r>
        <w:rPr>
          <w:sz w:val="28"/>
          <w:szCs w:val="28"/>
        </w:rPr>
        <w:t xml:space="preserve"> </w:t>
      </w:r>
      <w:r w:rsidRPr="008A208E">
        <w:rPr>
          <w:sz w:val="28"/>
          <w:szCs w:val="28"/>
        </w:rPr>
        <w:t>14,</w:t>
      </w:r>
      <w:r>
        <w:rPr>
          <w:sz w:val="28"/>
          <w:szCs w:val="28"/>
        </w:rPr>
        <w:t xml:space="preserve"> </w:t>
      </w:r>
      <w:r w:rsidRPr="008A208E">
        <w:rPr>
          <w:sz w:val="28"/>
          <w:szCs w:val="28"/>
        </w:rPr>
        <w:t>15,</w:t>
      </w:r>
      <w:r>
        <w:rPr>
          <w:sz w:val="28"/>
          <w:szCs w:val="28"/>
        </w:rPr>
        <w:t xml:space="preserve"> </w:t>
      </w:r>
      <w:r w:rsidRPr="008A208E">
        <w:rPr>
          <w:sz w:val="28"/>
          <w:szCs w:val="28"/>
        </w:rPr>
        <w:t>18,</w:t>
      </w:r>
      <w:r>
        <w:rPr>
          <w:sz w:val="28"/>
          <w:szCs w:val="28"/>
        </w:rPr>
        <w:t xml:space="preserve"> </w:t>
      </w:r>
      <w:r w:rsidRPr="008A208E">
        <w:rPr>
          <w:sz w:val="28"/>
          <w:szCs w:val="28"/>
        </w:rPr>
        <w:t>20  Решения изложить в новой редакции (прилагаются).</w:t>
      </w:r>
    </w:p>
    <w:p w:rsidR="008A208E" w:rsidRPr="008A208E" w:rsidRDefault="008A208E" w:rsidP="008A208E">
      <w:pPr>
        <w:ind w:firstLine="709"/>
        <w:jc w:val="both"/>
        <w:rPr>
          <w:sz w:val="28"/>
          <w:szCs w:val="28"/>
          <w:lang w:eastAsia="en-US"/>
        </w:rPr>
      </w:pPr>
      <w:r w:rsidRPr="008A208E">
        <w:rPr>
          <w:sz w:val="28"/>
          <w:szCs w:val="28"/>
        </w:rPr>
        <w:t xml:space="preserve">2. Настоящее </w:t>
      </w:r>
      <w:r>
        <w:rPr>
          <w:sz w:val="28"/>
          <w:szCs w:val="28"/>
        </w:rPr>
        <w:t>р</w:t>
      </w:r>
      <w:r w:rsidRPr="008A208E">
        <w:rPr>
          <w:sz w:val="28"/>
          <w:szCs w:val="28"/>
        </w:rPr>
        <w:t>ешение Совета муниципального района «Чернышевский район» вступает в силу со дня его официального опубликования.</w:t>
      </w:r>
    </w:p>
    <w:p w:rsidR="008A208E" w:rsidRPr="008A208E" w:rsidRDefault="008A208E" w:rsidP="008A208E">
      <w:pPr>
        <w:ind w:firstLine="709"/>
        <w:jc w:val="both"/>
        <w:rPr>
          <w:sz w:val="28"/>
          <w:szCs w:val="28"/>
          <w:lang w:eastAsia="en-US"/>
        </w:rPr>
      </w:pPr>
      <w:r w:rsidRPr="008A208E">
        <w:rPr>
          <w:sz w:val="28"/>
          <w:szCs w:val="28"/>
          <w:lang w:eastAsia="en-US"/>
        </w:rPr>
        <w:t xml:space="preserve">3. </w:t>
      </w:r>
      <w:r w:rsidRPr="008A208E">
        <w:rPr>
          <w:sz w:val="28"/>
          <w:szCs w:val="28"/>
        </w:rPr>
        <w:t xml:space="preserve">Настоящее решение опубликовать в газете «Наше время» и разместить на официальном сайте </w:t>
      </w:r>
      <w:hyperlink r:id="rId5" w:history="1">
        <w:r w:rsidRPr="008A208E">
          <w:rPr>
            <w:rStyle w:val="a3"/>
            <w:color w:val="auto"/>
            <w:sz w:val="28"/>
            <w:szCs w:val="28"/>
            <w:u w:val="none"/>
            <w:lang w:val="en-US"/>
          </w:rPr>
          <w:t>www</w:t>
        </w:r>
        <w:r w:rsidRPr="008A208E">
          <w:rPr>
            <w:rStyle w:val="a3"/>
            <w:color w:val="auto"/>
            <w:sz w:val="28"/>
            <w:szCs w:val="28"/>
            <w:u w:val="none"/>
          </w:rPr>
          <w:t>.чернышевск.забайкальскийкрай.рф</w:t>
        </w:r>
      </w:hyperlink>
      <w:r w:rsidRPr="008A208E">
        <w:rPr>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Default="008A208E" w:rsidP="00F13473">
      <w:pPr>
        <w:autoSpaceDE w:val="0"/>
        <w:autoSpaceDN w:val="0"/>
        <w:adjustRightInd w:val="0"/>
        <w:rPr>
          <w:rFonts w:eastAsia="TimesNewRomanPSMT"/>
          <w:b/>
        </w:rPr>
      </w:pPr>
    </w:p>
    <w:p w:rsidR="008A208E" w:rsidRPr="00901E52" w:rsidRDefault="008A208E" w:rsidP="008A208E">
      <w:pPr>
        <w:jc w:val="right"/>
      </w:pPr>
      <w:r>
        <w:lastRenderedPageBreak/>
        <w:t>Приложение № 1</w:t>
      </w:r>
    </w:p>
    <w:p w:rsidR="008A208E" w:rsidRPr="00901E52" w:rsidRDefault="008A208E" w:rsidP="008A208E">
      <w:pPr>
        <w:jc w:val="right"/>
      </w:pPr>
      <w:r>
        <w:t>к р</w:t>
      </w:r>
      <w:r w:rsidRPr="00901E52">
        <w:t xml:space="preserve">ешению Совета муниципального района </w:t>
      </w:r>
    </w:p>
    <w:p w:rsidR="008A208E" w:rsidRPr="00901E52" w:rsidRDefault="008A208E" w:rsidP="008A208E">
      <w:pPr>
        <w:jc w:val="right"/>
      </w:pPr>
      <w:r w:rsidRPr="00901E52">
        <w:t>«Чернышевский район»</w:t>
      </w:r>
    </w:p>
    <w:p w:rsidR="008A208E" w:rsidRDefault="008A208E" w:rsidP="008A208E">
      <w:pPr>
        <w:jc w:val="right"/>
      </w:pPr>
      <w:r>
        <w:t xml:space="preserve"> </w:t>
      </w:r>
      <w:r w:rsidRPr="00901E52">
        <w:t xml:space="preserve">от  </w:t>
      </w:r>
      <w:r>
        <w:t>15</w:t>
      </w:r>
      <w:r w:rsidRPr="00901E52">
        <w:t>.</w:t>
      </w:r>
      <w:r>
        <w:t>11</w:t>
      </w:r>
      <w:r w:rsidRPr="00901E52">
        <w:t>.201</w:t>
      </w:r>
      <w:r>
        <w:t>9</w:t>
      </w:r>
      <w:r w:rsidRPr="00901E52">
        <w:t xml:space="preserve">  года</w:t>
      </w:r>
      <w:r>
        <w:t xml:space="preserve"> № 190</w:t>
      </w:r>
    </w:p>
    <w:p w:rsidR="008A208E" w:rsidRDefault="008A208E" w:rsidP="008A208E">
      <w:pPr>
        <w:jc w:val="right"/>
      </w:pPr>
    </w:p>
    <w:p w:rsidR="008A208E" w:rsidRPr="006B15EC" w:rsidRDefault="008A208E" w:rsidP="008A208E">
      <w:pPr>
        <w:jc w:val="right"/>
      </w:pPr>
      <w:r>
        <w:t>Приложение № 5</w:t>
      </w:r>
    </w:p>
    <w:p w:rsidR="008A208E" w:rsidRDefault="008A208E" w:rsidP="008A208E">
      <w:pPr>
        <w:jc w:val="right"/>
      </w:pPr>
      <w:r>
        <w:t xml:space="preserve">                                                                       к решению Совета муниципального района                                                                                       </w:t>
      </w:r>
    </w:p>
    <w:p w:rsidR="008A208E" w:rsidRDefault="008A208E" w:rsidP="008A208E">
      <w:pPr>
        <w:jc w:val="right"/>
      </w:pPr>
      <w:r>
        <w:t xml:space="preserve">                                                                                                   «Чернышевский район»                                                                                           </w:t>
      </w:r>
    </w:p>
    <w:p w:rsidR="008A208E" w:rsidRPr="00885B30" w:rsidRDefault="008A208E" w:rsidP="008A208E">
      <w:pPr>
        <w:jc w:val="right"/>
      </w:pPr>
      <w:r>
        <w:t xml:space="preserve">                                                                    «О бюджете муниципального района</w:t>
      </w:r>
    </w:p>
    <w:p w:rsidR="008A208E" w:rsidRDefault="008A208E" w:rsidP="008A208E">
      <w:pPr>
        <w:jc w:val="right"/>
      </w:pPr>
      <w:r>
        <w:t xml:space="preserve">                                                                                         «Чернышевский район» на 2019</w:t>
      </w:r>
      <w:r w:rsidRPr="006924F4">
        <w:t xml:space="preserve"> </w:t>
      </w:r>
      <w:r>
        <w:t xml:space="preserve">год и плановый период 2020 и 2021 годов»             </w:t>
      </w:r>
    </w:p>
    <w:p w:rsidR="008A208E" w:rsidRDefault="008A208E" w:rsidP="008A208E">
      <w:r>
        <w:t xml:space="preserve">                                                                                                     от 13 декабря 2018 года № 147</w:t>
      </w:r>
    </w:p>
    <w:p w:rsidR="008A208E" w:rsidRPr="00351748" w:rsidRDefault="008A208E" w:rsidP="008A208E">
      <w:pPr>
        <w:jc w:val="right"/>
        <w:rPr>
          <w:sz w:val="20"/>
          <w:szCs w:val="20"/>
        </w:rPr>
      </w:pPr>
    </w:p>
    <w:p w:rsidR="008A208E" w:rsidRDefault="008A208E" w:rsidP="008A208E">
      <w:pPr>
        <w:pStyle w:val="ConsNormal"/>
        <w:spacing w:line="240" w:lineRule="exact"/>
        <w:ind w:firstLine="0"/>
        <w:rPr>
          <w:rFonts w:ascii="Times New Roman" w:hAnsi="Times New Roman"/>
        </w:rPr>
      </w:pPr>
    </w:p>
    <w:p w:rsidR="008A208E" w:rsidRPr="00175229" w:rsidRDefault="008A208E" w:rsidP="008A208E">
      <w:pPr>
        <w:jc w:val="center"/>
        <w:rPr>
          <w:b/>
          <w:szCs w:val="28"/>
        </w:rPr>
      </w:pPr>
      <w:r w:rsidRPr="00175229">
        <w:rPr>
          <w:b/>
          <w:szCs w:val="28"/>
        </w:rPr>
        <w:t>Объемы поступления  доходов в бюджет муниципального района «Чернышевский район» по основным источникам доходов на 201</w:t>
      </w:r>
      <w:r>
        <w:rPr>
          <w:b/>
          <w:szCs w:val="28"/>
        </w:rPr>
        <w:t>9</w:t>
      </w:r>
      <w:r w:rsidRPr="00175229">
        <w:rPr>
          <w:b/>
          <w:szCs w:val="28"/>
        </w:rPr>
        <w:t xml:space="preserve"> год</w:t>
      </w:r>
    </w:p>
    <w:p w:rsidR="008A208E" w:rsidRPr="00545489" w:rsidRDefault="008A208E" w:rsidP="008A208E">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1808"/>
      </w:tblGrid>
      <w:tr w:rsidR="008A208E" w:rsidRPr="00B74C31" w:rsidTr="001F5D18">
        <w:tc>
          <w:tcPr>
            <w:tcW w:w="2660" w:type="dxa"/>
          </w:tcPr>
          <w:p w:rsidR="008A208E" w:rsidRPr="00B74C31" w:rsidRDefault="008A208E" w:rsidP="001F5D18">
            <w:pPr>
              <w:jc w:val="center"/>
            </w:pPr>
            <w:r w:rsidRPr="00B74C31">
              <w:t>Код бюджетной классификации Российской Федерации</w:t>
            </w:r>
          </w:p>
        </w:tc>
        <w:tc>
          <w:tcPr>
            <w:tcW w:w="5103" w:type="dxa"/>
          </w:tcPr>
          <w:p w:rsidR="008A208E" w:rsidRPr="00B74C31" w:rsidRDefault="008A208E" w:rsidP="001F5D18">
            <w:pPr>
              <w:jc w:val="center"/>
            </w:pPr>
            <w:r w:rsidRPr="00B74C31">
              <w:t>Наименование доходов</w:t>
            </w:r>
          </w:p>
        </w:tc>
        <w:tc>
          <w:tcPr>
            <w:tcW w:w="1808" w:type="dxa"/>
          </w:tcPr>
          <w:p w:rsidR="008A208E" w:rsidRDefault="008A208E" w:rsidP="001F5D18">
            <w:pPr>
              <w:jc w:val="center"/>
            </w:pPr>
            <w:r w:rsidRPr="00B74C31">
              <w:t xml:space="preserve">Сумма </w:t>
            </w:r>
          </w:p>
          <w:p w:rsidR="008A208E" w:rsidRPr="00B74C31" w:rsidRDefault="008A208E" w:rsidP="001F5D18">
            <w:pPr>
              <w:jc w:val="center"/>
            </w:pPr>
            <w:r w:rsidRPr="00B74C31">
              <w:t>(тыс</w:t>
            </w:r>
            <w:proofErr w:type="gramStart"/>
            <w:r w:rsidRPr="00B74C31">
              <w:t>.р</w:t>
            </w:r>
            <w:proofErr w:type="gramEnd"/>
            <w:r w:rsidRPr="00B74C31">
              <w:t>уб.)</w:t>
            </w:r>
          </w:p>
        </w:tc>
      </w:tr>
      <w:tr w:rsidR="008A208E" w:rsidRPr="00B74C31" w:rsidTr="001F5D18">
        <w:tc>
          <w:tcPr>
            <w:tcW w:w="2660" w:type="dxa"/>
          </w:tcPr>
          <w:p w:rsidR="008A208E" w:rsidRPr="00B74C31" w:rsidRDefault="008A208E" w:rsidP="001F5D18">
            <w:pPr>
              <w:jc w:val="center"/>
            </w:pPr>
            <w:r w:rsidRPr="00B74C31">
              <w:t>1</w:t>
            </w:r>
          </w:p>
        </w:tc>
        <w:tc>
          <w:tcPr>
            <w:tcW w:w="5103" w:type="dxa"/>
          </w:tcPr>
          <w:p w:rsidR="008A208E" w:rsidRPr="00B74C31" w:rsidRDefault="008A208E" w:rsidP="001F5D18">
            <w:pPr>
              <w:jc w:val="center"/>
            </w:pPr>
            <w:r w:rsidRPr="00B74C31">
              <w:t>2</w:t>
            </w:r>
          </w:p>
        </w:tc>
        <w:tc>
          <w:tcPr>
            <w:tcW w:w="1808" w:type="dxa"/>
          </w:tcPr>
          <w:p w:rsidR="008A208E" w:rsidRPr="00B74C31" w:rsidRDefault="008A208E" w:rsidP="001F5D18">
            <w:pPr>
              <w:jc w:val="center"/>
            </w:pPr>
            <w:r w:rsidRPr="00B74C31">
              <w:t>3</w:t>
            </w:r>
          </w:p>
        </w:tc>
      </w:tr>
      <w:tr w:rsidR="008A208E" w:rsidRPr="00B74C31" w:rsidTr="001F5D18">
        <w:tc>
          <w:tcPr>
            <w:tcW w:w="2660" w:type="dxa"/>
          </w:tcPr>
          <w:p w:rsidR="008A208E" w:rsidRPr="00B74C31" w:rsidRDefault="008A208E" w:rsidP="001F5D18">
            <w:pPr>
              <w:rPr>
                <w:b/>
              </w:rPr>
            </w:pPr>
            <w:r w:rsidRPr="00B74C31">
              <w:rPr>
                <w:b/>
              </w:rPr>
              <w:t>1 00 00000 00 0000 000</w:t>
            </w:r>
          </w:p>
        </w:tc>
        <w:tc>
          <w:tcPr>
            <w:tcW w:w="5103" w:type="dxa"/>
          </w:tcPr>
          <w:p w:rsidR="008A208E" w:rsidRPr="00840820" w:rsidRDefault="008A208E" w:rsidP="001F5D18">
            <w:pPr>
              <w:jc w:val="center"/>
              <w:rPr>
                <w:b/>
              </w:rPr>
            </w:pPr>
            <w:r w:rsidRPr="00B74C31">
              <w:rPr>
                <w:b/>
              </w:rPr>
              <w:t>Доходы</w:t>
            </w:r>
            <w:r>
              <w:rPr>
                <w:b/>
              </w:rPr>
              <w:t>, всего</w:t>
            </w:r>
          </w:p>
        </w:tc>
        <w:tc>
          <w:tcPr>
            <w:tcW w:w="1808" w:type="dxa"/>
          </w:tcPr>
          <w:p w:rsidR="008A208E" w:rsidRPr="00F86AF2" w:rsidRDefault="008A208E" w:rsidP="001F5D18">
            <w:pPr>
              <w:jc w:val="center"/>
              <w:rPr>
                <w:b/>
              </w:rPr>
            </w:pPr>
            <w:r>
              <w:rPr>
                <w:b/>
              </w:rPr>
              <w:t>214 192,0</w:t>
            </w:r>
          </w:p>
        </w:tc>
      </w:tr>
      <w:tr w:rsidR="008A208E" w:rsidRPr="00B74C31" w:rsidTr="001F5D18">
        <w:tc>
          <w:tcPr>
            <w:tcW w:w="2660" w:type="dxa"/>
          </w:tcPr>
          <w:p w:rsidR="008A208E" w:rsidRPr="00B74C31" w:rsidRDefault="008A208E" w:rsidP="001F5D18">
            <w:pPr>
              <w:rPr>
                <w:b/>
              </w:rPr>
            </w:pPr>
            <w:r w:rsidRPr="00B74C31">
              <w:rPr>
                <w:b/>
              </w:rPr>
              <w:t>1 01 00000 00 0000 000</w:t>
            </w:r>
          </w:p>
        </w:tc>
        <w:tc>
          <w:tcPr>
            <w:tcW w:w="5103" w:type="dxa"/>
          </w:tcPr>
          <w:p w:rsidR="008A208E" w:rsidRPr="00B74C31" w:rsidRDefault="008A208E" w:rsidP="001F5D18">
            <w:pPr>
              <w:jc w:val="center"/>
              <w:rPr>
                <w:b/>
              </w:rPr>
            </w:pPr>
            <w:r w:rsidRPr="00B74C31">
              <w:rPr>
                <w:b/>
              </w:rPr>
              <w:t>Налоги на прибыль, доходы</w:t>
            </w:r>
          </w:p>
        </w:tc>
        <w:tc>
          <w:tcPr>
            <w:tcW w:w="1808" w:type="dxa"/>
          </w:tcPr>
          <w:p w:rsidR="008A208E" w:rsidRPr="00E9001B" w:rsidRDefault="008A208E" w:rsidP="001F5D18">
            <w:pPr>
              <w:jc w:val="center"/>
              <w:rPr>
                <w:b/>
              </w:rPr>
            </w:pPr>
            <w:r>
              <w:rPr>
                <w:b/>
              </w:rPr>
              <w:t>175 186,2</w:t>
            </w:r>
          </w:p>
        </w:tc>
      </w:tr>
      <w:tr w:rsidR="008A208E" w:rsidRPr="00B74C31" w:rsidTr="001F5D18">
        <w:tc>
          <w:tcPr>
            <w:tcW w:w="2660" w:type="dxa"/>
          </w:tcPr>
          <w:p w:rsidR="008A208E" w:rsidRPr="00B74C31" w:rsidRDefault="008A208E" w:rsidP="001F5D18">
            <w:r w:rsidRPr="00B74C31">
              <w:t>1 01 02000 01 0000 110</w:t>
            </w:r>
          </w:p>
        </w:tc>
        <w:tc>
          <w:tcPr>
            <w:tcW w:w="5103" w:type="dxa"/>
          </w:tcPr>
          <w:p w:rsidR="008A208E" w:rsidRPr="00B74C31" w:rsidRDefault="008A208E" w:rsidP="001F5D18">
            <w:pPr>
              <w:jc w:val="center"/>
            </w:pPr>
            <w:r w:rsidRPr="00B74C31">
              <w:t>Налог на доходы физических лиц</w:t>
            </w:r>
          </w:p>
        </w:tc>
        <w:tc>
          <w:tcPr>
            <w:tcW w:w="1808" w:type="dxa"/>
          </w:tcPr>
          <w:p w:rsidR="008A208E" w:rsidRPr="00422C15" w:rsidRDefault="008A208E" w:rsidP="001F5D18">
            <w:pPr>
              <w:jc w:val="center"/>
            </w:pPr>
            <w:r>
              <w:t>175 186,2</w:t>
            </w:r>
          </w:p>
        </w:tc>
      </w:tr>
      <w:tr w:rsidR="008A208E" w:rsidRPr="00B74C31" w:rsidTr="001F5D18">
        <w:tc>
          <w:tcPr>
            <w:tcW w:w="2660" w:type="dxa"/>
          </w:tcPr>
          <w:p w:rsidR="008A208E" w:rsidRPr="0037492A" w:rsidRDefault="008A208E" w:rsidP="001F5D18">
            <w:pPr>
              <w:rPr>
                <w:b/>
              </w:rPr>
            </w:pPr>
            <w:r w:rsidRPr="0037492A">
              <w:rPr>
                <w:b/>
              </w:rPr>
              <w:t>1 03 00000 00 0000 110</w:t>
            </w:r>
          </w:p>
        </w:tc>
        <w:tc>
          <w:tcPr>
            <w:tcW w:w="5103" w:type="dxa"/>
          </w:tcPr>
          <w:p w:rsidR="008A208E" w:rsidRPr="0037492A" w:rsidRDefault="008A208E" w:rsidP="001F5D18">
            <w:pPr>
              <w:jc w:val="center"/>
              <w:rPr>
                <w:b/>
              </w:rPr>
            </w:pPr>
            <w:r w:rsidRPr="0037492A">
              <w:rPr>
                <w:b/>
              </w:rPr>
              <w:t>Налоги на товары (работы, услуги), реализуемые на территории РФ</w:t>
            </w:r>
          </w:p>
        </w:tc>
        <w:tc>
          <w:tcPr>
            <w:tcW w:w="1808" w:type="dxa"/>
          </w:tcPr>
          <w:p w:rsidR="008A208E" w:rsidRPr="00975627" w:rsidRDefault="008A208E" w:rsidP="001F5D18">
            <w:pPr>
              <w:jc w:val="center"/>
              <w:rPr>
                <w:b/>
              </w:rPr>
            </w:pPr>
            <w:r>
              <w:rPr>
                <w:b/>
              </w:rPr>
              <w:t>12 511,9</w:t>
            </w:r>
          </w:p>
        </w:tc>
      </w:tr>
      <w:tr w:rsidR="008A208E" w:rsidRPr="00B74C31" w:rsidTr="001F5D18">
        <w:tc>
          <w:tcPr>
            <w:tcW w:w="2660" w:type="dxa"/>
          </w:tcPr>
          <w:p w:rsidR="008A208E" w:rsidRPr="00545489" w:rsidRDefault="008A208E" w:rsidP="001F5D18">
            <w:pPr>
              <w:rPr>
                <w:sz w:val="20"/>
                <w:szCs w:val="20"/>
              </w:rPr>
            </w:pPr>
            <w:r w:rsidRPr="00545489">
              <w:rPr>
                <w:sz w:val="20"/>
                <w:szCs w:val="20"/>
              </w:rPr>
              <w:t>1 03 02230 01 0000 110</w:t>
            </w:r>
          </w:p>
        </w:tc>
        <w:tc>
          <w:tcPr>
            <w:tcW w:w="5103" w:type="dxa"/>
          </w:tcPr>
          <w:p w:rsidR="008A208E" w:rsidRPr="00545489" w:rsidRDefault="008A208E" w:rsidP="001F5D18">
            <w:pPr>
              <w:jc w:val="center"/>
              <w:rPr>
                <w:sz w:val="20"/>
                <w:szCs w:val="20"/>
              </w:rPr>
            </w:pPr>
            <w:r w:rsidRPr="0054548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8A208E" w:rsidRPr="004C2EDF" w:rsidRDefault="008A208E" w:rsidP="001F5D18">
            <w:pPr>
              <w:jc w:val="center"/>
            </w:pPr>
            <w:r>
              <w:t>5 714,9</w:t>
            </w:r>
          </w:p>
        </w:tc>
      </w:tr>
      <w:tr w:rsidR="008A208E" w:rsidRPr="00B74C31" w:rsidTr="001F5D18">
        <w:tc>
          <w:tcPr>
            <w:tcW w:w="2660" w:type="dxa"/>
          </w:tcPr>
          <w:p w:rsidR="008A208E" w:rsidRPr="00545489" w:rsidRDefault="008A208E" w:rsidP="001F5D18">
            <w:pPr>
              <w:rPr>
                <w:sz w:val="20"/>
                <w:szCs w:val="20"/>
              </w:rPr>
            </w:pPr>
            <w:r w:rsidRPr="00545489">
              <w:rPr>
                <w:sz w:val="20"/>
                <w:szCs w:val="20"/>
              </w:rPr>
              <w:t>1 03 02240 01 0000 110</w:t>
            </w:r>
          </w:p>
        </w:tc>
        <w:tc>
          <w:tcPr>
            <w:tcW w:w="5103" w:type="dxa"/>
          </w:tcPr>
          <w:p w:rsidR="008A208E" w:rsidRPr="00545489" w:rsidRDefault="008A208E" w:rsidP="001F5D18">
            <w:pPr>
              <w:jc w:val="center"/>
              <w:rPr>
                <w:sz w:val="20"/>
                <w:szCs w:val="20"/>
              </w:rPr>
            </w:pPr>
            <w:r w:rsidRPr="00545489">
              <w:rPr>
                <w:sz w:val="20"/>
                <w:szCs w:val="20"/>
              </w:rPr>
              <w:t>Доходы от уплаты акцизов на моторные масла для дизельных и (или) карбюраторных (</w:t>
            </w:r>
            <w:proofErr w:type="spellStart"/>
            <w:r w:rsidRPr="00545489">
              <w:rPr>
                <w:sz w:val="20"/>
                <w:szCs w:val="20"/>
              </w:rPr>
              <w:t>инжекторных</w:t>
            </w:r>
            <w:proofErr w:type="spellEnd"/>
            <w:r w:rsidRPr="0054548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8A208E" w:rsidRPr="004C2EDF" w:rsidRDefault="008A208E" w:rsidP="001F5D18">
            <w:pPr>
              <w:jc w:val="center"/>
            </w:pPr>
            <w:r>
              <w:t>30,8</w:t>
            </w:r>
          </w:p>
        </w:tc>
      </w:tr>
      <w:tr w:rsidR="008A208E" w:rsidRPr="00B74C31" w:rsidTr="001F5D18">
        <w:tc>
          <w:tcPr>
            <w:tcW w:w="2660" w:type="dxa"/>
          </w:tcPr>
          <w:p w:rsidR="008A208E" w:rsidRPr="00545489" w:rsidRDefault="008A208E" w:rsidP="001F5D18">
            <w:pPr>
              <w:rPr>
                <w:sz w:val="20"/>
                <w:szCs w:val="20"/>
              </w:rPr>
            </w:pPr>
            <w:r w:rsidRPr="00545489">
              <w:rPr>
                <w:sz w:val="20"/>
                <w:szCs w:val="20"/>
              </w:rPr>
              <w:t>1 03 02250 01 0000 110</w:t>
            </w:r>
          </w:p>
        </w:tc>
        <w:tc>
          <w:tcPr>
            <w:tcW w:w="5103" w:type="dxa"/>
          </w:tcPr>
          <w:p w:rsidR="008A208E" w:rsidRPr="00545489" w:rsidRDefault="008A208E" w:rsidP="001F5D18">
            <w:pPr>
              <w:jc w:val="center"/>
              <w:rPr>
                <w:sz w:val="20"/>
                <w:szCs w:val="20"/>
              </w:rPr>
            </w:pPr>
            <w:r w:rsidRPr="0054548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8A208E" w:rsidRPr="004C2EDF" w:rsidRDefault="008A208E" w:rsidP="001F5D18">
            <w:pPr>
              <w:jc w:val="center"/>
            </w:pPr>
            <w:r>
              <w:t>7 655,1</w:t>
            </w:r>
          </w:p>
        </w:tc>
      </w:tr>
      <w:tr w:rsidR="008A208E" w:rsidRPr="00B74C31" w:rsidTr="001F5D18">
        <w:tc>
          <w:tcPr>
            <w:tcW w:w="2660" w:type="dxa"/>
          </w:tcPr>
          <w:p w:rsidR="008A208E" w:rsidRPr="00545489" w:rsidRDefault="008A208E" w:rsidP="001F5D18">
            <w:pPr>
              <w:rPr>
                <w:sz w:val="20"/>
                <w:szCs w:val="20"/>
              </w:rPr>
            </w:pPr>
            <w:r w:rsidRPr="00545489">
              <w:rPr>
                <w:sz w:val="20"/>
                <w:szCs w:val="20"/>
              </w:rPr>
              <w:t>1 03 02260 01 0000 110</w:t>
            </w:r>
          </w:p>
        </w:tc>
        <w:tc>
          <w:tcPr>
            <w:tcW w:w="5103" w:type="dxa"/>
          </w:tcPr>
          <w:p w:rsidR="008A208E" w:rsidRPr="00545489" w:rsidRDefault="008A208E" w:rsidP="001F5D18">
            <w:pPr>
              <w:jc w:val="center"/>
              <w:rPr>
                <w:sz w:val="20"/>
                <w:szCs w:val="20"/>
              </w:rPr>
            </w:pPr>
            <w:r w:rsidRPr="0054548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8A208E" w:rsidRPr="004C2EDF" w:rsidRDefault="008A208E" w:rsidP="001F5D18">
            <w:pPr>
              <w:jc w:val="center"/>
            </w:pPr>
            <w:r>
              <w:t>-888,9</w:t>
            </w:r>
          </w:p>
        </w:tc>
      </w:tr>
      <w:tr w:rsidR="008A208E" w:rsidRPr="00B74C31" w:rsidTr="001F5D18">
        <w:tc>
          <w:tcPr>
            <w:tcW w:w="2660" w:type="dxa"/>
          </w:tcPr>
          <w:p w:rsidR="008A208E" w:rsidRPr="00B74C31" w:rsidRDefault="008A208E" w:rsidP="001F5D18">
            <w:pPr>
              <w:rPr>
                <w:b/>
              </w:rPr>
            </w:pPr>
            <w:r w:rsidRPr="00B74C31">
              <w:rPr>
                <w:b/>
              </w:rPr>
              <w:t>1 05 00000 00 0000 000</w:t>
            </w:r>
          </w:p>
        </w:tc>
        <w:tc>
          <w:tcPr>
            <w:tcW w:w="5103" w:type="dxa"/>
          </w:tcPr>
          <w:p w:rsidR="008A208E" w:rsidRPr="00B74C31" w:rsidRDefault="008A208E" w:rsidP="001F5D18">
            <w:pPr>
              <w:jc w:val="center"/>
              <w:rPr>
                <w:b/>
              </w:rPr>
            </w:pPr>
            <w:r w:rsidRPr="00B74C31">
              <w:rPr>
                <w:b/>
              </w:rPr>
              <w:t>Налоги на совокупный доход</w:t>
            </w:r>
          </w:p>
        </w:tc>
        <w:tc>
          <w:tcPr>
            <w:tcW w:w="1808" w:type="dxa"/>
          </w:tcPr>
          <w:p w:rsidR="008A208E" w:rsidRPr="00706A28" w:rsidRDefault="008A208E" w:rsidP="001F5D18">
            <w:pPr>
              <w:jc w:val="center"/>
              <w:rPr>
                <w:b/>
              </w:rPr>
            </w:pPr>
            <w:r>
              <w:rPr>
                <w:b/>
              </w:rPr>
              <w:t>12 037,7</w:t>
            </w:r>
          </w:p>
        </w:tc>
      </w:tr>
      <w:tr w:rsidR="008A208E" w:rsidRPr="00B74C31" w:rsidTr="001F5D18">
        <w:tc>
          <w:tcPr>
            <w:tcW w:w="2660" w:type="dxa"/>
          </w:tcPr>
          <w:p w:rsidR="008A208E" w:rsidRPr="00B74C31" w:rsidRDefault="008A208E" w:rsidP="001F5D18">
            <w:r>
              <w:t>1 05 02000 02</w:t>
            </w:r>
            <w:r w:rsidRPr="00B74C31">
              <w:t xml:space="preserve"> 0000 110</w:t>
            </w:r>
          </w:p>
        </w:tc>
        <w:tc>
          <w:tcPr>
            <w:tcW w:w="5103" w:type="dxa"/>
          </w:tcPr>
          <w:p w:rsidR="008A208E" w:rsidRPr="00B74C31" w:rsidRDefault="008A208E" w:rsidP="001F5D18">
            <w:pPr>
              <w:jc w:val="center"/>
            </w:pPr>
            <w:r w:rsidRPr="00B74C31">
              <w:t>Единый налог на вмененный доход для отдельных видов деятельности</w:t>
            </w:r>
          </w:p>
        </w:tc>
        <w:tc>
          <w:tcPr>
            <w:tcW w:w="1808" w:type="dxa"/>
          </w:tcPr>
          <w:p w:rsidR="008A208E" w:rsidRPr="00422C15" w:rsidRDefault="008A208E" w:rsidP="001F5D18">
            <w:pPr>
              <w:jc w:val="center"/>
            </w:pPr>
            <w:r>
              <w:t>11 325,3</w:t>
            </w:r>
          </w:p>
        </w:tc>
      </w:tr>
      <w:tr w:rsidR="008A208E" w:rsidRPr="00B74C31" w:rsidTr="001F5D18">
        <w:tc>
          <w:tcPr>
            <w:tcW w:w="2660" w:type="dxa"/>
          </w:tcPr>
          <w:p w:rsidR="008A208E" w:rsidRPr="00B74C31" w:rsidRDefault="008A208E" w:rsidP="001F5D18">
            <w:r w:rsidRPr="00B74C31">
              <w:t>1 05 03000 01 0000 110</w:t>
            </w:r>
          </w:p>
        </w:tc>
        <w:tc>
          <w:tcPr>
            <w:tcW w:w="5103" w:type="dxa"/>
          </w:tcPr>
          <w:p w:rsidR="008A208E" w:rsidRPr="00B74C31" w:rsidRDefault="008A208E" w:rsidP="001F5D18">
            <w:pPr>
              <w:jc w:val="center"/>
            </w:pPr>
            <w:r w:rsidRPr="00B74C31">
              <w:t>Единый сельскохозяйственный налог</w:t>
            </w:r>
          </w:p>
        </w:tc>
        <w:tc>
          <w:tcPr>
            <w:tcW w:w="1808" w:type="dxa"/>
          </w:tcPr>
          <w:p w:rsidR="008A208E" w:rsidRPr="00422C15" w:rsidRDefault="008A208E" w:rsidP="001F5D18">
            <w:pPr>
              <w:jc w:val="center"/>
            </w:pPr>
            <w:r>
              <w:t>267,4</w:t>
            </w:r>
          </w:p>
        </w:tc>
      </w:tr>
      <w:tr w:rsidR="008A208E" w:rsidRPr="00B74C31" w:rsidTr="001F5D18">
        <w:tc>
          <w:tcPr>
            <w:tcW w:w="2660" w:type="dxa"/>
          </w:tcPr>
          <w:p w:rsidR="008A208E" w:rsidRPr="00B74C31" w:rsidRDefault="008A208E" w:rsidP="001F5D18">
            <w:r w:rsidRPr="00B74C31">
              <w:t>1 05 04000 02 0000 110</w:t>
            </w:r>
          </w:p>
        </w:tc>
        <w:tc>
          <w:tcPr>
            <w:tcW w:w="5103" w:type="dxa"/>
          </w:tcPr>
          <w:p w:rsidR="008A208E" w:rsidRPr="00B74C31" w:rsidRDefault="008A208E" w:rsidP="001F5D18">
            <w:pPr>
              <w:jc w:val="center"/>
            </w:pPr>
            <w:r w:rsidRPr="00B74C31">
              <w:t>Налог, взимаемый в связи с применением патентной системы налогообложения</w:t>
            </w:r>
          </w:p>
        </w:tc>
        <w:tc>
          <w:tcPr>
            <w:tcW w:w="1808" w:type="dxa"/>
          </w:tcPr>
          <w:p w:rsidR="008A208E" w:rsidRPr="00140E3E" w:rsidRDefault="008A208E" w:rsidP="001F5D18">
            <w:pPr>
              <w:jc w:val="center"/>
            </w:pPr>
            <w:r>
              <w:t>445,0</w:t>
            </w:r>
          </w:p>
        </w:tc>
      </w:tr>
      <w:tr w:rsidR="008A208E" w:rsidRPr="00B74C31" w:rsidTr="001F5D18">
        <w:tc>
          <w:tcPr>
            <w:tcW w:w="2660" w:type="dxa"/>
          </w:tcPr>
          <w:p w:rsidR="008A208E" w:rsidRPr="00B74C31" w:rsidRDefault="008A208E" w:rsidP="001F5D18">
            <w:pPr>
              <w:rPr>
                <w:b/>
              </w:rPr>
            </w:pPr>
            <w:r w:rsidRPr="00B74C31">
              <w:rPr>
                <w:b/>
              </w:rPr>
              <w:t>1 07 00000 00 0000 000</w:t>
            </w:r>
          </w:p>
        </w:tc>
        <w:tc>
          <w:tcPr>
            <w:tcW w:w="5103" w:type="dxa"/>
          </w:tcPr>
          <w:p w:rsidR="008A208E" w:rsidRPr="00B74C31" w:rsidRDefault="008A208E" w:rsidP="001F5D18">
            <w:pPr>
              <w:jc w:val="center"/>
              <w:rPr>
                <w:b/>
              </w:rPr>
            </w:pPr>
            <w:r w:rsidRPr="00B74C31">
              <w:rPr>
                <w:b/>
              </w:rPr>
              <w:t>Налоги, сборы и регулярные платежи за пользование природными ресурсами</w:t>
            </w:r>
          </w:p>
        </w:tc>
        <w:tc>
          <w:tcPr>
            <w:tcW w:w="1808" w:type="dxa"/>
          </w:tcPr>
          <w:p w:rsidR="008A208E" w:rsidRPr="003E3711" w:rsidRDefault="008A208E" w:rsidP="001F5D18">
            <w:pPr>
              <w:jc w:val="center"/>
              <w:rPr>
                <w:b/>
              </w:rPr>
            </w:pPr>
            <w:r>
              <w:rPr>
                <w:b/>
              </w:rPr>
              <w:t>624,0</w:t>
            </w:r>
          </w:p>
        </w:tc>
      </w:tr>
      <w:tr w:rsidR="008A208E" w:rsidRPr="00B74C31" w:rsidTr="001F5D18">
        <w:tc>
          <w:tcPr>
            <w:tcW w:w="2660" w:type="dxa"/>
          </w:tcPr>
          <w:p w:rsidR="008A208E" w:rsidRPr="00B74C31" w:rsidRDefault="008A208E" w:rsidP="001F5D18">
            <w:r w:rsidRPr="00B74C31">
              <w:t>1 07 01000 01 0000 110</w:t>
            </w:r>
          </w:p>
        </w:tc>
        <w:tc>
          <w:tcPr>
            <w:tcW w:w="5103" w:type="dxa"/>
          </w:tcPr>
          <w:p w:rsidR="008A208E" w:rsidRPr="00B74C31" w:rsidRDefault="008A208E" w:rsidP="001F5D18">
            <w:pPr>
              <w:jc w:val="center"/>
            </w:pPr>
            <w:r w:rsidRPr="00B74C31">
              <w:t>Налог на добычу полезных ископаемых</w:t>
            </w:r>
          </w:p>
        </w:tc>
        <w:tc>
          <w:tcPr>
            <w:tcW w:w="1808" w:type="dxa"/>
          </w:tcPr>
          <w:p w:rsidR="008A208E" w:rsidRPr="00016F73" w:rsidRDefault="008A208E" w:rsidP="001F5D18">
            <w:pPr>
              <w:jc w:val="center"/>
            </w:pPr>
            <w:r>
              <w:t>624,0</w:t>
            </w:r>
          </w:p>
        </w:tc>
      </w:tr>
      <w:tr w:rsidR="008A208E" w:rsidRPr="00B74C31" w:rsidTr="001F5D18">
        <w:tc>
          <w:tcPr>
            <w:tcW w:w="2660" w:type="dxa"/>
          </w:tcPr>
          <w:p w:rsidR="008A208E" w:rsidRPr="00B74C31" w:rsidRDefault="008A208E" w:rsidP="001F5D18">
            <w:r w:rsidRPr="00B74C31">
              <w:lastRenderedPageBreak/>
              <w:t>1 07 01020 01 0000 110</w:t>
            </w:r>
          </w:p>
        </w:tc>
        <w:tc>
          <w:tcPr>
            <w:tcW w:w="5103" w:type="dxa"/>
          </w:tcPr>
          <w:p w:rsidR="008A208E" w:rsidRPr="00B74C31" w:rsidRDefault="008A208E" w:rsidP="001F5D18">
            <w:pPr>
              <w:jc w:val="center"/>
            </w:pPr>
            <w:r w:rsidRPr="00B74C31">
              <w:t>Налог на добычу общераспространенных полезных ископаемых</w:t>
            </w:r>
          </w:p>
        </w:tc>
        <w:tc>
          <w:tcPr>
            <w:tcW w:w="1808" w:type="dxa"/>
          </w:tcPr>
          <w:p w:rsidR="008A208E" w:rsidRPr="002E1941" w:rsidRDefault="008A208E" w:rsidP="001F5D18">
            <w:pPr>
              <w:jc w:val="center"/>
            </w:pPr>
            <w:r>
              <w:t>0</w:t>
            </w:r>
          </w:p>
        </w:tc>
      </w:tr>
      <w:tr w:rsidR="008A208E" w:rsidRPr="00B74C31" w:rsidTr="001F5D18">
        <w:tc>
          <w:tcPr>
            <w:tcW w:w="2660" w:type="dxa"/>
          </w:tcPr>
          <w:p w:rsidR="008A208E" w:rsidRPr="00B74C31" w:rsidRDefault="008A208E" w:rsidP="001F5D18">
            <w:r w:rsidRPr="00B74C31">
              <w:t>1 07 0103</w:t>
            </w:r>
            <w:r>
              <w:t>0</w:t>
            </w:r>
            <w:r w:rsidRPr="00B74C31">
              <w:t xml:space="preserve"> 01 0000 110</w:t>
            </w:r>
          </w:p>
        </w:tc>
        <w:tc>
          <w:tcPr>
            <w:tcW w:w="5103" w:type="dxa"/>
          </w:tcPr>
          <w:p w:rsidR="008A208E" w:rsidRPr="00B74C31" w:rsidRDefault="008A208E" w:rsidP="001F5D18">
            <w:pPr>
              <w:jc w:val="center"/>
            </w:pPr>
            <w:r w:rsidRPr="00B74C31">
              <w:t>Налог на добычу прочих полезных ископаемых</w:t>
            </w:r>
          </w:p>
        </w:tc>
        <w:tc>
          <w:tcPr>
            <w:tcW w:w="1808" w:type="dxa"/>
          </w:tcPr>
          <w:p w:rsidR="008A208E" w:rsidRPr="002E1941" w:rsidRDefault="008A208E" w:rsidP="001F5D18">
            <w:pPr>
              <w:jc w:val="center"/>
            </w:pPr>
            <w:r>
              <w:t>0</w:t>
            </w:r>
          </w:p>
        </w:tc>
      </w:tr>
      <w:tr w:rsidR="008A208E" w:rsidRPr="00B74C31" w:rsidTr="001F5D18">
        <w:tc>
          <w:tcPr>
            <w:tcW w:w="2660" w:type="dxa"/>
          </w:tcPr>
          <w:p w:rsidR="008A208E" w:rsidRPr="00B74C31" w:rsidRDefault="008A208E" w:rsidP="001F5D18">
            <w:r>
              <w:t>1 07 01060 01 0000 110</w:t>
            </w:r>
          </w:p>
        </w:tc>
        <w:tc>
          <w:tcPr>
            <w:tcW w:w="5103" w:type="dxa"/>
          </w:tcPr>
          <w:p w:rsidR="008A208E" w:rsidRPr="00BF4A87" w:rsidRDefault="008A208E" w:rsidP="001F5D18">
            <w:pPr>
              <w:jc w:val="center"/>
            </w:pPr>
            <w:r>
              <w:t>Налог на добычу полезных ископаемых в виде угля</w:t>
            </w:r>
          </w:p>
        </w:tc>
        <w:tc>
          <w:tcPr>
            <w:tcW w:w="1808" w:type="dxa"/>
          </w:tcPr>
          <w:p w:rsidR="008A208E" w:rsidRPr="00006447" w:rsidRDefault="008A208E" w:rsidP="001F5D18">
            <w:pPr>
              <w:jc w:val="center"/>
            </w:pPr>
            <w:r>
              <w:t>624,0</w:t>
            </w:r>
          </w:p>
        </w:tc>
      </w:tr>
      <w:tr w:rsidR="008A208E" w:rsidRPr="00B74C31" w:rsidTr="001F5D18">
        <w:tc>
          <w:tcPr>
            <w:tcW w:w="2660" w:type="dxa"/>
          </w:tcPr>
          <w:p w:rsidR="008A208E" w:rsidRPr="00B74C31" w:rsidRDefault="008A208E" w:rsidP="001F5D18">
            <w:pPr>
              <w:rPr>
                <w:b/>
              </w:rPr>
            </w:pPr>
            <w:r w:rsidRPr="00B74C31">
              <w:rPr>
                <w:b/>
              </w:rPr>
              <w:t>1 08 00000 00 0000 000</w:t>
            </w:r>
          </w:p>
        </w:tc>
        <w:tc>
          <w:tcPr>
            <w:tcW w:w="5103" w:type="dxa"/>
          </w:tcPr>
          <w:p w:rsidR="008A208E" w:rsidRPr="00B74C31" w:rsidRDefault="008A208E" w:rsidP="001F5D18">
            <w:pPr>
              <w:jc w:val="center"/>
              <w:rPr>
                <w:b/>
              </w:rPr>
            </w:pPr>
            <w:r w:rsidRPr="00B74C31">
              <w:rPr>
                <w:b/>
              </w:rPr>
              <w:t>Государственная пошлина</w:t>
            </w:r>
          </w:p>
        </w:tc>
        <w:tc>
          <w:tcPr>
            <w:tcW w:w="1808" w:type="dxa"/>
          </w:tcPr>
          <w:p w:rsidR="008A208E" w:rsidRPr="005F37FA" w:rsidRDefault="008A208E" w:rsidP="001F5D18">
            <w:pPr>
              <w:jc w:val="center"/>
              <w:rPr>
                <w:b/>
              </w:rPr>
            </w:pPr>
            <w:r>
              <w:rPr>
                <w:b/>
              </w:rPr>
              <w:t>2 895,3</w:t>
            </w:r>
          </w:p>
        </w:tc>
      </w:tr>
      <w:tr w:rsidR="008A208E" w:rsidRPr="00B74C31" w:rsidTr="001F5D18">
        <w:tc>
          <w:tcPr>
            <w:tcW w:w="2660" w:type="dxa"/>
          </w:tcPr>
          <w:p w:rsidR="008A208E" w:rsidRPr="00B74C31" w:rsidRDefault="008A208E" w:rsidP="001F5D18">
            <w:r w:rsidRPr="00B74C31">
              <w:t>1 08 03010 01 0000 110</w:t>
            </w:r>
          </w:p>
        </w:tc>
        <w:tc>
          <w:tcPr>
            <w:tcW w:w="5103" w:type="dxa"/>
          </w:tcPr>
          <w:p w:rsidR="008A208E" w:rsidRPr="00B74C31" w:rsidRDefault="008A208E" w:rsidP="001F5D18">
            <w:pPr>
              <w:jc w:val="center"/>
            </w:pPr>
            <w:r w:rsidRPr="00B74C31">
              <w:t>Государственная пошлина по делам, рассматриваемым в судах общей юрисдикции, мировыми судьями</w:t>
            </w:r>
          </w:p>
        </w:tc>
        <w:tc>
          <w:tcPr>
            <w:tcW w:w="1808" w:type="dxa"/>
          </w:tcPr>
          <w:p w:rsidR="008A208E" w:rsidRDefault="008A208E" w:rsidP="001F5D18">
            <w:pPr>
              <w:jc w:val="center"/>
            </w:pPr>
            <w:r>
              <w:t>2 895,3</w:t>
            </w:r>
          </w:p>
          <w:p w:rsidR="008A208E" w:rsidRPr="005F37FA" w:rsidRDefault="008A208E" w:rsidP="001F5D18">
            <w:pPr>
              <w:jc w:val="center"/>
            </w:pPr>
          </w:p>
        </w:tc>
      </w:tr>
      <w:tr w:rsidR="008A208E" w:rsidRPr="00B74C31" w:rsidTr="001F5D18">
        <w:tc>
          <w:tcPr>
            <w:tcW w:w="2660" w:type="dxa"/>
          </w:tcPr>
          <w:p w:rsidR="008A208E" w:rsidRPr="00B74C31" w:rsidRDefault="008A208E" w:rsidP="001F5D18">
            <w:pPr>
              <w:rPr>
                <w:b/>
              </w:rPr>
            </w:pPr>
            <w:r w:rsidRPr="00B74C31">
              <w:rPr>
                <w:b/>
              </w:rPr>
              <w:t>1 09 00000 00 0000 000</w:t>
            </w:r>
          </w:p>
        </w:tc>
        <w:tc>
          <w:tcPr>
            <w:tcW w:w="5103" w:type="dxa"/>
          </w:tcPr>
          <w:p w:rsidR="008A208E" w:rsidRPr="00B74C31" w:rsidRDefault="008A208E" w:rsidP="001F5D18">
            <w:pPr>
              <w:jc w:val="center"/>
              <w:rPr>
                <w:b/>
              </w:rPr>
            </w:pPr>
            <w:r w:rsidRPr="00B74C31">
              <w:rPr>
                <w:b/>
              </w:rPr>
              <w:t>Задолженность и перерасчеты по отмененным налогам, сборам и иным  обязательным платежам</w:t>
            </w:r>
          </w:p>
        </w:tc>
        <w:tc>
          <w:tcPr>
            <w:tcW w:w="1808" w:type="dxa"/>
          </w:tcPr>
          <w:p w:rsidR="008A208E" w:rsidRPr="0063503E" w:rsidRDefault="008A208E" w:rsidP="001F5D18">
            <w:pPr>
              <w:jc w:val="center"/>
              <w:rPr>
                <w:b/>
              </w:rPr>
            </w:pPr>
            <w:r>
              <w:rPr>
                <w:b/>
              </w:rPr>
              <w:t>0</w:t>
            </w:r>
          </w:p>
        </w:tc>
      </w:tr>
      <w:tr w:rsidR="008A208E" w:rsidRPr="00B74C31" w:rsidTr="001F5D18">
        <w:tc>
          <w:tcPr>
            <w:tcW w:w="2660" w:type="dxa"/>
          </w:tcPr>
          <w:p w:rsidR="008A208E" w:rsidRPr="00B74C31" w:rsidRDefault="008A208E" w:rsidP="001F5D18">
            <w:pPr>
              <w:rPr>
                <w:b/>
              </w:rPr>
            </w:pPr>
            <w:r w:rsidRPr="00B74C31">
              <w:rPr>
                <w:b/>
              </w:rPr>
              <w:t>1 11 00000 00 0000 000</w:t>
            </w:r>
          </w:p>
        </w:tc>
        <w:tc>
          <w:tcPr>
            <w:tcW w:w="5103" w:type="dxa"/>
          </w:tcPr>
          <w:p w:rsidR="008A208E" w:rsidRPr="00B74C31" w:rsidRDefault="008A208E" w:rsidP="001F5D18">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808" w:type="dxa"/>
          </w:tcPr>
          <w:p w:rsidR="008A208E" w:rsidRDefault="008A208E" w:rsidP="001F5D18">
            <w:pPr>
              <w:jc w:val="center"/>
              <w:rPr>
                <w:b/>
              </w:rPr>
            </w:pPr>
            <w:r>
              <w:rPr>
                <w:b/>
              </w:rPr>
              <w:t>5 579,7</w:t>
            </w:r>
          </w:p>
          <w:p w:rsidR="008A208E" w:rsidRPr="00E125DA" w:rsidRDefault="008A208E" w:rsidP="001F5D18">
            <w:pPr>
              <w:jc w:val="center"/>
              <w:rPr>
                <w:b/>
              </w:rPr>
            </w:pPr>
          </w:p>
        </w:tc>
      </w:tr>
      <w:tr w:rsidR="008A208E" w:rsidRPr="00B74C31" w:rsidTr="001F5D18">
        <w:tc>
          <w:tcPr>
            <w:tcW w:w="2660" w:type="dxa"/>
          </w:tcPr>
          <w:p w:rsidR="008A208E" w:rsidRPr="00B74C31" w:rsidRDefault="008A208E" w:rsidP="001F5D18">
            <w:r w:rsidRPr="00B74C31">
              <w:t>1 11 050</w:t>
            </w:r>
            <w:r>
              <w:t>10</w:t>
            </w:r>
            <w:r w:rsidRPr="00B74C31">
              <w:t xml:space="preserve"> </w:t>
            </w:r>
            <w:r>
              <w:t>0</w:t>
            </w:r>
            <w:r w:rsidRPr="00B74C31">
              <w:t>0 0000 120</w:t>
            </w:r>
          </w:p>
        </w:tc>
        <w:tc>
          <w:tcPr>
            <w:tcW w:w="5103" w:type="dxa"/>
          </w:tcPr>
          <w:p w:rsidR="008A208E" w:rsidRPr="00B74C31" w:rsidRDefault="008A208E" w:rsidP="001F5D18">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8A208E" w:rsidRPr="005F37FA" w:rsidRDefault="008A208E" w:rsidP="001F5D18">
            <w:pPr>
              <w:jc w:val="center"/>
            </w:pPr>
            <w:r>
              <w:t>4 878,8</w:t>
            </w:r>
          </w:p>
        </w:tc>
      </w:tr>
      <w:tr w:rsidR="008A208E" w:rsidRPr="00B74C31" w:rsidTr="001F5D18">
        <w:tc>
          <w:tcPr>
            <w:tcW w:w="2660" w:type="dxa"/>
          </w:tcPr>
          <w:p w:rsidR="008A208E" w:rsidRPr="00B74C31" w:rsidRDefault="008A208E" w:rsidP="001F5D18">
            <w:r w:rsidRPr="00B74C31">
              <w:t>1 11 09045 05 0000 120</w:t>
            </w:r>
          </w:p>
        </w:tc>
        <w:tc>
          <w:tcPr>
            <w:tcW w:w="5103" w:type="dxa"/>
          </w:tcPr>
          <w:p w:rsidR="008A208E" w:rsidRPr="00B74C31" w:rsidRDefault="008A208E" w:rsidP="001F5D18">
            <w:pPr>
              <w:jc w:val="center"/>
            </w:pPr>
            <w:r w:rsidRPr="00B74C31">
              <w:t>Прочие поступления от использования имущества, находящегося в муниципальной  собственности</w:t>
            </w:r>
          </w:p>
        </w:tc>
        <w:tc>
          <w:tcPr>
            <w:tcW w:w="1808" w:type="dxa"/>
          </w:tcPr>
          <w:p w:rsidR="008A208E" w:rsidRPr="005F37FA" w:rsidRDefault="008A208E" w:rsidP="001F5D18">
            <w:pPr>
              <w:jc w:val="center"/>
            </w:pPr>
            <w:r>
              <w:t>700,9</w:t>
            </w:r>
          </w:p>
        </w:tc>
      </w:tr>
      <w:tr w:rsidR="008A208E" w:rsidRPr="00B74C31" w:rsidTr="001F5D18">
        <w:tc>
          <w:tcPr>
            <w:tcW w:w="2660" w:type="dxa"/>
          </w:tcPr>
          <w:p w:rsidR="008A208E" w:rsidRPr="00B74C31" w:rsidRDefault="008A208E" w:rsidP="001F5D18">
            <w:pPr>
              <w:rPr>
                <w:b/>
              </w:rPr>
            </w:pPr>
            <w:r w:rsidRPr="00B74C31">
              <w:rPr>
                <w:b/>
              </w:rPr>
              <w:t>1 12 00000 00 0000 000</w:t>
            </w:r>
          </w:p>
        </w:tc>
        <w:tc>
          <w:tcPr>
            <w:tcW w:w="5103" w:type="dxa"/>
          </w:tcPr>
          <w:p w:rsidR="008A208E" w:rsidRPr="00B74C31" w:rsidRDefault="008A208E" w:rsidP="001F5D18">
            <w:pPr>
              <w:jc w:val="center"/>
              <w:rPr>
                <w:b/>
              </w:rPr>
            </w:pPr>
            <w:r w:rsidRPr="00B74C31">
              <w:rPr>
                <w:b/>
              </w:rPr>
              <w:t>Платежи при пользовании природными ресурсами</w:t>
            </w:r>
          </w:p>
        </w:tc>
        <w:tc>
          <w:tcPr>
            <w:tcW w:w="1808" w:type="dxa"/>
          </w:tcPr>
          <w:p w:rsidR="008A208E" w:rsidRPr="00E125DA" w:rsidRDefault="008A208E" w:rsidP="001F5D18">
            <w:pPr>
              <w:jc w:val="center"/>
              <w:rPr>
                <w:b/>
              </w:rPr>
            </w:pPr>
            <w:r>
              <w:rPr>
                <w:b/>
              </w:rPr>
              <w:t>1 142,1</w:t>
            </w:r>
          </w:p>
        </w:tc>
      </w:tr>
      <w:tr w:rsidR="008A208E" w:rsidRPr="00B74C31" w:rsidTr="001F5D18">
        <w:tc>
          <w:tcPr>
            <w:tcW w:w="2660" w:type="dxa"/>
          </w:tcPr>
          <w:p w:rsidR="008A208E" w:rsidRPr="00B74C31" w:rsidRDefault="008A208E" w:rsidP="001F5D18">
            <w:r w:rsidRPr="00B74C31">
              <w:t>1 12 01050 01 0000 120</w:t>
            </w:r>
          </w:p>
        </w:tc>
        <w:tc>
          <w:tcPr>
            <w:tcW w:w="5103" w:type="dxa"/>
          </w:tcPr>
          <w:p w:rsidR="008A208E" w:rsidRPr="00B74C31" w:rsidRDefault="008A208E" w:rsidP="001F5D18">
            <w:pPr>
              <w:jc w:val="center"/>
            </w:pPr>
            <w:r w:rsidRPr="00B74C31">
              <w:t>Плата за иные виды негативного воздействия на окружающую среду</w:t>
            </w:r>
          </w:p>
        </w:tc>
        <w:tc>
          <w:tcPr>
            <w:tcW w:w="1808" w:type="dxa"/>
          </w:tcPr>
          <w:p w:rsidR="008A208E" w:rsidRPr="00E125DA" w:rsidRDefault="008A208E" w:rsidP="001F5D18">
            <w:pPr>
              <w:jc w:val="center"/>
            </w:pPr>
            <w:r>
              <w:t>1 142,1</w:t>
            </w:r>
          </w:p>
        </w:tc>
      </w:tr>
      <w:tr w:rsidR="008A208E" w:rsidRPr="00B74C31" w:rsidTr="001F5D18">
        <w:tc>
          <w:tcPr>
            <w:tcW w:w="2660" w:type="dxa"/>
          </w:tcPr>
          <w:p w:rsidR="008A208E" w:rsidRPr="00753DF0" w:rsidRDefault="008A208E" w:rsidP="001F5D18">
            <w:pPr>
              <w:rPr>
                <w:b/>
              </w:rPr>
            </w:pPr>
            <w:r w:rsidRPr="00753DF0">
              <w:rPr>
                <w:b/>
              </w:rPr>
              <w:t>1 13 00000 00 0000 000</w:t>
            </w:r>
          </w:p>
        </w:tc>
        <w:tc>
          <w:tcPr>
            <w:tcW w:w="5103" w:type="dxa"/>
          </w:tcPr>
          <w:p w:rsidR="008A208E" w:rsidRPr="00753DF0" w:rsidRDefault="008A208E" w:rsidP="001F5D18">
            <w:pPr>
              <w:jc w:val="center"/>
              <w:rPr>
                <w:b/>
              </w:rPr>
            </w:pPr>
            <w:r w:rsidRPr="00753DF0">
              <w:rPr>
                <w:b/>
              </w:rPr>
              <w:t xml:space="preserve">Доходы от оказания платных услуг и компенсации затрат государства </w:t>
            </w:r>
          </w:p>
        </w:tc>
        <w:tc>
          <w:tcPr>
            <w:tcW w:w="1808" w:type="dxa"/>
          </w:tcPr>
          <w:p w:rsidR="008A208E" w:rsidRPr="00753DF0" w:rsidRDefault="008A208E" w:rsidP="001F5D18">
            <w:pPr>
              <w:jc w:val="center"/>
              <w:rPr>
                <w:b/>
              </w:rPr>
            </w:pPr>
            <w:r>
              <w:rPr>
                <w:b/>
              </w:rPr>
              <w:t>150,1</w:t>
            </w:r>
          </w:p>
        </w:tc>
      </w:tr>
      <w:tr w:rsidR="008A208E" w:rsidRPr="00B74C31" w:rsidTr="001F5D18">
        <w:tc>
          <w:tcPr>
            <w:tcW w:w="2660" w:type="dxa"/>
          </w:tcPr>
          <w:p w:rsidR="008A208E" w:rsidRPr="00753DF0" w:rsidRDefault="008A208E" w:rsidP="001F5D18">
            <w:r>
              <w:t>1 13 02995 05 0000 130</w:t>
            </w:r>
          </w:p>
        </w:tc>
        <w:tc>
          <w:tcPr>
            <w:tcW w:w="5103" w:type="dxa"/>
          </w:tcPr>
          <w:p w:rsidR="008A208E" w:rsidRPr="00753DF0" w:rsidRDefault="008A208E" w:rsidP="001F5D18">
            <w:pPr>
              <w:jc w:val="center"/>
            </w:pPr>
            <w:r>
              <w:t>Прочие доходы от компенсации затрат бюджетов муниципальных районов</w:t>
            </w:r>
          </w:p>
        </w:tc>
        <w:tc>
          <w:tcPr>
            <w:tcW w:w="1808" w:type="dxa"/>
          </w:tcPr>
          <w:p w:rsidR="008A208E" w:rsidRDefault="008A208E" w:rsidP="001F5D18">
            <w:pPr>
              <w:jc w:val="center"/>
            </w:pPr>
            <w:r>
              <w:t>150,1</w:t>
            </w:r>
          </w:p>
        </w:tc>
      </w:tr>
      <w:tr w:rsidR="008A208E" w:rsidRPr="00B74C31" w:rsidTr="001F5D18">
        <w:tc>
          <w:tcPr>
            <w:tcW w:w="2660" w:type="dxa"/>
          </w:tcPr>
          <w:p w:rsidR="008A208E" w:rsidRPr="00B74C31" w:rsidRDefault="008A208E" w:rsidP="001F5D18">
            <w:pPr>
              <w:rPr>
                <w:b/>
              </w:rPr>
            </w:pPr>
            <w:r w:rsidRPr="00B74C31">
              <w:rPr>
                <w:b/>
              </w:rPr>
              <w:t>1 14 00000 00 0000 000</w:t>
            </w:r>
          </w:p>
        </w:tc>
        <w:tc>
          <w:tcPr>
            <w:tcW w:w="5103" w:type="dxa"/>
          </w:tcPr>
          <w:p w:rsidR="008A208E" w:rsidRPr="00B74C31" w:rsidRDefault="008A208E" w:rsidP="001F5D18">
            <w:pPr>
              <w:jc w:val="center"/>
              <w:rPr>
                <w:b/>
              </w:rPr>
            </w:pPr>
            <w:r w:rsidRPr="00B74C31">
              <w:rPr>
                <w:b/>
              </w:rPr>
              <w:t>Доходы от продажи материальных и нематериальных активов</w:t>
            </w:r>
          </w:p>
        </w:tc>
        <w:tc>
          <w:tcPr>
            <w:tcW w:w="1808" w:type="dxa"/>
          </w:tcPr>
          <w:p w:rsidR="008A208E" w:rsidRPr="00DF3D3E" w:rsidRDefault="008A208E" w:rsidP="001F5D18">
            <w:pPr>
              <w:jc w:val="center"/>
              <w:rPr>
                <w:b/>
              </w:rPr>
            </w:pPr>
            <w:r>
              <w:rPr>
                <w:b/>
              </w:rPr>
              <w:t>1 093,4</w:t>
            </w:r>
          </w:p>
        </w:tc>
      </w:tr>
      <w:tr w:rsidR="008A208E" w:rsidRPr="00B74C31" w:rsidTr="001F5D18">
        <w:tc>
          <w:tcPr>
            <w:tcW w:w="2660" w:type="dxa"/>
          </w:tcPr>
          <w:p w:rsidR="008A208E" w:rsidRPr="002E1941" w:rsidRDefault="008A208E" w:rsidP="001F5D18">
            <w:r w:rsidRPr="002E1941">
              <w:t>1 14 04050 05 0000 420</w:t>
            </w:r>
          </w:p>
        </w:tc>
        <w:tc>
          <w:tcPr>
            <w:tcW w:w="5103" w:type="dxa"/>
          </w:tcPr>
          <w:p w:rsidR="008A208E" w:rsidRPr="002E1941" w:rsidRDefault="008A208E" w:rsidP="001F5D18">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808" w:type="dxa"/>
          </w:tcPr>
          <w:p w:rsidR="008A208E" w:rsidRPr="00625E68" w:rsidRDefault="008A208E" w:rsidP="001F5D18">
            <w:pPr>
              <w:jc w:val="center"/>
            </w:pPr>
            <w:r>
              <w:t>472,4</w:t>
            </w:r>
          </w:p>
        </w:tc>
      </w:tr>
      <w:tr w:rsidR="008A208E" w:rsidRPr="00B74C31" w:rsidTr="001F5D18">
        <w:tc>
          <w:tcPr>
            <w:tcW w:w="2660" w:type="dxa"/>
          </w:tcPr>
          <w:p w:rsidR="008A208E" w:rsidRPr="00B74C31" w:rsidRDefault="008A208E" w:rsidP="001F5D18">
            <w:r w:rsidRPr="00B74C31">
              <w:t>1 14 060</w:t>
            </w:r>
            <w:r>
              <w:t>00</w:t>
            </w:r>
            <w:r w:rsidRPr="00B74C31">
              <w:t xml:space="preserve"> </w:t>
            </w:r>
            <w:r>
              <w:t>0</w:t>
            </w:r>
            <w:r w:rsidRPr="00B74C31">
              <w:t>0 0000 430</w:t>
            </w:r>
          </w:p>
        </w:tc>
        <w:tc>
          <w:tcPr>
            <w:tcW w:w="5103" w:type="dxa"/>
          </w:tcPr>
          <w:p w:rsidR="008A208E" w:rsidRPr="00B74C31" w:rsidRDefault="008A208E" w:rsidP="001F5D18">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8A208E" w:rsidRPr="00DF3D3E" w:rsidRDefault="008A208E" w:rsidP="001F5D18">
            <w:pPr>
              <w:jc w:val="center"/>
            </w:pPr>
            <w:r>
              <w:t>621,0</w:t>
            </w:r>
          </w:p>
        </w:tc>
      </w:tr>
      <w:tr w:rsidR="008A208E" w:rsidRPr="00B74C31" w:rsidTr="001F5D18">
        <w:tc>
          <w:tcPr>
            <w:tcW w:w="2660" w:type="dxa"/>
          </w:tcPr>
          <w:p w:rsidR="008A208E" w:rsidRPr="00B74C31" w:rsidRDefault="008A208E" w:rsidP="001F5D18">
            <w:pPr>
              <w:rPr>
                <w:b/>
              </w:rPr>
            </w:pPr>
            <w:r w:rsidRPr="00B74C31">
              <w:rPr>
                <w:b/>
              </w:rPr>
              <w:t>1 16 00000 00 0000 000</w:t>
            </w:r>
          </w:p>
        </w:tc>
        <w:tc>
          <w:tcPr>
            <w:tcW w:w="5103" w:type="dxa"/>
          </w:tcPr>
          <w:p w:rsidR="008A208E" w:rsidRPr="00B74C31" w:rsidRDefault="008A208E" w:rsidP="001F5D18">
            <w:pPr>
              <w:jc w:val="center"/>
              <w:rPr>
                <w:b/>
              </w:rPr>
            </w:pPr>
            <w:r w:rsidRPr="00B74C31">
              <w:rPr>
                <w:b/>
              </w:rPr>
              <w:t>Штрафы, санкции, возмещение ущерба</w:t>
            </w:r>
          </w:p>
        </w:tc>
        <w:tc>
          <w:tcPr>
            <w:tcW w:w="1808" w:type="dxa"/>
          </w:tcPr>
          <w:p w:rsidR="008A208E" w:rsidRPr="00223911" w:rsidRDefault="008A208E" w:rsidP="001F5D18">
            <w:pPr>
              <w:jc w:val="center"/>
              <w:rPr>
                <w:b/>
              </w:rPr>
            </w:pPr>
            <w:r>
              <w:rPr>
                <w:b/>
              </w:rPr>
              <w:t>2 271,6</w:t>
            </w:r>
          </w:p>
        </w:tc>
      </w:tr>
      <w:tr w:rsidR="008A208E" w:rsidRPr="00B74C31" w:rsidTr="001F5D18">
        <w:tc>
          <w:tcPr>
            <w:tcW w:w="2660" w:type="dxa"/>
          </w:tcPr>
          <w:p w:rsidR="008A208E" w:rsidRPr="00B74C31" w:rsidRDefault="008A208E" w:rsidP="001F5D18">
            <w:pPr>
              <w:rPr>
                <w:b/>
              </w:rPr>
            </w:pPr>
            <w:r w:rsidRPr="00B74C31">
              <w:rPr>
                <w:b/>
              </w:rPr>
              <w:t>1 17 00000 00 0000 000</w:t>
            </w:r>
          </w:p>
        </w:tc>
        <w:tc>
          <w:tcPr>
            <w:tcW w:w="5103" w:type="dxa"/>
          </w:tcPr>
          <w:p w:rsidR="008A208E" w:rsidRPr="00B74C31" w:rsidRDefault="008A208E" w:rsidP="001F5D18">
            <w:pPr>
              <w:jc w:val="center"/>
              <w:rPr>
                <w:b/>
              </w:rPr>
            </w:pPr>
            <w:r w:rsidRPr="00B74C31">
              <w:rPr>
                <w:b/>
              </w:rPr>
              <w:t>Прочие неналоговые доходы</w:t>
            </w:r>
          </w:p>
        </w:tc>
        <w:tc>
          <w:tcPr>
            <w:tcW w:w="1808" w:type="dxa"/>
          </w:tcPr>
          <w:p w:rsidR="008A208E" w:rsidRPr="002E1941" w:rsidRDefault="008A208E" w:rsidP="001F5D18">
            <w:pPr>
              <w:jc w:val="center"/>
              <w:rPr>
                <w:b/>
              </w:rPr>
            </w:pPr>
            <w:r>
              <w:rPr>
                <w:b/>
              </w:rPr>
              <w:t>0</w:t>
            </w:r>
          </w:p>
        </w:tc>
      </w:tr>
    </w:tbl>
    <w:p w:rsidR="008A208E" w:rsidRPr="00175229" w:rsidRDefault="008A208E" w:rsidP="008A208E"/>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Default="008A208E" w:rsidP="008A208E">
      <w:pPr>
        <w:pStyle w:val="ConsNormal"/>
        <w:spacing w:line="240" w:lineRule="exact"/>
        <w:ind w:left="3240" w:firstLine="0"/>
        <w:rPr>
          <w:rFonts w:ascii="Times New Roman" w:hAnsi="Times New Roman"/>
        </w:rPr>
      </w:pPr>
    </w:p>
    <w:p w:rsidR="008A208E" w:rsidRPr="0023394F" w:rsidRDefault="008A208E" w:rsidP="008A208E"/>
    <w:p w:rsidR="008A208E" w:rsidRPr="00901E52" w:rsidRDefault="008A208E" w:rsidP="008A208E">
      <w:pPr>
        <w:jc w:val="right"/>
      </w:pPr>
      <w:r>
        <w:lastRenderedPageBreak/>
        <w:t>Приложение № 2</w:t>
      </w:r>
    </w:p>
    <w:p w:rsidR="008A208E" w:rsidRPr="00901E52" w:rsidRDefault="008A208E" w:rsidP="008A208E">
      <w:pPr>
        <w:jc w:val="right"/>
      </w:pPr>
      <w:r>
        <w:t>к р</w:t>
      </w:r>
      <w:r w:rsidRPr="00901E52">
        <w:t xml:space="preserve">ешению Совета муниципального района </w:t>
      </w:r>
    </w:p>
    <w:p w:rsidR="008A208E" w:rsidRPr="00901E52" w:rsidRDefault="008A208E" w:rsidP="008A208E">
      <w:pPr>
        <w:jc w:val="right"/>
      </w:pPr>
      <w:r w:rsidRPr="00901E52">
        <w:t>«Чернышевский район»</w:t>
      </w:r>
    </w:p>
    <w:p w:rsidR="008A208E" w:rsidRDefault="008A208E" w:rsidP="008A208E">
      <w:pPr>
        <w:jc w:val="right"/>
      </w:pPr>
      <w:r>
        <w:t xml:space="preserve"> </w:t>
      </w:r>
      <w:r w:rsidRPr="00901E52">
        <w:t xml:space="preserve">от   </w:t>
      </w:r>
      <w:r>
        <w:t>15</w:t>
      </w:r>
      <w:r w:rsidRPr="00901E52">
        <w:t>.</w:t>
      </w:r>
      <w:r>
        <w:t>11</w:t>
      </w:r>
      <w:r w:rsidRPr="00901E52">
        <w:t>.201</w:t>
      </w:r>
      <w:r>
        <w:t>9</w:t>
      </w:r>
      <w:r w:rsidRPr="00901E52">
        <w:t xml:space="preserve">  года</w:t>
      </w:r>
      <w:r>
        <w:t xml:space="preserve"> № 190</w:t>
      </w:r>
    </w:p>
    <w:p w:rsidR="008A208E" w:rsidRDefault="008A208E" w:rsidP="008A208E">
      <w:pPr>
        <w:jc w:val="right"/>
      </w:pPr>
    </w:p>
    <w:p w:rsidR="008A208E" w:rsidRPr="006B15EC" w:rsidRDefault="008A208E" w:rsidP="008A208E">
      <w:pPr>
        <w:jc w:val="right"/>
      </w:pPr>
      <w:r>
        <w:t>Приложение № 7</w:t>
      </w:r>
    </w:p>
    <w:p w:rsidR="008A208E" w:rsidRDefault="008A208E" w:rsidP="008A208E">
      <w:pPr>
        <w:jc w:val="right"/>
      </w:pPr>
      <w:r>
        <w:t xml:space="preserve">                                                                       к решению Совета муниципального района                                                                                       </w:t>
      </w:r>
    </w:p>
    <w:p w:rsidR="008A208E" w:rsidRDefault="008A208E" w:rsidP="008A208E">
      <w:pPr>
        <w:jc w:val="right"/>
      </w:pPr>
      <w:r>
        <w:t xml:space="preserve">                                                                                                   «Чернышевский район»                                                                                           </w:t>
      </w:r>
    </w:p>
    <w:p w:rsidR="008A208E" w:rsidRPr="00885B30" w:rsidRDefault="008A208E" w:rsidP="008A208E">
      <w:pPr>
        <w:jc w:val="right"/>
      </w:pPr>
      <w:r>
        <w:t xml:space="preserve">                                                                    «О бюджете муниципального района</w:t>
      </w:r>
    </w:p>
    <w:p w:rsidR="008A208E" w:rsidRDefault="008A208E" w:rsidP="008A208E">
      <w:pPr>
        <w:jc w:val="right"/>
      </w:pPr>
      <w:r>
        <w:t xml:space="preserve">                                                                                         «Чернышевский район» на 2019</w:t>
      </w:r>
      <w:r w:rsidRPr="006924F4">
        <w:t xml:space="preserve"> </w:t>
      </w:r>
      <w:r>
        <w:t xml:space="preserve">год и плановый период 2020 и 2021 годов»             </w:t>
      </w:r>
    </w:p>
    <w:p w:rsidR="008A208E" w:rsidRDefault="008A208E" w:rsidP="008A208E">
      <w:r>
        <w:t xml:space="preserve">                                                                                                     от 13 декабря 2018 года № 147</w:t>
      </w:r>
    </w:p>
    <w:p w:rsidR="008A208E" w:rsidRPr="003061AF" w:rsidRDefault="008A208E" w:rsidP="008A208E">
      <w:pPr>
        <w:ind w:firstLine="6300"/>
        <w:jc w:val="right"/>
        <w:rPr>
          <w:sz w:val="20"/>
          <w:szCs w:val="20"/>
          <w:lang w:eastAsia="en-US"/>
        </w:rPr>
      </w:pPr>
    </w:p>
    <w:p w:rsidR="008A208E" w:rsidRPr="003061AF" w:rsidRDefault="008A208E" w:rsidP="008A208E">
      <w:pPr>
        <w:pStyle w:val="aa"/>
        <w:tabs>
          <w:tab w:val="left" w:pos="708"/>
        </w:tabs>
        <w:rPr>
          <w:sz w:val="20"/>
          <w:szCs w:val="20"/>
          <w:lang w:val="ru-RU"/>
        </w:rPr>
      </w:pPr>
    </w:p>
    <w:p w:rsidR="008A208E" w:rsidRPr="0083324D" w:rsidRDefault="008A208E" w:rsidP="008A208E">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19</w:t>
      </w:r>
      <w:r w:rsidRPr="0083324D">
        <w:rPr>
          <w:b/>
          <w:color w:val="000000"/>
          <w:szCs w:val="28"/>
        </w:rPr>
        <w:t xml:space="preserve"> год</w:t>
      </w:r>
    </w:p>
    <w:p w:rsidR="008A208E" w:rsidRPr="003061AF" w:rsidRDefault="008A208E" w:rsidP="008A208E">
      <w:pPr>
        <w:pStyle w:val="ac"/>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8A208E" w:rsidRPr="003061AF" w:rsidTr="001F5D18">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8A208E" w:rsidRPr="003061AF" w:rsidRDefault="008A208E" w:rsidP="001F5D18">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8A208E" w:rsidRPr="003061AF" w:rsidRDefault="008A208E" w:rsidP="001F5D18">
            <w:pPr>
              <w:jc w:val="center"/>
              <w:rPr>
                <w:b/>
                <w:sz w:val="20"/>
                <w:szCs w:val="20"/>
              </w:rPr>
            </w:pPr>
          </w:p>
          <w:p w:rsidR="008A208E" w:rsidRPr="003061AF" w:rsidRDefault="008A208E" w:rsidP="001F5D18">
            <w:pPr>
              <w:jc w:val="center"/>
              <w:rPr>
                <w:b/>
                <w:sz w:val="20"/>
                <w:szCs w:val="20"/>
              </w:rPr>
            </w:pPr>
          </w:p>
          <w:p w:rsidR="008A208E" w:rsidRPr="003061AF" w:rsidRDefault="008A208E" w:rsidP="001F5D18">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8A208E" w:rsidRPr="003061AF" w:rsidRDefault="008A208E" w:rsidP="001F5D18">
            <w:pPr>
              <w:pStyle w:val="ac"/>
              <w:rPr>
                <w:sz w:val="20"/>
                <w:szCs w:val="20"/>
                <w:lang w:val="ru-RU"/>
              </w:rPr>
            </w:pPr>
          </w:p>
          <w:p w:rsidR="008A208E" w:rsidRPr="003061AF" w:rsidRDefault="008A208E" w:rsidP="001F5D18">
            <w:pPr>
              <w:pStyle w:val="ac"/>
              <w:jc w:val="center"/>
              <w:rPr>
                <w:b/>
                <w:sz w:val="20"/>
                <w:szCs w:val="20"/>
                <w:lang w:val="ru-RU"/>
              </w:rPr>
            </w:pPr>
          </w:p>
          <w:p w:rsidR="008A208E" w:rsidRPr="003061AF" w:rsidRDefault="008A208E" w:rsidP="001F5D18">
            <w:pPr>
              <w:pStyle w:val="ac"/>
              <w:jc w:val="center"/>
              <w:rPr>
                <w:b/>
                <w:sz w:val="20"/>
                <w:szCs w:val="20"/>
                <w:lang w:val="ru-RU"/>
              </w:rPr>
            </w:pPr>
          </w:p>
          <w:p w:rsidR="008A208E" w:rsidRPr="003061AF" w:rsidRDefault="008A208E" w:rsidP="001F5D18">
            <w:pPr>
              <w:pStyle w:val="ac"/>
              <w:jc w:val="center"/>
              <w:rPr>
                <w:b/>
                <w:sz w:val="20"/>
                <w:szCs w:val="20"/>
                <w:lang w:val="ru-RU"/>
              </w:rPr>
            </w:pPr>
            <w:r w:rsidRPr="003061AF">
              <w:rPr>
                <w:b/>
                <w:sz w:val="20"/>
                <w:szCs w:val="20"/>
                <w:lang w:val="ru-RU"/>
              </w:rPr>
              <w:t>Сумма               (тыс. рублей)</w:t>
            </w:r>
          </w:p>
        </w:tc>
      </w:tr>
      <w:tr w:rsidR="008A208E" w:rsidRPr="003061AF" w:rsidTr="001F5D18">
        <w:trPr>
          <w:trHeight w:val="1140"/>
        </w:trPr>
        <w:tc>
          <w:tcPr>
            <w:tcW w:w="1122"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8A208E" w:rsidRPr="003061AF" w:rsidRDefault="008A208E" w:rsidP="001F5D18">
            <w:pPr>
              <w:pStyle w:val="ac"/>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8A208E" w:rsidRPr="003061AF" w:rsidRDefault="008A208E" w:rsidP="001F5D18">
            <w:pPr>
              <w:pStyle w:val="ac"/>
              <w:rPr>
                <w:sz w:val="20"/>
                <w:szCs w:val="20"/>
                <w:lang w:val="ru-RU"/>
              </w:rPr>
            </w:pPr>
          </w:p>
        </w:tc>
      </w:tr>
      <w:tr w:rsidR="008A208E" w:rsidRPr="003061AF" w:rsidTr="001F5D18">
        <w:trPr>
          <w:trHeight w:val="255"/>
        </w:trPr>
        <w:tc>
          <w:tcPr>
            <w:tcW w:w="1122"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8A208E" w:rsidRPr="003061AF" w:rsidRDefault="008A208E" w:rsidP="001F5D18">
            <w:pPr>
              <w:pStyle w:val="ac"/>
              <w:jc w:val="center"/>
              <w:rPr>
                <w:sz w:val="20"/>
                <w:szCs w:val="20"/>
                <w:lang w:val="ru-RU"/>
              </w:rPr>
            </w:pPr>
            <w:r w:rsidRPr="003061AF">
              <w:rPr>
                <w:sz w:val="20"/>
                <w:szCs w:val="20"/>
                <w:lang w:val="ru-RU"/>
              </w:rPr>
              <w:t>4</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rPr>
                <w:sz w:val="20"/>
                <w:szCs w:val="20"/>
              </w:rPr>
            </w:pP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8A208E" w:rsidRPr="00AC5C76" w:rsidRDefault="008A208E" w:rsidP="001F5D18">
            <w:pPr>
              <w:pStyle w:val="ac"/>
              <w:jc w:val="center"/>
              <w:rPr>
                <w:b/>
                <w:sz w:val="20"/>
                <w:szCs w:val="20"/>
                <w:lang w:val="ru-RU"/>
              </w:rPr>
            </w:pPr>
            <w:r>
              <w:rPr>
                <w:b/>
                <w:sz w:val="20"/>
                <w:szCs w:val="20"/>
                <w:lang w:val="ru-RU"/>
              </w:rPr>
              <w:t>19 482,9</w:t>
            </w:r>
          </w:p>
        </w:tc>
      </w:tr>
      <w:tr w:rsidR="008A208E" w:rsidRPr="003061AF" w:rsidTr="001F5D18">
        <w:trPr>
          <w:trHeight w:val="770"/>
        </w:trPr>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130317" w:rsidRDefault="008A208E" w:rsidP="001F5D18">
            <w:pPr>
              <w:pStyle w:val="ac"/>
              <w:jc w:val="center"/>
              <w:rPr>
                <w:b/>
                <w:sz w:val="20"/>
                <w:szCs w:val="20"/>
                <w:lang w:val="ru-RU"/>
              </w:rPr>
            </w:pPr>
            <w:r>
              <w:rPr>
                <w:b/>
                <w:sz w:val="20"/>
                <w:szCs w:val="20"/>
                <w:lang w:val="ru-RU"/>
              </w:rPr>
              <w:t>2 665,4</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937664" w:rsidRDefault="008A208E" w:rsidP="001F5D18">
            <w:pPr>
              <w:pStyle w:val="ac"/>
              <w:jc w:val="center"/>
              <w:rPr>
                <w:sz w:val="20"/>
                <w:szCs w:val="20"/>
                <w:lang w:val="ru-RU"/>
              </w:rPr>
            </w:pPr>
            <w:r>
              <w:rPr>
                <w:sz w:val="20"/>
                <w:szCs w:val="20"/>
                <w:lang w:val="ru-RU"/>
              </w:rPr>
              <w:t>3 500,0</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937664" w:rsidRDefault="008A208E" w:rsidP="001F5D18">
            <w:pPr>
              <w:pStyle w:val="ac"/>
              <w:jc w:val="center"/>
              <w:rPr>
                <w:sz w:val="20"/>
                <w:szCs w:val="20"/>
                <w:lang w:val="ru-RU"/>
              </w:rPr>
            </w:pPr>
            <w:r>
              <w:rPr>
                <w:sz w:val="20"/>
                <w:szCs w:val="20"/>
                <w:lang w:val="ru-RU"/>
              </w:rPr>
              <w:t>-</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-834,6</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DE301B" w:rsidRDefault="008A208E" w:rsidP="001F5D18">
            <w:pPr>
              <w:pStyle w:val="ac"/>
              <w:jc w:val="center"/>
              <w:rPr>
                <w:sz w:val="20"/>
                <w:szCs w:val="20"/>
                <w:lang w:val="ru-RU"/>
              </w:rPr>
            </w:pPr>
            <w:r>
              <w:rPr>
                <w:sz w:val="20"/>
                <w:szCs w:val="20"/>
                <w:lang w:val="ru-RU"/>
              </w:rPr>
              <w:t>-834,6</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8A208E" w:rsidRPr="00AC5C76" w:rsidRDefault="008A208E" w:rsidP="001F5D18">
            <w:pPr>
              <w:pStyle w:val="ac"/>
              <w:jc w:val="center"/>
              <w:rPr>
                <w:b/>
                <w:sz w:val="20"/>
                <w:szCs w:val="20"/>
                <w:lang w:val="ru-RU"/>
              </w:rPr>
            </w:pPr>
            <w:r>
              <w:rPr>
                <w:b/>
                <w:sz w:val="20"/>
                <w:szCs w:val="20"/>
                <w:lang w:val="ru-RU"/>
              </w:rPr>
              <w:t>15 517,5</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8A208E" w:rsidRPr="00BC2C07" w:rsidRDefault="008A208E" w:rsidP="001F5D18">
            <w:pPr>
              <w:pStyle w:val="ac"/>
              <w:jc w:val="center"/>
              <w:rPr>
                <w:sz w:val="20"/>
                <w:szCs w:val="20"/>
                <w:lang w:val="ru-RU"/>
              </w:rPr>
            </w:pPr>
            <w:r>
              <w:rPr>
                <w:sz w:val="20"/>
                <w:szCs w:val="20"/>
                <w:lang w:val="ru-RU"/>
              </w:rPr>
              <w:t>-1 229 189,2</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8A208E" w:rsidRPr="008B0FB7" w:rsidRDefault="008A208E" w:rsidP="001F5D18">
            <w:pPr>
              <w:jc w:val="center"/>
              <w:rPr>
                <w:sz w:val="20"/>
                <w:szCs w:val="20"/>
              </w:rPr>
            </w:pPr>
            <w:r>
              <w:rPr>
                <w:sz w:val="20"/>
                <w:szCs w:val="20"/>
              </w:rPr>
              <w:t>-1 229 189,2</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8A208E" w:rsidRPr="008B0FB7" w:rsidRDefault="008A208E" w:rsidP="001F5D18">
            <w:pPr>
              <w:jc w:val="center"/>
              <w:rPr>
                <w:sz w:val="20"/>
                <w:szCs w:val="20"/>
              </w:rPr>
            </w:pPr>
            <w:r>
              <w:rPr>
                <w:sz w:val="20"/>
                <w:szCs w:val="20"/>
              </w:rPr>
              <w:t>-1 229 189,2</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8A208E" w:rsidRPr="00DA0D49" w:rsidRDefault="008A208E" w:rsidP="001F5D18">
            <w:pPr>
              <w:jc w:val="center"/>
              <w:rPr>
                <w:sz w:val="20"/>
                <w:szCs w:val="20"/>
              </w:rPr>
            </w:pPr>
            <w:r>
              <w:rPr>
                <w:sz w:val="20"/>
                <w:szCs w:val="20"/>
              </w:rPr>
              <w:t>-1 229 189,2</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1 244 706,7</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1 244 706,7</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1 244 706,7</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1 244 706,7</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8A208E" w:rsidRPr="005C1F1E" w:rsidRDefault="008A208E" w:rsidP="001F5D18">
            <w:pPr>
              <w:pStyle w:val="ac"/>
              <w:jc w:val="center"/>
              <w:rPr>
                <w:b/>
                <w:sz w:val="20"/>
                <w:szCs w:val="20"/>
                <w:lang w:val="ru-RU"/>
              </w:rPr>
            </w:pPr>
            <w:r>
              <w:rPr>
                <w:b/>
                <w:sz w:val="20"/>
                <w:szCs w:val="20"/>
                <w:lang w:val="ru-RU"/>
              </w:rPr>
              <w:t>1 300,0</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937664" w:rsidRDefault="008A208E" w:rsidP="001F5D18">
            <w:pPr>
              <w:pStyle w:val="ac"/>
              <w:jc w:val="center"/>
              <w:rPr>
                <w:b/>
                <w:sz w:val="20"/>
                <w:szCs w:val="20"/>
                <w:lang w:val="ru-RU"/>
              </w:rPr>
            </w:pPr>
            <w:r>
              <w:rPr>
                <w:b/>
                <w:sz w:val="20"/>
                <w:szCs w:val="20"/>
                <w:lang w:val="ru-RU"/>
              </w:rPr>
              <w:t>-</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1 300,0</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1 300,0</w:t>
            </w:r>
          </w:p>
        </w:tc>
      </w:tr>
      <w:tr w:rsidR="008A208E" w:rsidRPr="003061AF" w:rsidTr="001F5D18">
        <w:tc>
          <w:tcPr>
            <w:tcW w:w="1122" w:type="dxa"/>
            <w:tcBorders>
              <w:top w:val="single" w:sz="4" w:space="0" w:color="auto"/>
              <w:left w:val="single" w:sz="4" w:space="0" w:color="auto"/>
              <w:bottom w:val="single" w:sz="4" w:space="0" w:color="auto"/>
              <w:right w:val="nil"/>
            </w:tcBorders>
          </w:tcPr>
          <w:p w:rsidR="008A208E" w:rsidRPr="003061AF" w:rsidRDefault="008A208E" w:rsidP="001F5D18">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8A208E" w:rsidRPr="003061AF" w:rsidRDefault="008A208E" w:rsidP="001F5D1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8A208E" w:rsidRPr="003061AF" w:rsidRDefault="008A208E" w:rsidP="001F5D18">
            <w:pPr>
              <w:pStyle w:val="ac"/>
              <w:jc w:val="center"/>
              <w:rPr>
                <w:sz w:val="20"/>
                <w:szCs w:val="20"/>
                <w:lang w:val="ru-RU"/>
              </w:rPr>
            </w:pPr>
            <w:r>
              <w:rPr>
                <w:sz w:val="20"/>
                <w:szCs w:val="20"/>
                <w:lang w:val="ru-RU"/>
              </w:rPr>
              <w:t>1 300,0</w:t>
            </w:r>
          </w:p>
        </w:tc>
      </w:tr>
    </w:tbl>
    <w:p w:rsidR="008A208E" w:rsidRDefault="008A208E" w:rsidP="008A208E">
      <w:pPr>
        <w:rPr>
          <w:sz w:val="20"/>
          <w:szCs w:val="20"/>
        </w:rPr>
      </w:pPr>
    </w:p>
    <w:p w:rsidR="008A208E" w:rsidRDefault="008A208E" w:rsidP="008A208E">
      <w:pPr>
        <w:rPr>
          <w:sz w:val="20"/>
          <w:szCs w:val="20"/>
        </w:rPr>
      </w:pPr>
    </w:p>
    <w:p w:rsidR="008A208E" w:rsidRDefault="008A208E" w:rsidP="008A208E">
      <w:pPr>
        <w:jc w:val="center"/>
        <w:rPr>
          <w:b/>
          <w:color w:val="000000"/>
          <w:szCs w:val="28"/>
        </w:rPr>
      </w:pPr>
    </w:p>
    <w:p w:rsidR="008A208E" w:rsidRDefault="008A208E" w:rsidP="008A208E">
      <w:pPr>
        <w:jc w:val="center"/>
        <w:rPr>
          <w:b/>
          <w:color w:val="000000"/>
          <w:szCs w:val="28"/>
        </w:rPr>
      </w:pPr>
    </w:p>
    <w:p w:rsidR="008A208E" w:rsidRDefault="008A208E" w:rsidP="008A208E">
      <w:pPr>
        <w:jc w:val="center"/>
        <w:rPr>
          <w:b/>
          <w:color w:val="000000"/>
          <w:szCs w:val="28"/>
        </w:rPr>
      </w:pPr>
    </w:p>
    <w:p w:rsidR="008A208E" w:rsidRDefault="008A208E" w:rsidP="008A208E">
      <w:pPr>
        <w:rPr>
          <w:sz w:val="20"/>
          <w:szCs w:val="20"/>
        </w:rPr>
      </w:pPr>
    </w:p>
    <w:p w:rsidR="008A208E" w:rsidRDefault="008A208E" w:rsidP="008A208E">
      <w:pPr>
        <w:rPr>
          <w:sz w:val="20"/>
          <w:szCs w:val="20"/>
        </w:rPr>
      </w:pPr>
    </w:p>
    <w:p w:rsidR="008A208E" w:rsidRDefault="008A208E" w:rsidP="008A208E">
      <w:pPr>
        <w:rPr>
          <w:sz w:val="20"/>
          <w:szCs w:val="20"/>
        </w:rPr>
      </w:pPr>
    </w:p>
    <w:p w:rsidR="008A208E" w:rsidRDefault="008A208E" w:rsidP="008A208E">
      <w:pPr>
        <w:rPr>
          <w:sz w:val="20"/>
          <w:szCs w:val="20"/>
        </w:rPr>
      </w:pPr>
    </w:p>
    <w:p w:rsidR="008A208E" w:rsidRDefault="008A208E" w:rsidP="008A208E">
      <w:pPr>
        <w:rPr>
          <w:sz w:val="20"/>
          <w:szCs w:val="20"/>
        </w:rPr>
      </w:pPr>
    </w:p>
    <w:p w:rsidR="008A208E" w:rsidRDefault="008A208E" w:rsidP="008A208E">
      <w:pPr>
        <w:rPr>
          <w:sz w:val="20"/>
          <w:szCs w:val="20"/>
        </w:rPr>
      </w:pPr>
    </w:p>
    <w:p w:rsidR="008A208E" w:rsidRDefault="008A208E" w:rsidP="008A208E">
      <w:pPr>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Default="008A208E" w:rsidP="008A208E">
      <w:pPr>
        <w:jc w:val="right"/>
        <w:rPr>
          <w:sz w:val="20"/>
          <w:szCs w:val="20"/>
        </w:rPr>
      </w:pPr>
    </w:p>
    <w:p w:rsidR="008A208E" w:rsidRPr="00901E52" w:rsidRDefault="008A208E" w:rsidP="008A208E">
      <w:pPr>
        <w:jc w:val="right"/>
      </w:pPr>
      <w:r>
        <w:lastRenderedPageBreak/>
        <w:t>Приложение № 3</w:t>
      </w:r>
    </w:p>
    <w:p w:rsidR="008A208E" w:rsidRPr="00901E52" w:rsidRDefault="008A208E" w:rsidP="008A208E">
      <w:pPr>
        <w:jc w:val="right"/>
      </w:pPr>
      <w:r w:rsidRPr="00901E52">
        <w:t xml:space="preserve">к </w:t>
      </w:r>
      <w:r>
        <w:t>р</w:t>
      </w:r>
      <w:r w:rsidRPr="00901E52">
        <w:t xml:space="preserve">ешению Совета муниципального района </w:t>
      </w:r>
    </w:p>
    <w:p w:rsidR="008A208E" w:rsidRPr="00901E52" w:rsidRDefault="008A208E" w:rsidP="008A208E">
      <w:pPr>
        <w:jc w:val="right"/>
      </w:pPr>
      <w:r w:rsidRPr="00901E52">
        <w:t>«Чернышевский район»</w:t>
      </w:r>
    </w:p>
    <w:p w:rsidR="008A208E" w:rsidRDefault="008A208E" w:rsidP="008A208E">
      <w:pPr>
        <w:jc w:val="right"/>
      </w:pPr>
      <w:r>
        <w:t xml:space="preserve"> </w:t>
      </w:r>
      <w:r w:rsidRPr="00901E52">
        <w:t xml:space="preserve">от   </w:t>
      </w:r>
      <w:r>
        <w:t>15</w:t>
      </w:r>
      <w:r w:rsidRPr="00901E52">
        <w:t>.</w:t>
      </w:r>
      <w:r>
        <w:t>11</w:t>
      </w:r>
      <w:r w:rsidRPr="00901E52">
        <w:t>.201</w:t>
      </w:r>
      <w:r>
        <w:t>9</w:t>
      </w:r>
      <w:r w:rsidRPr="00901E52">
        <w:t xml:space="preserve">  года</w:t>
      </w:r>
      <w:r>
        <w:t xml:space="preserve"> № 190</w:t>
      </w:r>
    </w:p>
    <w:p w:rsidR="008A208E" w:rsidRDefault="008A208E" w:rsidP="008A208E">
      <w:pPr>
        <w:jc w:val="right"/>
      </w:pPr>
    </w:p>
    <w:p w:rsidR="008A208E" w:rsidRDefault="008A208E" w:rsidP="008A208E">
      <w:pPr>
        <w:jc w:val="right"/>
      </w:pPr>
    </w:p>
    <w:p w:rsidR="008A208E" w:rsidRPr="00AE2604" w:rsidRDefault="008A208E" w:rsidP="008A208E">
      <w:pPr>
        <w:jc w:val="right"/>
      </w:pPr>
      <w:r w:rsidRPr="00AE2604">
        <w:t>Приложение №</w:t>
      </w:r>
      <w:r>
        <w:t xml:space="preserve"> 12</w:t>
      </w:r>
      <w:r w:rsidRPr="00AE2604">
        <w:t xml:space="preserve"> </w:t>
      </w:r>
    </w:p>
    <w:p w:rsidR="008A208E" w:rsidRPr="00AE2604" w:rsidRDefault="008A208E" w:rsidP="008A208E">
      <w:pPr>
        <w:jc w:val="right"/>
      </w:pPr>
      <w:r w:rsidRPr="00AE2604">
        <w:t xml:space="preserve">                                                                         </w:t>
      </w:r>
      <w:r>
        <w:t>к р</w:t>
      </w:r>
      <w:r w:rsidRPr="00AE2604">
        <w:t xml:space="preserve">ешению Совета муниципального района                                                                                       </w:t>
      </w:r>
    </w:p>
    <w:p w:rsidR="008A208E" w:rsidRPr="00AE2604" w:rsidRDefault="008A208E" w:rsidP="008A208E">
      <w:pPr>
        <w:jc w:val="right"/>
      </w:pPr>
      <w:r w:rsidRPr="00AE2604">
        <w:t xml:space="preserve">                                                                                                   «Чернышевский район»                                                                                           </w:t>
      </w:r>
    </w:p>
    <w:p w:rsidR="008A208E" w:rsidRPr="00AE2604" w:rsidRDefault="008A208E" w:rsidP="008A208E">
      <w:pPr>
        <w:jc w:val="right"/>
      </w:pPr>
      <w:r w:rsidRPr="00AE2604">
        <w:t xml:space="preserve">                                                                    «О бюджете муниципального района</w:t>
      </w:r>
    </w:p>
    <w:p w:rsidR="008A208E" w:rsidRPr="00AE2604" w:rsidRDefault="008A208E" w:rsidP="008A208E">
      <w:pPr>
        <w:jc w:val="right"/>
      </w:pPr>
      <w:r w:rsidRPr="00AE2604">
        <w:t xml:space="preserve">                                                                                         «Чернышевский район» на 20</w:t>
      </w:r>
      <w:r>
        <w:t>19</w:t>
      </w:r>
      <w:r w:rsidRPr="00AE2604">
        <w:t xml:space="preserve"> год</w:t>
      </w:r>
      <w:r>
        <w:t xml:space="preserve"> и плановый период 2020 и 2021 годов</w:t>
      </w:r>
      <w:r w:rsidRPr="00AE2604">
        <w:t xml:space="preserve">»             </w:t>
      </w:r>
    </w:p>
    <w:p w:rsidR="008A208E" w:rsidRPr="008C5711" w:rsidRDefault="008A208E" w:rsidP="008A208E">
      <w:pPr>
        <w:tabs>
          <w:tab w:val="left" w:pos="6732"/>
        </w:tabs>
        <w:jc w:val="right"/>
        <w:rPr>
          <w:sz w:val="20"/>
          <w:szCs w:val="20"/>
        </w:rPr>
      </w:pPr>
      <w:r w:rsidRPr="00AE2604">
        <w:t xml:space="preserve">                                                                                                    </w:t>
      </w:r>
      <w:r>
        <w:t xml:space="preserve">  </w:t>
      </w:r>
      <w:r w:rsidRPr="00AE2604">
        <w:t xml:space="preserve">от </w:t>
      </w:r>
      <w:r>
        <w:t>13</w:t>
      </w:r>
      <w:r w:rsidRPr="00865D9F">
        <w:t xml:space="preserve"> </w:t>
      </w:r>
      <w:r>
        <w:t xml:space="preserve">декабря </w:t>
      </w:r>
      <w:r w:rsidRPr="00AE2604">
        <w:t>20</w:t>
      </w:r>
      <w:r>
        <w:t>18</w:t>
      </w:r>
      <w:r w:rsidRPr="00AE2604">
        <w:t xml:space="preserve">  года</w:t>
      </w:r>
      <w:r>
        <w:t xml:space="preserve"> № 147</w:t>
      </w:r>
    </w:p>
    <w:p w:rsidR="008A208E" w:rsidRPr="008C5711" w:rsidRDefault="008A208E" w:rsidP="008A208E">
      <w:pPr>
        <w:jc w:val="right"/>
        <w:rPr>
          <w:sz w:val="20"/>
          <w:szCs w:val="20"/>
        </w:rPr>
      </w:pPr>
    </w:p>
    <w:p w:rsidR="008A208E" w:rsidRDefault="008A208E" w:rsidP="008A208E">
      <w:pPr>
        <w:pStyle w:val="ac"/>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2019</w:t>
      </w:r>
      <w:r w:rsidRPr="00AE2604">
        <w:rPr>
          <w:b/>
          <w:sz w:val="28"/>
          <w:szCs w:val="28"/>
          <w:lang w:val="ru-RU"/>
        </w:rPr>
        <w:t xml:space="preserve"> год </w:t>
      </w:r>
    </w:p>
    <w:tbl>
      <w:tblPr>
        <w:tblW w:w="1081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116"/>
        <w:gridCol w:w="1985"/>
      </w:tblGrid>
      <w:tr w:rsidR="008A208E" w:rsidRPr="008C5711" w:rsidTr="001F5D18">
        <w:trPr>
          <w:cantSplit/>
          <w:trHeight w:val="374"/>
        </w:trPr>
        <w:tc>
          <w:tcPr>
            <w:tcW w:w="712" w:type="dxa"/>
            <w:vMerge w:val="restart"/>
          </w:tcPr>
          <w:p w:rsidR="008A208E" w:rsidRPr="008C5711" w:rsidRDefault="008A208E" w:rsidP="001F5D18">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8116" w:type="dxa"/>
            <w:vMerge w:val="restart"/>
          </w:tcPr>
          <w:p w:rsidR="008A208E" w:rsidRPr="008C5711" w:rsidRDefault="008A208E" w:rsidP="001F5D18">
            <w:pPr>
              <w:rPr>
                <w:sz w:val="20"/>
                <w:szCs w:val="20"/>
              </w:rPr>
            </w:pPr>
          </w:p>
          <w:p w:rsidR="008A208E" w:rsidRPr="008C5711" w:rsidRDefault="008A208E" w:rsidP="001F5D18">
            <w:pPr>
              <w:rPr>
                <w:sz w:val="20"/>
                <w:szCs w:val="20"/>
              </w:rPr>
            </w:pPr>
            <w:r w:rsidRPr="008C5711">
              <w:rPr>
                <w:sz w:val="20"/>
                <w:szCs w:val="20"/>
              </w:rPr>
              <w:t xml:space="preserve">                     </w:t>
            </w:r>
          </w:p>
          <w:p w:rsidR="008A208E" w:rsidRPr="008C5711" w:rsidRDefault="008A208E" w:rsidP="001F5D18">
            <w:pPr>
              <w:jc w:val="center"/>
              <w:rPr>
                <w:b/>
                <w:bCs/>
                <w:sz w:val="20"/>
                <w:szCs w:val="20"/>
              </w:rPr>
            </w:pPr>
            <w:r w:rsidRPr="008C5711">
              <w:rPr>
                <w:b/>
                <w:bCs/>
                <w:sz w:val="20"/>
                <w:szCs w:val="20"/>
              </w:rPr>
              <w:t>Наименование доходов</w:t>
            </w:r>
          </w:p>
          <w:p w:rsidR="008A208E" w:rsidRPr="008C5711" w:rsidRDefault="008A208E" w:rsidP="001F5D18">
            <w:pPr>
              <w:rPr>
                <w:sz w:val="20"/>
                <w:szCs w:val="20"/>
              </w:rPr>
            </w:pPr>
          </w:p>
        </w:tc>
        <w:tc>
          <w:tcPr>
            <w:tcW w:w="1985" w:type="dxa"/>
            <w:tcBorders>
              <w:bottom w:val="nil"/>
            </w:tcBorders>
          </w:tcPr>
          <w:p w:rsidR="008A208E" w:rsidRPr="008C5711" w:rsidRDefault="008A208E" w:rsidP="001F5D18">
            <w:pPr>
              <w:ind w:right="1046"/>
              <w:rPr>
                <w:sz w:val="20"/>
                <w:szCs w:val="20"/>
              </w:rPr>
            </w:pPr>
          </w:p>
        </w:tc>
      </w:tr>
      <w:tr w:rsidR="008A208E" w:rsidRPr="008C5711" w:rsidTr="001F5D18">
        <w:trPr>
          <w:cantSplit/>
          <w:trHeight w:val="615"/>
        </w:trPr>
        <w:tc>
          <w:tcPr>
            <w:tcW w:w="712" w:type="dxa"/>
            <w:vMerge/>
          </w:tcPr>
          <w:p w:rsidR="008A208E" w:rsidRPr="008C5711" w:rsidRDefault="008A208E" w:rsidP="001F5D18">
            <w:pPr>
              <w:rPr>
                <w:sz w:val="20"/>
                <w:szCs w:val="20"/>
              </w:rPr>
            </w:pPr>
          </w:p>
        </w:tc>
        <w:tc>
          <w:tcPr>
            <w:tcW w:w="8116" w:type="dxa"/>
            <w:vMerge/>
          </w:tcPr>
          <w:p w:rsidR="008A208E" w:rsidRPr="008C5711" w:rsidRDefault="008A208E" w:rsidP="001F5D18">
            <w:pPr>
              <w:rPr>
                <w:sz w:val="20"/>
                <w:szCs w:val="20"/>
              </w:rPr>
            </w:pPr>
          </w:p>
        </w:tc>
        <w:tc>
          <w:tcPr>
            <w:tcW w:w="1985" w:type="dxa"/>
            <w:tcBorders>
              <w:top w:val="nil"/>
            </w:tcBorders>
          </w:tcPr>
          <w:p w:rsidR="008A208E" w:rsidRPr="008C5711" w:rsidRDefault="008A208E" w:rsidP="001F5D18">
            <w:pPr>
              <w:jc w:val="center"/>
              <w:rPr>
                <w:b/>
                <w:bCs/>
                <w:sz w:val="20"/>
                <w:szCs w:val="20"/>
              </w:rPr>
            </w:pPr>
            <w:r w:rsidRPr="008C5711">
              <w:rPr>
                <w:b/>
                <w:bCs/>
                <w:sz w:val="20"/>
                <w:szCs w:val="20"/>
              </w:rPr>
              <w:t>Сумма</w:t>
            </w:r>
          </w:p>
          <w:p w:rsidR="008A208E" w:rsidRPr="008C5711" w:rsidRDefault="008A208E" w:rsidP="001F5D18">
            <w:pPr>
              <w:jc w:val="center"/>
              <w:rPr>
                <w:b/>
                <w:bCs/>
                <w:sz w:val="20"/>
                <w:szCs w:val="20"/>
              </w:rPr>
            </w:pPr>
            <w:r w:rsidRPr="008C5711">
              <w:rPr>
                <w:b/>
                <w:bCs/>
                <w:sz w:val="20"/>
                <w:szCs w:val="20"/>
              </w:rPr>
              <w:t>(тыс. рублей)</w:t>
            </w:r>
          </w:p>
        </w:tc>
      </w:tr>
      <w:tr w:rsidR="008A208E" w:rsidRPr="008C5711" w:rsidTr="001F5D18">
        <w:trPr>
          <w:trHeight w:val="188"/>
        </w:trPr>
        <w:tc>
          <w:tcPr>
            <w:tcW w:w="712" w:type="dxa"/>
          </w:tcPr>
          <w:p w:rsidR="008A208E" w:rsidRPr="008C5711" w:rsidRDefault="008A208E" w:rsidP="001F5D18">
            <w:pPr>
              <w:jc w:val="center"/>
              <w:rPr>
                <w:sz w:val="20"/>
                <w:szCs w:val="20"/>
              </w:rPr>
            </w:pPr>
            <w:r w:rsidRPr="008C5711">
              <w:rPr>
                <w:sz w:val="20"/>
                <w:szCs w:val="20"/>
              </w:rPr>
              <w:t>1</w:t>
            </w:r>
          </w:p>
        </w:tc>
        <w:tc>
          <w:tcPr>
            <w:tcW w:w="8116" w:type="dxa"/>
          </w:tcPr>
          <w:p w:rsidR="008A208E" w:rsidRPr="008C5711" w:rsidRDefault="008A208E" w:rsidP="001F5D18">
            <w:pPr>
              <w:jc w:val="center"/>
              <w:rPr>
                <w:sz w:val="20"/>
                <w:szCs w:val="20"/>
              </w:rPr>
            </w:pPr>
            <w:r w:rsidRPr="008C5711">
              <w:rPr>
                <w:sz w:val="20"/>
                <w:szCs w:val="20"/>
              </w:rPr>
              <w:t>2</w:t>
            </w:r>
          </w:p>
        </w:tc>
        <w:tc>
          <w:tcPr>
            <w:tcW w:w="1985" w:type="dxa"/>
          </w:tcPr>
          <w:p w:rsidR="008A208E" w:rsidRPr="008C5711" w:rsidRDefault="008A208E" w:rsidP="001F5D18">
            <w:pPr>
              <w:jc w:val="center"/>
              <w:rPr>
                <w:sz w:val="20"/>
                <w:szCs w:val="20"/>
              </w:rPr>
            </w:pPr>
          </w:p>
        </w:tc>
      </w:tr>
      <w:tr w:rsidR="008A208E" w:rsidRPr="008C5711" w:rsidTr="008A20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243"/>
        </w:trPr>
        <w:tc>
          <w:tcPr>
            <w:tcW w:w="712" w:type="dxa"/>
          </w:tcPr>
          <w:p w:rsidR="008A208E" w:rsidRPr="008C5711" w:rsidRDefault="008A208E" w:rsidP="001F5D18">
            <w:pPr>
              <w:pStyle w:val="ac"/>
              <w:jc w:val="both"/>
              <w:rPr>
                <w:b/>
                <w:bCs/>
                <w:color w:val="000000"/>
                <w:sz w:val="20"/>
                <w:szCs w:val="20"/>
              </w:rPr>
            </w:pPr>
          </w:p>
        </w:tc>
        <w:tc>
          <w:tcPr>
            <w:tcW w:w="8116" w:type="dxa"/>
          </w:tcPr>
          <w:p w:rsidR="008A208E" w:rsidRPr="00AE2604" w:rsidRDefault="008A208E" w:rsidP="001F5D18">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985" w:type="dxa"/>
          </w:tcPr>
          <w:p w:rsidR="008A208E" w:rsidRDefault="008A208E" w:rsidP="001F5D18">
            <w:pPr>
              <w:pStyle w:val="ac"/>
              <w:jc w:val="center"/>
              <w:rPr>
                <w:b/>
                <w:color w:val="000000"/>
                <w:lang w:val="ru-RU"/>
              </w:rPr>
            </w:pPr>
            <w:r>
              <w:rPr>
                <w:b/>
                <w:color w:val="000000"/>
                <w:lang w:val="ru-RU"/>
              </w:rPr>
              <w:t>1 010 197,2</w:t>
            </w:r>
          </w:p>
        </w:tc>
      </w:tr>
      <w:tr w:rsidR="008A208E" w:rsidRPr="008C5711" w:rsidTr="008A20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276"/>
        </w:trPr>
        <w:tc>
          <w:tcPr>
            <w:tcW w:w="712" w:type="dxa"/>
          </w:tcPr>
          <w:p w:rsidR="008A208E" w:rsidRPr="008C5711" w:rsidRDefault="008A208E" w:rsidP="001F5D18">
            <w:pPr>
              <w:pStyle w:val="ac"/>
              <w:jc w:val="both"/>
              <w:rPr>
                <w:b/>
                <w:bCs/>
                <w:color w:val="000000"/>
                <w:sz w:val="20"/>
                <w:szCs w:val="20"/>
              </w:rPr>
            </w:pPr>
          </w:p>
        </w:tc>
        <w:tc>
          <w:tcPr>
            <w:tcW w:w="8116" w:type="dxa"/>
          </w:tcPr>
          <w:p w:rsidR="008A208E" w:rsidRPr="00AE2604" w:rsidRDefault="008A208E" w:rsidP="001F5D18">
            <w:pPr>
              <w:pStyle w:val="ac"/>
              <w:jc w:val="both"/>
              <w:rPr>
                <w:bCs/>
                <w:color w:val="000000"/>
                <w:lang w:val="ru-RU"/>
              </w:rPr>
            </w:pPr>
            <w:r w:rsidRPr="00AE2604">
              <w:rPr>
                <w:bCs/>
                <w:color w:val="000000"/>
                <w:lang w:val="ru-RU"/>
              </w:rPr>
              <w:t>в том числе:</w:t>
            </w:r>
          </w:p>
        </w:tc>
        <w:tc>
          <w:tcPr>
            <w:tcW w:w="1985" w:type="dxa"/>
          </w:tcPr>
          <w:p w:rsidR="008A208E" w:rsidRPr="00AE2604" w:rsidRDefault="008A208E" w:rsidP="001F5D18">
            <w:pPr>
              <w:pStyle w:val="ac"/>
              <w:jc w:val="center"/>
              <w:rPr>
                <w:b/>
                <w:color w:val="000000"/>
                <w:lang w:val="ru-RU"/>
              </w:rPr>
            </w:pPr>
          </w:p>
        </w:tc>
      </w:tr>
      <w:tr w:rsidR="008A208E" w:rsidRPr="008C5711" w:rsidTr="001F5D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8A208E" w:rsidRPr="008C5711" w:rsidRDefault="008A208E" w:rsidP="001F5D18">
            <w:pPr>
              <w:pStyle w:val="ac"/>
              <w:jc w:val="both"/>
              <w:rPr>
                <w:b/>
                <w:bCs/>
                <w:color w:val="000000"/>
                <w:sz w:val="20"/>
                <w:szCs w:val="20"/>
              </w:rPr>
            </w:pPr>
          </w:p>
        </w:tc>
        <w:tc>
          <w:tcPr>
            <w:tcW w:w="8116" w:type="dxa"/>
          </w:tcPr>
          <w:p w:rsidR="008A208E" w:rsidRPr="00AE2604" w:rsidRDefault="008A208E" w:rsidP="001F5D18">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985" w:type="dxa"/>
          </w:tcPr>
          <w:p w:rsidR="008A208E" w:rsidRDefault="008A208E" w:rsidP="001F5D18">
            <w:pPr>
              <w:pStyle w:val="ac"/>
              <w:jc w:val="center"/>
              <w:rPr>
                <w:b/>
                <w:color w:val="000000"/>
                <w:lang w:val="ru-RU"/>
              </w:rPr>
            </w:pPr>
            <w:r>
              <w:rPr>
                <w:b/>
                <w:color w:val="000000"/>
                <w:lang w:val="ru-RU"/>
              </w:rPr>
              <w:t>1 012 505,7</w:t>
            </w:r>
          </w:p>
        </w:tc>
      </w:tr>
      <w:tr w:rsidR="008A208E" w:rsidRPr="008C5711" w:rsidTr="008A20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50"/>
        </w:trPr>
        <w:tc>
          <w:tcPr>
            <w:tcW w:w="712" w:type="dxa"/>
          </w:tcPr>
          <w:p w:rsidR="008A208E" w:rsidRPr="008C5711" w:rsidRDefault="008A208E" w:rsidP="001F5D18">
            <w:pPr>
              <w:pStyle w:val="ac"/>
              <w:jc w:val="both"/>
              <w:rPr>
                <w:b/>
                <w:bCs/>
                <w:color w:val="000000"/>
                <w:sz w:val="20"/>
                <w:szCs w:val="20"/>
              </w:rPr>
            </w:pPr>
          </w:p>
        </w:tc>
        <w:tc>
          <w:tcPr>
            <w:tcW w:w="8116" w:type="dxa"/>
          </w:tcPr>
          <w:p w:rsidR="008A208E" w:rsidRPr="008C5711" w:rsidRDefault="008A208E" w:rsidP="001F5D18">
            <w:pPr>
              <w:pStyle w:val="ac"/>
              <w:jc w:val="both"/>
              <w:rPr>
                <w:bCs/>
                <w:color w:val="000000"/>
                <w:sz w:val="20"/>
                <w:szCs w:val="20"/>
                <w:lang w:val="ru-RU"/>
              </w:rPr>
            </w:pPr>
            <w:r w:rsidRPr="008C5711">
              <w:rPr>
                <w:bCs/>
                <w:color w:val="000000"/>
                <w:sz w:val="20"/>
                <w:szCs w:val="20"/>
                <w:lang w:val="ru-RU"/>
              </w:rPr>
              <w:t>в том числе:</w:t>
            </w:r>
          </w:p>
        </w:tc>
        <w:tc>
          <w:tcPr>
            <w:tcW w:w="1985" w:type="dxa"/>
          </w:tcPr>
          <w:p w:rsidR="008A208E" w:rsidRPr="008C5711" w:rsidRDefault="008A208E" w:rsidP="001F5D18">
            <w:pPr>
              <w:pStyle w:val="ac"/>
              <w:jc w:val="center"/>
              <w:rPr>
                <w:color w:val="000000"/>
                <w:sz w:val="20"/>
                <w:szCs w:val="20"/>
                <w:lang w:val="ru-RU"/>
              </w:rPr>
            </w:pPr>
          </w:p>
        </w:tc>
      </w:tr>
      <w:tr w:rsidR="008A208E" w:rsidRPr="008C5711" w:rsidTr="008A20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96"/>
        </w:trPr>
        <w:tc>
          <w:tcPr>
            <w:tcW w:w="712" w:type="dxa"/>
          </w:tcPr>
          <w:p w:rsidR="008A208E" w:rsidRPr="008C5711" w:rsidRDefault="008A208E" w:rsidP="001F5D18">
            <w:pPr>
              <w:pStyle w:val="ac"/>
              <w:jc w:val="center"/>
              <w:rPr>
                <w:b/>
                <w:bCs/>
                <w:color w:val="000000"/>
                <w:sz w:val="20"/>
                <w:szCs w:val="20"/>
              </w:rPr>
            </w:pPr>
            <w:r w:rsidRPr="008C5711">
              <w:rPr>
                <w:b/>
                <w:bCs/>
                <w:color w:val="000000"/>
                <w:sz w:val="20"/>
                <w:szCs w:val="20"/>
              </w:rPr>
              <w:t>I</w:t>
            </w:r>
          </w:p>
        </w:tc>
        <w:tc>
          <w:tcPr>
            <w:tcW w:w="8116" w:type="dxa"/>
          </w:tcPr>
          <w:p w:rsidR="008A208E" w:rsidRPr="00AE2604" w:rsidRDefault="008A208E" w:rsidP="001F5D18">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985" w:type="dxa"/>
          </w:tcPr>
          <w:p w:rsidR="008A208E" w:rsidRDefault="008A208E" w:rsidP="001F5D18">
            <w:pPr>
              <w:pStyle w:val="ac"/>
              <w:jc w:val="center"/>
              <w:rPr>
                <w:b/>
                <w:color w:val="000000"/>
                <w:lang w:val="ru-RU"/>
              </w:rPr>
            </w:pPr>
            <w:r>
              <w:rPr>
                <w:b/>
                <w:color w:val="000000"/>
                <w:lang w:val="ru-RU"/>
              </w:rPr>
              <w:t>215 953,1</w:t>
            </w:r>
          </w:p>
        </w:tc>
      </w:tr>
      <w:tr w:rsidR="008A208E" w:rsidRPr="008C5711" w:rsidTr="001F5D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8A208E" w:rsidRPr="008C5711" w:rsidRDefault="008A208E" w:rsidP="001F5D18">
            <w:pPr>
              <w:pStyle w:val="ac"/>
              <w:jc w:val="center"/>
              <w:rPr>
                <w:color w:val="000000"/>
                <w:sz w:val="20"/>
                <w:szCs w:val="20"/>
              </w:rPr>
            </w:pPr>
          </w:p>
        </w:tc>
        <w:tc>
          <w:tcPr>
            <w:tcW w:w="8116" w:type="dxa"/>
          </w:tcPr>
          <w:p w:rsidR="008A208E" w:rsidRPr="008C5711" w:rsidRDefault="008A208E" w:rsidP="001F5D18">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985" w:type="dxa"/>
          </w:tcPr>
          <w:p w:rsidR="008A208E" w:rsidRDefault="008A208E" w:rsidP="001F5D18">
            <w:pPr>
              <w:pStyle w:val="ac"/>
              <w:jc w:val="center"/>
              <w:rPr>
                <w:color w:val="000000"/>
                <w:sz w:val="20"/>
                <w:szCs w:val="20"/>
                <w:lang w:val="ru-RU"/>
              </w:rPr>
            </w:pPr>
            <w:r>
              <w:rPr>
                <w:color w:val="000000"/>
                <w:sz w:val="20"/>
                <w:szCs w:val="20"/>
                <w:lang w:val="ru-RU"/>
              </w:rPr>
              <w:t>173 311,00</w:t>
            </w:r>
          </w:p>
        </w:tc>
      </w:tr>
      <w:tr w:rsidR="008A208E" w:rsidRPr="008C5711" w:rsidTr="001F5D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8A208E" w:rsidRPr="008C5711" w:rsidRDefault="008A208E" w:rsidP="001F5D18">
            <w:pPr>
              <w:pStyle w:val="ac"/>
              <w:jc w:val="center"/>
              <w:rPr>
                <w:color w:val="000000"/>
                <w:sz w:val="20"/>
                <w:szCs w:val="20"/>
              </w:rPr>
            </w:pPr>
          </w:p>
        </w:tc>
        <w:tc>
          <w:tcPr>
            <w:tcW w:w="8116" w:type="dxa"/>
          </w:tcPr>
          <w:p w:rsidR="008A208E" w:rsidRPr="008C5711" w:rsidRDefault="008A208E" w:rsidP="001F5D18">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985" w:type="dxa"/>
          </w:tcPr>
          <w:p w:rsidR="008A208E" w:rsidRDefault="008A208E" w:rsidP="001F5D18">
            <w:pPr>
              <w:pStyle w:val="ac"/>
              <w:jc w:val="center"/>
              <w:rPr>
                <w:color w:val="000000"/>
                <w:sz w:val="20"/>
                <w:szCs w:val="20"/>
                <w:lang w:val="ru-RU"/>
              </w:rPr>
            </w:pPr>
            <w:r>
              <w:rPr>
                <w:color w:val="000000"/>
                <w:sz w:val="20"/>
                <w:szCs w:val="20"/>
                <w:lang w:val="ru-RU"/>
              </w:rPr>
              <w:t>42 642,1</w:t>
            </w:r>
          </w:p>
        </w:tc>
      </w:tr>
      <w:tr w:rsidR="008A208E" w:rsidRPr="008C5711" w:rsidTr="001F5D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8A208E" w:rsidRPr="008C5711" w:rsidRDefault="008A208E" w:rsidP="001F5D18">
            <w:pPr>
              <w:pStyle w:val="ac"/>
              <w:jc w:val="center"/>
              <w:rPr>
                <w:b/>
                <w:color w:val="000000"/>
                <w:sz w:val="20"/>
                <w:szCs w:val="20"/>
              </w:rPr>
            </w:pPr>
            <w:r w:rsidRPr="008C5711">
              <w:rPr>
                <w:b/>
                <w:color w:val="000000"/>
                <w:sz w:val="20"/>
                <w:szCs w:val="20"/>
              </w:rPr>
              <w:t>II</w:t>
            </w:r>
          </w:p>
        </w:tc>
        <w:tc>
          <w:tcPr>
            <w:tcW w:w="8116" w:type="dxa"/>
          </w:tcPr>
          <w:p w:rsidR="008A208E" w:rsidRPr="00AE2604" w:rsidRDefault="008A208E" w:rsidP="001F5D18">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985" w:type="dxa"/>
          </w:tcPr>
          <w:p w:rsidR="008A208E" w:rsidRDefault="008A208E" w:rsidP="001F5D18">
            <w:pPr>
              <w:pStyle w:val="ac"/>
              <w:jc w:val="center"/>
              <w:rPr>
                <w:b/>
                <w:color w:val="000000"/>
                <w:lang w:val="ru-RU"/>
              </w:rPr>
            </w:pPr>
            <w:r>
              <w:rPr>
                <w:b/>
                <w:color w:val="000000"/>
                <w:lang w:val="ru-RU"/>
              </w:rPr>
              <w:t>328 101,1</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8C5711">
              <w:rPr>
                <w:bCs/>
                <w:color w:val="000000"/>
                <w:sz w:val="20"/>
                <w:szCs w:val="20"/>
                <w:lang w:val="ru-RU"/>
              </w:rPr>
              <w:t xml:space="preserve">Субсидии </w:t>
            </w:r>
            <w:r w:rsidRPr="008C5711">
              <w:rPr>
                <w:color w:val="000000"/>
                <w:sz w:val="20"/>
                <w:szCs w:val="20"/>
                <w:lang w:val="ru-RU"/>
              </w:rPr>
              <w:t>бюджетам муниципальных районов на реализацию Закона Забай</w:t>
            </w:r>
            <w:r>
              <w:rPr>
                <w:color w:val="000000"/>
                <w:sz w:val="20"/>
                <w:szCs w:val="20"/>
                <w:lang w:val="ru-RU"/>
              </w:rPr>
              <w:t>кальского края от 11июля 2013 года №858</w:t>
            </w:r>
            <w:r w:rsidRPr="005D296C">
              <w:rPr>
                <w:color w:val="000000"/>
                <w:sz w:val="20"/>
                <w:szCs w:val="20"/>
                <w:lang w:val="ru-RU"/>
              </w:rPr>
              <w:t>-ЗЗК «</w:t>
            </w:r>
            <w:r w:rsidRPr="005D296C">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5D296C">
              <w:rPr>
                <w:bCs/>
                <w:color w:val="000000"/>
                <w:sz w:val="20"/>
                <w:szCs w:val="20"/>
                <w:lang w:val="ru-RU"/>
              </w:rPr>
              <w:br/>
              <w:t xml:space="preserve">на 25 процентов в поселках городского типа (рабочих поселках) </w:t>
            </w:r>
            <w:r w:rsidRPr="005D296C">
              <w:rPr>
                <w:bCs/>
                <w:color w:val="000000"/>
                <w:sz w:val="20"/>
                <w:szCs w:val="20"/>
                <w:lang w:val="ru-RU"/>
              </w:rPr>
              <w:br/>
              <w:t xml:space="preserve">(кроме педагогических работников муниципальных общеобразовательных организаций) </w:t>
            </w:r>
          </w:p>
        </w:tc>
        <w:tc>
          <w:tcPr>
            <w:tcW w:w="1985" w:type="dxa"/>
            <w:tcBorders>
              <w:top w:val="single" w:sz="6" w:space="0" w:color="000000"/>
              <w:left w:val="single" w:sz="6" w:space="0" w:color="000000"/>
              <w:bottom w:val="single" w:sz="6" w:space="0" w:color="000000"/>
              <w:right w:val="single" w:sz="6" w:space="0" w:color="000000"/>
            </w:tcBorders>
            <w:vAlign w:val="center"/>
          </w:tcPr>
          <w:p w:rsidR="008A208E" w:rsidRPr="008C5711" w:rsidRDefault="008A208E" w:rsidP="001F5D18">
            <w:pPr>
              <w:pStyle w:val="ac"/>
              <w:jc w:val="center"/>
              <w:rPr>
                <w:color w:val="000000"/>
                <w:sz w:val="20"/>
                <w:szCs w:val="20"/>
                <w:lang w:val="ru-RU"/>
              </w:rPr>
            </w:pPr>
            <w:r>
              <w:rPr>
                <w:color w:val="000000"/>
                <w:sz w:val="20"/>
                <w:szCs w:val="20"/>
                <w:lang w:val="ru-RU"/>
              </w:rPr>
              <w:t>3 548,6</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909,3</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1 932,1</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68 050,9</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1 603,8</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мероприятий по обеспечению жильем молодых семей</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2 844,2</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9 783,1</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00AB4" w:rsidRDefault="008A208E" w:rsidP="001F5D18">
            <w:pPr>
              <w:pStyle w:val="ac"/>
              <w:jc w:val="both"/>
              <w:rPr>
                <w:bCs/>
                <w:color w:val="000000"/>
                <w:sz w:val="20"/>
                <w:szCs w:val="20"/>
                <w:lang w:val="ru-RU"/>
              </w:rPr>
            </w:pPr>
            <w:r w:rsidRPr="00700AB4">
              <w:rPr>
                <w:bCs/>
                <w:color w:val="000000"/>
                <w:sz w:val="20"/>
                <w:szCs w:val="20"/>
                <w:lang w:val="ru-RU"/>
              </w:rPr>
              <w:t>Субсидии бюджетам муниципальных районов на</w:t>
            </w:r>
            <w:r>
              <w:rPr>
                <w:bCs/>
                <w:color w:val="000000"/>
                <w:sz w:val="20"/>
                <w:szCs w:val="20"/>
                <w:lang w:val="ru-RU"/>
              </w:rPr>
              <w:t xml:space="preserve"> реализацию мероприятий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2 142,0</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00AB4" w:rsidRDefault="008A208E" w:rsidP="001F5D18">
            <w:pPr>
              <w:pStyle w:val="ac"/>
              <w:jc w:val="both"/>
              <w:rPr>
                <w:bCs/>
                <w:color w:val="000000"/>
                <w:sz w:val="20"/>
                <w:szCs w:val="20"/>
                <w:lang w:val="ru-RU"/>
              </w:rPr>
            </w:pPr>
            <w:r>
              <w:rPr>
                <w:bCs/>
                <w:color w:val="000000"/>
                <w:sz w:val="20"/>
                <w:szCs w:val="20"/>
                <w:lang w:val="ru-RU"/>
              </w:rPr>
              <w:t>Субсидия на поддержку отрасли культуры</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7 917,3</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both"/>
              <w:rPr>
                <w:bCs/>
                <w:color w:val="000000"/>
                <w:sz w:val="20"/>
                <w:szCs w:val="20"/>
                <w:lang w:val="ru-RU"/>
              </w:rPr>
            </w:pPr>
            <w:r>
              <w:rPr>
                <w:bCs/>
                <w:color w:val="000000"/>
                <w:sz w:val="20"/>
                <w:szCs w:val="20"/>
                <w:lang w:val="ru-RU"/>
              </w:rPr>
              <w:t>Субсидия на реализацию мероприятий по устойчивому развитию сельских территорий</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773,9</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00AB4" w:rsidRDefault="008A208E" w:rsidP="001F5D18">
            <w:pPr>
              <w:pStyle w:val="ac"/>
              <w:jc w:val="both"/>
              <w:rPr>
                <w:bCs/>
                <w:color w:val="000000"/>
                <w:sz w:val="20"/>
                <w:szCs w:val="20"/>
                <w:lang w:val="ru-RU"/>
              </w:rPr>
            </w:pPr>
            <w:r>
              <w:rPr>
                <w:bCs/>
                <w:color w:val="000000"/>
                <w:sz w:val="20"/>
                <w:szCs w:val="20"/>
                <w:lang w:val="ru-RU"/>
              </w:rPr>
              <w:t>С</w:t>
            </w:r>
            <w:r w:rsidRPr="00700AB4">
              <w:rPr>
                <w:bCs/>
                <w:color w:val="000000"/>
                <w:sz w:val="20"/>
                <w:szCs w:val="20"/>
                <w:lang w:val="ru-RU"/>
              </w:rPr>
              <w:t>убсидии бюджетам муниципальных районов</w:t>
            </w:r>
            <w:r>
              <w:rPr>
                <w:bCs/>
                <w:color w:val="000000"/>
                <w:sz w:val="20"/>
                <w:szCs w:val="20"/>
                <w:lang w:val="ru-RU"/>
              </w:rPr>
              <w:t xml:space="preserve"> на ремонт улично-дорожной сети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16 515,5</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r w:rsidRPr="00102511">
              <w:rPr>
                <w:bCs/>
                <w:color w:val="000000"/>
                <w:sz w:val="20"/>
                <w:szCs w:val="20"/>
              </w:rPr>
              <w:t xml:space="preserve">Субсидии бюджетам муниципальных районов на </w:t>
            </w:r>
            <w:r>
              <w:rPr>
                <w:bCs/>
                <w:color w:val="000000"/>
                <w:sz w:val="20"/>
                <w:szCs w:val="20"/>
              </w:rPr>
              <w:t xml:space="preserve">подготовку к </w:t>
            </w:r>
            <w:proofErr w:type="spellStart"/>
            <w:proofErr w:type="gramStart"/>
            <w:r>
              <w:rPr>
                <w:bCs/>
                <w:color w:val="000000"/>
                <w:sz w:val="20"/>
                <w:szCs w:val="20"/>
              </w:rPr>
              <w:t>осеннее-зимнему</w:t>
            </w:r>
            <w:proofErr w:type="spellEnd"/>
            <w:proofErr w:type="gramEnd"/>
            <w:r>
              <w:rPr>
                <w:bCs/>
                <w:color w:val="000000"/>
                <w:sz w:val="20"/>
                <w:szCs w:val="20"/>
              </w:rPr>
              <w:t xml:space="preserve"> периоду</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41 204,2</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r w:rsidRPr="00102511">
              <w:rPr>
                <w:bCs/>
                <w:color w:val="000000"/>
                <w:sz w:val="20"/>
                <w:szCs w:val="20"/>
              </w:rPr>
              <w:t xml:space="preserve">Субсидии бюджетам муниципальных районов на </w:t>
            </w:r>
            <w:r>
              <w:rPr>
                <w:bCs/>
                <w:color w:val="000000"/>
                <w:sz w:val="20"/>
                <w:szCs w:val="20"/>
              </w:rPr>
              <w:t>оплату труда и начисления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147 497,1</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102511" w:rsidRDefault="008A208E" w:rsidP="001F5D18">
            <w:pPr>
              <w:rPr>
                <w:bCs/>
                <w:color w:val="000000"/>
                <w:sz w:val="20"/>
                <w:szCs w:val="20"/>
              </w:rPr>
            </w:pPr>
            <w:r>
              <w:rPr>
                <w:bCs/>
                <w:color w:val="000000"/>
                <w:sz w:val="20"/>
                <w:szCs w:val="20"/>
              </w:rPr>
              <w:t>Субсидия на выравнивание бюджетной обеспеченности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18 829,0</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pPr>
              <w:rPr>
                <w:bCs/>
                <w:color w:val="000000"/>
                <w:sz w:val="20"/>
                <w:szCs w:val="20"/>
              </w:rPr>
            </w:pPr>
            <w:r>
              <w:rPr>
                <w:bCs/>
                <w:color w:val="000000"/>
                <w:sz w:val="20"/>
                <w:szCs w:val="20"/>
              </w:rPr>
              <w:t>Субсидии бюджетам муниципальных районов на реализацию мероприятий по ликвидации мест несанкционированного размещения отходов</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4 550,2</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r w:rsidRPr="008C5711">
              <w:rPr>
                <w:b/>
                <w:bCs/>
                <w:color w:val="000000"/>
                <w:sz w:val="20"/>
                <w:szCs w:val="20"/>
              </w:rPr>
              <w:t>III</w:t>
            </w:r>
          </w:p>
        </w:tc>
        <w:tc>
          <w:tcPr>
            <w:tcW w:w="8116"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b/>
                <w:color w:val="000000"/>
                <w:lang w:val="ru-RU"/>
              </w:rPr>
            </w:pPr>
            <w:r>
              <w:rPr>
                <w:b/>
                <w:color w:val="000000"/>
                <w:lang w:val="ru-RU"/>
              </w:rPr>
              <w:t>412 324,9</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712" w:type="dxa"/>
            <w:tcBorders>
              <w:top w:val="single" w:sz="6" w:space="0" w:color="000000"/>
              <w:left w:val="single" w:sz="6" w:space="0" w:color="000000"/>
              <w:bottom w:val="single" w:sz="6" w:space="0" w:color="000000"/>
              <w:right w:val="single" w:sz="6" w:space="0" w:color="000000"/>
            </w:tcBorders>
          </w:tcPr>
          <w:p w:rsidR="008A208E" w:rsidRPr="001F4A07" w:rsidRDefault="008A208E" w:rsidP="001F5D18">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610,2</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121,5</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8A208E" w:rsidRPr="008C5711" w:rsidRDefault="008A208E" w:rsidP="001F5D18">
            <w:pPr>
              <w:widowControl w:val="0"/>
              <w:autoSpaceDE w:val="0"/>
              <w:autoSpaceDN w:val="0"/>
              <w:adjustRightInd w:val="0"/>
              <w:jc w:val="both"/>
              <w:rPr>
                <w:bCs/>
                <w:color w:val="000000"/>
                <w:sz w:val="20"/>
                <w:szCs w:val="20"/>
              </w:rPr>
            </w:pPr>
          </w:p>
          <w:p w:rsidR="008A208E" w:rsidRPr="008C5711" w:rsidRDefault="008A208E" w:rsidP="001F5D1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8A208E" w:rsidRPr="008C5711" w:rsidRDefault="008A208E" w:rsidP="001F5D18">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5 130,3</w:t>
            </w:r>
          </w:p>
          <w:p w:rsidR="008A208E" w:rsidRPr="008C5711" w:rsidRDefault="008A208E" w:rsidP="001F5D18">
            <w:pPr>
              <w:pStyle w:val="ac"/>
              <w:jc w:val="center"/>
              <w:rPr>
                <w:color w:val="000000"/>
                <w:sz w:val="20"/>
                <w:szCs w:val="20"/>
                <w:lang w:val="ru-RU"/>
              </w:rPr>
            </w:pPr>
          </w:p>
          <w:p w:rsidR="008A208E" w:rsidRPr="008C5711" w:rsidRDefault="008A208E" w:rsidP="001F5D18">
            <w:pPr>
              <w:pStyle w:val="ac"/>
              <w:jc w:val="center"/>
              <w:rPr>
                <w:color w:val="000000"/>
                <w:sz w:val="20"/>
                <w:szCs w:val="20"/>
                <w:lang w:val="ru-RU"/>
              </w:rPr>
            </w:pPr>
          </w:p>
          <w:p w:rsidR="008A208E" w:rsidRPr="00452090" w:rsidRDefault="008A208E" w:rsidP="001F5D18">
            <w:pPr>
              <w:pStyle w:val="ac"/>
              <w:jc w:val="center"/>
              <w:rPr>
                <w:color w:val="000000"/>
                <w:sz w:val="20"/>
                <w:szCs w:val="20"/>
                <w:lang w:val="ru-RU"/>
              </w:rPr>
            </w:pPr>
            <w:r>
              <w:rPr>
                <w:color w:val="000000"/>
                <w:sz w:val="20"/>
                <w:szCs w:val="20"/>
                <w:lang w:val="ru-RU"/>
              </w:rPr>
              <w:t>4 827,0</w:t>
            </w:r>
          </w:p>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303,3</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rPr>
                <w:color w:val="000000"/>
                <w:sz w:val="20"/>
                <w:szCs w:val="20"/>
                <w:lang w:val="ru-RU"/>
              </w:rPr>
            </w:pPr>
          </w:p>
          <w:p w:rsidR="008A208E" w:rsidRPr="00452090" w:rsidRDefault="008A208E" w:rsidP="001F5D18">
            <w:pPr>
              <w:pStyle w:val="ac"/>
              <w:jc w:val="center"/>
              <w:rPr>
                <w:color w:val="000000"/>
                <w:sz w:val="20"/>
                <w:szCs w:val="20"/>
                <w:lang w:val="ru-RU"/>
              </w:rPr>
            </w:pPr>
            <w:r>
              <w:rPr>
                <w:color w:val="000000"/>
                <w:sz w:val="20"/>
                <w:szCs w:val="20"/>
                <w:lang w:val="ru-RU"/>
              </w:rPr>
              <w:t>3,0</w:t>
            </w:r>
          </w:p>
          <w:p w:rsidR="008A208E" w:rsidRPr="008C5711" w:rsidRDefault="008A208E" w:rsidP="001F5D18">
            <w:pPr>
              <w:pStyle w:val="ac"/>
              <w:jc w:val="center"/>
              <w:rPr>
                <w:color w:val="000000"/>
                <w:sz w:val="20"/>
                <w:szCs w:val="20"/>
                <w:lang w:val="ru-RU"/>
              </w:rPr>
            </w:pP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452090" w:rsidRDefault="008A208E" w:rsidP="001F5D18">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rPr>
                <w:color w:val="000000"/>
                <w:sz w:val="20"/>
                <w:szCs w:val="20"/>
                <w:lang w:val="ru-RU"/>
              </w:rPr>
            </w:pPr>
          </w:p>
          <w:p w:rsidR="008A208E" w:rsidRPr="00452090" w:rsidRDefault="008A208E" w:rsidP="001F5D18">
            <w:pPr>
              <w:pStyle w:val="ac"/>
              <w:jc w:val="center"/>
              <w:rPr>
                <w:color w:val="000000"/>
                <w:sz w:val="20"/>
                <w:szCs w:val="20"/>
                <w:lang w:val="ru-RU"/>
              </w:rPr>
            </w:pPr>
            <w:r>
              <w:rPr>
                <w:color w:val="000000"/>
                <w:sz w:val="20"/>
                <w:szCs w:val="20"/>
                <w:lang w:val="ru-RU"/>
              </w:rPr>
              <w:t>429,8</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8A208E" w:rsidRDefault="008A208E" w:rsidP="001F5D18">
            <w:pPr>
              <w:widowControl w:val="0"/>
              <w:autoSpaceDE w:val="0"/>
              <w:autoSpaceDN w:val="0"/>
              <w:adjustRightInd w:val="0"/>
              <w:jc w:val="both"/>
              <w:rPr>
                <w:bCs/>
                <w:color w:val="000000"/>
                <w:sz w:val="20"/>
                <w:szCs w:val="20"/>
              </w:rPr>
            </w:pPr>
          </w:p>
          <w:p w:rsidR="008A208E" w:rsidRPr="000B336F" w:rsidRDefault="008A208E" w:rsidP="001F5D18">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8A208E" w:rsidRDefault="008A208E" w:rsidP="001F5D18">
            <w:pPr>
              <w:widowControl w:val="0"/>
              <w:autoSpaceDE w:val="0"/>
              <w:autoSpaceDN w:val="0"/>
              <w:adjustRightInd w:val="0"/>
              <w:jc w:val="both"/>
              <w:rPr>
                <w:color w:val="000000"/>
                <w:sz w:val="20"/>
                <w:szCs w:val="20"/>
              </w:rPr>
            </w:pPr>
            <w:r>
              <w:rPr>
                <w:color w:val="000000"/>
                <w:sz w:val="20"/>
                <w:szCs w:val="20"/>
              </w:rPr>
              <w:t xml:space="preserve"> в том числе ФОТ</w:t>
            </w:r>
          </w:p>
          <w:p w:rsidR="008A208E" w:rsidRDefault="008A208E" w:rsidP="001F5D18">
            <w:pPr>
              <w:widowControl w:val="0"/>
              <w:autoSpaceDE w:val="0"/>
              <w:autoSpaceDN w:val="0"/>
              <w:adjustRightInd w:val="0"/>
              <w:jc w:val="both"/>
              <w:rPr>
                <w:bCs/>
                <w:color w:val="000000"/>
                <w:sz w:val="20"/>
                <w:szCs w:val="20"/>
              </w:rPr>
            </w:pPr>
          </w:p>
          <w:p w:rsidR="008A208E" w:rsidRDefault="008A208E" w:rsidP="001F5D18">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8A208E" w:rsidRPr="000B336F" w:rsidRDefault="008A208E" w:rsidP="001F5D18">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366 286,5</w:t>
            </w:r>
          </w:p>
          <w:p w:rsidR="008A208E" w:rsidRDefault="008A208E" w:rsidP="001F5D18">
            <w:pPr>
              <w:pStyle w:val="ac"/>
              <w:rPr>
                <w:color w:val="000000"/>
                <w:sz w:val="20"/>
                <w:szCs w:val="20"/>
                <w:lang w:val="ru-RU"/>
              </w:rPr>
            </w:pPr>
          </w:p>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86 785,0</w:t>
            </w:r>
          </w:p>
          <w:p w:rsidR="008A208E" w:rsidRDefault="008A208E" w:rsidP="001F5D18">
            <w:pPr>
              <w:pStyle w:val="ac"/>
              <w:jc w:val="center"/>
              <w:rPr>
                <w:color w:val="000000"/>
                <w:sz w:val="20"/>
                <w:szCs w:val="20"/>
                <w:lang w:val="ru-RU"/>
              </w:rPr>
            </w:pPr>
          </w:p>
          <w:p w:rsidR="008A208E" w:rsidRPr="008C5711" w:rsidRDefault="008A208E" w:rsidP="001F5D18">
            <w:pPr>
              <w:pStyle w:val="ac"/>
              <w:jc w:val="center"/>
              <w:rPr>
                <w:color w:val="000000"/>
                <w:sz w:val="20"/>
                <w:szCs w:val="20"/>
                <w:lang w:val="ru-RU"/>
              </w:rPr>
            </w:pPr>
            <w:r>
              <w:rPr>
                <w:color w:val="000000"/>
                <w:sz w:val="20"/>
                <w:szCs w:val="20"/>
                <w:lang w:val="ru-RU"/>
              </w:rPr>
              <w:t>279 501,5</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w:t>
            </w:r>
            <w:r w:rsidRPr="008C5711">
              <w:rPr>
                <w:bCs/>
                <w:color w:val="000000"/>
                <w:sz w:val="20"/>
                <w:szCs w:val="20"/>
              </w:rPr>
              <w:lastRenderedPageBreak/>
              <w:t>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1609,2</w:t>
            </w:r>
          </w:p>
          <w:p w:rsidR="008A208E" w:rsidRPr="008C5711" w:rsidRDefault="008A208E" w:rsidP="001F5D18">
            <w:pPr>
              <w:pStyle w:val="ac"/>
              <w:jc w:val="center"/>
              <w:rPr>
                <w:color w:val="000000"/>
                <w:sz w:val="20"/>
                <w:szCs w:val="20"/>
                <w:lang w:val="ru-RU"/>
              </w:rPr>
            </w:pP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r>
              <w:rPr>
                <w:sz w:val="22"/>
                <w:szCs w:val="22"/>
              </w:rPr>
              <w:t>Субвенция на о</w:t>
            </w:r>
            <w:r w:rsidRPr="00A46B69">
              <w:rPr>
                <w:sz w:val="22"/>
                <w:szCs w:val="22"/>
              </w:rPr>
              <w:t>рганизаци</w:t>
            </w:r>
            <w:r>
              <w:rPr>
                <w:sz w:val="22"/>
                <w:szCs w:val="22"/>
              </w:rPr>
              <w:t>ю</w:t>
            </w:r>
            <w:r w:rsidRPr="00A46B69">
              <w:rPr>
                <w:sz w:val="22"/>
                <w:szCs w:val="22"/>
              </w:rPr>
              <w:t xml:space="preserve"> отдыха и оздоровления детей в каникулярное время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3 575,0</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732B72" w:rsidRDefault="008A208E" w:rsidP="001F5D18">
            <w:pPr>
              <w:pStyle w:val="ac"/>
              <w:jc w:val="center"/>
              <w:rPr>
                <w:b/>
                <w:bCs/>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p>
          <w:p w:rsidR="008A208E" w:rsidRPr="008C5711" w:rsidRDefault="008A208E" w:rsidP="001F5D18">
            <w:pPr>
              <w:pStyle w:val="ac"/>
              <w:jc w:val="center"/>
              <w:rPr>
                <w:color w:val="000000"/>
                <w:sz w:val="20"/>
                <w:szCs w:val="20"/>
                <w:lang w:val="ru-RU"/>
              </w:rPr>
            </w:pPr>
            <w:r>
              <w:rPr>
                <w:color w:val="000000"/>
                <w:sz w:val="20"/>
                <w:szCs w:val="20"/>
                <w:lang w:val="ru-RU"/>
              </w:rPr>
              <w:t>214,5</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8A208E" w:rsidRPr="008C5711" w:rsidRDefault="008A208E" w:rsidP="001F5D18">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8A208E" w:rsidRDefault="008A208E" w:rsidP="001F5D18">
            <w:pPr>
              <w:widowControl w:val="0"/>
              <w:autoSpaceDE w:val="0"/>
              <w:autoSpaceDN w:val="0"/>
              <w:adjustRightInd w:val="0"/>
              <w:jc w:val="both"/>
              <w:rPr>
                <w:bCs/>
                <w:color w:val="000000"/>
                <w:sz w:val="20"/>
                <w:szCs w:val="20"/>
              </w:rPr>
            </w:pPr>
          </w:p>
          <w:p w:rsidR="008A208E" w:rsidRDefault="008A208E" w:rsidP="001F5D1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8A208E" w:rsidRPr="008A3034" w:rsidRDefault="008A208E" w:rsidP="001F5D18">
            <w:pPr>
              <w:widowControl w:val="0"/>
              <w:autoSpaceDE w:val="0"/>
              <w:autoSpaceDN w:val="0"/>
              <w:adjustRightInd w:val="0"/>
              <w:jc w:val="both"/>
              <w:rPr>
                <w:color w:val="000000"/>
                <w:sz w:val="20"/>
                <w:szCs w:val="20"/>
              </w:rPr>
            </w:pPr>
          </w:p>
          <w:p w:rsidR="008A208E" w:rsidRDefault="008A208E" w:rsidP="001F5D18">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8A208E" w:rsidRPr="008A3034" w:rsidRDefault="008A208E" w:rsidP="001F5D18">
            <w:pPr>
              <w:widowControl w:val="0"/>
              <w:autoSpaceDE w:val="0"/>
              <w:autoSpaceDN w:val="0"/>
              <w:adjustRightInd w:val="0"/>
              <w:jc w:val="both"/>
              <w:rPr>
                <w:color w:val="000000"/>
                <w:sz w:val="20"/>
                <w:szCs w:val="20"/>
              </w:rPr>
            </w:pPr>
          </w:p>
          <w:p w:rsidR="008A208E" w:rsidRDefault="008A208E" w:rsidP="001F5D18">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8A208E" w:rsidRDefault="008A208E" w:rsidP="001F5D18">
            <w:pPr>
              <w:widowControl w:val="0"/>
              <w:autoSpaceDE w:val="0"/>
              <w:autoSpaceDN w:val="0"/>
              <w:adjustRightInd w:val="0"/>
              <w:jc w:val="both"/>
              <w:rPr>
                <w:color w:val="000000"/>
                <w:sz w:val="20"/>
                <w:szCs w:val="20"/>
              </w:rPr>
            </w:pPr>
          </w:p>
          <w:p w:rsidR="008A208E" w:rsidRPr="00361408" w:rsidRDefault="008A208E" w:rsidP="001F5D18">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p>
          <w:p w:rsidR="008A208E" w:rsidRPr="007B0964" w:rsidRDefault="008A208E" w:rsidP="001F5D18">
            <w:pPr>
              <w:pStyle w:val="ac"/>
              <w:jc w:val="center"/>
              <w:rPr>
                <w:color w:val="000000"/>
                <w:sz w:val="20"/>
                <w:szCs w:val="20"/>
                <w:lang w:val="ru-RU"/>
              </w:rPr>
            </w:pPr>
            <w:r w:rsidRPr="007B0964">
              <w:rPr>
                <w:color w:val="000000"/>
                <w:sz w:val="20"/>
                <w:szCs w:val="20"/>
                <w:lang w:val="ru-RU"/>
              </w:rPr>
              <w:t>21 348,1</w:t>
            </w:r>
          </w:p>
          <w:p w:rsidR="008A208E" w:rsidRPr="007B0964" w:rsidRDefault="008A208E" w:rsidP="001F5D18">
            <w:pPr>
              <w:pStyle w:val="ac"/>
              <w:jc w:val="center"/>
              <w:rPr>
                <w:color w:val="000000"/>
                <w:sz w:val="20"/>
                <w:szCs w:val="20"/>
              </w:rPr>
            </w:pPr>
          </w:p>
          <w:p w:rsidR="008A208E" w:rsidRPr="007B0964" w:rsidRDefault="008A208E" w:rsidP="001F5D18">
            <w:pPr>
              <w:pStyle w:val="ac"/>
              <w:jc w:val="center"/>
              <w:rPr>
                <w:color w:val="000000"/>
                <w:sz w:val="20"/>
                <w:szCs w:val="20"/>
              </w:rPr>
            </w:pPr>
          </w:p>
          <w:p w:rsidR="008A208E" w:rsidRPr="007B0964" w:rsidRDefault="008A208E" w:rsidP="001F5D18">
            <w:pPr>
              <w:pStyle w:val="ac"/>
              <w:jc w:val="center"/>
              <w:rPr>
                <w:color w:val="000000"/>
                <w:sz w:val="20"/>
                <w:szCs w:val="20"/>
                <w:lang w:val="ru-RU"/>
              </w:rPr>
            </w:pPr>
            <w:r w:rsidRPr="007B0964">
              <w:rPr>
                <w:color w:val="000000"/>
                <w:sz w:val="20"/>
                <w:szCs w:val="20"/>
                <w:lang w:val="ru-RU"/>
              </w:rPr>
              <w:t>15 098,0</w:t>
            </w:r>
          </w:p>
          <w:p w:rsidR="008A208E" w:rsidRPr="007B0964" w:rsidRDefault="008A208E" w:rsidP="001F5D18">
            <w:pPr>
              <w:pStyle w:val="ac"/>
              <w:jc w:val="center"/>
              <w:rPr>
                <w:color w:val="000000"/>
                <w:sz w:val="20"/>
                <w:szCs w:val="20"/>
                <w:lang w:val="ru-RU"/>
              </w:rPr>
            </w:pPr>
            <w:r w:rsidRPr="007B0964">
              <w:rPr>
                <w:color w:val="000000"/>
                <w:sz w:val="20"/>
                <w:szCs w:val="20"/>
                <w:lang w:val="ru-RU"/>
              </w:rPr>
              <w:t>1 463,5</w:t>
            </w:r>
          </w:p>
          <w:p w:rsidR="008A208E" w:rsidRPr="007B0964" w:rsidRDefault="008A208E" w:rsidP="001F5D18">
            <w:pPr>
              <w:pStyle w:val="ac"/>
              <w:jc w:val="center"/>
              <w:rPr>
                <w:color w:val="000000"/>
                <w:sz w:val="20"/>
                <w:szCs w:val="20"/>
                <w:lang w:val="ru-RU"/>
              </w:rPr>
            </w:pPr>
            <w:r w:rsidRPr="007B0964">
              <w:rPr>
                <w:color w:val="000000"/>
                <w:sz w:val="20"/>
                <w:szCs w:val="20"/>
                <w:lang w:val="ru-RU"/>
              </w:rPr>
              <w:t>1 286,0</w:t>
            </w:r>
          </w:p>
          <w:p w:rsidR="008A208E" w:rsidRPr="007B0964" w:rsidRDefault="008A208E" w:rsidP="001F5D18">
            <w:pPr>
              <w:pStyle w:val="ac"/>
              <w:jc w:val="center"/>
              <w:rPr>
                <w:color w:val="000000"/>
                <w:sz w:val="20"/>
                <w:szCs w:val="20"/>
                <w:lang w:val="ru-RU"/>
              </w:rPr>
            </w:pPr>
          </w:p>
          <w:p w:rsidR="008A208E" w:rsidRPr="008C5711" w:rsidRDefault="008A208E" w:rsidP="001F5D18">
            <w:pPr>
              <w:pStyle w:val="ac"/>
              <w:jc w:val="center"/>
              <w:rPr>
                <w:color w:val="000000"/>
                <w:sz w:val="20"/>
                <w:szCs w:val="20"/>
                <w:lang w:val="ru-RU"/>
              </w:rPr>
            </w:pPr>
            <w:r w:rsidRPr="007B0964">
              <w:rPr>
                <w:color w:val="000000"/>
                <w:sz w:val="20"/>
                <w:szCs w:val="20"/>
                <w:lang w:val="ru-RU"/>
              </w:rPr>
              <w:t>3 500,6</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b/>
                <w:bCs/>
                <w:color w:val="000000"/>
                <w:sz w:val="20"/>
                <w:szCs w:val="20"/>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8A208E" w:rsidRPr="008C5711" w:rsidRDefault="008A208E" w:rsidP="001F5D18">
            <w:pPr>
              <w:widowControl w:val="0"/>
              <w:autoSpaceDE w:val="0"/>
              <w:autoSpaceDN w:val="0"/>
              <w:adjustRightInd w:val="0"/>
              <w:jc w:val="both"/>
              <w:rPr>
                <w:bCs/>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Default="008A208E" w:rsidP="001F5D18">
            <w:pPr>
              <w:pStyle w:val="ac"/>
              <w:jc w:val="center"/>
              <w:rPr>
                <w:color w:val="000000"/>
                <w:sz w:val="20"/>
                <w:szCs w:val="20"/>
                <w:lang w:val="ru-RU"/>
              </w:rPr>
            </w:pPr>
            <w:r>
              <w:rPr>
                <w:color w:val="000000"/>
                <w:sz w:val="20"/>
                <w:szCs w:val="20"/>
                <w:lang w:val="ru-RU"/>
              </w:rPr>
              <w:t>7 448,9</w:t>
            </w:r>
          </w:p>
          <w:p w:rsidR="008A208E" w:rsidRPr="008C5711" w:rsidRDefault="008A208E" w:rsidP="001F5D18">
            <w:pPr>
              <w:pStyle w:val="ac"/>
              <w:jc w:val="center"/>
              <w:rPr>
                <w:color w:val="000000"/>
                <w:sz w:val="20"/>
                <w:szCs w:val="20"/>
                <w:lang w:val="ru-RU"/>
              </w:rPr>
            </w:pP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center"/>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color w:val="000000"/>
                <w:sz w:val="20"/>
                <w:szCs w:val="20"/>
                <w:lang w:val="ru-RU"/>
              </w:rPr>
            </w:pPr>
            <w:r w:rsidRPr="008C5711">
              <w:rPr>
                <w:bCs/>
                <w:color w:val="000000"/>
                <w:sz w:val="20"/>
                <w:szCs w:val="2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Pr="008C5711" w:rsidRDefault="008A208E" w:rsidP="001F5D18">
            <w:pPr>
              <w:pStyle w:val="ac"/>
              <w:jc w:val="center"/>
              <w:rPr>
                <w:color w:val="000000"/>
                <w:sz w:val="20"/>
                <w:szCs w:val="20"/>
                <w:lang w:val="ru-RU"/>
              </w:rPr>
            </w:pPr>
            <w:r w:rsidRPr="00F87EC9">
              <w:rPr>
                <w:color w:val="000000"/>
                <w:sz w:val="20"/>
                <w:szCs w:val="20"/>
                <w:lang w:val="ru-RU"/>
              </w:rPr>
              <w:t>2</w:t>
            </w:r>
            <w:r>
              <w:rPr>
                <w:color w:val="000000"/>
                <w:sz w:val="20"/>
                <w:szCs w:val="20"/>
                <w:lang w:val="ru-RU"/>
              </w:rPr>
              <w:t> 641,4</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воздушного</w:t>
            </w:r>
            <w:r>
              <w:rPr>
                <w:bCs/>
                <w:color w:val="000000"/>
                <w:sz w:val="20"/>
                <w:szCs w:val="20"/>
                <w:lang w:val="ru-RU"/>
              </w:rPr>
              <w:t xml:space="preserve"> </w:t>
            </w:r>
            <w:r w:rsidRPr="00B33413">
              <w:rPr>
                <w:bCs/>
                <w:color w:val="000000"/>
                <w:sz w:val="20"/>
                <w:szCs w:val="20"/>
                <w:lang w:val="ru-RU"/>
              </w:rP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8A208E" w:rsidRPr="004B1635" w:rsidRDefault="008A208E" w:rsidP="001F5D18">
            <w:pPr>
              <w:pStyle w:val="ac"/>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Pr="00910BBF" w:rsidRDefault="008A208E" w:rsidP="001F5D18">
            <w:pPr>
              <w:pStyle w:val="ac"/>
              <w:jc w:val="center"/>
              <w:rPr>
                <w:color w:val="000000"/>
                <w:sz w:val="20"/>
                <w:szCs w:val="20"/>
                <w:lang w:val="ru-RU"/>
              </w:rPr>
            </w:pPr>
            <w:r>
              <w:rPr>
                <w:color w:val="000000"/>
                <w:sz w:val="20"/>
                <w:szCs w:val="20"/>
                <w:lang w:val="ru-RU"/>
              </w:rPr>
              <w:t>2 906,5</w:t>
            </w:r>
          </w:p>
          <w:p w:rsidR="008A208E" w:rsidRDefault="008A208E" w:rsidP="001F5D18">
            <w:pPr>
              <w:pStyle w:val="ac"/>
              <w:jc w:val="center"/>
              <w:rPr>
                <w:color w:val="000000"/>
                <w:sz w:val="20"/>
                <w:szCs w:val="20"/>
                <w:highlight w:val="yellow"/>
                <w:lang w:val="ru-RU"/>
              </w:rPr>
            </w:pPr>
          </w:p>
          <w:p w:rsidR="008A208E" w:rsidRDefault="008A208E" w:rsidP="001F5D18">
            <w:pPr>
              <w:pStyle w:val="ac"/>
              <w:jc w:val="center"/>
              <w:rPr>
                <w:color w:val="000000"/>
                <w:sz w:val="20"/>
                <w:szCs w:val="20"/>
                <w:highlight w:val="yellow"/>
                <w:lang w:val="ru-RU"/>
              </w:rPr>
            </w:pPr>
          </w:p>
          <w:p w:rsidR="008A208E" w:rsidRPr="00B33413" w:rsidRDefault="008A208E" w:rsidP="001F5D18">
            <w:pPr>
              <w:pStyle w:val="ac"/>
              <w:jc w:val="center"/>
              <w:rPr>
                <w:color w:val="000000"/>
                <w:sz w:val="20"/>
                <w:szCs w:val="20"/>
                <w:lang w:val="ru-RU"/>
              </w:rPr>
            </w:pPr>
            <w:r>
              <w:rPr>
                <w:color w:val="000000"/>
                <w:sz w:val="20"/>
                <w:szCs w:val="20"/>
                <w:lang w:val="ru-RU"/>
              </w:rPr>
              <w:t>2 905,2</w:t>
            </w:r>
          </w:p>
          <w:p w:rsidR="008A208E" w:rsidRPr="005E2351" w:rsidRDefault="008A208E" w:rsidP="001F5D18">
            <w:pPr>
              <w:pStyle w:val="ac"/>
              <w:jc w:val="center"/>
            </w:pPr>
          </w:p>
          <w:p w:rsidR="008A208E" w:rsidRPr="004B1635" w:rsidRDefault="008A208E" w:rsidP="001F5D18">
            <w:pPr>
              <w:pStyle w:val="ac"/>
              <w:jc w:val="center"/>
              <w:rPr>
                <w:color w:val="000000"/>
                <w:sz w:val="20"/>
                <w:szCs w:val="20"/>
                <w:highlight w:val="yellow"/>
                <w:lang w:val="ru-RU"/>
              </w:rPr>
            </w:pPr>
            <w:r>
              <w:rPr>
                <w:color w:val="000000"/>
                <w:sz w:val="20"/>
                <w:szCs w:val="20"/>
                <w:lang w:val="ru-RU"/>
              </w:rPr>
              <w:t>1,3</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color w:val="000000"/>
                <w:lang w:val="ru-RU"/>
              </w:rPr>
            </w:pPr>
            <w:r w:rsidRPr="003B69AF">
              <w:rPr>
                <w:b/>
                <w:bCs/>
                <w:color w:val="000000"/>
                <w:lang w:val="ru-RU"/>
              </w:rPr>
              <w:t xml:space="preserve">  </w:t>
            </w:r>
            <w:r w:rsidRPr="003B69AF">
              <w:rPr>
                <w:b/>
                <w:bCs/>
                <w:color w:val="000000"/>
              </w:rPr>
              <w:t>IV</w:t>
            </w:r>
          </w:p>
        </w:tc>
        <w:tc>
          <w:tcPr>
            <w:tcW w:w="8116"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b/>
                <w:color w:val="000000"/>
                <w:lang w:val="ru-RU"/>
              </w:rPr>
            </w:pPr>
            <w:r>
              <w:rPr>
                <w:b/>
                <w:color w:val="000000"/>
                <w:lang w:val="ru-RU"/>
              </w:rPr>
              <w:t>56 126,6</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6464F0" w:rsidRDefault="008A208E" w:rsidP="001F5D18">
            <w:pPr>
              <w:pStyle w:val="ac"/>
              <w:jc w:val="both"/>
              <w:rPr>
                <w:color w:val="000000"/>
                <w:sz w:val="20"/>
                <w:szCs w:val="20"/>
                <w:lang w:val="ru-RU"/>
              </w:rPr>
            </w:pPr>
            <w:r w:rsidRPr="006464F0">
              <w:rPr>
                <w:color w:val="000000"/>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Pr="006464F0" w:rsidRDefault="008A208E" w:rsidP="001F5D18">
            <w:pPr>
              <w:pStyle w:val="ac"/>
              <w:jc w:val="center"/>
              <w:rPr>
                <w:color w:val="000000"/>
                <w:sz w:val="20"/>
                <w:szCs w:val="20"/>
                <w:lang w:val="ru-RU"/>
              </w:rPr>
            </w:pPr>
            <w:r>
              <w:rPr>
                <w:color w:val="000000"/>
                <w:sz w:val="20"/>
                <w:szCs w:val="20"/>
                <w:lang w:val="ru-RU"/>
              </w:rPr>
              <w:t>4 368,90</w:t>
            </w:r>
          </w:p>
        </w:tc>
      </w:tr>
      <w:tr w:rsidR="008A208E" w:rsidRPr="00DC6885"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color w:val="000000"/>
                <w:lang w:val="ru-RU"/>
              </w:rPr>
            </w:pPr>
            <w:r w:rsidRPr="00791B14">
              <w:rPr>
                <w:sz w:val="20"/>
                <w:szCs w:val="20"/>
                <w:lang w:val="ru-RU"/>
              </w:rPr>
              <w:t>Межбюджетные трансферты</w:t>
            </w:r>
            <w:r>
              <w:rPr>
                <w:sz w:val="20"/>
                <w:szCs w:val="20"/>
                <w:lang w:val="ru-RU"/>
              </w:rPr>
              <w:t xml:space="preserve"> на реализацию </w:t>
            </w:r>
            <w:proofErr w:type="gramStart"/>
            <w:r>
              <w:rPr>
                <w:sz w:val="20"/>
                <w:szCs w:val="20"/>
                <w:lang w:val="ru-RU"/>
              </w:rPr>
              <w:t>мероприятий плана социального развития центров экономического роста Забайкальского края</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8A208E" w:rsidRPr="00DC6885" w:rsidRDefault="008A208E" w:rsidP="001F5D18">
            <w:pPr>
              <w:pStyle w:val="ac"/>
              <w:jc w:val="center"/>
              <w:rPr>
                <w:color w:val="000000"/>
                <w:sz w:val="20"/>
                <w:szCs w:val="20"/>
                <w:lang w:val="ru-RU"/>
              </w:rPr>
            </w:pPr>
            <w:r>
              <w:rPr>
                <w:color w:val="000000"/>
                <w:sz w:val="20"/>
                <w:szCs w:val="20"/>
                <w:lang w:val="ru-RU"/>
              </w:rPr>
              <w:t>36 827,9</w:t>
            </w:r>
          </w:p>
        </w:tc>
      </w:tr>
      <w:tr w:rsidR="008A208E" w:rsidRPr="00DC6885"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3B69AF" w:rsidRDefault="008A208E" w:rsidP="001F5D18">
            <w:pPr>
              <w:pStyle w:val="ac"/>
              <w:jc w:val="both"/>
              <w:rPr>
                <w:b/>
                <w:bCs/>
                <w:color w:val="00000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91B14" w:rsidRDefault="008A208E" w:rsidP="001F5D18">
            <w:pPr>
              <w:pStyle w:val="ac"/>
              <w:jc w:val="both"/>
              <w:rPr>
                <w:sz w:val="20"/>
                <w:szCs w:val="20"/>
                <w:lang w:val="ru-RU"/>
              </w:rPr>
            </w:pPr>
            <w:r w:rsidRPr="00791B14">
              <w:rPr>
                <w:sz w:val="20"/>
                <w:szCs w:val="20"/>
                <w:lang w:val="ru-RU"/>
              </w:rPr>
              <w:t>Межбюджетные трансферты</w:t>
            </w:r>
            <w:r>
              <w:rPr>
                <w:sz w:val="20"/>
                <w:szCs w:val="20"/>
                <w:lang w:val="ru-RU"/>
              </w:rPr>
              <w:t xml:space="preserve"> на финансовое обеспечение дорожной деятельности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11 621,0</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91B14" w:rsidRDefault="008A208E" w:rsidP="001F5D18">
            <w:pPr>
              <w:pStyle w:val="ac"/>
              <w:jc w:val="both"/>
              <w:rPr>
                <w:bCs/>
                <w:color w:val="000000"/>
                <w:sz w:val="20"/>
                <w:szCs w:val="20"/>
                <w:lang w:val="ru-RU"/>
              </w:rPr>
            </w:pPr>
            <w:r w:rsidRPr="006464F0">
              <w:rPr>
                <w:sz w:val="20"/>
                <w:szCs w:val="20"/>
                <w:lang w:val="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p>
          <w:p w:rsidR="008A208E" w:rsidRPr="00B17579" w:rsidRDefault="008A208E" w:rsidP="001F5D18">
            <w:pPr>
              <w:pStyle w:val="ac"/>
              <w:jc w:val="center"/>
              <w:rPr>
                <w:color w:val="000000"/>
                <w:sz w:val="20"/>
                <w:szCs w:val="20"/>
                <w:lang w:val="ru-RU"/>
              </w:rPr>
            </w:pPr>
            <w:r>
              <w:rPr>
                <w:color w:val="000000"/>
                <w:sz w:val="20"/>
                <w:szCs w:val="20"/>
                <w:lang w:val="ru-RU"/>
              </w:rPr>
              <w:t>3 030,3</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791B14" w:rsidRDefault="008A208E" w:rsidP="001F5D18">
            <w:pPr>
              <w:pStyle w:val="ac"/>
              <w:jc w:val="both"/>
              <w:rPr>
                <w:sz w:val="20"/>
                <w:szCs w:val="20"/>
                <w:lang w:val="ru-RU"/>
              </w:rPr>
            </w:pPr>
            <w:r w:rsidRPr="006464F0">
              <w:rPr>
                <w:sz w:val="20"/>
                <w:szCs w:val="20"/>
                <w:lang w:val="ru-RU"/>
              </w:rPr>
              <w:t>Прочие межбюджетные трансферты, передаваемые бюджетам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8A208E" w:rsidRDefault="008A208E" w:rsidP="001F5D18">
            <w:pPr>
              <w:pStyle w:val="ac"/>
              <w:jc w:val="center"/>
              <w:rPr>
                <w:color w:val="000000"/>
                <w:sz w:val="20"/>
                <w:szCs w:val="20"/>
                <w:lang w:val="ru-RU"/>
              </w:rPr>
            </w:pPr>
            <w:r>
              <w:rPr>
                <w:color w:val="000000"/>
                <w:sz w:val="20"/>
                <w:szCs w:val="20"/>
                <w:lang w:val="ru-RU"/>
              </w:rPr>
              <w:t>278,5</w:t>
            </w:r>
          </w:p>
        </w:tc>
      </w:tr>
      <w:tr w:rsidR="008A208E" w:rsidRPr="008C5711" w:rsidTr="001F5D1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8A208E" w:rsidRPr="008C5711" w:rsidRDefault="008A208E" w:rsidP="001F5D18">
            <w:pPr>
              <w:pStyle w:val="ac"/>
              <w:jc w:val="both"/>
              <w:rPr>
                <w:color w:val="000000"/>
                <w:sz w:val="20"/>
                <w:szCs w:val="20"/>
                <w:lang w:val="ru-RU"/>
              </w:rPr>
            </w:pPr>
          </w:p>
        </w:tc>
        <w:tc>
          <w:tcPr>
            <w:tcW w:w="8116" w:type="dxa"/>
            <w:tcBorders>
              <w:top w:val="single" w:sz="6" w:space="0" w:color="000000"/>
              <w:left w:val="single" w:sz="6" w:space="0" w:color="000000"/>
              <w:bottom w:val="single" w:sz="6" w:space="0" w:color="000000"/>
              <w:right w:val="single" w:sz="6" w:space="0" w:color="000000"/>
            </w:tcBorders>
          </w:tcPr>
          <w:p w:rsidR="008A208E" w:rsidRPr="00840E80" w:rsidRDefault="008A208E" w:rsidP="001F5D18">
            <w:pPr>
              <w:pStyle w:val="ac"/>
              <w:jc w:val="both"/>
              <w:rPr>
                <w:b/>
                <w:sz w:val="20"/>
                <w:szCs w:val="20"/>
                <w:lang w:val="ru-RU"/>
              </w:rPr>
            </w:pPr>
            <w:r w:rsidRPr="00840E80">
              <w:rPr>
                <w:b/>
                <w:sz w:val="20"/>
                <w:szCs w:val="20"/>
                <w:lang w:val="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single" w:sz="6" w:space="0" w:color="000000"/>
              <w:left w:val="single" w:sz="6" w:space="0" w:color="000000"/>
              <w:bottom w:val="single" w:sz="6" w:space="0" w:color="000000"/>
              <w:right w:val="single" w:sz="6" w:space="0" w:color="000000"/>
            </w:tcBorders>
          </w:tcPr>
          <w:p w:rsidR="008A208E" w:rsidRPr="00840E80" w:rsidRDefault="008A208E" w:rsidP="001F5D18">
            <w:pPr>
              <w:pStyle w:val="ac"/>
              <w:jc w:val="center"/>
              <w:rPr>
                <w:b/>
                <w:color w:val="000000"/>
                <w:lang w:val="ru-RU"/>
              </w:rPr>
            </w:pPr>
            <w:r w:rsidRPr="00840E80">
              <w:rPr>
                <w:b/>
                <w:color w:val="000000"/>
                <w:lang w:val="ru-RU"/>
              </w:rPr>
              <w:t>- 2 308,5</w:t>
            </w:r>
          </w:p>
        </w:tc>
      </w:tr>
    </w:tbl>
    <w:p w:rsidR="008A208E" w:rsidRDefault="008A208E" w:rsidP="008A208E"/>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Default="008A208E" w:rsidP="008A208E">
      <w:pPr>
        <w:jc w:val="right"/>
      </w:pPr>
    </w:p>
    <w:p w:rsidR="008A208E" w:rsidRPr="00901E52" w:rsidRDefault="008A208E" w:rsidP="008A208E">
      <w:pPr>
        <w:jc w:val="right"/>
      </w:pPr>
      <w:r>
        <w:lastRenderedPageBreak/>
        <w:t>Приложение № 6</w:t>
      </w:r>
    </w:p>
    <w:p w:rsidR="008A208E" w:rsidRPr="00901E52" w:rsidRDefault="008A208E" w:rsidP="008A208E">
      <w:pPr>
        <w:jc w:val="right"/>
      </w:pPr>
      <w:r w:rsidRPr="00901E52">
        <w:t xml:space="preserve">к </w:t>
      </w:r>
      <w:r>
        <w:t>р</w:t>
      </w:r>
      <w:r w:rsidRPr="00901E52">
        <w:t xml:space="preserve">ешению Совета муниципального района </w:t>
      </w:r>
    </w:p>
    <w:p w:rsidR="008A208E" w:rsidRPr="00901E52" w:rsidRDefault="008A208E" w:rsidP="008A208E">
      <w:pPr>
        <w:jc w:val="right"/>
      </w:pPr>
      <w:r w:rsidRPr="00901E52">
        <w:t>«Чернышевский район»</w:t>
      </w:r>
    </w:p>
    <w:p w:rsidR="008A208E" w:rsidRDefault="008A208E" w:rsidP="008A208E">
      <w:pPr>
        <w:jc w:val="right"/>
      </w:pPr>
      <w:r>
        <w:t xml:space="preserve"> </w:t>
      </w:r>
      <w:r w:rsidRPr="00901E52">
        <w:t xml:space="preserve">от   </w:t>
      </w:r>
      <w:r>
        <w:t>15</w:t>
      </w:r>
      <w:r w:rsidRPr="00901E52">
        <w:t>.</w:t>
      </w:r>
      <w:r>
        <w:t>11</w:t>
      </w:r>
      <w:r w:rsidRPr="00901E52">
        <w:t>.201</w:t>
      </w:r>
      <w:r>
        <w:t>9</w:t>
      </w:r>
      <w:r w:rsidRPr="00901E52">
        <w:t xml:space="preserve">  года</w:t>
      </w:r>
      <w:r>
        <w:t xml:space="preserve"> № 190</w:t>
      </w:r>
    </w:p>
    <w:p w:rsidR="008A208E" w:rsidRDefault="008A208E" w:rsidP="008A208E">
      <w:pPr>
        <w:jc w:val="right"/>
      </w:pPr>
    </w:p>
    <w:p w:rsidR="008A208E" w:rsidRDefault="008A208E" w:rsidP="008A208E">
      <w:pPr>
        <w:jc w:val="right"/>
      </w:pPr>
    </w:p>
    <w:p w:rsidR="008A208E" w:rsidRPr="00893972" w:rsidRDefault="008A208E" w:rsidP="008A208E">
      <w:pPr>
        <w:jc w:val="right"/>
      </w:pPr>
      <w:r>
        <w:t>Приложение № 18</w:t>
      </w:r>
    </w:p>
    <w:p w:rsidR="008A208E" w:rsidRDefault="008A208E" w:rsidP="008A208E">
      <w:pPr>
        <w:jc w:val="right"/>
      </w:pPr>
      <w:r>
        <w:t xml:space="preserve">                                                                       к решению Совета муниципального района                                                                                       </w:t>
      </w:r>
    </w:p>
    <w:p w:rsidR="008A208E" w:rsidRDefault="008A208E" w:rsidP="008A208E">
      <w:pPr>
        <w:jc w:val="right"/>
      </w:pPr>
      <w:r>
        <w:t xml:space="preserve">                                                                                                   «Чернышевский район»                                                                                           </w:t>
      </w:r>
    </w:p>
    <w:p w:rsidR="008A208E" w:rsidRPr="00885B30" w:rsidRDefault="008A208E" w:rsidP="008A208E">
      <w:pPr>
        <w:jc w:val="right"/>
      </w:pPr>
      <w:r>
        <w:t xml:space="preserve">                                                                    «О бюджете муниципального района</w:t>
      </w:r>
    </w:p>
    <w:p w:rsidR="008A208E" w:rsidRDefault="008A208E" w:rsidP="008A208E">
      <w:pPr>
        <w:jc w:val="right"/>
      </w:pPr>
      <w:r>
        <w:t xml:space="preserve">                                                                                         «Чернышевский район» на 2019</w:t>
      </w:r>
      <w:r w:rsidRPr="006924F4">
        <w:t xml:space="preserve"> </w:t>
      </w:r>
      <w:r>
        <w:t xml:space="preserve">год и плановый период 2020 и  2021 годов»             </w:t>
      </w:r>
    </w:p>
    <w:p w:rsidR="008A208E" w:rsidRDefault="008A208E" w:rsidP="008A208E">
      <w:r>
        <w:t xml:space="preserve">                                                                                                     от 13</w:t>
      </w:r>
      <w:r w:rsidRPr="00865D9F">
        <w:t xml:space="preserve"> </w:t>
      </w:r>
      <w:r>
        <w:t>декабря 2018 года №  147</w:t>
      </w:r>
    </w:p>
    <w:p w:rsidR="008A208E" w:rsidRDefault="008A208E" w:rsidP="008A208E">
      <w:pPr>
        <w:jc w:val="both"/>
        <w:rPr>
          <w:sz w:val="20"/>
          <w:szCs w:val="20"/>
        </w:rPr>
      </w:pPr>
    </w:p>
    <w:p w:rsidR="008A208E" w:rsidRDefault="008A208E" w:rsidP="008A208E">
      <w:pPr>
        <w:rPr>
          <w:sz w:val="20"/>
          <w:szCs w:val="20"/>
        </w:rPr>
      </w:pPr>
    </w:p>
    <w:p w:rsidR="008A208E" w:rsidRDefault="008A208E" w:rsidP="008A208E">
      <w:pPr>
        <w:rPr>
          <w:sz w:val="20"/>
          <w:szCs w:val="20"/>
        </w:rPr>
      </w:pPr>
    </w:p>
    <w:p w:rsidR="008A208E" w:rsidRPr="00DE7903" w:rsidRDefault="008A208E" w:rsidP="008A208E">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2019 год</w:t>
      </w:r>
    </w:p>
    <w:p w:rsidR="008A208E" w:rsidRDefault="008A208E" w:rsidP="008A208E">
      <w:pPr>
        <w:ind w:firstLine="935"/>
        <w:rPr>
          <w:b/>
        </w:rPr>
      </w:pPr>
    </w:p>
    <w:p w:rsidR="008A208E" w:rsidRDefault="008A208E" w:rsidP="008A208E">
      <w:pPr>
        <w:ind w:firstLine="935"/>
        <w:jc w:val="center"/>
      </w:pPr>
      <w:r>
        <w:rPr>
          <w:b/>
        </w:rPr>
        <w:t xml:space="preserve">       </w:t>
      </w:r>
      <w:r>
        <w:t xml:space="preserve">                                                                                         (тыс. рублей)</w:t>
      </w:r>
    </w:p>
    <w:p w:rsidR="008A208E" w:rsidRPr="00974738" w:rsidRDefault="008A208E" w:rsidP="008A208E">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8A208E" w:rsidRPr="00352F4A" w:rsidTr="001F5D18">
        <w:trPr>
          <w:trHeight w:val="400"/>
        </w:trPr>
        <w:tc>
          <w:tcPr>
            <w:tcW w:w="5688" w:type="dxa"/>
            <w:vMerge w:val="restart"/>
            <w:tcBorders>
              <w:top w:val="single" w:sz="4" w:space="0" w:color="auto"/>
              <w:left w:val="single" w:sz="4" w:space="0" w:color="auto"/>
              <w:right w:val="single" w:sz="4" w:space="0" w:color="auto"/>
            </w:tcBorders>
          </w:tcPr>
          <w:p w:rsidR="008A208E" w:rsidRPr="00352F4A" w:rsidRDefault="008A208E" w:rsidP="001F5D18">
            <w:pPr>
              <w:jc w:val="center"/>
              <w:rPr>
                <w:b/>
              </w:rPr>
            </w:pPr>
            <w:r w:rsidRPr="00352F4A">
              <w:rPr>
                <w:b/>
              </w:rPr>
              <w:t>Наименование органа местного самоуправления</w:t>
            </w:r>
          </w:p>
          <w:p w:rsidR="008A208E" w:rsidRPr="00352F4A" w:rsidRDefault="008A208E" w:rsidP="001F5D18">
            <w:pPr>
              <w:jc w:val="center"/>
              <w:rPr>
                <w:b/>
              </w:rPr>
            </w:pPr>
          </w:p>
        </w:tc>
        <w:tc>
          <w:tcPr>
            <w:tcW w:w="2880" w:type="dxa"/>
            <w:vMerge w:val="restart"/>
            <w:tcBorders>
              <w:top w:val="single" w:sz="4" w:space="0" w:color="auto"/>
              <w:left w:val="single" w:sz="4" w:space="0" w:color="auto"/>
              <w:right w:val="single" w:sz="4" w:space="0" w:color="auto"/>
            </w:tcBorders>
          </w:tcPr>
          <w:p w:rsidR="008A208E" w:rsidRPr="00352F4A" w:rsidRDefault="008A208E" w:rsidP="001F5D18">
            <w:pPr>
              <w:ind w:hanging="108"/>
              <w:jc w:val="center"/>
              <w:rPr>
                <w:b/>
              </w:rPr>
            </w:pPr>
            <w:r w:rsidRPr="00352F4A">
              <w:rPr>
                <w:b/>
              </w:rPr>
              <w:t>Итого дотации на поддержку мер по обеспечению сбалансированности</w:t>
            </w:r>
          </w:p>
          <w:p w:rsidR="008A208E" w:rsidRPr="00352F4A" w:rsidRDefault="008A208E" w:rsidP="001F5D18">
            <w:pPr>
              <w:jc w:val="center"/>
              <w:rPr>
                <w:b/>
              </w:rPr>
            </w:pPr>
          </w:p>
        </w:tc>
      </w:tr>
      <w:tr w:rsidR="008A208E" w:rsidRPr="00DE7903" w:rsidTr="001F5D18">
        <w:trPr>
          <w:trHeight w:val="719"/>
        </w:trPr>
        <w:tc>
          <w:tcPr>
            <w:tcW w:w="5688" w:type="dxa"/>
            <w:vMerge/>
            <w:tcBorders>
              <w:left w:val="single" w:sz="4" w:space="0" w:color="auto"/>
              <w:right w:val="single" w:sz="4" w:space="0" w:color="auto"/>
            </w:tcBorders>
            <w:vAlign w:val="center"/>
          </w:tcPr>
          <w:p w:rsidR="008A208E" w:rsidRPr="00352F4A" w:rsidRDefault="008A208E" w:rsidP="001F5D18">
            <w:pPr>
              <w:rPr>
                <w:b/>
              </w:rPr>
            </w:pPr>
          </w:p>
        </w:tc>
        <w:tc>
          <w:tcPr>
            <w:tcW w:w="2880" w:type="dxa"/>
            <w:vMerge/>
            <w:tcBorders>
              <w:left w:val="single" w:sz="4" w:space="0" w:color="auto"/>
              <w:right w:val="single" w:sz="4" w:space="0" w:color="auto"/>
            </w:tcBorders>
            <w:vAlign w:val="center"/>
          </w:tcPr>
          <w:p w:rsidR="008A208E" w:rsidRPr="00352F4A" w:rsidRDefault="008A208E" w:rsidP="001F5D18">
            <w:pPr>
              <w:rPr>
                <w:b/>
              </w:rPr>
            </w:pPr>
          </w:p>
        </w:tc>
      </w:tr>
      <w:tr w:rsidR="008A208E" w:rsidRPr="00DE7903" w:rsidTr="001F5D18">
        <w:trPr>
          <w:trHeight w:val="276"/>
        </w:trPr>
        <w:tc>
          <w:tcPr>
            <w:tcW w:w="5688" w:type="dxa"/>
            <w:vMerge/>
            <w:tcBorders>
              <w:left w:val="single" w:sz="4" w:space="0" w:color="auto"/>
              <w:bottom w:val="single" w:sz="4" w:space="0" w:color="auto"/>
              <w:right w:val="single" w:sz="4" w:space="0" w:color="auto"/>
            </w:tcBorders>
            <w:vAlign w:val="center"/>
          </w:tcPr>
          <w:p w:rsidR="008A208E" w:rsidRPr="00352F4A" w:rsidRDefault="008A208E" w:rsidP="001F5D18">
            <w:pPr>
              <w:rPr>
                <w:b/>
              </w:rPr>
            </w:pPr>
          </w:p>
        </w:tc>
        <w:tc>
          <w:tcPr>
            <w:tcW w:w="2880" w:type="dxa"/>
            <w:vMerge/>
            <w:tcBorders>
              <w:left w:val="single" w:sz="4" w:space="0" w:color="auto"/>
              <w:bottom w:val="single" w:sz="4" w:space="0" w:color="auto"/>
              <w:right w:val="single" w:sz="4" w:space="0" w:color="auto"/>
            </w:tcBorders>
            <w:vAlign w:val="center"/>
          </w:tcPr>
          <w:p w:rsidR="008A208E" w:rsidRPr="00352F4A" w:rsidRDefault="008A208E" w:rsidP="001F5D18">
            <w:pPr>
              <w:rPr>
                <w:b/>
              </w:rPr>
            </w:pP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t xml:space="preserve">               3 467,5</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200,0</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100,0</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ind w:firstLine="404"/>
            </w:pPr>
            <w:r>
              <w:t xml:space="preserve">        6 043,6</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rPr>
                <w:b/>
              </w:rPr>
            </w:pPr>
            <w:r>
              <w:rPr>
                <w:b/>
              </w:rPr>
              <w:t>9 811,1</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1 421,9</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1 154,5</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 xml:space="preserve"> 2 133,1</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2 175,4</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1 652,0</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735,4</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202,7</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975,7</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1 960,3</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159,1</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2 472,2</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3 852,0</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759,3</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pPr>
            <w:r>
              <w:t>4 592,8</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rPr>
                <w:b/>
              </w:rPr>
            </w:pPr>
            <w:r>
              <w:rPr>
                <w:b/>
              </w:rPr>
              <w:t>24 246,4</w:t>
            </w:r>
          </w:p>
        </w:tc>
      </w:tr>
      <w:tr w:rsidR="008A208E" w:rsidRPr="00DE7903" w:rsidTr="001F5D18">
        <w:tc>
          <w:tcPr>
            <w:tcW w:w="5688"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8A208E" w:rsidRPr="00352F4A" w:rsidRDefault="008A208E" w:rsidP="001F5D18">
            <w:pPr>
              <w:jc w:val="center"/>
              <w:rPr>
                <w:b/>
                <w:szCs w:val="28"/>
              </w:rPr>
            </w:pPr>
            <w:r>
              <w:rPr>
                <w:b/>
                <w:szCs w:val="28"/>
              </w:rPr>
              <w:t>34 057,5</w:t>
            </w:r>
          </w:p>
        </w:tc>
      </w:tr>
    </w:tbl>
    <w:p w:rsidR="008A208E" w:rsidRDefault="008A208E"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8A208E">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300F"/>
    <w:rsid w:val="007A1526"/>
    <w:rsid w:val="007A2AAB"/>
    <w:rsid w:val="00806078"/>
    <w:rsid w:val="0083266D"/>
    <w:rsid w:val="008365E2"/>
    <w:rsid w:val="008451BE"/>
    <w:rsid w:val="00862643"/>
    <w:rsid w:val="00864EF5"/>
    <w:rsid w:val="00875E9B"/>
    <w:rsid w:val="00887EE0"/>
    <w:rsid w:val="008972D9"/>
    <w:rsid w:val="008A208E"/>
    <w:rsid w:val="008B207B"/>
    <w:rsid w:val="008D48E3"/>
    <w:rsid w:val="008E4721"/>
    <w:rsid w:val="008E6154"/>
    <w:rsid w:val="009015EB"/>
    <w:rsid w:val="0092624D"/>
    <w:rsid w:val="00941B5E"/>
    <w:rsid w:val="00965CF9"/>
    <w:rsid w:val="009859D5"/>
    <w:rsid w:val="009A7E28"/>
    <w:rsid w:val="009D043C"/>
    <w:rsid w:val="009D5DA5"/>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8A208E"/>
    <w:pPr>
      <w:tabs>
        <w:tab w:val="center" w:pos="4677"/>
        <w:tab w:val="right" w:pos="9355"/>
      </w:tabs>
    </w:pPr>
    <w:rPr>
      <w:lang w:val="en-US" w:eastAsia="en-US"/>
    </w:rPr>
  </w:style>
  <w:style w:type="character" w:customStyle="1" w:styleId="ab">
    <w:name w:val="Нижний колонтитул Знак"/>
    <w:basedOn w:val="a0"/>
    <w:link w:val="aa"/>
    <w:rsid w:val="008A208E"/>
    <w:rPr>
      <w:sz w:val="24"/>
      <w:szCs w:val="24"/>
      <w:lang w:val="en-US" w:eastAsia="en-US"/>
    </w:rPr>
  </w:style>
  <w:style w:type="paragraph" w:styleId="ac">
    <w:name w:val="Body Text"/>
    <w:basedOn w:val="a"/>
    <w:link w:val="ad"/>
    <w:rsid w:val="008A208E"/>
    <w:pPr>
      <w:spacing w:after="120"/>
    </w:pPr>
    <w:rPr>
      <w:lang w:val="en-US" w:eastAsia="en-US"/>
    </w:rPr>
  </w:style>
  <w:style w:type="character" w:customStyle="1" w:styleId="ad">
    <w:name w:val="Основной текст Знак"/>
    <w:basedOn w:val="a0"/>
    <w:link w:val="ac"/>
    <w:rsid w:val="008A208E"/>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2019-11-19T07:12:00Z</cp:lastPrinted>
  <dcterms:created xsi:type="dcterms:W3CDTF">2019-11-19T07:13:00Z</dcterms:created>
  <dcterms:modified xsi:type="dcterms:W3CDTF">2019-11-19T07:13:00Z</dcterms:modified>
</cp:coreProperties>
</file>