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F91F12">
        <w:rPr>
          <w:sz w:val="28"/>
        </w:rPr>
        <w:t>4</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F91F12">
        <w:rPr>
          <w:sz w:val="28"/>
        </w:rPr>
        <w:t>40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F91F12" w:rsidRDefault="00F91F12" w:rsidP="00F91F12">
      <w:pPr>
        <w:jc w:val="center"/>
        <w:rPr>
          <w:b/>
          <w:bCs/>
          <w:sz w:val="28"/>
          <w:szCs w:val="28"/>
        </w:rPr>
      </w:pPr>
      <w:r w:rsidRPr="00F623BF">
        <w:rPr>
          <w:b/>
          <w:bCs/>
          <w:sz w:val="28"/>
          <w:szCs w:val="28"/>
        </w:rPr>
        <w:t>О внесении изменений в постановление</w:t>
      </w:r>
      <w:r>
        <w:rPr>
          <w:b/>
          <w:bCs/>
          <w:sz w:val="28"/>
          <w:szCs w:val="28"/>
        </w:rPr>
        <w:t xml:space="preserve"> администрации муниципального района «Чернышевский район» от 4 октября 2018 года № 530 «О</w:t>
      </w:r>
      <w:r w:rsidRPr="00F623BF">
        <w:rPr>
          <w:b/>
          <w:bCs/>
          <w:sz w:val="28"/>
          <w:szCs w:val="28"/>
        </w:rPr>
        <w:t xml:space="preserve">б утверждении </w:t>
      </w:r>
      <w:r>
        <w:rPr>
          <w:b/>
          <w:bCs/>
          <w:sz w:val="28"/>
          <w:szCs w:val="28"/>
        </w:rPr>
        <w:t>перечня муниципальных услуг, оказываемых муниципальными учреждениями муниципального района «Чернышевский район</w:t>
      </w:r>
      <w:r w:rsidRPr="00F623BF">
        <w:rPr>
          <w:b/>
          <w:bCs/>
          <w:sz w:val="28"/>
          <w:szCs w:val="28"/>
        </w:rPr>
        <w:t xml:space="preserve">» </w:t>
      </w:r>
    </w:p>
    <w:p w:rsidR="00F91F12" w:rsidRDefault="00F91F12" w:rsidP="00F91F12">
      <w:pPr>
        <w:jc w:val="center"/>
        <w:rPr>
          <w:b/>
          <w:bCs/>
          <w:sz w:val="28"/>
          <w:szCs w:val="28"/>
        </w:rPr>
      </w:pPr>
    </w:p>
    <w:p w:rsidR="00F91F12" w:rsidRDefault="00F91F12" w:rsidP="00F91F12">
      <w:pPr>
        <w:jc w:val="both"/>
        <w:rPr>
          <w:b/>
          <w:bCs/>
          <w:sz w:val="28"/>
          <w:szCs w:val="28"/>
        </w:rPr>
      </w:pPr>
      <w:r>
        <w:rPr>
          <w:bCs/>
          <w:sz w:val="28"/>
          <w:szCs w:val="28"/>
        </w:rPr>
        <w:tab/>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026CA9">
        <w:rPr>
          <w:b/>
          <w:bCs/>
          <w:sz w:val="28"/>
          <w:szCs w:val="28"/>
        </w:rPr>
        <w:t>п</w:t>
      </w:r>
      <w:proofErr w:type="spellEnd"/>
      <w:proofErr w:type="gram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с</w:t>
      </w:r>
      <w:r>
        <w:rPr>
          <w:b/>
          <w:bCs/>
          <w:sz w:val="28"/>
          <w:szCs w:val="28"/>
        </w:rPr>
        <w:t xml:space="preserve"> </w:t>
      </w:r>
      <w:r w:rsidRPr="00026CA9">
        <w:rPr>
          <w:b/>
          <w:bCs/>
          <w:sz w:val="28"/>
          <w:szCs w:val="28"/>
        </w:rPr>
        <w:t>т</w:t>
      </w:r>
      <w:r>
        <w:rPr>
          <w:b/>
          <w:bCs/>
          <w:sz w:val="28"/>
          <w:szCs w:val="28"/>
        </w:rPr>
        <w:t xml:space="preserve"> </w:t>
      </w:r>
      <w:r w:rsidRPr="00026CA9">
        <w:rPr>
          <w:b/>
          <w:bCs/>
          <w:sz w:val="28"/>
          <w:szCs w:val="28"/>
        </w:rPr>
        <w:t>а</w:t>
      </w:r>
      <w:r>
        <w:rPr>
          <w:b/>
          <w:bCs/>
          <w:sz w:val="28"/>
          <w:szCs w:val="28"/>
        </w:rPr>
        <w:t xml:space="preserve"> </w:t>
      </w:r>
      <w:proofErr w:type="spellStart"/>
      <w:r w:rsidRPr="00026CA9">
        <w:rPr>
          <w:b/>
          <w:bCs/>
          <w:sz w:val="28"/>
          <w:szCs w:val="28"/>
        </w:rPr>
        <w:t>н</w:t>
      </w:r>
      <w:proofErr w:type="spell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в</w:t>
      </w:r>
      <w:r>
        <w:rPr>
          <w:b/>
          <w:bCs/>
          <w:sz w:val="28"/>
          <w:szCs w:val="28"/>
        </w:rPr>
        <w:t xml:space="preserve"> </w:t>
      </w:r>
      <w:r w:rsidRPr="00026CA9">
        <w:rPr>
          <w:b/>
          <w:bCs/>
          <w:sz w:val="28"/>
          <w:szCs w:val="28"/>
        </w:rPr>
        <w:t>л</w:t>
      </w:r>
      <w:r>
        <w:rPr>
          <w:b/>
          <w:bCs/>
          <w:sz w:val="28"/>
          <w:szCs w:val="28"/>
        </w:rPr>
        <w:t xml:space="preserve"> </w:t>
      </w:r>
      <w:r w:rsidRPr="00026CA9">
        <w:rPr>
          <w:b/>
          <w:bCs/>
          <w:sz w:val="28"/>
          <w:szCs w:val="28"/>
        </w:rPr>
        <w:t>я</w:t>
      </w:r>
      <w:r>
        <w:rPr>
          <w:b/>
          <w:bCs/>
          <w:sz w:val="28"/>
          <w:szCs w:val="28"/>
        </w:rPr>
        <w:t xml:space="preserve"> </w:t>
      </w:r>
      <w:r w:rsidRPr="00026CA9">
        <w:rPr>
          <w:b/>
          <w:bCs/>
          <w:sz w:val="28"/>
          <w:szCs w:val="28"/>
        </w:rPr>
        <w:t>е</w:t>
      </w:r>
      <w:r>
        <w:rPr>
          <w:b/>
          <w:bCs/>
          <w:sz w:val="28"/>
          <w:szCs w:val="28"/>
        </w:rPr>
        <w:t xml:space="preserve"> </w:t>
      </w:r>
      <w:r w:rsidRPr="00026CA9">
        <w:rPr>
          <w:b/>
          <w:bCs/>
          <w:sz w:val="28"/>
          <w:szCs w:val="28"/>
        </w:rPr>
        <w:t>т:</w:t>
      </w:r>
    </w:p>
    <w:p w:rsidR="00F91F12" w:rsidRPr="00026CA9" w:rsidRDefault="00F91F12" w:rsidP="00F91F12">
      <w:pPr>
        <w:jc w:val="both"/>
        <w:rPr>
          <w:b/>
          <w:bCs/>
          <w:sz w:val="28"/>
          <w:szCs w:val="28"/>
        </w:rPr>
      </w:pPr>
    </w:p>
    <w:p w:rsidR="00F91F12" w:rsidRDefault="00F91F12" w:rsidP="00F91F12">
      <w:pPr>
        <w:ind w:firstLine="708"/>
        <w:jc w:val="both"/>
        <w:rPr>
          <w:sz w:val="28"/>
          <w:szCs w:val="28"/>
        </w:rPr>
      </w:pPr>
      <w:r>
        <w:rPr>
          <w:sz w:val="28"/>
          <w:szCs w:val="28"/>
        </w:rPr>
        <w:t>1. Внести в типовой перечень муниципальных услуг, оказываемых муниципальными учреждениями муниципального района «Чернышевский район», утвержденный постановлением администрации муниципального района «Чернышевский район» от 4 октября 2018 года № 530 следующие изменения:</w:t>
      </w:r>
    </w:p>
    <w:p w:rsidR="00F91F12" w:rsidRDefault="00F91F12" w:rsidP="00F91F12">
      <w:pPr>
        <w:ind w:firstLine="708"/>
        <w:jc w:val="both"/>
        <w:rPr>
          <w:sz w:val="28"/>
          <w:szCs w:val="28"/>
        </w:rPr>
      </w:pPr>
      <w:r>
        <w:rPr>
          <w:sz w:val="28"/>
          <w:szCs w:val="28"/>
        </w:rPr>
        <w:t>1) Строку 51 изложить в следующей редакции:</w:t>
      </w:r>
    </w:p>
    <w:tbl>
      <w:tblPr>
        <w:tblStyle w:val="a4"/>
        <w:tblW w:w="0" w:type="auto"/>
        <w:tblInd w:w="-459" w:type="dxa"/>
        <w:tblLook w:val="04A0"/>
      </w:tblPr>
      <w:tblGrid>
        <w:gridCol w:w="709"/>
        <w:gridCol w:w="4678"/>
        <w:gridCol w:w="2551"/>
        <w:gridCol w:w="2092"/>
      </w:tblGrid>
      <w:tr w:rsidR="00F91F12" w:rsidRPr="00AA4AB3" w:rsidTr="00285D0F">
        <w:tc>
          <w:tcPr>
            <w:tcW w:w="709" w:type="dxa"/>
          </w:tcPr>
          <w:p w:rsidR="00F91F12" w:rsidRPr="007E10C1" w:rsidRDefault="00F91F12" w:rsidP="00285D0F">
            <w:pPr>
              <w:jc w:val="both"/>
              <w:rPr>
                <w:bCs/>
              </w:rPr>
            </w:pPr>
            <w:r w:rsidRPr="007E10C1">
              <w:rPr>
                <w:bCs/>
              </w:rPr>
              <w:t>51</w:t>
            </w:r>
          </w:p>
        </w:tc>
        <w:tc>
          <w:tcPr>
            <w:tcW w:w="4678" w:type="dxa"/>
          </w:tcPr>
          <w:p w:rsidR="00F91F12" w:rsidRPr="007E10C1" w:rsidRDefault="00F91F12" w:rsidP="00285D0F">
            <w:pPr>
              <w:jc w:val="both"/>
              <w:rPr>
                <w:bCs/>
              </w:rPr>
            </w:pPr>
            <w:proofErr w:type="gramStart"/>
            <w:r w:rsidRPr="007E10C1">
              <w:rPr>
                <w:bCs/>
              </w:rPr>
              <w:t>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tc>
        <w:tc>
          <w:tcPr>
            <w:tcW w:w="2551" w:type="dxa"/>
          </w:tcPr>
          <w:p w:rsidR="00F91F12" w:rsidRPr="007E10C1" w:rsidRDefault="00F91F12" w:rsidP="00285D0F">
            <w:pPr>
              <w:jc w:val="both"/>
              <w:rPr>
                <w:bCs/>
              </w:rPr>
            </w:pPr>
            <w:proofErr w:type="gramStart"/>
            <w:r w:rsidRPr="007E10C1">
              <w:rPr>
                <w:bCs/>
              </w:rPr>
              <w:t>Часть 2 статьи 11 Земельного кодекса Российской Федерации, подпункт 18 статьи 39.10 Земельного кодекса Российской Фе</w:t>
            </w:r>
            <w:r>
              <w:rPr>
                <w:bCs/>
              </w:rPr>
              <w:t>дерации, часть 2 статьи 3.3 Феде</w:t>
            </w:r>
            <w:r w:rsidRPr="007E10C1">
              <w:rPr>
                <w:bCs/>
              </w:rPr>
              <w:t xml:space="preserve">рального закона от 25 октября 2001 года № 137-ФЗ «О введении в действие Земельного кодекса Российской Федерации», Федеральный закон от 01 мая 2016 года № 119-ФЗ «Об особенностях предоставления гражданам земельных участков, находящихся в государственной или </w:t>
            </w:r>
            <w:r w:rsidRPr="007E10C1">
              <w:rPr>
                <w:bCs/>
              </w:rPr>
              <w:lastRenderedPageBreak/>
              <w:t>муниципальной собственности и расположенных на территориях</w:t>
            </w:r>
            <w:proofErr w:type="gramEnd"/>
            <w:r w:rsidRPr="007E10C1">
              <w:rPr>
                <w:bCs/>
              </w:rPr>
              <w:t xml:space="preserve">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2092" w:type="dxa"/>
          </w:tcPr>
          <w:p w:rsidR="00F91F12" w:rsidRPr="007E10C1" w:rsidRDefault="00F91F12" w:rsidP="00285D0F">
            <w:pPr>
              <w:jc w:val="both"/>
              <w:rPr>
                <w:bCs/>
              </w:rPr>
            </w:pPr>
            <w:r w:rsidRPr="007E10C1">
              <w:rPr>
                <w:bCs/>
              </w:rPr>
              <w:lastRenderedPageBreak/>
              <w:t>Отдел муниципального имущества и земельных отношений</w:t>
            </w:r>
            <w:r>
              <w:rPr>
                <w:bCs/>
              </w:rPr>
              <w:t xml:space="preserve"> администрации МР «Чернышевский район»</w:t>
            </w:r>
          </w:p>
        </w:tc>
      </w:tr>
    </w:tbl>
    <w:p w:rsidR="00F91F12" w:rsidRDefault="00F91F12" w:rsidP="00F91F12">
      <w:pPr>
        <w:jc w:val="both"/>
        <w:rPr>
          <w:bCs/>
          <w:sz w:val="28"/>
          <w:szCs w:val="28"/>
        </w:rPr>
      </w:pPr>
      <w:r>
        <w:rPr>
          <w:b/>
          <w:bCs/>
          <w:sz w:val="28"/>
          <w:szCs w:val="28"/>
        </w:rPr>
        <w:lastRenderedPageBreak/>
        <w:tab/>
      </w:r>
      <w:r w:rsidRPr="007E10C1">
        <w:rPr>
          <w:bCs/>
          <w:sz w:val="28"/>
          <w:szCs w:val="28"/>
        </w:rPr>
        <w:t>2.</w:t>
      </w:r>
      <w:r>
        <w:rPr>
          <w:bCs/>
          <w:sz w:val="28"/>
          <w:szCs w:val="28"/>
        </w:rPr>
        <w:t xml:space="preserve"> Типовой перечень муниципальных услуг, оказываемых муниципальными учреждениями муниципального района «Чернышевский район», утвержденный п</w:t>
      </w:r>
      <w:r w:rsidRPr="007E10C1">
        <w:rPr>
          <w:bCs/>
          <w:sz w:val="28"/>
          <w:szCs w:val="28"/>
        </w:rPr>
        <w:t>остановление</w:t>
      </w:r>
      <w:r>
        <w:rPr>
          <w:bCs/>
          <w:sz w:val="28"/>
          <w:szCs w:val="28"/>
        </w:rPr>
        <w:t>м администрации муниципального района «Чернышевский район»</w:t>
      </w:r>
      <w:r w:rsidRPr="007E10C1">
        <w:rPr>
          <w:bCs/>
          <w:sz w:val="28"/>
          <w:szCs w:val="28"/>
        </w:rPr>
        <w:t xml:space="preserve"> от 4 октября 2018 года № 530 </w:t>
      </w:r>
      <w:r>
        <w:rPr>
          <w:bCs/>
          <w:sz w:val="28"/>
          <w:szCs w:val="28"/>
        </w:rPr>
        <w:t xml:space="preserve">читать в актуальной </w:t>
      </w:r>
      <w:r w:rsidRPr="007E10C1">
        <w:rPr>
          <w:bCs/>
          <w:sz w:val="28"/>
          <w:szCs w:val="28"/>
        </w:rPr>
        <w:t>редакции:</w:t>
      </w:r>
    </w:p>
    <w:tbl>
      <w:tblPr>
        <w:tblStyle w:val="a4"/>
        <w:tblW w:w="10349" w:type="dxa"/>
        <w:tblInd w:w="-743" w:type="dxa"/>
        <w:tblLook w:val="04A0"/>
      </w:tblPr>
      <w:tblGrid>
        <w:gridCol w:w="606"/>
        <w:gridCol w:w="4074"/>
        <w:gridCol w:w="3401"/>
        <w:gridCol w:w="2268"/>
      </w:tblGrid>
      <w:tr w:rsidR="00F91F12" w:rsidRPr="007E10C1" w:rsidTr="00285D0F">
        <w:trPr>
          <w:trHeight w:val="114"/>
        </w:trPr>
        <w:tc>
          <w:tcPr>
            <w:tcW w:w="606" w:type="dxa"/>
          </w:tcPr>
          <w:p w:rsidR="00F91F12" w:rsidRPr="00F91F12" w:rsidRDefault="00F91F12" w:rsidP="00285D0F">
            <w:pPr>
              <w:widowControl w:val="0"/>
              <w:autoSpaceDE w:val="0"/>
              <w:autoSpaceDN w:val="0"/>
              <w:adjustRightInd w:val="0"/>
              <w:jc w:val="center"/>
              <w:rPr>
                <w:bCs/>
              </w:rPr>
            </w:pPr>
            <w:r w:rsidRPr="00F91F12">
              <w:rPr>
                <w:bCs/>
              </w:rPr>
              <w:t>№</w:t>
            </w:r>
          </w:p>
          <w:p w:rsidR="00F91F12" w:rsidRPr="00F91F12" w:rsidRDefault="00F91F12" w:rsidP="00285D0F">
            <w:pPr>
              <w:widowControl w:val="0"/>
              <w:autoSpaceDE w:val="0"/>
              <w:autoSpaceDN w:val="0"/>
              <w:adjustRightInd w:val="0"/>
              <w:jc w:val="center"/>
              <w:rPr>
                <w:bCs/>
              </w:rPr>
            </w:pPr>
            <w:proofErr w:type="spellStart"/>
            <w:proofErr w:type="gramStart"/>
            <w:r w:rsidRPr="00F91F12">
              <w:rPr>
                <w:bCs/>
              </w:rPr>
              <w:t>п</w:t>
            </w:r>
            <w:proofErr w:type="spellEnd"/>
            <w:proofErr w:type="gramEnd"/>
            <w:r w:rsidRPr="00F91F12">
              <w:rPr>
                <w:bCs/>
              </w:rPr>
              <w:t>/</w:t>
            </w:r>
            <w:proofErr w:type="spellStart"/>
            <w:r w:rsidRPr="00F91F12">
              <w:rPr>
                <w:bCs/>
              </w:rPr>
              <w:t>п</w:t>
            </w:r>
            <w:proofErr w:type="spellEnd"/>
          </w:p>
        </w:tc>
        <w:tc>
          <w:tcPr>
            <w:tcW w:w="4074" w:type="dxa"/>
          </w:tcPr>
          <w:p w:rsidR="00F91F12" w:rsidRPr="00F91F12" w:rsidRDefault="00F91F12" w:rsidP="00285D0F">
            <w:pPr>
              <w:widowControl w:val="0"/>
              <w:autoSpaceDE w:val="0"/>
              <w:autoSpaceDN w:val="0"/>
              <w:adjustRightInd w:val="0"/>
              <w:jc w:val="center"/>
              <w:rPr>
                <w:bCs/>
              </w:rPr>
            </w:pPr>
            <w:r w:rsidRPr="00F91F12">
              <w:rPr>
                <w:bCs/>
              </w:rPr>
              <w:t>Наименование муниципальной услуги</w:t>
            </w:r>
          </w:p>
        </w:tc>
        <w:tc>
          <w:tcPr>
            <w:tcW w:w="3401" w:type="dxa"/>
          </w:tcPr>
          <w:p w:rsidR="00F91F12" w:rsidRPr="00F91F12" w:rsidRDefault="00F91F12" w:rsidP="00285D0F">
            <w:pPr>
              <w:widowControl w:val="0"/>
              <w:autoSpaceDE w:val="0"/>
              <w:autoSpaceDN w:val="0"/>
              <w:adjustRightInd w:val="0"/>
              <w:jc w:val="center"/>
              <w:rPr>
                <w:bCs/>
              </w:rPr>
            </w:pPr>
            <w:r w:rsidRPr="00F91F12">
              <w:rPr>
                <w:bCs/>
              </w:rPr>
              <w:t>Нормативный правовой акт, устанавливающий полномочие органа местного самоуправления</w:t>
            </w:r>
          </w:p>
        </w:tc>
        <w:tc>
          <w:tcPr>
            <w:tcW w:w="2268" w:type="dxa"/>
          </w:tcPr>
          <w:p w:rsidR="00F91F12" w:rsidRPr="00F91F12" w:rsidRDefault="00F91F12" w:rsidP="00285D0F">
            <w:pPr>
              <w:widowControl w:val="0"/>
              <w:autoSpaceDE w:val="0"/>
              <w:autoSpaceDN w:val="0"/>
              <w:adjustRightInd w:val="0"/>
              <w:jc w:val="center"/>
              <w:rPr>
                <w:bCs/>
              </w:rPr>
            </w:pPr>
            <w:r w:rsidRPr="00F91F12">
              <w:rPr>
                <w:bCs/>
              </w:rPr>
              <w:t>Структурное подразделение администрации МР «Чернышевский район», оказывающее муниципальную услугу</w:t>
            </w:r>
          </w:p>
        </w:tc>
      </w:tr>
      <w:tr w:rsidR="00F91F12" w:rsidRPr="007E10C1" w:rsidTr="00285D0F">
        <w:trPr>
          <w:trHeight w:val="114"/>
        </w:trPr>
        <w:tc>
          <w:tcPr>
            <w:tcW w:w="606" w:type="dxa"/>
          </w:tcPr>
          <w:p w:rsidR="00F91F12" w:rsidRPr="007E10C1" w:rsidRDefault="00F91F12" w:rsidP="00285D0F">
            <w:pPr>
              <w:widowControl w:val="0"/>
              <w:autoSpaceDE w:val="0"/>
              <w:autoSpaceDN w:val="0"/>
              <w:adjustRightInd w:val="0"/>
              <w:jc w:val="center"/>
              <w:rPr>
                <w:bCs/>
              </w:rPr>
            </w:pPr>
            <w:r w:rsidRPr="007E10C1">
              <w:rPr>
                <w:bCs/>
              </w:rPr>
              <w:t>1</w:t>
            </w:r>
          </w:p>
        </w:tc>
        <w:tc>
          <w:tcPr>
            <w:tcW w:w="4074" w:type="dxa"/>
          </w:tcPr>
          <w:p w:rsidR="00F91F12" w:rsidRPr="007E10C1" w:rsidRDefault="00F91F12" w:rsidP="00285D0F">
            <w:pPr>
              <w:widowControl w:val="0"/>
              <w:autoSpaceDE w:val="0"/>
              <w:autoSpaceDN w:val="0"/>
              <w:adjustRightInd w:val="0"/>
              <w:jc w:val="center"/>
              <w:rPr>
                <w:bCs/>
              </w:rPr>
            </w:pPr>
            <w:r w:rsidRPr="007E10C1">
              <w:rPr>
                <w:bCs/>
              </w:rPr>
              <w:t>2</w:t>
            </w:r>
          </w:p>
        </w:tc>
        <w:tc>
          <w:tcPr>
            <w:tcW w:w="3401" w:type="dxa"/>
          </w:tcPr>
          <w:p w:rsidR="00F91F12" w:rsidRPr="007E10C1" w:rsidRDefault="00F91F12" w:rsidP="00285D0F">
            <w:pPr>
              <w:widowControl w:val="0"/>
              <w:autoSpaceDE w:val="0"/>
              <w:autoSpaceDN w:val="0"/>
              <w:adjustRightInd w:val="0"/>
              <w:jc w:val="center"/>
              <w:rPr>
                <w:bCs/>
              </w:rPr>
            </w:pPr>
            <w:r w:rsidRPr="007E10C1">
              <w:rPr>
                <w:bCs/>
              </w:rPr>
              <w:t>3</w:t>
            </w:r>
          </w:p>
        </w:tc>
        <w:tc>
          <w:tcPr>
            <w:tcW w:w="2268" w:type="dxa"/>
          </w:tcPr>
          <w:p w:rsidR="00F91F12" w:rsidRPr="007E10C1" w:rsidRDefault="00F91F12" w:rsidP="00285D0F">
            <w:pPr>
              <w:widowControl w:val="0"/>
              <w:autoSpaceDE w:val="0"/>
              <w:autoSpaceDN w:val="0"/>
              <w:adjustRightInd w:val="0"/>
              <w:jc w:val="center"/>
              <w:rPr>
                <w:bCs/>
              </w:rPr>
            </w:pPr>
            <w:r w:rsidRPr="007E10C1">
              <w:rPr>
                <w:bCs/>
              </w:rPr>
              <w:t>4</w:t>
            </w:r>
          </w:p>
        </w:tc>
      </w:tr>
      <w:tr w:rsidR="00F91F12" w:rsidRPr="007C1D84" w:rsidTr="00285D0F">
        <w:tc>
          <w:tcPr>
            <w:tcW w:w="606" w:type="dxa"/>
          </w:tcPr>
          <w:p w:rsidR="00F91F12" w:rsidRPr="007C1D84" w:rsidRDefault="00F91F12" w:rsidP="00285D0F">
            <w:pPr>
              <w:widowControl w:val="0"/>
              <w:autoSpaceDE w:val="0"/>
              <w:autoSpaceDN w:val="0"/>
              <w:adjustRightInd w:val="0"/>
              <w:jc w:val="both"/>
              <w:rPr>
                <w:sz w:val="20"/>
                <w:szCs w:val="20"/>
              </w:rPr>
            </w:pPr>
            <w:r w:rsidRPr="007C1D84">
              <w:rPr>
                <w:sz w:val="20"/>
                <w:szCs w:val="20"/>
              </w:rPr>
              <w:t>1</w:t>
            </w:r>
          </w:p>
        </w:tc>
        <w:tc>
          <w:tcPr>
            <w:tcW w:w="4074" w:type="dxa"/>
          </w:tcPr>
          <w:p w:rsidR="00F91F12" w:rsidRPr="007C1D84" w:rsidRDefault="00F91F12" w:rsidP="00285D0F">
            <w:pPr>
              <w:widowControl w:val="0"/>
              <w:autoSpaceDE w:val="0"/>
              <w:autoSpaceDN w:val="0"/>
              <w:adjustRightInd w:val="0"/>
              <w:jc w:val="both"/>
              <w:rPr>
                <w:sz w:val="20"/>
                <w:szCs w:val="20"/>
              </w:rPr>
            </w:pPr>
            <w:r w:rsidRPr="007C1D84">
              <w:rPr>
                <w:sz w:val="20"/>
                <w:szCs w:val="20"/>
              </w:rPr>
              <w:t>Выдача документов для исследователей в читальный зал муниципального архива</w:t>
            </w:r>
          </w:p>
        </w:tc>
        <w:tc>
          <w:tcPr>
            <w:tcW w:w="3401" w:type="dxa"/>
          </w:tcPr>
          <w:p w:rsidR="00F91F12" w:rsidRPr="007C1D84" w:rsidRDefault="00F91F12" w:rsidP="00285D0F">
            <w:pPr>
              <w:widowControl w:val="0"/>
              <w:autoSpaceDE w:val="0"/>
              <w:autoSpaceDN w:val="0"/>
              <w:adjustRightInd w:val="0"/>
              <w:jc w:val="both"/>
              <w:rPr>
                <w:sz w:val="20"/>
                <w:szCs w:val="20"/>
              </w:rPr>
            </w:pPr>
            <w:r w:rsidRPr="007C1D84">
              <w:rPr>
                <w:sz w:val="20"/>
                <w:szCs w:val="20"/>
              </w:rPr>
              <w:t>Пункт 17 части 1 статьи 14, пункт 16 части 1 статьи 15,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w:t>
            </w:r>
          </w:p>
          <w:p w:rsidR="00F91F12" w:rsidRPr="007C1D84" w:rsidRDefault="00F91F12" w:rsidP="00285D0F">
            <w:pPr>
              <w:widowControl w:val="0"/>
              <w:autoSpaceDE w:val="0"/>
              <w:autoSpaceDN w:val="0"/>
              <w:adjustRightInd w:val="0"/>
              <w:jc w:val="both"/>
              <w:rPr>
                <w:sz w:val="20"/>
                <w:szCs w:val="20"/>
              </w:rPr>
            </w:pPr>
            <w:r w:rsidRPr="007C1D84">
              <w:rPr>
                <w:sz w:val="20"/>
                <w:szCs w:val="20"/>
              </w:rPr>
              <w:t xml:space="preserve">Пункт 1 части 3 статьи 4 Федерального закона от 22 октября 2004 года № 125-ФЗ «Об архивном деле в Российской Федерации» </w:t>
            </w:r>
          </w:p>
        </w:tc>
        <w:tc>
          <w:tcPr>
            <w:tcW w:w="2268" w:type="dxa"/>
          </w:tcPr>
          <w:p w:rsidR="00F91F12" w:rsidRPr="007C1D84" w:rsidRDefault="00F91F12" w:rsidP="00285D0F">
            <w:pPr>
              <w:widowControl w:val="0"/>
              <w:autoSpaceDE w:val="0"/>
              <w:autoSpaceDN w:val="0"/>
              <w:adjustRightInd w:val="0"/>
              <w:jc w:val="both"/>
              <w:rPr>
                <w:sz w:val="20"/>
                <w:szCs w:val="20"/>
              </w:rPr>
            </w:pPr>
            <w:r w:rsidRPr="007C1D84">
              <w:rPr>
                <w:sz w:val="20"/>
                <w:szCs w:val="20"/>
              </w:rPr>
              <w:t>Муниципальный архив муниципального района «Чернышевский район»</w:t>
            </w:r>
          </w:p>
          <w:p w:rsidR="00F91F12" w:rsidRPr="007C1D84" w:rsidRDefault="00F91F12" w:rsidP="00285D0F">
            <w:pPr>
              <w:widowControl w:val="0"/>
              <w:autoSpaceDE w:val="0"/>
              <w:autoSpaceDN w:val="0"/>
              <w:adjustRightInd w:val="0"/>
              <w:jc w:val="both"/>
              <w:rPr>
                <w:sz w:val="20"/>
                <w:szCs w:val="20"/>
              </w:rPr>
            </w:pP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2</w:t>
            </w:r>
          </w:p>
        </w:tc>
        <w:tc>
          <w:tcPr>
            <w:tcW w:w="4074" w:type="dxa"/>
          </w:tcPr>
          <w:p w:rsidR="00F91F12" w:rsidRPr="007E10C1" w:rsidRDefault="00F91F12" w:rsidP="00285D0F">
            <w:pPr>
              <w:widowControl w:val="0"/>
              <w:autoSpaceDE w:val="0"/>
              <w:autoSpaceDN w:val="0"/>
              <w:adjustRightInd w:val="0"/>
              <w:jc w:val="both"/>
            </w:pPr>
            <w:r w:rsidRPr="007E10C1">
              <w:t xml:space="preserve">Исполнение запросов социально-правового и тематического характера юридических и физических лиц </w:t>
            </w:r>
          </w:p>
        </w:tc>
        <w:tc>
          <w:tcPr>
            <w:tcW w:w="3401" w:type="dxa"/>
          </w:tcPr>
          <w:p w:rsidR="00F91F12" w:rsidRPr="007E10C1" w:rsidRDefault="00F91F12" w:rsidP="00285D0F">
            <w:pPr>
              <w:widowControl w:val="0"/>
              <w:autoSpaceDE w:val="0"/>
              <w:autoSpaceDN w:val="0"/>
              <w:adjustRightInd w:val="0"/>
              <w:jc w:val="both"/>
            </w:pPr>
            <w:r w:rsidRPr="007E10C1">
              <w:t>Пункт 1 части 3 статьи 4 Федерального закона от 22 октября 2004 г. № 125-ФЗ «Об архивном деле в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Муниципальный архив муниципального района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3</w:t>
            </w:r>
          </w:p>
        </w:tc>
        <w:tc>
          <w:tcPr>
            <w:tcW w:w="4074" w:type="dxa"/>
          </w:tcPr>
          <w:p w:rsidR="00F91F12" w:rsidRPr="007E10C1" w:rsidRDefault="00F91F12" w:rsidP="00285D0F">
            <w:pPr>
              <w:widowControl w:val="0"/>
              <w:autoSpaceDE w:val="0"/>
              <w:autoSpaceDN w:val="0"/>
              <w:adjustRightInd w:val="0"/>
              <w:jc w:val="both"/>
            </w:pPr>
            <w:r w:rsidRPr="007E10C1">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tc>
        <w:tc>
          <w:tcPr>
            <w:tcW w:w="3401" w:type="dxa"/>
          </w:tcPr>
          <w:p w:rsidR="00F91F12" w:rsidRPr="007E10C1" w:rsidRDefault="00F91F12" w:rsidP="00285D0F">
            <w:pPr>
              <w:widowControl w:val="0"/>
              <w:autoSpaceDE w:val="0"/>
              <w:autoSpaceDN w:val="0"/>
              <w:adjustRightInd w:val="0"/>
              <w:jc w:val="both"/>
            </w:pPr>
            <w:r w:rsidRPr="007E10C1">
              <w:t>Пункт 5 части 1 статьи 14, пункт 5 части 1 статьи 15, Федерального закона  № 131-ФЗ;</w:t>
            </w:r>
          </w:p>
          <w:p w:rsidR="00F91F12" w:rsidRPr="007E10C1" w:rsidRDefault="00F91F12" w:rsidP="00285D0F">
            <w:pPr>
              <w:widowControl w:val="0"/>
              <w:autoSpaceDE w:val="0"/>
              <w:autoSpaceDN w:val="0"/>
              <w:adjustRightInd w:val="0"/>
              <w:jc w:val="both"/>
            </w:pPr>
            <w:r w:rsidRPr="007E10C1">
              <w:t xml:space="preserve">пункты 4, 5, 6 части 6 статьи 31 Федерального закона от 08 ноября 2007 года № 257-ФЗ «Об автомобильных дорогах и о дорожной деятельности в </w:t>
            </w:r>
            <w:r w:rsidRPr="007E10C1">
              <w:lastRenderedPageBreak/>
              <w:t>Российской Федерации и о внесении изменений в отдельные законодательные акты Российской Федерации» (далее – Федеральный закон № 257-ФЗ)</w:t>
            </w:r>
          </w:p>
        </w:tc>
        <w:tc>
          <w:tcPr>
            <w:tcW w:w="2268" w:type="dxa"/>
          </w:tcPr>
          <w:p w:rsidR="00F91F12" w:rsidRPr="007E10C1" w:rsidRDefault="00F91F12" w:rsidP="00285D0F">
            <w:pPr>
              <w:widowControl w:val="0"/>
              <w:autoSpaceDE w:val="0"/>
              <w:autoSpaceDN w:val="0"/>
              <w:adjustRightInd w:val="0"/>
              <w:jc w:val="both"/>
            </w:pPr>
            <w:r w:rsidRPr="007E10C1">
              <w:lastRenderedPageBreak/>
              <w:t xml:space="preserve">Отдел жилищно-коммунального хозяйства, дорожного хозяйства, транспорта, строительства и архитектуры администрации МР </w:t>
            </w:r>
            <w:r w:rsidRPr="007E10C1">
              <w:lastRenderedPageBreak/>
              <w:t>«Чернышевский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lastRenderedPageBreak/>
              <w:t>4</w:t>
            </w:r>
          </w:p>
        </w:tc>
        <w:tc>
          <w:tcPr>
            <w:tcW w:w="4074" w:type="dxa"/>
          </w:tcPr>
          <w:p w:rsidR="00F91F12" w:rsidRPr="007E10C1" w:rsidRDefault="00F91F12" w:rsidP="00285D0F">
            <w:pPr>
              <w:widowControl w:val="0"/>
              <w:autoSpaceDE w:val="0"/>
              <w:autoSpaceDN w:val="0"/>
              <w:adjustRightInd w:val="0"/>
              <w:jc w:val="both"/>
            </w:pPr>
            <w:r w:rsidRPr="007E10C1">
              <w:t xml:space="preserve">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 </w:t>
            </w:r>
          </w:p>
        </w:tc>
        <w:tc>
          <w:tcPr>
            <w:tcW w:w="3401" w:type="dxa"/>
          </w:tcPr>
          <w:p w:rsidR="00F91F12" w:rsidRPr="007E10C1" w:rsidRDefault="00F91F12" w:rsidP="00285D0F">
            <w:pPr>
              <w:widowControl w:val="0"/>
              <w:autoSpaceDE w:val="0"/>
              <w:autoSpaceDN w:val="0"/>
              <w:adjustRightInd w:val="0"/>
              <w:jc w:val="both"/>
            </w:pPr>
            <w:r w:rsidRPr="007E10C1">
              <w:t xml:space="preserve">Пункт 5 части 1 статьи 14, пункт 5 части 1 статьи 15, Федерального закона  № 131-ФЗ; </w:t>
            </w:r>
          </w:p>
          <w:p w:rsidR="00F91F12" w:rsidRPr="007E10C1" w:rsidRDefault="00F91F12" w:rsidP="00285D0F">
            <w:pPr>
              <w:widowControl w:val="0"/>
              <w:autoSpaceDE w:val="0"/>
              <w:autoSpaceDN w:val="0"/>
              <w:adjustRightInd w:val="0"/>
              <w:jc w:val="both"/>
            </w:pPr>
            <w:r w:rsidRPr="007E10C1">
              <w:t>статья 20 Федерального закона № 257-ФЗ</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5</w:t>
            </w:r>
          </w:p>
        </w:tc>
        <w:tc>
          <w:tcPr>
            <w:tcW w:w="4074" w:type="dxa"/>
          </w:tcPr>
          <w:p w:rsidR="00F91F12" w:rsidRPr="007E10C1" w:rsidRDefault="00F91F12" w:rsidP="00285D0F">
            <w:pPr>
              <w:widowControl w:val="0"/>
              <w:autoSpaceDE w:val="0"/>
              <w:autoSpaceDN w:val="0"/>
              <w:adjustRightInd w:val="0"/>
              <w:jc w:val="both"/>
            </w:pPr>
            <w:r w:rsidRPr="007E10C1">
              <w:t>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c>
          <w:tcPr>
            <w:tcW w:w="3401" w:type="dxa"/>
          </w:tcPr>
          <w:p w:rsidR="00F91F12" w:rsidRPr="007E10C1" w:rsidRDefault="00F91F12" w:rsidP="00285D0F">
            <w:pPr>
              <w:widowControl w:val="0"/>
              <w:autoSpaceDE w:val="0"/>
              <w:autoSpaceDN w:val="0"/>
              <w:adjustRightInd w:val="0"/>
              <w:jc w:val="both"/>
            </w:pPr>
            <w:r w:rsidRPr="007E10C1">
              <w:t xml:space="preserve">Пункт 5 части 1 статьи 14, пункт 5 части 1 статьи 15, Федерального закона № 131-ФЗ; </w:t>
            </w:r>
          </w:p>
          <w:p w:rsidR="00F91F12" w:rsidRPr="007E10C1" w:rsidRDefault="00F91F12" w:rsidP="00285D0F">
            <w:pPr>
              <w:widowControl w:val="0"/>
              <w:autoSpaceDE w:val="0"/>
              <w:autoSpaceDN w:val="0"/>
              <w:adjustRightInd w:val="0"/>
              <w:jc w:val="both"/>
            </w:pPr>
            <w:r w:rsidRPr="007E10C1">
              <w:t>статья 22 Федерального закона № 257-ФЗ</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6</w:t>
            </w:r>
          </w:p>
        </w:tc>
        <w:tc>
          <w:tcPr>
            <w:tcW w:w="4074" w:type="dxa"/>
          </w:tcPr>
          <w:p w:rsidR="00F91F12" w:rsidRPr="007E10C1" w:rsidRDefault="00F91F12" w:rsidP="00285D0F">
            <w:pPr>
              <w:widowControl w:val="0"/>
              <w:autoSpaceDE w:val="0"/>
              <w:autoSpaceDN w:val="0"/>
              <w:adjustRightInd w:val="0"/>
              <w:jc w:val="both"/>
            </w:pPr>
            <w:r w:rsidRPr="007E10C1">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tc>
        <w:tc>
          <w:tcPr>
            <w:tcW w:w="3401" w:type="dxa"/>
          </w:tcPr>
          <w:p w:rsidR="00F91F12" w:rsidRPr="007E10C1" w:rsidRDefault="00F91F12" w:rsidP="00285D0F">
            <w:pPr>
              <w:widowControl w:val="0"/>
              <w:autoSpaceDE w:val="0"/>
              <w:autoSpaceDN w:val="0"/>
              <w:adjustRightInd w:val="0"/>
              <w:jc w:val="both"/>
            </w:pPr>
            <w:r w:rsidRPr="007E10C1">
              <w:t>Пункт 20 части 1 статьи 14, часть 2 статьи 15, пункт 26 части 1 статьи 16 Федерального закона № 131-ФЗ;</w:t>
            </w:r>
          </w:p>
          <w:p w:rsidR="00F91F12" w:rsidRPr="007E10C1" w:rsidRDefault="00F91F12" w:rsidP="00285D0F">
            <w:pPr>
              <w:widowControl w:val="0"/>
              <w:autoSpaceDE w:val="0"/>
              <w:autoSpaceDN w:val="0"/>
              <w:adjustRightInd w:val="0"/>
              <w:jc w:val="both"/>
            </w:pPr>
            <w:r w:rsidRPr="007E10C1">
              <w:t>Пункт 5 части 1 статьи 8, пункт 5 части 2 статьи 8, пункт 5 части 3 статьи 8 Градостроительного кодекса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7</w:t>
            </w:r>
          </w:p>
        </w:tc>
        <w:tc>
          <w:tcPr>
            <w:tcW w:w="4074" w:type="dxa"/>
          </w:tcPr>
          <w:p w:rsidR="00F91F12" w:rsidRPr="007E10C1" w:rsidRDefault="00F91F12" w:rsidP="00285D0F">
            <w:pPr>
              <w:widowControl w:val="0"/>
              <w:autoSpaceDE w:val="0"/>
              <w:autoSpaceDN w:val="0"/>
              <w:adjustRightInd w:val="0"/>
              <w:jc w:val="both"/>
            </w:pPr>
            <w:r w:rsidRPr="007E10C1">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tc>
        <w:tc>
          <w:tcPr>
            <w:tcW w:w="3401" w:type="dxa"/>
          </w:tcPr>
          <w:p w:rsidR="00F91F12" w:rsidRPr="007E10C1" w:rsidRDefault="00F91F12" w:rsidP="00285D0F">
            <w:pPr>
              <w:widowControl w:val="0"/>
              <w:autoSpaceDE w:val="0"/>
              <w:autoSpaceDN w:val="0"/>
              <w:adjustRightInd w:val="0"/>
              <w:jc w:val="both"/>
            </w:pPr>
            <w:r w:rsidRPr="007E10C1">
              <w:t>Пункт 20 части 1 статьи 14, часть 2 статьи 15, пункт 26 части 1 статьи 16 Федерального закона № 131-ФЗ;</w:t>
            </w:r>
          </w:p>
          <w:p w:rsidR="00F91F12" w:rsidRPr="007E10C1" w:rsidRDefault="00F91F12" w:rsidP="00285D0F">
            <w:pPr>
              <w:widowControl w:val="0"/>
              <w:autoSpaceDE w:val="0"/>
              <w:autoSpaceDN w:val="0"/>
              <w:adjustRightInd w:val="0"/>
              <w:jc w:val="both"/>
            </w:pPr>
            <w:r w:rsidRPr="007E10C1">
              <w:t>Пункт 5 части 1 статьи 8, пункт 5 части 2 статьи 8, пункт 5 части 3 статьи 8 Градостроительного кодекса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8</w:t>
            </w:r>
          </w:p>
        </w:tc>
        <w:tc>
          <w:tcPr>
            <w:tcW w:w="4074" w:type="dxa"/>
          </w:tcPr>
          <w:p w:rsidR="00F91F12" w:rsidRPr="007E10C1" w:rsidRDefault="00F91F12" w:rsidP="00285D0F">
            <w:pPr>
              <w:widowControl w:val="0"/>
              <w:autoSpaceDE w:val="0"/>
              <w:autoSpaceDN w:val="0"/>
              <w:adjustRightInd w:val="0"/>
              <w:jc w:val="both"/>
            </w:pPr>
            <w:r w:rsidRPr="007E10C1">
              <w:t>Продление срока действия разрешения на строительство объекта капитального строительства</w:t>
            </w:r>
          </w:p>
        </w:tc>
        <w:tc>
          <w:tcPr>
            <w:tcW w:w="3401" w:type="dxa"/>
          </w:tcPr>
          <w:p w:rsidR="00F91F12" w:rsidRPr="007E10C1" w:rsidRDefault="00F91F12" w:rsidP="00285D0F">
            <w:pPr>
              <w:widowControl w:val="0"/>
              <w:autoSpaceDE w:val="0"/>
              <w:autoSpaceDN w:val="0"/>
              <w:adjustRightInd w:val="0"/>
              <w:jc w:val="both"/>
            </w:pPr>
            <w:r w:rsidRPr="007E10C1">
              <w:t>Пункт 20 части 1 статьи 14 Федерального закона № 131-ФЗ;</w:t>
            </w:r>
          </w:p>
          <w:p w:rsidR="00F91F12" w:rsidRPr="007E10C1" w:rsidRDefault="00F91F12" w:rsidP="00285D0F">
            <w:pPr>
              <w:widowControl w:val="0"/>
              <w:autoSpaceDE w:val="0"/>
              <w:autoSpaceDN w:val="0"/>
              <w:adjustRightInd w:val="0"/>
              <w:jc w:val="both"/>
            </w:pPr>
            <w:r w:rsidRPr="007E10C1">
              <w:t>часть 20 статьи 51, статья 8       Градостроительного кодекса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 xml:space="preserve">Отдел жилищно-коммунального хозяйства, дорожного хозяйства, транспорта, </w:t>
            </w:r>
            <w:r w:rsidRPr="007E10C1">
              <w:lastRenderedPageBreak/>
              <w:t>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lastRenderedPageBreak/>
              <w:t>9</w:t>
            </w:r>
          </w:p>
        </w:tc>
        <w:tc>
          <w:tcPr>
            <w:tcW w:w="4074" w:type="dxa"/>
          </w:tcPr>
          <w:p w:rsidR="00F91F12" w:rsidRPr="007E10C1" w:rsidRDefault="00F91F12" w:rsidP="00285D0F">
            <w:pPr>
              <w:widowControl w:val="0"/>
              <w:autoSpaceDE w:val="0"/>
              <w:autoSpaceDN w:val="0"/>
              <w:adjustRightInd w:val="0"/>
              <w:jc w:val="both"/>
            </w:pPr>
            <w:r w:rsidRPr="007E10C1">
              <w:t>Выдача градостроительного плана земельного участка</w:t>
            </w:r>
          </w:p>
        </w:tc>
        <w:tc>
          <w:tcPr>
            <w:tcW w:w="3401" w:type="dxa"/>
          </w:tcPr>
          <w:p w:rsidR="00F91F12" w:rsidRPr="007E10C1" w:rsidRDefault="00F91F12" w:rsidP="00285D0F">
            <w:pPr>
              <w:widowControl w:val="0"/>
              <w:autoSpaceDE w:val="0"/>
              <w:autoSpaceDN w:val="0"/>
              <w:adjustRightInd w:val="0"/>
              <w:jc w:val="both"/>
            </w:pPr>
            <w:r w:rsidRPr="007E10C1">
              <w:t>Пункт 20 части 1 статьи 14 Федерального закона № 131-ФЗ;</w:t>
            </w:r>
          </w:p>
          <w:p w:rsidR="00F91F12" w:rsidRPr="007E10C1" w:rsidRDefault="00F91F12" w:rsidP="00285D0F">
            <w:pPr>
              <w:widowControl w:val="0"/>
              <w:autoSpaceDE w:val="0"/>
              <w:autoSpaceDN w:val="0"/>
              <w:adjustRightInd w:val="0"/>
              <w:jc w:val="both"/>
            </w:pPr>
            <w:r w:rsidRPr="007E10C1">
              <w:t>статьи 8, 44, 46 Градостроительного кодекса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10</w:t>
            </w:r>
          </w:p>
        </w:tc>
        <w:tc>
          <w:tcPr>
            <w:tcW w:w="4074" w:type="dxa"/>
          </w:tcPr>
          <w:p w:rsidR="00F91F12" w:rsidRPr="007E10C1" w:rsidRDefault="00F91F12" w:rsidP="00285D0F">
            <w:pPr>
              <w:widowControl w:val="0"/>
              <w:autoSpaceDE w:val="0"/>
              <w:autoSpaceDN w:val="0"/>
              <w:adjustRightInd w:val="0"/>
              <w:jc w:val="both"/>
            </w:pPr>
            <w:r w:rsidRPr="007E10C1">
              <w:t>Выдача разрешения на условно разрешенный вид использования земельного участка или объекта капитального строительства</w:t>
            </w:r>
          </w:p>
        </w:tc>
        <w:tc>
          <w:tcPr>
            <w:tcW w:w="3401" w:type="dxa"/>
          </w:tcPr>
          <w:p w:rsidR="00F91F12" w:rsidRPr="007E10C1" w:rsidRDefault="00F91F12" w:rsidP="00285D0F">
            <w:pPr>
              <w:widowControl w:val="0"/>
              <w:autoSpaceDE w:val="0"/>
              <w:autoSpaceDN w:val="0"/>
              <w:adjustRightInd w:val="0"/>
              <w:jc w:val="both"/>
            </w:pPr>
            <w:r w:rsidRPr="007E10C1">
              <w:t>Статья 39 Градостроительного кодекса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rPr>
                <w:lang w:val="en-US"/>
              </w:rPr>
            </w:pPr>
            <w:r w:rsidRPr="007E10C1">
              <w:t>11</w:t>
            </w:r>
          </w:p>
        </w:tc>
        <w:tc>
          <w:tcPr>
            <w:tcW w:w="4074" w:type="dxa"/>
          </w:tcPr>
          <w:p w:rsidR="00F91F12" w:rsidRPr="007E10C1" w:rsidRDefault="00F91F12" w:rsidP="00285D0F">
            <w:pPr>
              <w:widowControl w:val="0"/>
              <w:autoSpaceDE w:val="0"/>
              <w:autoSpaceDN w:val="0"/>
              <w:adjustRightInd w:val="0"/>
              <w:jc w:val="both"/>
            </w:pPr>
            <w:r w:rsidRPr="007E10C1">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401" w:type="dxa"/>
          </w:tcPr>
          <w:p w:rsidR="00F91F12" w:rsidRPr="007E10C1" w:rsidRDefault="00F91F12" w:rsidP="00285D0F">
            <w:pPr>
              <w:widowControl w:val="0"/>
              <w:autoSpaceDE w:val="0"/>
              <w:autoSpaceDN w:val="0"/>
              <w:adjustRightInd w:val="0"/>
              <w:jc w:val="both"/>
            </w:pPr>
            <w:r w:rsidRPr="007E10C1">
              <w:t>Статья 40 Градостроительного кодекса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rPr>
                <w:lang w:val="en-US"/>
              </w:rPr>
            </w:pPr>
            <w:r w:rsidRPr="007E10C1">
              <w:t>12</w:t>
            </w:r>
          </w:p>
        </w:tc>
        <w:tc>
          <w:tcPr>
            <w:tcW w:w="4074" w:type="dxa"/>
          </w:tcPr>
          <w:p w:rsidR="00F91F12" w:rsidRPr="007E10C1" w:rsidRDefault="00F91F12" w:rsidP="00285D0F">
            <w:pPr>
              <w:widowControl w:val="0"/>
              <w:autoSpaceDE w:val="0"/>
              <w:autoSpaceDN w:val="0"/>
              <w:adjustRightInd w:val="0"/>
              <w:jc w:val="both"/>
            </w:pPr>
            <w:r w:rsidRPr="007E10C1">
              <w:t>Выдача разрешений на установку и эксплуатацию рекламных конструкций на соответствующей территории</w:t>
            </w:r>
          </w:p>
        </w:tc>
        <w:tc>
          <w:tcPr>
            <w:tcW w:w="3401" w:type="dxa"/>
          </w:tcPr>
          <w:p w:rsidR="00F91F12" w:rsidRPr="007E10C1" w:rsidRDefault="00F91F12" w:rsidP="00285D0F">
            <w:pPr>
              <w:widowControl w:val="0"/>
              <w:autoSpaceDE w:val="0"/>
              <w:autoSpaceDN w:val="0"/>
              <w:adjustRightInd w:val="0"/>
              <w:jc w:val="both"/>
            </w:pPr>
            <w:r w:rsidRPr="007E10C1">
              <w:t>Пункт 15</w:t>
            </w:r>
            <w:r w:rsidRPr="007E10C1">
              <w:rPr>
                <w:vertAlign w:val="superscript"/>
              </w:rPr>
              <w:t>1</w:t>
            </w:r>
            <w:r w:rsidRPr="007E10C1">
              <w:t xml:space="preserve"> части 1 статьи 15 Федерального закона № 131-ФЗ;</w:t>
            </w:r>
          </w:p>
          <w:p w:rsidR="00F91F12" w:rsidRPr="007E10C1" w:rsidRDefault="00F91F12" w:rsidP="00285D0F">
            <w:pPr>
              <w:widowControl w:val="0"/>
              <w:autoSpaceDE w:val="0"/>
              <w:autoSpaceDN w:val="0"/>
              <w:adjustRightInd w:val="0"/>
              <w:jc w:val="both"/>
            </w:pPr>
            <w:r w:rsidRPr="007E10C1">
              <w:t>статья 19 Федерального закона от 13 марта 2006 года № 38-ФЗ «О рекламе»</w:t>
            </w:r>
          </w:p>
          <w:p w:rsidR="00F91F12" w:rsidRPr="007E10C1" w:rsidRDefault="00F91F12" w:rsidP="00285D0F">
            <w:pPr>
              <w:widowControl w:val="0"/>
              <w:autoSpaceDE w:val="0"/>
              <w:autoSpaceDN w:val="0"/>
              <w:adjustRightInd w:val="0"/>
              <w:jc w:val="both"/>
            </w:pP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rPr>
                <w:lang w:val="en-US"/>
              </w:rPr>
            </w:pPr>
            <w:r w:rsidRPr="007E10C1">
              <w:t>13</w:t>
            </w:r>
          </w:p>
        </w:tc>
        <w:tc>
          <w:tcPr>
            <w:tcW w:w="4074" w:type="dxa"/>
          </w:tcPr>
          <w:p w:rsidR="00F91F12" w:rsidRPr="007E10C1" w:rsidRDefault="00F91F12" w:rsidP="00285D0F">
            <w:pPr>
              <w:widowControl w:val="0"/>
              <w:autoSpaceDE w:val="0"/>
              <w:autoSpaceDN w:val="0"/>
              <w:adjustRightInd w:val="0"/>
              <w:jc w:val="both"/>
            </w:pPr>
            <w:r w:rsidRPr="007E10C1">
              <w:t>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c>
          <w:tcPr>
            <w:tcW w:w="3401" w:type="dxa"/>
          </w:tcPr>
          <w:p w:rsidR="00F91F12" w:rsidRPr="007E10C1" w:rsidRDefault="00F91F12" w:rsidP="00285D0F">
            <w:pPr>
              <w:widowControl w:val="0"/>
              <w:autoSpaceDE w:val="0"/>
              <w:autoSpaceDN w:val="0"/>
              <w:adjustRightInd w:val="0"/>
              <w:jc w:val="both"/>
            </w:pPr>
            <w:r w:rsidRPr="007E10C1">
              <w:t>Пункт 3 части 1 статьи 14, пункт 3 части 1 статьи 15 Федерального закона  № 131-ФЗ;</w:t>
            </w:r>
          </w:p>
          <w:p w:rsidR="00F91F12" w:rsidRPr="007E10C1" w:rsidRDefault="00F91F12" w:rsidP="00285D0F">
            <w:pPr>
              <w:widowControl w:val="0"/>
              <w:autoSpaceDE w:val="0"/>
              <w:autoSpaceDN w:val="0"/>
              <w:adjustRightInd w:val="0"/>
              <w:jc w:val="both"/>
            </w:pPr>
            <w:r w:rsidRPr="007E10C1">
              <w:t>статья 19 Федерального закона от 13 марта 2006 года  № 38-ФЗ «О рекламе»</w:t>
            </w:r>
          </w:p>
          <w:p w:rsidR="00F91F12" w:rsidRPr="007E10C1" w:rsidRDefault="00F91F12" w:rsidP="00285D0F">
            <w:pPr>
              <w:widowControl w:val="0"/>
              <w:autoSpaceDE w:val="0"/>
              <w:autoSpaceDN w:val="0"/>
              <w:adjustRightInd w:val="0"/>
              <w:jc w:val="both"/>
            </w:pPr>
          </w:p>
        </w:tc>
        <w:tc>
          <w:tcPr>
            <w:tcW w:w="2268" w:type="dxa"/>
          </w:tcPr>
          <w:p w:rsidR="00F91F12" w:rsidRPr="007E10C1" w:rsidRDefault="00F91F12" w:rsidP="00285D0F">
            <w:pPr>
              <w:widowControl w:val="0"/>
              <w:autoSpaceDE w:val="0"/>
              <w:autoSpaceDN w:val="0"/>
              <w:adjustRightInd w:val="0"/>
              <w:jc w:val="both"/>
            </w:pPr>
            <w:r w:rsidRPr="007E10C1">
              <w:lastRenderedPageBreak/>
              <w:t xml:space="preserve">Отдел жилищно-коммунального хозяйства, дорожного хозяйства, транспорта, строительства и </w:t>
            </w:r>
            <w:r w:rsidRPr="007E10C1">
              <w:lastRenderedPageBreak/>
              <w:t>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rPr>
                <w:lang w:val="en-US"/>
              </w:rPr>
              <w:lastRenderedPageBreak/>
              <w:t>1</w:t>
            </w:r>
            <w:r w:rsidRPr="007E10C1">
              <w:t>4</w:t>
            </w:r>
          </w:p>
        </w:tc>
        <w:tc>
          <w:tcPr>
            <w:tcW w:w="4074" w:type="dxa"/>
          </w:tcPr>
          <w:p w:rsidR="00F91F12" w:rsidRPr="007E10C1" w:rsidRDefault="00F91F12" w:rsidP="00285D0F">
            <w:pPr>
              <w:widowControl w:val="0"/>
              <w:autoSpaceDE w:val="0"/>
              <w:autoSpaceDN w:val="0"/>
              <w:adjustRightInd w:val="0"/>
              <w:jc w:val="both"/>
            </w:pPr>
            <w:r w:rsidRPr="007E10C1">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c>
          <w:tcPr>
            <w:tcW w:w="3401" w:type="dxa"/>
          </w:tcPr>
          <w:p w:rsidR="00F91F12" w:rsidRPr="007E10C1" w:rsidRDefault="00F91F12" w:rsidP="00285D0F">
            <w:pPr>
              <w:widowControl w:val="0"/>
              <w:autoSpaceDE w:val="0"/>
              <w:autoSpaceDN w:val="0"/>
              <w:adjustRightInd w:val="0"/>
              <w:jc w:val="both"/>
            </w:pPr>
            <w:r w:rsidRPr="007E10C1">
              <w:t>Пункт 7 части 1 статьи 14, статьи 26, 27 Жилищного кодекса Российской Федерации;</w:t>
            </w:r>
          </w:p>
          <w:p w:rsidR="00F91F12" w:rsidRPr="007E10C1" w:rsidRDefault="00F91F12" w:rsidP="00285D0F">
            <w:pPr>
              <w:widowControl w:val="0"/>
              <w:autoSpaceDE w:val="0"/>
              <w:autoSpaceDN w:val="0"/>
              <w:adjustRightInd w:val="0"/>
              <w:jc w:val="both"/>
            </w:pPr>
            <w:r w:rsidRPr="007E10C1">
              <w:t>пункт 72 Перечня услуг, утвержденного распоряжением Правительства Российской Федерации от 25 апреля 2011 года № 729-р</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rPr>
                <w:lang w:val="en-US"/>
              </w:rPr>
            </w:pPr>
            <w:r w:rsidRPr="007E10C1">
              <w:t>15</w:t>
            </w:r>
          </w:p>
        </w:tc>
        <w:tc>
          <w:tcPr>
            <w:tcW w:w="4074" w:type="dxa"/>
          </w:tcPr>
          <w:p w:rsidR="00F91F12" w:rsidRPr="007E10C1" w:rsidRDefault="00F91F12" w:rsidP="00285D0F">
            <w:pPr>
              <w:widowControl w:val="0"/>
              <w:autoSpaceDE w:val="0"/>
              <w:autoSpaceDN w:val="0"/>
              <w:adjustRightInd w:val="0"/>
              <w:jc w:val="both"/>
            </w:pPr>
            <w:r w:rsidRPr="007E10C1">
              <w:t xml:space="preserve">Прием документов, необходимых для согласования перевода жилого помещения в </w:t>
            </w:r>
            <w:proofErr w:type="gramStart"/>
            <w:r w:rsidRPr="007E10C1">
              <w:t>нежилое</w:t>
            </w:r>
            <w:proofErr w:type="gramEnd"/>
            <w:r w:rsidRPr="007E10C1">
              <w:t xml:space="preserve"> или нежилого помещения в жилое, а также выдача соответствующих решений о переводе или об отказе в переводе</w:t>
            </w:r>
          </w:p>
        </w:tc>
        <w:tc>
          <w:tcPr>
            <w:tcW w:w="3401" w:type="dxa"/>
          </w:tcPr>
          <w:p w:rsidR="00F91F12" w:rsidRPr="007E10C1" w:rsidRDefault="00F91F12" w:rsidP="00285D0F">
            <w:pPr>
              <w:widowControl w:val="0"/>
              <w:autoSpaceDE w:val="0"/>
              <w:autoSpaceDN w:val="0"/>
              <w:adjustRightInd w:val="0"/>
              <w:jc w:val="both"/>
            </w:pPr>
            <w:r w:rsidRPr="007E10C1">
              <w:t>Пункт 6 части 1 статьи 14, статьи 23, 24 Жилищного кодекса Российской Федерации;</w:t>
            </w:r>
          </w:p>
          <w:p w:rsidR="00F91F12" w:rsidRPr="007E10C1" w:rsidRDefault="00F91F12" w:rsidP="00285D0F">
            <w:pPr>
              <w:widowControl w:val="0"/>
              <w:autoSpaceDE w:val="0"/>
              <w:autoSpaceDN w:val="0"/>
              <w:adjustRightInd w:val="0"/>
              <w:jc w:val="both"/>
            </w:pPr>
            <w:r w:rsidRPr="007E10C1">
              <w:t>пункт 73 Перечня услуг, утвержденного распоряжением Правительства Российской Федерации от 25 апреля 2011 года № 729-р</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rPr>
                <w:lang w:val="en-US"/>
              </w:rPr>
            </w:pPr>
            <w:r w:rsidRPr="007E10C1">
              <w:t>16</w:t>
            </w:r>
          </w:p>
        </w:tc>
        <w:tc>
          <w:tcPr>
            <w:tcW w:w="4074" w:type="dxa"/>
          </w:tcPr>
          <w:p w:rsidR="00F91F12" w:rsidRPr="007E10C1" w:rsidRDefault="00F91F12" w:rsidP="00285D0F">
            <w:r w:rsidRPr="007E10C1">
              <w:t xml:space="preserve">Предоставление в собственность земельных участков, </w:t>
            </w:r>
            <w:r w:rsidRPr="007E10C1">
              <w:rPr>
                <w:spacing w:val="-7"/>
              </w:rPr>
              <w:t>находящихся в муниципальной собственности муниципального района «Чернышевский район»</w:t>
            </w:r>
            <w:r w:rsidRPr="007E10C1">
              <w:t xml:space="preserve">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tc>
        <w:tc>
          <w:tcPr>
            <w:tcW w:w="3401" w:type="dxa"/>
          </w:tcPr>
          <w:p w:rsidR="00F91F12" w:rsidRPr="007E10C1" w:rsidRDefault="00F91F12" w:rsidP="00285D0F">
            <w:pPr>
              <w:widowControl w:val="0"/>
              <w:autoSpaceDE w:val="0"/>
              <w:autoSpaceDN w:val="0"/>
              <w:adjustRightInd w:val="0"/>
              <w:jc w:val="both"/>
            </w:pPr>
            <w:r w:rsidRPr="007E10C1">
              <w:t>Статья 3</w:t>
            </w:r>
            <w:r w:rsidRPr="007E10C1">
              <w:rPr>
                <w:vertAlign w:val="superscript"/>
              </w:rPr>
              <w:t>3</w:t>
            </w:r>
            <w:r w:rsidRPr="007E10C1">
              <w:t xml:space="preserve"> Федерального закона от 25 октября 2001 года № 137-ФЗ «О введении в действие Земельного кодекса Российской Федерации» (далее - Федеральный закон № 137-ФЗ);</w:t>
            </w:r>
          </w:p>
          <w:p w:rsidR="00F91F12" w:rsidRPr="007E10C1" w:rsidRDefault="00F91F12" w:rsidP="00285D0F">
            <w:r w:rsidRPr="007E10C1">
              <w:t>статьи 39</w:t>
            </w:r>
            <w:r w:rsidRPr="007E10C1">
              <w:rPr>
                <w:vertAlign w:val="superscript"/>
              </w:rPr>
              <w:t>2</w:t>
            </w:r>
            <w:r w:rsidRPr="007E10C1">
              <w:t>, 39</w:t>
            </w:r>
            <w:r w:rsidRPr="007E10C1">
              <w:rPr>
                <w:vertAlign w:val="superscript"/>
              </w:rPr>
              <w:t>3</w:t>
            </w:r>
            <w:r w:rsidRPr="007E10C1">
              <w:t>, 39</w:t>
            </w:r>
            <w:r w:rsidRPr="007E10C1">
              <w:rPr>
                <w:vertAlign w:val="superscript"/>
              </w:rPr>
              <w:t>14</w:t>
            </w:r>
            <w:r w:rsidRPr="007E10C1">
              <w:t>, 39</w:t>
            </w:r>
            <w:r w:rsidRPr="007E10C1">
              <w:rPr>
                <w:vertAlign w:val="superscript"/>
              </w:rPr>
              <w:t>20</w:t>
            </w:r>
            <w:r w:rsidRPr="007E10C1">
              <w:t xml:space="preserve"> Земельного кодекса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rPr>
                <w:lang w:val="en-US"/>
              </w:rPr>
              <w:t>1</w:t>
            </w:r>
            <w:r w:rsidRPr="007E10C1">
              <w:t>7</w:t>
            </w:r>
          </w:p>
        </w:tc>
        <w:tc>
          <w:tcPr>
            <w:tcW w:w="4074" w:type="dxa"/>
          </w:tcPr>
          <w:p w:rsidR="00F91F12" w:rsidRPr="007E10C1" w:rsidRDefault="00F91F12" w:rsidP="00285D0F">
            <w:r w:rsidRPr="007E10C1">
              <w:t>Утверждение схемы расположения земельного участка или земельных участков на кадастровом плане территории</w:t>
            </w:r>
          </w:p>
        </w:tc>
        <w:tc>
          <w:tcPr>
            <w:tcW w:w="3401" w:type="dxa"/>
          </w:tcPr>
          <w:p w:rsidR="00F91F12" w:rsidRPr="007E10C1" w:rsidRDefault="00F91F12" w:rsidP="00285D0F">
            <w:pPr>
              <w:widowControl w:val="0"/>
              <w:autoSpaceDE w:val="0"/>
              <w:autoSpaceDN w:val="0"/>
              <w:adjustRightInd w:val="0"/>
              <w:jc w:val="both"/>
            </w:pPr>
            <w:r w:rsidRPr="007E10C1">
              <w:t>Статьи 11</w:t>
            </w:r>
            <w:r w:rsidRPr="007E10C1">
              <w:rPr>
                <w:vertAlign w:val="superscript"/>
              </w:rPr>
              <w:t>10</w:t>
            </w:r>
            <w:r w:rsidRPr="007E10C1">
              <w:t>, 39</w:t>
            </w:r>
            <w:r w:rsidRPr="007E10C1">
              <w:rPr>
                <w:vertAlign w:val="superscript"/>
              </w:rPr>
              <w:t>2</w:t>
            </w:r>
            <w:r w:rsidRPr="007E10C1">
              <w:t xml:space="preserve"> Земельного кодекса Российской Федерации;</w:t>
            </w:r>
          </w:p>
          <w:p w:rsidR="00F91F12" w:rsidRPr="007E10C1" w:rsidRDefault="00F91F12" w:rsidP="00285D0F">
            <w:r w:rsidRPr="007E10C1">
              <w:t>статья 3</w:t>
            </w:r>
            <w:r w:rsidRPr="007E10C1">
              <w:rPr>
                <w:vertAlign w:val="superscript"/>
              </w:rPr>
              <w:t>3</w:t>
            </w:r>
            <w:r w:rsidRPr="007E10C1">
              <w:t xml:space="preserve"> Федерального закона № 137-ФЗ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rPr>
                <w:lang w:val="en-US"/>
              </w:rPr>
              <w:t>1</w:t>
            </w:r>
            <w:r w:rsidRPr="007E10C1">
              <w:t>8</w:t>
            </w:r>
          </w:p>
        </w:tc>
        <w:tc>
          <w:tcPr>
            <w:tcW w:w="4074" w:type="dxa"/>
          </w:tcPr>
          <w:p w:rsidR="00F91F12" w:rsidRPr="007E10C1" w:rsidRDefault="00F91F12" w:rsidP="00285D0F">
            <w:r w:rsidRPr="007E10C1">
              <w:t>Предварительное согласование предоставления земельных участков, находящихся в собственности</w:t>
            </w:r>
            <w:r w:rsidRPr="007E10C1">
              <w:rPr>
                <w:bCs/>
              </w:rPr>
              <w:t xml:space="preserve"> муниципального района «Чернышевский район»</w:t>
            </w:r>
            <w:r w:rsidRPr="007E10C1">
              <w:t>, и земельных участков, государственная собственность на которые не разграничена</w:t>
            </w:r>
          </w:p>
        </w:tc>
        <w:tc>
          <w:tcPr>
            <w:tcW w:w="3401" w:type="dxa"/>
          </w:tcPr>
          <w:p w:rsidR="00F91F12" w:rsidRPr="007E10C1" w:rsidRDefault="00F91F12" w:rsidP="00285D0F">
            <w:pPr>
              <w:widowControl w:val="0"/>
              <w:autoSpaceDE w:val="0"/>
              <w:autoSpaceDN w:val="0"/>
              <w:adjustRightInd w:val="0"/>
              <w:jc w:val="both"/>
            </w:pPr>
            <w:r w:rsidRPr="007E10C1">
              <w:t>Статьи 39</w:t>
            </w:r>
            <w:r w:rsidRPr="007E10C1">
              <w:rPr>
                <w:vertAlign w:val="superscript"/>
              </w:rPr>
              <w:t>2</w:t>
            </w:r>
            <w:r w:rsidRPr="007E10C1">
              <w:t>, 39</w:t>
            </w:r>
            <w:r w:rsidRPr="007E10C1">
              <w:rPr>
                <w:vertAlign w:val="superscript"/>
              </w:rPr>
              <w:t>15</w:t>
            </w:r>
            <w:r w:rsidRPr="007E10C1">
              <w:t xml:space="preserve"> Земельного кодекса Российской Федерации;</w:t>
            </w:r>
          </w:p>
          <w:p w:rsidR="00F91F12" w:rsidRPr="007E10C1" w:rsidRDefault="00F91F12" w:rsidP="00285D0F">
            <w:pPr>
              <w:widowControl w:val="0"/>
              <w:autoSpaceDE w:val="0"/>
              <w:autoSpaceDN w:val="0"/>
              <w:adjustRightInd w:val="0"/>
              <w:jc w:val="both"/>
            </w:pPr>
            <w:r w:rsidRPr="007E10C1">
              <w:t>статья 3</w:t>
            </w:r>
            <w:r w:rsidRPr="007E10C1">
              <w:rPr>
                <w:vertAlign w:val="superscript"/>
              </w:rPr>
              <w:t>3</w:t>
            </w:r>
            <w:r w:rsidRPr="007E10C1">
              <w:t xml:space="preserve"> Федерального закона № 137-ФЗ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19</w:t>
            </w:r>
          </w:p>
        </w:tc>
        <w:tc>
          <w:tcPr>
            <w:tcW w:w="4074" w:type="dxa"/>
          </w:tcPr>
          <w:p w:rsidR="00F91F12" w:rsidRPr="007E10C1" w:rsidRDefault="00F91F12" w:rsidP="00285D0F">
            <w:r w:rsidRPr="007E10C1">
              <w:rPr>
                <w:bCs/>
                <w:spacing w:val="-7"/>
              </w:rPr>
              <w:t xml:space="preserve">Предоставление земельных участков, находящихся в собственности муниципального района </w:t>
            </w:r>
            <w:r w:rsidRPr="007E10C1">
              <w:rPr>
                <w:bCs/>
                <w:spacing w:val="-7"/>
              </w:rPr>
              <w:lastRenderedPageBreak/>
              <w:t>«Чернышевский район», и земельных участков, государственная собственность на которые не разграничена, в аренду без проведения торгов</w:t>
            </w:r>
          </w:p>
        </w:tc>
        <w:tc>
          <w:tcPr>
            <w:tcW w:w="3401" w:type="dxa"/>
          </w:tcPr>
          <w:p w:rsidR="00F91F12" w:rsidRPr="007E10C1" w:rsidRDefault="00F91F12" w:rsidP="00285D0F">
            <w:pPr>
              <w:widowControl w:val="0"/>
              <w:autoSpaceDE w:val="0"/>
              <w:autoSpaceDN w:val="0"/>
              <w:adjustRightInd w:val="0"/>
              <w:jc w:val="both"/>
            </w:pPr>
            <w:r w:rsidRPr="007E10C1">
              <w:lastRenderedPageBreak/>
              <w:t>Статьи 39</w:t>
            </w:r>
            <w:r w:rsidRPr="007E10C1">
              <w:rPr>
                <w:vertAlign w:val="superscript"/>
              </w:rPr>
              <w:t>2</w:t>
            </w:r>
            <w:r w:rsidRPr="007E10C1">
              <w:t>, 39</w:t>
            </w:r>
            <w:r w:rsidRPr="007E10C1">
              <w:rPr>
                <w:vertAlign w:val="superscript"/>
              </w:rPr>
              <w:t>6</w:t>
            </w:r>
            <w:r w:rsidRPr="007E10C1">
              <w:t>, 39</w:t>
            </w:r>
            <w:r w:rsidRPr="007E10C1">
              <w:rPr>
                <w:vertAlign w:val="superscript"/>
              </w:rPr>
              <w:t>14</w:t>
            </w:r>
            <w:r w:rsidRPr="007E10C1">
              <w:t>, 39</w:t>
            </w:r>
            <w:r w:rsidRPr="007E10C1">
              <w:rPr>
                <w:vertAlign w:val="superscript"/>
              </w:rPr>
              <w:t>17</w:t>
            </w:r>
            <w:r w:rsidRPr="007E10C1">
              <w:t xml:space="preserve"> Земельного кодекса Российской Федерации;</w:t>
            </w:r>
          </w:p>
          <w:p w:rsidR="00F91F12" w:rsidRPr="007E10C1" w:rsidRDefault="00F91F12" w:rsidP="00285D0F">
            <w:pPr>
              <w:widowControl w:val="0"/>
              <w:autoSpaceDE w:val="0"/>
              <w:autoSpaceDN w:val="0"/>
              <w:adjustRightInd w:val="0"/>
              <w:jc w:val="both"/>
            </w:pPr>
            <w:r w:rsidRPr="007E10C1">
              <w:lastRenderedPageBreak/>
              <w:t>статья 3</w:t>
            </w:r>
            <w:r w:rsidRPr="007E10C1">
              <w:rPr>
                <w:vertAlign w:val="superscript"/>
              </w:rPr>
              <w:t>3</w:t>
            </w:r>
            <w:r w:rsidRPr="007E10C1">
              <w:t xml:space="preserve"> Федерального закона № 137-ФЗ</w:t>
            </w:r>
          </w:p>
        </w:tc>
        <w:tc>
          <w:tcPr>
            <w:tcW w:w="2268" w:type="dxa"/>
          </w:tcPr>
          <w:p w:rsidR="00F91F12" w:rsidRPr="007E10C1" w:rsidRDefault="00F91F12" w:rsidP="00285D0F">
            <w:pPr>
              <w:widowControl w:val="0"/>
              <w:autoSpaceDE w:val="0"/>
              <w:autoSpaceDN w:val="0"/>
              <w:adjustRightInd w:val="0"/>
              <w:jc w:val="both"/>
            </w:pPr>
            <w:r w:rsidRPr="007E10C1">
              <w:lastRenderedPageBreak/>
              <w:t xml:space="preserve">Отдел муниципального имущества и </w:t>
            </w:r>
            <w:r w:rsidRPr="007E10C1">
              <w:lastRenderedPageBreak/>
              <w:t>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lastRenderedPageBreak/>
              <w:t>20</w:t>
            </w:r>
          </w:p>
        </w:tc>
        <w:tc>
          <w:tcPr>
            <w:tcW w:w="4074" w:type="dxa"/>
          </w:tcPr>
          <w:p w:rsidR="00F91F12" w:rsidRPr="00F91F12" w:rsidRDefault="00F91F12" w:rsidP="00285D0F">
            <w:pPr>
              <w:rPr>
                <w:b/>
              </w:rPr>
            </w:pPr>
            <w:r w:rsidRPr="00F91F12">
              <w:rPr>
                <w:rStyle w:val="affd"/>
                <w:b w:val="0"/>
                <w:color w:val="auto"/>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без проведения торгов</w:t>
            </w:r>
          </w:p>
        </w:tc>
        <w:tc>
          <w:tcPr>
            <w:tcW w:w="3401" w:type="dxa"/>
          </w:tcPr>
          <w:p w:rsidR="00F91F12" w:rsidRPr="007E10C1" w:rsidRDefault="00F91F12" w:rsidP="00285D0F">
            <w:pPr>
              <w:widowControl w:val="0"/>
              <w:autoSpaceDE w:val="0"/>
              <w:autoSpaceDN w:val="0"/>
              <w:adjustRightInd w:val="0"/>
              <w:jc w:val="both"/>
            </w:pPr>
            <w:r w:rsidRPr="007E10C1">
              <w:t>Статьи 39</w:t>
            </w:r>
            <w:r w:rsidRPr="007E10C1">
              <w:rPr>
                <w:vertAlign w:val="superscript"/>
              </w:rPr>
              <w:t>2</w:t>
            </w:r>
            <w:r w:rsidRPr="007E10C1">
              <w:t>, 39</w:t>
            </w:r>
            <w:r w:rsidRPr="007E10C1">
              <w:rPr>
                <w:vertAlign w:val="superscript"/>
              </w:rPr>
              <w:t>3</w:t>
            </w:r>
            <w:r w:rsidRPr="007E10C1">
              <w:t>, 39</w:t>
            </w:r>
            <w:r w:rsidRPr="007E10C1">
              <w:rPr>
                <w:vertAlign w:val="superscript"/>
              </w:rPr>
              <w:t>14</w:t>
            </w:r>
            <w:r w:rsidRPr="007E10C1">
              <w:t>, 39</w:t>
            </w:r>
            <w:r w:rsidRPr="007E10C1">
              <w:rPr>
                <w:vertAlign w:val="superscript"/>
              </w:rPr>
              <w:t>17</w:t>
            </w:r>
            <w:r w:rsidRPr="007E10C1">
              <w:t xml:space="preserve"> Земельного кодекса Российской Федерации;</w:t>
            </w:r>
          </w:p>
          <w:p w:rsidR="00F91F12" w:rsidRPr="007E10C1" w:rsidRDefault="00F91F12" w:rsidP="00285D0F">
            <w:pPr>
              <w:widowControl w:val="0"/>
              <w:autoSpaceDE w:val="0"/>
              <w:autoSpaceDN w:val="0"/>
              <w:adjustRightInd w:val="0"/>
              <w:jc w:val="both"/>
            </w:pPr>
            <w:r w:rsidRPr="007E10C1">
              <w:t>статья 3</w:t>
            </w:r>
            <w:r w:rsidRPr="007E10C1">
              <w:rPr>
                <w:vertAlign w:val="superscript"/>
              </w:rPr>
              <w:t>3</w:t>
            </w:r>
            <w:r w:rsidRPr="007E10C1">
              <w:t xml:space="preserve"> Федерального закона № 137-ФЗ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21</w:t>
            </w:r>
          </w:p>
        </w:tc>
        <w:tc>
          <w:tcPr>
            <w:tcW w:w="4074" w:type="dxa"/>
          </w:tcPr>
          <w:p w:rsidR="00F91F12" w:rsidRPr="007E10C1" w:rsidRDefault="00F91F12" w:rsidP="00285D0F">
            <w:r w:rsidRPr="007E10C1">
              <w:rPr>
                <w:rFonts w:eastAsia="Calibri"/>
              </w:rPr>
              <w:t xml:space="preserve">Бесплатное предоставление в собственность  гражданам земельных участков, находящихся в  собственности </w:t>
            </w:r>
            <w:r w:rsidRPr="007E10C1">
              <w:t>муниципального района «Чернышевский район»</w:t>
            </w:r>
            <w:r w:rsidRPr="007E10C1">
              <w:rPr>
                <w:rFonts w:eastAsia="Calibri"/>
              </w:rPr>
              <w:t>, и земельных участков, государственная собственность на которые не разграничена, для индивидуального жилищного строительства</w:t>
            </w:r>
          </w:p>
        </w:tc>
        <w:tc>
          <w:tcPr>
            <w:tcW w:w="3401" w:type="dxa"/>
          </w:tcPr>
          <w:p w:rsidR="00F91F12" w:rsidRPr="007E10C1" w:rsidRDefault="00F91F12" w:rsidP="00285D0F">
            <w:pPr>
              <w:widowControl w:val="0"/>
              <w:autoSpaceDE w:val="0"/>
              <w:autoSpaceDN w:val="0"/>
              <w:adjustRightInd w:val="0"/>
              <w:jc w:val="both"/>
            </w:pPr>
            <w:r w:rsidRPr="007E10C1">
              <w:t>Статьи 39</w:t>
            </w:r>
            <w:r w:rsidRPr="007E10C1">
              <w:rPr>
                <w:vertAlign w:val="superscript"/>
              </w:rPr>
              <w:t>2</w:t>
            </w:r>
            <w:r w:rsidRPr="007E10C1">
              <w:t>, 39</w:t>
            </w:r>
            <w:r w:rsidRPr="007E10C1">
              <w:rPr>
                <w:vertAlign w:val="superscript"/>
              </w:rPr>
              <w:t>5</w:t>
            </w:r>
            <w:r w:rsidRPr="007E10C1">
              <w:t>, 39</w:t>
            </w:r>
            <w:r w:rsidRPr="007E10C1">
              <w:rPr>
                <w:vertAlign w:val="superscript"/>
              </w:rPr>
              <w:t>19</w:t>
            </w:r>
            <w:r w:rsidRPr="007E10C1">
              <w:t xml:space="preserve"> Земельного кодекса Российской Федерации;</w:t>
            </w:r>
          </w:p>
          <w:p w:rsidR="00F91F12" w:rsidRPr="007E10C1" w:rsidRDefault="00F91F12" w:rsidP="00285D0F">
            <w:pPr>
              <w:widowControl w:val="0"/>
              <w:autoSpaceDE w:val="0"/>
              <w:autoSpaceDN w:val="0"/>
              <w:adjustRightInd w:val="0"/>
              <w:jc w:val="both"/>
            </w:pPr>
            <w:r w:rsidRPr="007E10C1">
              <w:t>статья 3</w:t>
            </w:r>
            <w:r w:rsidRPr="007E10C1">
              <w:rPr>
                <w:vertAlign w:val="superscript"/>
              </w:rPr>
              <w:t>3</w:t>
            </w:r>
            <w:r w:rsidRPr="007E10C1">
              <w:t xml:space="preserve"> Федерального закона № 137-ФЗ;</w:t>
            </w:r>
          </w:p>
          <w:p w:rsidR="00F91F12" w:rsidRPr="007E10C1" w:rsidRDefault="00F91F12" w:rsidP="00285D0F">
            <w:r w:rsidRPr="007E10C1">
              <w:t>Закон Забайкальского края от 01 апреля 2009 года № 152-ЗЗК «О регулировании земельных отношений на территории Забайкальского края»</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22</w:t>
            </w:r>
          </w:p>
        </w:tc>
        <w:tc>
          <w:tcPr>
            <w:tcW w:w="4074" w:type="dxa"/>
          </w:tcPr>
          <w:p w:rsidR="00F91F12" w:rsidRPr="007E10C1" w:rsidRDefault="00F91F12" w:rsidP="00285D0F">
            <w:r w:rsidRPr="007E10C1">
              <w:rPr>
                <w:rFonts w:eastAsia="Calibri"/>
                <w:bCs/>
              </w:rPr>
              <w:t xml:space="preserve">Заключение соглашения об установлении сервитута в отношении земельных участков, находящихся </w:t>
            </w:r>
            <w:r w:rsidRPr="007E10C1">
              <w:rPr>
                <w:bCs/>
              </w:rPr>
              <w:t>в муниципальной собственности «Чернышевский район», и земельных участков, государственная собственность на которые не разграничена</w:t>
            </w:r>
          </w:p>
        </w:tc>
        <w:tc>
          <w:tcPr>
            <w:tcW w:w="3401" w:type="dxa"/>
          </w:tcPr>
          <w:p w:rsidR="00F91F12" w:rsidRPr="007E10C1" w:rsidRDefault="00F91F12" w:rsidP="00285D0F">
            <w:pPr>
              <w:widowControl w:val="0"/>
              <w:autoSpaceDE w:val="0"/>
              <w:autoSpaceDN w:val="0"/>
              <w:adjustRightInd w:val="0"/>
              <w:jc w:val="both"/>
            </w:pPr>
            <w:r w:rsidRPr="007E10C1">
              <w:t>Статьи 39</w:t>
            </w:r>
            <w:r w:rsidRPr="007E10C1">
              <w:rPr>
                <w:vertAlign w:val="superscript"/>
              </w:rPr>
              <w:t>2</w:t>
            </w:r>
            <w:r w:rsidRPr="007E10C1">
              <w:t>, 39</w:t>
            </w:r>
            <w:r w:rsidRPr="007E10C1">
              <w:rPr>
                <w:vertAlign w:val="superscript"/>
              </w:rPr>
              <w:t>23</w:t>
            </w:r>
            <w:r w:rsidRPr="007E10C1">
              <w:t>-39</w:t>
            </w:r>
            <w:r w:rsidRPr="007E10C1">
              <w:rPr>
                <w:vertAlign w:val="superscript"/>
              </w:rPr>
              <w:t>26</w:t>
            </w:r>
            <w:r w:rsidRPr="007E10C1">
              <w:t xml:space="preserve"> Земельного кодекса Российской Федерации;</w:t>
            </w:r>
          </w:p>
          <w:p w:rsidR="00F91F12" w:rsidRPr="007E10C1" w:rsidRDefault="00F91F12" w:rsidP="00285D0F">
            <w:r w:rsidRPr="007E10C1">
              <w:t>статья 3</w:t>
            </w:r>
            <w:r w:rsidRPr="007E10C1">
              <w:rPr>
                <w:vertAlign w:val="superscript"/>
              </w:rPr>
              <w:t>3</w:t>
            </w:r>
            <w:r w:rsidRPr="007E10C1">
              <w:t xml:space="preserve"> Федерального закона № 137-ФЗ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23</w:t>
            </w:r>
          </w:p>
        </w:tc>
        <w:tc>
          <w:tcPr>
            <w:tcW w:w="4074" w:type="dxa"/>
          </w:tcPr>
          <w:p w:rsidR="00F91F12" w:rsidRPr="007E10C1" w:rsidRDefault="00F91F12" w:rsidP="00285D0F">
            <w:proofErr w:type="gramStart"/>
            <w:r w:rsidRPr="007E10C1">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roofErr w:type="gramEnd"/>
          </w:p>
        </w:tc>
        <w:tc>
          <w:tcPr>
            <w:tcW w:w="3401" w:type="dxa"/>
          </w:tcPr>
          <w:p w:rsidR="00F91F12" w:rsidRPr="007E10C1" w:rsidRDefault="00F91F12" w:rsidP="00285D0F">
            <w:pPr>
              <w:widowControl w:val="0"/>
              <w:autoSpaceDE w:val="0"/>
              <w:autoSpaceDN w:val="0"/>
              <w:adjustRightInd w:val="0"/>
              <w:jc w:val="both"/>
            </w:pPr>
            <w:r w:rsidRPr="007E10C1">
              <w:t>Статьи 39</w:t>
            </w:r>
            <w:r w:rsidRPr="007E10C1">
              <w:rPr>
                <w:vertAlign w:val="superscript"/>
              </w:rPr>
              <w:t>2</w:t>
            </w:r>
            <w:r w:rsidRPr="007E10C1">
              <w:t>, 39</w:t>
            </w:r>
            <w:r w:rsidRPr="007E10C1">
              <w:rPr>
                <w:vertAlign w:val="superscript"/>
              </w:rPr>
              <w:t>3</w:t>
            </w:r>
            <w:r w:rsidRPr="007E10C1">
              <w:t>, 39</w:t>
            </w:r>
            <w:r w:rsidRPr="007E10C1">
              <w:rPr>
                <w:vertAlign w:val="superscript"/>
              </w:rPr>
              <w:t>6</w:t>
            </w:r>
            <w:r w:rsidRPr="007E10C1">
              <w:t>, 39</w:t>
            </w:r>
            <w:r w:rsidRPr="007E10C1">
              <w:rPr>
                <w:vertAlign w:val="superscript"/>
              </w:rPr>
              <w:t>18</w:t>
            </w:r>
            <w:r w:rsidRPr="007E10C1">
              <w:t xml:space="preserve"> Земельного кодекса Российской Федерации;</w:t>
            </w:r>
          </w:p>
          <w:p w:rsidR="00F91F12" w:rsidRPr="007E10C1" w:rsidRDefault="00F91F12" w:rsidP="00285D0F">
            <w:pPr>
              <w:widowControl w:val="0"/>
              <w:autoSpaceDE w:val="0"/>
              <w:autoSpaceDN w:val="0"/>
              <w:adjustRightInd w:val="0"/>
              <w:jc w:val="both"/>
            </w:pPr>
            <w:r w:rsidRPr="007E10C1">
              <w:t>статья 3</w:t>
            </w:r>
            <w:r w:rsidRPr="007E10C1">
              <w:rPr>
                <w:vertAlign w:val="superscript"/>
              </w:rPr>
              <w:t>3</w:t>
            </w:r>
            <w:r w:rsidRPr="007E10C1">
              <w:t xml:space="preserve"> Федерального закона № 137-ФЗ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24</w:t>
            </w:r>
          </w:p>
        </w:tc>
        <w:tc>
          <w:tcPr>
            <w:tcW w:w="4074" w:type="dxa"/>
          </w:tcPr>
          <w:p w:rsidR="00F91F12" w:rsidRPr="00F91F12" w:rsidRDefault="00F91F12" w:rsidP="00285D0F">
            <w:pPr>
              <w:rPr>
                <w:rStyle w:val="affd"/>
                <w:b w:val="0"/>
                <w:color w:val="auto"/>
              </w:rPr>
            </w:pPr>
            <w:r w:rsidRPr="00F91F12">
              <w:rPr>
                <w:rStyle w:val="affd"/>
                <w:b w:val="0"/>
                <w:color w:val="auto"/>
              </w:rPr>
              <w:t xml:space="preserve">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w:t>
            </w:r>
            <w:r w:rsidRPr="00F91F12">
              <w:rPr>
                <w:rStyle w:val="affd"/>
                <w:b w:val="0"/>
                <w:color w:val="auto"/>
              </w:rPr>
              <w:lastRenderedPageBreak/>
              <w:t>собственности муниципального района «Чернышевский район», и земельных участков, государственная собственность на которые не разграничена</w:t>
            </w:r>
          </w:p>
          <w:p w:rsidR="00F91F12" w:rsidRPr="00F91F12" w:rsidRDefault="00F91F12" w:rsidP="00285D0F">
            <w:pPr>
              <w:rPr>
                <w:b/>
              </w:rPr>
            </w:pPr>
            <w:r w:rsidRPr="00F91F12">
              <w:rPr>
                <w:rStyle w:val="affd"/>
                <w:b w:val="0"/>
                <w:color w:val="auto"/>
              </w:rPr>
              <w:t>(утрачивает силу с 31 декабря 2020 года)</w:t>
            </w:r>
          </w:p>
        </w:tc>
        <w:tc>
          <w:tcPr>
            <w:tcW w:w="3401" w:type="dxa"/>
          </w:tcPr>
          <w:p w:rsidR="00F91F12" w:rsidRPr="007E10C1" w:rsidRDefault="00F91F12" w:rsidP="00285D0F">
            <w:pPr>
              <w:widowControl w:val="0"/>
              <w:autoSpaceDE w:val="0"/>
              <w:autoSpaceDN w:val="0"/>
              <w:adjustRightInd w:val="0"/>
              <w:jc w:val="both"/>
            </w:pPr>
            <w:r w:rsidRPr="007E10C1">
              <w:lastRenderedPageBreak/>
              <w:t>Статья 39</w:t>
            </w:r>
            <w:r w:rsidRPr="007E10C1">
              <w:rPr>
                <w:vertAlign w:val="superscript"/>
              </w:rPr>
              <w:t>2</w:t>
            </w:r>
            <w:r w:rsidRPr="007E10C1">
              <w:t xml:space="preserve"> Земельного кодекса Российской Федерации;</w:t>
            </w:r>
          </w:p>
          <w:p w:rsidR="00F91F12" w:rsidRPr="007E10C1" w:rsidRDefault="00F91F12" w:rsidP="00285D0F">
            <w:pPr>
              <w:widowControl w:val="0"/>
              <w:autoSpaceDE w:val="0"/>
              <w:autoSpaceDN w:val="0"/>
              <w:adjustRightInd w:val="0"/>
              <w:jc w:val="both"/>
            </w:pPr>
            <w:r w:rsidRPr="007E10C1">
              <w:t>пункты 2</w:t>
            </w:r>
            <w:r w:rsidRPr="007E10C1">
              <w:rPr>
                <w:vertAlign w:val="superscript"/>
              </w:rPr>
              <w:t>7</w:t>
            </w:r>
            <w:r w:rsidRPr="007E10C1">
              <w:t>-2</w:t>
            </w:r>
            <w:r w:rsidRPr="007E10C1">
              <w:rPr>
                <w:vertAlign w:val="superscript"/>
              </w:rPr>
              <w:t>10</w:t>
            </w:r>
            <w:r w:rsidRPr="007E10C1">
              <w:t xml:space="preserve"> статьи 3, статья 3</w:t>
            </w:r>
            <w:r w:rsidRPr="007E10C1">
              <w:rPr>
                <w:vertAlign w:val="superscript"/>
              </w:rPr>
              <w:t>3</w:t>
            </w:r>
            <w:r w:rsidRPr="007E10C1">
              <w:t xml:space="preserve"> Федерального закона № 137-ФЗ </w:t>
            </w:r>
          </w:p>
        </w:tc>
        <w:tc>
          <w:tcPr>
            <w:tcW w:w="2268" w:type="dxa"/>
          </w:tcPr>
          <w:p w:rsidR="00F91F12" w:rsidRPr="007E10C1" w:rsidRDefault="00F91F12" w:rsidP="00285D0F">
            <w:pPr>
              <w:widowControl w:val="0"/>
              <w:autoSpaceDE w:val="0"/>
              <w:autoSpaceDN w:val="0"/>
              <w:adjustRightInd w:val="0"/>
              <w:jc w:val="both"/>
            </w:pPr>
            <w:r w:rsidRPr="007E10C1">
              <w:t xml:space="preserve">Отдел муниципального имущества и земельных отношений администрации МР </w:t>
            </w:r>
            <w:r w:rsidRPr="007E10C1">
              <w:lastRenderedPageBreak/>
              <w:t>«Чернышевский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lastRenderedPageBreak/>
              <w:t>25</w:t>
            </w:r>
          </w:p>
        </w:tc>
        <w:tc>
          <w:tcPr>
            <w:tcW w:w="4074" w:type="dxa"/>
          </w:tcPr>
          <w:p w:rsidR="00F91F12" w:rsidRPr="00F91F12" w:rsidRDefault="00F91F12" w:rsidP="00285D0F">
            <w:pPr>
              <w:rPr>
                <w:b/>
              </w:rPr>
            </w:pPr>
            <w:r w:rsidRPr="00F91F12">
              <w:rPr>
                <w:rStyle w:val="affd"/>
                <w:rFonts w:eastAsiaTheme="majorEastAsia"/>
                <w:b w:val="0"/>
                <w:color w:val="auto"/>
              </w:rPr>
              <w:t>Предоставление в постоянное (бессрочное)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c>
          <w:tcPr>
            <w:tcW w:w="3401" w:type="dxa"/>
          </w:tcPr>
          <w:p w:rsidR="00F91F12" w:rsidRPr="007E10C1" w:rsidRDefault="00F91F12" w:rsidP="00285D0F">
            <w:pPr>
              <w:widowControl w:val="0"/>
              <w:autoSpaceDE w:val="0"/>
              <w:autoSpaceDN w:val="0"/>
              <w:adjustRightInd w:val="0"/>
              <w:jc w:val="both"/>
            </w:pPr>
            <w:r w:rsidRPr="007E10C1">
              <w:t>Статья 3</w:t>
            </w:r>
            <w:r w:rsidRPr="007E10C1">
              <w:rPr>
                <w:vertAlign w:val="superscript"/>
              </w:rPr>
              <w:t>3</w:t>
            </w:r>
            <w:r w:rsidRPr="007E10C1">
              <w:t xml:space="preserve"> Федерального закона № 137-ФЗ;</w:t>
            </w:r>
          </w:p>
          <w:p w:rsidR="00F91F12" w:rsidRPr="007E10C1" w:rsidRDefault="00F91F12" w:rsidP="00285D0F">
            <w:pPr>
              <w:widowControl w:val="0"/>
              <w:autoSpaceDE w:val="0"/>
              <w:autoSpaceDN w:val="0"/>
              <w:adjustRightInd w:val="0"/>
              <w:jc w:val="both"/>
            </w:pPr>
            <w:r w:rsidRPr="007E10C1">
              <w:t>статьи 39</w:t>
            </w:r>
            <w:r w:rsidRPr="007E10C1">
              <w:rPr>
                <w:vertAlign w:val="superscript"/>
              </w:rPr>
              <w:t>2</w:t>
            </w:r>
            <w:r w:rsidRPr="007E10C1">
              <w:t>, 39</w:t>
            </w:r>
            <w:r w:rsidRPr="007E10C1">
              <w:rPr>
                <w:vertAlign w:val="superscript"/>
              </w:rPr>
              <w:t>9</w:t>
            </w:r>
            <w:r w:rsidRPr="007E10C1">
              <w:t>, 39</w:t>
            </w:r>
            <w:r w:rsidRPr="007E10C1">
              <w:rPr>
                <w:vertAlign w:val="superscript"/>
              </w:rPr>
              <w:t>14</w:t>
            </w:r>
            <w:r w:rsidRPr="007E10C1">
              <w:t xml:space="preserve"> Земельного кодекса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26</w:t>
            </w:r>
          </w:p>
        </w:tc>
        <w:tc>
          <w:tcPr>
            <w:tcW w:w="4074" w:type="dxa"/>
          </w:tcPr>
          <w:p w:rsidR="00F91F12" w:rsidRPr="00F91F12" w:rsidRDefault="00F91F12" w:rsidP="00285D0F">
            <w:pPr>
              <w:rPr>
                <w:b/>
              </w:rPr>
            </w:pPr>
            <w:r w:rsidRPr="00F91F12">
              <w:rPr>
                <w:rStyle w:val="affd"/>
                <w:rFonts w:eastAsiaTheme="majorEastAsia"/>
                <w:b w:val="0"/>
                <w:color w:val="auto"/>
              </w:rPr>
              <w:t>Предоставление в безвозмездное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c>
          <w:tcPr>
            <w:tcW w:w="3401" w:type="dxa"/>
          </w:tcPr>
          <w:p w:rsidR="00F91F12" w:rsidRPr="007E10C1" w:rsidRDefault="00F91F12" w:rsidP="00285D0F">
            <w:pPr>
              <w:widowControl w:val="0"/>
              <w:autoSpaceDE w:val="0"/>
              <w:autoSpaceDN w:val="0"/>
              <w:adjustRightInd w:val="0"/>
              <w:jc w:val="both"/>
            </w:pPr>
            <w:r w:rsidRPr="007E10C1">
              <w:t>Статьи 24, 39</w:t>
            </w:r>
            <w:r w:rsidRPr="007E10C1">
              <w:rPr>
                <w:vertAlign w:val="superscript"/>
              </w:rPr>
              <w:t>2</w:t>
            </w:r>
            <w:r w:rsidRPr="007E10C1">
              <w:t>, 39</w:t>
            </w:r>
            <w:r w:rsidRPr="007E10C1">
              <w:rPr>
                <w:vertAlign w:val="superscript"/>
              </w:rPr>
              <w:t>10</w:t>
            </w:r>
            <w:r w:rsidRPr="007E10C1">
              <w:t>, 39</w:t>
            </w:r>
            <w:r w:rsidRPr="007E10C1">
              <w:rPr>
                <w:vertAlign w:val="superscript"/>
              </w:rPr>
              <w:t>14</w:t>
            </w:r>
            <w:r w:rsidRPr="007E10C1">
              <w:t xml:space="preserve"> Земельного кодекса Российской Федерации;</w:t>
            </w:r>
          </w:p>
          <w:p w:rsidR="00F91F12" w:rsidRPr="007E10C1" w:rsidRDefault="00F91F12" w:rsidP="00285D0F">
            <w:pPr>
              <w:widowControl w:val="0"/>
              <w:autoSpaceDE w:val="0"/>
              <w:autoSpaceDN w:val="0"/>
              <w:adjustRightInd w:val="0"/>
              <w:jc w:val="both"/>
            </w:pPr>
            <w:r w:rsidRPr="007E10C1">
              <w:t>статья  3</w:t>
            </w:r>
            <w:r w:rsidRPr="007E10C1">
              <w:rPr>
                <w:vertAlign w:val="superscript"/>
              </w:rPr>
              <w:t>3</w:t>
            </w:r>
            <w:r w:rsidRPr="007E10C1">
              <w:t xml:space="preserve"> Федерального закона № 137-ФЗ </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27</w:t>
            </w:r>
          </w:p>
        </w:tc>
        <w:tc>
          <w:tcPr>
            <w:tcW w:w="4074" w:type="dxa"/>
          </w:tcPr>
          <w:p w:rsidR="00F91F12" w:rsidRPr="007E10C1" w:rsidRDefault="00F91F12" w:rsidP="00285D0F">
            <w:r w:rsidRPr="007E10C1">
              <w:t>Предоставление в аренду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tc>
        <w:tc>
          <w:tcPr>
            <w:tcW w:w="3401" w:type="dxa"/>
          </w:tcPr>
          <w:p w:rsidR="00F91F12" w:rsidRPr="007E10C1" w:rsidRDefault="00F91F12" w:rsidP="00285D0F">
            <w:pPr>
              <w:jc w:val="both"/>
            </w:pPr>
            <w:r w:rsidRPr="007E10C1">
              <w:t>Пункты 2, 16 статьи 34 Федерального закона от 23 июня 2014 № 171-ФЗ «О внесении изменений в Земельный кодекс Российской Федерации и отдельные законодательные акты Российской Федерации» (далее – Федеральный закон № 171-ФЗ)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28</w:t>
            </w:r>
          </w:p>
        </w:tc>
        <w:tc>
          <w:tcPr>
            <w:tcW w:w="4074" w:type="dxa"/>
          </w:tcPr>
          <w:p w:rsidR="00F91F12" w:rsidRPr="007E10C1" w:rsidRDefault="00F91F12" w:rsidP="00285D0F">
            <w:r w:rsidRPr="007E10C1">
              <w:rPr>
                <w:bCs/>
                <w:spacing w:val="-7"/>
              </w:rPr>
              <w:t>Предоставление в аренду без проведения торгов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p>
        </w:tc>
        <w:tc>
          <w:tcPr>
            <w:tcW w:w="3401" w:type="dxa"/>
          </w:tcPr>
          <w:p w:rsidR="00F91F12" w:rsidRPr="007E10C1" w:rsidRDefault="00F91F12" w:rsidP="00285D0F">
            <w:pPr>
              <w:widowControl w:val="0"/>
              <w:autoSpaceDE w:val="0"/>
              <w:autoSpaceDN w:val="0"/>
              <w:adjustRightInd w:val="0"/>
              <w:jc w:val="both"/>
            </w:pPr>
            <w:r w:rsidRPr="007E10C1">
              <w:t>Статьи 39</w:t>
            </w:r>
            <w:r w:rsidRPr="007E10C1">
              <w:rPr>
                <w:vertAlign w:val="superscript"/>
              </w:rPr>
              <w:t>2</w:t>
            </w:r>
            <w:r w:rsidRPr="007E10C1">
              <w:t>, 39</w:t>
            </w:r>
            <w:r w:rsidRPr="007E10C1">
              <w:rPr>
                <w:vertAlign w:val="superscript"/>
              </w:rPr>
              <w:t>6</w:t>
            </w:r>
            <w:r w:rsidRPr="007E10C1">
              <w:t>, 39</w:t>
            </w:r>
            <w:r w:rsidRPr="007E10C1">
              <w:rPr>
                <w:vertAlign w:val="superscript"/>
              </w:rPr>
              <w:t>14</w:t>
            </w:r>
            <w:r w:rsidRPr="007E10C1">
              <w:t>, 39</w:t>
            </w:r>
            <w:r w:rsidRPr="007E10C1">
              <w:rPr>
                <w:vertAlign w:val="superscript"/>
              </w:rPr>
              <w:t>17</w:t>
            </w:r>
            <w:r w:rsidRPr="007E10C1">
              <w:t xml:space="preserve"> Земельного кодекса Российской Федерации;</w:t>
            </w:r>
          </w:p>
          <w:p w:rsidR="00F91F12" w:rsidRPr="007E10C1" w:rsidRDefault="00F91F12" w:rsidP="00285D0F">
            <w:r w:rsidRPr="007E10C1">
              <w:t>статья 3</w:t>
            </w:r>
            <w:r w:rsidRPr="007E10C1">
              <w:rPr>
                <w:vertAlign w:val="superscript"/>
              </w:rPr>
              <w:t>3</w:t>
            </w:r>
            <w:r w:rsidRPr="007E10C1">
              <w:t xml:space="preserve"> Федерального закона № 137-ФЗ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29</w:t>
            </w:r>
          </w:p>
        </w:tc>
        <w:tc>
          <w:tcPr>
            <w:tcW w:w="4074" w:type="dxa"/>
          </w:tcPr>
          <w:p w:rsidR="00F91F12" w:rsidRPr="007E10C1" w:rsidRDefault="00F91F12" w:rsidP="00285D0F">
            <w:r w:rsidRPr="007E10C1">
              <w:rPr>
                <w:bCs/>
              </w:rPr>
              <w:t>Перераспределение  земельных участков, находящихся в собственности муниципального района «Чернышевский район», земель и (или) земельных участков, государственная собственность на которые не разграничена, с участками, находящимися в частной собственности</w:t>
            </w:r>
          </w:p>
        </w:tc>
        <w:tc>
          <w:tcPr>
            <w:tcW w:w="3401" w:type="dxa"/>
          </w:tcPr>
          <w:p w:rsidR="00F91F12" w:rsidRPr="007E10C1" w:rsidRDefault="00F91F12" w:rsidP="00285D0F">
            <w:pPr>
              <w:widowControl w:val="0"/>
              <w:autoSpaceDE w:val="0"/>
              <w:autoSpaceDN w:val="0"/>
              <w:adjustRightInd w:val="0"/>
              <w:jc w:val="both"/>
            </w:pPr>
            <w:r w:rsidRPr="007E10C1">
              <w:t>Статьи 39</w:t>
            </w:r>
            <w:r w:rsidRPr="007E10C1">
              <w:rPr>
                <w:vertAlign w:val="superscript"/>
              </w:rPr>
              <w:t>2</w:t>
            </w:r>
            <w:r w:rsidRPr="007E10C1">
              <w:t>, 39</w:t>
            </w:r>
            <w:r w:rsidRPr="007E10C1">
              <w:rPr>
                <w:vertAlign w:val="superscript"/>
              </w:rPr>
              <w:t>28</w:t>
            </w:r>
            <w:r w:rsidRPr="007E10C1">
              <w:t>-39</w:t>
            </w:r>
            <w:r w:rsidRPr="007E10C1">
              <w:rPr>
                <w:vertAlign w:val="superscript"/>
              </w:rPr>
              <w:t>29</w:t>
            </w:r>
            <w:r w:rsidRPr="007E10C1">
              <w:t xml:space="preserve"> Земельного кодекса Российской Федерации;</w:t>
            </w:r>
          </w:p>
          <w:p w:rsidR="00F91F12" w:rsidRPr="007E10C1" w:rsidRDefault="00F91F12" w:rsidP="00285D0F">
            <w:pPr>
              <w:widowControl w:val="0"/>
              <w:autoSpaceDE w:val="0"/>
              <w:autoSpaceDN w:val="0"/>
              <w:adjustRightInd w:val="0"/>
              <w:jc w:val="both"/>
            </w:pPr>
            <w:r w:rsidRPr="007E10C1">
              <w:t>статья 3</w:t>
            </w:r>
            <w:r w:rsidRPr="007E10C1">
              <w:rPr>
                <w:vertAlign w:val="superscript"/>
              </w:rPr>
              <w:t>3</w:t>
            </w:r>
            <w:r w:rsidRPr="007E10C1">
              <w:t xml:space="preserve"> Федерального закона № 137-ФЗ </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30</w:t>
            </w:r>
          </w:p>
        </w:tc>
        <w:tc>
          <w:tcPr>
            <w:tcW w:w="4074" w:type="dxa"/>
          </w:tcPr>
          <w:p w:rsidR="00F91F12" w:rsidRPr="007E10C1" w:rsidRDefault="00F91F12" w:rsidP="00285D0F">
            <w:r w:rsidRPr="007E10C1">
              <w:rPr>
                <w:bCs/>
              </w:rPr>
              <w:t xml:space="preserve">Выдача разрешения на использование земель или земельных участков, находящихся в </w:t>
            </w:r>
            <w:r w:rsidRPr="007E10C1">
              <w:rPr>
                <w:bCs/>
              </w:rPr>
              <w:lastRenderedPageBreak/>
              <w:t>собственности муниципального</w:t>
            </w:r>
            <w:r w:rsidRPr="007E10C1">
              <w:t xml:space="preserve"> района «Чернышевский район»</w:t>
            </w:r>
            <w:r w:rsidRPr="007E10C1">
              <w:rPr>
                <w:bCs/>
              </w:rPr>
              <w:t>, и земельных участков, государственная собственность на которые не разграничена, без предоставления земельных участков и установления сервитута</w:t>
            </w:r>
          </w:p>
        </w:tc>
        <w:tc>
          <w:tcPr>
            <w:tcW w:w="3401" w:type="dxa"/>
          </w:tcPr>
          <w:p w:rsidR="00F91F12" w:rsidRPr="007E10C1" w:rsidRDefault="00F91F12" w:rsidP="00285D0F">
            <w:pPr>
              <w:widowControl w:val="0"/>
              <w:autoSpaceDE w:val="0"/>
              <w:autoSpaceDN w:val="0"/>
              <w:adjustRightInd w:val="0"/>
              <w:jc w:val="both"/>
            </w:pPr>
            <w:r w:rsidRPr="007E10C1">
              <w:lastRenderedPageBreak/>
              <w:t>Статьи 39</w:t>
            </w:r>
            <w:r w:rsidRPr="007E10C1">
              <w:rPr>
                <w:vertAlign w:val="superscript"/>
              </w:rPr>
              <w:t>2</w:t>
            </w:r>
            <w:r w:rsidRPr="007E10C1">
              <w:t>, 39</w:t>
            </w:r>
            <w:r w:rsidRPr="007E10C1">
              <w:rPr>
                <w:vertAlign w:val="superscript"/>
              </w:rPr>
              <w:t>33</w:t>
            </w:r>
            <w:r w:rsidRPr="007E10C1">
              <w:t>-39</w:t>
            </w:r>
            <w:r w:rsidRPr="007E10C1">
              <w:rPr>
                <w:vertAlign w:val="superscript"/>
              </w:rPr>
              <w:t>34</w:t>
            </w:r>
            <w:r w:rsidRPr="007E10C1">
              <w:t xml:space="preserve"> Земельного кодекса Российской Федерации;</w:t>
            </w:r>
          </w:p>
          <w:p w:rsidR="00F91F12" w:rsidRPr="007E10C1" w:rsidRDefault="00F91F12" w:rsidP="00285D0F">
            <w:pPr>
              <w:widowControl w:val="0"/>
              <w:autoSpaceDE w:val="0"/>
              <w:autoSpaceDN w:val="0"/>
              <w:adjustRightInd w:val="0"/>
              <w:jc w:val="both"/>
            </w:pPr>
            <w:r w:rsidRPr="007E10C1">
              <w:lastRenderedPageBreak/>
              <w:t>статья 3</w:t>
            </w:r>
            <w:r w:rsidRPr="007E10C1">
              <w:rPr>
                <w:vertAlign w:val="superscript"/>
              </w:rPr>
              <w:t>3</w:t>
            </w:r>
            <w:r w:rsidRPr="007E10C1">
              <w:t xml:space="preserve"> Федерального закона № 137-ФЗ </w:t>
            </w:r>
          </w:p>
        </w:tc>
        <w:tc>
          <w:tcPr>
            <w:tcW w:w="2268" w:type="dxa"/>
          </w:tcPr>
          <w:p w:rsidR="00F91F12" w:rsidRPr="007E10C1" w:rsidRDefault="00F91F12" w:rsidP="00285D0F">
            <w:pPr>
              <w:widowControl w:val="0"/>
              <w:autoSpaceDE w:val="0"/>
              <w:autoSpaceDN w:val="0"/>
              <w:adjustRightInd w:val="0"/>
              <w:jc w:val="both"/>
            </w:pPr>
            <w:r w:rsidRPr="007E10C1">
              <w:lastRenderedPageBreak/>
              <w:t xml:space="preserve">Отдел муниципального имущества и </w:t>
            </w:r>
            <w:r w:rsidRPr="007E10C1">
              <w:lastRenderedPageBreak/>
              <w:t>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lastRenderedPageBreak/>
              <w:t>31</w:t>
            </w:r>
          </w:p>
        </w:tc>
        <w:tc>
          <w:tcPr>
            <w:tcW w:w="4074" w:type="dxa"/>
          </w:tcPr>
          <w:p w:rsidR="00F91F12" w:rsidRPr="00F91F12" w:rsidRDefault="00F91F12" w:rsidP="00285D0F">
            <w:pPr>
              <w:rPr>
                <w:b/>
              </w:rPr>
            </w:pPr>
            <w:r w:rsidRPr="00F91F12">
              <w:rPr>
                <w:rStyle w:val="affd"/>
                <w:b w:val="0"/>
                <w:color w:val="auto"/>
              </w:rPr>
              <w:t>Подготовка и организация аукциона  по продаже земельного участка  или аукциона на право заключения договора аренды земельного участка</w:t>
            </w:r>
          </w:p>
        </w:tc>
        <w:tc>
          <w:tcPr>
            <w:tcW w:w="3401" w:type="dxa"/>
          </w:tcPr>
          <w:p w:rsidR="00F91F12" w:rsidRPr="007E10C1" w:rsidRDefault="00F91F12" w:rsidP="00285D0F">
            <w:pPr>
              <w:widowControl w:val="0"/>
              <w:autoSpaceDE w:val="0"/>
              <w:autoSpaceDN w:val="0"/>
              <w:adjustRightInd w:val="0"/>
              <w:jc w:val="both"/>
            </w:pPr>
            <w:r w:rsidRPr="007E10C1">
              <w:t>Статьи 39</w:t>
            </w:r>
            <w:r w:rsidRPr="007E10C1">
              <w:rPr>
                <w:vertAlign w:val="superscript"/>
              </w:rPr>
              <w:t>2</w:t>
            </w:r>
            <w:r w:rsidRPr="007E10C1">
              <w:t>, 39</w:t>
            </w:r>
            <w:r w:rsidRPr="007E10C1">
              <w:rPr>
                <w:vertAlign w:val="superscript"/>
              </w:rPr>
              <w:t>11</w:t>
            </w:r>
            <w:r w:rsidRPr="007E10C1">
              <w:t xml:space="preserve"> Земельного кодекса Российской Федерации;</w:t>
            </w:r>
          </w:p>
          <w:p w:rsidR="00F91F12" w:rsidRPr="007E10C1" w:rsidRDefault="00F91F12" w:rsidP="00285D0F">
            <w:r w:rsidRPr="007E10C1">
              <w:t>статья 3</w:t>
            </w:r>
            <w:r w:rsidRPr="007E10C1">
              <w:rPr>
                <w:vertAlign w:val="superscript"/>
              </w:rPr>
              <w:t>3</w:t>
            </w:r>
            <w:r w:rsidRPr="007E10C1">
              <w:t xml:space="preserve"> Федерального закона № 137-ФЗ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32</w:t>
            </w:r>
          </w:p>
        </w:tc>
        <w:tc>
          <w:tcPr>
            <w:tcW w:w="4074" w:type="dxa"/>
          </w:tcPr>
          <w:p w:rsidR="00F91F12" w:rsidRPr="00F91F12" w:rsidRDefault="00F91F12" w:rsidP="00285D0F">
            <w:pPr>
              <w:rPr>
                <w:b/>
              </w:rPr>
            </w:pPr>
            <w:r w:rsidRPr="00F91F12">
              <w:rPr>
                <w:rStyle w:val="affd"/>
                <w:b w:val="0"/>
                <w:color w:val="auto"/>
              </w:rPr>
              <w:t>Проведение аукциона  по продаже земельного участка  или аукциона на право заключения договора аренды земельного участка</w:t>
            </w:r>
          </w:p>
        </w:tc>
        <w:tc>
          <w:tcPr>
            <w:tcW w:w="3401" w:type="dxa"/>
          </w:tcPr>
          <w:p w:rsidR="00F91F12" w:rsidRPr="007E10C1" w:rsidRDefault="00F91F12" w:rsidP="00285D0F">
            <w:pPr>
              <w:widowControl w:val="0"/>
              <w:autoSpaceDE w:val="0"/>
              <w:autoSpaceDN w:val="0"/>
              <w:adjustRightInd w:val="0"/>
              <w:jc w:val="both"/>
            </w:pPr>
            <w:r w:rsidRPr="007E10C1">
              <w:t>Статьи 39</w:t>
            </w:r>
            <w:r w:rsidRPr="007E10C1">
              <w:rPr>
                <w:vertAlign w:val="superscript"/>
              </w:rPr>
              <w:t>2</w:t>
            </w:r>
            <w:r w:rsidRPr="007E10C1">
              <w:t>, 39</w:t>
            </w:r>
            <w:r w:rsidRPr="007E10C1">
              <w:rPr>
                <w:vertAlign w:val="superscript"/>
              </w:rPr>
              <w:t>12</w:t>
            </w:r>
            <w:r w:rsidRPr="007E10C1">
              <w:t xml:space="preserve"> Земельного кодекса Российской Федерации;</w:t>
            </w:r>
          </w:p>
          <w:p w:rsidR="00F91F12" w:rsidRPr="007E10C1" w:rsidRDefault="00F91F12" w:rsidP="00285D0F">
            <w:r w:rsidRPr="007E10C1">
              <w:t>статья 3</w:t>
            </w:r>
            <w:r w:rsidRPr="007E10C1">
              <w:rPr>
                <w:vertAlign w:val="superscript"/>
              </w:rPr>
              <w:t>3</w:t>
            </w:r>
            <w:r w:rsidRPr="007E10C1">
              <w:t xml:space="preserve"> Федерального закона № 137-ФЗ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33</w:t>
            </w:r>
          </w:p>
        </w:tc>
        <w:tc>
          <w:tcPr>
            <w:tcW w:w="4074" w:type="dxa"/>
          </w:tcPr>
          <w:p w:rsidR="00F91F12" w:rsidRPr="00F91F12" w:rsidRDefault="00F91F12" w:rsidP="00285D0F">
            <w:pPr>
              <w:rPr>
                <w:b/>
              </w:rPr>
            </w:pPr>
            <w:r w:rsidRPr="00F91F12">
              <w:rPr>
                <w:rStyle w:val="affd"/>
                <w:b w:val="0"/>
                <w:color w:val="auto"/>
              </w:rPr>
              <w:t>Предоставление информации об объектах недвижимого имущества, находящегося в муниципальной собственности МР «Чернышевский район» и предназначенных для сдачи в аренду</w:t>
            </w:r>
          </w:p>
        </w:tc>
        <w:tc>
          <w:tcPr>
            <w:tcW w:w="3401" w:type="dxa"/>
          </w:tcPr>
          <w:p w:rsidR="00F91F12" w:rsidRPr="007E10C1" w:rsidRDefault="00F91F12" w:rsidP="00285D0F">
            <w:pPr>
              <w:widowControl w:val="0"/>
              <w:autoSpaceDE w:val="0"/>
              <w:autoSpaceDN w:val="0"/>
              <w:adjustRightInd w:val="0"/>
              <w:jc w:val="both"/>
            </w:pPr>
            <w:r w:rsidRPr="007E10C1">
              <w:t>Пункт 3 части 1 статьи 14, пункт 3 части 1 статьи 15, пункт 3 части 1 статьи 16 Федерального закона  № 131-ФЗ;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34</w:t>
            </w:r>
          </w:p>
        </w:tc>
        <w:tc>
          <w:tcPr>
            <w:tcW w:w="4074" w:type="dxa"/>
          </w:tcPr>
          <w:p w:rsidR="00F91F12" w:rsidRPr="00F91F12" w:rsidRDefault="00F91F12" w:rsidP="00285D0F">
            <w:pPr>
              <w:rPr>
                <w:b/>
              </w:rPr>
            </w:pPr>
            <w:r w:rsidRPr="00F91F12">
              <w:rPr>
                <w:rStyle w:val="affd"/>
                <w:b w:val="0"/>
                <w:color w:val="auto"/>
              </w:rPr>
              <w:t>Передача муниципального имущества в аренду, безвозмездное пользование, возмездное пользование</w:t>
            </w:r>
          </w:p>
        </w:tc>
        <w:tc>
          <w:tcPr>
            <w:tcW w:w="3401" w:type="dxa"/>
          </w:tcPr>
          <w:p w:rsidR="00F91F12" w:rsidRPr="007E10C1" w:rsidRDefault="00F91F12" w:rsidP="00285D0F">
            <w:r w:rsidRPr="007E10C1">
              <w:t>Пункт 3 части 1 статьи 14, пункт 3 части 1 статьи 15, пункт 3 части 1 статьи 16 Федерального закона  № 131-ФЗ</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35</w:t>
            </w:r>
          </w:p>
        </w:tc>
        <w:tc>
          <w:tcPr>
            <w:tcW w:w="4074" w:type="dxa"/>
          </w:tcPr>
          <w:p w:rsidR="00F91F12" w:rsidRPr="007E10C1" w:rsidRDefault="00F91F12" w:rsidP="00285D0F">
            <w:pPr>
              <w:widowControl w:val="0"/>
              <w:autoSpaceDE w:val="0"/>
              <w:autoSpaceDN w:val="0"/>
              <w:adjustRightInd w:val="0"/>
              <w:jc w:val="both"/>
            </w:pPr>
            <w:r w:rsidRPr="007E10C1">
              <w:t>Предоставление 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p>
        </w:tc>
        <w:tc>
          <w:tcPr>
            <w:tcW w:w="3401" w:type="dxa"/>
          </w:tcPr>
          <w:p w:rsidR="00F91F12" w:rsidRPr="007E10C1" w:rsidRDefault="00F91F12" w:rsidP="00285D0F">
            <w:pPr>
              <w:widowControl w:val="0"/>
              <w:autoSpaceDE w:val="0"/>
              <w:autoSpaceDN w:val="0"/>
              <w:adjustRightInd w:val="0"/>
              <w:jc w:val="both"/>
            </w:pPr>
            <w:r w:rsidRPr="007E10C1">
              <w:t>Пункт 11 части 1 статьи 15, Федерального закона  № 131-ФЗ;</w:t>
            </w:r>
          </w:p>
          <w:p w:rsidR="00F91F12" w:rsidRPr="007E10C1" w:rsidRDefault="00F91F12" w:rsidP="00285D0F">
            <w:pPr>
              <w:widowControl w:val="0"/>
              <w:autoSpaceDE w:val="0"/>
              <w:autoSpaceDN w:val="0"/>
              <w:adjustRightInd w:val="0"/>
              <w:jc w:val="both"/>
            </w:pPr>
            <w:proofErr w:type="gramStart"/>
            <w:r w:rsidRPr="007E10C1">
              <w:t xml:space="preserve">пункт 57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w:t>
            </w:r>
            <w:r w:rsidRPr="007E10C1">
              <w:lastRenderedPageBreak/>
              <w:t>электронной форме, утвержденного распоряжением Правительства Российской Федерации от 25 апреля 2011 года № 729-р (далее – Перечень услуг, утвержденный распоряжением Правительства Российской Федерации от 25 апреля 2011 года № 729-р)</w:t>
            </w:r>
            <w:proofErr w:type="gramEnd"/>
          </w:p>
        </w:tc>
        <w:tc>
          <w:tcPr>
            <w:tcW w:w="2268" w:type="dxa"/>
          </w:tcPr>
          <w:p w:rsidR="00F91F12" w:rsidRPr="007E10C1" w:rsidRDefault="00F91F12" w:rsidP="00285D0F">
            <w:pPr>
              <w:widowControl w:val="0"/>
              <w:autoSpaceDE w:val="0"/>
              <w:autoSpaceDN w:val="0"/>
              <w:adjustRightInd w:val="0"/>
              <w:jc w:val="both"/>
            </w:pPr>
            <w:r w:rsidRPr="007E10C1">
              <w:lastRenderedPageBreak/>
              <w:t>Комитет образования и молодежной политики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lastRenderedPageBreak/>
              <w:t>36</w:t>
            </w:r>
          </w:p>
        </w:tc>
        <w:tc>
          <w:tcPr>
            <w:tcW w:w="4074" w:type="dxa"/>
          </w:tcPr>
          <w:p w:rsidR="00F91F12" w:rsidRPr="007E10C1" w:rsidRDefault="00F91F12" w:rsidP="00285D0F">
            <w:pPr>
              <w:widowControl w:val="0"/>
              <w:autoSpaceDE w:val="0"/>
              <w:autoSpaceDN w:val="0"/>
              <w:adjustRightInd w:val="0"/>
              <w:jc w:val="both"/>
            </w:pPr>
            <w:r w:rsidRPr="007E10C1">
              <w:t>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tc>
        <w:tc>
          <w:tcPr>
            <w:tcW w:w="3401" w:type="dxa"/>
          </w:tcPr>
          <w:p w:rsidR="00F91F12" w:rsidRPr="007E10C1" w:rsidRDefault="00F91F12" w:rsidP="00285D0F">
            <w:pPr>
              <w:pStyle w:val="ConsPlusNormal"/>
              <w:jc w:val="both"/>
              <w:rPr>
                <w:sz w:val="24"/>
                <w:szCs w:val="24"/>
              </w:rPr>
            </w:pPr>
            <w:hyperlink r:id="rId5" w:history="1">
              <w:r w:rsidRPr="007E10C1">
                <w:rPr>
                  <w:sz w:val="24"/>
                  <w:szCs w:val="24"/>
                </w:rPr>
                <w:t>Пункт 11 части 1 статьи 15</w:t>
              </w:r>
            </w:hyperlink>
            <w:r w:rsidRPr="007E10C1">
              <w:rPr>
                <w:sz w:val="24"/>
                <w:szCs w:val="24"/>
              </w:rPr>
              <w:t xml:space="preserve">, </w:t>
            </w:r>
            <w:hyperlink r:id="rId6" w:history="1">
              <w:r w:rsidRPr="007E10C1">
                <w:rPr>
                  <w:sz w:val="24"/>
                  <w:szCs w:val="24"/>
                </w:rPr>
                <w:t>пункт 13 части 1 статьи 16</w:t>
              </w:r>
            </w:hyperlink>
            <w:r w:rsidRPr="007E10C1">
              <w:rPr>
                <w:sz w:val="24"/>
                <w:szCs w:val="24"/>
              </w:rPr>
              <w:t xml:space="preserve"> Федерального закона N 131-ФЗ;</w:t>
            </w:r>
          </w:p>
          <w:p w:rsidR="00F91F12" w:rsidRPr="007E10C1" w:rsidRDefault="00F91F12" w:rsidP="00285D0F">
            <w:pPr>
              <w:widowControl w:val="0"/>
              <w:autoSpaceDE w:val="0"/>
              <w:autoSpaceDN w:val="0"/>
              <w:adjustRightInd w:val="0"/>
              <w:jc w:val="both"/>
            </w:pPr>
            <w:hyperlink r:id="rId7" w:history="1">
              <w:r w:rsidRPr="007E10C1">
                <w:t>пункт 6 части 1 статьи 9</w:t>
              </w:r>
            </w:hyperlink>
            <w:r w:rsidRPr="007E10C1">
              <w:t xml:space="preserve"> Федерального закона N 273-ФЗ</w:t>
            </w:r>
          </w:p>
        </w:tc>
        <w:tc>
          <w:tcPr>
            <w:tcW w:w="2268" w:type="dxa"/>
          </w:tcPr>
          <w:p w:rsidR="00F91F12" w:rsidRPr="007E10C1" w:rsidRDefault="00F91F12" w:rsidP="00285D0F">
            <w:pPr>
              <w:widowControl w:val="0"/>
              <w:autoSpaceDE w:val="0"/>
              <w:autoSpaceDN w:val="0"/>
              <w:adjustRightInd w:val="0"/>
              <w:jc w:val="both"/>
              <w:rPr>
                <w:iCs/>
              </w:rPr>
            </w:pPr>
            <w:r w:rsidRPr="007E10C1">
              <w:t>Комитет образования и молодежной политики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37</w:t>
            </w:r>
          </w:p>
        </w:tc>
        <w:tc>
          <w:tcPr>
            <w:tcW w:w="4074" w:type="dxa"/>
          </w:tcPr>
          <w:p w:rsidR="00F91F12" w:rsidRPr="007E10C1" w:rsidRDefault="00F91F12" w:rsidP="00285D0F">
            <w:pPr>
              <w:widowControl w:val="0"/>
              <w:autoSpaceDE w:val="0"/>
              <w:autoSpaceDN w:val="0"/>
              <w:adjustRightInd w:val="0"/>
              <w:jc w:val="both"/>
            </w:pPr>
            <w:r w:rsidRPr="007E10C1">
              <w:t xml:space="preserve">Предоставление информации о порядке проведения государственной (итоговой) аттестации </w:t>
            </w:r>
            <w:proofErr w:type="gramStart"/>
            <w:r w:rsidRPr="007E10C1">
              <w:t>обучающихся</w:t>
            </w:r>
            <w:proofErr w:type="gramEnd"/>
            <w:r w:rsidRPr="007E10C1">
              <w:t>, освоивших основные и дополнительные общеобразовательные (за исключением дошкольных) программы</w:t>
            </w:r>
          </w:p>
        </w:tc>
        <w:tc>
          <w:tcPr>
            <w:tcW w:w="3401" w:type="dxa"/>
          </w:tcPr>
          <w:p w:rsidR="00F91F12" w:rsidRPr="007E10C1" w:rsidRDefault="00F91F12" w:rsidP="00285D0F">
            <w:pPr>
              <w:widowControl w:val="0"/>
              <w:autoSpaceDE w:val="0"/>
              <w:autoSpaceDN w:val="0"/>
              <w:adjustRightInd w:val="0"/>
              <w:jc w:val="both"/>
            </w:pPr>
            <w:r w:rsidRPr="007E10C1">
              <w:t>Пункт 11 части 1 статьи 15, Федерального закона  № 131-ФЗ;</w:t>
            </w:r>
          </w:p>
          <w:p w:rsidR="00F91F12" w:rsidRPr="007E10C1" w:rsidRDefault="00F91F12" w:rsidP="00285D0F">
            <w:pPr>
              <w:widowControl w:val="0"/>
              <w:autoSpaceDE w:val="0"/>
              <w:autoSpaceDN w:val="0"/>
              <w:adjustRightInd w:val="0"/>
              <w:jc w:val="both"/>
            </w:pPr>
            <w:r w:rsidRPr="007E10C1">
              <w:t>пункт 62 Перечня услуг, утвержденного распоряжением Правительства Российской Федерации от 25 апреля 2011 года № 729-р</w:t>
            </w:r>
          </w:p>
        </w:tc>
        <w:tc>
          <w:tcPr>
            <w:tcW w:w="2268" w:type="dxa"/>
          </w:tcPr>
          <w:p w:rsidR="00F91F12" w:rsidRPr="007E10C1" w:rsidRDefault="00F91F12" w:rsidP="00285D0F">
            <w:pPr>
              <w:widowControl w:val="0"/>
              <w:autoSpaceDE w:val="0"/>
              <w:autoSpaceDN w:val="0"/>
              <w:adjustRightInd w:val="0"/>
              <w:jc w:val="both"/>
            </w:pPr>
            <w:r w:rsidRPr="007E10C1">
              <w:t>Комитет образования и молодежной политики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38</w:t>
            </w:r>
          </w:p>
        </w:tc>
        <w:tc>
          <w:tcPr>
            <w:tcW w:w="4074" w:type="dxa"/>
          </w:tcPr>
          <w:p w:rsidR="00F91F12" w:rsidRPr="007E10C1" w:rsidRDefault="00F91F12" w:rsidP="00285D0F">
            <w:pPr>
              <w:widowControl w:val="0"/>
              <w:autoSpaceDE w:val="0"/>
              <w:autoSpaceDN w:val="0"/>
              <w:adjustRightInd w:val="0"/>
              <w:jc w:val="both"/>
            </w:pPr>
            <w:r w:rsidRPr="007E10C1">
              <w:t>Предоставление путевок детям в организации (учреждения) отдыха детей, расположенные на территории Забайкальского края</w:t>
            </w:r>
          </w:p>
        </w:tc>
        <w:tc>
          <w:tcPr>
            <w:tcW w:w="3401" w:type="dxa"/>
          </w:tcPr>
          <w:p w:rsidR="00F91F12" w:rsidRPr="007E10C1" w:rsidRDefault="00F91F12" w:rsidP="00285D0F">
            <w:pPr>
              <w:widowControl w:val="0"/>
              <w:autoSpaceDE w:val="0"/>
              <w:autoSpaceDN w:val="0"/>
              <w:adjustRightInd w:val="0"/>
              <w:jc w:val="both"/>
            </w:pPr>
            <w:r w:rsidRPr="007E10C1">
              <w:t>Пункт 11 части 1 статьи 15 Федерального закона  № 131-ФЗ</w:t>
            </w:r>
          </w:p>
          <w:p w:rsidR="00F91F12" w:rsidRPr="007E10C1" w:rsidRDefault="00F91F12" w:rsidP="00285D0F">
            <w:pPr>
              <w:widowControl w:val="0"/>
              <w:autoSpaceDE w:val="0"/>
              <w:autoSpaceDN w:val="0"/>
              <w:adjustRightInd w:val="0"/>
              <w:jc w:val="both"/>
            </w:pPr>
          </w:p>
        </w:tc>
        <w:tc>
          <w:tcPr>
            <w:tcW w:w="2268" w:type="dxa"/>
          </w:tcPr>
          <w:p w:rsidR="00F91F12" w:rsidRPr="007E10C1" w:rsidRDefault="00F91F12" w:rsidP="00285D0F">
            <w:pPr>
              <w:widowControl w:val="0"/>
              <w:autoSpaceDE w:val="0"/>
              <w:autoSpaceDN w:val="0"/>
              <w:adjustRightInd w:val="0"/>
              <w:jc w:val="both"/>
              <w:rPr>
                <w:iCs/>
              </w:rPr>
            </w:pPr>
            <w:r w:rsidRPr="007E10C1">
              <w:t>Комитет образования и молодежной политики администрации МР «Чернышевский район»</w:t>
            </w:r>
          </w:p>
        </w:tc>
      </w:tr>
      <w:tr w:rsidR="00F91F12" w:rsidRPr="007E10C1" w:rsidTr="00285D0F">
        <w:trPr>
          <w:trHeight w:val="2160"/>
        </w:trPr>
        <w:tc>
          <w:tcPr>
            <w:tcW w:w="606" w:type="dxa"/>
          </w:tcPr>
          <w:p w:rsidR="00F91F12" w:rsidRPr="007E10C1" w:rsidRDefault="00F91F12" w:rsidP="00285D0F">
            <w:pPr>
              <w:widowControl w:val="0"/>
              <w:autoSpaceDE w:val="0"/>
              <w:autoSpaceDN w:val="0"/>
              <w:adjustRightInd w:val="0"/>
              <w:jc w:val="both"/>
            </w:pPr>
            <w:r w:rsidRPr="007E10C1">
              <w:t>39</w:t>
            </w:r>
          </w:p>
        </w:tc>
        <w:tc>
          <w:tcPr>
            <w:tcW w:w="4074" w:type="dxa"/>
          </w:tcPr>
          <w:p w:rsidR="00F91F12" w:rsidRPr="007E10C1" w:rsidRDefault="00F91F12" w:rsidP="00285D0F">
            <w:pPr>
              <w:widowControl w:val="0"/>
              <w:autoSpaceDE w:val="0"/>
              <w:autoSpaceDN w:val="0"/>
              <w:adjustRightInd w:val="0"/>
              <w:jc w:val="both"/>
            </w:pPr>
            <w:r w:rsidRPr="007E10C1">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3401" w:type="dxa"/>
          </w:tcPr>
          <w:p w:rsidR="00F91F12" w:rsidRPr="007E10C1" w:rsidRDefault="00F91F12" w:rsidP="00285D0F">
            <w:pPr>
              <w:widowControl w:val="0"/>
              <w:autoSpaceDE w:val="0"/>
              <w:autoSpaceDN w:val="0"/>
              <w:adjustRightInd w:val="0"/>
              <w:jc w:val="both"/>
            </w:pPr>
            <w:r w:rsidRPr="007E10C1">
              <w:t>Пункт 12 части 1 статьи 14, пункт 19</w:t>
            </w:r>
            <w:r w:rsidRPr="007E10C1">
              <w:rPr>
                <w:vertAlign w:val="superscript"/>
              </w:rPr>
              <w:t>1</w:t>
            </w:r>
            <w:r w:rsidRPr="007E10C1">
              <w:t xml:space="preserve"> части 1 статьи 15, Федерального закона № 131-ФЗ;</w:t>
            </w:r>
          </w:p>
          <w:p w:rsidR="00F91F12" w:rsidRPr="007E10C1" w:rsidRDefault="00F91F12" w:rsidP="00285D0F">
            <w:pPr>
              <w:widowControl w:val="0"/>
              <w:autoSpaceDE w:val="0"/>
              <w:autoSpaceDN w:val="0"/>
              <w:adjustRightInd w:val="0"/>
              <w:jc w:val="both"/>
            </w:pPr>
            <w:r w:rsidRPr="007E10C1">
              <w:t>пункт 67 Перечня услуг, утвержденного распоряжением Правительства Российской Федерации от 25 апреля 2011 года № 729-р</w:t>
            </w:r>
          </w:p>
        </w:tc>
        <w:tc>
          <w:tcPr>
            <w:tcW w:w="2268" w:type="dxa"/>
          </w:tcPr>
          <w:p w:rsidR="00F91F12" w:rsidRPr="007E10C1" w:rsidRDefault="00F91F12" w:rsidP="00285D0F">
            <w:pPr>
              <w:widowControl w:val="0"/>
              <w:autoSpaceDE w:val="0"/>
              <w:autoSpaceDN w:val="0"/>
              <w:adjustRightInd w:val="0"/>
              <w:jc w:val="both"/>
            </w:pPr>
            <w:r w:rsidRPr="007E10C1">
              <w:t>Комитет культуры и спорта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40</w:t>
            </w:r>
          </w:p>
        </w:tc>
        <w:tc>
          <w:tcPr>
            <w:tcW w:w="4074" w:type="dxa"/>
          </w:tcPr>
          <w:p w:rsidR="00F91F12" w:rsidRPr="007E10C1" w:rsidRDefault="00F91F12" w:rsidP="00285D0F">
            <w:pPr>
              <w:widowControl w:val="0"/>
              <w:autoSpaceDE w:val="0"/>
              <w:autoSpaceDN w:val="0"/>
              <w:adjustRightInd w:val="0"/>
              <w:jc w:val="both"/>
            </w:pPr>
            <w:r w:rsidRPr="007E10C1">
              <w:t>Предоставление информации о проведении ярмарок, выставок народного творчества, ремесел на территории муниципального образования</w:t>
            </w:r>
          </w:p>
        </w:tc>
        <w:tc>
          <w:tcPr>
            <w:tcW w:w="3401" w:type="dxa"/>
          </w:tcPr>
          <w:p w:rsidR="00F91F12" w:rsidRPr="007E10C1" w:rsidRDefault="00F91F12" w:rsidP="00285D0F">
            <w:pPr>
              <w:widowControl w:val="0"/>
              <w:autoSpaceDE w:val="0"/>
              <w:autoSpaceDN w:val="0"/>
              <w:adjustRightInd w:val="0"/>
              <w:jc w:val="both"/>
            </w:pPr>
            <w:r w:rsidRPr="007E10C1">
              <w:t>Пункт 13</w:t>
            </w:r>
            <w:r w:rsidRPr="007E10C1">
              <w:rPr>
                <w:vertAlign w:val="superscript"/>
              </w:rPr>
              <w:t>1</w:t>
            </w:r>
            <w:r w:rsidRPr="007E10C1">
              <w:t xml:space="preserve"> части 1 статьи 14, пункт 19</w:t>
            </w:r>
            <w:r w:rsidRPr="007E10C1">
              <w:rPr>
                <w:vertAlign w:val="superscript"/>
              </w:rPr>
              <w:t>2</w:t>
            </w:r>
            <w:r w:rsidRPr="007E10C1">
              <w:t xml:space="preserve"> части 1 статьи 15, Федерального закона № 131-ФЗ;</w:t>
            </w:r>
          </w:p>
          <w:p w:rsidR="00F91F12" w:rsidRPr="007E10C1" w:rsidRDefault="00F91F12" w:rsidP="00285D0F">
            <w:pPr>
              <w:widowControl w:val="0"/>
              <w:autoSpaceDE w:val="0"/>
              <w:autoSpaceDN w:val="0"/>
              <w:adjustRightInd w:val="0"/>
              <w:jc w:val="both"/>
            </w:pPr>
            <w:r w:rsidRPr="007E10C1">
              <w:t>пункт 70 Перечня услуг, утвержденного распоряжением Правительства Российской Федерации от 25 апреля 2011 года № 729-р</w:t>
            </w:r>
          </w:p>
        </w:tc>
        <w:tc>
          <w:tcPr>
            <w:tcW w:w="2268" w:type="dxa"/>
          </w:tcPr>
          <w:p w:rsidR="00F91F12" w:rsidRPr="007E10C1" w:rsidRDefault="00F91F12" w:rsidP="00285D0F">
            <w:pPr>
              <w:widowControl w:val="0"/>
              <w:autoSpaceDE w:val="0"/>
              <w:autoSpaceDN w:val="0"/>
              <w:adjustRightInd w:val="0"/>
              <w:jc w:val="both"/>
            </w:pPr>
            <w:r w:rsidRPr="007E10C1">
              <w:t>Комитет культуры и спорта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41</w:t>
            </w:r>
          </w:p>
        </w:tc>
        <w:tc>
          <w:tcPr>
            <w:tcW w:w="4074" w:type="dxa"/>
          </w:tcPr>
          <w:p w:rsidR="00F91F12" w:rsidRPr="007E10C1" w:rsidRDefault="00F91F12" w:rsidP="00285D0F">
            <w:pPr>
              <w:widowControl w:val="0"/>
              <w:autoSpaceDE w:val="0"/>
              <w:autoSpaceDN w:val="0"/>
              <w:adjustRightInd w:val="0"/>
              <w:jc w:val="both"/>
            </w:pPr>
            <w:r w:rsidRPr="007E10C1">
              <w:t>Предоставление доступа к справочно-поисковому аппарату и базам данных муниципальных библиотек</w:t>
            </w:r>
          </w:p>
        </w:tc>
        <w:tc>
          <w:tcPr>
            <w:tcW w:w="3401" w:type="dxa"/>
          </w:tcPr>
          <w:p w:rsidR="00F91F12" w:rsidRPr="007E10C1" w:rsidRDefault="00F91F12" w:rsidP="00285D0F">
            <w:pPr>
              <w:pStyle w:val="ConsPlusNormal"/>
              <w:jc w:val="both"/>
              <w:rPr>
                <w:sz w:val="24"/>
                <w:szCs w:val="24"/>
              </w:rPr>
            </w:pPr>
            <w:hyperlink r:id="rId8" w:history="1">
              <w:r w:rsidRPr="007E10C1">
                <w:rPr>
                  <w:sz w:val="24"/>
                  <w:szCs w:val="24"/>
                </w:rPr>
                <w:t>Пункт 11 части 1 статьи 14</w:t>
              </w:r>
            </w:hyperlink>
            <w:r w:rsidRPr="007E10C1">
              <w:rPr>
                <w:sz w:val="24"/>
                <w:szCs w:val="24"/>
              </w:rPr>
              <w:t xml:space="preserve">, </w:t>
            </w:r>
            <w:hyperlink r:id="rId9" w:history="1">
              <w:r w:rsidRPr="007E10C1">
                <w:rPr>
                  <w:sz w:val="24"/>
                  <w:szCs w:val="24"/>
                </w:rPr>
                <w:t>пункт 19 части 1 статьи 15</w:t>
              </w:r>
            </w:hyperlink>
            <w:r w:rsidRPr="007E10C1">
              <w:rPr>
                <w:sz w:val="24"/>
                <w:szCs w:val="24"/>
              </w:rPr>
              <w:t xml:space="preserve">, </w:t>
            </w:r>
            <w:hyperlink r:id="rId10" w:history="1">
              <w:r w:rsidRPr="007E10C1">
                <w:rPr>
                  <w:sz w:val="24"/>
                  <w:szCs w:val="24"/>
                </w:rPr>
                <w:t>пункт 16 части 1 статьи 16</w:t>
              </w:r>
            </w:hyperlink>
            <w:r w:rsidRPr="007E10C1">
              <w:rPr>
                <w:sz w:val="24"/>
                <w:szCs w:val="24"/>
              </w:rPr>
              <w:t xml:space="preserve"> Федерального закона N 131-ФЗ;</w:t>
            </w:r>
          </w:p>
          <w:p w:rsidR="00F91F12" w:rsidRPr="007E10C1" w:rsidRDefault="00F91F12" w:rsidP="00285D0F">
            <w:pPr>
              <w:widowControl w:val="0"/>
              <w:autoSpaceDE w:val="0"/>
              <w:autoSpaceDN w:val="0"/>
              <w:adjustRightInd w:val="0"/>
              <w:jc w:val="both"/>
            </w:pPr>
            <w:hyperlink r:id="rId11" w:history="1">
              <w:r w:rsidRPr="007E10C1">
                <w:t>пункт 69</w:t>
              </w:r>
            </w:hyperlink>
            <w:r w:rsidRPr="007E10C1">
              <w:t xml:space="preserve"> Перечня услуг, утвержденного распоряжением Правительства Российской Федерации от 25 апреля 2011 года N 729-р</w:t>
            </w:r>
          </w:p>
        </w:tc>
        <w:tc>
          <w:tcPr>
            <w:tcW w:w="2268" w:type="dxa"/>
          </w:tcPr>
          <w:p w:rsidR="00F91F12" w:rsidRPr="007E10C1" w:rsidRDefault="00F91F12" w:rsidP="00285D0F">
            <w:pPr>
              <w:widowControl w:val="0"/>
              <w:autoSpaceDE w:val="0"/>
              <w:autoSpaceDN w:val="0"/>
              <w:adjustRightInd w:val="0"/>
              <w:jc w:val="both"/>
            </w:pPr>
            <w:r w:rsidRPr="007E10C1">
              <w:lastRenderedPageBreak/>
              <w:t>Комитет культуры и спорта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lastRenderedPageBreak/>
              <w:t>42</w:t>
            </w:r>
          </w:p>
        </w:tc>
        <w:tc>
          <w:tcPr>
            <w:tcW w:w="4074" w:type="dxa"/>
          </w:tcPr>
          <w:p w:rsidR="00F91F12" w:rsidRPr="007E10C1" w:rsidRDefault="00F91F12" w:rsidP="00285D0F">
            <w:pPr>
              <w:widowControl w:val="0"/>
              <w:autoSpaceDE w:val="0"/>
              <w:autoSpaceDN w:val="0"/>
              <w:adjustRightInd w:val="0"/>
              <w:jc w:val="both"/>
            </w:pPr>
            <w:r w:rsidRPr="007E10C1">
              <w:t xml:space="preserve">Предоставление музейных услуг </w:t>
            </w:r>
          </w:p>
        </w:tc>
        <w:tc>
          <w:tcPr>
            <w:tcW w:w="3401" w:type="dxa"/>
          </w:tcPr>
          <w:p w:rsidR="00F91F12" w:rsidRPr="007E10C1" w:rsidRDefault="00F91F12" w:rsidP="00285D0F">
            <w:r w:rsidRPr="007E10C1">
              <w:t>Пункт 1 части 1 статьи 14.1,</w:t>
            </w:r>
          </w:p>
          <w:p w:rsidR="00F91F12" w:rsidRPr="007E10C1" w:rsidRDefault="00F91F12" w:rsidP="00285D0F">
            <w:r w:rsidRPr="007E10C1">
              <w:t>пункт 1 части 1 статьи 15.1</w:t>
            </w:r>
          </w:p>
          <w:p w:rsidR="00F91F12" w:rsidRPr="007E10C1" w:rsidRDefault="00F91F12" w:rsidP="00285D0F">
            <w:pPr>
              <w:widowControl w:val="0"/>
              <w:autoSpaceDE w:val="0"/>
              <w:autoSpaceDN w:val="0"/>
              <w:adjustRightInd w:val="0"/>
              <w:jc w:val="both"/>
            </w:pPr>
            <w:r w:rsidRPr="007E10C1">
              <w:t>Федерального закона от 6 октября 2003г. « 131-ФЗ</w:t>
            </w:r>
          </w:p>
        </w:tc>
        <w:tc>
          <w:tcPr>
            <w:tcW w:w="2268" w:type="dxa"/>
          </w:tcPr>
          <w:p w:rsidR="00F91F12" w:rsidRPr="007E10C1" w:rsidRDefault="00F91F12" w:rsidP="00285D0F">
            <w:pPr>
              <w:widowControl w:val="0"/>
              <w:autoSpaceDE w:val="0"/>
              <w:autoSpaceDN w:val="0"/>
              <w:adjustRightInd w:val="0"/>
              <w:jc w:val="both"/>
            </w:pPr>
            <w:r w:rsidRPr="007E10C1">
              <w:t>Комитет культуры и спорта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43</w:t>
            </w:r>
          </w:p>
        </w:tc>
        <w:tc>
          <w:tcPr>
            <w:tcW w:w="4074" w:type="dxa"/>
          </w:tcPr>
          <w:p w:rsidR="00F91F12" w:rsidRPr="007E10C1" w:rsidRDefault="00F91F12" w:rsidP="00285D0F">
            <w:pPr>
              <w:widowControl w:val="0"/>
              <w:autoSpaceDE w:val="0"/>
              <w:autoSpaceDN w:val="0"/>
              <w:adjustRightInd w:val="0"/>
              <w:jc w:val="both"/>
            </w:pPr>
            <w:r w:rsidRPr="007E10C1">
              <w:t>Выдача разрешений на право организации розничного рынка</w:t>
            </w:r>
          </w:p>
        </w:tc>
        <w:tc>
          <w:tcPr>
            <w:tcW w:w="3401" w:type="dxa"/>
          </w:tcPr>
          <w:p w:rsidR="00F91F12" w:rsidRPr="007E10C1" w:rsidRDefault="00F91F12" w:rsidP="00285D0F">
            <w:pPr>
              <w:widowControl w:val="0"/>
              <w:autoSpaceDE w:val="0"/>
              <w:autoSpaceDN w:val="0"/>
              <w:adjustRightInd w:val="0"/>
              <w:jc w:val="both"/>
            </w:pPr>
            <w:r w:rsidRPr="007E10C1">
              <w:t>Пункт 10 части 1 статьи 14, пункт 18 части 1 статьи 15 Федерального закона № 131-ФЗ;</w:t>
            </w:r>
          </w:p>
          <w:p w:rsidR="00F91F12" w:rsidRPr="007E10C1" w:rsidRDefault="00F91F12" w:rsidP="00285D0F">
            <w:pPr>
              <w:widowControl w:val="0"/>
              <w:autoSpaceDE w:val="0"/>
              <w:autoSpaceDN w:val="0"/>
              <w:adjustRightInd w:val="0"/>
              <w:jc w:val="both"/>
            </w:pPr>
            <w:r w:rsidRPr="007E10C1">
              <w:t>статья 5 Федерального закона  от 30 декабря 2006 года № 271-ФЗ «О розничных рынках и о внесении изменений в Трудовой кодекс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Отдел экономики, труда и инвестиционной политики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44</w:t>
            </w:r>
          </w:p>
        </w:tc>
        <w:tc>
          <w:tcPr>
            <w:tcW w:w="4074" w:type="dxa"/>
          </w:tcPr>
          <w:p w:rsidR="00F91F12" w:rsidRPr="007E10C1" w:rsidRDefault="00F91F12" w:rsidP="00285D0F">
            <w:pPr>
              <w:widowControl w:val="0"/>
              <w:autoSpaceDE w:val="0"/>
              <w:autoSpaceDN w:val="0"/>
              <w:adjustRightInd w:val="0"/>
              <w:jc w:val="both"/>
            </w:pPr>
            <w:r w:rsidRPr="007E10C1">
              <w:t>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tc>
        <w:tc>
          <w:tcPr>
            <w:tcW w:w="3401" w:type="dxa"/>
          </w:tcPr>
          <w:p w:rsidR="00F91F12" w:rsidRPr="007E10C1" w:rsidRDefault="00F91F12" w:rsidP="00285D0F">
            <w:pPr>
              <w:pStyle w:val="ConsPlusNormal"/>
              <w:ind w:firstLine="0"/>
              <w:jc w:val="both"/>
              <w:rPr>
                <w:sz w:val="24"/>
                <w:szCs w:val="24"/>
              </w:rPr>
            </w:pPr>
            <w:hyperlink r:id="rId12" w:history="1">
              <w:r w:rsidRPr="007E10C1">
                <w:rPr>
                  <w:sz w:val="24"/>
                  <w:szCs w:val="24"/>
                </w:rPr>
                <w:t>Статья 3.3</w:t>
              </w:r>
            </w:hyperlink>
            <w:r w:rsidRPr="007E10C1">
              <w:rPr>
                <w:sz w:val="24"/>
                <w:szCs w:val="24"/>
              </w:rPr>
              <w:t xml:space="preserve"> Федерального закона от 25 октября 2001 года N 137-ФЗ "О введении в действие Земельного кодекса Российской Федерации" (далее - Федеральный закон N 137-ФЗ);</w:t>
            </w:r>
          </w:p>
          <w:p w:rsidR="00F91F12" w:rsidRPr="007E10C1" w:rsidRDefault="00F91F12" w:rsidP="00285D0F">
            <w:pPr>
              <w:widowControl w:val="0"/>
              <w:autoSpaceDE w:val="0"/>
              <w:autoSpaceDN w:val="0"/>
              <w:adjustRightInd w:val="0"/>
              <w:jc w:val="both"/>
            </w:pPr>
            <w:hyperlink r:id="rId13" w:history="1">
              <w:r w:rsidRPr="007E10C1">
                <w:t>статьи 39.2</w:t>
              </w:r>
            </w:hyperlink>
            <w:r w:rsidRPr="007E10C1">
              <w:t xml:space="preserve">, </w:t>
            </w:r>
            <w:hyperlink r:id="rId14" w:history="1">
              <w:r w:rsidRPr="007E10C1">
                <w:t>39.6</w:t>
              </w:r>
            </w:hyperlink>
            <w:r w:rsidRPr="007E10C1">
              <w:t xml:space="preserve">, </w:t>
            </w:r>
            <w:hyperlink r:id="rId15" w:history="1">
              <w:r w:rsidRPr="007E10C1">
                <w:t>39.14</w:t>
              </w:r>
            </w:hyperlink>
            <w:r w:rsidRPr="007E10C1">
              <w:t xml:space="preserve">, </w:t>
            </w:r>
            <w:hyperlink r:id="rId16" w:history="1">
              <w:r w:rsidRPr="007E10C1">
                <w:t>39.20</w:t>
              </w:r>
            </w:hyperlink>
            <w:r w:rsidRPr="007E10C1">
              <w:t xml:space="preserve"> Земельного кодекса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t>Отдел муниципального имущества и земельных отношений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45</w:t>
            </w:r>
          </w:p>
        </w:tc>
        <w:tc>
          <w:tcPr>
            <w:tcW w:w="4074" w:type="dxa"/>
          </w:tcPr>
          <w:p w:rsidR="00F91F12" w:rsidRPr="007E10C1" w:rsidRDefault="00F91F12" w:rsidP="00285D0F">
            <w:pPr>
              <w:widowControl w:val="0"/>
              <w:autoSpaceDE w:val="0"/>
              <w:autoSpaceDN w:val="0"/>
              <w:adjustRightInd w:val="0"/>
              <w:jc w:val="both"/>
            </w:pPr>
            <w:r w:rsidRPr="007E10C1">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p>
        </w:tc>
        <w:tc>
          <w:tcPr>
            <w:tcW w:w="3401" w:type="dxa"/>
          </w:tcPr>
          <w:p w:rsidR="00F91F12" w:rsidRPr="007E10C1" w:rsidRDefault="00F91F12" w:rsidP="00285D0F">
            <w:pPr>
              <w:pStyle w:val="ConsPlusNormal"/>
              <w:ind w:firstLine="0"/>
              <w:jc w:val="both"/>
              <w:rPr>
                <w:sz w:val="24"/>
                <w:szCs w:val="24"/>
              </w:rPr>
            </w:pPr>
            <w:hyperlink r:id="rId17" w:history="1">
              <w:r w:rsidRPr="007E10C1">
                <w:rPr>
                  <w:sz w:val="24"/>
                  <w:szCs w:val="24"/>
                </w:rPr>
                <w:t>Пункт 11 части 1 статьи 15</w:t>
              </w:r>
            </w:hyperlink>
            <w:r w:rsidRPr="007E10C1">
              <w:rPr>
                <w:sz w:val="24"/>
                <w:szCs w:val="24"/>
              </w:rPr>
              <w:t xml:space="preserve">, </w:t>
            </w:r>
            <w:hyperlink r:id="rId18" w:history="1">
              <w:r w:rsidRPr="007E10C1">
                <w:rPr>
                  <w:sz w:val="24"/>
                  <w:szCs w:val="24"/>
                </w:rPr>
                <w:t>пункт 13 части 1 статьи 16</w:t>
              </w:r>
            </w:hyperlink>
            <w:r w:rsidRPr="007E10C1">
              <w:rPr>
                <w:sz w:val="24"/>
                <w:szCs w:val="24"/>
              </w:rPr>
              <w:t xml:space="preserve"> Федерального закона N 131-ФЗ;</w:t>
            </w:r>
          </w:p>
          <w:p w:rsidR="00F91F12" w:rsidRPr="007E10C1" w:rsidRDefault="00F91F12" w:rsidP="00285D0F">
            <w:pPr>
              <w:pStyle w:val="ConsPlusNormal"/>
              <w:ind w:firstLine="0"/>
              <w:jc w:val="both"/>
              <w:rPr>
                <w:sz w:val="24"/>
                <w:szCs w:val="24"/>
              </w:rPr>
            </w:pPr>
            <w:hyperlink r:id="rId19" w:history="1">
              <w:r w:rsidRPr="007E10C1">
                <w:rPr>
                  <w:sz w:val="24"/>
                  <w:szCs w:val="24"/>
                </w:rPr>
                <w:t>пункт 56</w:t>
              </w:r>
            </w:hyperlink>
            <w:r w:rsidRPr="007E10C1">
              <w:rPr>
                <w:sz w:val="24"/>
                <w:szCs w:val="24"/>
              </w:rPr>
              <w:t xml:space="preserve"> Перечня услуг, утвержденного распоряжением Правительства Российской Федерации от 25 апреля 2011 года N 729-р;</w:t>
            </w:r>
          </w:p>
          <w:p w:rsidR="00F91F12" w:rsidRPr="007E10C1" w:rsidRDefault="00F91F12" w:rsidP="00285D0F">
            <w:pPr>
              <w:pStyle w:val="ConsPlusNormal"/>
              <w:ind w:firstLine="0"/>
              <w:jc w:val="both"/>
              <w:rPr>
                <w:sz w:val="24"/>
                <w:szCs w:val="24"/>
              </w:rPr>
            </w:pPr>
            <w:hyperlink r:id="rId20" w:history="1">
              <w:r w:rsidRPr="007E10C1">
                <w:rPr>
                  <w:sz w:val="24"/>
                  <w:szCs w:val="24"/>
                </w:rPr>
                <w:t>пункт 6 части 1 статьи 9</w:t>
              </w:r>
            </w:hyperlink>
            <w:r w:rsidRPr="007E10C1">
              <w:rPr>
                <w:sz w:val="24"/>
                <w:szCs w:val="24"/>
              </w:rPr>
              <w:t xml:space="preserve"> Федерального закона от 29 декабря 2012 года N 273-ФЗ "Об образовании в Российской Федерации" (далее - Федеральный закон N 273-ФЗ)</w:t>
            </w:r>
          </w:p>
        </w:tc>
        <w:tc>
          <w:tcPr>
            <w:tcW w:w="2268" w:type="dxa"/>
          </w:tcPr>
          <w:p w:rsidR="00F91F12" w:rsidRPr="007E10C1" w:rsidRDefault="00F91F12" w:rsidP="00285D0F">
            <w:pPr>
              <w:widowControl w:val="0"/>
              <w:autoSpaceDE w:val="0"/>
              <w:autoSpaceDN w:val="0"/>
              <w:adjustRightInd w:val="0"/>
              <w:jc w:val="both"/>
            </w:pPr>
            <w:r w:rsidRPr="007E10C1">
              <w:t>Комитет образования и молодежной политики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46</w:t>
            </w:r>
          </w:p>
        </w:tc>
        <w:tc>
          <w:tcPr>
            <w:tcW w:w="4074" w:type="dxa"/>
          </w:tcPr>
          <w:p w:rsidR="00F91F12" w:rsidRPr="007E10C1" w:rsidRDefault="00F91F12" w:rsidP="00285D0F">
            <w:pPr>
              <w:widowControl w:val="0"/>
              <w:autoSpaceDE w:val="0"/>
              <w:autoSpaceDN w:val="0"/>
              <w:adjustRightInd w:val="0"/>
              <w:jc w:val="both"/>
            </w:pPr>
            <w:r w:rsidRPr="007E10C1">
              <w:t>Предоставление решения о согласовании архитектурно – градостроительного облика</w:t>
            </w:r>
          </w:p>
        </w:tc>
        <w:tc>
          <w:tcPr>
            <w:tcW w:w="3401" w:type="dxa"/>
          </w:tcPr>
          <w:p w:rsidR="00F91F12" w:rsidRPr="007E10C1" w:rsidRDefault="00F91F12" w:rsidP="00285D0F">
            <w:pPr>
              <w:pStyle w:val="ConsPlusNormal"/>
              <w:ind w:firstLine="0"/>
              <w:jc w:val="both"/>
              <w:rPr>
                <w:sz w:val="24"/>
                <w:szCs w:val="24"/>
              </w:rPr>
            </w:pPr>
            <w:r w:rsidRPr="007E10C1">
              <w:rPr>
                <w:sz w:val="24"/>
                <w:szCs w:val="24"/>
              </w:rPr>
              <w:t>Статья 57.3  Градостроительного кодекса Российской Федерации; Федеральный закон от 06.10.2003 года № 131-ФЗ «Об общих принципах организации местного самоуправления в РФ»</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lastRenderedPageBreak/>
              <w:t>47</w:t>
            </w:r>
          </w:p>
        </w:tc>
        <w:tc>
          <w:tcPr>
            <w:tcW w:w="4074" w:type="dxa"/>
          </w:tcPr>
          <w:p w:rsidR="00F91F12" w:rsidRPr="007E10C1" w:rsidRDefault="00F91F12" w:rsidP="00285D0F">
            <w:pPr>
              <w:widowControl w:val="0"/>
              <w:autoSpaceDE w:val="0"/>
              <w:autoSpaceDN w:val="0"/>
              <w:adjustRightInd w:val="0"/>
              <w:jc w:val="both"/>
            </w:pPr>
            <w:r w:rsidRPr="007E10C1">
              <w:t>Принятие решения о подготовке документации по планировке территор</w:t>
            </w:r>
            <w:proofErr w:type="gramStart"/>
            <w:r w:rsidRPr="007E10C1">
              <w:t>ии и ее</w:t>
            </w:r>
            <w:proofErr w:type="gramEnd"/>
            <w:r w:rsidRPr="007E10C1">
              <w:t xml:space="preserve"> утверждению  </w:t>
            </w:r>
          </w:p>
        </w:tc>
        <w:tc>
          <w:tcPr>
            <w:tcW w:w="3401" w:type="dxa"/>
          </w:tcPr>
          <w:p w:rsidR="00F91F12" w:rsidRPr="007E10C1" w:rsidRDefault="00F91F12" w:rsidP="00285D0F">
            <w:pPr>
              <w:pStyle w:val="ConsPlusNormal"/>
              <w:ind w:firstLine="0"/>
              <w:jc w:val="both"/>
              <w:rPr>
                <w:sz w:val="24"/>
                <w:szCs w:val="24"/>
              </w:rPr>
            </w:pPr>
            <w:r w:rsidRPr="007E10C1">
              <w:rPr>
                <w:sz w:val="24"/>
                <w:szCs w:val="24"/>
              </w:rPr>
              <w:t>Статья 45 Градостроительного кодекса Российской Федерации; Федеральный закон от 06.10.2003 года № 131-ФЗ «Об общих принципах организации местного самоуправления в РФ»; Постановление правительства РФ от 30.04.2014 № 403 «Об исчерпывающем перечне процедур в сфере жилищного строительства»</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48</w:t>
            </w:r>
          </w:p>
        </w:tc>
        <w:tc>
          <w:tcPr>
            <w:tcW w:w="4074" w:type="dxa"/>
          </w:tcPr>
          <w:p w:rsidR="00F91F12" w:rsidRPr="007E10C1" w:rsidRDefault="00F91F12" w:rsidP="00285D0F">
            <w:pPr>
              <w:jc w:val="both"/>
            </w:pPr>
            <w:r w:rsidRPr="007E10C1">
              <w:t>Прием в эксплуатацию после переустройства и (или) перепланировки  помещения</w:t>
            </w:r>
          </w:p>
        </w:tc>
        <w:tc>
          <w:tcPr>
            <w:tcW w:w="3401" w:type="dxa"/>
          </w:tcPr>
          <w:p w:rsidR="00F91F12" w:rsidRPr="007E10C1" w:rsidRDefault="00F91F12" w:rsidP="00285D0F">
            <w:pPr>
              <w:pStyle w:val="ConsPlusNormal"/>
              <w:ind w:firstLine="0"/>
              <w:jc w:val="both"/>
              <w:rPr>
                <w:sz w:val="24"/>
                <w:szCs w:val="24"/>
              </w:rPr>
            </w:pPr>
            <w:r w:rsidRPr="007E10C1">
              <w:rPr>
                <w:sz w:val="24"/>
                <w:szCs w:val="24"/>
              </w:rPr>
              <w:t xml:space="preserve">Пункт 1, 2 статьи  28 </w:t>
            </w:r>
            <w:proofErr w:type="gramStart"/>
            <w:r w:rsidRPr="007E10C1">
              <w:rPr>
                <w:sz w:val="24"/>
                <w:szCs w:val="24"/>
              </w:rPr>
              <w:t>Жилищного</w:t>
            </w:r>
            <w:proofErr w:type="gramEnd"/>
            <w:r w:rsidRPr="007E10C1">
              <w:rPr>
                <w:sz w:val="24"/>
                <w:szCs w:val="24"/>
              </w:rPr>
              <w:t xml:space="preserve"> кодекс РФ </w:t>
            </w:r>
          </w:p>
          <w:p w:rsidR="00F91F12" w:rsidRPr="007E10C1" w:rsidRDefault="00F91F12" w:rsidP="00285D0F">
            <w:pPr>
              <w:pStyle w:val="ConsPlusNormal"/>
              <w:ind w:firstLine="0"/>
              <w:jc w:val="both"/>
              <w:rPr>
                <w:sz w:val="24"/>
                <w:szCs w:val="24"/>
              </w:rPr>
            </w:pPr>
            <w:r w:rsidRPr="007E10C1">
              <w:rPr>
                <w:sz w:val="24"/>
                <w:szCs w:val="24"/>
              </w:rPr>
              <w:t>Завершение переустройства или перепланировки жилого помещения</w:t>
            </w: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49</w:t>
            </w:r>
          </w:p>
        </w:tc>
        <w:tc>
          <w:tcPr>
            <w:tcW w:w="4074" w:type="dxa"/>
          </w:tcPr>
          <w:p w:rsidR="00F91F12" w:rsidRPr="007E10C1" w:rsidRDefault="00F91F12" w:rsidP="00285D0F">
            <w:pPr>
              <w:jc w:val="both"/>
            </w:pPr>
            <w:r w:rsidRPr="007E10C1">
              <w:t xml:space="preserve">Выдача уведомления о соответствии (несоответствии) </w:t>
            </w:r>
            <w:proofErr w:type="gramStart"/>
            <w:r w:rsidRPr="007E10C1">
              <w:t>построенных</w:t>
            </w:r>
            <w:proofErr w:type="gramEnd"/>
            <w:r w:rsidRPr="007E10C1">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401" w:type="dxa"/>
            <w:tcBorders>
              <w:bottom w:val="single" w:sz="4" w:space="0" w:color="auto"/>
            </w:tcBorders>
          </w:tcPr>
          <w:p w:rsidR="00F91F12" w:rsidRPr="007E10C1" w:rsidRDefault="00F91F12" w:rsidP="00285D0F">
            <w:pPr>
              <w:pStyle w:val="ConsPlusNormal"/>
              <w:ind w:firstLine="0"/>
              <w:jc w:val="both"/>
              <w:rPr>
                <w:sz w:val="24"/>
                <w:szCs w:val="24"/>
              </w:rPr>
            </w:pPr>
            <w:proofErr w:type="spellStart"/>
            <w:r w:rsidRPr="007E10C1">
              <w:rPr>
                <w:sz w:val="24"/>
                <w:szCs w:val="24"/>
              </w:rPr>
              <w:t>Подпунк</w:t>
            </w:r>
            <w:proofErr w:type="spellEnd"/>
            <w:r w:rsidRPr="007E10C1">
              <w:rPr>
                <w:sz w:val="24"/>
                <w:szCs w:val="24"/>
              </w:rPr>
              <w:t xml:space="preserve"> 16 -</w:t>
            </w:r>
            <w:r>
              <w:rPr>
                <w:sz w:val="24"/>
                <w:szCs w:val="24"/>
              </w:rPr>
              <w:t xml:space="preserve"> </w:t>
            </w:r>
            <w:r w:rsidRPr="007E10C1">
              <w:rPr>
                <w:sz w:val="24"/>
                <w:szCs w:val="24"/>
              </w:rPr>
              <w:t>21 статьи 55 Градостроительного кодекса РФ</w:t>
            </w:r>
          </w:p>
          <w:p w:rsidR="00F91F12" w:rsidRPr="007E10C1" w:rsidRDefault="00F91F12" w:rsidP="00285D0F">
            <w:pPr>
              <w:pStyle w:val="ConsPlusNormal"/>
              <w:ind w:firstLine="0"/>
              <w:jc w:val="both"/>
              <w:rPr>
                <w:sz w:val="24"/>
                <w:szCs w:val="24"/>
              </w:rPr>
            </w:pPr>
          </w:p>
        </w:tc>
        <w:tc>
          <w:tcPr>
            <w:tcW w:w="2268" w:type="dxa"/>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50</w:t>
            </w:r>
          </w:p>
        </w:tc>
        <w:tc>
          <w:tcPr>
            <w:tcW w:w="4074" w:type="dxa"/>
            <w:tcBorders>
              <w:right w:val="single" w:sz="4" w:space="0" w:color="auto"/>
            </w:tcBorders>
          </w:tcPr>
          <w:p w:rsidR="00F91F12" w:rsidRPr="007E10C1" w:rsidRDefault="00F91F12" w:rsidP="00285D0F">
            <w:pPr>
              <w:jc w:val="both"/>
            </w:pPr>
            <w:r w:rsidRPr="007E10C1">
              <w:t xml:space="preserve">Предоставление уведомления о </w:t>
            </w:r>
            <w:proofErr w:type="gramStart"/>
            <w:r w:rsidRPr="007E10C1">
              <w:t>планируемых</w:t>
            </w:r>
            <w:proofErr w:type="gramEnd"/>
            <w:r w:rsidRPr="007E10C1">
              <w:t xml:space="preserve"> строительстве или реконструкции объекта индивидуального жилищного строительства или садового дома</w:t>
            </w:r>
          </w:p>
        </w:tc>
        <w:tc>
          <w:tcPr>
            <w:tcW w:w="3401" w:type="dxa"/>
            <w:tcBorders>
              <w:top w:val="single" w:sz="4" w:space="0" w:color="auto"/>
              <w:left w:val="single" w:sz="4" w:space="0" w:color="auto"/>
              <w:bottom w:val="single" w:sz="4" w:space="0" w:color="auto"/>
              <w:right w:val="single" w:sz="4" w:space="0" w:color="auto"/>
            </w:tcBorders>
          </w:tcPr>
          <w:p w:rsidR="00F91F12" w:rsidRPr="007E10C1" w:rsidRDefault="00F91F12" w:rsidP="00285D0F">
            <w:pPr>
              <w:shd w:val="clear" w:color="auto" w:fill="FFFFFF"/>
              <w:spacing w:before="375" w:after="225"/>
              <w:textAlignment w:val="baseline"/>
              <w:outlineLvl w:val="2"/>
              <w:rPr>
                <w:spacing w:val="2"/>
              </w:rPr>
            </w:pPr>
            <w:r w:rsidRPr="007E10C1">
              <w:rPr>
                <w:spacing w:val="2"/>
              </w:rPr>
              <w:t>Статья 51.1 Градостроительного кодекса РФ</w:t>
            </w:r>
          </w:p>
          <w:p w:rsidR="00F91F12" w:rsidRPr="007E10C1" w:rsidRDefault="00F91F12" w:rsidP="00285D0F">
            <w:pPr>
              <w:shd w:val="clear" w:color="auto" w:fill="FFFFFF"/>
              <w:spacing w:before="375" w:after="225"/>
              <w:textAlignment w:val="baseline"/>
              <w:outlineLvl w:val="2"/>
            </w:pPr>
          </w:p>
        </w:tc>
        <w:tc>
          <w:tcPr>
            <w:tcW w:w="2268" w:type="dxa"/>
            <w:tcBorders>
              <w:left w:val="single" w:sz="4" w:space="0" w:color="auto"/>
            </w:tcBorders>
          </w:tcPr>
          <w:p w:rsidR="00F91F12" w:rsidRPr="007E10C1" w:rsidRDefault="00F91F12" w:rsidP="00285D0F">
            <w:pPr>
              <w:widowControl w:val="0"/>
              <w:autoSpaceDE w:val="0"/>
              <w:autoSpaceDN w:val="0"/>
              <w:adjustRightInd w:val="0"/>
              <w:jc w:val="both"/>
            </w:pPr>
            <w:r w:rsidRPr="007E10C1">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F91F12" w:rsidRPr="007E10C1" w:rsidTr="00285D0F">
        <w:tc>
          <w:tcPr>
            <w:tcW w:w="606" w:type="dxa"/>
          </w:tcPr>
          <w:p w:rsidR="00F91F12" w:rsidRPr="007E10C1" w:rsidRDefault="00F91F12" w:rsidP="00285D0F">
            <w:pPr>
              <w:widowControl w:val="0"/>
              <w:autoSpaceDE w:val="0"/>
              <w:autoSpaceDN w:val="0"/>
              <w:adjustRightInd w:val="0"/>
              <w:jc w:val="both"/>
            </w:pPr>
            <w:r w:rsidRPr="007E10C1">
              <w:t>51</w:t>
            </w:r>
          </w:p>
        </w:tc>
        <w:tc>
          <w:tcPr>
            <w:tcW w:w="4074" w:type="dxa"/>
          </w:tcPr>
          <w:p w:rsidR="00F91F12" w:rsidRPr="007E10C1" w:rsidRDefault="00F91F12" w:rsidP="00285D0F">
            <w:pPr>
              <w:jc w:val="both"/>
              <w:rPr>
                <w:bCs/>
              </w:rPr>
            </w:pPr>
            <w:proofErr w:type="gramStart"/>
            <w:r w:rsidRPr="007E10C1">
              <w:rPr>
                <w:bCs/>
              </w:rPr>
              <w:t xml:space="preserve">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w:t>
            </w:r>
            <w:r w:rsidRPr="007E10C1">
              <w:rPr>
                <w:bCs/>
              </w:rPr>
              <w:lastRenderedPageBreak/>
              <w:t>Дальневосточного федерального округа, и о внесении изменений в отдельные законодательные акты Российской Федерации»</w:t>
            </w:r>
            <w:proofErr w:type="gramEnd"/>
          </w:p>
        </w:tc>
        <w:tc>
          <w:tcPr>
            <w:tcW w:w="3401" w:type="dxa"/>
            <w:tcBorders>
              <w:top w:val="single" w:sz="4" w:space="0" w:color="auto"/>
            </w:tcBorders>
          </w:tcPr>
          <w:p w:rsidR="00F91F12" w:rsidRPr="007E10C1" w:rsidRDefault="00F91F12" w:rsidP="00285D0F">
            <w:pPr>
              <w:jc w:val="both"/>
              <w:rPr>
                <w:bCs/>
              </w:rPr>
            </w:pPr>
            <w:proofErr w:type="gramStart"/>
            <w:r w:rsidRPr="007E10C1">
              <w:rPr>
                <w:bCs/>
              </w:rPr>
              <w:lastRenderedPageBreak/>
              <w:t>Часть 2 статьи 11 Земельного кодекса Российской Федерации, подпункт 18 статьи 39.10 Земельного кодекса Российской Фе</w:t>
            </w:r>
            <w:r>
              <w:rPr>
                <w:bCs/>
              </w:rPr>
              <w:t>дерации, часть 2 статьи 3.3 Феде</w:t>
            </w:r>
            <w:r w:rsidRPr="007E10C1">
              <w:rPr>
                <w:bCs/>
              </w:rPr>
              <w:t xml:space="preserve">рального закона от 25 октября 2001 года № 137-ФЗ «О введении в действие Земельного кодекса Российской Федерации», </w:t>
            </w:r>
            <w:r w:rsidRPr="007E10C1">
              <w:rPr>
                <w:bCs/>
              </w:rPr>
              <w:lastRenderedPageBreak/>
              <w:t>Федеральный закон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w:t>
            </w:r>
            <w:proofErr w:type="gramEnd"/>
            <w:r w:rsidRPr="007E10C1">
              <w:rPr>
                <w:bCs/>
              </w:rPr>
              <w:t xml:space="preserve">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2268" w:type="dxa"/>
          </w:tcPr>
          <w:p w:rsidR="00F91F12" w:rsidRPr="007E10C1" w:rsidRDefault="00F91F12" w:rsidP="00285D0F">
            <w:pPr>
              <w:widowControl w:val="0"/>
              <w:autoSpaceDE w:val="0"/>
              <w:autoSpaceDN w:val="0"/>
              <w:adjustRightInd w:val="0"/>
              <w:jc w:val="both"/>
            </w:pPr>
            <w:r w:rsidRPr="007E10C1">
              <w:rPr>
                <w:bCs/>
              </w:rPr>
              <w:lastRenderedPageBreak/>
              <w:t>Отдел муниципального имущества и земельных отношений</w:t>
            </w:r>
            <w:r>
              <w:rPr>
                <w:bCs/>
              </w:rPr>
              <w:t xml:space="preserve"> администрации МР «Чернышевский район»</w:t>
            </w:r>
          </w:p>
        </w:tc>
      </w:tr>
    </w:tbl>
    <w:p w:rsidR="00DC5716" w:rsidRDefault="00DC5716" w:rsidP="00DC5716">
      <w:pPr>
        <w:rPr>
          <w:spacing w:val="-1"/>
          <w:sz w:val="28"/>
          <w:szCs w:val="28"/>
        </w:rPr>
      </w:pPr>
    </w:p>
    <w:p w:rsidR="00A85039" w:rsidRDefault="00A85039" w:rsidP="005351C2">
      <w:pPr>
        <w:rPr>
          <w:spacing w:val="-1"/>
          <w:sz w:val="28"/>
          <w:szCs w:val="28"/>
        </w:rPr>
      </w:pPr>
    </w:p>
    <w:p w:rsidR="00627045" w:rsidRDefault="00627045" w:rsidP="005351C2">
      <w:pPr>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5A6B5A" w:rsidRDefault="005A6B5A" w:rsidP="00BD7AC6">
      <w:pPr>
        <w:jc w:val="both"/>
        <w:rPr>
          <w:spacing w:val="-1"/>
          <w:sz w:val="28"/>
          <w:szCs w:val="28"/>
        </w:rPr>
      </w:pPr>
    </w:p>
    <w:sectPr w:rsidR="005A6B5A" w:rsidSect="005634A1">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D7EF2"/>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81871"/>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1F12"/>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9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uiPriority w:val="99"/>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B87BDE393EC04C9DF04851B2D4137D71CAA195643D35C4F8D04CB4DE86A866D8B44014240634A70FC8X" TargetMode="External"/><Relationship Id="rId13" Type="http://schemas.openxmlformats.org/officeDocument/2006/relationships/hyperlink" Target="consultantplus://offline/ref=2DB87BDE393EC04C9DF04851B2D4137D71CAAE956E3535C4F8D04CB4DE86A866D8B440112700C6X" TargetMode="External"/><Relationship Id="rId18" Type="http://schemas.openxmlformats.org/officeDocument/2006/relationships/hyperlink" Target="consultantplus://offline/ref=2DB87BDE393EC04C9DF04851B2D4137D71CAA195643D35C4F8D04CB4DE86A866D8B44014240637AF0FCE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DB87BDE393EC04C9DF04851B2D4137D71CBAA9A613535C4F8D04CB4DE86A866D8B44014240735A80FC7X" TargetMode="External"/><Relationship Id="rId12" Type="http://schemas.openxmlformats.org/officeDocument/2006/relationships/hyperlink" Target="consultantplus://offline/ref=2DB87BDE393EC04C9DF04851B2D4137D71CAAE956E3C35C4F8D04CB4DE86A866D8B440142700C3X" TargetMode="External"/><Relationship Id="rId17" Type="http://schemas.openxmlformats.org/officeDocument/2006/relationships/hyperlink" Target="consultantplus://offline/ref=2DB87BDE393EC04C9DF04851B2D4137D71CAA195643D35C4F8D04CB4DE86A866D8B44014240637AE0FC7X" TargetMode="External"/><Relationship Id="rId2" Type="http://schemas.openxmlformats.org/officeDocument/2006/relationships/styles" Target="styles.xml"/><Relationship Id="rId16" Type="http://schemas.openxmlformats.org/officeDocument/2006/relationships/hyperlink" Target="consultantplus://offline/ref=2DB87BDE393EC04C9DF04851B2D4137D71CAAE956E3535C4F8D04CB4DE86A866D8B4401D2C00C3X" TargetMode="External"/><Relationship Id="rId20" Type="http://schemas.openxmlformats.org/officeDocument/2006/relationships/hyperlink" Target="consultantplus://offline/ref=2DB87BDE393EC04C9DF04851B2D4137D71CBAA9A613535C4F8D04CB4DE86A866D8B44014240735A80FC7X" TargetMode="External"/><Relationship Id="rId1" Type="http://schemas.openxmlformats.org/officeDocument/2006/relationships/numbering" Target="numbering.xml"/><Relationship Id="rId6" Type="http://schemas.openxmlformats.org/officeDocument/2006/relationships/hyperlink" Target="consultantplus://offline/ref=2DB87BDE393EC04C9DF04851B2D4137D71CAA195643D35C4F8D04CB4DE86A866D8B44014240637AF0FCEX" TargetMode="External"/><Relationship Id="rId11" Type="http://schemas.openxmlformats.org/officeDocument/2006/relationships/hyperlink" Target="consultantplus://offline/ref=2DB87BDE393EC04C9DF04851B2D4137D71C0A8996F3C35C4F8D04CB4DE86A866D8B44014240734A70FCBX" TargetMode="External"/><Relationship Id="rId5" Type="http://schemas.openxmlformats.org/officeDocument/2006/relationships/hyperlink" Target="consultantplus://offline/ref=2DB87BDE393EC04C9DF04851B2D4137D71CAA195643D35C4F8D04CB4DE86A866D8B44014240637AE0FC7X" TargetMode="External"/><Relationship Id="rId15" Type="http://schemas.openxmlformats.org/officeDocument/2006/relationships/hyperlink" Target="consultantplus://offline/ref=2DB87BDE393EC04C9DF04851B2D4137D71CAAE956E3535C4F8D04CB4DE86A866D8B440122600C1X" TargetMode="External"/><Relationship Id="rId10" Type="http://schemas.openxmlformats.org/officeDocument/2006/relationships/hyperlink" Target="consultantplus://offline/ref=2DB87BDE393EC04C9DF04851B2D4137D71CAA195643D35C4F8D04CB4DE86A866D8B44014240635AC0FCFX" TargetMode="External"/><Relationship Id="rId19" Type="http://schemas.openxmlformats.org/officeDocument/2006/relationships/hyperlink" Target="consultantplus://offline/ref=2DB87BDE393EC04C9DF04851B2D4137D71C0A8996F3C35C4F8D04CB4DE86A866D8B44014240734A60FCEX" TargetMode="External"/><Relationship Id="rId4" Type="http://schemas.openxmlformats.org/officeDocument/2006/relationships/webSettings" Target="webSettings.xml"/><Relationship Id="rId9" Type="http://schemas.openxmlformats.org/officeDocument/2006/relationships/hyperlink" Target="consultantplus://offline/ref=2DB87BDE393EC04C9DF04851B2D4137D71CAA195643D35C4F8D04CB4DE86A866D8B44014240635AE0FC7X" TargetMode="External"/><Relationship Id="rId14" Type="http://schemas.openxmlformats.org/officeDocument/2006/relationships/hyperlink" Target="consultantplus://offline/ref=2DB87BDE393EC04C9DF04851B2D4137D71CAAE956E3535C4F8D04CB4DE86A866D8B440112200C2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4278</Words>
  <Characters>24389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2019-10-15T01:36:00Z</cp:lastPrinted>
  <dcterms:created xsi:type="dcterms:W3CDTF">2019-10-15T01:37:00Z</dcterms:created>
  <dcterms:modified xsi:type="dcterms:W3CDTF">2019-10-15T01:37:00Z</dcterms:modified>
</cp:coreProperties>
</file>