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5562E8">
        <w:rPr>
          <w:sz w:val="28"/>
        </w:rPr>
        <w:t>7</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5562E8">
        <w:rPr>
          <w:sz w:val="28"/>
        </w:rPr>
        <w:t>42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5562E8" w:rsidRPr="005562E8" w:rsidRDefault="005562E8" w:rsidP="005562E8">
      <w:pPr>
        <w:autoSpaceDE w:val="0"/>
        <w:autoSpaceDN w:val="0"/>
        <w:adjustRightInd w:val="0"/>
        <w:jc w:val="center"/>
        <w:rPr>
          <w:b/>
          <w:sz w:val="28"/>
          <w:szCs w:val="28"/>
        </w:rPr>
      </w:pPr>
      <w:r w:rsidRPr="005562E8">
        <w:rPr>
          <w:b/>
          <w:sz w:val="28"/>
          <w:szCs w:val="28"/>
        </w:rPr>
        <w:t xml:space="preserve">О внесении изменений в </w:t>
      </w:r>
      <w:r w:rsidR="003B4068">
        <w:rPr>
          <w:b/>
          <w:sz w:val="28"/>
          <w:szCs w:val="28"/>
        </w:rPr>
        <w:t>п</w:t>
      </w:r>
      <w:r w:rsidRPr="005562E8">
        <w:rPr>
          <w:b/>
          <w:sz w:val="28"/>
          <w:szCs w:val="28"/>
        </w:rPr>
        <w:t xml:space="preserve">остановление администрации муниципального района «Чернышевский район» от 18 сентября 2019 года </w:t>
      </w:r>
      <w:r w:rsidR="003B4068" w:rsidRPr="005562E8">
        <w:rPr>
          <w:b/>
          <w:sz w:val="28"/>
          <w:szCs w:val="28"/>
        </w:rPr>
        <w:t xml:space="preserve">№ 488 </w:t>
      </w:r>
      <w:r w:rsidRPr="005562E8">
        <w:rPr>
          <w:b/>
          <w:sz w:val="28"/>
          <w:szCs w:val="28"/>
        </w:rPr>
        <w:t>« Об отмене на территории городского поселения «</w:t>
      </w:r>
      <w:proofErr w:type="spellStart"/>
      <w:r w:rsidRPr="005562E8">
        <w:rPr>
          <w:b/>
          <w:sz w:val="28"/>
          <w:szCs w:val="28"/>
        </w:rPr>
        <w:t>Чернышевское</w:t>
      </w:r>
      <w:proofErr w:type="spellEnd"/>
      <w:r w:rsidRPr="005562E8">
        <w:rPr>
          <w:b/>
          <w:sz w:val="28"/>
          <w:szCs w:val="28"/>
        </w:rPr>
        <w:t>», городского поселения «</w:t>
      </w:r>
      <w:proofErr w:type="spellStart"/>
      <w:r w:rsidRPr="005562E8">
        <w:rPr>
          <w:b/>
          <w:sz w:val="28"/>
          <w:szCs w:val="28"/>
        </w:rPr>
        <w:t>Букачачинское</w:t>
      </w:r>
      <w:proofErr w:type="spellEnd"/>
      <w:r w:rsidRPr="005562E8">
        <w:rPr>
          <w:b/>
          <w:sz w:val="28"/>
          <w:szCs w:val="28"/>
        </w:rPr>
        <w:t>», городского поселения «</w:t>
      </w:r>
      <w:proofErr w:type="spellStart"/>
      <w:r w:rsidRPr="005562E8">
        <w:rPr>
          <w:b/>
          <w:sz w:val="28"/>
          <w:szCs w:val="28"/>
        </w:rPr>
        <w:t>Жирекенское</w:t>
      </w:r>
      <w:proofErr w:type="spellEnd"/>
      <w:r w:rsidRPr="005562E8">
        <w:rPr>
          <w:b/>
          <w:sz w:val="28"/>
          <w:szCs w:val="28"/>
        </w:rPr>
        <w:t>», сельского поселения «</w:t>
      </w:r>
      <w:proofErr w:type="spellStart"/>
      <w:r w:rsidRPr="005562E8">
        <w:rPr>
          <w:b/>
          <w:sz w:val="28"/>
          <w:szCs w:val="28"/>
        </w:rPr>
        <w:t>Урюмское</w:t>
      </w:r>
      <w:proofErr w:type="spellEnd"/>
      <w:r w:rsidRPr="005562E8">
        <w:rPr>
          <w:b/>
          <w:sz w:val="28"/>
          <w:szCs w:val="28"/>
        </w:rPr>
        <w:t>» и сельского поселения «</w:t>
      </w:r>
      <w:proofErr w:type="spellStart"/>
      <w:r w:rsidRPr="005562E8">
        <w:rPr>
          <w:b/>
          <w:sz w:val="28"/>
          <w:szCs w:val="28"/>
        </w:rPr>
        <w:t>Алеурское</w:t>
      </w:r>
      <w:proofErr w:type="spellEnd"/>
      <w:r w:rsidRPr="005562E8">
        <w:rPr>
          <w:b/>
          <w:sz w:val="28"/>
          <w:szCs w:val="28"/>
        </w:rPr>
        <w:t>» режима функционирования «Чрезвычайная ситуация»</w:t>
      </w:r>
    </w:p>
    <w:p w:rsidR="005562E8" w:rsidRPr="005562E8" w:rsidRDefault="005562E8" w:rsidP="005562E8">
      <w:pPr>
        <w:autoSpaceDE w:val="0"/>
        <w:autoSpaceDN w:val="0"/>
        <w:adjustRightInd w:val="0"/>
        <w:rPr>
          <w:sz w:val="28"/>
          <w:szCs w:val="28"/>
        </w:rPr>
      </w:pPr>
    </w:p>
    <w:p w:rsidR="005562E8" w:rsidRPr="005562E8" w:rsidRDefault="005562E8" w:rsidP="005562E8">
      <w:pPr>
        <w:pStyle w:val="ac"/>
        <w:ind w:firstLine="709"/>
        <w:jc w:val="both"/>
        <w:rPr>
          <w:sz w:val="28"/>
          <w:szCs w:val="28"/>
        </w:rPr>
      </w:pPr>
      <w:r w:rsidRPr="005562E8">
        <w:rPr>
          <w:sz w:val="28"/>
          <w:szCs w:val="28"/>
        </w:rPr>
        <w:t>В соответствии статьей 25 Устава муниципального района «Чернышевский район», Положения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обращением Главы администрации городского поселения «</w:t>
      </w:r>
      <w:proofErr w:type="spellStart"/>
      <w:r w:rsidRPr="005562E8">
        <w:rPr>
          <w:sz w:val="28"/>
          <w:szCs w:val="28"/>
        </w:rPr>
        <w:t>Жирекенское</w:t>
      </w:r>
      <w:proofErr w:type="spellEnd"/>
      <w:r w:rsidRPr="005562E8">
        <w:rPr>
          <w:sz w:val="28"/>
          <w:szCs w:val="28"/>
        </w:rPr>
        <w:t xml:space="preserve">» от 07.10.2019 № 2234, администрация муниципального района «Чернышевский район»  </w:t>
      </w:r>
      <w:proofErr w:type="spellStart"/>
      <w:proofErr w:type="gramStart"/>
      <w:r w:rsidRPr="005562E8">
        <w:rPr>
          <w:b/>
          <w:sz w:val="28"/>
          <w:szCs w:val="28"/>
        </w:rPr>
        <w:t>п</w:t>
      </w:r>
      <w:proofErr w:type="spellEnd"/>
      <w:proofErr w:type="gramEnd"/>
      <w:r w:rsidRPr="005562E8">
        <w:rPr>
          <w:b/>
          <w:sz w:val="28"/>
          <w:szCs w:val="28"/>
        </w:rPr>
        <w:t xml:space="preserve"> о с т а </w:t>
      </w:r>
      <w:proofErr w:type="spellStart"/>
      <w:r w:rsidRPr="005562E8">
        <w:rPr>
          <w:b/>
          <w:sz w:val="28"/>
          <w:szCs w:val="28"/>
        </w:rPr>
        <w:t>н</w:t>
      </w:r>
      <w:proofErr w:type="spellEnd"/>
      <w:r w:rsidRPr="005562E8">
        <w:rPr>
          <w:b/>
          <w:sz w:val="28"/>
          <w:szCs w:val="28"/>
        </w:rPr>
        <w:t xml:space="preserve"> о в л я е т</w:t>
      </w:r>
      <w:r w:rsidRPr="005562E8">
        <w:rPr>
          <w:sz w:val="28"/>
          <w:szCs w:val="28"/>
        </w:rPr>
        <w:t>:</w:t>
      </w:r>
    </w:p>
    <w:p w:rsidR="005562E8" w:rsidRPr="005562E8" w:rsidRDefault="005562E8" w:rsidP="005562E8">
      <w:pPr>
        <w:pStyle w:val="ac"/>
        <w:ind w:firstLine="709"/>
        <w:jc w:val="both"/>
        <w:rPr>
          <w:sz w:val="28"/>
          <w:szCs w:val="28"/>
        </w:rPr>
      </w:pPr>
    </w:p>
    <w:p w:rsidR="005562E8" w:rsidRPr="005562E8" w:rsidRDefault="005562E8" w:rsidP="005562E8">
      <w:pPr>
        <w:pStyle w:val="ac"/>
        <w:ind w:firstLine="709"/>
        <w:jc w:val="both"/>
        <w:rPr>
          <w:sz w:val="28"/>
          <w:szCs w:val="28"/>
        </w:rPr>
      </w:pPr>
      <w:r w:rsidRPr="005562E8">
        <w:rPr>
          <w:sz w:val="28"/>
          <w:szCs w:val="28"/>
        </w:rPr>
        <w:t xml:space="preserve">1. Внести в пункт 1 </w:t>
      </w:r>
      <w:r>
        <w:rPr>
          <w:sz w:val="28"/>
          <w:szCs w:val="28"/>
        </w:rPr>
        <w:t>п</w:t>
      </w:r>
      <w:r w:rsidRPr="005562E8">
        <w:rPr>
          <w:sz w:val="28"/>
          <w:szCs w:val="28"/>
        </w:rPr>
        <w:t xml:space="preserve">остановления администрации муниципального района «Чернышевский район» </w:t>
      </w:r>
      <w:r w:rsidR="003B4068">
        <w:rPr>
          <w:sz w:val="28"/>
          <w:szCs w:val="28"/>
        </w:rPr>
        <w:t xml:space="preserve">от 18 сентября 2019г. № 488 </w:t>
      </w:r>
      <w:r w:rsidRPr="005562E8">
        <w:rPr>
          <w:sz w:val="28"/>
          <w:szCs w:val="28"/>
        </w:rPr>
        <w:t>«Об отмене на территории городского поселения «</w:t>
      </w:r>
      <w:proofErr w:type="spellStart"/>
      <w:r w:rsidRPr="005562E8">
        <w:rPr>
          <w:sz w:val="28"/>
          <w:szCs w:val="28"/>
        </w:rPr>
        <w:t>Чернышевское</w:t>
      </w:r>
      <w:proofErr w:type="spellEnd"/>
      <w:r w:rsidRPr="005562E8">
        <w:rPr>
          <w:sz w:val="28"/>
          <w:szCs w:val="28"/>
        </w:rPr>
        <w:t>», городского поселения «</w:t>
      </w:r>
      <w:proofErr w:type="spellStart"/>
      <w:r w:rsidRPr="005562E8">
        <w:rPr>
          <w:sz w:val="28"/>
          <w:szCs w:val="28"/>
        </w:rPr>
        <w:t>Букачачинское</w:t>
      </w:r>
      <w:proofErr w:type="spellEnd"/>
      <w:r w:rsidRPr="005562E8">
        <w:rPr>
          <w:sz w:val="28"/>
          <w:szCs w:val="28"/>
        </w:rPr>
        <w:t>», городского поселения «</w:t>
      </w:r>
      <w:proofErr w:type="spellStart"/>
      <w:r w:rsidRPr="005562E8">
        <w:rPr>
          <w:sz w:val="28"/>
          <w:szCs w:val="28"/>
        </w:rPr>
        <w:t>Жирекенское</w:t>
      </w:r>
      <w:proofErr w:type="spellEnd"/>
      <w:r w:rsidRPr="005562E8">
        <w:rPr>
          <w:sz w:val="28"/>
          <w:szCs w:val="28"/>
        </w:rPr>
        <w:t>», сельского поселения «</w:t>
      </w:r>
      <w:proofErr w:type="spellStart"/>
      <w:r w:rsidRPr="005562E8">
        <w:rPr>
          <w:sz w:val="28"/>
          <w:szCs w:val="28"/>
        </w:rPr>
        <w:t>Урюмское</w:t>
      </w:r>
      <w:proofErr w:type="spellEnd"/>
      <w:r w:rsidRPr="005562E8">
        <w:rPr>
          <w:sz w:val="28"/>
          <w:szCs w:val="28"/>
        </w:rPr>
        <w:t>» и сельского поселения «</w:t>
      </w:r>
      <w:proofErr w:type="spellStart"/>
      <w:r w:rsidRPr="005562E8">
        <w:rPr>
          <w:sz w:val="28"/>
          <w:szCs w:val="28"/>
        </w:rPr>
        <w:t>Алеурское</w:t>
      </w:r>
      <w:proofErr w:type="spellEnd"/>
      <w:r w:rsidRPr="005562E8">
        <w:rPr>
          <w:sz w:val="28"/>
          <w:szCs w:val="28"/>
        </w:rPr>
        <w:t>» режима функционирования «Чрезвычайная ситуация»  следующие изменения:</w:t>
      </w:r>
    </w:p>
    <w:p w:rsidR="005562E8" w:rsidRPr="005562E8" w:rsidRDefault="005562E8" w:rsidP="005562E8">
      <w:pPr>
        <w:pStyle w:val="ac"/>
        <w:ind w:firstLine="709"/>
        <w:jc w:val="both"/>
        <w:rPr>
          <w:sz w:val="28"/>
          <w:szCs w:val="28"/>
        </w:rPr>
      </w:pPr>
      <w:r w:rsidRPr="005562E8">
        <w:rPr>
          <w:sz w:val="28"/>
          <w:szCs w:val="28"/>
        </w:rPr>
        <w:t>1.1 «Отменить на территории городского поселения «</w:t>
      </w:r>
      <w:proofErr w:type="spellStart"/>
      <w:r w:rsidRPr="005562E8">
        <w:rPr>
          <w:sz w:val="28"/>
          <w:szCs w:val="28"/>
        </w:rPr>
        <w:t>Чернышевское</w:t>
      </w:r>
      <w:proofErr w:type="spellEnd"/>
      <w:r w:rsidRPr="005562E8">
        <w:rPr>
          <w:sz w:val="28"/>
          <w:szCs w:val="28"/>
        </w:rPr>
        <w:t>» городского поселения «</w:t>
      </w:r>
      <w:proofErr w:type="spellStart"/>
      <w:r w:rsidRPr="005562E8">
        <w:rPr>
          <w:sz w:val="28"/>
          <w:szCs w:val="28"/>
        </w:rPr>
        <w:t>Букачачинское</w:t>
      </w:r>
      <w:proofErr w:type="spellEnd"/>
      <w:r w:rsidRPr="005562E8">
        <w:rPr>
          <w:sz w:val="28"/>
          <w:szCs w:val="28"/>
        </w:rPr>
        <w:t>», сельского поселения «</w:t>
      </w:r>
      <w:proofErr w:type="spellStart"/>
      <w:r w:rsidRPr="005562E8">
        <w:rPr>
          <w:sz w:val="28"/>
          <w:szCs w:val="28"/>
        </w:rPr>
        <w:t>Урюмское</w:t>
      </w:r>
      <w:proofErr w:type="spellEnd"/>
      <w:r w:rsidRPr="005562E8">
        <w:rPr>
          <w:sz w:val="28"/>
          <w:szCs w:val="28"/>
        </w:rPr>
        <w:t>» и сельского поселения «</w:t>
      </w:r>
      <w:proofErr w:type="spellStart"/>
      <w:r w:rsidRPr="005562E8">
        <w:rPr>
          <w:sz w:val="28"/>
          <w:szCs w:val="28"/>
        </w:rPr>
        <w:t>Алеурское</w:t>
      </w:r>
      <w:proofErr w:type="spellEnd"/>
      <w:r w:rsidRPr="005562E8">
        <w:rPr>
          <w:sz w:val="28"/>
          <w:szCs w:val="28"/>
        </w:rPr>
        <w:t>» объектовый режим функционирования «Чрезвычайная ситуация» введённый постановлением администрацией муниципального района «Чернышевский район» от 01 августа 2019 № 388, постановлением от 22 августа 2019 года № 440».</w:t>
      </w:r>
    </w:p>
    <w:p w:rsidR="005562E8" w:rsidRPr="005562E8" w:rsidRDefault="005562E8" w:rsidP="005562E8">
      <w:pPr>
        <w:pStyle w:val="ac"/>
        <w:ind w:firstLine="709"/>
        <w:jc w:val="both"/>
        <w:rPr>
          <w:sz w:val="28"/>
          <w:szCs w:val="28"/>
        </w:rPr>
      </w:pPr>
      <w:r w:rsidRPr="005562E8">
        <w:rPr>
          <w:sz w:val="28"/>
          <w:szCs w:val="28"/>
        </w:rPr>
        <w:t>2. Контроль исполнения настоящего постановления возложить на</w:t>
      </w:r>
      <w:r>
        <w:rPr>
          <w:sz w:val="28"/>
          <w:szCs w:val="28"/>
        </w:rPr>
        <w:t xml:space="preserve"> и.о. начальника О</w:t>
      </w:r>
      <w:r w:rsidRPr="005562E8">
        <w:rPr>
          <w:sz w:val="28"/>
          <w:szCs w:val="28"/>
        </w:rPr>
        <w:t>тдела ГО и защите от ЧС администрации  «Чернышевски</w:t>
      </w:r>
      <w:bookmarkStart w:id="0" w:name="_GoBack"/>
      <w:bookmarkEnd w:id="0"/>
      <w:r w:rsidRPr="005562E8">
        <w:rPr>
          <w:sz w:val="28"/>
          <w:szCs w:val="28"/>
        </w:rPr>
        <w:t xml:space="preserve">й район» Д.Н. </w:t>
      </w:r>
      <w:proofErr w:type="spellStart"/>
      <w:r w:rsidRPr="005562E8">
        <w:rPr>
          <w:sz w:val="28"/>
          <w:szCs w:val="28"/>
        </w:rPr>
        <w:t>Ульхова</w:t>
      </w:r>
      <w:proofErr w:type="spellEnd"/>
      <w:r w:rsidRPr="005562E8">
        <w:rPr>
          <w:sz w:val="28"/>
          <w:szCs w:val="28"/>
        </w:rPr>
        <w:t>.</w:t>
      </w:r>
    </w:p>
    <w:p w:rsidR="005562E8" w:rsidRPr="005562E8" w:rsidRDefault="005562E8" w:rsidP="005562E8">
      <w:pPr>
        <w:pStyle w:val="ac"/>
        <w:ind w:firstLine="709"/>
        <w:jc w:val="both"/>
        <w:rPr>
          <w:bCs/>
          <w:sz w:val="28"/>
          <w:szCs w:val="28"/>
        </w:rPr>
      </w:pPr>
      <w:r w:rsidRPr="005562E8">
        <w:rPr>
          <w:bCs/>
          <w:sz w:val="28"/>
          <w:szCs w:val="28"/>
        </w:rPr>
        <w:t xml:space="preserve"> 3. Настоящее постановление вступает в силу на следующий день, после дня его официального опубликования (обнародования) и распространяется на </w:t>
      </w:r>
      <w:proofErr w:type="gramStart"/>
      <w:r w:rsidRPr="005562E8">
        <w:rPr>
          <w:bCs/>
          <w:sz w:val="28"/>
          <w:szCs w:val="28"/>
        </w:rPr>
        <w:t>правоотношения</w:t>
      </w:r>
      <w:proofErr w:type="gramEnd"/>
      <w:r w:rsidRPr="005562E8">
        <w:rPr>
          <w:bCs/>
          <w:sz w:val="28"/>
          <w:szCs w:val="28"/>
        </w:rPr>
        <w:t xml:space="preserve"> возникшие с 03 сентября 2019 года.</w:t>
      </w:r>
    </w:p>
    <w:p w:rsidR="005562E8" w:rsidRPr="005562E8" w:rsidRDefault="005562E8" w:rsidP="005562E8">
      <w:pPr>
        <w:pStyle w:val="ac"/>
        <w:ind w:firstLine="709"/>
        <w:jc w:val="both"/>
        <w:rPr>
          <w:sz w:val="28"/>
          <w:szCs w:val="28"/>
        </w:rPr>
      </w:pPr>
      <w:r w:rsidRPr="005562E8">
        <w:rPr>
          <w:sz w:val="28"/>
          <w:szCs w:val="28"/>
        </w:rPr>
        <w:t xml:space="preserve">4. Настоящее постановление опубликовать в газете «Наше время» и разместить на официальном сайте </w:t>
      </w:r>
      <w:proofErr w:type="spellStart"/>
      <w:r w:rsidRPr="005562E8">
        <w:rPr>
          <w:sz w:val="28"/>
          <w:szCs w:val="28"/>
        </w:rPr>
        <w:t>www.чернышевск</w:t>
      </w:r>
      <w:proofErr w:type="gramStart"/>
      <w:r w:rsidRPr="005562E8">
        <w:rPr>
          <w:sz w:val="28"/>
          <w:szCs w:val="28"/>
        </w:rPr>
        <w:t>.з</w:t>
      </w:r>
      <w:proofErr w:type="gramEnd"/>
      <w:r w:rsidRPr="005562E8">
        <w:rPr>
          <w:sz w:val="28"/>
          <w:szCs w:val="28"/>
        </w:rPr>
        <w:t>абайкальскийкрай.рф</w:t>
      </w:r>
      <w:proofErr w:type="spellEnd"/>
      <w:r w:rsidRPr="005562E8">
        <w:rPr>
          <w:sz w:val="28"/>
          <w:szCs w:val="28"/>
        </w:rPr>
        <w:t>, в разделе Документы.</w:t>
      </w:r>
    </w:p>
    <w:p w:rsidR="00A85039" w:rsidRDefault="00A85039" w:rsidP="005351C2">
      <w:pPr>
        <w:rPr>
          <w:spacing w:val="-1"/>
          <w:sz w:val="28"/>
          <w:szCs w:val="28"/>
        </w:rPr>
      </w:pPr>
    </w:p>
    <w:p w:rsidR="00D57BCA" w:rsidRDefault="00D57BCA" w:rsidP="00D57BCA">
      <w:pPr>
        <w:ind w:firstLine="142"/>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5A6B5A"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sectPr w:rsidR="005A6B5A" w:rsidSect="005562E8">
      <w:pgSz w:w="11906" w:h="16838"/>
      <w:pgMar w:top="567" w:right="567" w:bottom="567"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4068"/>
    <w:rsid w:val="003B6C30"/>
    <w:rsid w:val="003C785F"/>
    <w:rsid w:val="003D1C4F"/>
    <w:rsid w:val="003D7EF2"/>
    <w:rsid w:val="003E10DF"/>
    <w:rsid w:val="003E11C5"/>
    <w:rsid w:val="003E2CA0"/>
    <w:rsid w:val="003F5D51"/>
    <w:rsid w:val="003F7F5A"/>
    <w:rsid w:val="00401561"/>
    <w:rsid w:val="00406654"/>
    <w:rsid w:val="00407BCC"/>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57BCA"/>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2019-10-17T02:22:00Z</cp:lastPrinted>
  <dcterms:created xsi:type="dcterms:W3CDTF">2019-10-17T02:21:00Z</dcterms:created>
  <dcterms:modified xsi:type="dcterms:W3CDTF">2019-10-17T02:22:00Z</dcterms:modified>
</cp:coreProperties>
</file>