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D083F" w:rsidP="00BD7AC6">
      <w:pPr>
        <w:rPr>
          <w:sz w:val="28"/>
        </w:rPr>
      </w:pPr>
      <w:r>
        <w:rPr>
          <w:sz w:val="28"/>
        </w:rPr>
        <w:t>1</w:t>
      </w:r>
      <w:r w:rsidR="00B6442C">
        <w:rPr>
          <w:sz w:val="28"/>
        </w:rPr>
        <w:t>6</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sidR="00927A8C">
        <w:rPr>
          <w:sz w:val="28"/>
        </w:rPr>
        <w:t>8</w:t>
      </w:r>
      <w:r w:rsidR="0096681D">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96681D" w:rsidRPr="0096681D" w:rsidRDefault="0096681D" w:rsidP="0096681D">
      <w:pPr>
        <w:jc w:val="center"/>
        <w:rPr>
          <w:b/>
          <w:sz w:val="28"/>
          <w:szCs w:val="28"/>
        </w:rPr>
      </w:pPr>
      <w:r w:rsidRPr="0096681D">
        <w:rPr>
          <w:b/>
          <w:color w:val="000000"/>
          <w:sz w:val="28"/>
          <w:szCs w:val="28"/>
        </w:rPr>
        <w:t>О внесении изменений в постановление администрации муниципального района «Чернышевский район» № 686 от 28.12.2018 г.</w:t>
      </w:r>
    </w:p>
    <w:p w:rsidR="0096681D" w:rsidRDefault="0096681D" w:rsidP="0096681D">
      <w:pPr>
        <w:jc w:val="center"/>
        <w:rPr>
          <w:b/>
          <w:color w:val="000000"/>
          <w:sz w:val="28"/>
          <w:szCs w:val="28"/>
        </w:rPr>
      </w:pPr>
      <w:r w:rsidRPr="0096681D">
        <w:rPr>
          <w:b/>
          <w:color w:val="000000"/>
          <w:sz w:val="28"/>
          <w:szCs w:val="28"/>
        </w:rPr>
        <w:t xml:space="preserve">«Об утверждении административного регламента предоставления муниципальной услуги «Выдача градостроительного плана </w:t>
      </w:r>
    </w:p>
    <w:p w:rsidR="0096681D" w:rsidRDefault="0096681D" w:rsidP="0096681D">
      <w:pPr>
        <w:jc w:val="center"/>
        <w:rPr>
          <w:b/>
          <w:color w:val="000000"/>
          <w:sz w:val="28"/>
          <w:szCs w:val="28"/>
        </w:rPr>
      </w:pPr>
      <w:r>
        <w:rPr>
          <w:b/>
          <w:color w:val="000000"/>
          <w:sz w:val="28"/>
          <w:szCs w:val="28"/>
        </w:rPr>
        <w:t>з</w:t>
      </w:r>
      <w:r w:rsidRPr="0096681D">
        <w:rPr>
          <w:b/>
          <w:color w:val="000000"/>
          <w:sz w:val="28"/>
          <w:szCs w:val="28"/>
        </w:rPr>
        <w:t>емельного</w:t>
      </w:r>
      <w:r>
        <w:rPr>
          <w:b/>
          <w:color w:val="000000"/>
          <w:sz w:val="28"/>
          <w:szCs w:val="28"/>
        </w:rPr>
        <w:t xml:space="preserve"> </w:t>
      </w:r>
      <w:r w:rsidRPr="0096681D">
        <w:rPr>
          <w:b/>
          <w:color w:val="000000"/>
          <w:sz w:val="28"/>
          <w:szCs w:val="28"/>
        </w:rPr>
        <w:t>участка»</w:t>
      </w:r>
    </w:p>
    <w:p w:rsidR="0096681D" w:rsidRPr="0096681D" w:rsidRDefault="0096681D" w:rsidP="0096681D">
      <w:pPr>
        <w:jc w:val="center"/>
        <w:rPr>
          <w:b/>
          <w:sz w:val="28"/>
          <w:szCs w:val="28"/>
        </w:rPr>
      </w:pPr>
    </w:p>
    <w:p w:rsidR="0096681D" w:rsidRPr="0096681D" w:rsidRDefault="0096681D" w:rsidP="0096681D">
      <w:pPr>
        <w:pStyle w:val="ad"/>
        <w:ind w:firstLine="709"/>
        <w:jc w:val="both"/>
        <w:rPr>
          <w:b/>
          <w:sz w:val="28"/>
          <w:szCs w:val="28"/>
        </w:rPr>
      </w:pPr>
      <w:proofErr w:type="gramStart"/>
      <w:r w:rsidRPr="0096681D">
        <w:rPr>
          <w:sz w:val="28"/>
          <w:szCs w:val="28"/>
        </w:rPr>
        <w:t>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муниципального района «Чернышевский район» от 08.09.2015 г. № 956 «О разработке и утверждении административных регламентов предоставления муниципальных услуг», Постановлением Правительства РФ от 03.04.2014 г. №</w:t>
      </w:r>
      <w:r>
        <w:rPr>
          <w:sz w:val="28"/>
          <w:szCs w:val="28"/>
        </w:rPr>
        <w:t xml:space="preserve"> </w:t>
      </w:r>
      <w:r w:rsidRPr="0096681D">
        <w:rPr>
          <w:sz w:val="28"/>
          <w:szCs w:val="28"/>
        </w:rPr>
        <w:t>403 об</w:t>
      </w:r>
      <w:r>
        <w:rPr>
          <w:sz w:val="28"/>
          <w:szCs w:val="28"/>
        </w:rPr>
        <w:t xml:space="preserve"> </w:t>
      </w:r>
      <w:r w:rsidRPr="0096681D">
        <w:rPr>
          <w:sz w:val="28"/>
          <w:szCs w:val="28"/>
        </w:rPr>
        <w:t>исчерпывающем перечне процедур в сфере жилищного строительства, ст.57.3 Градостроительного кодекса РФ, руководствуясь статьей</w:t>
      </w:r>
      <w:proofErr w:type="gramEnd"/>
      <w:r w:rsidRPr="0096681D">
        <w:rPr>
          <w:sz w:val="28"/>
          <w:szCs w:val="28"/>
        </w:rPr>
        <w:t xml:space="preserve"> 25 Устава муниципального района «Чернышевский район», во исполнение п.2.8 Плана «быстрых побед», утвержденного и.о. губернатора Забайкальского края от</w:t>
      </w:r>
      <w:r>
        <w:rPr>
          <w:sz w:val="28"/>
          <w:szCs w:val="28"/>
        </w:rPr>
        <w:t>11.04.2019</w:t>
      </w:r>
      <w:r w:rsidRPr="0096681D">
        <w:rPr>
          <w:sz w:val="28"/>
          <w:szCs w:val="28"/>
        </w:rPr>
        <w:t xml:space="preserve">г., по улучшению инвестиционного климата в Забайкальском крае, администрация муниципального района «Чернышевский район» </w:t>
      </w:r>
      <w:r w:rsidRPr="0096681D">
        <w:rPr>
          <w:b/>
          <w:spacing w:val="70"/>
          <w:sz w:val="28"/>
          <w:szCs w:val="28"/>
        </w:rPr>
        <w:t>постановляет:</w:t>
      </w:r>
    </w:p>
    <w:p w:rsidR="0096681D" w:rsidRDefault="0096681D" w:rsidP="0096681D">
      <w:pPr>
        <w:pStyle w:val="ad"/>
        <w:ind w:firstLine="709"/>
        <w:jc w:val="both"/>
        <w:rPr>
          <w:sz w:val="28"/>
          <w:szCs w:val="28"/>
        </w:rPr>
      </w:pPr>
    </w:p>
    <w:p w:rsidR="0096681D" w:rsidRPr="0096681D" w:rsidRDefault="0096681D" w:rsidP="0096681D">
      <w:pPr>
        <w:pStyle w:val="ad"/>
        <w:ind w:firstLine="709"/>
        <w:jc w:val="both"/>
        <w:rPr>
          <w:sz w:val="28"/>
          <w:szCs w:val="28"/>
        </w:rPr>
      </w:pPr>
      <w:r>
        <w:rPr>
          <w:sz w:val="28"/>
          <w:szCs w:val="28"/>
        </w:rPr>
        <w:t xml:space="preserve">1. </w:t>
      </w:r>
      <w:r w:rsidRPr="0096681D">
        <w:rPr>
          <w:sz w:val="28"/>
          <w:szCs w:val="28"/>
        </w:rPr>
        <w:t>Внести в постановление администрации муниципального района «Чернышевский район» от 28.12.2018 г. №</w:t>
      </w:r>
      <w:r w:rsidRPr="0096681D">
        <w:rPr>
          <w:sz w:val="28"/>
          <w:szCs w:val="28"/>
        </w:rPr>
        <w:tab/>
        <w:t>686 «Об утверждении</w:t>
      </w:r>
      <w:r>
        <w:rPr>
          <w:sz w:val="28"/>
          <w:szCs w:val="28"/>
        </w:rPr>
        <w:t xml:space="preserve"> </w:t>
      </w:r>
      <w:r w:rsidRPr="0096681D">
        <w:rPr>
          <w:sz w:val="28"/>
          <w:szCs w:val="28"/>
        </w:rPr>
        <w:t>административного регламента предоставления муниципальной услуги «Выдача градостроительного плана земельного участка» следующие изменения:</w:t>
      </w:r>
    </w:p>
    <w:p w:rsidR="0096681D" w:rsidRPr="0096681D" w:rsidRDefault="0096681D" w:rsidP="0096681D">
      <w:pPr>
        <w:pStyle w:val="ad"/>
        <w:ind w:firstLine="709"/>
        <w:jc w:val="both"/>
        <w:rPr>
          <w:sz w:val="28"/>
          <w:szCs w:val="28"/>
        </w:rPr>
      </w:pPr>
      <w:r>
        <w:rPr>
          <w:sz w:val="28"/>
          <w:szCs w:val="28"/>
        </w:rPr>
        <w:t xml:space="preserve">1.1. </w:t>
      </w:r>
      <w:r w:rsidRPr="0096681D">
        <w:rPr>
          <w:sz w:val="28"/>
          <w:szCs w:val="28"/>
        </w:rPr>
        <w:t>Подпункт 2.4</w:t>
      </w:r>
      <w:r>
        <w:rPr>
          <w:sz w:val="28"/>
          <w:szCs w:val="28"/>
        </w:rPr>
        <w:t xml:space="preserve">.1 пункта </w:t>
      </w:r>
      <w:r w:rsidRPr="0096681D">
        <w:rPr>
          <w:sz w:val="28"/>
          <w:szCs w:val="28"/>
        </w:rPr>
        <w:t>2 изложить в следующей редакции: «Срок предоставления муниципальной услуги не должен превышать 14 календарных дней».</w:t>
      </w:r>
    </w:p>
    <w:p w:rsidR="0096681D" w:rsidRPr="0096681D" w:rsidRDefault="0096681D" w:rsidP="0096681D">
      <w:pPr>
        <w:pStyle w:val="ad"/>
        <w:ind w:firstLine="709"/>
        <w:jc w:val="both"/>
        <w:rPr>
          <w:sz w:val="28"/>
          <w:szCs w:val="28"/>
        </w:rPr>
      </w:pPr>
      <w:r>
        <w:rPr>
          <w:sz w:val="28"/>
          <w:szCs w:val="28"/>
        </w:rPr>
        <w:t xml:space="preserve">1.2. </w:t>
      </w:r>
      <w:r w:rsidRPr="0096681D">
        <w:rPr>
          <w:sz w:val="28"/>
          <w:szCs w:val="28"/>
        </w:rPr>
        <w:t>В приложении № 6, раздела 2, столбцы 1 и 2 читать в следующей редакции: «14 календарных дней».</w:t>
      </w:r>
    </w:p>
    <w:p w:rsidR="0096681D" w:rsidRPr="0096681D" w:rsidRDefault="0096681D" w:rsidP="0096681D">
      <w:pPr>
        <w:pStyle w:val="ad"/>
        <w:ind w:firstLine="709"/>
        <w:jc w:val="both"/>
        <w:rPr>
          <w:sz w:val="28"/>
          <w:szCs w:val="28"/>
        </w:rPr>
      </w:pPr>
      <w:r>
        <w:rPr>
          <w:sz w:val="28"/>
          <w:szCs w:val="28"/>
        </w:rPr>
        <w:t xml:space="preserve">1.3. </w:t>
      </w:r>
      <w:r w:rsidRPr="0096681D">
        <w:rPr>
          <w:sz w:val="28"/>
          <w:szCs w:val="28"/>
        </w:rPr>
        <w:t>В приложении № 6, раздела 5, столбец 7, строку 1 изложить в следующей редакции: «2 дня»; строку 2 - «2 дня»; строку 3 - «2 дня»; строку 4 - «2 дня»; строку 5 - «2 дня»; строку 6 - «2 дня»; строку- 7 - «2 дня».</w:t>
      </w:r>
    </w:p>
    <w:p w:rsidR="0096681D" w:rsidRPr="0096681D" w:rsidRDefault="0096681D" w:rsidP="0096681D">
      <w:pPr>
        <w:pStyle w:val="ad"/>
        <w:ind w:firstLine="709"/>
        <w:jc w:val="both"/>
        <w:rPr>
          <w:sz w:val="28"/>
          <w:szCs w:val="28"/>
        </w:rPr>
      </w:pPr>
      <w:r>
        <w:rPr>
          <w:sz w:val="28"/>
          <w:szCs w:val="28"/>
        </w:rPr>
        <w:t xml:space="preserve">1.4. </w:t>
      </w:r>
      <w:r w:rsidRPr="0096681D">
        <w:rPr>
          <w:sz w:val="28"/>
          <w:szCs w:val="28"/>
        </w:rPr>
        <w:t>В приложении № 6, раздела 6, столбец 4, в строке 3 читать в следующей редакции: «3 рабочих дня»; в строке 4 - «4 рабочих дня».</w:t>
      </w:r>
    </w:p>
    <w:p w:rsidR="0096681D" w:rsidRPr="0096681D" w:rsidRDefault="0096681D" w:rsidP="0096681D">
      <w:pPr>
        <w:pStyle w:val="ad"/>
        <w:ind w:firstLine="709"/>
        <w:jc w:val="both"/>
        <w:rPr>
          <w:sz w:val="28"/>
          <w:szCs w:val="28"/>
        </w:rPr>
      </w:pPr>
      <w:r>
        <w:rPr>
          <w:sz w:val="28"/>
          <w:szCs w:val="28"/>
        </w:rPr>
        <w:t>2.</w:t>
      </w:r>
      <w:r w:rsidRPr="0096681D">
        <w:rPr>
          <w:sz w:val="28"/>
          <w:szCs w:val="28"/>
        </w:rPr>
        <w:t xml:space="preserve"> Настоящее постановление вступает в силу на следующий день, после дня его официального опубликования (обнародования).</w:t>
      </w:r>
    </w:p>
    <w:p w:rsidR="0096681D" w:rsidRPr="0096681D" w:rsidRDefault="0096681D" w:rsidP="0096681D">
      <w:pPr>
        <w:pStyle w:val="ad"/>
        <w:ind w:firstLine="709"/>
        <w:jc w:val="both"/>
        <w:rPr>
          <w:sz w:val="28"/>
          <w:szCs w:val="28"/>
        </w:rPr>
      </w:pPr>
      <w:r>
        <w:rPr>
          <w:sz w:val="28"/>
          <w:szCs w:val="28"/>
        </w:rPr>
        <w:lastRenderedPageBreak/>
        <w:t>3.</w:t>
      </w:r>
      <w:r w:rsidRPr="0096681D">
        <w:rPr>
          <w:sz w:val="28"/>
          <w:szCs w:val="28"/>
        </w:rPr>
        <w:t xml:space="preserve"> Настоящее постановление разместить на официальном сайте: </w:t>
      </w:r>
      <w:r w:rsidRPr="0096681D">
        <w:rPr>
          <w:sz w:val="28"/>
          <w:szCs w:val="28"/>
          <w:lang w:val="en-US" w:eastAsia="en-US"/>
        </w:rPr>
        <w:t>www</w:t>
      </w:r>
      <w:r w:rsidRPr="0096681D">
        <w:rPr>
          <w:sz w:val="28"/>
          <w:szCs w:val="28"/>
          <w:lang w:eastAsia="en-US"/>
        </w:rPr>
        <w:t>.</w:t>
      </w:r>
      <w:proofErr w:type="spellStart"/>
      <w:r w:rsidRPr="0096681D">
        <w:rPr>
          <w:sz w:val="28"/>
          <w:szCs w:val="28"/>
        </w:rPr>
        <w:t>чернышевск</w:t>
      </w:r>
      <w:proofErr w:type="gramStart"/>
      <w:r w:rsidRPr="0096681D">
        <w:rPr>
          <w:sz w:val="28"/>
          <w:szCs w:val="28"/>
        </w:rPr>
        <w:t>.з</w:t>
      </w:r>
      <w:proofErr w:type="gramEnd"/>
      <w:r w:rsidRPr="0096681D">
        <w:rPr>
          <w:sz w:val="28"/>
          <w:szCs w:val="28"/>
        </w:rPr>
        <w:t>абайкальскийкрай.рф</w:t>
      </w:r>
      <w:proofErr w:type="spellEnd"/>
      <w:r w:rsidRPr="0096681D">
        <w:rPr>
          <w:sz w:val="28"/>
          <w:szCs w:val="28"/>
        </w:rPr>
        <w:t>,</w:t>
      </w:r>
      <w:r>
        <w:rPr>
          <w:sz w:val="28"/>
          <w:szCs w:val="28"/>
        </w:rPr>
        <w:t xml:space="preserve"> в разделе </w:t>
      </w:r>
      <w:r w:rsidRPr="0096681D">
        <w:rPr>
          <w:sz w:val="28"/>
          <w:szCs w:val="28"/>
        </w:rPr>
        <w:t>Документы.</w:t>
      </w:r>
    </w:p>
    <w:p w:rsidR="0096681D" w:rsidRPr="0096681D" w:rsidRDefault="0096681D" w:rsidP="0096681D">
      <w:pPr>
        <w:pStyle w:val="ad"/>
        <w:ind w:firstLine="709"/>
        <w:jc w:val="both"/>
        <w:rPr>
          <w:sz w:val="28"/>
          <w:szCs w:val="28"/>
        </w:rPr>
      </w:pPr>
      <w:r>
        <w:rPr>
          <w:sz w:val="28"/>
          <w:szCs w:val="28"/>
        </w:rPr>
        <w:t>4.</w:t>
      </w:r>
      <w:r w:rsidRPr="0096681D">
        <w:rPr>
          <w:sz w:val="28"/>
          <w:szCs w:val="28"/>
        </w:rPr>
        <w:t xml:space="preserve"> Постановление от 28.12.2018 г. № 686 «Об утверждении административного регламента предоставления муниципальной услуги «Выдача градостроительного плана земельного участка» изложить в актуальной редакции, с учетом изменений (прилагается).</w:t>
      </w:r>
    </w:p>
    <w:p w:rsidR="00B6442C" w:rsidRDefault="00B6442C" w:rsidP="00D57BCA">
      <w:pPr>
        <w:ind w:firstLine="142"/>
        <w:rPr>
          <w:spacing w:val="-1"/>
          <w:sz w:val="28"/>
          <w:szCs w:val="28"/>
        </w:rPr>
      </w:pPr>
    </w:p>
    <w:p w:rsidR="00AD74F6" w:rsidRDefault="00AD74F6" w:rsidP="00D57BCA">
      <w:pPr>
        <w:ind w:firstLine="142"/>
        <w:rPr>
          <w:spacing w:val="-1"/>
          <w:sz w:val="28"/>
          <w:szCs w:val="28"/>
        </w:rPr>
      </w:pPr>
    </w:p>
    <w:p w:rsidR="002D2C8C" w:rsidRPr="00FD5168" w:rsidRDefault="002D2C8C" w:rsidP="00D57BCA">
      <w:pPr>
        <w:ind w:firstLine="142"/>
        <w:rPr>
          <w:spacing w:val="-1"/>
          <w:sz w:val="28"/>
          <w:szCs w:val="28"/>
        </w:rPr>
      </w:pPr>
    </w:p>
    <w:p w:rsidR="00C03530" w:rsidRDefault="0072768E"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45073A"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72768E">
        <w:rPr>
          <w:spacing w:val="-1"/>
          <w:sz w:val="28"/>
          <w:szCs w:val="28"/>
        </w:rPr>
        <w:t xml:space="preserve">В.В. </w:t>
      </w:r>
      <w:proofErr w:type="spellStart"/>
      <w:r w:rsidR="0072768E">
        <w:rPr>
          <w:spacing w:val="-1"/>
          <w:sz w:val="28"/>
          <w:szCs w:val="28"/>
        </w:rPr>
        <w:t>Наделяев</w:t>
      </w:r>
      <w:proofErr w:type="spellEnd"/>
    </w:p>
    <w:sectPr w:rsidR="0045073A" w:rsidSect="0070161A">
      <w:pgSz w:w="11906" w:h="16838"/>
      <w:pgMar w:top="993"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26"/>
  </w:num>
  <w:num w:numId="5">
    <w:abstractNumId w:val="17"/>
  </w:num>
  <w:num w:numId="6">
    <w:abstractNumId w:val="16"/>
  </w:num>
  <w:num w:numId="7">
    <w:abstractNumId w:val="10"/>
  </w:num>
  <w:num w:numId="8">
    <w:abstractNumId w:val="20"/>
  </w:num>
  <w:num w:numId="9">
    <w:abstractNumId w:val="15"/>
  </w:num>
  <w:num w:numId="10">
    <w:abstractNumId w:val="14"/>
  </w:num>
  <w:num w:numId="11">
    <w:abstractNumId w:val="25"/>
  </w:num>
  <w:num w:numId="12">
    <w:abstractNumId w:val="21"/>
  </w:num>
  <w:num w:numId="13">
    <w:abstractNumId w:val="11"/>
  </w:num>
  <w:num w:numId="14">
    <w:abstractNumId w:val="19"/>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2FE0"/>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7712A"/>
    <w:rsid w:val="0018038B"/>
    <w:rsid w:val="00180640"/>
    <w:rsid w:val="00180EC0"/>
    <w:rsid w:val="001811DB"/>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D7"/>
    <w:rsid w:val="00204153"/>
    <w:rsid w:val="00204A9E"/>
    <w:rsid w:val="002112EB"/>
    <w:rsid w:val="00216A2C"/>
    <w:rsid w:val="002232E3"/>
    <w:rsid w:val="00223A6C"/>
    <w:rsid w:val="0022584A"/>
    <w:rsid w:val="00226246"/>
    <w:rsid w:val="002328DF"/>
    <w:rsid w:val="00236BC7"/>
    <w:rsid w:val="00241CBF"/>
    <w:rsid w:val="002466C1"/>
    <w:rsid w:val="00250F74"/>
    <w:rsid w:val="002567A9"/>
    <w:rsid w:val="002573E0"/>
    <w:rsid w:val="00262B71"/>
    <w:rsid w:val="00264ED4"/>
    <w:rsid w:val="00275C39"/>
    <w:rsid w:val="00281D54"/>
    <w:rsid w:val="002934BF"/>
    <w:rsid w:val="00294EA7"/>
    <w:rsid w:val="002A1AB4"/>
    <w:rsid w:val="002A2876"/>
    <w:rsid w:val="002A5B2A"/>
    <w:rsid w:val="002A641F"/>
    <w:rsid w:val="002A789E"/>
    <w:rsid w:val="002C0E7B"/>
    <w:rsid w:val="002C4592"/>
    <w:rsid w:val="002C4A49"/>
    <w:rsid w:val="002C5E6B"/>
    <w:rsid w:val="002C61EC"/>
    <w:rsid w:val="002C765C"/>
    <w:rsid w:val="002D2C8C"/>
    <w:rsid w:val="002D3A3D"/>
    <w:rsid w:val="002D6224"/>
    <w:rsid w:val="002E0EA6"/>
    <w:rsid w:val="002E3ACB"/>
    <w:rsid w:val="002F113E"/>
    <w:rsid w:val="002F14C0"/>
    <w:rsid w:val="002F37AA"/>
    <w:rsid w:val="002F4386"/>
    <w:rsid w:val="002F5B25"/>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2C3A"/>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87A4D"/>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6803"/>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3EA"/>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0F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61A"/>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0812"/>
    <w:rsid w:val="007D436A"/>
    <w:rsid w:val="007D5AB9"/>
    <w:rsid w:val="007D5D96"/>
    <w:rsid w:val="007D775E"/>
    <w:rsid w:val="007E228E"/>
    <w:rsid w:val="007E29A3"/>
    <w:rsid w:val="007E3F9A"/>
    <w:rsid w:val="007E49E2"/>
    <w:rsid w:val="007F3A68"/>
    <w:rsid w:val="00803DF4"/>
    <w:rsid w:val="00806C5E"/>
    <w:rsid w:val="00814124"/>
    <w:rsid w:val="00823746"/>
    <w:rsid w:val="00833997"/>
    <w:rsid w:val="00836ADF"/>
    <w:rsid w:val="0084009B"/>
    <w:rsid w:val="00842069"/>
    <w:rsid w:val="00845BB6"/>
    <w:rsid w:val="008511CA"/>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27A8C"/>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681D"/>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1145"/>
    <w:rsid w:val="00AD5064"/>
    <w:rsid w:val="00AD516F"/>
    <w:rsid w:val="00AD74F6"/>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442C"/>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C6180"/>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3A6"/>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1794"/>
    <w:rsid w:val="00D13FDD"/>
    <w:rsid w:val="00D14F7C"/>
    <w:rsid w:val="00D2164B"/>
    <w:rsid w:val="00D23E9D"/>
    <w:rsid w:val="00D25EF5"/>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1AF9"/>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A2FE5"/>
    <w:rsid w:val="00EC03E9"/>
    <w:rsid w:val="00EC22E5"/>
    <w:rsid w:val="00EC25F7"/>
    <w:rsid w:val="00EC2DD7"/>
    <w:rsid w:val="00EC3852"/>
    <w:rsid w:val="00EC7367"/>
    <w:rsid w:val="00ED083F"/>
    <w:rsid w:val="00ED6DCD"/>
    <w:rsid w:val="00EE2DE0"/>
    <w:rsid w:val="00EF32F5"/>
    <w:rsid w:val="00EF7CCE"/>
    <w:rsid w:val="00F0394F"/>
    <w:rsid w:val="00F06FD3"/>
    <w:rsid w:val="00F11B2B"/>
    <w:rsid w:val="00F15700"/>
    <w:rsid w:val="00F20C61"/>
    <w:rsid w:val="00F20CC5"/>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D5168"/>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57681">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4992226">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2019-12-17T02:58:00Z</cp:lastPrinted>
  <dcterms:created xsi:type="dcterms:W3CDTF">2019-12-17T02:58:00Z</dcterms:created>
  <dcterms:modified xsi:type="dcterms:W3CDTF">2019-12-17T02:58:00Z</dcterms:modified>
</cp:coreProperties>
</file>