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9B55CE" w:rsidP="00BD7AC6">
      <w:pPr>
        <w:rPr>
          <w:sz w:val="28"/>
        </w:rPr>
      </w:pPr>
      <w:r>
        <w:rPr>
          <w:sz w:val="28"/>
        </w:rPr>
        <w:t xml:space="preserve">02 марта </w:t>
      </w:r>
      <w:r w:rsidR="00AD5064">
        <w:rPr>
          <w:sz w:val="28"/>
        </w:rPr>
        <w:t xml:space="preserve"> </w:t>
      </w:r>
      <w:r w:rsidR="00842069">
        <w:rPr>
          <w:sz w:val="28"/>
        </w:rPr>
        <w:t>20</w:t>
      </w:r>
      <w:r w:rsidR="001D4901">
        <w:rPr>
          <w:sz w:val="28"/>
        </w:rPr>
        <w:t>20</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F359E7">
        <w:rPr>
          <w:sz w:val="28"/>
        </w:rPr>
        <w:t>1</w:t>
      </w:r>
      <w:r w:rsidR="00823224">
        <w:rPr>
          <w:sz w:val="28"/>
        </w:rPr>
        <w:t>22</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9F7486" w:rsidRDefault="009F7486" w:rsidP="00BD7AC6">
      <w:pPr>
        <w:jc w:val="center"/>
        <w:rPr>
          <w:bCs/>
          <w:sz w:val="28"/>
          <w:szCs w:val="28"/>
        </w:rPr>
      </w:pPr>
    </w:p>
    <w:p w:rsidR="00823224" w:rsidRPr="00823224" w:rsidRDefault="00823224" w:rsidP="00823224">
      <w:pPr>
        <w:pStyle w:val="ac"/>
        <w:jc w:val="center"/>
        <w:rPr>
          <w:b/>
          <w:sz w:val="28"/>
          <w:szCs w:val="28"/>
        </w:rPr>
      </w:pPr>
      <w:r w:rsidRPr="00823224">
        <w:rPr>
          <w:b/>
          <w:sz w:val="28"/>
          <w:szCs w:val="28"/>
        </w:rPr>
        <w:t>Об утверждении комплексного плана мероприятий по санитарной охране территории Чернышевского района от заноса и распространения инфекционных заболеваний, вызывающих чрезвычайные ситуации в области санитарно-эпидемиологического благополучия населения</w:t>
      </w:r>
    </w:p>
    <w:p w:rsidR="00823224" w:rsidRPr="00823224" w:rsidRDefault="00823224" w:rsidP="00823224">
      <w:pPr>
        <w:pStyle w:val="ac"/>
        <w:jc w:val="center"/>
        <w:rPr>
          <w:b/>
          <w:sz w:val="28"/>
          <w:szCs w:val="28"/>
          <w:u w:val="single"/>
        </w:rPr>
      </w:pPr>
      <w:r w:rsidRPr="00823224">
        <w:rPr>
          <w:b/>
          <w:sz w:val="28"/>
          <w:szCs w:val="28"/>
        </w:rPr>
        <w:t>на 2019-2023 годы</w:t>
      </w:r>
    </w:p>
    <w:p w:rsidR="00823224" w:rsidRPr="00823224" w:rsidRDefault="00823224" w:rsidP="00823224">
      <w:pPr>
        <w:pStyle w:val="ac"/>
        <w:rPr>
          <w:sz w:val="28"/>
          <w:szCs w:val="28"/>
        </w:rPr>
      </w:pPr>
    </w:p>
    <w:p w:rsidR="00823224" w:rsidRDefault="00823224" w:rsidP="00823224">
      <w:pPr>
        <w:pStyle w:val="ac"/>
        <w:ind w:firstLine="709"/>
        <w:jc w:val="both"/>
        <w:rPr>
          <w:b/>
          <w:color w:val="000000"/>
          <w:sz w:val="28"/>
          <w:szCs w:val="28"/>
        </w:rPr>
      </w:pPr>
      <w:r w:rsidRPr="00823224">
        <w:rPr>
          <w:color w:val="000000"/>
          <w:sz w:val="28"/>
          <w:szCs w:val="28"/>
        </w:rPr>
        <w:t>В целях организации и проведения санитарно-профилактических и противоэпидемических мероприятий при выявлении (поступлении</w:t>
      </w:r>
      <w:proofErr w:type="gramStart"/>
      <w:r w:rsidRPr="00823224">
        <w:rPr>
          <w:color w:val="000000"/>
          <w:sz w:val="28"/>
          <w:szCs w:val="28"/>
        </w:rPr>
        <w:t>)б</w:t>
      </w:r>
      <w:proofErr w:type="gramEnd"/>
      <w:r w:rsidRPr="00823224">
        <w:rPr>
          <w:color w:val="000000"/>
          <w:sz w:val="28"/>
          <w:szCs w:val="28"/>
        </w:rPr>
        <w:t>ольного (трупа), подозрительного на инфекционное заболевание, которое может привести к возникновению чрезвычайной ситуации в области санитарно-эпидемиологического благополучия населения, руководствуясь ст.25 Устава МР «Чернышевский район»,</w:t>
      </w:r>
      <w:r>
        <w:rPr>
          <w:color w:val="000000"/>
          <w:sz w:val="28"/>
          <w:szCs w:val="28"/>
        </w:rPr>
        <w:t xml:space="preserve"> </w:t>
      </w:r>
      <w:r w:rsidRPr="00823224">
        <w:rPr>
          <w:color w:val="000000"/>
          <w:sz w:val="28"/>
          <w:szCs w:val="28"/>
        </w:rPr>
        <w:t xml:space="preserve">администрация муниципального района «Чернышевский район» </w:t>
      </w:r>
      <w:r>
        <w:rPr>
          <w:color w:val="000000"/>
          <w:sz w:val="28"/>
          <w:szCs w:val="28"/>
        </w:rPr>
        <w:t xml:space="preserve"> </w:t>
      </w:r>
      <w:proofErr w:type="spellStart"/>
      <w:r w:rsidRPr="00823224">
        <w:rPr>
          <w:b/>
          <w:color w:val="000000"/>
          <w:sz w:val="28"/>
          <w:szCs w:val="28"/>
        </w:rPr>
        <w:t>п</w:t>
      </w:r>
      <w:proofErr w:type="spellEnd"/>
      <w:r>
        <w:rPr>
          <w:b/>
          <w:color w:val="000000"/>
          <w:sz w:val="28"/>
          <w:szCs w:val="28"/>
        </w:rPr>
        <w:t xml:space="preserve"> </w:t>
      </w:r>
      <w:r w:rsidRPr="00823224">
        <w:rPr>
          <w:b/>
          <w:color w:val="000000"/>
          <w:sz w:val="28"/>
          <w:szCs w:val="28"/>
        </w:rPr>
        <w:t>о</w:t>
      </w:r>
      <w:r>
        <w:rPr>
          <w:b/>
          <w:color w:val="000000"/>
          <w:sz w:val="28"/>
          <w:szCs w:val="28"/>
        </w:rPr>
        <w:t xml:space="preserve"> </w:t>
      </w:r>
      <w:r w:rsidRPr="00823224">
        <w:rPr>
          <w:b/>
          <w:color w:val="000000"/>
          <w:sz w:val="28"/>
          <w:szCs w:val="28"/>
        </w:rPr>
        <w:t>с</w:t>
      </w:r>
      <w:r>
        <w:rPr>
          <w:b/>
          <w:color w:val="000000"/>
          <w:sz w:val="28"/>
          <w:szCs w:val="28"/>
        </w:rPr>
        <w:t xml:space="preserve"> </w:t>
      </w:r>
      <w:r w:rsidRPr="00823224">
        <w:rPr>
          <w:b/>
          <w:color w:val="000000"/>
          <w:sz w:val="28"/>
          <w:szCs w:val="28"/>
        </w:rPr>
        <w:t>т</w:t>
      </w:r>
      <w:r>
        <w:rPr>
          <w:b/>
          <w:color w:val="000000"/>
          <w:sz w:val="28"/>
          <w:szCs w:val="28"/>
        </w:rPr>
        <w:t xml:space="preserve"> </w:t>
      </w:r>
      <w:r w:rsidRPr="00823224">
        <w:rPr>
          <w:b/>
          <w:color w:val="000000"/>
          <w:sz w:val="28"/>
          <w:szCs w:val="28"/>
        </w:rPr>
        <w:t>а</w:t>
      </w:r>
      <w:r>
        <w:rPr>
          <w:b/>
          <w:color w:val="000000"/>
          <w:sz w:val="28"/>
          <w:szCs w:val="28"/>
        </w:rPr>
        <w:t xml:space="preserve"> </w:t>
      </w:r>
      <w:proofErr w:type="spellStart"/>
      <w:r w:rsidRPr="00823224">
        <w:rPr>
          <w:b/>
          <w:color w:val="000000"/>
          <w:sz w:val="28"/>
          <w:szCs w:val="28"/>
        </w:rPr>
        <w:t>н</w:t>
      </w:r>
      <w:proofErr w:type="spellEnd"/>
      <w:r>
        <w:rPr>
          <w:b/>
          <w:color w:val="000000"/>
          <w:sz w:val="28"/>
          <w:szCs w:val="28"/>
        </w:rPr>
        <w:t xml:space="preserve"> </w:t>
      </w:r>
      <w:r w:rsidRPr="00823224">
        <w:rPr>
          <w:b/>
          <w:color w:val="000000"/>
          <w:sz w:val="28"/>
          <w:szCs w:val="28"/>
        </w:rPr>
        <w:t>о</w:t>
      </w:r>
      <w:r>
        <w:rPr>
          <w:b/>
          <w:color w:val="000000"/>
          <w:sz w:val="28"/>
          <w:szCs w:val="28"/>
        </w:rPr>
        <w:t xml:space="preserve"> </w:t>
      </w:r>
      <w:r w:rsidRPr="00823224">
        <w:rPr>
          <w:b/>
          <w:color w:val="000000"/>
          <w:sz w:val="28"/>
          <w:szCs w:val="28"/>
        </w:rPr>
        <w:t>в</w:t>
      </w:r>
      <w:r>
        <w:rPr>
          <w:b/>
          <w:color w:val="000000"/>
          <w:sz w:val="28"/>
          <w:szCs w:val="28"/>
        </w:rPr>
        <w:t xml:space="preserve"> </w:t>
      </w:r>
      <w:r w:rsidRPr="00823224">
        <w:rPr>
          <w:b/>
          <w:color w:val="000000"/>
          <w:sz w:val="28"/>
          <w:szCs w:val="28"/>
        </w:rPr>
        <w:t>л</w:t>
      </w:r>
      <w:r>
        <w:rPr>
          <w:b/>
          <w:color w:val="000000"/>
          <w:sz w:val="28"/>
          <w:szCs w:val="28"/>
        </w:rPr>
        <w:t xml:space="preserve"> </w:t>
      </w:r>
      <w:r w:rsidRPr="00823224">
        <w:rPr>
          <w:b/>
          <w:color w:val="000000"/>
          <w:sz w:val="28"/>
          <w:szCs w:val="28"/>
        </w:rPr>
        <w:t>я</w:t>
      </w:r>
      <w:r>
        <w:rPr>
          <w:b/>
          <w:color w:val="000000"/>
          <w:sz w:val="28"/>
          <w:szCs w:val="28"/>
        </w:rPr>
        <w:t xml:space="preserve"> </w:t>
      </w:r>
      <w:r w:rsidRPr="00823224">
        <w:rPr>
          <w:b/>
          <w:color w:val="000000"/>
          <w:sz w:val="28"/>
          <w:szCs w:val="28"/>
        </w:rPr>
        <w:t>е</w:t>
      </w:r>
      <w:r>
        <w:rPr>
          <w:b/>
          <w:color w:val="000000"/>
          <w:sz w:val="28"/>
          <w:szCs w:val="28"/>
        </w:rPr>
        <w:t xml:space="preserve"> </w:t>
      </w:r>
      <w:r w:rsidRPr="00823224">
        <w:rPr>
          <w:b/>
          <w:color w:val="000000"/>
          <w:sz w:val="28"/>
          <w:szCs w:val="28"/>
        </w:rPr>
        <w:t>т:</w:t>
      </w:r>
    </w:p>
    <w:p w:rsidR="00823224" w:rsidRPr="00823224" w:rsidRDefault="00823224" w:rsidP="00823224">
      <w:pPr>
        <w:pStyle w:val="ac"/>
        <w:ind w:firstLine="709"/>
        <w:jc w:val="both"/>
        <w:rPr>
          <w:b/>
          <w:color w:val="000000"/>
          <w:sz w:val="28"/>
          <w:szCs w:val="28"/>
        </w:rPr>
      </w:pPr>
    </w:p>
    <w:p w:rsidR="00823224" w:rsidRPr="00823224" w:rsidRDefault="00823224" w:rsidP="00823224">
      <w:pPr>
        <w:pStyle w:val="ac"/>
        <w:ind w:firstLine="709"/>
        <w:jc w:val="both"/>
        <w:rPr>
          <w:sz w:val="28"/>
          <w:szCs w:val="28"/>
          <w:u w:val="single"/>
        </w:rPr>
      </w:pPr>
      <w:r>
        <w:rPr>
          <w:sz w:val="28"/>
          <w:szCs w:val="28"/>
        </w:rPr>
        <w:t xml:space="preserve">1. </w:t>
      </w:r>
      <w:r w:rsidRPr="00823224">
        <w:rPr>
          <w:sz w:val="28"/>
          <w:szCs w:val="28"/>
        </w:rPr>
        <w:t>Утвердить комплексный план мероприятий по санитарной охране территории Чернышевского района от заноса и распространения инфекционных заболеваний, вызывающих чрезвычайные ситуации в области санитарно-эпидемиологического благополучия населения на 2019-2023 годы (прилагается).</w:t>
      </w:r>
    </w:p>
    <w:p w:rsidR="00823224" w:rsidRPr="00823224" w:rsidRDefault="00823224" w:rsidP="00823224">
      <w:pPr>
        <w:pStyle w:val="ac"/>
        <w:ind w:firstLine="709"/>
        <w:jc w:val="both"/>
        <w:rPr>
          <w:sz w:val="28"/>
          <w:szCs w:val="28"/>
          <w:u w:val="single"/>
        </w:rPr>
      </w:pPr>
      <w:r>
        <w:rPr>
          <w:color w:val="000000"/>
          <w:sz w:val="28"/>
          <w:szCs w:val="28"/>
        </w:rPr>
        <w:t xml:space="preserve">2. </w:t>
      </w:r>
      <w:r w:rsidRPr="00823224">
        <w:rPr>
          <w:color w:val="000000"/>
          <w:sz w:val="28"/>
          <w:szCs w:val="28"/>
        </w:rPr>
        <w:t>Настоящее постановление вступает в силу после его обнародования.</w:t>
      </w:r>
    </w:p>
    <w:p w:rsidR="00823224" w:rsidRPr="00823224" w:rsidRDefault="00823224" w:rsidP="00823224">
      <w:pPr>
        <w:pStyle w:val="ac"/>
        <w:ind w:firstLine="709"/>
        <w:jc w:val="both"/>
        <w:rPr>
          <w:sz w:val="28"/>
          <w:szCs w:val="28"/>
          <w:u w:val="single"/>
        </w:rPr>
      </w:pPr>
      <w:r>
        <w:rPr>
          <w:color w:val="000000"/>
          <w:sz w:val="28"/>
          <w:szCs w:val="28"/>
        </w:rPr>
        <w:t xml:space="preserve">3. </w:t>
      </w:r>
      <w:r w:rsidRPr="00823224">
        <w:rPr>
          <w:color w:val="000000"/>
          <w:sz w:val="28"/>
          <w:szCs w:val="28"/>
        </w:rPr>
        <w:t xml:space="preserve">Настоящее постановление разместить на официальном сайте </w:t>
      </w:r>
      <w:r w:rsidRPr="00823224">
        <w:rPr>
          <w:color w:val="000000"/>
          <w:sz w:val="28"/>
          <w:szCs w:val="28"/>
          <w:lang w:val="en-US"/>
        </w:rPr>
        <w:t>www</w:t>
      </w:r>
      <w:r w:rsidRPr="00823224">
        <w:rPr>
          <w:color w:val="000000"/>
          <w:sz w:val="28"/>
          <w:szCs w:val="28"/>
        </w:rPr>
        <w:t>.</w:t>
      </w:r>
      <w:proofErr w:type="spellStart"/>
      <w:r w:rsidRPr="00823224">
        <w:rPr>
          <w:color w:val="000000"/>
          <w:sz w:val="28"/>
          <w:szCs w:val="28"/>
        </w:rPr>
        <w:t>чернышевск</w:t>
      </w:r>
      <w:proofErr w:type="gramStart"/>
      <w:r w:rsidRPr="00823224">
        <w:rPr>
          <w:color w:val="000000"/>
          <w:sz w:val="28"/>
          <w:szCs w:val="28"/>
        </w:rPr>
        <w:t>.з</w:t>
      </w:r>
      <w:proofErr w:type="gramEnd"/>
      <w:r w:rsidRPr="00823224">
        <w:rPr>
          <w:color w:val="000000"/>
          <w:sz w:val="28"/>
          <w:szCs w:val="28"/>
        </w:rPr>
        <w:t>абайкальскийкрай.рф</w:t>
      </w:r>
      <w:proofErr w:type="spellEnd"/>
      <w:r>
        <w:rPr>
          <w:color w:val="000000"/>
          <w:sz w:val="28"/>
          <w:szCs w:val="28"/>
        </w:rPr>
        <w:t>,</w:t>
      </w:r>
      <w:r w:rsidRPr="00823224">
        <w:rPr>
          <w:color w:val="000000"/>
          <w:sz w:val="28"/>
          <w:szCs w:val="28"/>
        </w:rPr>
        <w:t xml:space="preserve"> в разделе Документы.</w:t>
      </w:r>
    </w:p>
    <w:p w:rsidR="00E97985" w:rsidRDefault="00E97985" w:rsidP="005351C2">
      <w:pPr>
        <w:rPr>
          <w:spacing w:val="-1"/>
          <w:sz w:val="28"/>
          <w:szCs w:val="28"/>
        </w:rPr>
      </w:pPr>
    </w:p>
    <w:p w:rsidR="00C731AD" w:rsidRDefault="00C731AD" w:rsidP="005351C2">
      <w:pPr>
        <w:rPr>
          <w:spacing w:val="-1"/>
          <w:sz w:val="28"/>
          <w:szCs w:val="28"/>
        </w:rPr>
      </w:pPr>
    </w:p>
    <w:p w:rsidR="00C731AD" w:rsidRDefault="00C731AD" w:rsidP="005351C2">
      <w:pPr>
        <w:rPr>
          <w:spacing w:val="-1"/>
          <w:sz w:val="28"/>
          <w:szCs w:val="28"/>
        </w:rPr>
      </w:pPr>
    </w:p>
    <w:p w:rsidR="00C03530" w:rsidRDefault="00F359E7"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359E7">
        <w:rPr>
          <w:spacing w:val="-1"/>
          <w:sz w:val="28"/>
          <w:szCs w:val="28"/>
        </w:rPr>
        <w:t xml:space="preserve">   </w:t>
      </w:r>
      <w:r w:rsidR="00E97985">
        <w:rPr>
          <w:spacing w:val="-1"/>
          <w:sz w:val="28"/>
          <w:szCs w:val="28"/>
        </w:rPr>
        <w:t xml:space="preserve">    </w:t>
      </w:r>
      <w:r w:rsidR="00F359E7">
        <w:rPr>
          <w:spacing w:val="-1"/>
          <w:sz w:val="28"/>
          <w:szCs w:val="28"/>
        </w:rPr>
        <w:t xml:space="preserve">В.В. </w:t>
      </w:r>
      <w:proofErr w:type="spellStart"/>
      <w:r w:rsidR="00F359E7">
        <w:rPr>
          <w:spacing w:val="-1"/>
          <w:sz w:val="28"/>
          <w:szCs w:val="28"/>
        </w:rPr>
        <w:t>Наделяев</w:t>
      </w:r>
      <w:proofErr w:type="spellEnd"/>
    </w:p>
    <w:p w:rsidR="00823224" w:rsidRDefault="00823224" w:rsidP="00BD7AC6">
      <w:pPr>
        <w:jc w:val="both"/>
        <w:rPr>
          <w:spacing w:val="-1"/>
          <w:sz w:val="28"/>
          <w:szCs w:val="28"/>
        </w:rPr>
      </w:pPr>
    </w:p>
    <w:p w:rsidR="00823224" w:rsidRDefault="00823224" w:rsidP="00BD7AC6">
      <w:pPr>
        <w:jc w:val="both"/>
        <w:rPr>
          <w:spacing w:val="-1"/>
          <w:sz w:val="28"/>
          <w:szCs w:val="28"/>
        </w:rPr>
      </w:pPr>
    </w:p>
    <w:p w:rsidR="00823224" w:rsidRDefault="00823224" w:rsidP="00BD7AC6">
      <w:pPr>
        <w:jc w:val="both"/>
        <w:rPr>
          <w:spacing w:val="-1"/>
          <w:sz w:val="28"/>
          <w:szCs w:val="28"/>
        </w:rPr>
      </w:pPr>
    </w:p>
    <w:p w:rsidR="00823224" w:rsidRDefault="00823224" w:rsidP="00BD7AC6">
      <w:pPr>
        <w:jc w:val="both"/>
        <w:rPr>
          <w:spacing w:val="-1"/>
          <w:sz w:val="28"/>
          <w:szCs w:val="28"/>
        </w:rPr>
      </w:pPr>
    </w:p>
    <w:p w:rsidR="00823224" w:rsidRDefault="00823224" w:rsidP="00BD7AC6">
      <w:pPr>
        <w:jc w:val="both"/>
        <w:rPr>
          <w:spacing w:val="-1"/>
          <w:sz w:val="28"/>
          <w:szCs w:val="28"/>
        </w:rPr>
      </w:pPr>
    </w:p>
    <w:p w:rsidR="00823224" w:rsidRDefault="00823224" w:rsidP="00BD7AC6">
      <w:pPr>
        <w:jc w:val="both"/>
        <w:rPr>
          <w:spacing w:val="-1"/>
          <w:sz w:val="28"/>
          <w:szCs w:val="28"/>
        </w:rPr>
        <w:sectPr w:rsidR="00823224" w:rsidSect="009B55CE">
          <w:pgSz w:w="11906" w:h="16838"/>
          <w:pgMar w:top="993" w:right="567" w:bottom="284" w:left="1843" w:header="709" w:footer="709" w:gutter="0"/>
          <w:cols w:space="708"/>
          <w:docGrid w:linePitch="360"/>
        </w:sectPr>
      </w:pPr>
    </w:p>
    <w:p w:rsidR="00823224" w:rsidRPr="00B13EDC" w:rsidRDefault="00823224" w:rsidP="00823224">
      <w:pPr>
        <w:jc w:val="right"/>
        <w:rPr>
          <w:spacing w:val="-1"/>
        </w:rPr>
      </w:pPr>
      <w:r w:rsidRPr="00B13EDC">
        <w:rPr>
          <w:spacing w:val="-1"/>
        </w:rPr>
        <w:lastRenderedPageBreak/>
        <w:t>УТВЕРЖДЕН</w:t>
      </w:r>
    </w:p>
    <w:p w:rsidR="00823224" w:rsidRPr="00B13EDC" w:rsidRDefault="00823224" w:rsidP="00823224">
      <w:pPr>
        <w:jc w:val="right"/>
        <w:rPr>
          <w:spacing w:val="-1"/>
        </w:rPr>
      </w:pPr>
      <w:r w:rsidRPr="00B13EDC">
        <w:rPr>
          <w:spacing w:val="-1"/>
        </w:rPr>
        <w:t>Постановлением администрации</w:t>
      </w:r>
    </w:p>
    <w:p w:rsidR="00823224" w:rsidRPr="00B13EDC" w:rsidRDefault="00823224" w:rsidP="00823224">
      <w:pPr>
        <w:jc w:val="right"/>
        <w:rPr>
          <w:spacing w:val="-1"/>
        </w:rPr>
      </w:pPr>
      <w:r w:rsidRPr="00B13EDC">
        <w:rPr>
          <w:spacing w:val="-1"/>
        </w:rPr>
        <w:t xml:space="preserve"> МР «Чернышевский район»</w:t>
      </w:r>
    </w:p>
    <w:p w:rsidR="00823224" w:rsidRPr="00B13EDC" w:rsidRDefault="00823224" w:rsidP="00823224">
      <w:pPr>
        <w:jc w:val="right"/>
        <w:rPr>
          <w:spacing w:val="-1"/>
        </w:rPr>
      </w:pPr>
      <w:r w:rsidRPr="00B13EDC">
        <w:rPr>
          <w:spacing w:val="-1"/>
        </w:rPr>
        <w:t xml:space="preserve">от </w:t>
      </w:r>
      <w:r>
        <w:rPr>
          <w:spacing w:val="-1"/>
        </w:rPr>
        <w:t>02 марта</w:t>
      </w:r>
      <w:r w:rsidRPr="00B13EDC">
        <w:rPr>
          <w:spacing w:val="-1"/>
        </w:rPr>
        <w:t xml:space="preserve"> 2020 года</w:t>
      </w:r>
      <w:r>
        <w:rPr>
          <w:spacing w:val="-1"/>
        </w:rPr>
        <w:t xml:space="preserve"> № 122</w:t>
      </w:r>
    </w:p>
    <w:p w:rsidR="00823224" w:rsidRPr="00B13EDC" w:rsidRDefault="00823224" w:rsidP="00823224">
      <w:pPr>
        <w:jc w:val="right"/>
        <w:rPr>
          <w:spacing w:val="-1"/>
        </w:rPr>
      </w:pPr>
    </w:p>
    <w:p w:rsidR="00823224" w:rsidRPr="00B13EDC" w:rsidRDefault="00823224" w:rsidP="00823224">
      <w:pPr>
        <w:jc w:val="center"/>
        <w:rPr>
          <w:b/>
          <w:spacing w:val="-1"/>
        </w:rPr>
      </w:pPr>
      <w:r w:rsidRPr="00B13EDC">
        <w:rPr>
          <w:b/>
          <w:spacing w:val="-1"/>
        </w:rPr>
        <w:t>КОМПЛЕКСНЫЙ ПЛАН</w:t>
      </w:r>
    </w:p>
    <w:p w:rsidR="00823224" w:rsidRPr="00B13EDC" w:rsidRDefault="00823224" w:rsidP="00823224">
      <w:pPr>
        <w:jc w:val="center"/>
        <w:rPr>
          <w:b/>
          <w:spacing w:val="-1"/>
        </w:rPr>
      </w:pPr>
      <w:r w:rsidRPr="00B13EDC">
        <w:rPr>
          <w:b/>
          <w:spacing w:val="-1"/>
        </w:rPr>
        <w:t>Мероприятий по санитарной охране территории Чернышевского района от заноса и распространения инфекционных заболеваний, вызывающих чрезвычайные ситуации в области санитарно-эпидемиологического благополучия населения на 2019-2023 годы</w:t>
      </w:r>
    </w:p>
    <w:tbl>
      <w:tblPr>
        <w:tblW w:w="158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359"/>
        <w:gridCol w:w="2889"/>
        <w:gridCol w:w="3969"/>
        <w:gridCol w:w="213"/>
        <w:gridCol w:w="1559"/>
      </w:tblGrid>
      <w:tr w:rsidR="00823224" w:rsidRPr="00B13EDC" w:rsidTr="00690E5D">
        <w:tc>
          <w:tcPr>
            <w:tcW w:w="817" w:type="dxa"/>
            <w:shd w:val="clear" w:color="auto" w:fill="auto"/>
          </w:tcPr>
          <w:p w:rsidR="00823224" w:rsidRPr="00B13EDC" w:rsidRDefault="00823224" w:rsidP="00690E5D">
            <w:pPr>
              <w:jc w:val="center"/>
              <w:rPr>
                <w:b/>
                <w:spacing w:val="-1"/>
              </w:rPr>
            </w:pPr>
            <w:r w:rsidRPr="00B13EDC">
              <w:rPr>
                <w:b/>
                <w:spacing w:val="-1"/>
              </w:rPr>
              <w:t>№</w:t>
            </w:r>
          </w:p>
          <w:p w:rsidR="00823224" w:rsidRPr="00B13EDC" w:rsidRDefault="00823224" w:rsidP="00690E5D">
            <w:pPr>
              <w:jc w:val="center"/>
              <w:rPr>
                <w:b/>
                <w:spacing w:val="-1"/>
              </w:rPr>
            </w:pPr>
            <w:proofErr w:type="spellStart"/>
            <w:proofErr w:type="gramStart"/>
            <w:r w:rsidRPr="00B13EDC">
              <w:rPr>
                <w:b/>
                <w:spacing w:val="-1"/>
              </w:rPr>
              <w:t>п</w:t>
            </w:r>
            <w:proofErr w:type="spellEnd"/>
            <w:proofErr w:type="gramEnd"/>
            <w:r w:rsidRPr="00B13EDC">
              <w:rPr>
                <w:b/>
                <w:spacing w:val="-1"/>
              </w:rPr>
              <w:t>/</w:t>
            </w:r>
            <w:proofErr w:type="spellStart"/>
            <w:r w:rsidRPr="00B13EDC">
              <w:rPr>
                <w:b/>
                <w:spacing w:val="-1"/>
              </w:rPr>
              <w:t>п</w:t>
            </w:r>
            <w:proofErr w:type="spellEnd"/>
          </w:p>
        </w:tc>
        <w:tc>
          <w:tcPr>
            <w:tcW w:w="6359" w:type="dxa"/>
            <w:shd w:val="clear" w:color="auto" w:fill="auto"/>
          </w:tcPr>
          <w:p w:rsidR="00823224" w:rsidRPr="00B13EDC" w:rsidRDefault="00823224" w:rsidP="00690E5D">
            <w:pPr>
              <w:jc w:val="center"/>
              <w:rPr>
                <w:b/>
                <w:spacing w:val="-1"/>
              </w:rPr>
            </w:pPr>
            <w:r w:rsidRPr="00B13EDC">
              <w:rPr>
                <w:b/>
                <w:spacing w:val="-1"/>
              </w:rPr>
              <w:t xml:space="preserve">Мероприятия </w:t>
            </w:r>
          </w:p>
        </w:tc>
        <w:tc>
          <w:tcPr>
            <w:tcW w:w="2889" w:type="dxa"/>
            <w:shd w:val="clear" w:color="auto" w:fill="auto"/>
          </w:tcPr>
          <w:p w:rsidR="00823224" w:rsidRPr="00B13EDC" w:rsidRDefault="00823224" w:rsidP="00690E5D">
            <w:pPr>
              <w:jc w:val="center"/>
              <w:rPr>
                <w:b/>
                <w:spacing w:val="-1"/>
              </w:rPr>
            </w:pPr>
            <w:r w:rsidRPr="00B13EDC">
              <w:rPr>
                <w:b/>
                <w:spacing w:val="-1"/>
              </w:rPr>
              <w:t>Срок исполнения</w:t>
            </w:r>
          </w:p>
        </w:tc>
        <w:tc>
          <w:tcPr>
            <w:tcW w:w="3969" w:type="dxa"/>
            <w:shd w:val="clear" w:color="auto" w:fill="auto"/>
          </w:tcPr>
          <w:p w:rsidR="00823224" w:rsidRPr="00B13EDC" w:rsidRDefault="00823224" w:rsidP="00690E5D">
            <w:pPr>
              <w:jc w:val="center"/>
              <w:rPr>
                <w:b/>
                <w:spacing w:val="-1"/>
              </w:rPr>
            </w:pPr>
            <w:r w:rsidRPr="00B13EDC">
              <w:rPr>
                <w:b/>
                <w:spacing w:val="-1"/>
              </w:rPr>
              <w:t xml:space="preserve">Исполнители </w:t>
            </w:r>
          </w:p>
        </w:tc>
        <w:tc>
          <w:tcPr>
            <w:tcW w:w="1772" w:type="dxa"/>
            <w:gridSpan w:val="2"/>
            <w:shd w:val="clear" w:color="auto" w:fill="auto"/>
          </w:tcPr>
          <w:p w:rsidR="00823224" w:rsidRPr="00B13EDC" w:rsidRDefault="00823224" w:rsidP="00690E5D">
            <w:pPr>
              <w:jc w:val="center"/>
              <w:rPr>
                <w:b/>
                <w:spacing w:val="-1"/>
              </w:rPr>
            </w:pPr>
            <w:r w:rsidRPr="00B13EDC">
              <w:rPr>
                <w:b/>
                <w:spacing w:val="-1"/>
              </w:rPr>
              <w:t xml:space="preserve">Примечание </w:t>
            </w:r>
          </w:p>
        </w:tc>
      </w:tr>
      <w:tr w:rsidR="00823224" w:rsidRPr="00B13EDC" w:rsidTr="00690E5D">
        <w:tc>
          <w:tcPr>
            <w:tcW w:w="817" w:type="dxa"/>
            <w:shd w:val="clear" w:color="auto" w:fill="auto"/>
          </w:tcPr>
          <w:p w:rsidR="00823224" w:rsidRPr="00B13EDC" w:rsidRDefault="00823224" w:rsidP="00690E5D">
            <w:pPr>
              <w:jc w:val="center"/>
              <w:rPr>
                <w:b/>
                <w:spacing w:val="-1"/>
              </w:rPr>
            </w:pPr>
            <w:r w:rsidRPr="00B13EDC">
              <w:rPr>
                <w:b/>
                <w:spacing w:val="-1"/>
              </w:rPr>
              <w:t>1</w:t>
            </w:r>
          </w:p>
        </w:tc>
        <w:tc>
          <w:tcPr>
            <w:tcW w:w="6359" w:type="dxa"/>
            <w:shd w:val="clear" w:color="auto" w:fill="auto"/>
          </w:tcPr>
          <w:p w:rsidR="00823224" w:rsidRPr="00B13EDC" w:rsidRDefault="00823224" w:rsidP="00690E5D">
            <w:pPr>
              <w:jc w:val="center"/>
              <w:rPr>
                <w:b/>
                <w:spacing w:val="-1"/>
              </w:rPr>
            </w:pPr>
            <w:r w:rsidRPr="00B13EDC">
              <w:rPr>
                <w:b/>
                <w:spacing w:val="-1"/>
              </w:rPr>
              <w:t>2</w:t>
            </w:r>
          </w:p>
        </w:tc>
        <w:tc>
          <w:tcPr>
            <w:tcW w:w="2889" w:type="dxa"/>
            <w:shd w:val="clear" w:color="auto" w:fill="auto"/>
          </w:tcPr>
          <w:p w:rsidR="00823224" w:rsidRPr="00B13EDC" w:rsidRDefault="00823224" w:rsidP="00690E5D">
            <w:pPr>
              <w:jc w:val="center"/>
              <w:rPr>
                <w:b/>
                <w:spacing w:val="-1"/>
              </w:rPr>
            </w:pPr>
            <w:r w:rsidRPr="00B13EDC">
              <w:rPr>
                <w:b/>
                <w:spacing w:val="-1"/>
              </w:rPr>
              <w:t>3</w:t>
            </w:r>
          </w:p>
        </w:tc>
        <w:tc>
          <w:tcPr>
            <w:tcW w:w="3969" w:type="dxa"/>
            <w:shd w:val="clear" w:color="auto" w:fill="auto"/>
          </w:tcPr>
          <w:p w:rsidR="00823224" w:rsidRPr="00B13EDC" w:rsidRDefault="00823224" w:rsidP="00690E5D">
            <w:pPr>
              <w:jc w:val="center"/>
              <w:rPr>
                <w:b/>
                <w:spacing w:val="-1"/>
              </w:rPr>
            </w:pPr>
            <w:r w:rsidRPr="00B13EDC">
              <w:rPr>
                <w:b/>
                <w:spacing w:val="-1"/>
              </w:rPr>
              <w:t>4</w:t>
            </w:r>
          </w:p>
        </w:tc>
        <w:tc>
          <w:tcPr>
            <w:tcW w:w="1772" w:type="dxa"/>
            <w:gridSpan w:val="2"/>
            <w:shd w:val="clear" w:color="auto" w:fill="auto"/>
          </w:tcPr>
          <w:p w:rsidR="00823224" w:rsidRPr="00B13EDC" w:rsidRDefault="00823224" w:rsidP="00690E5D">
            <w:pPr>
              <w:jc w:val="center"/>
              <w:rPr>
                <w:b/>
                <w:spacing w:val="-1"/>
              </w:rPr>
            </w:pPr>
            <w:r w:rsidRPr="00B13EDC">
              <w:rPr>
                <w:b/>
                <w:spacing w:val="-1"/>
              </w:rPr>
              <w:t>5</w:t>
            </w:r>
          </w:p>
        </w:tc>
      </w:tr>
      <w:tr w:rsidR="00823224" w:rsidRPr="00B13EDC" w:rsidTr="00690E5D">
        <w:tc>
          <w:tcPr>
            <w:tcW w:w="15806" w:type="dxa"/>
            <w:gridSpan w:val="6"/>
            <w:shd w:val="clear" w:color="auto" w:fill="auto"/>
          </w:tcPr>
          <w:p w:rsidR="00823224" w:rsidRPr="00B13EDC" w:rsidRDefault="00823224" w:rsidP="00690E5D">
            <w:pPr>
              <w:jc w:val="center"/>
              <w:rPr>
                <w:b/>
                <w:spacing w:val="-1"/>
              </w:rPr>
            </w:pPr>
            <w:r w:rsidRPr="00B13EDC">
              <w:rPr>
                <w:b/>
                <w:spacing w:val="-1"/>
              </w:rPr>
              <w:t>1.Санитарно-профилактические мероприятия в период эпидемического благополучия (повседневный режим)</w:t>
            </w:r>
          </w:p>
        </w:tc>
      </w:tr>
      <w:tr w:rsidR="00823224" w:rsidRPr="00B13EDC" w:rsidTr="00690E5D">
        <w:tc>
          <w:tcPr>
            <w:tcW w:w="15806" w:type="dxa"/>
            <w:gridSpan w:val="6"/>
            <w:shd w:val="clear" w:color="auto" w:fill="auto"/>
          </w:tcPr>
          <w:p w:rsidR="00823224" w:rsidRPr="00B13EDC" w:rsidRDefault="00823224" w:rsidP="00690E5D">
            <w:pPr>
              <w:jc w:val="center"/>
              <w:rPr>
                <w:b/>
                <w:spacing w:val="-1"/>
              </w:rPr>
            </w:pPr>
            <w:r w:rsidRPr="00B13EDC">
              <w:rPr>
                <w:b/>
                <w:spacing w:val="-1"/>
              </w:rPr>
              <w:t xml:space="preserve">1.1.Организационные мероприятия </w:t>
            </w:r>
          </w:p>
        </w:tc>
      </w:tr>
      <w:tr w:rsidR="00823224" w:rsidRPr="00B13EDC" w:rsidTr="00690E5D">
        <w:tc>
          <w:tcPr>
            <w:tcW w:w="817" w:type="dxa"/>
            <w:shd w:val="clear" w:color="auto" w:fill="auto"/>
          </w:tcPr>
          <w:p w:rsidR="00823224" w:rsidRPr="00B13EDC" w:rsidRDefault="00823224" w:rsidP="00690E5D">
            <w:pPr>
              <w:jc w:val="center"/>
              <w:rPr>
                <w:spacing w:val="-1"/>
              </w:rPr>
            </w:pPr>
            <w:r w:rsidRPr="00B13EDC">
              <w:rPr>
                <w:spacing w:val="-1"/>
              </w:rPr>
              <w:t>1.1.1.</w:t>
            </w:r>
          </w:p>
        </w:tc>
        <w:tc>
          <w:tcPr>
            <w:tcW w:w="6359" w:type="dxa"/>
            <w:shd w:val="clear" w:color="auto" w:fill="auto"/>
          </w:tcPr>
          <w:p w:rsidR="00823224" w:rsidRPr="00B13EDC" w:rsidRDefault="00823224" w:rsidP="00690E5D">
            <w:pPr>
              <w:rPr>
                <w:spacing w:val="-1"/>
              </w:rPr>
            </w:pPr>
            <w:r w:rsidRPr="00B13EDC">
              <w:rPr>
                <w:spacing w:val="-1"/>
              </w:rPr>
              <w:t>Организация проведения заседаний санитарно-противоэпидемической комиссии с отчетами руководителей учреждений о проводимых мероприятиях по санитарной охране территории Чернышевского района от заноса и распространения инфекционных заболеваний, вызывающих чрезвычайные ситуации в области санитарно-эпидемиологического благополучия населения</w:t>
            </w:r>
          </w:p>
        </w:tc>
        <w:tc>
          <w:tcPr>
            <w:tcW w:w="2889" w:type="dxa"/>
            <w:shd w:val="clear" w:color="auto" w:fill="auto"/>
          </w:tcPr>
          <w:p w:rsidR="00823224" w:rsidRPr="00B13EDC" w:rsidRDefault="00823224" w:rsidP="00690E5D">
            <w:pPr>
              <w:jc w:val="center"/>
              <w:rPr>
                <w:spacing w:val="-1"/>
              </w:rPr>
            </w:pPr>
            <w:r w:rsidRPr="00B13EDC">
              <w:rPr>
                <w:spacing w:val="-1"/>
              </w:rPr>
              <w:t>По мере необходимости</w:t>
            </w:r>
          </w:p>
        </w:tc>
        <w:tc>
          <w:tcPr>
            <w:tcW w:w="3969" w:type="dxa"/>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w:t>
            </w:r>
          </w:p>
        </w:tc>
        <w:tc>
          <w:tcPr>
            <w:tcW w:w="1772" w:type="dxa"/>
            <w:gridSpan w:val="2"/>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jc w:val="center"/>
              <w:rPr>
                <w:spacing w:val="-1"/>
              </w:rPr>
            </w:pPr>
            <w:r w:rsidRPr="00B13EDC">
              <w:rPr>
                <w:spacing w:val="-1"/>
              </w:rPr>
              <w:t>1.1.2.</w:t>
            </w:r>
          </w:p>
        </w:tc>
        <w:tc>
          <w:tcPr>
            <w:tcW w:w="6359" w:type="dxa"/>
            <w:shd w:val="clear" w:color="auto" w:fill="auto"/>
          </w:tcPr>
          <w:p w:rsidR="00823224" w:rsidRPr="00B13EDC" w:rsidRDefault="00823224" w:rsidP="00690E5D">
            <w:pPr>
              <w:rPr>
                <w:spacing w:val="-1"/>
              </w:rPr>
            </w:pPr>
            <w:r w:rsidRPr="00B13EDC">
              <w:rPr>
                <w:spacing w:val="-1"/>
              </w:rPr>
              <w:t>Определение (корректировка) и утверждение состава медицинского противоэпидемического штаба</w:t>
            </w:r>
          </w:p>
        </w:tc>
        <w:tc>
          <w:tcPr>
            <w:tcW w:w="2889" w:type="dxa"/>
            <w:shd w:val="clear" w:color="auto" w:fill="auto"/>
          </w:tcPr>
          <w:p w:rsidR="00823224" w:rsidRPr="00B13EDC" w:rsidRDefault="00823224" w:rsidP="00690E5D">
            <w:pPr>
              <w:jc w:val="center"/>
              <w:rPr>
                <w:spacing w:val="-1"/>
              </w:rPr>
            </w:pPr>
            <w:r w:rsidRPr="00B13EDC">
              <w:rPr>
                <w:spacing w:val="-1"/>
              </w:rPr>
              <w:t>1 квартал календарного года, далее ежегодно</w:t>
            </w:r>
          </w:p>
        </w:tc>
        <w:tc>
          <w:tcPr>
            <w:tcW w:w="3969" w:type="dxa"/>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ФБУЗ «Центр гигиены и эпидемиологии в Забайкальском крае в Нерчинском районе»</w:t>
            </w:r>
          </w:p>
        </w:tc>
        <w:tc>
          <w:tcPr>
            <w:tcW w:w="1772" w:type="dxa"/>
            <w:gridSpan w:val="2"/>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jc w:val="center"/>
              <w:rPr>
                <w:spacing w:val="-1"/>
              </w:rPr>
            </w:pPr>
            <w:r w:rsidRPr="00B13EDC">
              <w:rPr>
                <w:spacing w:val="-1"/>
              </w:rPr>
              <w:t>1.1.3.</w:t>
            </w:r>
          </w:p>
        </w:tc>
        <w:tc>
          <w:tcPr>
            <w:tcW w:w="6359" w:type="dxa"/>
            <w:shd w:val="clear" w:color="auto" w:fill="auto"/>
          </w:tcPr>
          <w:p w:rsidR="00823224" w:rsidRPr="00B13EDC" w:rsidRDefault="00823224" w:rsidP="00690E5D">
            <w:pPr>
              <w:rPr>
                <w:spacing w:val="-1"/>
              </w:rPr>
            </w:pPr>
            <w:r w:rsidRPr="00B13EDC">
              <w:rPr>
                <w:spacing w:val="-1"/>
              </w:rPr>
              <w:t>Разработка (корректировка) и утверждение комплексных планов мероприятий по санитарной охране территории МР «Чернышевский район» от заноса и распространения инфекционных заболеваний, вызывающих чрезвычайные ситуации в области санитарно-эпидемиологического благополучия населения, с определением (корректировкой) состава оперативных служб и медицинского противоэпидемического штаба.</w:t>
            </w:r>
          </w:p>
        </w:tc>
        <w:tc>
          <w:tcPr>
            <w:tcW w:w="2889" w:type="dxa"/>
            <w:shd w:val="clear" w:color="auto" w:fill="auto"/>
          </w:tcPr>
          <w:p w:rsidR="00823224" w:rsidRPr="00B13EDC" w:rsidRDefault="00823224" w:rsidP="00690E5D">
            <w:pPr>
              <w:jc w:val="center"/>
              <w:rPr>
                <w:spacing w:val="-1"/>
              </w:rPr>
            </w:pPr>
            <w:r w:rsidRPr="00B13EDC">
              <w:rPr>
                <w:spacing w:val="-1"/>
              </w:rPr>
              <w:t>Ежегодно</w:t>
            </w:r>
          </w:p>
        </w:tc>
        <w:tc>
          <w:tcPr>
            <w:tcW w:w="3969" w:type="dxa"/>
            <w:shd w:val="clear" w:color="auto" w:fill="auto"/>
          </w:tcPr>
          <w:p w:rsidR="00823224" w:rsidRPr="00B13EDC" w:rsidRDefault="00823224" w:rsidP="00690E5D">
            <w:pPr>
              <w:jc w:val="center"/>
              <w:rPr>
                <w:spacing w:val="-1"/>
              </w:rPr>
            </w:pPr>
            <w:r w:rsidRPr="00B13EDC">
              <w:rPr>
                <w:spacing w:val="-1"/>
              </w:rPr>
              <w:t xml:space="preserve">Администрация МР «Чернышевский район», 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ФБУЗ «Центр гигиены и эпидемиологии в Забайкальском крае в Нерчинском районе»</w:t>
            </w:r>
          </w:p>
        </w:tc>
        <w:tc>
          <w:tcPr>
            <w:tcW w:w="1772" w:type="dxa"/>
            <w:gridSpan w:val="2"/>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jc w:val="center"/>
              <w:rPr>
                <w:spacing w:val="-1"/>
              </w:rPr>
            </w:pPr>
            <w:r w:rsidRPr="00B13EDC">
              <w:rPr>
                <w:spacing w:val="-1"/>
              </w:rPr>
              <w:t>1.1.4.</w:t>
            </w:r>
          </w:p>
        </w:tc>
        <w:tc>
          <w:tcPr>
            <w:tcW w:w="6359" w:type="dxa"/>
            <w:shd w:val="clear" w:color="auto" w:fill="auto"/>
          </w:tcPr>
          <w:p w:rsidR="00823224" w:rsidRPr="00B13EDC" w:rsidRDefault="00823224" w:rsidP="00690E5D">
            <w:pPr>
              <w:rPr>
                <w:spacing w:val="-1"/>
              </w:rPr>
            </w:pPr>
            <w:r w:rsidRPr="00B13EDC">
              <w:rPr>
                <w:spacing w:val="-1"/>
              </w:rPr>
              <w:t xml:space="preserve">Принятие ведомственных документов по организации и проведению санитарно-профилактических (для обеспечения готовности медицинской организации) и противоэпидемических мероприятий при выявлении (поступлении) больного (трупа), подозрительного на </w:t>
            </w:r>
            <w:r w:rsidRPr="00B13EDC">
              <w:rPr>
                <w:spacing w:val="-1"/>
              </w:rPr>
              <w:lastRenderedPageBreak/>
              <w:t>инфекционное заболевание, которое может привести к возникновению чрезвычайной ситуации в области санитарно-эпидемиологического благополучия населения</w:t>
            </w:r>
          </w:p>
        </w:tc>
        <w:tc>
          <w:tcPr>
            <w:tcW w:w="2889" w:type="dxa"/>
            <w:shd w:val="clear" w:color="auto" w:fill="auto"/>
          </w:tcPr>
          <w:p w:rsidR="00823224" w:rsidRPr="00B13EDC" w:rsidRDefault="00823224" w:rsidP="00690E5D">
            <w:pPr>
              <w:jc w:val="center"/>
              <w:rPr>
                <w:spacing w:val="-1"/>
              </w:rPr>
            </w:pPr>
            <w:r w:rsidRPr="00B13EDC">
              <w:rPr>
                <w:spacing w:val="-1"/>
              </w:rPr>
              <w:lastRenderedPageBreak/>
              <w:t>1 квартал календарного года, далее ежегодно</w:t>
            </w:r>
          </w:p>
        </w:tc>
        <w:tc>
          <w:tcPr>
            <w:tcW w:w="3969" w:type="dxa"/>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ФБУЗ «Центр гигиены и эпидемиологии в Забайкальском </w:t>
            </w:r>
            <w:r w:rsidRPr="00B13EDC">
              <w:rPr>
                <w:spacing w:val="-1"/>
              </w:rPr>
              <w:lastRenderedPageBreak/>
              <w:t>крае в Нерчинском районе»</w:t>
            </w:r>
          </w:p>
        </w:tc>
        <w:tc>
          <w:tcPr>
            <w:tcW w:w="1772" w:type="dxa"/>
            <w:gridSpan w:val="2"/>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jc w:val="center"/>
              <w:rPr>
                <w:spacing w:val="-1"/>
              </w:rPr>
            </w:pPr>
            <w:r w:rsidRPr="00B13EDC">
              <w:rPr>
                <w:spacing w:val="-1"/>
              </w:rPr>
              <w:lastRenderedPageBreak/>
              <w:t>1.1.5.</w:t>
            </w:r>
          </w:p>
        </w:tc>
        <w:tc>
          <w:tcPr>
            <w:tcW w:w="6359" w:type="dxa"/>
            <w:shd w:val="clear" w:color="auto" w:fill="auto"/>
          </w:tcPr>
          <w:p w:rsidR="00823224" w:rsidRPr="00B13EDC" w:rsidRDefault="00823224" w:rsidP="00690E5D">
            <w:pPr>
              <w:rPr>
                <w:spacing w:val="-1"/>
              </w:rPr>
            </w:pPr>
            <w:r w:rsidRPr="00B13EDC">
              <w:rPr>
                <w:spacing w:val="-1"/>
              </w:rPr>
              <w:t>Разработка и утверждение формы паспорта госпиталя для инфекционных больных, паспорта провизорного госпиталя для подозрительных на заражение инфекционными болезнями лиц, паспорта изолятора для контактных лиц</w:t>
            </w:r>
          </w:p>
        </w:tc>
        <w:tc>
          <w:tcPr>
            <w:tcW w:w="2889" w:type="dxa"/>
            <w:shd w:val="clear" w:color="auto" w:fill="auto"/>
          </w:tcPr>
          <w:p w:rsidR="00823224" w:rsidRPr="00B13EDC" w:rsidRDefault="00823224" w:rsidP="00690E5D">
            <w:pPr>
              <w:jc w:val="center"/>
              <w:rPr>
                <w:spacing w:val="-1"/>
              </w:rPr>
            </w:pPr>
            <w:r w:rsidRPr="00B13EDC">
              <w:rPr>
                <w:spacing w:val="-1"/>
              </w:rPr>
              <w:t>Ежегодно</w:t>
            </w:r>
          </w:p>
        </w:tc>
        <w:tc>
          <w:tcPr>
            <w:tcW w:w="3969" w:type="dxa"/>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w:t>
            </w:r>
          </w:p>
        </w:tc>
        <w:tc>
          <w:tcPr>
            <w:tcW w:w="1772" w:type="dxa"/>
            <w:gridSpan w:val="2"/>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jc w:val="center"/>
              <w:rPr>
                <w:spacing w:val="-1"/>
              </w:rPr>
            </w:pPr>
            <w:r w:rsidRPr="00B13EDC">
              <w:rPr>
                <w:spacing w:val="-1"/>
              </w:rPr>
              <w:t>1.1.6.</w:t>
            </w:r>
          </w:p>
        </w:tc>
        <w:tc>
          <w:tcPr>
            <w:tcW w:w="6359" w:type="dxa"/>
            <w:shd w:val="clear" w:color="auto" w:fill="auto"/>
          </w:tcPr>
          <w:p w:rsidR="00823224" w:rsidRPr="00B13EDC" w:rsidRDefault="00823224" w:rsidP="00690E5D">
            <w:pPr>
              <w:rPr>
                <w:spacing w:val="-1"/>
              </w:rPr>
            </w:pPr>
            <w:proofErr w:type="gramStart"/>
            <w:r w:rsidRPr="00B13EDC">
              <w:rPr>
                <w:spacing w:val="-1"/>
              </w:rPr>
              <w:t>Организация и проведение паспортизации госпиталя для инфекционных больных, изолятора для контактных</w:t>
            </w:r>
            <w:proofErr w:type="gramEnd"/>
          </w:p>
        </w:tc>
        <w:tc>
          <w:tcPr>
            <w:tcW w:w="2889" w:type="dxa"/>
            <w:shd w:val="clear" w:color="auto" w:fill="auto"/>
          </w:tcPr>
          <w:p w:rsidR="00823224" w:rsidRPr="00B13EDC" w:rsidRDefault="00823224" w:rsidP="00690E5D">
            <w:pPr>
              <w:jc w:val="center"/>
            </w:pPr>
            <w:r w:rsidRPr="00B13EDC">
              <w:rPr>
                <w:spacing w:val="-1"/>
              </w:rPr>
              <w:t>Ежегодно</w:t>
            </w:r>
          </w:p>
        </w:tc>
        <w:tc>
          <w:tcPr>
            <w:tcW w:w="3969" w:type="dxa"/>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w:t>
            </w:r>
          </w:p>
          <w:p w:rsidR="00823224" w:rsidRPr="00B13EDC" w:rsidRDefault="00823224" w:rsidP="00690E5D">
            <w:pPr>
              <w:jc w:val="center"/>
              <w:rPr>
                <w:spacing w:val="-1"/>
              </w:rPr>
            </w:pPr>
            <w:r w:rsidRPr="00B13EDC">
              <w:rPr>
                <w:spacing w:val="-1"/>
              </w:rPr>
              <w:t>(по согласованию)</w:t>
            </w:r>
          </w:p>
        </w:tc>
        <w:tc>
          <w:tcPr>
            <w:tcW w:w="1772" w:type="dxa"/>
            <w:gridSpan w:val="2"/>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jc w:val="center"/>
              <w:rPr>
                <w:spacing w:val="-1"/>
              </w:rPr>
            </w:pPr>
            <w:r w:rsidRPr="00B13EDC">
              <w:rPr>
                <w:spacing w:val="-1"/>
              </w:rPr>
              <w:t>1.1.7.</w:t>
            </w:r>
          </w:p>
        </w:tc>
        <w:tc>
          <w:tcPr>
            <w:tcW w:w="6359" w:type="dxa"/>
            <w:shd w:val="clear" w:color="auto" w:fill="auto"/>
          </w:tcPr>
          <w:p w:rsidR="00823224" w:rsidRPr="00B13EDC" w:rsidRDefault="00823224" w:rsidP="00690E5D">
            <w:pPr>
              <w:rPr>
                <w:spacing w:val="-1"/>
              </w:rPr>
            </w:pPr>
            <w:r w:rsidRPr="00B13EDC">
              <w:rPr>
                <w:spacing w:val="-1"/>
              </w:rPr>
              <w:t>Обеспечение укладок защитной одежды, универсальных укладок для забора материла от людей и объектов окружающей среды и экстренной личной профилактики</w:t>
            </w:r>
          </w:p>
        </w:tc>
        <w:tc>
          <w:tcPr>
            <w:tcW w:w="2889" w:type="dxa"/>
            <w:shd w:val="clear" w:color="auto" w:fill="auto"/>
          </w:tcPr>
          <w:p w:rsidR="00823224" w:rsidRPr="00B13EDC" w:rsidRDefault="00823224" w:rsidP="00690E5D">
            <w:pPr>
              <w:jc w:val="center"/>
            </w:pPr>
            <w:r w:rsidRPr="00B13EDC">
              <w:rPr>
                <w:spacing w:val="-1"/>
              </w:rPr>
              <w:t>Ежегодно</w:t>
            </w:r>
          </w:p>
        </w:tc>
        <w:tc>
          <w:tcPr>
            <w:tcW w:w="3969" w:type="dxa"/>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ФБУЗ «Центр гигиены и эпидемиологии в Забайкальском крае в Нерчинском районе»</w:t>
            </w:r>
          </w:p>
          <w:p w:rsidR="00823224" w:rsidRPr="00B13EDC" w:rsidRDefault="00823224" w:rsidP="00690E5D">
            <w:pPr>
              <w:jc w:val="center"/>
              <w:rPr>
                <w:spacing w:val="-1"/>
              </w:rPr>
            </w:pPr>
            <w:r w:rsidRPr="00B13EDC">
              <w:rPr>
                <w:spacing w:val="-1"/>
              </w:rPr>
              <w:t>(по согласованию)</w:t>
            </w:r>
          </w:p>
        </w:tc>
        <w:tc>
          <w:tcPr>
            <w:tcW w:w="1772" w:type="dxa"/>
            <w:gridSpan w:val="2"/>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jc w:val="center"/>
              <w:rPr>
                <w:spacing w:val="-1"/>
              </w:rPr>
            </w:pPr>
            <w:r w:rsidRPr="00B13EDC">
              <w:rPr>
                <w:spacing w:val="-1"/>
              </w:rPr>
              <w:t>1.1.8.</w:t>
            </w:r>
          </w:p>
        </w:tc>
        <w:tc>
          <w:tcPr>
            <w:tcW w:w="6359" w:type="dxa"/>
            <w:shd w:val="clear" w:color="auto" w:fill="auto"/>
          </w:tcPr>
          <w:p w:rsidR="00823224" w:rsidRPr="00B13EDC" w:rsidRDefault="00823224" w:rsidP="00690E5D">
            <w:pPr>
              <w:rPr>
                <w:spacing w:val="-1"/>
              </w:rPr>
            </w:pPr>
            <w:r w:rsidRPr="00B13EDC">
              <w:rPr>
                <w:spacing w:val="-1"/>
              </w:rPr>
              <w:t>Обеспечение наличия запаса необходимого количества защитной одежды, оборудования, имущества, питательных средств, химических реактивов, диагностических, лечебных и профилактических препаратов, дезинфицирующих сре</w:t>
            </w:r>
            <w:proofErr w:type="gramStart"/>
            <w:r w:rsidRPr="00B13EDC">
              <w:rPr>
                <w:spacing w:val="-1"/>
              </w:rPr>
              <w:t>дств в с</w:t>
            </w:r>
            <w:proofErr w:type="gramEnd"/>
            <w:r w:rsidRPr="00B13EDC">
              <w:rPr>
                <w:spacing w:val="-1"/>
              </w:rPr>
              <w:t>оответствии с мощностью госпитальных и лабораторных баз</w:t>
            </w:r>
          </w:p>
        </w:tc>
        <w:tc>
          <w:tcPr>
            <w:tcW w:w="2889" w:type="dxa"/>
            <w:shd w:val="clear" w:color="auto" w:fill="auto"/>
          </w:tcPr>
          <w:p w:rsidR="00823224" w:rsidRPr="00B13EDC" w:rsidRDefault="00823224" w:rsidP="00690E5D">
            <w:pPr>
              <w:jc w:val="center"/>
              <w:rPr>
                <w:spacing w:val="-1"/>
              </w:rPr>
            </w:pPr>
            <w:r w:rsidRPr="00B13EDC">
              <w:rPr>
                <w:spacing w:val="-1"/>
              </w:rPr>
              <w:t xml:space="preserve">Постоянно </w:t>
            </w:r>
          </w:p>
        </w:tc>
        <w:tc>
          <w:tcPr>
            <w:tcW w:w="3969" w:type="dxa"/>
            <w:shd w:val="clear" w:color="auto" w:fill="auto"/>
          </w:tcPr>
          <w:p w:rsidR="00823224" w:rsidRPr="00B13EDC" w:rsidRDefault="00823224" w:rsidP="00690E5D">
            <w:pPr>
              <w:jc w:val="center"/>
              <w:rPr>
                <w:spacing w:val="-1"/>
              </w:rPr>
            </w:pPr>
            <w:r w:rsidRPr="00B13EDC">
              <w:rPr>
                <w:spacing w:val="-1"/>
              </w:rPr>
              <w:t>ГУЗ ЦРБ</w:t>
            </w:r>
          </w:p>
          <w:p w:rsidR="00823224" w:rsidRPr="00B13EDC" w:rsidRDefault="00823224" w:rsidP="00690E5D">
            <w:pPr>
              <w:jc w:val="center"/>
              <w:rPr>
                <w:spacing w:val="-1"/>
              </w:rPr>
            </w:pPr>
            <w:r w:rsidRPr="00B13EDC">
              <w:rPr>
                <w:spacing w:val="-1"/>
              </w:rPr>
              <w:t>(по согласованию)</w:t>
            </w:r>
          </w:p>
        </w:tc>
        <w:tc>
          <w:tcPr>
            <w:tcW w:w="1772" w:type="dxa"/>
            <w:gridSpan w:val="2"/>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1.1.9.</w:t>
            </w:r>
          </w:p>
        </w:tc>
        <w:tc>
          <w:tcPr>
            <w:tcW w:w="6359" w:type="dxa"/>
            <w:shd w:val="clear" w:color="auto" w:fill="auto"/>
          </w:tcPr>
          <w:p w:rsidR="00823224" w:rsidRPr="00B13EDC" w:rsidRDefault="00823224" w:rsidP="00690E5D">
            <w:pPr>
              <w:rPr>
                <w:spacing w:val="-1"/>
              </w:rPr>
            </w:pPr>
            <w:r w:rsidRPr="00B13EDC">
              <w:rPr>
                <w:spacing w:val="-1"/>
              </w:rPr>
              <w:t>Обеспечение готовности к проведению заключительной дезинфекции в очагах инфекционных заболеваний, вызывающих чрезвычайные ситуации в области санитарно-эпидемиологического благополучия населения</w:t>
            </w:r>
          </w:p>
        </w:tc>
        <w:tc>
          <w:tcPr>
            <w:tcW w:w="2889" w:type="dxa"/>
            <w:shd w:val="clear" w:color="auto" w:fill="auto"/>
          </w:tcPr>
          <w:p w:rsidR="00823224" w:rsidRPr="00B13EDC" w:rsidRDefault="00823224" w:rsidP="00690E5D">
            <w:pPr>
              <w:jc w:val="center"/>
              <w:rPr>
                <w:spacing w:val="-1"/>
              </w:rPr>
            </w:pPr>
            <w:r w:rsidRPr="00B13EDC">
              <w:rPr>
                <w:spacing w:val="-1"/>
              </w:rPr>
              <w:t xml:space="preserve">Постоянно </w:t>
            </w:r>
          </w:p>
        </w:tc>
        <w:tc>
          <w:tcPr>
            <w:tcW w:w="3969" w:type="dxa"/>
            <w:shd w:val="clear" w:color="auto" w:fill="auto"/>
          </w:tcPr>
          <w:p w:rsidR="00823224" w:rsidRPr="00B13EDC" w:rsidRDefault="00823224" w:rsidP="00690E5D">
            <w:pPr>
              <w:jc w:val="center"/>
              <w:rPr>
                <w:spacing w:val="-1"/>
              </w:rPr>
            </w:pPr>
            <w:r w:rsidRPr="00B13EDC">
              <w:rPr>
                <w:spacing w:val="-1"/>
              </w:rPr>
              <w:t xml:space="preserve">ГУЗ ЦРБ, руководители организаций </w:t>
            </w:r>
          </w:p>
        </w:tc>
        <w:tc>
          <w:tcPr>
            <w:tcW w:w="1772" w:type="dxa"/>
            <w:gridSpan w:val="2"/>
            <w:shd w:val="clear" w:color="auto" w:fill="auto"/>
          </w:tcPr>
          <w:p w:rsidR="00823224" w:rsidRPr="00B13EDC" w:rsidRDefault="00823224" w:rsidP="00690E5D">
            <w:pPr>
              <w:jc w:val="center"/>
              <w:rPr>
                <w:b/>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1.1.10.</w:t>
            </w:r>
          </w:p>
        </w:tc>
        <w:tc>
          <w:tcPr>
            <w:tcW w:w="6359" w:type="dxa"/>
            <w:shd w:val="clear" w:color="auto" w:fill="auto"/>
          </w:tcPr>
          <w:p w:rsidR="00823224" w:rsidRPr="00B13EDC" w:rsidRDefault="00823224" w:rsidP="00690E5D">
            <w:pPr>
              <w:rPr>
                <w:spacing w:val="-1"/>
              </w:rPr>
            </w:pPr>
            <w:r w:rsidRPr="00B13EDC">
              <w:rPr>
                <w:spacing w:val="-1"/>
              </w:rPr>
              <w:t xml:space="preserve">Проведение расчета необходимого объема дезинфекционных средств и необходимого оборудования для дезинфекции территории и хозяйствующих объектов </w:t>
            </w:r>
          </w:p>
        </w:tc>
        <w:tc>
          <w:tcPr>
            <w:tcW w:w="2889" w:type="dxa"/>
            <w:shd w:val="clear" w:color="auto" w:fill="auto"/>
          </w:tcPr>
          <w:p w:rsidR="00823224" w:rsidRPr="00B13EDC" w:rsidRDefault="00823224" w:rsidP="00690E5D">
            <w:pPr>
              <w:jc w:val="center"/>
              <w:rPr>
                <w:b/>
                <w:spacing w:val="-1"/>
              </w:rPr>
            </w:pPr>
            <w:r w:rsidRPr="00B13EDC">
              <w:rPr>
                <w:spacing w:val="-1"/>
              </w:rPr>
              <w:t>Постоянно</w:t>
            </w:r>
          </w:p>
        </w:tc>
        <w:tc>
          <w:tcPr>
            <w:tcW w:w="3969" w:type="dxa"/>
            <w:shd w:val="clear" w:color="auto" w:fill="auto"/>
          </w:tcPr>
          <w:p w:rsidR="00823224" w:rsidRPr="00B13EDC" w:rsidRDefault="00823224" w:rsidP="00690E5D">
            <w:pPr>
              <w:jc w:val="center"/>
              <w:rPr>
                <w:spacing w:val="-1"/>
              </w:rPr>
            </w:pPr>
            <w:r w:rsidRPr="00B13EDC">
              <w:rPr>
                <w:spacing w:val="-1"/>
              </w:rPr>
              <w:t>ФБУЗ «Центр гигиены и эпидемиологии в Забайкальском крае в Нерчинском районе»</w:t>
            </w:r>
          </w:p>
          <w:p w:rsidR="00823224" w:rsidRPr="00B13EDC" w:rsidRDefault="00823224" w:rsidP="00690E5D">
            <w:pPr>
              <w:jc w:val="center"/>
              <w:rPr>
                <w:b/>
                <w:spacing w:val="-1"/>
              </w:rPr>
            </w:pPr>
            <w:r w:rsidRPr="00B13EDC">
              <w:rPr>
                <w:spacing w:val="-1"/>
              </w:rPr>
              <w:t>(по согласованию)</w:t>
            </w:r>
          </w:p>
        </w:tc>
        <w:tc>
          <w:tcPr>
            <w:tcW w:w="1772" w:type="dxa"/>
            <w:gridSpan w:val="2"/>
            <w:shd w:val="clear" w:color="auto" w:fill="auto"/>
          </w:tcPr>
          <w:p w:rsidR="00823224" w:rsidRPr="00B13EDC" w:rsidRDefault="00823224" w:rsidP="00690E5D">
            <w:pPr>
              <w:jc w:val="center"/>
              <w:rPr>
                <w:b/>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1.1.11.</w:t>
            </w:r>
          </w:p>
        </w:tc>
        <w:tc>
          <w:tcPr>
            <w:tcW w:w="6359" w:type="dxa"/>
            <w:shd w:val="clear" w:color="auto" w:fill="auto"/>
          </w:tcPr>
          <w:p w:rsidR="00823224" w:rsidRPr="00B13EDC" w:rsidRDefault="00823224" w:rsidP="00690E5D">
            <w:pPr>
              <w:rPr>
                <w:spacing w:val="-1"/>
              </w:rPr>
            </w:pPr>
            <w:r w:rsidRPr="00B13EDC">
              <w:rPr>
                <w:spacing w:val="-1"/>
              </w:rPr>
              <w:t xml:space="preserve">Обеспечение наличия запаса дезинфекционных, дезинсекционных и </w:t>
            </w:r>
            <w:proofErr w:type="spellStart"/>
            <w:r w:rsidRPr="00B13EDC">
              <w:rPr>
                <w:spacing w:val="-1"/>
              </w:rPr>
              <w:t>дератизационных</w:t>
            </w:r>
            <w:proofErr w:type="spellEnd"/>
            <w:r w:rsidRPr="00B13EDC">
              <w:rPr>
                <w:spacing w:val="-1"/>
              </w:rPr>
              <w:t xml:space="preserve"> препаратов для проведения дезинфекционных, дезинсекционных и </w:t>
            </w:r>
            <w:proofErr w:type="spellStart"/>
            <w:r w:rsidRPr="00B13EDC">
              <w:rPr>
                <w:spacing w:val="-1"/>
              </w:rPr>
              <w:t>дератизационных</w:t>
            </w:r>
            <w:proofErr w:type="spellEnd"/>
            <w:r w:rsidRPr="00B13EDC">
              <w:rPr>
                <w:spacing w:val="-1"/>
              </w:rPr>
              <w:t xml:space="preserve"> работ на объектах</w:t>
            </w:r>
          </w:p>
        </w:tc>
        <w:tc>
          <w:tcPr>
            <w:tcW w:w="2889" w:type="dxa"/>
            <w:shd w:val="clear" w:color="auto" w:fill="auto"/>
          </w:tcPr>
          <w:p w:rsidR="00823224" w:rsidRPr="00B13EDC" w:rsidRDefault="00823224" w:rsidP="00690E5D">
            <w:pPr>
              <w:jc w:val="center"/>
              <w:rPr>
                <w:spacing w:val="-1"/>
              </w:rPr>
            </w:pPr>
            <w:r w:rsidRPr="00B13EDC">
              <w:rPr>
                <w:spacing w:val="-1"/>
              </w:rPr>
              <w:t xml:space="preserve">Постоянно </w:t>
            </w:r>
          </w:p>
        </w:tc>
        <w:tc>
          <w:tcPr>
            <w:tcW w:w="3969" w:type="dxa"/>
            <w:shd w:val="clear" w:color="auto" w:fill="auto"/>
          </w:tcPr>
          <w:p w:rsidR="00823224" w:rsidRPr="00B13EDC" w:rsidRDefault="00823224" w:rsidP="00690E5D">
            <w:pPr>
              <w:jc w:val="center"/>
              <w:rPr>
                <w:spacing w:val="-1"/>
              </w:rPr>
            </w:pPr>
            <w:r w:rsidRPr="00B13EDC">
              <w:rPr>
                <w:spacing w:val="-1"/>
              </w:rPr>
              <w:t>Предприятия дезинфекционного профиля</w:t>
            </w:r>
          </w:p>
        </w:tc>
        <w:tc>
          <w:tcPr>
            <w:tcW w:w="1772" w:type="dxa"/>
            <w:gridSpan w:val="2"/>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1.1.12.</w:t>
            </w:r>
          </w:p>
        </w:tc>
        <w:tc>
          <w:tcPr>
            <w:tcW w:w="6359" w:type="dxa"/>
            <w:shd w:val="clear" w:color="auto" w:fill="auto"/>
          </w:tcPr>
          <w:p w:rsidR="00823224" w:rsidRPr="00B13EDC" w:rsidRDefault="00823224" w:rsidP="00690E5D">
            <w:pPr>
              <w:rPr>
                <w:spacing w:val="-1"/>
              </w:rPr>
            </w:pPr>
            <w:r w:rsidRPr="00B13EDC">
              <w:rPr>
                <w:spacing w:val="-1"/>
              </w:rPr>
              <w:t xml:space="preserve">Определение учреждений для обеспечения эвакуации контактных лиц, подлежащих госпитализации, проведение </w:t>
            </w:r>
            <w:r w:rsidRPr="00B13EDC">
              <w:rPr>
                <w:spacing w:val="-1"/>
              </w:rPr>
              <w:lastRenderedPageBreak/>
              <w:t>примерных расчетов необходимого автотранспорта для работы функциональных подразделений госпитальной базы</w:t>
            </w:r>
          </w:p>
        </w:tc>
        <w:tc>
          <w:tcPr>
            <w:tcW w:w="2889" w:type="dxa"/>
            <w:shd w:val="clear" w:color="auto" w:fill="auto"/>
          </w:tcPr>
          <w:p w:rsidR="00823224" w:rsidRPr="00B13EDC" w:rsidRDefault="00823224" w:rsidP="00690E5D">
            <w:pPr>
              <w:jc w:val="center"/>
              <w:rPr>
                <w:spacing w:val="-1"/>
              </w:rPr>
            </w:pPr>
            <w:r w:rsidRPr="00B13EDC">
              <w:rPr>
                <w:spacing w:val="-1"/>
              </w:rPr>
              <w:lastRenderedPageBreak/>
              <w:t>1 квартал календарного года, далее - ежегодно</w:t>
            </w:r>
          </w:p>
        </w:tc>
        <w:tc>
          <w:tcPr>
            <w:tcW w:w="3969" w:type="dxa"/>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w:t>
            </w:r>
            <w:r w:rsidRPr="00B13EDC">
              <w:rPr>
                <w:spacing w:val="-1"/>
              </w:rPr>
              <w:lastRenderedPageBreak/>
              <w:t>Забайкальскому краю в городе Нерчинск</w:t>
            </w:r>
          </w:p>
          <w:p w:rsidR="00823224" w:rsidRPr="00B13EDC" w:rsidRDefault="00823224" w:rsidP="00690E5D">
            <w:pPr>
              <w:jc w:val="center"/>
              <w:rPr>
                <w:spacing w:val="-1"/>
              </w:rPr>
            </w:pPr>
            <w:r w:rsidRPr="00B13EDC">
              <w:rPr>
                <w:spacing w:val="-1"/>
              </w:rPr>
              <w:t>(по согласованию)</w:t>
            </w:r>
          </w:p>
        </w:tc>
        <w:tc>
          <w:tcPr>
            <w:tcW w:w="1772" w:type="dxa"/>
            <w:gridSpan w:val="2"/>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lastRenderedPageBreak/>
              <w:t>1.1.13.</w:t>
            </w:r>
          </w:p>
        </w:tc>
        <w:tc>
          <w:tcPr>
            <w:tcW w:w="6359" w:type="dxa"/>
            <w:shd w:val="clear" w:color="auto" w:fill="auto"/>
          </w:tcPr>
          <w:p w:rsidR="00823224" w:rsidRPr="00B13EDC" w:rsidRDefault="00823224" w:rsidP="00690E5D">
            <w:pPr>
              <w:rPr>
                <w:spacing w:val="-1"/>
              </w:rPr>
            </w:pPr>
            <w:r w:rsidRPr="00B13EDC">
              <w:rPr>
                <w:spacing w:val="-1"/>
              </w:rPr>
              <w:t>Определение (корректировка) резерва медицинского персонала для работы в госпиталях, изоляторах, лабораториях</w:t>
            </w:r>
          </w:p>
        </w:tc>
        <w:tc>
          <w:tcPr>
            <w:tcW w:w="2889" w:type="dxa"/>
            <w:shd w:val="clear" w:color="auto" w:fill="auto"/>
          </w:tcPr>
          <w:p w:rsidR="00823224" w:rsidRPr="00B13EDC" w:rsidRDefault="00823224" w:rsidP="00690E5D">
            <w:pPr>
              <w:jc w:val="center"/>
              <w:rPr>
                <w:spacing w:val="-1"/>
              </w:rPr>
            </w:pPr>
            <w:r w:rsidRPr="00B13EDC">
              <w:rPr>
                <w:spacing w:val="-1"/>
              </w:rPr>
              <w:t>1 квартал календарного года, далее - ежегодно</w:t>
            </w:r>
          </w:p>
        </w:tc>
        <w:tc>
          <w:tcPr>
            <w:tcW w:w="3969" w:type="dxa"/>
            <w:shd w:val="clear" w:color="auto" w:fill="auto"/>
          </w:tcPr>
          <w:p w:rsidR="00823224" w:rsidRPr="00B13EDC" w:rsidRDefault="00823224" w:rsidP="00690E5D">
            <w:pPr>
              <w:jc w:val="center"/>
              <w:rPr>
                <w:spacing w:val="-1"/>
              </w:rPr>
            </w:pPr>
            <w:r w:rsidRPr="00B13EDC">
              <w:rPr>
                <w:spacing w:val="-1"/>
              </w:rPr>
              <w:t>ГУЗ ЦРБ</w:t>
            </w:r>
          </w:p>
        </w:tc>
        <w:tc>
          <w:tcPr>
            <w:tcW w:w="1772" w:type="dxa"/>
            <w:gridSpan w:val="2"/>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1.1.14.</w:t>
            </w:r>
          </w:p>
        </w:tc>
        <w:tc>
          <w:tcPr>
            <w:tcW w:w="6359" w:type="dxa"/>
            <w:shd w:val="clear" w:color="auto" w:fill="auto"/>
          </w:tcPr>
          <w:p w:rsidR="00823224" w:rsidRPr="00B13EDC" w:rsidRDefault="00823224" w:rsidP="00690E5D">
            <w:pPr>
              <w:rPr>
                <w:spacing w:val="-1"/>
              </w:rPr>
            </w:pPr>
            <w:r w:rsidRPr="00B13EDC">
              <w:rPr>
                <w:spacing w:val="-1"/>
              </w:rPr>
              <w:t>Определение (корректировка) перечня лабораторий для исследования материала от больного, подозрительного на заболевание инфекционными болезнями, вызывающими чрезвычайные ситуации в области санитарно-эпидемиологического благополучия населения,  в соответствии с нозологической формой</w:t>
            </w:r>
          </w:p>
        </w:tc>
        <w:tc>
          <w:tcPr>
            <w:tcW w:w="2889" w:type="dxa"/>
            <w:shd w:val="clear" w:color="auto" w:fill="auto"/>
          </w:tcPr>
          <w:p w:rsidR="00823224" w:rsidRPr="00B13EDC" w:rsidRDefault="00823224" w:rsidP="00690E5D">
            <w:pPr>
              <w:jc w:val="center"/>
              <w:rPr>
                <w:spacing w:val="-1"/>
              </w:rPr>
            </w:pPr>
            <w:r w:rsidRPr="00B13EDC">
              <w:rPr>
                <w:spacing w:val="-1"/>
              </w:rPr>
              <w:t>1 квартал календарного года, далее - ежегодно</w:t>
            </w:r>
          </w:p>
        </w:tc>
        <w:tc>
          <w:tcPr>
            <w:tcW w:w="3969" w:type="dxa"/>
            <w:shd w:val="clear" w:color="auto" w:fill="auto"/>
          </w:tcPr>
          <w:p w:rsidR="00823224" w:rsidRPr="00B13EDC" w:rsidRDefault="00823224" w:rsidP="00690E5D">
            <w:pPr>
              <w:jc w:val="center"/>
              <w:rPr>
                <w:spacing w:val="-1"/>
              </w:rPr>
            </w:pPr>
            <w:r w:rsidRPr="00B13EDC">
              <w:rPr>
                <w:spacing w:val="-1"/>
              </w:rPr>
              <w:t>ГУЗ ЦРБ, ФБУЗ «Центр гигиены и эпидемиологии в Забайкальском крае в Нерчинском районе»</w:t>
            </w:r>
          </w:p>
          <w:p w:rsidR="00823224" w:rsidRPr="00B13EDC" w:rsidRDefault="00823224" w:rsidP="00690E5D">
            <w:pPr>
              <w:jc w:val="center"/>
              <w:rPr>
                <w:spacing w:val="-1"/>
              </w:rPr>
            </w:pPr>
            <w:r w:rsidRPr="00B13EDC">
              <w:rPr>
                <w:spacing w:val="-1"/>
              </w:rPr>
              <w:t>(по согласованию)</w:t>
            </w:r>
          </w:p>
        </w:tc>
        <w:tc>
          <w:tcPr>
            <w:tcW w:w="1772" w:type="dxa"/>
            <w:gridSpan w:val="2"/>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1.1.15.</w:t>
            </w:r>
          </w:p>
        </w:tc>
        <w:tc>
          <w:tcPr>
            <w:tcW w:w="6359" w:type="dxa"/>
            <w:shd w:val="clear" w:color="auto" w:fill="auto"/>
          </w:tcPr>
          <w:p w:rsidR="00823224" w:rsidRPr="00B13EDC" w:rsidRDefault="00823224" w:rsidP="00690E5D">
            <w:pPr>
              <w:rPr>
                <w:spacing w:val="-1"/>
              </w:rPr>
            </w:pPr>
            <w:r w:rsidRPr="00B13EDC">
              <w:rPr>
                <w:spacing w:val="-1"/>
              </w:rPr>
              <w:t>Обеспечение передачи информации в соответствии со схемой оповещения при выявлении больных, являющихся сотрудниками территориальных медицинских служб, ведомств</w:t>
            </w:r>
          </w:p>
        </w:tc>
        <w:tc>
          <w:tcPr>
            <w:tcW w:w="2889" w:type="dxa"/>
            <w:shd w:val="clear" w:color="auto" w:fill="auto"/>
          </w:tcPr>
          <w:p w:rsidR="00823224" w:rsidRPr="00B13EDC" w:rsidRDefault="00823224" w:rsidP="00690E5D">
            <w:pPr>
              <w:jc w:val="center"/>
              <w:rPr>
                <w:spacing w:val="-1"/>
              </w:rPr>
            </w:pPr>
            <w:r w:rsidRPr="00B13EDC">
              <w:rPr>
                <w:spacing w:val="-1"/>
              </w:rPr>
              <w:t xml:space="preserve">Постоянно </w:t>
            </w:r>
          </w:p>
        </w:tc>
        <w:tc>
          <w:tcPr>
            <w:tcW w:w="3969" w:type="dxa"/>
            <w:shd w:val="clear" w:color="auto" w:fill="auto"/>
          </w:tcPr>
          <w:p w:rsidR="00823224" w:rsidRPr="00B13EDC" w:rsidRDefault="00823224" w:rsidP="00690E5D">
            <w:pPr>
              <w:jc w:val="center"/>
              <w:rPr>
                <w:spacing w:val="-1"/>
              </w:rPr>
            </w:pPr>
            <w:r w:rsidRPr="00B13EDC">
              <w:rPr>
                <w:spacing w:val="-1"/>
              </w:rPr>
              <w:t xml:space="preserve">ГУЗ ЦРБ, ОМВД по Чернышевскому району,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w:t>
            </w:r>
          </w:p>
          <w:p w:rsidR="00823224" w:rsidRPr="00B13EDC" w:rsidRDefault="00823224" w:rsidP="00690E5D">
            <w:pPr>
              <w:jc w:val="center"/>
              <w:rPr>
                <w:spacing w:val="-1"/>
              </w:rPr>
            </w:pPr>
            <w:r w:rsidRPr="00B13EDC">
              <w:rPr>
                <w:spacing w:val="-1"/>
              </w:rPr>
              <w:t>(по согласованию)</w:t>
            </w:r>
          </w:p>
        </w:tc>
        <w:tc>
          <w:tcPr>
            <w:tcW w:w="1772" w:type="dxa"/>
            <w:gridSpan w:val="2"/>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1.1.16.</w:t>
            </w:r>
          </w:p>
        </w:tc>
        <w:tc>
          <w:tcPr>
            <w:tcW w:w="6359" w:type="dxa"/>
            <w:shd w:val="clear" w:color="auto" w:fill="auto"/>
          </w:tcPr>
          <w:p w:rsidR="00823224" w:rsidRPr="00B13EDC" w:rsidRDefault="00823224" w:rsidP="00690E5D">
            <w:pPr>
              <w:rPr>
                <w:spacing w:val="-1"/>
              </w:rPr>
            </w:pPr>
            <w:r w:rsidRPr="00B13EDC">
              <w:rPr>
                <w:spacing w:val="-1"/>
              </w:rPr>
              <w:t>Организация консультаций между учреждениями различных ведомств</w:t>
            </w:r>
          </w:p>
        </w:tc>
        <w:tc>
          <w:tcPr>
            <w:tcW w:w="2889" w:type="dxa"/>
            <w:shd w:val="clear" w:color="auto" w:fill="auto"/>
          </w:tcPr>
          <w:p w:rsidR="00823224" w:rsidRPr="00B13EDC" w:rsidRDefault="00823224" w:rsidP="00690E5D">
            <w:pPr>
              <w:jc w:val="center"/>
              <w:rPr>
                <w:spacing w:val="-1"/>
              </w:rPr>
            </w:pPr>
            <w:r w:rsidRPr="00B13EDC">
              <w:rPr>
                <w:spacing w:val="-1"/>
              </w:rPr>
              <w:t xml:space="preserve">Постоянно </w:t>
            </w:r>
          </w:p>
        </w:tc>
        <w:tc>
          <w:tcPr>
            <w:tcW w:w="3969" w:type="dxa"/>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ФБУЗ «Центр гигиены и эпидемиологии в Забайкальском крае в Нерчинском районе», ОМВД по Чернышевскому району</w:t>
            </w:r>
          </w:p>
          <w:p w:rsidR="00823224" w:rsidRPr="00B13EDC" w:rsidRDefault="00823224" w:rsidP="00690E5D">
            <w:pPr>
              <w:jc w:val="center"/>
              <w:rPr>
                <w:spacing w:val="-1"/>
              </w:rPr>
            </w:pPr>
            <w:r w:rsidRPr="00B13EDC">
              <w:rPr>
                <w:spacing w:val="-1"/>
              </w:rPr>
              <w:t>(по согласованию)</w:t>
            </w:r>
          </w:p>
        </w:tc>
        <w:tc>
          <w:tcPr>
            <w:tcW w:w="1772" w:type="dxa"/>
            <w:gridSpan w:val="2"/>
            <w:shd w:val="clear" w:color="auto" w:fill="auto"/>
          </w:tcPr>
          <w:p w:rsidR="00823224" w:rsidRPr="00B13EDC" w:rsidRDefault="00823224" w:rsidP="00690E5D">
            <w:pPr>
              <w:jc w:val="center"/>
              <w:rPr>
                <w:spacing w:val="-1"/>
              </w:rPr>
            </w:pPr>
          </w:p>
        </w:tc>
      </w:tr>
      <w:tr w:rsidR="00823224" w:rsidRPr="00B13EDC" w:rsidTr="00690E5D">
        <w:tc>
          <w:tcPr>
            <w:tcW w:w="15806" w:type="dxa"/>
            <w:gridSpan w:val="6"/>
            <w:shd w:val="clear" w:color="auto" w:fill="auto"/>
          </w:tcPr>
          <w:p w:rsidR="00823224" w:rsidRPr="00B13EDC" w:rsidRDefault="00823224" w:rsidP="00690E5D">
            <w:pPr>
              <w:jc w:val="center"/>
              <w:rPr>
                <w:b/>
                <w:spacing w:val="-1"/>
              </w:rPr>
            </w:pPr>
            <w:r w:rsidRPr="00B13EDC">
              <w:rPr>
                <w:b/>
                <w:spacing w:val="-1"/>
              </w:rPr>
              <w:t>1.2.Мероприятия по подготовке кадров</w:t>
            </w: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1.2.1.</w:t>
            </w:r>
          </w:p>
        </w:tc>
        <w:tc>
          <w:tcPr>
            <w:tcW w:w="6359" w:type="dxa"/>
            <w:shd w:val="clear" w:color="auto" w:fill="auto"/>
          </w:tcPr>
          <w:p w:rsidR="00823224" w:rsidRPr="00B13EDC" w:rsidRDefault="00823224" w:rsidP="00690E5D">
            <w:pPr>
              <w:rPr>
                <w:spacing w:val="-1"/>
              </w:rPr>
            </w:pPr>
            <w:proofErr w:type="gramStart"/>
            <w:r w:rsidRPr="00B13EDC">
              <w:rPr>
                <w:spacing w:val="-1"/>
              </w:rPr>
              <w:t>Организация и проведение теоретической и практической подготовки работников медицинских организаций, в том числе станций (отделений) скорой медицинской помощи, патологоанатомического бюро, специалистов, приписанных к  стационарам специального назначения (инфекционный, провизорный госпитали, изолятор), по вопросам клиники, диагностики, лечения и профилактики болезней, вызывающих  чрезвычайные ситуации в области санитарно-эпидемиологического благополучия населения, правилам использования защитной одежды и укладки для отбора проб материала</w:t>
            </w:r>
            <w:proofErr w:type="gramEnd"/>
          </w:p>
        </w:tc>
        <w:tc>
          <w:tcPr>
            <w:tcW w:w="2889" w:type="dxa"/>
            <w:shd w:val="clear" w:color="auto" w:fill="auto"/>
          </w:tcPr>
          <w:p w:rsidR="00823224" w:rsidRPr="00B13EDC" w:rsidRDefault="00823224" w:rsidP="00690E5D">
            <w:pPr>
              <w:jc w:val="center"/>
              <w:rPr>
                <w:spacing w:val="-1"/>
              </w:rPr>
            </w:pPr>
            <w:r w:rsidRPr="00B13EDC">
              <w:rPr>
                <w:spacing w:val="-1"/>
              </w:rPr>
              <w:t>1 квартал календарного года, далее - ежегодно</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ФБУЗ «Центр гигиены и эпидемиологии в Забайкальском крае в Нерчинском районе»</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r w:rsidRPr="00B13EDC">
              <w:rPr>
                <w:spacing w:val="-1"/>
              </w:rPr>
              <w:t>В соответствии с ежегодным планом подготовки специалистов</w:t>
            </w: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lastRenderedPageBreak/>
              <w:t>1.2.2.</w:t>
            </w:r>
          </w:p>
        </w:tc>
        <w:tc>
          <w:tcPr>
            <w:tcW w:w="6359" w:type="dxa"/>
            <w:shd w:val="clear" w:color="auto" w:fill="auto"/>
          </w:tcPr>
          <w:p w:rsidR="00823224" w:rsidRPr="00B13EDC" w:rsidRDefault="00823224" w:rsidP="00690E5D">
            <w:pPr>
              <w:jc w:val="both"/>
            </w:pPr>
            <w:r w:rsidRPr="00B13EDC">
              <w:t xml:space="preserve">Организация и проведение подготовки специалистов лабораторий, работающих с возбудителями </w:t>
            </w:r>
            <w:r w:rsidRPr="00B13EDC">
              <w:rPr>
                <w:lang w:val="en-US"/>
              </w:rPr>
              <w:t>I</w:t>
            </w:r>
            <w:r w:rsidRPr="00B13EDC">
              <w:t>-</w:t>
            </w:r>
            <w:r w:rsidRPr="00B13EDC">
              <w:rPr>
                <w:lang w:val="en-US"/>
              </w:rPr>
              <w:t>II</w:t>
            </w:r>
            <w:r w:rsidRPr="00B13EDC">
              <w:t xml:space="preserve"> групп патогенности, по вопросам лабораторной диагностики, в том числе по правилам биологической безопасности при работе с клиническим материалом, подозрительным на заражение возбудителями инфекционных болезней </w:t>
            </w:r>
            <w:r w:rsidRPr="00B13EDC">
              <w:rPr>
                <w:lang w:val="en-US"/>
              </w:rPr>
              <w:t>I</w:t>
            </w:r>
            <w:r w:rsidRPr="00B13EDC">
              <w:t>-</w:t>
            </w:r>
            <w:r w:rsidRPr="00B13EDC">
              <w:rPr>
                <w:lang w:val="en-US"/>
              </w:rPr>
              <w:t>II</w:t>
            </w:r>
            <w:r w:rsidRPr="00B13EDC">
              <w:t xml:space="preserve"> групп патогенности</w:t>
            </w:r>
          </w:p>
        </w:tc>
        <w:tc>
          <w:tcPr>
            <w:tcW w:w="2889" w:type="dxa"/>
            <w:shd w:val="clear" w:color="auto" w:fill="auto"/>
          </w:tcPr>
          <w:p w:rsidR="00823224" w:rsidRPr="00B13EDC" w:rsidRDefault="00823224" w:rsidP="00690E5D">
            <w:pPr>
              <w:ind w:right="34"/>
              <w:jc w:val="center"/>
            </w:pPr>
            <w:r w:rsidRPr="00B13EDC">
              <w:t>По графику</w:t>
            </w:r>
          </w:p>
        </w:tc>
        <w:tc>
          <w:tcPr>
            <w:tcW w:w="4182" w:type="dxa"/>
            <w:gridSpan w:val="2"/>
            <w:shd w:val="clear" w:color="auto" w:fill="auto"/>
          </w:tcPr>
          <w:p w:rsidR="00823224" w:rsidRPr="00B13EDC" w:rsidRDefault="00823224" w:rsidP="00690E5D">
            <w:pPr>
              <w:jc w:val="center"/>
              <w:rPr>
                <w:spacing w:val="-1"/>
              </w:rPr>
            </w:pPr>
            <w:r w:rsidRPr="00B13EDC">
              <w:rPr>
                <w:spacing w:val="-1"/>
              </w:rPr>
              <w:t>ФБУЗ «Центр гигиены и эпидемиологии в Забайкальском крае в Нерчинском районе»</w:t>
            </w:r>
          </w:p>
          <w:p w:rsidR="00823224" w:rsidRPr="00B13EDC" w:rsidRDefault="00823224" w:rsidP="00690E5D">
            <w:pPr>
              <w:jc w:val="center"/>
            </w:pPr>
            <w:r w:rsidRPr="00B13EDC">
              <w:rPr>
                <w:spacing w:val="-1"/>
              </w:rPr>
              <w:t>(по согласованию)</w:t>
            </w:r>
          </w:p>
        </w:tc>
        <w:tc>
          <w:tcPr>
            <w:tcW w:w="1559" w:type="dxa"/>
            <w:shd w:val="clear" w:color="auto" w:fill="auto"/>
          </w:tcPr>
          <w:p w:rsidR="00823224" w:rsidRPr="00B13EDC" w:rsidRDefault="00823224" w:rsidP="00690E5D"/>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1.2.3.</w:t>
            </w:r>
          </w:p>
        </w:tc>
        <w:tc>
          <w:tcPr>
            <w:tcW w:w="6359" w:type="dxa"/>
            <w:shd w:val="clear" w:color="auto" w:fill="auto"/>
          </w:tcPr>
          <w:p w:rsidR="00823224" w:rsidRPr="00B13EDC" w:rsidRDefault="00823224" w:rsidP="00690E5D">
            <w:pPr>
              <w:jc w:val="both"/>
            </w:pPr>
            <w:r w:rsidRPr="00B13EDC">
              <w:t>Проведение совместных командно-штабных учебно-тренировочных учений и практических занятий</w:t>
            </w:r>
            <w:r w:rsidRPr="00B13EDC">
              <w:rPr>
                <w:color w:val="000000"/>
                <w:spacing w:val="7"/>
              </w:rPr>
              <w:t xml:space="preserve"> с отработкой функциональных обязанностей</w:t>
            </w:r>
            <w:r w:rsidRPr="00B13EDC">
              <w:t xml:space="preserve"> и практических навыков в случае выявления больного с подозрением на заболевание инфекционными болезнями, вызывающими чрезвычайные ситуации в области санитарно-эпидемиологического благополучия населения </w:t>
            </w:r>
          </w:p>
        </w:tc>
        <w:tc>
          <w:tcPr>
            <w:tcW w:w="2889" w:type="dxa"/>
            <w:shd w:val="clear" w:color="auto" w:fill="auto"/>
          </w:tcPr>
          <w:p w:rsidR="00823224" w:rsidRPr="00B13EDC" w:rsidRDefault="00823224" w:rsidP="00690E5D">
            <w:pPr>
              <w:ind w:right="34"/>
              <w:jc w:val="center"/>
            </w:pPr>
            <w:r w:rsidRPr="00B13EDC">
              <w:t>По графику</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ФБУЗ «Центр гигиены и эпидемиологии в Забайкальском крае в Нерчинском районе»</w:t>
            </w:r>
          </w:p>
          <w:p w:rsidR="00823224" w:rsidRPr="00B13EDC" w:rsidRDefault="00823224" w:rsidP="00690E5D">
            <w:pPr>
              <w:jc w:val="center"/>
            </w:pPr>
            <w:r w:rsidRPr="00B13EDC">
              <w:rPr>
                <w:spacing w:val="-1"/>
              </w:rPr>
              <w:t>(по согласованию)</w:t>
            </w:r>
          </w:p>
        </w:tc>
        <w:tc>
          <w:tcPr>
            <w:tcW w:w="1559" w:type="dxa"/>
            <w:shd w:val="clear" w:color="auto" w:fill="auto"/>
          </w:tcPr>
          <w:p w:rsidR="00823224" w:rsidRPr="00B13EDC" w:rsidRDefault="00823224" w:rsidP="00690E5D">
            <w:pPr>
              <w:ind w:right="-113"/>
            </w:pPr>
            <w:r w:rsidRPr="00B13EDC">
              <w:t xml:space="preserve">По плану Управления </w:t>
            </w:r>
            <w:proofErr w:type="spellStart"/>
            <w:r w:rsidRPr="00B13EDC">
              <w:t>Роспотребнад-зора</w:t>
            </w:r>
            <w:proofErr w:type="spellEnd"/>
            <w:r w:rsidRPr="00B13EDC">
              <w:t xml:space="preserve"> и согласованию с другими ведомствами, по плану Минздрава, медицинских организаций  </w:t>
            </w: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1.2.4.</w:t>
            </w:r>
          </w:p>
        </w:tc>
        <w:tc>
          <w:tcPr>
            <w:tcW w:w="6359" w:type="dxa"/>
            <w:shd w:val="clear" w:color="auto" w:fill="auto"/>
          </w:tcPr>
          <w:p w:rsidR="00823224" w:rsidRPr="00B13EDC" w:rsidRDefault="00823224" w:rsidP="00690E5D">
            <w:pPr>
              <w:jc w:val="both"/>
            </w:pPr>
            <w:r w:rsidRPr="00B13EDC">
              <w:t>Проведение теоретической и практической подготовки сотрудников государственных контрольных служб и администраций пунктов пропуска через государственную границу Российской Федерации по «сигнальным» симптомам инфекционных заболеваний, вызывающих чрезвычайные ситуации в области санитарно-эпидемиологического благополучия населения, взаимодействию при проведении противоэпидемических (профилактических) мероприятий в очаге, использованию средств индивидуальной защиты</w:t>
            </w:r>
          </w:p>
        </w:tc>
        <w:tc>
          <w:tcPr>
            <w:tcW w:w="2889" w:type="dxa"/>
            <w:shd w:val="clear" w:color="auto" w:fill="auto"/>
          </w:tcPr>
          <w:p w:rsidR="00823224" w:rsidRPr="00B13EDC" w:rsidRDefault="00823224" w:rsidP="00690E5D">
            <w:pPr>
              <w:ind w:right="34"/>
              <w:jc w:val="center"/>
            </w:pPr>
            <w:r w:rsidRPr="00B13EDC">
              <w:t xml:space="preserve">Ежегодно, </w:t>
            </w:r>
          </w:p>
          <w:p w:rsidR="00823224" w:rsidRPr="00B13EDC" w:rsidRDefault="00823224" w:rsidP="00690E5D">
            <w:pPr>
              <w:ind w:right="34"/>
              <w:jc w:val="center"/>
            </w:pPr>
            <w:r w:rsidRPr="00B13EDC">
              <w:t xml:space="preserve">при регистрации эпидемического неблагополучия </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w:t>
            </w:r>
          </w:p>
          <w:p w:rsidR="00823224" w:rsidRPr="00B13EDC" w:rsidRDefault="00823224" w:rsidP="00690E5D">
            <w:pPr>
              <w:jc w:val="center"/>
            </w:pPr>
            <w:r w:rsidRPr="00B13EDC">
              <w:rPr>
                <w:spacing w:val="-1"/>
              </w:rPr>
              <w:t>(по согласованию)</w:t>
            </w:r>
          </w:p>
        </w:tc>
        <w:tc>
          <w:tcPr>
            <w:tcW w:w="1559" w:type="dxa"/>
            <w:shd w:val="clear" w:color="auto" w:fill="auto"/>
          </w:tcPr>
          <w:p w:rsidR="00823224" w:rsidRPr="00B13EDC" w:rsidRDefault="00823224" w:rsidP="00690E5D">
            <w:pPr>
              <w:snapToGrid w:val="0"/>
              <w:ind w:right="-113"/>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1.2.5.</w:t>
            </w:r>
          </w:p>
        </w:tc>
        <w:tc>
          <w:tcPr>
            <w:tcW w:w="6359" w:type="dxa"/>
            <w:shd w:val="clear" w:color="auto" w:fill="auto"/>
          </w:tcPr>
          <w:p w:rsidR="00823224" w:rsidRPr="00B13EDC" w:rsidRDefault="00823224" w:rsidP="00690E5D">
            <w:pPr>
              <w:jc w:val="both"/>
            </w:pPr>
            <w:r w:rsidRPr="00B13EDC">
              <w:t>Проведение подготовки сотрудников полиции, коммунального хозяйства и других немедицинских работников по вопросам их участия в проведении противоэпидемических мероприятий в очагах инфекционных заболеваний, вызывающих чрезвычайные ситуации в области санитарно-эпидемиологического благополучия населения, и соблюдения правил личной профилактики</w:t>
            </w:r>
          </w:p>
        </w:tc>
        <w:tc>
          <w:tcPr>
            <w:tcW w:w="2889" w:type="dxa"/>
            <w:shd w:val="clear" w:color="auto" w:fill="auto"/>
          </w:tcPr>
          <w:p w:rsidR="00823224" w:rsidRPr="00B13EDC" w:rsidRDefault="00823224" w:rsidP="00690E5D">
            <w:pPr>
              <w:ind w:right="34"/>
              <w:jc w:val="center"/>
            </w:pPr>
            <w:r w:rsidRPr="00B13EDC">
              <w:t>При формировании очага</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ФБУЗ «Центр гигиены и эпидемиологии в Забайкальском крае в Нерчинском районе»</w:t>
            </w:r>
          </w:p>
          <w:p w:rsidR="00823224" w:rsidRPr="00B13EDC" w:rsidRDefault="00823224" w:rsidP="00690E5D">
            <w:pPr>
              <w:jc w:val="center"/>
            </w:pPr>
            <w:r w:rsidRPr="00B13EDC">
              <w:rPr>
                <w:spacing w:val="-1"/>
              </w:rPr>
              <w:t>(по согласованию)</w:t>
            </w:r>
          </w:p>
        </w:tc>
        <w:tc>
          <w:tcPr>
            <w:tcW w:w="1559" w:type="dxa"/>
            <w:shd w:val="clear" w:color="auto" w:fill="auto"/>
          </w:tcPr>
          <w:p w:rsidR="00823224" w:rsidRPr="00B13EDC" w:rsidRDefault="00823224" w:rsidP="00690E5D">
            <w:pPr>
              <w:snapToGrid w:val="0"/>
              <w:ind w:right="-113"/>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1.2.6.</w:t>
            </w:r>
          </w:p>
        </w:tc>
        <w:tc>
          <w:tcPr>
            <w:tcW w:w="6359" w:type="dxa"/>
            <w:shd w:val="clear" w:color="auto" w:fill="auto"/>
          </w:tcPr>
          <w:p w:rsidR="00823224" w:rsidRPr="00B13EDC" w:rsidRDefault="00823224" w:rsidP="00690E5D">
            <w:pPr>
              <w:jc w:val="both"/>
            </w:pPr>
            <w:r w:rsidRPr="00B13EDC">
              <w:t xml:space="preserve"> Информирование:</w:t>
            </w:r>
          </w:p>
          <w:p w:rsidR="00823224" w:rsidRPr="00B13EDC" w:rsidRDefault="00823224" w:rsidP="00690E5D">
            <w:pPr>
              <w:jc w:val="both"/>
            </w:pPr>
            <w:r w:rsidRPr="00B13EDC">
              <w:t xml:space="preserve">экипажей (бригад) железнодорожного, автомобильного транспорта, а также лиц, выезжающих за рубеж, по </w:t>
            </w:r>
            <w:r w:rsidRPr="00B13EDC">
              <w:lastRenderedPageBreak/>
              <w:t>вопросам профилактики инфекционных заболеваний, вызывающих чрезвычайные ситуации в области санитарно-эпидемиологического благополучия населения</w:t>
            </w:r>
          </w:p>
          <w:p w:rsidR="00823224" w:rsidRPr="00B13EDC" w:rsidRDefault="00823224" w:rsidP="00690E5D">
            <w:pPr>
              <w:jc w:val="both"/>
            </w:pPr>
          </w:p>
        </w:tc>
        <w:tc>
          <w:tcPr>
            <w:tcW w:w="2889" w:type="dxa"/>
            <w:shd w:val="clear" w:color="auto" w:fill="auto"/>
          </w:tcPr>
          <w:p w:rsidR="00823224" w:rsidRPr="00B13EDC" w:rsidRDefault="00823224" w:rsidP="00690E5D">
            <w:pPr>
              <w:ind w:right="34"/>
              <w:jc w:val="center"/>
            </w:pPr>
            <w:r w:rsidRPr="00B13EDC">
              <w:lastRenderedPageBreak/>
              <w:t>Постоянно</w:t>
            </w:r>
          </w:p>
          <w:p w:rsidR="00823224" w:rsidRPr="00B13EDC" w:rsidRDefault="00823224" w:rsidP="00690E5D">
            <w:pPr>
              <w:ind w:right="34"/>
              <w:jc w:val="center"/>
            </w:pPr>
          </w:p>
          <w:p w:rsidR="00823224" w:rsidRPr="00B13EDC" w:rsidRDefault="00823224" w:rsidP="00690E5D">
            <w:pPr>
              <w:ind w:right="34"/>
              <w:jc w:val="center"/>
            </w:pPr>
          </w:p>
          <w:p w:rsidR="00823224" w:rsidRPr="00B13EDC" w:rsidRDefault="00823224" w:rsidP="00690E5D">
            <w:pPr>
              <w:ind w:right="34"/>
              <w:jc w:val="center"/>
            </w:pPr>
          </w:p>
          <w:p w:rsidR="00823224" w:rsidRPr="00B13EDC" w:rsidRDefault="00823224" w:rsidP="00690E5D">
            <w:pPr>
              <w:ind w:right="34"/>
              <w:jc w:val="center"/>
            </w:pPr>
          </w:p>
          <w:p w:rsidR="00823224" w:rsidRPr="00B13EDC" w:rsidRDefault="00823224" w:rsidP="00690E5D">
            <w:pPr>
              <w:ind w:right="34"/>
              <w:jc w:val="center"/>
            </w:pPr>
          </w:p>
          <w:p w:rsidR="00823224" w:rsidRPr="00B13EDC" w:rsidRDefault="00823224" w:rsidP="00690E5D">
            <w:pPr>
              <w:ind w:right="34"/>
              <w:jc w:val="center"/>
            </w:pPr>
          </w:p>
          <w:p w:rsidR="00823224" w:rsidRPr="00B13EDC" w:rsidRDefault="00823224" w:rsidP="00690E5D">
            <w:pPr>
              <w:ind w:right="34"/>
              <w:jc w:val="center"/>
            </w:pPr>
          </w:p>
        </w:tc>
        <w:tc>
          <w:tcPr>
            <w:tcW w:w="4182" w:type="dxa"/>
            <w:gridSpan w:val="2"/>
            <w:shd w:val="clear" w:color="auto" w:fill="auto"/>
          </w:tcPr>
          <w:p w:rsidR="00823224" w:rsidRPr="00B13EDC" w:rsidRDefault="00823224" w:rsidP="00690E5D">
            <w:pPr>
              <w:jc w:val="center"/>
              <w:rPr>
                <w:spacing w:val="-1"/>
              </w:rPr>
            </w:pPr>
            <w:r w:rsidRPr="00B13EDC">
              <w:rPr>
                <w:spacing w:val="-1"/>
              </w:rPr>
              <w:lastRenderedPageBreak/>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w:t>
            </w:r>
            <w:r w:rsidRPr="00B13EDC">
              <w:rPr>
                <w:spacing w:val="-1"/>
              </w:rPr>
              <w:lastRenderedPageBreak/>
              <w:t>Нерчинск, ФБУЗ «Центр гигиены и эпидемиологии в Забайкальском крае в Нерчинском районе»</w:t>
            </w:r>
          </w:p>
          <w:p w:rsidR="00823224" w:rsidRPr="00B13EDC" w:rsidRDefault="00823224" w:rsidP="00690E5D">
            <w:pPr>
              <w:jc w:val="center"/>
            </w:pPr>
            <w:r w:rsidRPr="00B13EDC">
              <w:rPr>
                <w:spacing w:val="-1"/>
              </w:rPr>
              <w:t>(по согласованию)</w:t>
            </w:r>
          </w:p>
        </w:tc>
        <w:tc>
          <w:tcPr>
            <w:tcW w:w="1559" w:type="dxa"/>
            <w:shd w:val="clear" w:color="auto" w:fill="auto"/>
          </w:tcPr>
          <w:p w:rsidR="00823224" w:rsidRPr="00B13EDC" w:rsidRDefault="00823224" w:rsidP="00690E5D">
            <w:pPr>
              <w:snapToGrid w:val="0"/>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lastRenderedPageBreak/>
              <w:t>1.2.7.</w:t>
            </w:r>
          </w:p>
        </w:tc>
        <w:tc>
          <w:tcPr>
            <w:tcW w:w="6359" w:type="dxa"/>
            <w:shd w:val="clear" w:color="auto" w:fill="auto"/>
          </w:tcPr>
          <w:p w:rsidR="00823224" w:rsidRPr="00B13EDC" w:rsidRDefault="00823224" w:rsidP="00690E5D">
            <w:r w:rsidRPr="00B13EDC">
              <w:t>Подготовка специалистов предприятий дезинфекционного профиля к проведению дезинфекции в очагах инфекционных болезней, вызывающих чрезвычайные ситуации в области санитарно-эпидемиологического благополучия населения</w:t>
            </w:r>
          </w:p>
        </w:tc>
        <w:tc>
          <w:tcPr>
            <w:tcW w:w="2889" w:type="dxa"/>
            <w:shd w:val="clear" w:color="auto" w:fill="auto"/>
          </w:tcPr>
          <w:p w:rsidR="00823224" w:rsidRPr="00B13EDC" w:rsidRDefault="00823224" w:rsidP="00690E5D">
            <w:pPr>
              <w:ind w:right="34"/>
              <w:jc w:val="center"/>
            </w:pPr>
            <w:r w:rsidRPr="00B13EDC">
              <w:t>Март, ежегодно</w:t>
            </w:r>
          </w:p>
        </w:tc>
        <w:tc>
          <w:tcPr>
            <w:tcW w:w="4182" w:type="dxa"/>
            <w:gridSpan w:val="2"/>
            <w:shd w:val="clear" w:color="auto" w:fill="auto"/>
          </w:tcPr>
          <w:p w:rsidR="00823224" w:rsidRPr="00B13EDC" w:rsidRDefault="00823224" w:rsidP="00690E5D">
            <w:pPr>
              <w:jc w:val="both"/>
            </w:pPr>
          </w:p>
        </w:tc>
        <w:tc>
          <w:tcPr>
            <w:tcW w:w="1559" w:type="dxa"/>
            <w:shd w:val="clear" w:color="auto" w:fill="auto"/>
          </w:tcPr>
          <w:p w:rsidR="00823224" w:rsidRPr="00B13EDC" w:rsidRDefault="00823224" w:rsidP="00690E5D">
            <w:pPr>
              <w:snapToGrid w:val="0"/>
              <w:ind w:right="-113"/>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1.2.8.</w:t>
            </w:r>
          </w:p>
        </w:tc>
        <w:tc>
          <w:tcPr>
            <w:tcW w:w="6359" w:type="dxa"/>
            <w:shd w:val="clear" w:color="auto" w:fill="auto"/>
          </w:tcPr>
          <w:p w:rsidR="00823224" w:rsidRPr="00B13EDC" w:rsidRDefault="00823224" w:rsidP="00690E5D">
            <w:pPr>
              <w:rPr>
                <w:spacing w:val="-1"/>
              </w:rPr>
            </w:pPr>
            <w:r w:rsidRPr="00B13EDC">
              <w:rPr>
                <w:spacing w:val="-1"/>
              </w:rPr>
              <w:t>Информирование: экипажей (бригад) автомобильного транспорта,  а также лиц, выезжающих за рубеж, по вопросам профилактики инфекционных заболеваний, вызывающих чрезвычайные  ситуации в области санитарно-эпидемического благополучия населения</w:t>
            </w:r>
          </w:p>
        </w:tc>
        <w:tc>
          <w:tcPr>
            <w:tcW w:w="2889" w:type="dxa"/>
            <w:shd w:val="clear" w:color="auto" w:fill="auto"/>
          </w:tcPr>
          <w:p w:rsidR="00823224" w:rsidRPr="00B13EDC" w:rsidRDefault="00823224" w:rsidP="00690E5D">
            <w:pPr>
              <w:jc w:val="center"/>
              <w:rPr>
                <w:spacing w:val="-1"/>
              </w:rPr>
            </w:pPr>
            <w:r w:rsidRPr="00B13EDC">
              <w:rPr>
                <w:spacing w:val="-1"/>
              </w:rPr>
              <w:t xml:space="preserve">Постоянно </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(по согласованию)</w:t>
            </w:r>
          </w:p>
        </w:tc>
        <w:tc>
          <w:tcPr>
            <w:tcW w:w="1559" w:type="dxa"/>
            <w:shd w:val="clear" w:color="auto" w:fill="auto"/>
          </w:tcPr>
          <w:p w:rsidR="00823224" w:rsidRPr="00B13EDC" w:rsidRDefault="00823224" w:rsidP="00690E5D">
            <w:pPr>
              <w:snapToGrid w:val="0"/>
              <w:ind w:right="-113"/>
            </w:pPr>
          </w:p>
        </w:tc>
      </w:tr>
      <w:tr w:rsidR="00823224" w:rsidRPr="00B13EDC" w:rsidTr="00690E5D">
        <w:tc>
          <w:tcPr>
            <w:tcW w:w="15806" w:type="dxa"/>
            <w:gridSpan w:val="6"/>
            <w:shd w:val="clear" w:color="auto" w:fill="auto"/>
          </w:tcPr>
          <w:p w:rsidR="00823224" w:rsidRPr="00B13EDC" w:rsidRDefault="00823224" w:rsidP="00690E5D">
            <w:pPr>
              <w:jc w:val="center"/>
              <w:rPr>
                <w:b/>
                <w:spacing w:val="-1"/>
              </w:rPr>
            </w:pPr>
            <w:bookmarkStart w:id="0" w:name="_GoBack"/>
            <w:bookmarkEnd w:id="0"/>
            <w:r w:rsidRPr="00B13EDC">
              <w:rPr>
                <w:b/>
                <w:spacing w:val="-1"/>
              </w:rPr>
              <w:t>1.3.Профилактические мероприятия</w:t>
            </w: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1.3.1.</w:t>
            </w:r>
          </w:p>
        </w:tc>
        <w:tc>
          <w:tcPr>
            <w:tcW w:w="6359" w:type="dxa"/>
            <w:shd w:val="clear" w:color="auto" w:fill="auto"/>
          </w:tcPr>
          <w:p w:rsidR="00823224" w:rsidRPr="00B13EDC" w:rsidRDefault="00823224" w:rsidP="00690E5D">
            <w:pPr>
              <w:rPr>
                <w:spacing w:val="-1"/>
              </w:rPr>
            </w:pPr>
            <w:r w:rsidRPr="00B13EDC">
              <w:rPr>
                <w:spacing w:val="-1"/>
              </w:rPr>
              <w:t>Проведение санитарно-просветительской работы (пресс-релизы на официальных сайтах, информационные бюллетени, «горячие линии» и т.д.) среди населения по мерам личной и общественной безопасности в отношении инфекционных болезней, вызывающих чрезвычайные ситуации  области санитарно-эпидемиологического благополучия населения, с целью информирования об эпидемиологической ситуации и мерах профилактики</w:t>
            </w:r>
          </w:p>
        </w:tc>
        <w:tc>
          <w:tcPr>
            <w:tcW w:w="2889" w:type="dxa"/>
            <w:shd w:val="clear" w:color="auto" w:fill="auto"/>
          </w:tcPr>
          <w:p w:rsidR="00823224" w:rsidRPr="00B13EDC" w:rsidRDefault="00823224" w:rsidP="00690E5D">
            <w:pPr>
              <w:jc w:val="center"/>
              <w:rPr>
                <w:spacing w:val="-1"/>
              </w:rPr>
            </w:pPr>
            <w:r w:rsidRPr="00B13EDC">
              <w:rPr>
                <w:spacing w:val="-1"/>
              </w:rPr>
              <w:t xml:space="preserve">Постоянно </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1.3.2.</w:t>
            </w:r>
          </w:p>
        </w:tc>
        <w:tc>
          <w:tcPr>
            <w:tcW w:w="6359" w:type="dxa"/>
            <w:shd w:val="clear" w:color="auto" w:fill="auto"/>
          </w:tcPr>
          <w:p w:rsidR="00823224" w:rsidRPr="00B13EDC" w:rsidRDefault="00823224" w:rsidP="00690E5D">
            <w:pPr>
              <w:rPr>
                <w:spacing w:val="-1"/>
              </w:rPr>
            </w:pPr>
            <w:r w:rsidRPr="00B13EDC">
              <w:rPr>
                <w:spacing w:val="-1"/>
              </w:rPr>
              <w:t>Проведение проверки готовности предприятий к проведению противоэпидемических (профилактических) мероприятий в случае выявления больного, подозрительного на заболевание инфекционными  болезнями, вызывающими чрезвычайные ситуации в области санитарно-эпидемиологического благополучия населения, посредством проведения учебно-тренировочных и контрольных учений</w:t>
            </w:r>
          </w:p>
        </w:tc>
        <w:tc>
          <w:tcPr>
            <w:tcW w:w="2889" w:type="dxa"/>
            <w:shd w:val="clear" w:color="auto" w:fill="auto"/>
          </w:tcPr>
          <w:p w:rsidR="00823224" w:rsidRPr="00B13EDC" w:rsidRDefault="00823224" w:rsidP="00690E5D">
            <w:pPr>
              <w:jc w:val="center"/>
              <w:rPr>
                <w:spacing w:val="-1"/>
              </w:rPr>
            </w:pPr>
            <w:r w:rsidRPr="00B13EDC">
              <w:rPr>
                <w:spacing w:val="-1"/>
              </w:rPr>
              <w:t>1 квартал календарного года, далее - ежегодно</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1.3.3.</w:t>
            </w:r>
          </w:p>
        </w:tc>
        <w:tc>
          <w:tcPr>
            <w:tcW w:w="6359" w:type="dxa"/>
            <w:shd w:val="clear" w:color="auto" w:fill="auto"/>
          </w:tcPr>
          <w:p w:rsidR="00823224" w:rsidRPr="00B13EDC" w:rsidRDefault="00823224" w:rsidP="00690E5D">
            <w:pPr>
              <w:rPr>
                <w:spacing w:val="-1"/>
              </w:rPr>
            </w:pPr>
            <w:r w:rsidRPr="00B13EDC">
              <w:rPr>
                <w:spacing w:val="-1"/>
              </w:rPr>
              <w:t>Проведение проверки готовности медицинских организаций, в том числе госпитальной и лабораторной баз, к оказанию медицинской помощи больным инфекционными болезнями, вызывающими чрезвычайные ситуации в области санитарно-эпидемического благополучия населения, проведению противоэпидемических мероприятий</w:t>
            </w:r>
          </w:p>
        </w:tc>
        <w:tc>
          <w:tcPr>
            <w:tcW w:w="2889" w:type="dxa"/>
            <w:shd w:val="clear" w:color="auto" w:fill="auto"/>
          </w:tcPr>
          <w:p w:rsidR="00823224" w:rsidRPr="00B13EDC" w:rsidRDefault="00823224" w:rsidP="00690E5D">
            <w:pPr>
              <w:jc w:val="center"/>
              <w:rPr>
                <w:spacing w:val="-1"/>
              </w:rPr>
            </w:pPr>
            <w:r w:rsidRPr="00B13EDC">
              <w:rPr>
                <w:spacing w:val="-1"/>
              </w:rPr>
              <w:t>1 квартал календарного года, далее - ежегодно</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lastRenderedPageBreak/>
              <w:t>1.3.4.</w:t>
            </w:r>
          </w:p>
        </w:tc>
        <w:tc>
          <w:tcPr>
            <w:tcW w:w="6359" w:type="dxa"/>
            <w:shd w:val="clear" w:color="auto" w:fill="auto"/>
          </w:tcPr>
          <w:p w:rsidR="00823224" w:rsidRPr="00B13EDC" w:rsidRDefault="00823224" w:rsidP="00690E5D">
            <w:pPr>
              <w:rPr>
                <w:spacing w:val="-1"/>
              </w:rPr>
            </w:pPr>
            <w:r w:rsidRPr="00B13EDC">
              <w:rPr>
                <w:spacing w:val="-1"/>
              </w:rPr>
              <w:t>Осуществление санитарно-эпидемиологического надзора за объектами водоснабжения и водоотведения, коммунальными объектами, в том числе за гостиницами, предприятиями пищевой промышленности, общественного питания, торговли, детскими образовательными учреждениями</w:t>
            </w:r>
          </w:p>
        </w:tc>
        <w:tc>
          <w:tcPr>
            <w:tcW w:w="2889" w:type="dxa"/>
            <w:shd w:val="clear" w:color="auto" w:fill="auto"/>
          </w:tcPr>
          <w:p w:rsidR="00823224" w:rsidRPr="00B13EDC" w:rsidRDefault="00823224" w:rsidP="00690E5D">
            <w:pPr>
              <w:jc w:val="center"/>
              <w:rPr>
                <w:spacing w:val="-1"/>
              </w:rPr>
            </w:pPr>
            <w:r w:rsidRPr="00B13EDC">
              <w:rPr>
                <w:spacing w:val="-1"/>
              </w:rPr>
              <w:t xml:space="preserve">В течение года </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(по согласованию)</w:t>
            </w:r>
          </w:p>
        </w:tc>
        <w:tc>
          <w:tcPr>
            <w:tcW w:w="1559" w:type="dxa"/>
            <w:shd w:val="clear" w:color="auto" w:fill="auto"/>
          </w:tcPr>
          <w:p w:rsidR="00823224" w:rsidRPr="00B13EDC" w:rsidRDefault="00823224" w:rsidP="00690E5D">
            <w:pPr>
              <w:jc w:val="center"/>
              <w:rPr>
                <w:spacing w:val="-1"/>
              </w:rPr>
            </w:pPr>
            <w:r w:rsidRPr="00B13EDC">
              <w:rPr>
                <w:spacing w:val="-1"/>
              </w:rPr>
              <w:t>В соответствии с планом проверок</w:t>
            </w: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1.3.5.</w:t>
            </w:r>
          </w:p>
        </w:tc>
        <w:tc>
          <w:tcPr>
            <w:tcW w:w="6359" w:type="dxa"/>
            <w:shd w:val="clear" w:color="auto" w:fill="auto"/>
          </w:tcPr>
          <w:p w:rsidR="00823224" w:rsidRPr="00B13EDC" w:rsidRDefault="00823224" w:rsidP="00690E5D">
            <w:pPr>
              <w:rPr>
                <w:spacing w:val="-1"/>
              </w:rPr>
            </w:pPr>
            <w:r w:rsidRPr="00B13EDC">
              <w:rPr>
                <w:spacing w:val="-1"/>
              </w:rPr>
              <w:t xml:space="preserve">Организация проведения профилактических прививок, в том числе с учетом эпидемиологической и эпизоотической ситуации на территории Забайкальского края </w:t>
            </w:r>
          </w:p>
        </w:tc>
        <w:tc>
          <w:tcPr>
            <w:tcW w:w="2889" w:type="dxa"/>
            <w:shd w:val="clear" w:color="auto" w:fill="auto"/>
          </w:tcPr>
          <w:p w:rsidR="00823224" w:rsidRPr="00B13EDC" w:rsidRDefault="00823224" w:rsidP="00690E5D">
            <w:pPr>
              <w:jc w:val="center"/>
              <w:rPr>
                <w:spacing w:val="-1"/>
              </w:rPr>
            </w:pPr>
            <w:r w:rsidRPr="00B13EDC">
              <w:rPr>
                <w:spacing w:val="-1"/>
              </w:rPr>
              <w:t xml:space="preserve">В соответствии с календарями профилактических прививок </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rPr>
          <w:trHeight w:val="989"/>
        </w:trPr>
        <w:tc>
          <w:tcPr>
            <w:tcW w:w="817" w:type="dxa"/>
            <w:shd w:val="clear" w:color="auto" w:fill="auto"/>
          </w:tcPr>
          <w:p w:rsidR="00823224" w:rsidRPr="00B13EDC" w:rsidRDefault="00823224" w:rsidP="00690E5D">
            <w:pPr>
              <w:rPr>
                <w:spacing w:val="-1"/>
              </w:rPr>
            </w:pPr>
            <w:r w:rsidRPr="00B13EDC">
              <w:rPr>
                <w:spacing w:val="-1"/>
              </w:rPr>
              <w:t>1.3.6.</w:t>
            </w:r>
          </w:p>
        </w:tc>
        <w:tc>
          <w:tcPr>
            <w:tcW w:w="6359" w:type="dxa"/>
            <w:shd w:val="clear" w:color="auto" w:fill="auto"/>
          </w:tcPr>
          <w:p w:rsidR="00823224" w:rsidRPr="00B13EDC" w:rsidRDefault="00823224" w:rsidP="00690E5D">
            <w:pPr>
              <w:rPr>
                <w:spacing w:val="-1"/>
              </w:rPr>
            </w:pPr>
            <w:r w:rsidRPr="00B13EDC">
              <w:rPr>
                <w:spacing w:val="-1"/>
              </w:rPr>
              <w:t xml:space="preserve">Организация и проведение вакцинации животных </w:t>
            </w:r>
          </w:p>
        </w:tc>
        <w:tc>
          <w:tcPr>
            <w:tcW w:w="2889" w:type="dxa"/>
            <w:shd w:val="clear" w:color="auto" w:fill="auto"/>
          </w:tcPr>
          <w:p w:rsidR="00823224" w:rsidRPr="00B13EDC" w:rsidRDefault="00823224" w:rsidP="00690E5D">
            <w:pPr>
              <w:jc w:val="center"/>
              <w:rPr>
                <w:spacing w:val="-1"/>
              </w:rPr>
            </w:pPr>
            <w:r w:rsidRPr="00B13EDC">
              <w:rPr>
                <w:spacing w:val="-1"/>
              </w:rPr>
              <w:t xml:space="preserve">Постоянно </w:t>
            </w:r>
          </w:p>
        </w:tc>
        <w:tc>
          <w:tcPr>
            <w:tcW w:w="4182" w:type="dxa"/>
            <w:gridSpan w:val="2"/>
            <w:shd w:val="clear" w:color="auto" w:fill="auto"/>
          </w:tcPr>
          <w:p w:rsidR="00823224" w:rsidRPr="00B13EDC" w:rsidRDefault="00823224" w:rsidP="00690E5D">
            <w:pPr>
              <w:rPr>
                <w:bCs/>
              </w:rPr>
            </w:pPr>
            <w:r w:rsidRPr="00B13EDC">
              <w:rPr>
                <w:bCs/>
              </w:rPr>
              <w:t>Главный  ветеринарный врач КГУ «Чернышевская станция по борьбе с болезнями животных»</w:t>
            </w:r>
          </w:p>
          <w:p w:rsidR="00823224" w:rsidRPr="00B13EDC" w:rsidRDefault="00823224" w:rsidP="00690E5D">
            <w:pPr>
              <w:rPr>
                <w:bCs/>
              </w:rPr>
            </w:pPr>
            <w:r w:rsidRPr="00B13EDC">
              <w:rPr>
                <w:bCs/>
              </w:rPr>
              <w:t xml:space="preserve">(по согласованию)                                                                                                    </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1.3.7.</w:t>
            </w:r>
          </w:p>
        </w:tc>
        <w:tc>
          <w:tcPr>
            <w:tcW w:w="6359" w:type="dxa"/>
            <w:shd w:val="clear" w:color="auto" w:fill="auto"/>
          </w:tcPr>
          <w:p w:rsidR="00823224" w:rsidRPr="00B13EDC" w:rsidRDefault="00823224" w:rsidP="00690E5D">
            <w:pPr>
              <w:rPr>
                <w:spacing w:val="-1"/>
              </w:rPr>
            </w:pPr>
            <w:r w:rsidRPr="00B13EDC">
              <w:rPr>
                <w:spacing w:val="-1"/>
              </w:rPr>
              <w:t>Организация выявления больных (подозрительных), в том числе прибывших из неблагополучных территорий, с «сигнальными» симптомами инфекционных болезней, вызывающих чрезвычайные ситуации в области санитарно-эпидемиологического благополучия населения, на всех этапах оказания медицинской помощи, а также проведение медицинского наблюдения за лицами, прибывшими из зараженных районов</w:t>
            </w:r>
          </w:p>
        </w:tc>
        <w:tc>
          <w:tcPr>
            <w:tcW w:w="2889" w:type="dxa"/>
            <w:shd w:val="clear" w:color="auto" w:fill="auto"/>
          </w:tcPr>
          <w:p w:rsidR="00823224" w:rsidRPr="00B13EDC" w:rsidRDefault="00823224" w:rsidP="00690E5D">
            <w:pPr>
              <w:jc w:val="center"/>
              <w:rPr>
                <w:spacing w:val="-1"/>
              </w:rPr>
            </w:pPr>
            <w:r w:rsidRPr="00B13EDC">
              <w:rPr>
                <w:spacing w:val="-1"/>
              </w:rPr>
              <w:t xml:space="preserve">Постоянно </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1.3.8.</w:t>
            </w:r>
          </w:p>
        </w:tc>
        <w:tc>
          <w:tcPr>
            <w:tcW w:w="6359" w:type="dxa"/>
            <w:shd w:val="clear" w:color="auto" w:fill="auto"/>
          </w:tcPr>
          <w:p w:rsidR="00823224" w:rsidRPr="00B13EDC" w:rsidRDefault="00823224" w:rsidP="00690E5D">
            <w:pPr>
              <w:rPr>
                <w:spacing w:val="-1"/>
              </w:rPr>
            </w:pPr>
            <w:r w:rsidRPr="00B13EDC">
              <w:rPr>
                <w:spacing w:val="-1"/>
              </w:rPr>
              <w:t>Проведение оперативного и ретроспективного анализа заболеваемости населения инфекционными болезнями с целью установления ведущих путей и факторов передачи возбудителей и условий, способствующих распространению инфекции</w:t>
            </w:r>
          </w:p>
        </w:tc>
        <w:tc>
          <w:tcPr>
            <w:tcW w:w="2889" w:type="dxa"/>
            <w:shd w:val="clear" w:color="auto" w:fill="auto"/>
          </w:tcPr>
          <w:p w:rsidR="00823224" w:rsidRPr="00B13EDC" w:rsidRDefault="00823224" w:rsidP="00690E5D">
            <w:pPr>
              <w:jc w:val="center"/>
              <w:rPr>
                <w:spacing w:val="-1"/>
              </w:rPr>
            </w:pPr>
            <w:r w:rsidRPr="00B13EDC">
              <w:rPr>
                <w:spacing w:val="-1"/>
              </w:rPr>
              <w:t xml:space="preserve">Еженедельно </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ФБУЗ «Центр гигиены и эпидемиологии в Забайкальском крае в Нерчинском районе»</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1.3.9.</w:t>
            </w:r>
          </w:p>
        </w:tc>
        <w:tc>
          <w:tcPr>
            <w:tcW w:w="6359" w:type="dxa"/>
            <w:shd w:val="clear" w:color="auto" w:fill="auto"/>
          </w:tcPr>
          <w:p w:rsidR="00823224" w:rsidRPr="00B13EDC" w:rsidRDefault="00823224" w:rsidP="00690E5D">
            <w:pPr>
              <w:rPr>
                <w:spacing w:val="-1"/>
              </w:rPr>
            </w:pPr>
            <w:r w:rsidRPr="00B13EDC">
              <w:rPr>
                <w:spacing w:val="-1"/>
              </w:rPr>
              <w:t>Обеспечение проведения оперативного и ретроспективного анализа данных о выделении возбудителей инфекционных заболеваний, вызывающих чрезвычайные ситуации в области санитарно-эпидемиологического благополучия населения, от людей и из объектов внешней среды на территории Чернышевского района</w:t>
            </w:r>
          </w:p>
        </w:tc>
        <w:tc>
          <w:tcPr>
            <w:tcW w:w="2889" w:type="dxa"/>
            <w:shd w:val="clear" w:color="auto" w:fill="auto"/>
          </w:tcPr>
          <w:p w:rsidR="00823224" w:rsidRPr="00B13EDC" w:rsidRDefault="00823224" w:rsidP="00690E5D">
            <w:pPr>
              <w:jc w:val="center"/>
              <w:rPr>
                <w:spacing w:val="-1"/>
              </w:rPr>
            </w:pPr>
            <w:r w:rsidRPr="00B13EDC">
              <w:rPr>
                <w:spacing w:val="-1"/>
              </w:rPr>
              <w:t>При обнаружении возбудителей</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ФБУЗ «Центр гигиены и эпидемиологии в Забайкальском крае в Нерчинском районе»</w:t>
            </w:r>
            <w:r>
              <w:rPr>
                <w:spacing w:val="-1"/>
              </w:rPr>
              <w:t xml:space="preserve"> </w:t>
            </w: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1.3.10.</w:t>
            </w:r>
          </w:p>
        </w:tc>
        <w:tc>
          <w:tcPr>
            <w:tcW w:w="6359" w:type="dxa"/>
            <w:shd w:val="clear" w:color="auto" w:fill="auto"/>
          </w:tcPr>
          <w:p w:rsidR="00823224" w:rsidRPr="00B13EDC" w:rsidRDefault="00823224" w:rsidP="00690E5D">
            <w:pPr>
              <w:rPr>
                <w:spacing w:val="-1"/>
              </w:rPr>
            </w:pPr>
            <w:r w:rsidRPr="00B13EDC">
              <w:rPr>
                <w:spacing w:val="-1"/>
              </w:rPr>
              <w:t>Осуществление мониторинга эпидемиологической обстановки по болезням, имеющим важное международное значение, информирование органов исполнительной власти, заинтересованных ведомств, организаций</w:t>
            </w:r>
          </w:p>
        </w:tc>
        <w:tc>
          <w:tcPr>
            <w:tcW w:w="2889" w:type="dxa"/>
            <w:shd w:val="clear" w:color="auto" w:fill="auto"/>
          </w:tcPr>
          <w:p w:rsidR="00823224" w:rsidRPr="00B13EDC" w:rsidRDefault="00823224" w:rsidP="00690E5D">
            <w:pPr>
              <w:jc w:val="center"/>
              <w:rPr>
                <w:spacing w:val="-1"/>
              </w:rPr>
            </w:pP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lastRenderedPageBreak/>
              <w:t>1.3.11.</w:t>
            </w:r>
          </w:p>
        </w:tc>
        <w:tc>
          <w:tcPr>
            <w:tcW w:w="6359" w:type="dxa"/>
            <w:shd w:val="clear" w:color="auto" w:fill="auto"/>
          </w:tcPr>
          <w:p w:rsidR="00823224" w:rsidRPr="00B13EDC" w:rsidRDefault="00823224" w:rsidP="00690E5D">
            <w:pPr>
              <w:rPr>
                <w:spacing w:val="-1"/>
              </w:rPr>
            </w:pPr>
            <w:r w:rsidRPr="00B13EDC">
              <w:rPr>
                <w:spacing w:val="-1"/>
              </w:rPr>
              <w:t xml:space="preserve">Проведение паспортизации и корректировки (при необходимости) паспортов стационарных точек отбора проб воды для исследования на </w:t>
            </w:r>
            <w:proofErr w:type="spellStart"/>
            <w:r w:rsidRPr="00B13EDC">
              <w:rPr>
                <w:spacing w:val="-1"/>
              </w:rPr>
              <w:t>вибриофлору</w:t>
            </w:r>
            <w:proofErr w:type="spellEnd"/>
            <w:r w:rsidRPr="00B13EDC">
              <w:rPr>
                <w:spacing w:val="-1"/>
              </w:rPr>
              <w:t xml:space="preserve"> из поверхностных водоемов</w:t>
            </w:r>
          </w:p>
        </w:tc>
        <w:tc>
          <w:tcPr>
            <w:tcW w:w="2889" w:type="dxa"/>
            <w:shd w:val="clear" w:color="auto" w:fill="auto"/>
          </w:tcPr>
          <w:p w:rsidR="00823224" w:rsidRPr="00B13EDC" w:rsidRDefault="00823224" w:rsidP="00690E5D">
            <w:pPr>
              <w:jc w:val="center"/>
              <w:rPr>
                <w:spacing w:val="-1"/>
              </w:rPr>
            </w:pPr>
            <w:r w:rsidRPr="00B13EDC">
              <w:rPr>
                <w:spacing w:val="-1"/>
              </w:rPr>
              <w:t>Ежегодно, май-июнь</w:t>
            </w:r>
          </w:p>
        </w:tc>
        <w:tc>
          <w:tcPr>
            <w:tcW w:w="4182" w:type="dxa"/>
            <w:gridSpan w:val="2"/>
            <w:shd w:val="clear" w:color="auto" w:fill="auto"/>
          </w:tcPr>
          <w:p w:rsidR="00823224" w:rsidRPr="00B13EDC" w:rsidRDefault="00823224" w:rsidP="00690E5D">
            <w:pPr>
              <w:jc w:val="center"/>
              <w:rPr>
                <w:spacing w:val="-1"/>
              </w:rPr>
            </w:pPr>
            <w:r w:rsidRPr="00B13EDC">
              <w:rPr>
                <w:spacing w:val="-1"/>
              </w:rPr>
              <w:t>ФБУЗ «Центр гигиены и эпидемиологии в Забайкальском крае в Нерчинском районе»</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1.3.12.</w:t>
            </w:r>
          </w:p>
        </w:tc>
        <w:tc>
          <w:tcPr>
            <w:tcW w:w="6359" w:type="dxa"/>
            <w:shd w:val="clear" w:color="auto" w:fill="auto"/>
          </w:tcPr>
          <w:p w:rsidR="00823224" w:rsidRPr="00B13EDC" w:rsidRDefault="00823224" w:rsidP="00690E5D">
            <w:pPr>
              <w:rPr>
                <w:spacing w:val="-1"/>
              </w:rPr>
            </w:pPr>
            <w:r w:rsidRPr="00B13EDC">
              <w:rPr>
                <w:spacing w:val="-1"/>
              </w:rPr>
              <w:t>Организация и проведение мониторинга контаминации холерными вибрионами поверхностных водоемов в зонах санитарной охраны водных объектов для питьевого и хозяйственно-бытового водоснабжения, в местах сброса хозяйственно—бытовых и сточных вод и рекреационного водопользования</w:t>
            </w:r>
          </w:p>
        </w:tc>
        <w:tc>
          <w:tcPr>
            <w:tcW w:w="2889" w:type="dxa"/>
            <w:shd w:val="clear" w:color="auto" w:fill="auto"/>
          </w:tcPr>
          <w:p w:rsidR="00823224" w:rsidRPr="00B13EDC" w:rsidRDefault="00823224" w:rsidP="00690E5D">
            <w:pPr>
              <w:jc w:val="center"/>
              <w:rPr>
                <w:spacing w:val="-1"/>
              </w:rPr>
            </w:pPr>
            <w:r w:rsidRPr="00B13EDC">
              <w:rPr>
                <w:spacing w:val="-1"/>
              </w:rPr>
              <w:t>Ежегодно, июль-август</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ФБУЗ «Центр гигиены и эпидемиологии в Забайкальском крае в Нерчинском районе»</w:t>
            </w:r>
            <w:r>
              <w:rPr>
                <w:spacing w:val="-1"/>
              </w:rPr>
              <w:t xml:space="preserve"> </w:t>
            </w: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1.3.13.</w:t>
            </w:r>
          </w:p>
        </w:tc>
        <w:tc>
          <w:tcPr>
            <w:tcW w:w="6359" w:type="dxa"/>
            <w:shd w:val="clear" w:color="auto" w:fill="auto"/>
          </w:tcPr>
          <w:p w:rsidR="00823224" w:rsidRPr="00B13EDC" w:rsidRDefault="00823224" w:rsidP="00690E5D">
            <w:pPr>
              <w:rPr>
                <w:spacing w:val="-1"/>
              </w:rPr>
            </w:pPr>
            <w:r w:rsidRPr="00B13EDC">
              <w:rPr>
                <w:spacing w:val="-1"/>
              </w:rPr>
              <w:t>Организация и проведение мониторинга циркуляции вируса гриппа птиц (сбор и исследование на наличие вируса гриппа материала от перелетной и домашней птицы и людей, проживающих (пребывающих) в местах массового скопления перелетной и домашней птицы)</w:t>
            </w:r>
          </w:p>
        </w:tc>
        <w:tc>
          <w:tcPr>
            <w:tcW w:w="2889" w:type="dxa"/>
            <w:shd w:val="clear" w:color="auto" w:fill="auto"/>
          </w:tcPr>
          <w:p w:rsidR="00823224" w:rsidRPr="00B13EDC" w:rsidRDefault="00823224" w:rsidP="00690E5D">
            <w:pPr>
              <w:jc w:val="center"/>
              <w:rPr>
                <w:spacing w:val="-1"/>
              </w:rPr>
            </w:pPr>
            <w:r w:rsidRPr="00B13EDC">
              <w:rPr>
                <w:spacing w:val="-1"/>
              </w:rPr>
              <w:t xml:space="preserve">Ежегодно </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ФБУЗ «Центр гигиены и эпидемиологии в Забайкальском крае в Нерчинском районе»</w:t>
            </w:r>
            <w:r>
              <w:rPr>
                <w:spacing w:val="-1"/>
              </w:rPr>
              <w:t xml:space="preserve"> </w:t>
            </w:r>
            <w:r w:rsidRPr="00B13EDC">
              <w:rPr>
                <w:spacing w:val="-1"/>
              </w:rPr>
              <w:t>(по согласованию), отдел сельского хозяйства</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1.3.14.</w:t>
            </w:r>
          </w:p>
        </w:tc>
        <w:tc>
          <w:tcPr>
            <w:tcW w:w="6359" w:type="dxa"/>
            <w:shd w:val="clear" w:color="auto" w:fill="auto"/>
          </w:tcPr>
          <w:p w:rsidR="00823224" w:rsidRPr="00B13EDC" w:rsidRDefault="00823224" w:rsidP="00690E5D">
            <w:pPr>
              <w:rPr>
                <w:spacing w:val="-1"/>
              </w:rPr>
            </w:pPr>
            <w:r w:rsidRPr="00B13EDC">
              <w:rPr>
                <w:spacing w:val="-1"/>
              </w:rPr>
              <w:t xml:space="preserve">Организация и проведение зоолого-энтомологического мониторинга на территории района, определение видового состава, численности носителей и потенциальных переносчиков возбудителей особо опасных, вирусных и других природно-очаговых инфекций, их лабораторное исследование, подготовки по результатам </w:t>
            </w:r>
            <w:proofErr w:type="spellStart"/>
            <w:r w:rsidRPr="00B13EDC">
              <w:rPr>
                <w:spacing w:val="-1"/>
              </w:rPr>
              <w:t>эпизоотолого-эпидемиологического</w:t>
            </w:r>
            <w:proofErr w:type="spellEnd"/>
            <w:r w:rsidRPr="00B13EDC">
              <w:rPr>
                <w:spacing w:val="-1"/>
              </w:rPr>
              <w:t xml:space="preserve"> обзора и прогноза на предстоящий период</w:t>
            </w:r>
          </w:p>
        </w:tc>
        <w:tc>
          <w:tcPr>
            <w:tcW w:w="2889" w:type="dxa"/>
            <w:shd w:val="clear" w:color="auto" w:fill="auto"/>
          </w:tcPr>
          <w:p w:rsidR="00823224" w:rsidRPr="00B13EDC" w:rsidRDefault="00823224" w:rsidP="00690E5D">
            <w:pPr>
              <w:jc w:val="center"/>
              <w:rPr>
                <w:spacing w:val="-1"/>
              </w:rPr>
            </w:pPr>
            <w:r w:rsidRPr="00B13EDC">
              <w:rPr>
                <w:spacing w:val="-1"/>
              </w:rPr>
              <w:t xml:space="preserve">Постоянно </w:t>
            </w:r>
          </w:p>
        </w:tc>
        <w:tc>
          <w:tcPr>
            <w:tcW w:w="4182" w:type="dxa"/>
            <w:gridSpan w:val="2"/>
            <w:shd w:val="clear" w:color="auto" w:fill="auto"/>
          </w:tcPr>
          <w:p w:rsidR="00823224" w:rsidRPr="00B13EDC" w:rsidRDefault="00823224" w:rsidP="00690E5D">
            <w:pPr>
              <w:jc w:val="center"/>
              <w:rPr>
                <w:spacing w:val="-1"/>
              </w:rPr>
            </w:pPr>
            <w:r w:rsidRPr="00B13EDC">
              <w:rPr>
                <w:spacing w:val="-1"/>
              </w:rPr>
              <w:t>ФБУЗ «Центр гигиены и эпидемиологии в Забайкальском крае в Нерчинском районе»</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1.3.15.</w:t>
            </w:r>
          </w:p>
        </w:tc>
        <w:tc>
          <w:tcPr>
            <w:tcW w:w="6359" w:type="dxa"/>
            <w:shd w:val="clear" w:color="auto" w:fill="auto"/>
          </w:tcPr>
          <w:p w:rsidR="00823224" w:rsidRPr="00B13EDC" w:rsidRDefault="00823224" w:rsidP="00690E5D">
            <w:pPr>
              <w:rPr>
                <w:spacing w:val="-1"/>
              </w:rPr>
            </w:pPr>
            <w:proofErr w:type="gramStart"/>
            <w:r w:rsidRPr="00B13EDC">
              <w:rPr>
                <w:spacing w:val="-1"/>
              </w:rPr>
              <w:t>Организация и проведение плановой (при наличии показаний – внеплановой) дератизации, имеющих эпидемиологическое значение (производственные, жилые и общественные здания, помещения, сооружения, транспорт, пункты пропуска, территории природных очагов инфекционных болезней)</w:t>
            </w:r>
            <w:proofErr w:type="gramEnd"/>
          </w:p>
        </w:tc>
        <w:tc>
          <w:tcPr>
            <w:tcW w:w="2889" w:type="dxa"/>
            <w:shd w:val="clear" w:color="auto" w:fill="auto"/>
          </w:tcPr>
          <w:p w:rsidR="00823224" w:rsidRPr="00B13EDC" w:rsidRDefault="00823224" w:rsidP="00690E5D">
            <w:pPr>
              <w:jc w:val="center"/>
              <w:rPr>
                <w:spacing w:val="-1"/>
              </w:rPr>
            </w:pPr>
            <w:r w:rsidRPr="00B13EDC">
              <w:rPr>
                <w:spacing w:val="-1"/>
              </w:rPr>
              <w:t xml:space="preserve">Регулярно </w:t>
            </w:r>
          </w:p>
        </w:tc>
        <w:tc>
          <w:tcPr>
            <w:tcW w:w="4182" w:type="dxa"/>
            <w:gridSpan w:val="2"/>
            <w:shd w:val="clear" w:color="auto" w:fill="auto"/>
          </w:tcPr>
          <w:p w:rsidR="00823224" w:rsidRPr="00B13EDC" w:rsidRDefault="00823224" w:rsidP="00690E5D">
            <w:pPr>
              <w:jc w:val="center"/>
              <w:rPr>
                <w:spacing w:val="-1"/>
              </w:rPr>
            </w:pPr>
            <w:r w:rsidRPr="00B13EDC">
              <w:rPr>
                <w:spacing w:val="-1"/>
              </w:rPr>
              <w:t>Руководители объектов независимо от форм собственности (по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15806" w:type="dxa"/>
            <w:gridSpan w:val="6"/>
            <w:shd w:val="clear" w:color="auto" w:fill="auto"/>
          </w:tcPr>
          <w:p w:rsidR="00823224" w:rsidRPr="00B13EDC" w:rsidRDefault="00823224" w:rsidP="00690E5D">
            <w:pPr>
              <w:jc w:val="center"/>
              <w:rPr>
                <w:b/>
                <w:spacing w:val="-1"/>
              </w:rPr>
            </w:pPr>
            <w:r w:rsidRPr="00B13EDC">
              <w:rPr>
                <w:b/>
                <w:spacing w:val="-1"/>
              </w:rPr>
              <w:t>2.Санитарно-профилактические и первичные противоэпидемиологические мероприятия в период угрозы возникновения чрезвычайной ситуации в области санитарно-эпидемиологического благополучия населения (режим повышенной готовности)</w:t>
            </w: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2.1.</w:t>
            </w:r>
          </w:p>
        </w:tc>
        <w:tc>
          <w:tcPr>
            <w:tcW w:w="6359" w:type="dxa"/>
            <w:shd w:val="clear" w:color="auto" w:fill="auto"/>
          </w:tcPr>
          <w:p w:rsidR="00823224" w:rsidRPr="00B13EDC" w:rsidRDefault="00823224" w:rsidP="00690E5D">
            <w:pPr>
              <w:rPr>
                <w:spacing w:val="-1"/>
              </w:rPr>
            </w:pPr>
            <w:r w:rsidRPr="00B13EDC">
              <w:rPr>
                <w:spacing w:val="-1"/>
              </w:rPr>
              <w:t xml:space="preserve">Представление в </w:t>
            </w:r>
            <w:proofErr w:type="spellStart"/>
            <w:r w:rsidRPr="00B13EDC">
              <w:rPr>
                <w:spacing w:val="-1"/>
              </w:rPr>
              <w:t>Роспотребнадзор</w:t>
            </w:r>
            <w:proofErr w:type="spellEnd"/>
            <w:r w:rsidRPr="00B13EDC">
              <w:rPr>
                <w:spacing w:val="-1"/>
              </w:rPr>
              <w:t xml:space="preserve"> информации о гражданах иностранных государств, поставленных на миграционный учет по месту пребывания, с указанием установочных данных иностранного гражданина, даты въезда, адреса места пребывания и сведений о принимающей стороне</w:t>
            </w:r>
          </w:p>
        </w:tc>
        <w:tc>
          <w:tcPr>
            <w:tcW w:w="2889" w:type="dxa"/>
            <w:shd w:val="clear" w:color="auto" w:fill="auto"/>
          </w:tcPr>
          <w:p w:rsidR="00823224" w:rsidRPr="00B13EDC" w:rsidRDefault="00823224" w:rsidP="00690E5D">
            <w:pPr>
              <w:jc w:val="center"/>
              <w:rPr>
                <w:spacing w:val="-1"/>
              </w:rPr>
            </w:pPr>
            <w:r w:rsidRPr="00B13EDC">
              <w:rPr>
                <w:spacing w:val="-1"/>
              </w:rPr>
              <w:t>По заявке</w:t>
            </w:r>
          </w:p>
        </w:tc>
        <w:tc>
          <w:tcPr>
            <w:tcW w:w="4182" w:type="dxa"/>
            <w:gridSpan w:val="2"/>
            <w:shd w:val="clear" w:color="auto" w:fill="auto"/>
          </w:tcPr>
          <w:p w:rsidR="00823224" w:rsidRPr="00B13EDC" w:rsidRDefault="00823224" w:rsidP="00690E5D">
            <w:pPr>
              <w:jc w:val="center"/>
              <w:rPr>
                <w:spacing w:val="-1"/>
              </w:rPr>
            </w:pPr>
            <w:r w:rsidRPr="00B13EDC">
              <w:rPr>
                <w:spacing w:val="-1"/>
              </w:rPr>
              <w:t>ОМВД по Чернышевскому району</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lastRenderedPageBreak/>
              <w:t>2.2.</w:t>
            </w:r>
          </w:p>
        </w:tc>
        <w:tc>
          <w:tcPr>
            <w:tcW w:w="6359" w:type="dxa"/>
            <w:shd w:val="clear" w:color="auto" w:fill="auto"/>
          </w:tcPr>
          <w:p w:rsidR="00823224" w:rsidRPr="00B13EDC" w:rsidRDefault="00823224" w:rsidP="00690E5D">
            <w:pPr>
              <w:rPr>
                <w:spacing w:val="-1"/>
              </w:rPr>
            </w:pPr>
            <w:r w:rsidRPr="00B13EDC">
              <w:rPr>
                <w:spacing w:val="-1"/>
              </w:rPr>
              <w:t>Организация и проведение медицинского наблюдения за лицами,  прибывшими из районов, неблагополучных по болезням, вызывающим чрезвычайные ситуации в области санитарно-эпидемиологического благополучия населения, в течение срока инкубационного периода</w:t>
            </w:r>
          </w:p>
        </w:tc>
        <w:tc>
          <w:tcPr>
            <w:tcW w:w="2889" w:type="dxa"/>
            <w:shd w:val="clear" w:color="auto" w:fill="auto"/>
          </w:tcPr>
          <w:p w:rsidR="00823224" w:rsidRPr="00B13EDC" w:rsidRDefault="00823224" w:rsidP="00690E5D">
            <w:pPr>
              <w:jc w:val="center"/>
              <w:rPr>
                <w:spacing w:val="-1"/>
              </w:rPr>
            </w:pPr>
            <w:r w:rsidRPr="00B13EDC">
              <w:rPr>
                <w:spacing w:val="-1"/>
              </w:rPr>
              <w:t>На период угрозы</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ФБУЗ «Центр гигиены и эпидемиологии в Забайкальском крае в Нерчинском районе»</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2.3.</w:t>
            </w:r>
          </w:p>
        </w:tc>
        <w:tc>
          <w:tcPr>
            <w:tcW w:w="6359" w:type="dxa"/>
            <w:shd w:val="clear" w:color="auto" w:fill="auto"/>
          </w:tcPr>
          <w:p w:rsidR="00823224" w:rsidRPr="00B13EDC" w:rsidRDefault="00823224" w:rsidP="00690E5D">
            <w:pPr>
              <w:rPr>
                <w:spacing w:val="-1"/>
              </w:rPr>
            </w:pPr>
            <w:r w:rsidRPr="00B13EDC">
              <w:rPr>
                <w:spacing w:val="-1"/>
              </w:rPr>
              <w:t>Введение дополнительных точек для проведения мониторинга за циркуляцией возбудителей особо опасных, вирусных и других природно-очаговых инфекций на территории района</w:t>
            </w:r>
          </w:p>
        </w:tc>
        <w:tc>
          <w:tcPr>
            <w:tcW w:w="2889" w:type="dxa"/>
            <w:shd w:val="clear" w:color="auto" w:fill="auto"/>
          </w:tcPr>
          <w:p w:rsidR="00823224" w:rsidRPr="00B13EDC" w:rsidRDefault="00823224" w:rsidP="00690E5D">
            <w:pPr>
              <w:jc w:val="center"/>
              <w:rPr>
                <w:spacing w:val="-1"/>
              </w:rPr>
            </w:pPr>
            <w:r w:rsidRPr="00B13EDC">
              <w:rPr>
                <w:spacing w:val="-1"/>
              </w:rPr>
              <w:t>По эпидемиологическим показаниям</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ФБУЗ «Центр гигиены и эпидемиологии в Забайкальском крае в Нерчинском районе»</w:t>
            </w:r>
            <w:r>
              <w:rPr>
                <w:spacing w:val="-1"/>
              </w:rPr>
              <w:t xml:space="preserve"> </w:t>
            </w: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2.4.</w:t>
            </w:r>
          </w:p>
        </w:tc>
        <w:tc>
          <w:tcPr>
            <w:tcW w:w="6359" w:type="dxa"/>
            <w:shd w:val="clear" w:color="auto" w:fill="auto"/>
          </w:tcPr>
          <w:p w:rsidR="00823224" w:rsidRPr="00B13EDC" w:rsidRDefault="00823224" w:rsidP="00690E5D">
            <w:pPr>
              <w:rPr>
                <w:spacing w:val="-1"/>
              </w:rPr>
            </w:pPr>
            <w:r w:rsidRPr="00B13EDC">
              <w:rPr>
                <w:spacing w:val="-1"/>
              </w:rPr>
              <w:t>Обеспечение готовности лабораторной базы к индикации возбудителей инфекционных болезней, взывающих риск возникновения чрезвычайных ситуаций в области санитарно-эпидемиологического благополучия населения</w:t>
            </w:r>
          </w:p>
        </w:tc>
        <w:tc>
          <w:tcPr>
            <w:tcW w:w="2889" w:type="dxa"/>
            <w:shd w:val="clear" w:color="auto" w:fill="auto"/>
          </w:tcPr>
          <w:p w:rsidR="00823224" w:rsidRPr="00B13EDC" w:rsidRDefault="00823224" w:rsidP="00690E5D">
            <w:pPr>
              <w:jc w:val="center"/>
              <w:rPr>
                <w:spacing w:val="-1"/>
              </w:rPr>
            </w:pPr>
            <w:r w:rsidRPr="00B13EDC">
              <w:rPr>
                <w:spacing w:val="-1"/>
              </w:rPr>
              <w:t>На период угрозы</w:t>
            </w:r>
          </w:p>
        </w:tc>
        <w:tc>
          <w:tcPr>
            <w:tcW w:w="4182" w:type="dxa"/>
            <w:gridSpan w:val="2"/>
            <w:shd w:val="clear" w:color="auto" w:fill="auto"/>
          </w:tcPr>
          <w:p w:rsidR="00823224" w:rsidRPr="00B13EDC" w:rsidRDefault="00823224" w:rsidP="00690E5D">
            <w:pPr>
              <w:jc w:val="center"/>
              <w:rPr>
                <w:spacing w:val="-1"/>
              </w:rPr>
            </w:pPr>
            <w:r w:rsidRPr="00B13EDC">
              <w:rPr>
                <w:spacing w:val="-1"/>
              </w:rPr>
              <w:t>ГУЗ ЦРБ, ФБУЗ «Центр гигиены и эпидемиологии в Забайкальском крае в Нерчинском районе»</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2.5.</w:t>
            </w:r>
          </w:p>
        </w:tc>
        <w:tc>
          <w:tcPr>
            <w:tcW w:w="6359" w:type="dxa"/>
            <w:shd w:val="clear" w:color="auto" w:fill="auto"/>
          </w:tcPr>
          <w:p w:rsidR="00823224" w:rsidRPr="00B13EDC" w:rsidRDefault="00823224" w:rsidP="00690E5D">
            <w:pPr>
              <w:rPr>
                <w:spacing w:val="-1"/>
              </w:rPr>
            </w:pPr>
            <w:r w:rsidRPr="00B13EDC">
              <w:rPr>
                <w:spacing w:val="-1"/>
              </w:rPr>
              <w:t>Обеспечение готовности госпитальной базы для приема и лечения больных инфекционными болезнями, вызывающими чрезвычайные ситуации в области санитарно-эпидемиологического благополучия населения</w:t>
            </w:r>
          </w:p>
        </w:tc>
        <w:tc>
          <w:tcPr>
            <w:tcW w:w="2889" w:type="dxa"/>
            <w:shd w:val="clear" w:color="auto" w:fill="auto"/>
          </w:tcPr>
          <w:p w:rsidR="00823224" w:rsidRPr="00B13EDC" w:rsidRDefault="00823224" w:rsidP="00690E5D">
            <w:pPr>
              <w:jc w:val="center"/>
              <w:rPr>
                <w:spacing w:val="-1"/>
              </w:rPr>
            </w:pPr>
            <w:r w:rsidRPr="00B13EDC">
              <w:rPr>
                <w:spacing w:val="-1"/>
              </w:rPr>
              <w:t>На период угрозы</w:t>
            </w:r>
          </w:p>
        </w:tc>
        <w:tc>
          <w:tcPr>
            <w:tcW w:w="4182" w:type="dxa"/>
            <w:gridSpan w:val="2"/>
            <w:shd w:val="clear" w:color="auto" w:fill="auto"/>
          </w:tcPr>
          <w:p w:rsidR="00823224" w:rsidRPr="00B13EDC" w:rsidRDefault="00823224" w:rsidP="00690E5D">
            <w:pPr>
              <w:jc w:val="center"/>
              <w:rPr>
                <w:spacing w:val="-1"/>
              </w:rPr>
            </w:pPr>
            <w:r w:rsidRPr="00B13EDC">
              <w:rPr>
                <w:spacing w:val="-1"/>
              </w:rPr>
              <w:t>ГУЗ ЦРБ</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2.6.</w:t>
            </w:r>
          </w:p>
        </w:tc>
        <w:tc>
          <w:tcPr>
            <w:tcW w:w="6359" w:type="dxa"/>
            <w:shd w:val="clear" w:color="auto" w:fill="auto"/>
          </w:tcPr>
          <w:p w:rsidR="00823224" w:rsidRPr="00B13EDC" w:rsidRDefault="00823224" w:rsidP="00690E5D">
            <w:pPr>
              <w:rPr>
                <w:spacing w:val="-1"/>
              </w:rPr>
            </w:pPr>
            <w:r w:rsidRPr="00B13EDC">
              <w:rPr>
                <w:spacing w:val="-1"/>
              </w:rPr>
              <w:t xml:space="preserve">Организация и проведение внеплановых обучающих семинаров, практических занятий, лекций для медицинских специалистов, в том числе приписанных к подразделениям  госпитальной базы, по вопросам клиники, диагностики, лечения и профилактики болезней, вызывающих чрезвычайные ситуации в области </w:t>
            </w:r>
            <w:proofErr w:type="spellStart"/>
            <w:r w:rsidRPr="00B13EDC">
              <w:rPr>
                <w:spacing w:val="-1"/>
              </w:rPr>
              <w:t>санитрано-эпидимеологического</w:t>
            </w:r>
            <w:proofErr w:type="spellEnd"/>
            <w:r w:rsidRPr="00B13EDC">
              <w:rPr>
                <w:spacing w:val="-1"/>
              </w:rPr>
              <w:t xml:space="preserve"> благополучия населения, правилам использования защитной одежды и укладки для отбора проб материала</w:t>
            </w:r>
          </w:p>
        </w:tc>
        <w:tc>
          <w:tcPr>
            <w:tcW w:w="2889" w:type="dxa"/>
            <w:shd w:val="clear" w:color="auto" w:fill="auto"/>
          </w:tcPr>
          <w:p w:rsidR="00823224" w:rsidRPr="00B13EDC" w:rsidRDefault="00823224" w:rsidP="00690E5D">
            <w:pPr>
              <w:jc w:val="center"/>
              <w:rPr>
                <w:spacing w:val="-1"/>
              </w:rPr>
            </w:pPr>
            <w:r w:rsidRPr="00B13EDC">
              <w:rPr>
                <w:spacing w:val="-1"/>
              </w:rPr>
              <w:t>При возникновении угрозы</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ГУЗ ЦРБ, ФБУЗ «Центр гигиены и эпидемиологии в Забайкальском крае в Нерчинском районе»,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2.7.</w:t>
            </w:r>
          </w:p>
        </w:tc>
        <w:tc>
          <w:tcPr>
            <w:tcW w:w="6359" w:type="dxa"/>
            <w:shd w:val="clear" w:color="auto" w:fill="auto"/>
          </w:tcPr>
          <w:p w:rsidR="00823224" w:rsidRPr="00B13EDC" w:rsidRDefault="00823224" w:rsidP="00690E5D">
            <w:pPr>
              <w:rPr>
                <w:spacing w:val="-1"/>
              </w:rPr>
            </w:pPr>
            <w:r w:rsidRPr="00B13EDC">
              <w:rPr>
                <w:spacing w:val="-1"/>
              </w:rPr>
              <w:t>Усиление надзора за эпидемическими значимыми объектами, включая объекты водоснабжения и канализации, в том числе за гостиницами, предприятиями пищевой промышленности, общественного питания, торговли, детскими образовательными учреждениями и др.</w:t>
            </w:r>
          </w:p>
        </w:tc>
        <w:tc>
          <w:tcPr>
            <w:tcW w:w="2889" w:type="dxa"/>
            <w:shd w:val="clear" w:color="auto" w:fill="auto"/>
          </w:tcPr>
          <w:p w:rsidR="00823224" w:rsidRPr="00B13EDC" w:rsidRDefault="00823224" w:rsidP="00690E5D">
            <w:pPr>
              <w:jc w:val="center"/>
              <w:rPr>
                <w:spacing w:val="-1"/>
              </w:rPr>
            </w:pPr>
            <w:r w:rsidRPr="00B13EDC">
              <w:rPr>
                <w:spacing w:val="-1"/>
              </w:rPr>
              <w:t>В период неблагополучия</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2.8.</w:t>
            </w:r>
          </w:p>
        </w:tc>
        <w:tc>
          <w:tcPr>
            <w:tcW w:w="6359" w:type="dxa"/>
            <w:shd w:val="clear" w:color="auto" w:fill="auto"/>
          </w:tcPr>
          <w:p w:rsidR="00823224" w:rsidRPr="00B13EDC" w:rsidRDefault="00823224" w:rsidP="00690E5D">
            <w:pPr>
              <w:rPr>
                <w:spacing w:val="-1"/>
              </w:rPr>
            </w:pPr>
            <w:r w:rsidRPr="00B13EDC">
              <w:rPr>
                <w:spacing w:val="-1"/>
              </w:rPr>
              <w:t>Информирование органов государственной власти, заинтересованных организаций об эпидемиологической обстановке по инфекционным болезням, взывающим чрезвычайные ситуации в области санитарно-</w:t>
            </w:r>
            <w:r w:rsidRPr="00B13EDC">
              <w:rPr>
                <w:spacing w:val="-1"/>
              </w:rPr>
              <w:lastRenderedPageBreak/>
              <w:t>эпидемиологического благополучия населения на территории района, края, Российской Федерации и за рубежом</w:t>
            </w:r>
          </w:p>
        </w:tc>
        <w:tc>
          <w:tcPr>
            <w:tcW w:w="2889" w:type="dxa"/>
            <w:shd w:val="clear" w:color="auto" w:fill="auto"/>
          </w:tcPr>
          <w:p w:rsidR="00823224" w:rsidRPr="00B13EDC" w:rsidRDefault="00823224" w:rsidP="00690E5D">
            <w:pPr>
              <w:jc w:val="center"/>
              <w:rPr>
                <w:spacing w:val="-1"/>
              </w:rPr>
            </w:pPr>
            <w:r w:rsidRPr="00B13EDC">
              <w:rPr>
                <w:spacing w:val="-1"/>
              </w:rPr>
              <w:lastRenderedPageBreak/>
              <w:t>При  возникновении угрозы</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lastRenderedPageBreak/>
              <w:t>2.9.</w:t>
            </w:r>
          </w:p>
        </w:tc>
        <w:tc>
          <w:tcPr>
            <w:tcW w:w="6359" w:type="dxa"/>
            <w:shd w:val="clear" w:color="auto" w:fill="auto"/>
          </w:tcPr>
          <w:p w:rsidR="00823224" w:rsidRPr="00B13EDC" w:rsidRDefault="00823224" w:rsidP="00690E5D">
            <w:pPr>
              <w:rPr>
                <w:spacing w:val="-1"/>
              </w:rPr>
            </w:pPr>
            <w:r w:rsidRPr="00B13EDC">
              <w:rPr>
                <w:spacing w:val="-1"/>
              </w:rPr>
              <w:t>Организация и проведение информационно-разъяснительной работы среди населения района по вопросам профилактики инфекционных заболеваний, вызывающих чрезвычайные ситуации в области санитарно-эпидемиологического благополучия населения</w:t>
            </w:r>
          </w:p>
        </w:tc>
        <w:tc>
          <w:tcPr>
            <w:tcW w:w="2889" w:type="dxa"/>
            <w:shd w:val="clear" w:color="auto" w:fill="auto"/>
          </w:tcPr>
          <w:p w:rsidR="00823224" w:rsidRPr="00B13EDC" w:rsidRDefault="00823224" w:rsidP="00690E5D">
            <w:pPr>
              <w:jc w:val="center"/>
              <w:rPr>
                <w:spacing w:val="-1"/>
              </w:rPr>
            </w:pPr>
            <w:r w:rsidRPr="00B13EDC">
              <w:rPr>
                <w:spacing w:val="-1"/>
              </w:rPr>
              <w:t>При  возникновении угрозы</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ГУЗ ЦРБ, ФБУЗ «Центр гигиены и эпидемиологии в Забайкальском крае в Нерчинском районе»,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15806" w:type="dxa"/>
            <w:gridSpan w:val="6"/>
            <w:shd w:val="clear" w:color="auto" w:fill="auto"/>
          </w:tcPr>
          <w:p w:rsidR="00823224" w:rsidRPr="00B13EDC" w:rsidRDefault="00823224" w:rsidP="00823224">
            <w:pPr>
              <w:numPr>
                <w:ilvl w:val="0"/>
                <w:numId w:val="43"/>
              </w:numPr>
              <w:jc w:val="center"/>
              <w:rPr>
                <w:b/>
                <w:spacing w:val="-1"/>
              </w:rPr>
            </w:pPr>
            <w:r w:rsidRPr="00B13EDC">
              <w:rPr>
                <w:b/>
                <w:spacing w:val="-1"/>
              </w:rPr>
              <w:t>Противоэпидемические мероприятия при выявлении больного, подозрительного на заболевание инфекционными заболеваниями, вызывающими чрезвычайные ситуации в области санитарно-эпидемического благополучия населения (режим чрезвычайной ситуации)</w:t>
            </w: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3.1.</w:t>
            </w:r>
          </w:p>
        </w:tc>
        <w:tc>
          <w:tcPr>
            <w:tcW w:w="6359" w:type="dxa"/>
            <w:shd w:val="clear" w:color="auto" w:fill="auto"/>
          </w:tcPr>
          <w:p w:rsidR="00823224" w:rsidRPr="00B13EDC" w:rsidRDefault="00823224" w:rsidP="00690E5D">
            <w:pPr>
              <w:rPr>
                <w:spacing w:val="-1"/>
              </w:rPr>
            </w:pPr>
            <w:r w:rsidRPr="00B13EDC">
              <w:rPr>
                <w:spacing w:val="-1"/>
              </w:rPr>
              <w:t xml:space="preserve">Немедленное информирование территориального  отдела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о выявлении больного (трупа), подозрительного на заболевание инфекционными болезнями, вызывающими чрезвычайные ситуации в области санитарно-эпидемиологического благополучия населения</w:t>
            </w:r>
          </w:p>
        </w:tc>
        <w:tc>
          <w:tcPr>
            <w:tcW w:w="2889" w:type="dxa"/>
            <w:shd w:val="clear" w:color="auto" w:fill="auto"/>
          </w:tcPr>
          <w:p w:rsidR="00823224" w:rsidRPr="00B13EDC" w:rsidRDefault="00823224" w:rsidP="00690E5D">
            <w:pPr>
              <w:jc w:val="center"/>
              <w:rPr>
                <w:spacing w:val="-1"/>
              </w:rPr>
            </w:pPr>
            <w:r w:rsidRPr="00B13EDC">
              <w:rPr>
                <w:spacing w:val="-1"/>
              </w:rPr>
              <w:t>В течение 2 часов по телефону, затем в течение 12 часов письменно</w:t>
            </w:r>
          </w:p>
        </w:tc>
        <w:tc>
          <w:tcPr>
            <w:tcW w:w="4182" w:type="dxa"/>
            <w:gridSpan w:val="2"/>
            <w:shd w:val="clear" w:color="auto" w:fill="auto"/>
          </w:tcPr>
          <w:p w:rsidR="00823224" w:rsidRPr="00B13EDC" w:rsidRDefault="00823224" w:rsidP="00690E5D">
            <w:pPr>
              <w:jc w:val="center"/>
              <w:rPr>
                <w:spacing w:val="-1"/>
              </w:rPr>
            </w:pPr>
            <w:r w:rsidRPr="00B13EDC">
              <w:rPr>
                <w:spacing w:val="-1"/>
              </w:rPr>
              <w:t>ГУЗ ЦРБ</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3.2.</w:t>
            </w:r>
          </w:p>
        </w:tc>
        <w:tc>
          <w:tcPr>
            <w:tcW w:w="6359" w:type="dxa"/>
            <w:shd w:val="clear" w:color="auto" w:fill="auto"/>
          </w:tcPr>
          <w:p w:rsidR="00823224" w:rsidRPr="00B13EDC" w:rsidRDefault="00823224" w:rsidP="00690E5D">
            <w:pPr>
              <w:rPr>
                <w:spacing w:val="-1"/>
              </w:rPr>
            </w:pPr>
            <w:r w:rsidRPr="00B13EDC">
              <w:rPr>
                <w:spacing w:val="-1"/>
              </w:rPr>
              <w:t xml:space="preserve">Введение в действие оперативных планов первичных противоэпидемических мероприятий учреждений здравоохранения, территориального  отдела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w:t>
            </w:r>
          </w:p>
        </w:tc>
        <w:tc>
          <w:tcPr>
            <w:tcW w:w="2889" w:type="dxa"/>
            <w:shd w:val="clear" w:color="auto" w:fill="auto"/>
          </w:tcPr>
          <w:p w:rsidR="00823224" w:rsidRPr="00B13EDC" w:rsidRDefault="00823224" w:rsidP="00690E5D">
            <w:pPr>
              <w:jc w:val="center"/>
              <w:rPr>
                <w:spacing w:val="-1"/>
              </w:rPr>
            </w:pPr>
            <w:r w:rsidRPr="00B13EDC">
              <w:rPr>
                <w:spacing w:val="-1"/>
              </w:rPr>
              <w:t xml:space="preserve">Немедленно </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3.3.</w:t>
            </w:r>
          </w:p>
        </w:tc>
        <w:tc>
          <w:tcPr>
            <w:tcW w:w="6359" w:type="dxa"/>
            <w:shd w:val="clear" w:color="auto" w:fill="auto"/>
          </w:tcPr>
          <w:p w:rsidR="00823224" w:rsidRPr="00B13EDC" w:rsidRDefault="00823224" w:rsidP="00690E5D">
            <w:pPr>
              <w:rPr>
                <w:spacing w:val="-1"/>
              </w:rPr>
            </w:pPr>
            <w:r w:rsidRPr="00B13EDC">
              <w:rPr>
                <w:spacing w:val="-1"/>
              </w:rPr>
              <w:t>Направление группы консультантов по месту выявления или госпитализации больного с подозрением на заболевание инфекционными болезнями, вызывающими чрезвычайные ситуации в области санитарно-эпидемиологического благополучия населения, подтверждение диагноза</w:t>
            </w:r>
          </w:p>
        </w:tc>
        <w:tc>
          <w:tcPr>
            <w:tcW w:w="2889" w:type="dxa"/>
            <w:shd w:val="clear" w:color="auto" w:fill="auto"/>
          </w:tcPr>
          <w:p w:rsidR="00823224" w:rsidRPr="00B13EDC" w:rsidRDefault="00823224" w:rsidP="00690E5D">
            <w:pPr>
              <w:jc w:val="center"/>
              <w:rPr>
                <w:spacing w:val="-1"/>
              </w:rPr>
            </w:pP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3.4.</w:t>
            </w:r>
          </w:p>
        </w:tc>
        <w:tc>
          <w:tcPr>
            <w:tcW w:w="6359" w:type="dxa"/>
            <w:shd w:val="clear" w:color="auto" w:fill="auto"/>
          </w:tcPr>
          <w:p w:rsidR="00823224" w:rsidRPr="00B13EDC" w:rsidRDefault="00823224" w:rsidP="00690E5D">
            <w:pPr>
              <w:rPr>
                <w:spacing w:val="-1"/>
              </w:rPr>
            </w:pPr>
            <w:r w:rsidRPr="00B13EDC">
              <w:rPr>
                <w:spacing w:val="-1"/>
              </w:rPr>
              <w:t>Организация работы санитарно-противоэпидемической комиссии и медицинского противоэпидемического штаба по локализации и ликвидации очага заболевания</w:t>
            </w:r>
          </w:p>
        </w:tc>
        <w:tc>
          <w:tcPr>
            <w:tcW w:w="2889" w:type="dxa"/>
            <w:shd w:val="clear" w:color="auto" w:fill="auto"/>
          </w:tcPr>
          <w:p w:rsidR="00823224" w:rsidRPr="00B13EDC" w:rsidRDefault="00823224" w:rsidP="00690E5D">
            <w:pPr>
              <w:jc w:val="center"/>
              <w:rPr>
                <w:spacing w:val="-1"/>
              </w:rPr>
            </w:pPr>
            <w:r w:rsidRPr="00B13EDC">
              <w:rPr>
                <w:spacing w:val="-1"/>
              </w:rPr>
              <w:t>При  выявлении больного</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Администрация района, 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3.5.</w:t>
            </w:r>
          </w:p>
        </w:tc>
        <w:tc>
          <w:tcPr>
            <w:tcW w:w="6359" w:type="dxa"/>
            <w:shd w:val="clear" w:color="auto" w:fill="auto"/>
          </w:tcPr>
          <w:p w:rsidR="00823224" w:rsidRPr="00B13EDC" w:rsidRDefault="00823224" w:rsidP="00690E5D">
            <w:pPr>
              <w:rPr>
                <w:spacing w:val="-1"/>
              </w:rPr>
            </w:pPr>
            <w:r w:rsidRPr="00B13EDC">
              <w:rPr>
                <w:spacing w:val="-1"/>
              </w:rPr>
              <w:t xml:space="preserve">Обеспечение поэтапного развёртывания в оперативном порядке и работы в противоэпидемическом режиме специализированных учреждений (госпитали, изоляторы, </w:t>
            </w:r>
            <w:proofErr w:type="spellStart"/>
            <w:r w:rsidRPr="00B13EDC">
              <w:rPr>
                <w:spacing w:val="-1"/>
              </w:rPr>
              <w:lastRenderedPageBreak/>
              <w:t>обсерваторы</w:t>
            </w:r>
            <w:proofErr w:type="spellEnd"/>
            <w:r w:rsidRPr="00B13EDC">
              <w:rPr>
                <w:spacing w:val="-1"/>
              </w:rPr>
              <w:t>, лаборатории, морги) по месту выявления больного</w:t>
            </w:r>
          </w:p>
        </w:tc>
        <w:tc>
          <w:tcPr>
            <w:tcW w:w="2889" w:type="dxa"/>
            <w:shd w:val="clear" w:color="auto" w:fill="auto"/>
          </w:tcPr>
          <w:p w:rsidR="00823224" w:rsidRPr="00B13EDC" w:rsidRDefault="00823224" w:rsidP="00690E5D">
            <w:pPr>
              <w:jc w:val="center"/>
              <w:rPr>
                <w:spacing w:val="-1"/>
              </w:rPr>
            </w:pPr>
            <w:r w:rsidRPr="00B13EDC">
              <w:rPr>
                <w:spacing w:val="-1"/>
              </w:rPr>
              <w:lastRenderedPageBreak/>
              <w:t xml:space="preserve"> В течение 2 часов после получения информации  о выявлении больного</w:t>
            </w:r>
          </w:p>
        </w:tc>
        <w:tc>
          <w:tcPr>
            <w:tcW w:w="4182" w:type="dxa"/>
            <w:gridSpan w:val="2"/>
            <w:shd w:val="clear" w:color="auto" w:fill="auto"/>
          </w:tcPr>
          <w:p w:rsidR="00823224" w:rsidRPr="00B13EDC" w:rsidRDefault="00823224" w:rsidP="00690E5D">
            <w:pPr>
              <w:jc w:val="center"/>
              <w:rPr>
                <w:spacing w:val="-1"/>
              </w:rPr>
            </w:pPr>
            <w:r w:rsidRPr="00B13EDC">
              <w:rPr>
                <w:spacing w:val="-1"/>
              </w:rPr>
              <w:t>ГУЗ ЦРБ</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lastRenderedPageBreak/>
              <w:t>3.6.</w:t>
            </w:r>
          </w:p>
        </w:tc>
        <w:tc>
          <w:tcPr>
            <w:tcW w:w="6359" w:type="dxa"/>
            <w:shd w:val="clear" w:color="auto" w:fill="auto"/>
          </w:tcPr>
          <w:p w:rsidR="00823224" w:rsidRPr="00B13EDC" w:rsidRDefault="00823224" w:rsidP="00690E5D">
            <w:pPr>
              <w:rPr>
                <w:spacing w:val="-1"/>
              </w:rPr>
            </w:pPr>
            <w:r w:rsidRPr="00B13EDC">
              <w:rPr>
                <w:spacing w:val="-1"/>
              </w:rPr>
              <w:t>Обеспечение госпитализации больных с подозрением на заболевание инфекционными болезнями, вызывающими чрезвычайную ситуацию в области санитарно-эпидемиологического благополучия населения, в специализированный госпиталь</w:t>
            </w:r>
          </w:p>
        </w:tc>
        <w:tc>
          <w:tcPr>
            <w:tcW w:w="2889" w:type="dxa"/>
            <w:shd w:val="clear" w:color="auto" w:fill="auto"/>
          </w:tcPr>
          <w:p w:rsidR="00823224" w:rsidRPr="00B13EDC" w:rsidRDefault="00823224" w:rsidP="00690E5D">
            <w:pPr>
              <w:jc w:val="center"/>
              <w:rPr>
                <w:spacing w:val="-1"/>
              </w:rPr>
            </w:pPr>
            <w:r w:rsidRPr="00B13EDC">
              <w:rPr>
                <w:spacing w:val="-1"/>
              </w:rPr>
              <w:t>При выявлении больного, немедленно после развёртывания госпиталя</w:t>
            </w:r>
          </w:p>
        </w:tc>
        <w:tc>
          <w:tcPr>
            <w:tcW w:w="4182" w:type="dxa"/>
            <w:gridSpan w:val="2"/>
            <w:shd w:val="clear" w:color="auto" w:fill="auto"/>
          </w:tcPr>
          <w:p w:rsidR="00823224" w:rsidRPr="00B13EDC" w:rsidRDefault="00823224" w:rsidP="00690E5D">
            <w:pPr>
              <w:jc w:val="center"/>
              <w:rPr>
                <w:spacing w:val="-1"/>
              </w:rPr>
            </w:pPr>
            <w:r w:rsidRPr="00B13EDC">
              <w:rPr>
                <w:spacing w:val="-1"/>
              </w:rPr>
              <w:t>ГУЗ ЦРБ</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3.7.</w:t>
            </w:r>
          </w:p>
        </w:tc>
        <w:tc>
          <w:tcPr>
            <w:tcW w:w="6359" w:type="dxa"/>
            <w:shd w:val="clear" w:color="auto" w:fill="auto"/>
          </w:tcPr>
          <w:p w:rsidR="00823224" w:rsidRPr="00B13EDC" w:rsidRDefault="00823224" w:rsidP="00690E5D">
            <w:pPr>
              <w:rPr>
                <w:spacing w:val="-1"/>
              </w:rPr>
            </w:pPr>
            <w:r w:rsidRPr="00B13EDC">
              <w:rPr>
                <w:spacing w:val="-1"/>
              </w:rPr>
              <w:t xml:space="preserve">Обеспечение оцепления (блокирование) участков местности, госпитальной базы, жилых помещений, строений и других объектов при ликвидации последствий чрезвычайных ситуаций, при проведении карантинных мероприятий во время эпидемий и (или) </w:t>
            </w:r>
            <w:proofErr w:type="spellStart"/>
            <w:r w:rsidRPr="00B13EDC">
              <w:rPr>
                <w:spacing w:val="-1"/>
              </w:rPr>
              <w:t>эпизоотий</w:t>
            </w:r>
            <w:proofErr w:type="gramStart"/>
            <w:r w:rsidRPr="00B13EDC">
              <w:rPr>
                <w:spacing w:val="-1"/>
              </w:rPr>
              <w:t>.о</w:t>
            </w:r>
            <w:proofErr w:type="gramEnd"/>
            <w:r w:rsidRPr="00B13EDC">
              <w:rPr>
                <w:spacing w:val="-1"/>
              </w:rPr>
              <w:t>рганизация</w:t>
            </w:r>
            <w:proofErr w:type="spellEnd"/>
            <w:r w:rsidRPr="00B13EDC">
              <w:rPr>
                <w:spacing w:val="-1"/>
              </w:rPr>
              <w:t xml:space="preserve"> круглосуточного дежурства сотрудников органов внутренних дел в порядке, установленном Федеральным законом от 7 февраля 2011 года №3-ФЗ «О полиции»</w:t>
            </w:r>
          </w:p>
        </w:tc>
        <w:tc>
          <w:tcPr>
            <w:tcW w:w="2889" w:type="dxa"/>
            <w:shd w:val="clear" w:color="auto" w:fill="auto"/>
          </w:tcPr>
          <w:p w:rsidR="00823224" w:rsidRPr="00B13EDC" w:rsidRDefault="00823224" w:rsidP="00690E5D">
            <w:pPr>
              <w:jc w:val="center"/>
              <w:rPr>
                <w:spacing w:val="-1"/>
              </w:rPr>
            </w:pPr>
            <w:r w:rsidRPr="00B13EDC">
              <w:rPr>
                <w:spacing w:val="-1"/>
              </w:rPr>
              <w:t xml:space="preserve">При необходимости </w:t>
            </w:r>
          </w:p>
        </w:tc>
        <w:tc>
          <w:tcPr>
            <w:tcW w:w="4182" w:type="dxa"/>
            <w:gridSpan w:val="2"/>
            <w:shd w:val="clear" w:color="auto" w:fill="auto"/>
          </w:tcPr>
          <w:p w:rsidR="00823224" w:rsidRPr="00B13EDC" w:rsidRDefault="00823224" w:rsidP="00690E5D">
            <w:pPr>
              <w:jc w:val="center"/>
              <w:rPr>
                <w:spacing w:val="-1"/>
              </w:rPr>
            </w:pPr>
            <w:r w:rsidRPr="00B13EDC">
              <w:rPr>
                <w:spacing w:val="-1"/>
              </w:rPr>
              <w:t>ОМВД по Чернышевскому району</w:t>
            </w:r>
          </w:p>
        </w:tc>
        <w:tc>
          <w:tcPr>
            <w:tcW w:w="1559" w:type="dxa"/>
            <w:shd w:val="clear" w:color="auto" w:fill="auto"/>
          </w:tcPr>
          <w:p w:rsidR="00823224" w:rsidRPr="00B13EDC" w:rsidRDefault="00823224" w:rsidP="00690E5D">
            <w:pPr>
              <w:jc w:val="center"/>
              <w:rPr>
                <w:spacing w:val="-1"/>
              </w:rPr>
            </w:pPr>
            <w:r w:rsidRPr="00B13EDC">
              <w:rPr>
                <w:spacing w:val="-1"/>
              </w:rPr>
              <w:t xml:space="preserve"> В зоне оперативного обслуживания</w:t>
            </w: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3.8.</w:t>
            </w:r>
          </w:p>
        </w:tc>
        <w:tc>
          <w:tcPr>
            <w:tcW w:w="6359" w:type="dxa"/>
            <w:shd w:val="clear" w:color="auto" w:fill="auto"/>
          </w:tcPr>
          <w:p w:rsidR="00823224" w:rsidRPr="00B13EDC" w:rsidRDefault="00823224" w:rsidP="00690E5D">
            <w:pPr>
              <w:rPr>
                <w:spacing w:val="-1"/>
              </w:rPr>
            </w:pPr>
            <w:r w:rsidRPr="00B13EDC">
              <w:rPr>
                <w:spacing w:val="-1"/>
              </w:rPr>
              <w:t>Обеспечение отбора проб материала от больного и из объектов окружающей среды для лабораторного исследования</w:t>
            </w:r>
          </w:p>
        </w:tc>
        <w:tc>
          <w:tcPr>
            <w:tcW w:w="2889" w:type="dxa"/>
            <w:shd w:val="clear" w:color="auto" w:fill="auto"/>
          </w:tcPr>
          <w:p w:rsidR="00823224" w:rsidRPr="00B13EDC" w:rsidRDefault="00823224" w:rsidP="00690E5D">
            <w:pPr>
              <w:jc w:val="center"/>
              <w:rPr>
                <w:spacing w:val="-1"/>
              </w:rPr>
            </w:pPr>
            <w:r w:rsidRPr="00B13EDC">
              <w:rPr>
                <w:spacing w:val="-1"/>
              </w:rPr>
              <w:t>При выявлении больного</w:t>
            </w:r>
          </w:p>
        </w:tc>
        <w:tc>
          <w:tcPr>
            <w:tcW w:w="4182" w:type="dxa"/>
            <w:gridSpan w:val="2"/>
            <w:shd w:val="clear" w:color="auto" w:fill="auto"/>
          </w:tcPr>
          <w:p w:rsidR="00823224" w:rsidRPr="00B13EDC" w:rsidRDefault="00823224" w:rsidP="00690E5D">
            <w:pPr>
              <w:jc w:val="center"/>
              <w:rPr>
                <w:spacing w:val="-1"/>
              </w:rPr>
            </w:pPr>
            <w:r w:rsidRPr="00B13EDC">
              <w:rPr>
                <w:spacing w:val="-1"/>
              </w:rPr>
              <w:t>ГУЗ ЦРБ, ФБУЗ «Центр гигиены и эпидемиологии в Забайкальском крае в Нерчинском районе»</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3.9.</w:t>
            </w:r>
          </w:p>
        </w:tc>
        <w:tc>
          <w:tcPr>
            <w:tcW w:w="6359" w:type="dxa"/>
            <w:shd w:val="clear" w:color="auto" w:fill="auto"/>
          </w:tcPr>
          <w:p w:rsidR="00823224" w:rsidRPr="00B13EDC" w:rsidRDefault="00823224" w:rsidP="00690E5D">
            <w:pPr>
              <w:rPr>
                <w:spacing w:val="-1"/>
              </w:rPr>
            </w:pPr>
            <w:r w:rsidRPr="00B13EDC">
              <w:rPr>
                <w:spacing w:val="-1"/>
              </w:rPr>
              <w:t>Внесение предложение в органы исполнительной власти о введении ограничительных мероприятий при возникновении заболевания инфекционными болезнями, вызывающими чрезвычайные ситуации в области санитарно-эпидемиологического благополучия населения</w:t>
            </w:r>
          </w:p>
        </w:tc>
        <w:tc>
          <w:tcPr>
            <w:tcW w:w="2889" w:type="dxa"/>
            <w:shd w:val="clear" w:color="auto" w:fill="auto"/>
          </w:tcPr>
          <w:p w:rsidR="00823224" w:rsidRPr="00B13EDC" w:rsidRDefault="00823224" w:rsidP="00690E5D">
            <w:pPr>
              <w:jc w:val="center"/>
              <w:rPr>
                <w:spacing w:val="-1"/>
              </w:rPr>
            </w:pPr>
            <w:r w:rsidRPr="00B13EDC">
              <w:rPr>
                <w:spacing w:val="-1"/>
              </w:rPr>
              <w:t xml:space="preserve">В течение 24 часов с момента получения информации </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3.10.</w:t>
            </w:r>
          </w:p>
        </w:tc>
        <w:tc>
          <w:tcPr>
            <w:tcW w:w="6359" w:type="dxa"/>
            <w:shd w:val="clear" w:color="auto" w:fill="auto"/>
          </w:tcPr>
          <w:p w:rsidR="00823224" w:rsidRPr="00B13EDC" w:rsidRDefault="00823224" w:rsidP="00690E5D">
            <w:pPr>
              <w:rPr>
                <w:spacing w:val="-1"/>
              </w:rPr>
            </w:pPr>
            <w:r w:rsidRPr="00B13EDC">
              <w:rPr>
                <w:spacing w:val="-1"/>
              </w:rPr>
              <w:t xml:space="preserve">Проведение корректировки потребности в автотранспорте для эвакуации, обеспечения деятельности структурных подразделений госпитальной базы, противоэпидемических и дезинфекционных групп очага, для доставки контактных лиц, для доставки медицинского персонала (приписной состав) в соответствии с эпидемиологической обстановкой и определение источников пополнения автотранспорта и </w:t>
            </w:r>
            <w:proofErr w:type="spellStart"/>
            <w:proofErr w:type="gramStart"/>
            <w:r w:rsidRPr="00B13EDC">
              <w:rPr>
                <w:spacing w:val="-1"/>
              </w:rPr>
              <w:t>горче-смазочных</w:t>
            </w:r>
            <w:proofErr w:type="spellEnd"/>
            <w:proofErr w:type="gramEnd"/>
            <w:r w:rsidRPr="00B13EDC">
              <w:rPr>
                <w:spacing w:val="-1"/>
              </w:rPr>
              <w:t xml:space="preserve"> материалов</w:t>
            </w:r>
          </w:p>
        </w:tc>
        <w:tc>
          <w:tcPr>
            <w:tcW w:w="2889" w:type="dxa"/>
            <w:shd w:val="clear" w:color="auto" w:fill="auto"/>
          </w:tcPr>
          <w:p w:rsidR="00823224" w:rsidRPr="00B13EDC" w:rsidRDefault="00823224" w:rsidP="00690E5D">
            <w:pPr>
              <w:jc w:val="center"/>
              <w:rPr>
                <w:spacing w:val="-1"/>
              </w:rPr>
            </w:pPr>
            <w:r w:rsidRPr="00B13EDC">
              <w:rPr>
                <w:spacing w:val="-1"/>
              </w:rPr>
              <w:t>На заседании медицинской санитарно-противоэпидемиологической комиссии  в течение 24 часов с момента получения информации</w:t>
            </w:r>
          </w:p>
        </w:tc>
        <w:tc>
          <w:tcPr>
            <w:tcW w:w="4182" w:type="dxa"/>
            <w:gridSpan w:val="2"/>
            <w:shd w:val="clear" w:color="auto" w:fill="auto"/>
          </w:tcPr>
          <w:p w:rsidR="00823224" w:rsidRPr="00B13EDC" w:rsidRDefault="00823224" w:rsidP="00690E5D">
            <w:pPr>
              <w:jc w:val="center"/>
              <w:rPr>
                <w:spacing w:val="-1"/>
              </w:rPr>
            </w:pPr>
            <w:r w:rsidRPr="00B13EDC">
              <w:rPr>
                <w:spacing w:val="-1"/>
              </w:rPr>
              <w:t>ГУЗ ЦРБ, МЧС</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3.11.</w:t>
            </w:r>
          </w:p>
        </w:tc>
        <w:tc>
          <w:tcPr>
            <w:tcW w:w="6359" w:type="dxa"/>
            <w:shd w:val="clear" w:color="auto" w:fill="auto"/>
          </w:tcPr>
          <w:p w:rsidR="00823224" w:rsidRPr="00B13EDC" w:rsidRDefault="00823224" w:rsidP="00690E5D">
            <w:pPr>
              <w:rPr>
                <w:spacing w:val="-1"/>
              </w:rPr>
            </w:pPr>
            <w:r w:rsidRPr="00B13EDC">
              <w:rPr>
                <w:spacing w:val="-1"/>
              </w:rPr>
              <w:t>Проведение корректировки расчета потребности обеспечения питанием специализированных учреждений в соответствии с эпидемиологической обстановкой</w:t>
            </w:r>
          </w:p>
        </w:tc>
        <w:tc>
          <w:tcPr>
            <w:tcW w:w="2889" w:type="dxa"/>
            <w:shd w:val="clear" w:color="auto" w:fill="auto"/>
          </w:tcPr>
          <w:p w:rsidR="00823224" w:rsidRPr="00B13EDC" w:rsidRDefault="00823224" w:rsidP="00690E5D">
            <w:pPr>
              <w:jc w:val="center"/>
              <w:rPr>
                <w:spacing w:val="-1"/>
              </w:rPr>
            </w:pPr>
            <w:r w:rsidRPr="00B13EDC">
              <w:rPr>
                <w:spacing w:val="-1"/>
              </w:rPr>
              <w:t>На заседании медицинской санитарно-противоэпидемиологической комиссии  в течение 24 часов с момента получения информации</w:t>
            </w:r>
          </w:p>
        </w:tc>
        <w:tc>
          <w:tcPr>
            <w:tcW w:w="4182" w:type="dxa"/>
            <w:gridSpan w:val="2"/>
            <w:shd w:val="clear" w:color="auto" w:fill="auto"/>
          </w:tcPr>
          <w:p w:rsidR="00823224" w:rsidRPr="00B13EDC" w:rsidRDefault="00823224" w:rsidP="00690E5D">
            <w:pPr>
              <w:jc w:val="center"/>
              <w:rPr>
                <w:spacing w:val="-1"/>
              </w:rPr>
            </w:pPr>
            <w:r w:rsidRPr="00B13EDC">
              <w:rPr>
                <w:spacing w:val="-1"/>
              </w:rPr>
              <w:t>ГУЗ ЦРБ, МЧС</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lastRenderedPageBreak/>
              <w:t>3.12.</w:t>
            </w:r>
          </w:p>
        </w:tc>
        <w:tc>
          <w:tcPr>
            <w:tcW w:w="6359" w:type="dxa"/>
            <w:shd w:val="clear" w:color="auto" w:fill="auto"/>
          </w:tcPr>
          <w:p w:rsidR="00823224" w:rsidRPr="00B13EDC" w:rsidRDefault="00823224" w:rsidP="00690E5D">
            <w:pPr>
              <w:rPr>
                <w:spacing w:val="-1"/>
              </w:rPr>
            </w:pPr>
            <w:r w:rsidRPr="00B13EDC">
              <w:rPr>
                <w:spacing w:val="-1"/>
              </w:rPr>
              <w:t>Направление группы эпидемиологического обследования в очаг</w:t>
            </w:r>
          </w:p>
        </w:tc>
        <w:tc>
          <w:tcPr>
            <w:tcW w:w="2889" w:type="dxa"/>
            <w:shd w:val="clear" w:color="auto" w:fill="auto"/>
          </w:tcPr>
          <w:p w:rsidR="00823224" w:rsidRPr="00B13EDC" w:rsidRDefault="00823224" w:rsidP="00690E5D">
            <w:pPr>
              <w:jc w:val="center"/>
              <w:rPr>
                <w:spacing w:val="-1"/>
              </w:rPr>
            </w:pPr>
            <w:r w:rsidRPr="00B13EDC">
              <w:rPr>
                <w:spacing w:val="-1"/>
              </w:rPr>
              <w:t>Немедленно после эвакуации больного или подозрительного на заболевание</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ФБУЗ «Центр гигиены и эпидемиологии в Забайкальском крае в Нерчинском районе»</w:t>
            </w:r>
            <w:r>
              <w:rPr>
                <w:spacing w:val="-1"/>
              </w:rPr>
              <w:t xml:space="preserve"> </w:t>
            </w: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3.13.</w:t>
            </w:r>
          </w:p>
        </w:tc>
        <w:tc>
          <w:tcPr>
            <w:tcW w:w="6359" w:type="dxa"/>
            <w:shd w:val="clear" w:color="auto" w:fill="auto"/>
          </w:tcPr>
          <w:p w:rsidR="00823224" w:rsidRPr="00B13EDC" w:rsidRDefault="00823224" w:rsidP="00690E5D">
            <w:pPr>
              <w:rPr>
                <w:spacing w:val="-1"/>
              </w:rPr>
            </w:pPr>
            <w:r w:rsidRPr="00B13EDC">
              <w:rPr>
                <w:spacing w:val="-1"/>
              </w:rPr>
              <w:t>Организация активного выявления больных на всех этапах оказания медицинской помощи, в том числе организация и проведение подворных обходов</w:t>
            </w:r>
          </w:p>
        </w:tc>
        <w:tc>
          <w:tcPr>
            <w:tcW w:w="2889" w:type="dxa"/>
            <w:shd w:val="clear" w:color="auto" w:fill="auto"/>
          </w:tcPr>
          <w:p w:rsidR="00823224" w:rsidRPr="00B13EDC" w:rsidRDefault="00823224" w:rsidP="00690E5D">
            <w:pPr>
              <w:jc w:val="center"/>
              <w:rPr>
                <w:spacing w:val="-1"/>
              </w:rPr>
            </w:pPr>
            <w:r w:rsidRPr="00B13EDC">
              <w:rPr>
                <w:spacing w:val="-1"/>
              </w:rPr>
              <w:t xml:space="preserve">Немедленно </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ФБУЗ «Центр гигиены и эпидемиологии в Забайкальском крае в Нерчинском районе»</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3.14.</w:t>
            </w:r>
          </w:p>
        </w:tc>
        <w:tc>
          <w:tcPr>
            <w:tcW w:w="6359" w:type="dxa"/>
            <w:shd w:val="clear" w:color="auto" w:fill="auto"/>
          </w:tcPr>
          <w:p w:rsidR="00823224" w:rsidRPr="00B13EDC" w:rsidRDefault="00823224" w:rsidP="00690E5D">
            <w:pPr>
              <w:rPr>
                <w:spacing w:val="-1"/>
              </w:rPr>
            </w:pPr>
            <w:r w:rsidRPr="00B13EDC">
              <w:rPr>
                <w:spacing w:val="-1"/>
              </w:rPr>
              <w:t>Организация проведения населению экстренной профилактики: до установления вида возбудителя – общей экстренной профилактики медработникам госпитальной базы и лицам, подвергшимся риску заражения, после установления вида возбудителя – специфической экстренной профилактики жителям поражённого населённого пункта</w:t>
            </w:r>
          </w:p>
        </w:tc>
        <w:tc>
          <w:tcPr>
            <w:tcW w:w="2889" w:type="dxa"/>
            <w:shd w:val="clear" w:color="auto" w:fill="auto"/>
          </w:tcPr>
          <w:p w:rsidR="00823224" w:rsidRPr="00B13EDC" w:rsidRDefault="00823224" w:rsidP="00690E5D">
            <w:pPr>
              <w:jc w:val="center"/>
              <w:rPr>
                <w:spacing w:val="-1"/>
              </w:rPr>
            </w:pPr>
            <w:r w:rsidRPr="00B13EDC">
              <w:rPr>
                <w:spacing w:val="-1"/>
              </w:rPr>
              <w:t xml:space="preserve">При необходимости </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3.15.</w:t>
            </w:r>
          </w:p>
        </w:tc>
        <w:tc>
          <w:tcPr>
            <w:tcW w:w="6359" w:type="dxa"/>
            <w:shd w:val="clear" w:color="auto" w:fill="auto"/>
          </w:tcPr>
          <w:p w:rsidR="00823224" w:rsidRPr="00B13EDC" w:rsidRDefault="00823224" w:rsidP="00690E5D">
            <w:pPr>
              <w:rPr>
                <w:spacing w:val="-1"/>
              </w:rPr>
            </w:pPr>
            <w:r w:rsidRPr="00B13EDC">
              <w:rPr>
                <w:spacing w:val="-1"/>
              </w:rPr>
              <w:t>Организация и проведение населению профилактических прививок по эпидемиологическим показаниям</w:t>
            </w:r>
          </w:p>
        </w:tc>
        <w:tc>
          <w:tcPr>
            <w:tcW w:w="2889" w:type="dxa"/>
            <w:shd w:val="clear" w:color="auto" w:fill="auto"/>
          </w:tcPr>
          <w:p w:rsidR="00823224" w:rsidRPr="00B13EDC" w:rsidRDefault="00823224" w:rsidP="00690E5D">
            <w:pPr>
              <w:jc w:val="center"/>
              <w:rPr>
                <w:spacing w:val="-1"/>
              </w:rPr>
            </w:pPr>
            <w:r w:rsidRPr="00B13EDC">
              <w:rPr>
                <w:spacing w:val="-1"/>
              </w:rPr>
              <w:t xml:space="preserve">При необходимости </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3.16.</w:t>
            </w:r>
          </w:p>
        </w:tc>
        <w:tc>
          <w:tcPr>
            <w:tcW w:w="6359" w:type="dxa"/>
            <w:shd w:val="clear" w:color="auto" w:fill="auto"/>
          </w:tcPr>
          <w:p w:rsidR="00823224" w:rsidRPr="00B13EDC" w:rsidRDefault="00823224" w:rsidP="00690E5D">
            <w:pPr>
              <w:rPr>
                <w:spacing w:val="-1"/>
              </w:rPr>
            </w:pPr>
            <w:r w:rsidRPr="00B13EDC">
              <w:rPr>
                <w:spacing w:val="-1"/>
              </w:rPr>
              <w:t>Обеспечение контроля выполнения лечебно-диагностических, профилактических и противоэпидемических мероприятий в очагах болезней, вызывающих чрезвычайные ситуации в области санитарно-эпидемиологического благополучия населения</w:t>
            </w:r>
          </w:p>
        </w:tc>
        <w:tc>
          <w:tcPr>
            <w:tcW w:w="2889" w:type="dxa"/>
            <w:shd w:val="clear" w:color="auto" w:fill="auto"/>
          </w:tcPr>
          <w:p w:rsidR="00823224" w:rsidRPr="00B13EDC" w:rsidRDefault="00823224" w:rsidP="00690E5D">
            <w:pPr>
              <w:jc w:val="center"/>
              <w:rPr>
                <w:spacing w:val="-1"/>
              </w:rPr>
            </w:pPr>
            <w:r w:rsidRPr="00B13EDC">
              <w:rPr>
                <w:spacing w:val="-1"/>
              </w:rPr>
              <w:t xml:space="preserve">На период </w:t>
            </w:r>
            <w:proofErr w:type="spellStart"/>
            <w:r w:rsidRPr="00B13EDC">
              <w:rPr>
                <w:spacing w:val="-1"/>
              </w:rPr>
              <w:t>эпиднеблагополучия</w:t>
            </w:r>
            <w:proofErr w:type="spellEnd"/>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3.17.</w:t>
            </w:r>
          </w:p>
        </w:tc>
        <w:tc>
          <w:tcPr>
            <w:tcW w:w="6359" w:type="dxa"/>
            <w:shd w:val="clear" w:color="auto" w:fill="auto"/>
          </w:tcPr>
          <w:p w:rsidR="00823224" w:rsidRPr="00B13EDC" w:rsidRDefault="00823224" w:rsidP="00690E5D">
            <w:pPr>
              <w:rPr>
                <w:spacing w:val="-1"/>
              </w:rPr>
            </w:pPr>
            <w:r w:rsidRPr="00B13EDC">
              <w:rPr>
                <w:spacing w:val="-1"/>
              </w:rPr>
              <w:t>Направление выездных лабораторных групп для проведения исследований в очаге</w:t>
            </w:r>
          </w:p>
        </w:tc>
        <w:tc>
          <w:tcPr>
            <w:tcW w:w="2889" w:type="dxa"/>
            <w:shd w:val="clear" w:color="auto" w:fill="auto"/>
          </w:tcPr>
          <w:p w:rsidR="00823224" w:rsidRPr="00B13EDC" w:rsidRDefault="00823224" w:rsidP="00690E5D">
            <w:pPr>
              <w:jc w:val="center"/>
              <w:rPr>
                <w:spacing w:val="-1"/>
              </w:rPr>
            </w:pPr>
            <w:r w:rsidRPr="00B13EDC">
              <w:rPr>
                <w:spacing w:val="-1"/>
              </w:rPr>
              <w:t xml:space="preserve">При необходимости </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 ФБУЗ «Центр гигиены и эпидемиологии в Забайкальском крае в Нерчинском районе»</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3.18.</w:t>
            </w:r>
          </w:p>
        </w:tc>
        <w:tc>
          <w:tcPr>
            <w:tcW w:w="6359" w:type="dxa"/>
            <w:shd w:val="clear" w:color="auto" w:fill="auto"/>
          </w:tcPr>
          <w:p w:rsidR="00823224" w:rsidRPr="00B13EDC" w:rsidRDefault="00823224" w:rsidP="00690E5D">
            <w:pPr>
              <w:rPr>
                <w:spacing w:val="-1"/>
              </w:rPr>
            </w:pPr>
            <w:r w:rsidRPr="00B13EDC">
              <w:rPr>
                <w:spacing w:val="-1"/>
              </w:rPr>
              <w:t xml:space="preserve">Проведение дезинфекционных, дезинсекционных и </w:t>
            </w:r>
            <w:proofErr w:type="spellStart"/>
            <w:r w:rsidRPr="00B13EDC">
              <w:rPr>
                <w:spacing w:val="-1"/>
              </w:rPr>
              <w:t>дератизационных</w:t>
            </w:r>
            <w:proofErr w:type="spellEnd"/>
            <w:r w:rsidRPr="00B13EDC">
              <w:rPr>
                <w:spacing w:val="-1"/>
              </w:rPr>
              <w:t xml:space="preserve"> мероприятий в очаге инфекционного </w:t>
            </w:r>
            <w:r w:rsidRPr="00B13EDC">
              <w:rPr>
                <w:spacing w:val="-1"/>
              </w:rPr>
              <w:lastRenderedPageBreak/>
              <w:t>заболевания, при наличии показаний – на прилегающей территории или в населенном пункте</w:t>
            </w:r>
          </w:p>
        </w:tc>
        <w:tc>
          <w:tcPr>
            <w:tcW w:w="2889" w:type="dxa"/>
            <w:shd w:val="clear" w:color="auto" w:fill="auto"/>
          </w:tcPr>
          <w:p w:rsidR="00823224" w:rsidRPr="00B13EDC" w:rsidRDefault="00823224" w:rsidP="00690E5D">
            <w:pPr>
              <w:jc w:val="center"/>
              <w:rPr>
                <w:spacing w:val="-1"/>
              </w:rPr>
            </w:pPr>
            <w:r w:rsidRPr="00B13EDC">
              <w:rPr>
                <w:spacing w:val="-1"/>
              </w:rPr>
              <w:lastRenderedPageBreak/>
              <w:t xml:space="preserve">По предписанию территориального    </w:t>
            </w:r>
            <w:r w:rsidRPr="00B13EDC">
              <w:rPr>
                <w:spacing w:val="-1"/>
              </w:rPr>
              <w:lastRenderedPageBreak/>
              <w:t xml:space="preserve">отдела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w:t>
            </w:r>
          </w:p>
        </w:tc>
        <w:tc>
          <w:tcPr>
            <w:tcW w:w="4182" w:type="dxa"/>
            <w:gridSpan w:val="2"/>
            <w:shd w:val="clear" w:color="auto" w:fill="auto"/>
          </w:tcPr>
          <w:p w:rsidR="00823224" w:rsidRPr="00B13EDC" w:rsidRDefault="00823224" w:rsidP="00690E5D">
            <w:pPr>
              <w:jc w:val="center"/>
              <w:rPr>
                <w:spacing w:val="-1"/>
              </w:rPr>
            </w:pPr>
            <w:r w:rsidRPr="00B13EDC">
              <w:rPr>
                <w:spacing w:val="-1"/>
              </w:rPr>
              <w:lastRenderedPageBreak/>
              <w:t>ГУЗ ЦРБ</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lastRenderedPageBreak/>
              <w:t>3.19.</w:t>
            </w:r>
          </w:p>
        </w:tc>
        <w:tc>
          <w:tcPr>
            <w:tcW w:w="6359" w:type="dxa"/>
            <w:shd w:val="clear" w:color="auto" w:fill="auto"/>
          </w:tcPr>
          <w:p w:rsidR="00823224" w:rsidRPr="00B13EDC" w:rsidRDefault="00823224" w:rsidP="00690E5D">
            <w:pPr>
              <w:rPr>
                <w:spacing w:val="-1"/>
              </w:rPr>
            </w:pPr>
            <w:r w:rsidRPr="00B13EDC">
              <w:rPr>
                <w:spacing w:val="-1"/>
              </w:rPr>
              <w:t>Информирование населения через средства массовой информации об эпидемиологической обстановке, мерах личной, общественной профилактики и проведении необходимых действий в случае выявления симптомов инфекционного заболевания</w:t>
            </w:r>
          </w:p>
        </w:tc>
        <w:tc>
          <w:tcPr>
            <w:tcW w:w="2889" w:type="dxa"/>
            <w:shd w:val="clear" w:color="auto" w:fill="auto"/>
          </w:tcPr>
          <w:p w:rsidR="00823224" w:rsidRPr="00B13EDC" w:rsidRDefault="00823224" w:rsidP="00690E5D">
            <w:pPr>
              <w:jc w:val="center"/>
              <w:rPr>
                <w:spacing w:val="-1"/>
              </w:rPr>
            </w:pPr>
            <w:r w:rsidRPr="00B13EDC">
              <w:rPr>
                <w:spacing w:val="-1"/>
              </w:rPr>
              <w:t xml:space="preserve">В  период </w:t>
            </w:r>
            <w:proofErr w:type="spellStart"/>
            <w:r w:rsidRPr="00B13EDC">
              <w:rPr>
                <w:spacing w:val="-1"/>
              </w:rPr>
              <w:t>эпиднеблагополучия</w:t>
            </w:r>
            <w:proofErr w:type="spellEnd"/>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15806" w:type="dxa"/>
            <w:gridSpan w:val="6"/>
            <w:shd w:val="clear" w:color="auto" w:fill="auto"/>
          </w:tcPr>
          <w:p w:rsidR="00823224" w:rsidRPr="00B13EDC" w:rsidRDefault="00823224" w:rsidP="00823224">
            <w:pPr>
              <w:numPr>
                <w:ilvl w:val="0"/>
                <w:numId w:val="43"/>
              </w:numPr>
              <w:jc w:val="center"/>
              <w:rPr>
                <w:b/>
                <w:spacing w:val="-1"/>
              </w:rPr>
            </w:pPr>
            <w:r w:rsidRPr="00B13EDC">
              <w:rPr>
                <w:b/>
                <w:spacing w:val="-1"/>
              </w:rPr>
              <w:t>Мероприятия, проводимые после ликвидации эпидемиологического очага</w:t>
            </w: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4.1.</w:t>
            </w:r>
          </w:p>
        </w:tc>
        <w:tc>
          <w:tcPr>
            <w:tcW w:w="6359" w:type="dxa"/>
            <w:shd w:val="clear" w:color="auto" w:fill="auto"/>
          </w:tcPr>
          <w:p w:rsidR="00823224" w:rsidRPr="00B13EDC" w:rsidRDefault="00823224" w:rsidP="00690E5D">
            <w:pPr>
              <w:rPr>
                <w:spacing w:val="-1"/>
              </w:rPr>
            </w:pPr>
            <w:r w:rsidRPr="00B13EDC">
              <w:rPr>
                <w:spacing w:val="-1"/>
              </w:rPr>
              <w:t>Проведение выписки из стационара госпитальной базы лиц, перенесших болезни, вызывающие  чрезвычайные ситуации в области санитарно-эпидемиологического благополучия населения, в соответствии с требованиями действующих нормативных документов</w:t>
            </w:r>
          </w:p>
        </w:tc>
        <w:tc>
          <w:tcPr>
            <w:tcW w:w="2889" w:type="dxa"/>
            <w:shd w:val="clear" w:color="auto" w:fill="auto"/>
          </w:tcPr>
          <w:p w:rsidR="00823224" w:rsidRPr="00B13EDC" w:rsidRDefault="00823224" w:rsidP="00690E5D">
            <w:pPr>
              <w:jc w:val="center"/>
              <w:rPr>
                <w:spacing w:val="-1"/>
              </w:rPr>
            </w:pPr>
            <w:r w:rsidRPr="00B13EDC">
              <w:rPr>
                <w:spacing w:val="-1"/>
              </w:rPr>
              <w:t xml:space="preserve">В установленные сроки </w:t>
            </w:r>
          </w:p>
        </w:tc>
        <w:tc>
          <w:tcPr>
            <w:tcW w:w="4182" w:type="dxa"/>
            <w:gridSpan w:val="2"/>
            <w:shd w:val="clear" w:color="auto" w:fill="auto"/>
          </w:tcPr>
          <w:p w:rsidR="00823224" w:rsidRPr="00B13EDC" w:rsidRDefault="00823224" w:rsidP="00690E5D">
            <w:pPr>
              <w:jc w:val="center"/>
              <w:rPr>
                <w:spacing w:val="-1"/>
              </w:rPr>
            </w:pPr>
            <w:r w:rsidRPr="00B13EDC">
              <w:rPr>
                <w:spacing w:val="-1"/>
              </w:rPr>
              <w:t>ГУЗ ЦРБ</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4.2.</w:t>
            </w:r>
          </w:p>
        </w:tc>
        <w:tc>
          <w:tcPr>
            <w:tcW w:w="6359" w:type="dxa"/>
            <w:shd w:val="clear" w:color="auto" w:fill="auto"/>
          </w:tcPr>
          <w:p w:rsidR="00823224" w:rsidRPr="00B13EDC" w:rsidRDefault="00823224" w:rsidP="00690E5D">
            <w:pPr>
              <w:rPr>
                <w:spacing w:val="-1"/>
              </w:rPr>
            </w:pPr>
            <w:r w:rsidRPr="00B13EDC">
              <w:rPr>
                <w:spacing w:val="-1"/>
              </w:rPr>
              <w:t>Организация диспансерного наблюдения с лабораторным обследованием лиц, перенесших болезни, вызывающие  чрезвычайные ситуации в области санитарно-эпидемиологического благополучия населения, в сроки установленными действующими инструкциями</w:t>
            </w:r>
          </w:p>
        </w:tc>
        <w:tc>
          <w:tcPr>
            <w:tcW w:w="2889" w:type="dxa"/>
            <w:shd w:val="clear" w:color="auto" w:fill="auto"/>
          </w:tcPr>
          <w:p w:rsidR="00823224" w:rsidRPr="00B13EDC" w:rsidRDefault="00823224" w:rsidP="00690E5D">
            <w:pPr>
              <w:jc w:val="center"/>
              <w:rPr>
                <w:spacing w:val="-1"/>
              </w:rPr>
            </w:pPr>
            <w:r w:rsidRPr="00B13EDC">
              <w:rPr>
                <w:spacing w:val="-1"/>
              </w:rPr>
              <w:t xml:space="preserve">В установленные сроки </w:t>
            </w:r>
          </w:p>
        </w:tc>
        <w:tc>
          <w:tcPr>
            <w:tcW w:w="4182" w:type="dxa"/>
            <w:gridSpan w:val="2"/>
            <w:shd w:val="clear" w:color="auto" w:fill="auto"/>
          </w:tcPr>
          <w:p w:rsidR="00823224" w:rsidRPr="00B13EDC" w:rsidRDefault="00823224" w:rsidP="00690E5D">
            <w:pPr>
              <w:jc w:val="center"/>
              <w:rPr>
                <w:spacing w:val="-1"/>
              </w:rPr>
            </w:pPr>
            <w:r w:rsidRPr="00B13EDC">
              <w:rPr>
                <w:spacing w:val="-1"/>
              </w:rPr>
              <w:t>ГУЗ ЦРБ</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4.3.</w:t>
            </w:r>
          </w:p>
        </w:tc>
        <w:tc>
          <w:tcPr>
            <w:tcW w:w="6359" w:type="dxa"/>
            <w:shd w:val="clear" w:color="auto" w:fill="auto"/>
          </w:tcPr>
          <w:p w:rsidR="00823224" w:rsidRPr="00B13EDC" w:rsidRDefault="00823224" w:rsidP="00690E5D">
            <w:pPr>
              <w:rPr>
                <w:spacing w:val="-1"/>
              </w:rPr>
            </w:pPr>
            <w:r w:rsidRPr="00B13EDC">
              <w:rPr>
                <w:spacing w:val="-1"/>
              </w:rPr>
              <w:t>Проведение руководител</w:t>
            </w:r>
            <w:r>
              <w:rPr>
                <w:spacing w:val="-1"/>
              </w:rPr>
              <w:t>е</w:t>
            </w:r>
            <w:r w:rsidRPr="00B13EDC">
              <w:rPr>
                <w:spacing w:val="-1"/>
              </w:rPr>
              <w:t xml:space="preserve">м </w:t>
            </w:r>
            <w:r>
              <w:rPr>
                <w:spacing w:val="-1"/>
              </w:rPr>
              <w:t>медицинской организации, врачом-</w:t>
            </w:r>
            <w:r w:rsidRPr="00B13EDC">
              <w:rPr>
                <w:spacing w:val="-1"/>
              </w:rPr>
              <w:t>инфекционистом и эпидемиологом (</w:t>
            </w:r>
            <w:proofErr w:type="spellStart"/>
            <w:r w:rsidRPr="00B13EDC">
              <w:rPr>
                <w:spacing w:val="-1"/>
              </w:rPr>
              <w:t>комиссионно</w:t>
            </w:r>
            <w:proofErr w:type="spellEnd"/>
            <w:r w:rsidRPr="00B13EDC">
              <w:rPr>
                <w:spacing w:val="-1"/>
              </w:rPr>
              <w:t>) снятия с диспансерного учета лиц, перенесших болезни, вызывающие  чрезвычайные ситуации в области санитарно-эпидемиологического благополучия населения</w:t>
            </w:r>
          </w:p>
        </w:tc>
        <w:tc>
          <w:tcPr>
            <w:tcW w:w="2889" w:type="dxa"/>
            <w:shd w:val="clear" w:color="auto" w:fill="auto"/>
          </w:tcPr>
          <w:p w:rsidR="00823224" w:rsidRPr="00B13EDC" w:rsidRDefault="00823224" w:rsidP="00690E5D">
            <w:pPr>
              <w:jc w:val="center"/>
              <w:rPr>
                <w:spacing w:val="-1"/>
              </w:rPr>
            </w:pPr>
            <w:r w:rsidRPr="00B13EDC">
              <w:rPr>
                <w:spacing w:val="-1"/>
              </w:rPr>
              <w:t xml:space="preserve">По окончании срока наблюдения </w:t>
            </w:r>
          </w:p>
        </w:tc>
        <w:tc>
          <w:tcPr>
            <w:tcW w:w="4182" w:type="dxa"/>
            <w:gridSpan w:val="2"/>
            <w:shd w:val="clear" w:color="auto" w:fill="auto"/>
          </w:tcPr>
          <w:p w:rsidR="00823224" w:rsidRPr="00B13EDC" w:rsidRDefault="00823224" w:rsidP="00690E5D">
            <w:pPr>
              <w:jc w:val="center"/>
              <w:rPr>
                <w:spacing w:val="-1"/>
              </w:rPr>
            </w:pPr>
            <w:r w:rsidRPr="00B13EDC">
              <w:rPr>
                <w:spacing w:val="-1"/>
              </w:rPr>
              <w:t>ГУЗ ЦРБ</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4.4.</w:t>
            </w:r>
          </w:p>
        </w:tc>
        <w:tc>
          <w:tcPr>
            <w:tcW w:w="6359" w:type="dxa"/>
            <w:shd w:val="clear" w:color="auto" w:fill="auto"/>
          </w:tcPr>
          <w:p w:rsidR="00823224" w:rsidRPr="00B13EDC" w:rsidRDefault="00823224" w:rsidP="00690E5D">
            <w:pPr>
              <w:rPr>
                <w:spacing w:val="-1"/>
              </w:rPr>
            </w:pPr>
            <w:r w:rsidRPr="00B13EDC">
              <w:rPr>
                <w:spacing w:val="-1"/>
              </w:rPr>
              <w:t>Проведение ретроспективного эпидемиологического анализа заболеваемости болезнями, вызывающими  чрезвычайные ситуации в области санитарно-эпидемиологического благополучия населения</w:t>
            </w:r>
          </w:p>
        </w:tc>
        <w:tc>
          <w:tcPr>
            <w:tcW w:w="2889" w:type="dxa"/>
            <w:shd w:val="clear" w:color="auto" w:fill="auto"/>
          </w:tcPr>
          <w:p w:rsidR="00823224" w:rsidRPr="00B13EDC" w:rsidRDefault="00823224" w:rsidP="00690E5D">
            <w:pPr>
              <w:jc w:val="center"/>
              <w:rPr>
                <w:spacing w:val="-1"/>
              </w:rPr>
            </w:pPr>
            <w:r w:rsidRPr="00B13EDC">
              <w:rPr>
                <w:spacing w:val="-1"/>
              </w:rPr>
              <w:t>После ликвидации очага</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r w:rsidR="00823224" w:rsidRPr="00B13EDC" w:rsidTr="00690E5D">
        <w:tc>
          <w:tcPr>
            <w:tcW w:w="817" w:type="dxa"/>
            <w:shd w:val="clear" w:color="auto" w:fill="auto"/>
          </w:tcPr>
          <w:p w:rsidR="00823224" w:rsidRPr="00B13EDC" w:rsidRDefault="00823224" w:rsidP="00690E5D">
            <w:pPr>
              <w:rPr>
                <w:spacing w:val="-1"/>
              </w:rPr>
            </w:pPr>
            <w:r w:rsidRPr="00B13EDC">
              <w:rPr>
                <w:spacing w:val="-1"/>
              </w:rPr>
              <w:t>4.5.</w:t>
            </w:r>
          </w:p>
        </w:tc>
        <w:tc>
          <w:tcPr>
            <w:tcW w:w="6359" w:type="dxa"/>
            <w:shd w:val="clear" w:color="auto" w:fill="auto"/>
          </w:tcPr>
          <w:p w:rsidR="00823224" w:rsidRPr="00B13EDC" w:rsidRDefault="00823224" w:rsidP="00690E5D">
            <w:pPr>
              <w:rPr>
                <w:spacing w:val="-1"/>
              </w:rPr>
            </w:pPr>
            <w:r w:rsidRPr="00B13EDC">
              <w:rPr>
                <w:spacing w:val="-1"/>
              </w:rPr>
              <w:t xml:space="preserve">Подготовка заключительного акта о проведенных мероприятиях по локализации и ликвидации очага инфекции </w:t>
            </w:r>
          </w:p>
        </w:tc>
        <w:tc>
          <w:tcPr>
            <w:tcW w:w="2889" w:type="dxa"/>
            <w:shd w:val="clear" w:color="auto" w:fill="auto"/>
          </w:tcPr>
          <w:p w:rsidR="00823224" w:rsidRPr="00B13EDC" w:rsidRDefault="00823224" w:rsidP="00690E5D">
            <w:pPr>
              <w:jc w:val="center"/>
              <w:rPr>
                <w:spacing w:val="-1"/>
              </w:rPr>
            </w:pPr>
            <w:r w:rsidRPr="00B13EDC">
              <w:rPr>
                <w:spacing w:val="-1"/>
              </w:rPr>
              <w:t>После ликвидации очага</w:t>
            </w:r>
          </w:p>
        </w:tc>
        <w:tc>
          <w:tcPr>
            <w:tcW w:w="4182" w:type="dxa"/>
            <w:gridSpan w:val="2"/>
            <w:shd w:val="clear" w:color="auto" w:fill="auto"/>
          </w:tcPr>
          <w:p w:rsidR="00823224" w:rsidRPr="00B13EDC" w:rsidRDefault="00823224" w:rsidP="00690E5D">
            <w:pPr>
              <w:jc w:val="center"/>
              <w:rPr>
                <w:spacing w:val="-1"/>
              </w:rPr>
            </w:pPr>
            <w:r w:rsidRPr="00B13EDC">
              <w:rPr>
                <w:spacing w:val="-1"/>
              </w:rPr>
              <w:t xml:space="preserve">ГУЗ ЦРБ, территориальный   отдел  Управления </w:t>
            </w:r>
            <w:proofErr w:type="spellStart"/>
            <w:r w:rsidRPr="00B13EDC">
              <w:rPr>
                <w:spacing w:val="-1"/>
              </w:rPr>
              <w:t>Роспотребнадзора</w:t>
            </w:r>
            <w:proofErr w:type="spellEnd"/>
            <w:r w:rsidRPr="00B13EDC">
              <w:rPr>
                <w:spacing w:val="-1"/>
              </w:rPr>
              <w:t xml:space="preserve"> по Забайкальскому краю в городе Нерчинск</w:t>
            </w:r>
          </w:p>
          <w:p w:rsidR="00823224" w:rsidRPr="00B13EDC" w:rsidRDefault="00823224" w:rsidP="00690E5D">
            <w:pPr>
              <w:jc w:val="center"/>
              <w:rPr>
                <w:spacing w:val="-1"/>
              </w:rPr>
            </w:pPr>
            <w:r w:rsidRPr="00B13EDC">
              <w:rPr>
                <w:spacing w:val="-1"/>
              </w:rPr>
              <w:t>(по согласованию)</w:t>
            </w:r>
          </w:p>
        </w:tc>
        <w:tc>
          <w:tcPr>
            <w:tcW w:w="1559" w:type="dxa"/>
            <w:shd w:val="clear" w:color="auto" w:fill="auto"/>
          </w:tcPr>
          <w:p w:rsidR="00823224" w:rsidRPr="00B13EDC" w:rsidRDefault="00823224" w:rsidP="00690E5D">
            <w:pPr>
              <w:jc w:val="center"/>
              <w:rPr>
                <w:spacing w:val="-1"/>
              </w:rPr>
            </w:pPr>
          </w:p>
        </w:tc>
      </w:tr>
    </w:tbl>
    <w:p w:rsidR="00823224" w:rsidRPr="00B13EDC" w:rsidRDefault="00823224" w:rsidP="00823224">
      <w:pPr>
        <w:jc w:val="center"/>
        <w:rPr>
          <w:spacing w:val="-1"/>
        </w:rPr>
      </w:pPr>
      <w:r>
        <w:rPr>
          <w:spacing w:val="-1"/>
        </w:rPr>
        <w:t>________________________________________</w:t>
      </w:r>
    </w:p>
    <w:p w:rsidR="00823224" w:rsidRDefault="00823224" w:rsidP="00BD7AC6">
      <w:pPr>
        <w:jc w:val="both"/>
        <w:rPr>
          <w:spacing w:val="-1"/>
          <w:sz w:val="28"/>
          <w:szCs w:val="28"/>
        </w:rPr>
      </w:pPr>
    </w:p>
    <w:sectPr w:rsidR="00823224" w:rsidSect="00B13EDC">
      <w:pgSz w:w="16838" w:h="11906" w:orient="landscape"/>
      <w:pgMar w:top="567" w:right="567"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78E1142"/>
    <w:multiLevelType w:val="hybridMultilevel"/>
    <w:tmpl w:val="F32CAA9E"/>
    <w:lvl w:ilvl="0" w:tplc="63368FB0">
      <w:start w:val="3"/>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C6D0347"/>
    <w:multiLevelType w:val="hybridMultilevel"/>
    <w:tmpl w:val="EF8452C2"/>
    <w:lvl w:ilvl="0" w:tplc="1DD86D5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D362183"/>
    <w:multiLevelType w:val="multilevel"/>
    <w:tmpl w:val="B656A0F8"/>
    <w:lvl w:ilvl="0">
      <w:start w:val="1"/>
      <w:numFmt w:val="decimal"/>
      <w:lvlText w:val="%1."/>
      <w:lvlJc w:val="left"/>
      <w:pPr>
        <w:ind w:left="540" w:hanging="360"/>
      </w:pPr>
      <w:rPr>
        <w:rFonts w:hint="default"/>
        <w:b w:val="0"/>
      </w:rPr>
    </w:lvl>
    <w:lvl w:ilvl="1">
      <w:start w:val="1"/>
      <w:numFmt w:val="decimal"/>
      <w:isLgl/>
      <w:lvlText w:val="%1.%2"/>
      <w:lvlJc w:val="left"/>
      <w:pPr>
        <w:ind w:left="1140" w:hanging="420"/>
      </w:pPr>
      <w:rPr>
        <w:rFonts w:hint="default"/>
        <w:b w:val="0"/>
      </w:rPr>
    </w:lvl>
    <w:lvl w:ilvl="2">
      <w:start w:val="1"/>
      <w:numFmt w:val="decimal"/>
      <w:isLgl/>
      <w:lvlText w:val="%1.%2.%3"/>
      <w:lvlJc w:val="left"/>
      <w:pPr>
        <w:ind w:left="198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420" w:hanging="1080"/>
      </w:pPr>
      <w:rPr>
        <w:rFonts w:hint="default"/>
        <w:b/>
      </w:rPr>
    </w:lvl>
    <w:lvl w:ilvl="5">
      <w:start w:val="1"/>
      <w:numFmt w:val="decimal"/>
      <w:isLgl/>
      <w:lvlText w:val="%1.%2.%3.%4.%5.%6"/>
      <w:lvlJc w:val="left"/>
      <w:pPr>
        <w:ind w:left="4320" w:hanging="1440"/>
      </w:pPr>
      <w:rPr>
        <w:rFonts w:hint="default"/>
        <w:b/>
      </w:rPr>
    </w:lvl>
    <w:lvl w:ilvl="6">
      <w:start w:val="1"/>
      <w:numFmt w:val="decimal"/>
      <w:isLgl/>
      <w:lvlText w:val="%1.%2.%3.%4.%5.%6.%7"/>
      <w:lvlJc w:val="left"/>
      <w:pPr>
        <w:ind w:left="4860" w:hanging="1440"/>
      </w:pPr>
      <w:rPr>
        <w:rFonts w:hint="default"/>
        <w:b/>
      </w:rPr>
    </w:lvl>
    <w:lvl w:ilvl="7">
      <w:start w:val="1"/>
      <w:numFmt w:val="decimal"/>
      <w:isLgl/>
      <w:lvlText w:val="%1.%2.%3.%4.%5.%6.%7.%8"/>
      <w:lvlJc w:val="left"/>
      <w:pPr>
        <w:ind w:left="5760" w:hanging="1800"/>
      </w:pPr>
      <w:rPr>
        <w:rFonts w:hint="default"/>
        <w:b/>
      </w:rPr>
    </w:lvl>
    <w:lvl w:ilvl="8">
      <w:start w:val="1"/>
      <w:numFmt w:val="decimal"/>
      <w:isLgl/>
      <w:lvlText w:val="%1.%2.%3.%4.%5.%6.%7.%8.%9"/>
      <w:lvlJc w:val="left"/>
      <w:pPr>
        <w:ind w:left="6660" w:hanging="2160"/>
      </w:pPr>
      <w:rPr>
        <w:rFonts w:hint="default"/>
        <w:b/>
      </w:r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4550881"/>
    <w:multiLevelType w:val="multilevel"/>
    <w:tmpl w:val="C368E34E"/>
    <w:lvl w:ilvl="0">
      <w:start w:val="5"/>
      <w:numFmt w:val="decimal"/>
      <w:lvlText w:val="%1."/>
      <w:lvlJc w:val="left"/>
      <w:pPr>
        <w:ind w:left="450" w:hanging="450"/>
      </w:pPr>
      <w:rPr>
        <w:rFonts w:hint="default"/>
      </w:rPr>
    </w:lvl>
    <w:lvl w:ilvl="1">
      <w:start w:val="2"/>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51A5708"/>
    <w:multiLevelType w:val="hybridMultilevel"/>
    <w:tmpl w:val="53008894"/>
    <w:lvl w:ilvl="0" w:tplc="93C4311C">
      <w:start w:val="1"/>
      <w:numFmt w:val="decimal"/>
      <w:lvlText w:val="%1."/>
      <w:lvlJc w:val="left"/>
      <w:pPr>
        <w:ind w:left="495" w:hanging="375"/>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E480417"/>
    <w:multiLevelType w:val="multilevel"/>
    <w:tmpl w:val="C75A4A90"/>
    <w:lvl w:ilvl="0">
      <w:start w:val="7"/>
      <w:numFmt w:val="decimal"/>
      <w:lvlText w:val="%1"/>
      <w:lvlJc w:val="left"/>
      <w:pPr>
        <w:ind w:left="375" w:hanging="375"/>
      </w:pPr>
      <w:rPr>
        <w:b w:val="0"/>
      </w:r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nsid w:val="6E9F084A"/>
    <w:multiLevelType w:val="hybridMultilevel"/>
    <w:tmpl w:val="DE028358"/>
    <w:lvl w:ilvl="0" w:tplc="6CB27C60">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0">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1">
    <w:nsid w:val="7AB24CB6"/>
    <w:multiLevelType w:val="hybridMultilevel"/>
    <w:tmpl w:val="5F248304"/>
    <w:lvl w:ilvl="0" w:tplc="32E4D44E">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2">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2"/>
  </w:num>
  <w:num w:numId="3">
    <w:abstractNumId w:val="31"/>
  </w:num>
  <w:num w:numId="4">
    <w:abstractNumId w:val="40"/>
  </w:num>
  <w:num w:numId="5">
    <w:abstractNumId w:val="34"/>
  </w:num>
  <w:num w:numId="6">
    <w:abstractNumId w:val="16"/>
  </w:num>
  <w:num w:numId="7">
    <w:abstractNumId w:val="27"/>
  </w:num>
  <w:num w:numId="8">
    <w:abstractNumId w:val="26"/>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3"/>
  </w:num>
  <w:num w:numId="29">
    <w:abstractNumId w:val="28"/>
  </w:num>
  <w:num w:numId="30">
    <w:abstractNumId w:val="19"/>
  </w:num>
  <w:num w:numId="31">
    <w:abstractNumId w:val="10"/>
  </w:num>
  <w:num w:numId="32">
    <w:abstractNumId w:val="13"/>
  </w:num>
  <w:num w:numId="33">
    <w:abstractNumId w:val="20"/>
  </w:num>
  <w:num w:numId="34">
    <w:abstractNumId w:val="14"/>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11EC4"/>
    <w:rsid w:val="00012409"/>
    <w:rsid w:val="00014DB4"/>
    <w:rsid w:val="00015019"/>
    <w:rsid w:val="00022C2A"/>
    <w:rsid w:val="00025196"/>
    <w:rsid w:val="00030B59"/>
    <w:rsid w:val="000337F8"/>
    <w:rsid w:val="00034B66"/>
    <w:rsid w:val="000440B9"/>
    <w:rsid w:val="00050441"/>
    <w:rsid w:val="00052599"/>
    <w:rsid w:val="00052658"/>
    <w:rsid w:val="00053AD1"/>
    <w:rsid w:val="00064445"/>
    <w:rsid w:val="000665D0"/>
    <w:rsid w:val="000768F9"/>
    <w:rsid w:val="00080AA9"/>
    <w:rsid w:val="00084614"/>
    <w:rsid w:val="000849A8"/>
    <w:rsid w:val="0009013A"/>
    <w:rsid w:val="000971A2"/>
    <w:rsid w:val="000B222A"/>
    <w:rsid w:val="000B58F8"/>
    <w:rsid w:val="000B745F"/>
    <w:rsid w:val="000C239D"/>
    <w:rsid w:val="000C3DD6"/>
    <w:rsid w:val="000C641B"/>
    <w:rsid w:val="000C7414"/>
    <w:rsid w:val="000E26B4"/>
    <w:rsid w:val="000E5610"/>
    <w:rsid w:val="000E7E99"/>
    <w:rsid w:val="000F0C1F"/>
    <w:rsid w:val="000F62B0"/>
    <w:rsid w:val="000F7783"/>
    <w:rsid w:val="00103568"/>
    <w:rsid w:val="0012088F"/>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A3DE7"/>
    <w:rsid w:val="001B02FD"/>
    <w:rsid w:val="001B2138"/>
    <w:rsid w:val="001B5AA1"/>
    <w:rsid w:val="001B65E9"/>
    <w:rsid w:val="001B6FD1"/>
    <w:rsid w:val="001C0D28"/>
    <w:rsid w:val="001C33F3"/>
    <w:rsid w:val="001C3DAE"/>
    <w:rsid w:val="001C4122"/>
    <w:rsid w:val="001D3EBE"/>
    <w:rsid w:val="001D4901"/>
    <w:rsid w:val="001E2BCE"/>
    <w:rsid w:val="001E3B1D"/>
    <w:rsid w:val="001F0092"/>
    <w:rsid w:val="001F4F5A"/>
    <w:rsid w:val="001F6FC0"/>
    <w:rsid w:val="00204153"/>
    <w:rsid w:val="00204A9E"/>
    <w:rsid w:val="00216A2C"/>
    <w:rsid w:val="00223A6C"/>
    <w:rsid w:val="0023195D"/>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4592"/>
    <w:rsid w:val="002C5E6B"/>
    <w:rsid w:val="002C61EC"/>
    <w:rsid w:val="002D29DE"/>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43CB"/>
    <w:rsid w:val="003F5D51"/>
    <w:rsid w:val="003F7F5A"/>
    <w:rsid w:val="00401561"/>
    <w:rsid w:val="00410548"/>
    <w:rsid w:val="004160D4"/>
    <w:rsid w:val="0041658D"/>
    <w:rsid w:val="00423C02"/>
    <w:rsid w:val="00427947"/>
    <w:rsid w:val="00432FB3"/>
    <w:rsid w:val="00435DE8"/>
    <w:rsid w:val="004364A2"/>
    <w:rsid w:val="004371B1"/>
    <w:rsid w:val="00440F7F"/>
    <w:rsid w:val="00446B79"/>
    <w:rsid w:val="00447980"/>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47873"/>
    <w:rsid w:val="00553861"/>
    <w:rsid w:val="00556321"/>
    <w:rsid w:val="00560EEF"/>
    <w:rsid w:val="0056144C"/>
    <w:rsid w:val="0056275D"/>
    <w:rsid w:val="00562E03"/>
    <w:rsid w:val="00563755"/>
    <w:rsid w:val="00565DFD"/>
    <w:rsid w:val="00572090"/>
    <w:rsid w:val="00581E2A"/>
    <w:rsid w:val="005826AE"/>
    <w:rsid w:val="00583B40"/>
    <w:rsid w:val="00584838"/>
    <w:rsid w:val="005914CD"/>
    <w:rsid w:val="005A2647"/>
    <w:rsid w:val="005B3292"/>
    <w:rsid w:val="005B68F5"/>
    <w:rsid w:val="005C3C2F"/>
    <w:rsid w:val="005C5D3D"/>
    <w:rsid w:val="005C72FB"/>
    <w:rsid w:val="005D01EE"/>
    <w:rsid w:val="005D0C8C"/>
    <w:rsid w:val="005D20B3"/>
    <w:rsid w:val="005D764E"/>
    <w:rsid w:val="005E19F7"/>
    <w:rsid w:val="005E66DF"/>
    <w:rsid w:val="005F59AD"/>
    <w:rsid w:val="005F6771"/>
    <w:rsid w:val="005F715E"/>
    <w:rsid w:val="00602AFF"/>
    <w:rsid w:val="00604B3A"/>
    <w:rsid w:val="00612E95"/>
    <w:rsid w:val="0061397F"/>
    <w:rsid w:val="00613BB5"/>
    <w:rsid w:val="006145B8"/>
    <w:rsid w:val="0062069C"/>
    <w:rsid w:val="00621003"/>
    <w:rsid w:val="0062123D"/>
    <w:rsid w:val="00630B96"/>
    <w:rsid w:val="006358A4"/>
    <w:rsid w:val="00637713"/>
    <w:rsid w:val="0064030F"/>
    <w:rsid w:val="006406DE"/>
    <w:rsid w:val="0064242A"/>
    <w:rsid w:val="00645B40"/>
    <w:rsid w:val="006508CD"/>
    <w:rsid w:val="0065539C"/>
    <w:rsid w:val="0065653F"/>
    <w:rsid w:val="00657A8B"/>
    <w:rsid w:val="0066086A"/>
    <w:rsid w:val="006678EE"/>
    <w:rsid w:val="00667C3A"/>
    <w:rsid w:val="00680895"/>
    <w:rsid w:val="006830DA"/>
    <w:rsid w:val="0068569A"/>
    <w:rsid w:val="00685DA9"/>
    <w:rsid w:val="006B0F29"/>
    <w:rsid w:val="006B1E1D"/>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4E6E"/>
    <w:rsid w:val="00726CA0"/>
    <w:rsid w:val="007279F6"/>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38F1"/>
    <w:rsid w:val="007E49E2"/>
    <w:rsid w:val="007F149C"/>
    <w:rsid w:val="007F3A68"/>
    <w:rsid w:val="00806C5E"/>
    <w:rsid w:val="008121AF"/>
    <w:rsid w:val="00814124"/>
    <w:rsid w:val="00823224"/>
    <w:rsid w:val="00823746"/>
    <w:rsid w:val="00833997"/>
    <w:rsid w:val="00836ADF"/>
    <w:rsid w:val="0084009B"/>
    <w:rsid w:val="008401EE"/>
    <w:rsid w:val="00842069"/>
    <w:rsid w:val="00845BB6"/>
    <w:rsid w:val="008537E7"/>
    <w:rsid w:val="0085547E"/>
    <w:rsid w:val="008628A7"/>
    <w:rsid w:val="00862E4C"/>
    <w:rsid w:val="00863D64"/>
    <w:rsid w:val="008712E9"/>
    <w:rsid w:val="00872824"/>
    <w:rsid w:val="008779F0"/>
    <w:rsid w:val="00877DEE"/>
    <w:rsid w:val="0088553D"/>
    <w:rsid w:val="0089006F"/>
    <w:rsid w:val="00891A78"/>
    <w:rsid w:val="00892EAF"/>
    <w:rsid w:val="008A52AC"/>
    <w:rsid w:val="008A615B"/>
    <w:rsid w:val="008A7BA2"/>
    <w:rsid w:val="008B0F6A"/>
    <w:rsid w:val="008B10C9"/>
    <w:rsid w:val="008B3580"/>
    <w:rsid w:val="008B4C11"/>
    <w:rsid w:val="008B7637"/>
    <w:rsid w:val="008C017F"/>
    <w:rsid w:val="008C3796"/>
    <w:rsid w:val="008C4161"/>
    <w:rsid w:val="008C6448"/>
    <w:rsid w:val="008D18B2"/>
    <w:rsid w:val="008D2CCA"/>
    <w:rsid w:val="008D2FF9"/>
    <w:rsid w:val="008D4274"/>
    <w:rsid w:val="008E2073"/>
    <w:rsid w:val="008E3FD0"/>
    <w:rsid w:val="008E4047"/>
    <w:rsid w:val="008E671E"/>
    <w:rsid w:val="008E7AD1"/>
    <w:rsid w:val="00901732"/>
    <w:rsid w:val="009073A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872A9"/>
    <w:rsid w:val="00990A2E"/>
    <w:rsid w:val="00990AA5"/>
    <w:rsid w:val="0099144D"/>
    <w:rsid w:val="00992088"/>
    <w:rsid w:val="00996F3A"/>
    <w:rsid w:val="009A46FE"/>
    <w:rsid w:val="009B4BE9"/>
    <w:rsid w:val="009B55CE"/>
    <w:rsid w:val="009C1378"/>
    <w:rsid w:val="009C53E5"/>
    <w:rsid w:val="009C55C5"/>
    <w:rsid w:val="009C6F39"/>
    <w:rsid w:val="009C75C8"/>
    <w:rsid w:val="009D07DB"/>
    <w:rsid w:val="009D0CBD"/>
    <w:rsid w:val="009D29EB"/>
    <w:rsid w:val="009D4295"/>
    <w:rsid w:val="009E0994"/>
    <w:rsid w:val="009E0E4F"/>
    <w:rsid w:val="009E64F3"/>
    <w:rsid w:val="009E72C2"/>
    <w:rsid w:val="009F56A4"/>
    <w:rsid w:val="009F7486"/>
    <w:rsid w:val="00A0032C"/>
    <w:rsid w:val="00A00D93"/>
    <w:rsid w:val="00A01051"/>
    <w:rsid w:val="00A0266B"/>
    <w:rsid w:val="00A03958"/>
    <w:rsid w:val="00A046F5"/>
    <w:rsid w:val="00A04765"/>
    <w:rsid w:val="00A1249D"/>
    <w:rsid w:val="00A228A3"/>
    <w:rsid w:val="00A237C3"/>
    <w:rsid w:val="00A25BDA"/>
    <w:rsid w:val="00A273CF"/>
    <w:rsid w:val="00A32E40"/>
    <w:rsid w:val="00A40754"/>
    <w:rsid w:val="00A44585"/>
    <w:rsid w:val="00A47A13"/>
    <w:rsid w:val="00A5133E"/>
    <w:rsid w:val="00A53DD1"/>
    <w:rsid w:val="00A748DC"/>
    <w:rsid w:val="00A77EEF"/>
    <w:rsid w:val="00A83A54"/>
    <w:rsid w:val="00A85DF4"/>
    <w:rsid w:val="00A867FC"/>
    <w:rsid w:val="00A87CE4"/>
    <w:rsid w:val="00A918D8"/>
    <w:rsid w:val="00A941A7"/>
    <w:rsid w:val="00A9615A"/>
    <w:rsid w:val="00AA03AE"/>
    <w:rsid w:val="00AA72CB"/>
    <w:rsid w:val="00AB17E2"/>
    <w:rsid w:val="00AB45F5"/>
    <w:rsid w:val="00AC1B8A"/>
    <w:rsid w:val="00AC3730"/>
    <w:rsid w:val="00AC6C87"/>
    <w:rsid w:val="00AD1145"/>
    <w:rsid w:val="00AD5064"/>
    <w:rsid w:val="00AD516F"/>
    <w:rsid w:val="00AE06AA"/>
    <w:rsid w:val="00AE0928"/>
    <w:rsid w:val="00AE1EC6"/>
    <w:rsid w:val="00AE389E"/>
    <w:rsid w:val="00AE4091"/>
    <w:rsid w:val="00AF10C3"/>
    <w:rsid w:val="00AF17FD"/>
    <w:rsid w:val="00AF382E"/>
    <w:rsid w:val="00AF552F"/>
    <w:rsid w:val="00AF72FA"/>
    <w:rsid w:val="00B02071"/>
    <w:rsid w:val="00B1100E"/>
    <w:rsid w:val="00B12E33"/>
    <w:rsid w:val="00B16B1F"/>
    <w:rsid w:val="00B24219"/>
    <w:rsid w:val="00B255E1"/>
    <w:rsid w:val="00B25F8B"/>
    <w:rsid w:val="00B3359C"/>
    <w:rsid w:val="00B36266"/>
    <w:rsid w:val="00B421FB"/>
    <w:rsid w:val="00B435DD"/>
    <w:rsid w:val="00B47BB8"/>
    <w:rsid w:val="00B54C4E"/>
    <w:rsid w:val="00B65358"/>
    <w:rsid w:val="00B65B51"/>
    <w:rsid w:val="00B669B7"/>
    <w:rsid w:val="00B67D4E"/>
    <w:rsid w:val="00B702E0"/>
    <w:rsid w:val="00B761CB"/>
    <w:rsid w:val="00B76EB5"/>
    <w:rsid w:val="00B90A9B"/>
    <w:rsid w:val="00B91540"/>
    <w:rsid w:val="00BA6FE1"/>
    <w:rsid w:val="00BB79A2"/>
    <w:rsid w:val="00BC0802"/>
    <w:rsid w:val="00BC0B11"/>
    <w:rsid w:val="00BC10D4"/>
    <w:rsid w:val="00BC1C54"/>
    <w:rsid w:val="00BC28E2"/>
    <w:rsid w:val="00BC3E1A"/>
    <w:rsid w:val="00BC571D"/>
    <w:rsid w:val="00BD0E4E"/>
    <w:rsid w:val="00BD162B"/>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6CDF"/>
    <w:rsid w:val="00C622FD"/>
    <w:rsid w:val="00C62BDF"/>
    <w:rsid w:val="00C630BC"/>
    <w:rsid w:val="00C63222"/>
    <w:rsid w:val="00C67304"/>
    <w:rsid w:val="00C701F7"/>
    <w:rsid w:val="00C730CD"/>
    <w:rsid w:val="00C731AD"/>
    <w:rsid w:val="00C76DE5"/>
    <w:rsid w:val="00C82E2C"/>
    <w:rsid w:val="00C85757"/>
    <w:rsid w:val="00C90B46"/>
    <w:rsid w:val="00C91AF9"/>
    <w:rsid w:val="00C95282"/>
    <w:rsid w:val="00C95336"/>
    <w:rsid w:val="00C95AF2"/>
    <w:rsid w:val="00CA1A66"/>
    <w:rsid w:val="00CA6B04"/>
    <w:rsid w:val="00CD1FDA"/>
    <w:rsid w:val="00CD263E"/>
    <w:rsid w:val="00CD327A"/>
    <w:rsid w:val="00CD32C6"/>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4A76"/>
    <w:rsid w:val="00D2771D"/>
    <w:rsid w:val="00D318A2"/>
    <w:rsid w:val="00D36D42"/>
    <w:rsid w:val="00D404DF"/>
    <w:rsid w:val="00D4165B"/>
    <w:rsid w:val="00D4431E"/>
    <w:rsid w:val="00D56704"/>
    <w:rsid w:val="00D5789A"/>
    <w:rsid w:val="00D60292"/>
    <w:rsid w:val="00D60E8D"/>
    <w:rsid w:val="00D6617D"/>
    <w:rsid w:val="00D7390D"/>
    <w:rsid w:val="00D74C2A"/>
    <w:rsid w:val="00D7679A"/>
    <w:rsid w:val="00D82A69"/>
    <w:rsid w:val="00D8372D"/>
    <w:rsid w:val="00D9256E"/>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1BF7"/>
    <w:rsid w:val="00DF5CCA"/>
    <w:rsid w:val="00E0042B"/>
    <w:rsid w:val="00E027A4"/>
    <w:rsid w:val="00E22593"/>
    <w:rsid w:val="00E22A16"/>
    <w:rsid w:val="00E23C15"/>
    <w:rsid w:val="00E33CDB"/>
    <w:rsid w:val="00E36B13"/>
    <w:rsid w:val="00E44EF8"/>
    <w:rsid w:val="00E57E2A"/>
    <w:rsid w:val="00E65945"/>
    <w:rsid w:val="00E702C3"/>
    <w:rsid w:val="00E75023"/>
    <w:rsid w:val="00E76314"/>
    <w:rsid w:val="00E8415F"/>
    <w:rsid w:val="00E84352"/>
    <w:rsid w:val="00E86E22"/>
    <w:rsid w:val="00E97985"/>
    <w:rsid w:val="00EC03E9"/>
    <w:rsid w:val="00EC25F7"/>
    <w:rsid w:val="00EC2DD7"/>
    <w:rsid w:val="00EC7367"/>
    <w:rsid w:val="00ED6DCD"/>
    <w:rsid w:val="00EE2DE0"/>
    <w:rsid w:val="00EF32F5"/>
    <w:rsid w:val="00F0394F"/>
    <w:rsid w:val="00F06FD3"/>
    <w:rsid w:val="00F11B2B"/>
    <w:rsid w:val="00F15700"/>
    <w:rsid w:val="00F17D65"/>
    <w:rsid w:val="00F26E83"/>
    <w:rsid w:val="00F359E7"/>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99"/>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formattext">
    <w:name w:val="formattext"/>
    <w:basedOn w:val="a"/>
    <w:rsid w:val="00BC0B11"/>
    <w:pPr>
      <w:spacing w:before="100" w:beforeAutospacing="1" w:after="100" w:afterAutospacing="1"/>
    </w:p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8"/>
    <w:locked/>
    <w:rsid w:val="00050441"/>
    <w:rPr>
      <w:sz w:val="24"/>
      <w:szCs w:val="24"/>
    </w:rPr>
  </w:style>
  <w:style w:type="paragraph" w:customStyle="1" w:styleId="1f0">
    <w:name w:val="Обычный (веб)1"/>
    <w:basedOn w:val="a"/>
    <w:link w:val="NormalWeb"/>
    <w:rsid w:val="00050441"/>
    <w:pPr>
      <w:spacing w:before="100" w:after="100"/>
    </w:pPr>
    <w:rPr>
      <w:szCs w:val="20"/>
    </w:rPr>
  </w:style>
  <w:style w:type="character" w:customStyle="1" w:styleId="NormalWeb">
    <w:name w:val="Normal (Web) Знак"/>
    <w:link w:val="1f0"/>
    <w:rsid w:val="00050441"/>
    <w:rPr>
      <w:sz w:val="24"/>
    </w:rPr>
  </w:style>
  <w:style w:type="paragraph" w:customStyle="1" w:styleId="1f1">
    <w:name w:val="Абзац списка1"/>
    <w:basedOn w:val="a"/>
    <w:rsid w:val="00050441"/>
    <w:pPr>
      <w:spacing w:line="360" w:lineRule="auto"/>
      <w:ind w:left="720" w:firstLine="709"/>
      <w:jc w:val="both"/>
    </w:pPr>
  </w:style>
  <w:style w:type="character" w:customStyle="1" w:styleId="apple-converted-space">
    <w:name w:val="apple-converted-space"/>
    <w:basedOn w:val="a0"/>
    <w:rsid w:val="00F359E7"/>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98829679">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57550150">
      <w:bodyDiv w:val="1"/>
      <w:marLeft w:val="0"/>
      <w:marRight w:val="0"/>
      <w:marTop w:val="0"/>
      <w:marBottom w:val="0"/>
      <w:divBdr>
        <w:top w:val="none" w:sz="0" w:space="0" w:color="auto"/>
        <w:left w:val="none" w:sz="0" w:space="0" w:color="auto"/>
        <w:bottom w:val="none" w:sz="0" w:space="0" w:color="auto"/>
        <w:right w:val="none" w:sz="0" w:space="0" w:color="auto"/>
      </w:divBdr>
    </w:div>
    <w:div w:id="179571361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F9FA-B296-45DE-BBBC-E1EE9E3A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4627</Words>
  <Characters>26374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2020-03-03T08:22:00Z</cp:lastPrinted>
  <dcterms:created xsi:type="dcterms:W3CDTF">2020-03-03T08:22:00Z</dcterms:created>
  <dcterms:modified xsi:type="dcterms:W3CDTF">2020-03-03T08:22:00Z</dcterms:modified>
</cp:coreProperties>
</file>