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38" w:rsidRPr="00291960" w:rsidRDefault="008B3838" w:rsidP="008B3838">
      <w:pPr>
        <w:spacing w:after="0"/>
        <w:ind w:right="-1"/>
        <w:jc w:val="center"/>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Администрация Губернатора Забайкальског</w:t>
      </w:r>
      <w:r>
        <w:rPr>
          <w:rFonts w:ascii="Times New Roman" w:eastAsia="Times New Roman" w:hAnsi="Times New Roman"/>
          <w:color w:val="000000"/>
          <w:sz w:val="24"/>
          <w:szCs w:val="24"/>
          <w:lang w:eastAsia="ru-RU"/>
        </w:rPr>
        <w:t xml:space="preserve">о края </w:t>
      </w:r>
      <w:r w:rsidRPr="00291960">
        <w:rPr>
          <w:rFonts w:ascii="Times New Roman" w:eastAsia="Times New Roman" w:hAnsi="Times New Roman"/>
          <w:color w:val="000000"/>
          <w:sz w:val="24"/>
          <w:szCs w:val="24"/>
          <w:lang w:eastAsia="ru-RU"/>
        </w:rPr>
        <w:t>объявляет конкурсы:</w:t>
      </w:r>
    </w:p>
    <w:p w:rsidR="008B3838" w:rsidRDefault="008B3838" w:rsidP="008B3838">
      <w:pPr>
        <w:spacing w:after="0"/>
        <w:ind w:right="-1"/>
        <w:jc w:val="center"/>
        <w:rPr>
          <w:rFonts w:ascii="Times New Roman" w:eastAsia="Times New Roman" w:hAnsi="Times New Roman"/>
          <w:i/>
          <w:iCs/>
          <w:color w:val="000000"/>
          <w:sz w:val="24"/>
          <w:szCs w:val="24"/>
          <w:lang w:eastAsia="ru-RU"/>
        </w:rPr>
      </w:pPr>
      <w:r w:rsidRPr="00291960">
        <w:rPr>
          <w:rFonts w:ascii="Times New Roman" w:eastAsia="Times New Roman" w:hAnsi="Times New Roman"/>
          <w:i/>
          <w:iCs/>
          <w:color w:val="000000"/>
          <w:sz w:val="24"/>
          <w:szCs w:val="24"/>
          <w:lang w:eastAsia="ru-RU"/>
        </w:rPr>
        <w:t>на замещение вакантных должностей</w:t>
      </w:r>
      <w:r>
        <w:rPr>
          <w:rFonts w:ascii="Times New Roman" w:eastAsia="Times New Roman" w:hAnsi="Times New Roman"/>
          <w:color w:val="000000"/>
          <w:sz w:val="24"/>
          <w:szCs w:val="24"/>
          <w:lang w:eastAsia="ru-RU"/>
        </w:rPr>
        <w:t xml:space="preserve"> </w:t>
      </w:r>
      <w:r w:rsidRPr="00291960">
        <w:rPr>
          <w:rFonts w:ascii="Times New Roman" w:eastAsia="Times New Roman" w:hAnsi="Times New Roman"/>
          <w:i/>
          <w:iCs/>
          <w:color w:val="000000"/>
          <w:sz w:val="24"/>
          <w:szCs w:val="24"/>
          <w:lang w:eastAsia="ru-RU"/>
        </w:rPr>
        <w:t>государственной гражданской службы Забайкальского края:</w:t>
      </w:r>
    </w:p>
    <w:p w:rsidR="008B3838" w:rsidRDefault="008B3838" w:rsidP="008B3838">
      <w:pPr>
        <w:spacing w:after="0"/>
        <w:ind w:firstLine="0"/>
        <w:rPr>
          <w:rFonts w:ascii="Times New Roman" w:eastAsia="Times New Roman" w:hAnsi="Times New Roman"/>
          <w:i/>
          <w:iCs/>
          <w:color w:val="000000"/>
          <w:sz w:val="24"/>
          <w:szCs w:val="24"/>
          <w:lang w:eastAsia="ru-RU"/>
        </w:rPr>
      </w:pPr>
    </w:p>
    <w:p w:rsidR="00937232" w:rsidRDefault="00937232" w:rsidP="00860F55">
      <w:pPr>
        <w:numPr>
          <w:ilvl w:val="0"/>
          <w:numId w:val="18"/>
        </w:numPr>
        <w:tabs>
          <w:tab w:val="left" w:pos="1134"/>
        </w:tabs>
        <w:spacing w:after="0"/>
        <w:ind w:left="0" w:firstLine="709"/>
        <w:rPr>
          <w:rFonts w:ascii="Times New Roman" w:eastAsia="Times New Roman" w:hAnsi="Times New Roman"/>
          <w:b/>
          <w:bCs/>
          <w:color w:val="000000"/>
          <w:sz w:val="24"/>
          <w:szCs w:val="24"/>
          <w:lang w:eastAsia="ru-RU"/>
        </w:rPr>
      </w:pPr>
      <w:r w:rsidRPr="00937232">
        <w:rPr>
          <w:rFonts w:ascii="Times New Roman" w:eastAsia="Times New Roman" w:hAnsi="Times New Roman"/>
          <w:b/>
          <w:bCs/>
          <w:color w:val="000000"/>
          <w:sz w:val="24"/>
          <w:szCs w:val="24"/>
          <w:lang w:eastAsia="ru-RU"/>
        </w:rPr>
        <w:t xml:space="preserve">Начальник отдела проектного управления </w:t>
      </w:r>
      <w:proofErr w:type="spellStart"/>
      <w:proofErr w:type="gramStart"/>
      <w:r w:rsidRPr="00937232">
        <w:rPr>
          <w:rFonts w:ascii="Times New Roman" w:eastAsia="Times New Roman" w:hAnsi="Times New Roman"/>
          <w:b/>
          <w:bCs/>
          <w:color w:val="000000"/>
          <w:sz w:val="24"/>
          <w:szCs w:val="24"/>
          <w:lang w:eastAsia="ru-RU"/>
        </w:rPr>
        <w:t>управления</w:t>
      </w:r>
      <w:proofErr w:type="spellEnd"/>
      <w:proofErr w:type="gramEnd"/>
      <w:r w:rsidRPr="00937232">
        <w:rPr>
          <w:rFonts w:ascii="Times New Roman" w:eastAsia="Times New Roman" w:hAnsi="Times New Roman"/>
          <w:b/>
          <w:bCs/>
          <w:color w:val="000000"/>
          <w:sz w:val="24"/>
          <w:szCs w:val="24"/>
          <w:lang w:eastAsia="ru-RU"/>
        </w:rPr>
        <w:t xml:space="preserve"> проектной деятельности (проектного офиса Забайкальского края)</w:t>
      </w:r>
    </w:p>
    <w:p w:rsidR="00937232" w:rsidRPr="00937232" w:rsidRDefault="00937232" w:rsidP="008B3838">
      <w:pPr>
        <w:spacing w:after="0"/>
        <w:rPr>
          <w:rFonts w:ascii="Times New Roman" w:eastAsia="Times New Roman" w:hAnsi="Times New Roman"/>
          <w:b/>
          <w:color w:val="000000"/>
          <w:sz w:val="24"/>
          <w:szCs w:val="24"/>
          <w:lang w:eastAsia="ru-RU"/>
        </w:rPr>
      </w:pPr>
    </w:p>
    <w:p w:rsidR="008B3838" w:rsidRPr="00634340" w:rsidRDefault="008B3838" w:rsidP="008B3838">
      <w:pPr>
        <w:spacing w:after="0"/>
        <w:ind w:right="-1" w:firstLine="708"/>
        <w:rPr>
          <w:rFonts w:ascii="Times New Roman" w:eastAsia="Times New Roman" w:hAnsi="Times New Roman"/>
          <w:color w:val="000000"/>
          <w:sz w:val="24"/>
          <w:szCs w:val="24"/>
          <w:lang w:eastAsia="ru-RU"/>
        </w:rPr>
      </w:pPr>
      <w:r w:rsidRPr="00634340">
        <w:rPr>
          <w:rFonts w:ascii="Times New Roman" w:eastAsia="Times New Roman" w:hAnsi="Times New Roman"/>
          <w:color w:val="000000"/>
          <w:sz w:val="24"/>
          <w:szCs w:val="24"/>
          <w:lang w:eastAsia="ru-RU"/>
        </w:rPr>
        <w:t>Квалификационные требования:</w:t>
      </w:r>
    </w:p>
    <w:p w:rsidR="00937232" w:rsidRPr="00937232" w:rsidRDefault="00937232" w:rsidP="008B3838">
      <w:pPr>
        <w:spacing w:after="0"/>
        <w:rPr>
          <w:rFonts w:ascii="Times New Roman" w:eastAsia="Times New Roman" w:hAnsi="Times New Roman"/>
          <w:color w:val="000000"/>
          <w:sz w:val="24"/>
          <w:szCs w:val="24"/>
          <w:lang w:eastAsia="ru-RU"/>
        </w:rPr>
      </w:pPr>
      <w:r w:rsidRPr="00937232">
        <w:rPr>
          <w:rFonts w:ascii="Times New Roman" w:eastAsia="Times New Roman" w:hAnsi="Times New Roman"/>
          <w:color w:val="000000"/>
          <w:sz w:val="24"/>
          <w:szCs w:val="24"/>
          <w:lang w:eastAsia="ru-RU"/>
        </w:rPr>
        <w:t xml:space="preserve">наличие высшего образования не ниже уровня </w:t>
      </w:r>
      <w:proofErr w:type="spellStart"/>
      <w:r w:rsidRPr="00937232">
        <w:rPr>
          <w:rFonts w:ascii="Times New Roman" w:eastAsia="Times New Roman" w:hAnsi="Times New Roman"/>
          <w:color w:val="000000"/>
          <w:sz w:val="24"/>
          <w:szCs w:val="24"/>
          <w:lang w:eastAsia="ru-RU"/>
        </w:rPr>
        <w:t>специалитета</w:t>
      </w:r>
      <w:proofErr w:type="spellEnd"/>
      <w:r w:rsidRPr="00937232">
        <w:rPr>
          <w:rFonts w:ascii="Times New Roman" w:eastAsia="Times New Roman" w:hAnsi="Times New Roman"/>
          <w:color w:val="000000"/>
          <w:sz w:val="24"/>
          <w:szCs w:val="24"/>
          <w:lang w:eastAsia="ru-RU"/>
        </w:rPr>
        <w:t>, магистратуры по специальностям, направлениям подготовки укрупненных групп «Юриспруденция», «Экономика и управление» или иной специальности, направлению подготовки</w:t>
      </w:r>
      <w:r>
        <w:rPr>
          <w:rFonts w:ascii="Times New Roman" w:eastAsia="Times New Roman" w:hAnsi="Times New Roman"/>
          <w:color w:val="000000"/>
          <w:sz w:val="24"/>
          <w:szCs w:val="24"/>
          <w:lang w:eastAsia="ru-RU"/>
        </w:rPr>
        <w:t xml:space="preserve">, </w:t>
      </w:r>
      <w:r w:rsidRPr="00937232">
        <w:rPr>
          <w:rFonts w:ascii="Times New Roman" w:eastAsia="Times New Roman" w:hAnsi="Times New Roman"/>
          <w:color w:val="000000"/>
          <w:sz w:val="24"/>
          <w:szCs w:val="24"/>
          <w:lang w:eastAsia="ru-RU"/>
        </w:rPr>
        <w:t>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Pr>
          <w:rFonts w:ascii="Times New Roman" w:eastAsia="Times New Roman" w:hAnsi="Times New Roman"/>
          <w:color w:val="000000"/>
          <w:sz w:val="24"/>
          <w:szCs w:val="24"/>
          <w:lang w:eastAsia="ru-RU"/>
        </w:rPr>
        <w:t>;</w:t>
      </w:r>
    </w:p>
    <w:p w:rsidR="008B3838" w:rsidRPr="00291960" w:rsidRDefault="008B3838" w:rsidP="008B3838">
      <w:pPr>
        <w:spacing w:after="0"/>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наличие не менее </w:t>
      </w:r>
      <w:r w:rsidR="00937232">
        <w:rPr>
          <w:rFonts w:ascii="Times New Roman" w:eastAsia="Times New Roman" w:hAnsi="Times New Roman"/>
          <w:color w:val="000000"/>
          <w:sz w:val="24"/>
          <w:szCs w:val="24"/>
          <w:lang w:eastAsia="ru-RU"/>
        </w:rPr>
        <w:t>четырех лет</w:t>
      </w:r>
      <w:r w:rsidRPr="00291960">
        <w:rPr>
          <w:rFonts w:ascii="Times New Roman" w:eastAsia="Times New Roman" w:hAnsi="Times New Roman"/>
          <w:color w:val="000000"/>
          <w:sz w:val="24"/>
          <w:szCs w:val="24"/>
          <w:lang w:eastAsia="ru-RU"/>
        </w:rPr>
        <w:t xml:space="preserve"> стажа гражданской службы или стажа работы по специальности, направлению подготовки;</w:t>
      </w:r>
    </w:p>
    <w:p w:rsidR="008B3838" w:rsidRPr="00291960" w:rsidRDefault="008B3838" w:rsidP="008B3838">
      <w:pPr>
        <w:spacing w:after="0"/>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наличие базовых и профессиональных знаний, необходимых для исполнения должностных обязанностей:</w:t>
      </w:r>
    </w:p>
    <w:p w:rsidR="008B3838" w:rsidRPr="00634340" w:rsidRDefault="00937232" w:rsidP="00937232">
      <w:pPr>
        <w:spacing w:after="0"/>
        <w:rPr>
          <w:rFonts w:ascii="Times New Roman" w:eastAsia="Times New Roman" w:hAnsi="Times New Roman"/>
          <w:color w:val="000000"/>
          <w:sz w:val="24"/>
          <w:szCs w:val="24"/>
          <w:lang w:eastAsia="ru-RU"/>
        </w:rPr>
      </w:pPr>
      <w:proofErr w:type="gramStart"/>
      <w:r w:rsidRPr="00937232">
        <w:rPr>
          <w:rFonts w:ascii="Times New Roman" w:eastAsia="Times New Roman" w:hAnsi="Times New Roman"/>
          <w:color w:val="000000"/>
          <w:sz w:val="24"/>
          <w:szCs w:val="24"/>
          <w:lang w:eastAsia="ru-RU"/>
        </w:rPr>
        <w:t>знание государственного языка Российской Федерации (русского языка), Конституции Российской Федерации,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«Об общих принципах организации законодательных (представительных) и исполнительных органов государственной власти субъектов Российской Федерации», «О порядке рассмотрения обращений граждан Российской Федерации», «О персональных данных», указов Президента Российской Федерации «Об утверждении общих принципов служебного</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 xml:space="preserve">поведения государственных служащих», «О национальных целях и стратегических задачах развития Российской Федерации на период до 2024 года», постановления Правительства Российской Федерации «Об организации проектной деятельности в Правительстве Российской </w:t>
      </w:r>
      <w:r>
        <w:rPr>
          <w:rFonts w:ascii="Times New Roman" w:eastAsia="Times New Roman" w:hAnsi="Times New Roman"/>
          <w:color w:val="000000"/>
          <w:sz w:val="24"/>
          <w:szCs w:val="24"/>
          <w:lang w:eastAsia="ru-RU"/>
        </w:rPr>
        <w:t xml:space="preserve">Федерации, </w:t>
      </w:r>
      <w:r w:rsidRPr="00937232">
        <w:rPr>
          <w:rFonts w:ascii="Times New Roman" w:eastAsia="Times New Roman" w:hAnsi="Times New Roman"/>
          <w:color w:val="000000"/>
          <w:sz w:val="24"/>
          <w:szCs w:val="24"/>
          <w:lang w:eastAsia="ru-RU"/>
        </w:rPr>
        <w:t>Устав</w:t>
      </w:r>
      <w:r>
        <w:rPr>
          <w:rFonts w:ascii="Times New Roman" w:eastAsia="Times New Roman" w:hAnsi="Times New Roman"/>
          <w:color w:val="000000"/>
          <w:sz w:val="24"/>
          <w:szCs w:val="24"/>
          <w:lang w:eastAsia="ru-RU"/>
        </w:rPr>
        <w:t>а</w:t>
      </w:r>
      <w:r w:rsidRPr="00937232">
        <w:rPr>
          <w:rFonts w:ascii="Times New Roman" w:eastAsia="Times New Roman" w:hAnsi="Times New Roman"/>
          <w:color w:val="000000"/>
          <w:sz w:val="24"/>
          <w:szCs w:val="24"/>
          <w:lang w:eastAsia="ru-RU"/>
        </w:rPr>
        <w:t xml:space="preserve"> Забайкальского края, </w:t>
      </w:r>
      <w:r w:rsidR="00BB2D05">
        <w:rPr>
          <w:rFonts w:ascii="Times New Roman" w:eastAsia="Times New Roman" w:hAnsi="Times New Roman"/>
          <w:color w:val="000000"/>
          <w:sz w:val="24"/>
          <w:szCs w:val="24"/>
          <w:lang w:eastAsia="ru-RU"/>
        </w:rPr>
        <w:t xml:space="preserve">законов Забайкальского края </w:t>
      </w:r>
      <w:r w:rsidRPr="00937232">
        <w:rPr>
          <w:rFonts w:ascii="Times New Roman" w:eastAsia="Times New Roman" w:hAnsi="Times New Roman"/>
          <w:color w:val="000000"/>
          <w:sz w:val="24"/>
          <w:szCs w:val="24"/>
          <w:lang w:eastAsia="ru-RU"/>
        </w:rPr>
        <w:t xml:space="preserve">«О государственной гражданской службе Забайкальского края», «О противодействии коррупции в Забайкальском крае», </w:t>
      </w:r>
      <w:r w:rsidR="00BB2D05">
        <w:rPr>
          <w:rFonts w:ascii="Times New Roman" w:eastAsia="Times New Roman" w:hAnsi="Times New Roman"/>
          <w:color w:val="000000"/>
          <w:sz w:val="24"/>
          <w:szCs w:val="24"/>
          <w:lang w:eastAsia="ru-RU"/>
        </w:rPr>
        <w:br/>
      </w:r>
      <w:r w:rsidRPr="00937232">
        <w:rPr>
          <w:rFonts w:ascii="Times New Roman" w:eastAsia="Times New Roman" w:hAnsi="Times New Roman"/>
          <w:color w:val="000000"/>
          <w:sz w:val="24"/>
          <w:szCs w:val="24"/>
          <w:lang w:eastAsia="ru-RU"/>
        </w:rPr>
        <w:t>«О Правительстве Забайкальского края», «О системе исполнительных органов государственной власти Забайкальского края», «О</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нормативных правовых актах Забайкальского края», постановлений Правительства Забайкальского края</w:t>
      </w:r>
      <w:r w:rsidR="00BB2D05">
        <w:rPr>
          <w:rFonts w:ascii="Times New Roman" w:eastAsia="Times New Roman" w:hAnsi="Times New Roman"/>
          <w:color w:val="000000"/>
          <w:sz w:val="24"/>
          <w:szCs w:val="24"/>
          <w:lang w:eastAsia="ru-RU"/>
        </w:rPr>
        <w:t xml:space="preserve"> </w:t>
      </w:r>
      <w:r w:rsidR="00BB2D05">
        <w:rPr>
          <w:rFonts w:ascii="Times New Roman" w:eastAsia="Times New Roman" w:hAnsi="Times New Roman"/>
          <w:color w:val="000000"/>
          <w:sz w:val="24"/>
          <w:szCs w:val="24"/>
          <w:lang w:eastAsia="ru-RU"/>
        </w:rPr>
        <w:br/>
      </w:r>
      <w:r w:rsidR="00BB2D05" w:rsidRPr="00937232">
        <w:rPr>
          <w:rFonts w:ascii="Times New Roman" w:eastAsia="Times New Roman" w:hAnsi="Times New Roman"/>
          <w:color w:val="000000"/>
          <w:sz w:val="24"/>
          <w:szCs w:val="24"/>
          <w:lang w:eastAsia="ru-RU"/>
        </w:rPr>
        <w:t xml:space="preserve">«Об утверждении Кодекса этики и служебного поведения государственных гражданских служащих Забайкальского края», </w:t>
      </w:r>
      <w:r w:rsidRPr="00937232">
        <w:rPr>
          <w:rFonts w:ascii="Times New Roman" w:eastAsia="Times New Roman" w:hAnsi="Times New Roman"/>
          <w:color w:val="000000"/>
          <w:sz w:val="24"/>
          <w:szCs w:val="24"/>
          <w:lang w:eastAsia="ru-RU"/>
        </w:rPr>
        <w:t>«Об утверждении Положения об Администрации Губернатора Забайкальского края», «Об организации проектной деятельности в Правительстве Забайкальского края»;</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постановлений Губернатора Забайкальского края «О структуре исполнительных органов государственной власти Забайкальского края», «О регламенте Правительства Забайкальского края», распоряжений Губернатора Забайкальского края «Об утверждении Правил юридической техники по оформлению проектов постановлений Губернатора Забайкальского края, проектов постановлений Правительства Забайкальского края», «Об утверждении Инструкция по делопроизводству в Правительстве Забайкальского края», положения об управлении проектной деятельности (проектн</w:t>
      </w:r>
      <w:r w:rsidR="00A26008">
        <w:rPr>
          <w:rFonts w:ascii="Times New Roman" w:eastAsia="Times New Roman" w:hAnsi="Times New Roman"/>
          <w:color w:val="000000"/>
          <w:sz w:val="24"/>
          <w:szCs w:val="24"/>
          <w:lang w:eastAsia="ru-RU"/>
        </w:rPr>
        <w:t>ого офиса Забайкальского края).</w:t>
      </w:r>
      <w:proofErr w:type="gramEnd"/>
    </w:p>
    <w:p w:rsidR="00937232" w:rsidRDefault="00937232" w:rsidP="00937232">
      <w:pPr>
        <w:autoSpaceDE w:val="0"/>
        <w:autoSpaceDN w:val="0"/>
        <w:adjustRightInd w:val="0"/>
        <w:spacing w:after="0"/>
        <w:rPr>
          <w:rFonts w:ascii="Times New Roman" w:eastAsia="Times New Roman" w:hAnsi="Times New Roman"/>
          <w:color w:val="000000"/>
          <w:sz w:val="24"/>
          <w:szCs w:val="24"/>
          <w:lang w:eastAsia="ru-RU"/>
        </w:rPr>
      </w:pPr>
    </w:p>
    <w:p w:rsidR="008B3838" w:rsidRDefault="008B3838" w:rsidP="00937232">
      <w:pPr>
        <w:autoSpaceDE w:val="0"/>
        <w:autoSpaceDN w:val="0"/>
        <w:adjustRightInd w:val="0"/>
        <w:spacing w:after="0"/>
        <w:rPr>
          <w:rFonts w:ascii="Times New Roman" w:eastAsia="Times New Roman" w:hAnsi="Times New Roman"/>
          <w:color w:val="000000"/>
          <w:sz w:val="24"/>
          <w:szCs w:val="24"/>
          <w:lang w:eastAsia="ru-RU"/>
        </w:rPr>
      </w:pPr>
      <w:r w:rsidRPr="000425BF">
        <w:rPr>
          <w:rFonts w:ascii="Times New Roman" w:eastAsia="Times New Roman" w:hAnsi="Times New Roman"/>
          <w:color w:val="000000"/>
          <w:sz w:val="24"/>
          <w:szCs w:val="24"/>
          <w:lang w:eastAsia="ru-RU"/>
        </w:rPr>
        <w:t>Направление деятельности:</w:t>
      </w:r>
    </w:p>
    <w:p w:rsidR="00937232" w:rsidRPr="00937232" w:rsidRDefault="00937232" w:rsidP="00937232">
      <w:pPr>
        <w:spacing w:after="0"/>
        <w:rPr>
          <w:rFonts w:ascii="Times New Roman" w:eastAsia="Times New Roman" w:hAnsi="Times New Roman"/>
          <w:color w:val="000000"/>
          <w:sz w:val="24"/>
          <w:szCs w:val="24"/>
          <w:lang w:eastAsia="ru-RU"/>
        </w:rPr>
      </w:pPr>
      <w:r w:rsidRPr="00937232">
        <w:rPr>
          <w:rFonts w:ascii="Times New Roman" w:eastAsia="Times New Roman" w:hAnsi="Times New Roman"/>
          <w:color w:val="000000"/>
          <w:sz w:val="24"/>
          <w:szCs w:val="24"/>
          <w:lang w:eastAsia="ru-RU"/>
        </w:rPr>
        <w:t xml:space="preserve">организация и развитие проектной деятельности в Правительстве Забайкальского края и выполнение функций проектного офиса Забайкальского края при подготовке и реализации региональных проектов (программ) на принципах проектного управления в Забайкальском крае; </w:t>
      </w:r>
    </w:p>
    <w:p w:rsidR="00937232" w:rsidRPr="00937232" w:rsidRDefault="00937232" w:rsidP="00937232">
      <w:pPr>
        <w:spacing w:after="0"/>
        <w:rPr>
          <w:rFonts w:ascii="Times New Roman" w:eastAsia="Times New Roman" w:hAnsi="Times New Roman"/>
          <w:color w:val="000000"/>
          <w:sz w:val="24"/>
          <w:szCs w:val="24"/>
          <w:lang w:eastAsia="ru-RU"/>
        </w:rPr>
      </w:pPr>
      <w:r w:rsidRPr="00937232">
        <w:rPr>
          <w:rFonts w:ascii="Times New Roman" w:eastAsia="Times New Roman" w:hAnsi="Times New Roman"/>
          <w:color w:val="000000"/>
          <w:sz w:val="24"/>
          <w:szCs w:val="24"/>
          <w:lang w:eastAsia="ru-RU"/>
        </w:rPr>
        <w:lastRenderedPageBreak/>
        <w:t>непосредственное руководство отделом проектного управления проектной деятельности (проектного офиса Забайкальского края</w:t>
      </w:r>
      <w:r>
        <w:rPr>
          <w:rFonts w:ascii="Times New Roman" w:eastAsia="Times New Roman" w:hAnsi="Times New Roman"/>
          <w:color w:val="000000"/>
          <w:sz w:val="24"/>
          <w:szCs w:val="24"/>
          <w:lang w:eastAsia="ru-RU"/>
        </w:rPr>
        <w:t>);</w:t>
      </w:r>
    </w:p>
    <w:p w:rsidR="00937232" w:rsidRPr="00937232" w:rsidRDefault="00937232" w:rsidP="00937232">
      <w:pPr>
        <w:spacing w:after="0"/>
        <w:rPr>
          <w:rFonts w:ascii="Times New Roman" w:eastAsia="Times New Roman" w:hAnsi="Times New Roman"/>
          <w:color w:val="000000"/>
          <w:sz w:val="24"/>
          <w:szCs w:val="24"/>
          <w:lang w:eastAsia="ru-RU"/>
        </w:rPr>
      </w:pPr>
      <w:r w:rsidRPr="00937232">
        <w:rPr>
          <w:rFonts w:ascii="Times New Roman" w:eastAsia="Times New Roman" w:hAnsi="Times New Roman"/>
          <w:color w:val="000000"/>
          <w:sz w:val="24"/>
          <w:szCs w:val="24"/>
          <w:lang w:eastAsia="ru-RU"/>
        </w:rPr>
        <w:t xml:space="preserve">методическое сопровождение проектной деятельности в Правительстве Забайкальского края; </w:t>
      </w:r>
    </w:p>
    <w:p w:rsidR="00937232" w:rsidRPr="00937232" w:rsidRDefault="00937232" w:rsidP="00937232">
      <w:pPr>
        <w:spacing w:after="0"/>
        <w:rPr>
          <w:rFonts w:ascii="Times New Roman" w:eastAsia="Times New Roman" w:hAnsi="Times New Roman"/>
          <w:color w:val="000000"/>
          <w:sz w:val="24"/>
          <w:szCs w:val="24"/>
          <w:lang w:eastAsia="ru-RU"/>
        </w:rPr>
      </w:pPr>
      <w:r w:rsidRPr="00937232">
        <w:rPr>
          <w:rFonts w:ascii="Times New Roman" w:eastAsia="Times New Roman" w:hAnsi="Times New Roman"/>
          <w:color w:val="000000"/>
          <w:sz w:val="24"/>
          <w:szCs w:val="24"/>
          <w:lang w:eastAsia="ru-RU"/>
        </w:rPr>
        <w:t>развитие профессиональной компетентности государственных гражданских служащих в сфере проектной деятельности</w:t>
      </w:r>
      <w:r>
        <w:rPr>
          <w:rFonts w:ascii="Times New Roman" w:eastAsia="Times New Roman" w:hAnsi="Times New Roman"/>
          <w:color w:val="000000"/>
          <w:sz w:val="24"/>
          <w:szCs w:val="24"/>
          <w:lang w:eastAsia="ru-RU"/>
        </w:rPr>
        <w:t>;</w:t>
      </w:r>
    </w:p>
    <w:p w:rsidR="00860F55" w:rsidRDefault="00937232" w:rsidP="00860F55">
      <w:pPr>
        <w:spacing w:after="0"/>
        <w:rPr>
          <w:rFonts w:ascii="Times New Roman" w:eastAsia="Times New Roman" w:hAnsi="Times New Roman"/>
          <w:color w:val="000000"/>
          <w:sz w:val="24"/>
          <w:szCs w:val="24"/>
          <w:lang w:eastAsia="ru-RU"/>
        </w:rPr>
      </w:pPr>
      <w:r w:rsidRPr="00937232">
        <w:rPr>
          <w:rFonts w:ascii="Times New Roman" w:eastAsia="Times New Roman" w:hAnsi="Times New Roman"/>
          <w:color w:val="000000"/>
          <w:sz w:val="24"/>
          <w:szCs w:val="24"/>
          <w:lang w:eastAsia="ru-RU"/>
        </w:rPr>
        <w:t xml:space="preserve">внедрение инструментов мониторинга и оценки эффективности организации проектной деятельности в исполнительных органах государственной власти и подведомственных организациях, результативности участников проектной деятельности; </w:t>
      </w:r>
    </w:p>
    <w:p w:rsidR="00860F55" w:rsidRPr="00860F55" w:rsidRDefault="00860F55" w:rsidP="00937232">
      <w:pPr>
        <w:spacing w:after="0"/>
        <w:rPr>
          <w:rFonts w:ascii="Times New Roman" w:eastAsia="Times New Roman" w:hAnsi="Times New Roman"/>
          <w:color w:val="000000"/>
          <w:sz w:val="24"/>
          <w:szCs w:val="24"/>
          <w:lang w:eastAsia="ru-RU"/>
        </w:rPr>
      </w:pPr>
      <w:r w:rsidRPr="00860F55">
        <w:rPr>
          <w:rFonts w:ascii="Times New Roman" w:eastAsia="Times New Roman" w:hAnsi="Times New Roman"/>
          <w:color w:val="000000"/>
          <w:sz w:val="24"/>
          <w:szCs w:val="24"/>
          <w:lang w:eastAsia="ru-RU"/>
        </w:rPr>
        <w:t>взаимодействие с Министерством экономического развития Забайкальского края в части отражения региональных проектов в государственных программах Забайкальского края, а также анализа влияния реализации региональных проектов на достижение целей и приоритетов Стратегии социально-экономического развития Забайкальского края, национальных целей и задач Указа Президента Российской Федерации от 7 мая 2018 года № 204;</w:t>
      </w:r>
    </w:p>
    <w:p w:rsidR="002F47C8" w:rsidRDefault="00937232" w:rsidP="00937232">
      <w:pPr>
        <w:spacing w:after="0"/>
        <w:rPr>
          <w:rFonts w:ascii="Times New Roman" w:eastAsia="Times New Roman" w:hAnsi="Times New Roman"/>
          <w:color w:val="000000"/>
          <w:sz w:val="24"/>
          <w:szCs w:val="24"/>
          <w:lang w:eastAsia="ru-RU"/>
        </w:rPr>
      </w:pPr>
      <w:r w:rsidRPr="00937232">
        <w:rPr>
          <w:rFonts w:ascii="Times New Roman" w:eastAsia="Times New Roman" w:hAnsi="Times New Roman"/>
          <w:color w:val="000000"/>
          <w:sz w:val="24"/>
          <w:szCs w:val="24"/>
          <w:lang w:eastAsia="ru-RU"/>
        </w:rPr>
        <w:t>анализ, систематизация информации по результатам мониторинга реализации региональных пр</w:t>
      </w:r>
      <w:r w:rsidR="008B4134">
        <w:rPr>
          <w:rFonts w:ascii="Times New Roman" w:eastAsia="Times New Roman" w:hAnsi="Times New Roman"/>
          <w:color w:val="000000"/>
          <w:sz w:val="24"/>
          <w:szCs w:val="24"/>
          <w:lang w:eastAsia="ru-RU"/>
        </w:rPr>
        <w:t>оектов и подготовка</w:t>
      </w:r>
      <w:r w:rsidRPr="00937232">
        <w:rPr>
          <w:rFonts w:ascii="Times New Roman" w:eastAsia="Times New Roman" w:hAnsi="Times New Roman"/>
          <w:color w:val="000000"/>
          <w:sz w:val="24"/>
          <w:szCs w:val="24"/>
          <w:lang w:eastAsia="ru-RU"/>
        </w:rPr>
        <w:t xml:space="preserve"> докладов о прогнозируемом и фактическом срыве сроков реализации мероприятий, контрольных точек и результатов региональных проектов, достижении установленных значений показателей, статусе рисков, выявленных проблем и выработанных</w:t>
      </w:r>
      <w:r w:rsidR="008B4134">
        <w:rPr>
          <w:rFonts w:ascii="Times New Roman" w:eastAsia="Times New Roman" w:hAnsi="Times New Roman"/>
          <w:color w:val="000000"/>
          <w:sz w:val="24"/>
          <w:szCs w:val="24"/>
          <w:lang w:eastAsia="ru-RU"/>
        </w:rPr>
        <w:t>,</w:t>
      </w:r>
      <w:r w:rsidRPr="00937232">
        <w:rPr>
          <w:rFonts w:ascii="Times New Roman" w:eastAsia="Times New Roman" w:hAnsi="Times New Roman"/>
          <w:color w:val="000000"/>
          <w:sz w:val="24"/>
          <w:szCs w:val="24"/>
          <w:lang w:eastAsia="ru-RU"/>
        </w:rPr>
        <w:t xml:space="preserve"> реализованных решениях по их устранению.</w:t>
      </w:r>
    </w:p>
    <w:p w:rsidR="00937232" w:rsidRPr="00937232" w:rsidRDefault="00937232" w:rsidP="00937232">
      <w:pPr>
        <w:spacing w:after="0"/>
        <w:rPr>
          <w:rFonts w:ascii="Times New Roman" w:eastAsia="Times New Roman" w:hAnsi="Times New Roman"/>
          <w:color w:val="000000"/>
          <w:sz w:val="24"/>
          <w:szCs w:val="24"/>
          <w:lang w:eastAsia="ru-RU"/>
        </w:rPr>
      </w:pPr>
    </w:p>
    <w:p w:rsidR="00860F55" w:rsidRDefault="001D6A11" w:rsidP="00860F55">
      <w:pPr>
        <w:spacing w:after="0"/>
        <w:rPr>
          <w:rFonts w:ascii="Times New Roman" w:eastAsia="Times New Roman" w:hAnsi="Times New Roman"/>
          <w:bCs/>
          <w:color w:val="000000"/>
          <w:sz w:val="24"/>
          <w:szCs w:val="24"/>
          <w:lang w:eastAsia="ru-RU"/>
        </w:rPr>
      </w:pPr>
      <w:hyperlink r:id="rId7" w:history="1">
        <w:r w:rsidR="00937232" w:rsidRPr="001D6A11">
          <w:rPr>
            <w:rStyle w:val="a5"/>
            <w:rFonts w:ascii="Times New Roman" w:eastAsia="Times New Roman" w:hAnsi="Times New Roman"/>
            <w:sz w:val="24"/>
            <w:szCs w:val="24"/>
            <w:lang w:eastAsia="ru-RU"/>
          </w:rPr>
          <w:t>Д</w:t>
        </w:r>
        <w:r w:rsidR="008B3838" w:rsidRPr="001D6A11">
          <w:rPr>
            <w:rStyle w:val="a5"/>
            <w:rFonts w:ascii="Times New Roman" w:eastAsia="Times New Roman" w:hAnsi="Times New Roman"/>
            <w:sz w:val="24"/>
            <w:szCs w:val="24"/>
            <w:lang w:eastAsia="ru-RU"/>
          </w:rPr>
          <w:t>олжностно</w:t>
        </w:r>
        <w:r w:rsidR="00937232" w:rsidRPr="001D6A11">
          <w:rPr>
            <w:rStyle w:val="a5"/>
            <w:rFonts w:ascii="Times New Roman" w:eastAsia="Times New Roman" w:hAnsi="Times New Roman"/>
            <w:sz w:val="24"/>
            <w:szCs w:val="24"/>
            <w:lang w:eastAsia="ru-RU"/>
          </w:rPr>
          <w:t>й регламент</w:t>
        </w:r>
        <w:r w:rsidR="008B3838" w:rsidRPr="001D6A11">
          <w:rPr>
            <w:rStyle w:val="a5"/>
            <w:rFonts w:ascii="Times New Roman" w:eastAsia="Times New Roman" w:hAnsi="Times New Roman"/>
            <w:sz w:val="24"/>
            <w:szCs w:val="24"/>
            <w:lang w:eastAsia="ru-RU"/>
          </w:rPr>
          <w:t xml:space="preserve"> </w:t>
        </w:r>
        <w:r w:rsidR="00860F55" w:rsidRPr="001D6A11">
          <w:rPr>
            <w:rStyle w:val="a5"/>
            <w:rFonts w:ascii="Times New Roman" w:eastAsia="Times New Roman" w:hAnsi="Times New Roman"/>
            <w:bCs/>
            <w:sz w:val="24"/>
            <w:szCs w:val="24"/>
            <w:lang w:eastAsia="ru-RU"/>
          </w:rPr>
          <w:t xml:space="preserve">начальника отдела проектного управления </w:t>
        </w:r>
        <w:proofErr w:type="spellStart"/>
        <w:proofErr w:type="gramStart"/>
        <w:r w:rsidR="00860F55" w:rsidRPr="001D6A11">
          <w:rPr>
            <w:rStyle w:val="a5"/>
            <w:rFonts w:ascii="Times New Roman" w:eastAsia="Times New Roman" w:hAnsi="Times New Roman"/>
            <w:bCs/>
            <w:sz w:val="24"/>
            <w:szCs w:val="24"/>
            <w:lang w:eastAsia="ru-RU"/>
          </w:rPr>
          <w:t>управления</w:t>
        </w:r>
        <w:proofErr w:type="spellEnd"/>
        <w:proofErr w:type="gramEnd"/>
        <w:r w:rsidR="00860F55" w:rsidRPr="001D6A11">
          <w:rPr>
            <w:rStyle w:val="a5"/>
            <w:rFonts w:ascii="Times New Roman" w:eastAsia="Times New Roman" w:hAnsi="Times New Roman"/>
            <w:bCs/>
            <w:sz w:val="24"/>
            <w:szCs w:val="24"/>
            <w:lang w:eastAsia="ru-RU"/>
          </w:rPr>
          <w:t xml:space="preserve"> проектной деятельности (проектного офиса Забайкальского края).</w:t>
        </w:r>
      </w:hyperlink>
    </w:p>
    <w:p w:rsidR="00860F55" w:rsidRDefault="00860F55" w:rsidP="00860F55">
      <w:pPr>
        <w:spacing w:after="0"/>
        <w:rPr>
          <w:rFonts w:ascii="Times New Roman" w:eastAsia="Times New Roman" w:hAnsi="Times New Roman"/>
          <w:bCs/>
          <w:color w:val="000000"/>
          <w:sz w:val="24"/>
          <w:szCs w:val="24"/>
          <w:lang w:eastAsia="ru-RU"/>
        </w:rPr>
      </w:pPr>
    </w:p>
    <w:p w:rsidR="00860F55" w:rsidRDefault="00860F55" w:rsidP="00860F55">
      <w:pPr>
        <w:numPr>
          <w:ilvl w:val="0"/>
          <w:numId w:val="18"/>
        </w:numPr>
        <w:tabs>
          <w:tab w:val="left" w:pos="1134"/>
        </w:tabs>
        <w:spacing w:after="0"/>
        <w:ind w:left="0" w:firstLine="709"/>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Заместитель н</w:t>
      </w:r>
      <w:r w:rsidRPr="00937232">
        <w:rPr>
          <w:rFonts w:ascii="Times New Roman" w:eastAsia="Times New Roman" w:hAnsi="Times New Roman"/>
          <w:b/>
          <w:bCs/>
          <w:color w:val="000000"/>
          <w:sz w:val="24"/>
          <w:szCs w:val="24"/>
          <w:lang w:eastAsia="ru-RU"/>
        </w:rPr>
        <w:t>ачальник</w:t>
      </w:r>
      <w:r>
        <w:rPr>
          <w:rFonts w:ascii="Times New Roman" w:eastAsia="Times New Roman" w:hAnsi="Times New Roman"/>
          <w:b/>
          <w:bCs/>
          <w:color w:val="000000"/>
          <w:sz w:val="24"/>
          <w:szCs w:val="24"/>
          <w:lang w:eastAsia="ru-RU"/>
        </w:rPr>
        <w:t>а</w:t>
      </w:r>
      <w:r w:rsidRPr="00937232">
        <w:rPr>
          <w:rFonts w:ascii="Times New Roman" w:eastAsia="Times New Roman" w:hAnsi="Times New Roman"/>
          <w:b/>
          <w:bCs/>
          <w:color w:val="000000"/>
          <w:sz w:val="24"/>
          <w:szCs w:val="24"/>
          <w:lang w:eastAsia="ru-RU"/>
        </w:rPr>
        <w:t xml:space="preserve"> отдела проектного управления </w:t>
      </w:r>
      <w:proofErr w:type="spellStart"/>
      <w:proofErr w:type="gramStart"/>
      <w:r w:rsidRPr="00937232">
        <w:rPr>
          <w:rFonts w:ascii="Times New Roman" w:eastAsia="Times New Roman" w:hAnsi="Times New Roman"/>
          <w:b/>
          <w:bCs/>
          <w:color w:val="000000"/>
          <w:sz w:val="24"/>
          <w:szCs w:val="24"/>
          <w:lang w:eastAsia="ru-RU"/>
        </w:rPr>
        <w:t>управления</w:t>
      </w:r>
      <w:proofErr w:type="spellEnd"/>
      <w:proofErr w:type="gramEnd"/>
      <w:r w:rsidRPr="00937232">
        <w:rPr>
          <w:rFonts w:ascii="Times New Roman" w:eastAsia="Times New Roman" w:hAnsi="Times New Roman"/>
          <w:b/>
          <w:bCs/>
          <w:color w:val="000000"/>
          <w:sz w:val="24"/>
          <w:szCs w:val="24"/>
          <w:lang w:eastAsia="ru-RU"/>
        </w:rPr>
        <w:t xml:space="preserve"> проектной деятельности (проектного офиса Забайкальского края)</w:t>
      </w:r>
    </w:p>
    <w:p w:rsidR="00860F55" w:rsidRPr="00937232" w:rsidRDefault="00860F55" w:rsidP="00860F55">
      <w:pPr>
        <w:spacing w:after="0"/>
        <w:rPr>
          <w:rFonts w:ascii="Times New Roman" w:eastAsia="Times New Roman" w:hAnsi="Times New Roman"/>
          <w:b/>
          <w:color w:val="000000"/>
          <w:sz w:val="24"/>
          <w:szCs w:val="24"/>
          <w:lang w:eastAsia="ru-RU"/>
        </w:rPr>
      </w:pPr>
    </w:p>
    <w:p w:rsidR="00860F55" w:rsidRPr="00634340" w:rsidRDefault="00860F55" w:rsidP="00860F55">
      <w:pPr>
        <w:spacing w:after="0"/>
        <w:ind w:right="-1" w:firstLine="708"/>
        <w:rPr>
          <w:rFonts w:ascii="Times New Roman" w:eastAsia="Times New Roman" w:hAnsi="Times New Roman"/>
          <w:color w:val="000000"/>
          <w:sz w:val="24"/>
          <w:szCs w:val="24"/>
          <w:lang w:eastAsia="ru-RU"/>
        </w:rPr>
      </w:pPr>
      <w:r w:rsidRPr="00634340">
        <w:rPr>
          <w:rFonts w:ascii="Times New Roman" w:eastAsia="Times New Roman" w:hAnsi="Times New Roman"/>
          <w:color w:val="000000"/>
          <w:sz w:val="24"/>
          <w:szCs w:val="24"/>
          <w:lang w:eastAsia="ru-RU"/>
        </w:rPr>
        <w:t>Квалификационные требования:</w:t>
      </w:r>
    </w:p>
    <w:p w:rsidR="00860F55" w:rsidRPr="00937232" w:rsidRDefault="00860F55" w:rsidP="00860F55">
      <w:pPr>
        <w:spacing w:after="0"/>
        <w:rPr>
          <w:rFonts w:ascii="Times New Roman" w:eastAsia="Times New Roman" w:hAnsi="Times New Roman"/>
          <w:color w:val="000000"/>
          <w:sz w:val="24"/>
          <w:szCs w:val="24"/>
          <w:lang w:eastAsia="ru-RU"/>
        </w:rPr>
      </w:pPr>
      <w:proofErr w:type="gramStart"/>
      <w:r w:rsidRPr="00937232">
        <w:rPr>
          <w:rFonts w:ascii="Times New Roman" w:eastAsia="Times New Roman" w:hAnsi="Times New Roman"/>
          <w:color w:val="000000"/>
          <w:sz w:val="24"/>
          <w:szCs w:val="24"/>
          <w:lang w:eastAsia="ru-RU"/>
        </w:rPr>
        <w:t xml:space="preserve">наличие высшего образования не ниже уровня </w:t>
      </w:r>
      <w:proofErr w:type="spellStart"/>
      <w:r w:rsidRPr="00937232">
        <w:rPr>
          <w:rFonts w:ascii="Times New Roman" w:eastAsia="Times New Roman" w:hAnsi="Times New Roman"/>
          <w:color w:val="000000"/>
          <w:sz w:val="24"/>
          <w:szCs w:val="24"/>
          <w:lang w:eastAsia="ru-RU"/>
        </w:rPr>
        <w:t>специалитета</w:t>
      </w:r>
      <w:proofErr w:type="spellEnd"/>
      <w:r w:rsidRPr="00937232">
        <w:rPr>
          <w:rFonts w:ascii="Times New Roman" w:eastAsia="Times New Roman" w:hAnsi="Times New Roman"/>
          <w:color w:val="000000"/>
          <w:sz w:val="24"/>
          <w:szCs w:val="24"/>
          <w:lang w:eastAsia="ru-RU"/>
        </w:rPr>
        <w:t>, магистратуры по специальностям, направлениям подготовки укрупненных групп «Юриспруденция», «Экономика и управление»</w:t>
      </w:r>
      <w:r w:rsidR="00514824">
        <w:rPr>
          <w:rFonts w:ascii="Times New Roman" w:eastAsia="Times New Roman" w:hAnsi="Times New Roman"/>
          <w:color w:val="000000"/>
          <w:sz w:val="24"/>
          <w:szCs w:val="24"/>
          <w:lang w:eastAsia="ru-RU"/>
        </w:rPr>
        <w:t xml:space="preserve"> либо по специальности, направлению подготовки «Государственное и муниципальное управление» </w:t>
      </w:r>
      <w:r w:rsidRPr="00937232">
        <w:rPr>
          <w:rFonts w:ascii="Times New Roman" w:eastAsia="Times New Roman" w:hAnsi="Times New Roman"/>
          <w:color w:val="000000"/>
          <w:sz w:val="24"/>
          <w:szCs w:val="24"/>
          <w:lang w:eastAsia="ru-RU"/>
        </w:rPr>
        <w:t xml:space="preserve"> или иной специальности, направлению подготовки</w:t>
      </w:r>
      <w:r>
        <w:rPr>
          <w:rFonts w:ascii="Times New Roman" w:eastAsia="Times New Roman" w:hAnsi="Times New Roman"/>
          <w:color w:val="000000"/>
          <w:sz w:val="24"/>
          <w:szCs w:val="24"/>
          <w:lang w:eastAsia="ru-RU"/>
        </w:rPr>
        <w:t xml:space="preserve">, </w:t>
      </w:r>
      <w:r w:rsidRPr="00937232">
        <w:rPr>
          <w:rFonts w:ascii="Times New Roman" w:eastAsia="Times New Roman" w:hAnsi="Times New Roman"/>
          <w:color w:val="000000"/>
          <w:sz w:val="24"/>
          <w:szCs w:val="24"/>
          <w:lang w:eastAsia="ru-RU"/>
        </w:rPr>
        <w:t>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Pr>
          <w:rFonts w:ascii="Times New Roman" w:eastAsia="Times New Roman" w:hAnsi="Times New Roman"/>
          <w:color w:val="000000"/>
          <w:sz w:val="24"/>
          <w:szCs w:val="24"/>
          <w:lang w:eastAsia="ru-RU"/>
        </w:rPr>
        <w:t>;</w:t>
      </w:r>
      <w:proofErr w:type="gramEnd"/>
    </w:p>
    <w:p w:rsidR="00860F55" w:rsidRPr="00291960" w:rsidRDefault="00860F55" w:rsidP="00860F55">
      <w:pPr>
        <w:spacing w:after="0"/>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наличие не менее </w:t>
      </w:r>
      <w:r>
        <w:rPr>
          <w:rFonts w:ascii="Times New Roman" w:eastAsia="Times New Roman" w:hAnsi="Times New Roman"/>
          <w:color w:val="000000"/>
          <w:sz w:val="24"/>
          <w:szCs w:val="24"/>
          <w:lang w:eastAsia="ru-RU"/>
        </w:rPr>
        <w:t>двух лет</w:t>
      </w:r>
      <w:r w:rsidRPr="00291960">
        <w:rPr>
          <w:rFonts w:ascii="Times New Roman" w:eastAsia="Times New Roman" w:hAnsi="Times New Roman"/>
          <w:color w:val="000000"/>
          <w:sz w:val="24"/>
          <w:szCs w:val="24"/>
          <w:lang w:eastAsia="ru-RU"/>
        </w:rPr>
        <w:t xml:space="preserve"> стажа гражданской службы или стажа работы по специальности, направлению подготовки;</w:t>
      </w:r>
    </w:p>
    <w:p w:rsidR="00860F55" w:rsidRPr="00291960" w:rsidRDefault="00860F55" w:rsidP="00860F55">
      <w:pPr>
        <w:spacing w:after="0"/>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наличие базовых и профессиональных знаний, необходимых для исполнения должностных обязанностей:</w:t>
      </w:r>
    </w:p>
    <w:p w:rsidR="008B4134" w:rsidRPr="00634340" w:rsidRDefault="008B4134" w:rsidP="008B4134">
      <w:pPr>
        <w:spacing w:after="0"/>
        <w:rPr>
          <w:rFonts w:ascii="Times New Roman" w:eastAsia="Times New Roman" w:hAnsi="Times New Roman"/>
          <w:color w:val="000000"/>
          <w:sz w:val="24"/>
          <w:szCs w:val="24"/>
          <w:lang w:eastAsia="ru-RU"/>
        </w:rPr>
      </w:pPr>
      <w:r w:rsidRPr="00937232">
        <w:rPr>
          <w:rFonts w:ascii="Times New Roman" w:eastAsia="Times New Roman" w:hAnsi="Times New Roman"/>
          <w:color w:val="000000"/>
          <w:sz w:val="24"/>
          <w:szCs w:val="24"/>
          <w:lang w:eastAsia="ru-RU"/>
        </w:rPr>
        <w:t xml:space="preserve">знание государственного языка Российской Федерации (русского языка), Конституции Российской Федерации, федеральных законов «О системе государственной службы Российской Федерации», «О государственной гражданской службе Российской </w:t>
      </w:r>
      <w:proofErr w:type="gramStart"/>
      <w:r w:rsidRPr="00937232">
        <w:rPr>
          <w:rFonts w:ascii="Times New Roman" w:eastAsia="Times New Roman" w:hAnsi="Times New Roman"/>
          <w:color w:val="000000"/>
          <w:sz w:val="24"/>
          <w:szCs w:val="24"/>
          <w:lang w:eastAsia="ru-RU"/>
        </w:rPr>
        <w:t>Федерации», «О противодействии коррупции», «Об общих принципах организации законодательных (представительных) и исполнительных органов государственной власти субъектов Российской Федерации», «О порядке рассмотрения обращений граждан Российской Федерации», «О персональных данных», указов Президента Российской Федерации «Об утверждении общих принципов служебного поведения государственных служащих», «О национальных целях и стратегических задачах развития Российской Федерации на период до 2024 года», постановления Правительства Российской Федерации «Об организации</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 xml:space="preserve">проектной деятельности в Правительстве Российской </w:t>
      </w:r>
      <w:r>
        <w:rPr>
          <w:rFonts w:ascii="Times New Roman" w:eastAsia="Times New Roman" w:hAnsi="Times New Roman"/>
          <w:color w:val="000000"/>
          <w:sz w:val="24"/>
          <w:szCs w:val="24"/>
          <w:lang w:eastAsia="ru-RU"/>
        </w:rPr>
        <w:t xml:space="preserve">Федерации, </w:t>
      </w:r>
      <w:r w:rsidRPr="00937232">
        <w:rPr>
          <w:rFonts w:ascii="Times New Roman" w:eastAsia="Times New Roman" w:hAnsi="Times New Roman"/>
          <w:color w:val="000000"/>
          <w:sz w:val="24"/>
          <w:szCs w:val="24"/>
          <w:lang w:eastAsia="ru-RU"/>
        </w:rPr>
        <w:t>Устав</w:t>
      </w:r>
      <w:r>
        <w:rPr>
          <w:rFonts w:ascii="Times New Roman" w:eastAsia="Times New Roman" w:hAnsi="Times New Roman"/>
          <w:color w:val="000000"/>
          <w:sz w:val="24"/>
          <w:szCs w:val="24"/>
          <w:lang w:eastAsia="ru-RU"/>
        </w:rPr>
        <w:t>а</w:t>
      </w:r>
      <w:r w:rsidRPr="00937232">
        <w:rPr>
          <w:rFonts w:ascii="Times New Roman" w:eastAsia="Times New Roman" w:hAnsi="Times New Roman"/>
          <w:color w:val="000000"/>
          <w:sz w:val="24"/>
          <w:szCs w:val="24"/>
          <w:lang w:eastAsia="ru-RU"/>
        </w:rPr>
        <w:t xml:space="preserve"> Забайкальского края, </w:t>
      </w:r>
      <w:r>
        <w:rPr>
          <w:rFonts w:ascii="Times New Roman" w:eastAsia="Times New Roman" w:hAnsi="Times New Roman"/>
          <w:color w:val="000000"/>
          <w:sz w:val="24"/>
          <w:szCs w:val="24"/>
          <w:lang w:eastAsia="ru-RU"/>
        </w:rPr>
        <w:t xml:space="preserve">законов Забайкальского края </w:t>
      </w:r>
      <w:r w:rsidRPr="00937232">
        <w:rPr>
          <w:rFonts w:ascii="Times New Roman" w:eastAsia="Times New Roman" w:hAnsi="Times New Roman"/>
          <w:color w:val="000000"/>
          <w:sz w:val="24"/>
          <w:szCs w:val="24"/>
          <w:lang w:eastAsia="ru-RU"/>
        </w:rPr>
        <w:t xml:space="preserve">«О государственной гражданской службе Забайкальского края», «О противодействии коррупции в Забайкальском крае», </w:t>
      </w:r>
      <w:r>
        <w:rPr>
          <w:rFonts w:ascii="Times New Roman" w:eastAsia="Times New Roman" w:hAnsi="Times New Roman"/>
          <w:color w:val="000000"/>
          <w:sz w:val="24"/>
          <w:szCs w:val="24"/>
          <w:lang w:eastAsia="ru-RU"/>
        </w:rPr>
        <w:br/>
      </w:r>
      <w:r w:rsidRPr="00937232">
        <w:rPr>
          <w:rFonts w:ascii="Times New Roman" w:eastAsia="Times New Roman" w:hAnsi="Times New Roman"/>
          <w:color w:val="000000"/>
          <w:sz w:val="24"/>
          <w:szCs w:val="24"/>
          <w:lang w:eastAsia="ru-RU"/>
        </w:rPr>
        <w:lastRenderedPageBreak/>
        <w:t>«О Правительстве Забайкальского края», «О системе исполнительных органов государственной власти Забайкальского края», «О нормативных правовых актах Забайкальского края», постановлений Правительства Забайкальского края</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br/>
      </w:r>
      <w:r w:rsidRPr="00937232">
        <w:rPr>
          <w:rFonts w:ascii="Times New Roman" w:eastAsia="Times New Roman" w:hAnsi="Times New Roman"/>
          <w:color w:val="000000"/>
          <w:sz w:val="24"/>
          <w:szCs w:val="24"/>
          <w:lang w:eastAsia="ru-RU"/>
        </w:rPr>
        <w:t>«Об утверждении Кодекса этики и служебного поведения государственных гражданских служащих Забайкальского края», «Об утверждении</w:t>
      </w:r>
      <w:proofErr w:type="gramEnd"/>
      <w:r w:rsidRPr="00937232">
        <w:rPr>
          <w:rFonts w:ascii="Times New Roman" w:eastAsia="Times New Roman" w:hAnsi="Times New Roman"/>
          <w:color w:val="000000"/>
          <w:sz w:val="24"/>
          <w:szCs w:val="24"/>
          <w:lang w:eastAsia="ru-RU"/>
        </w:rPr>
        <w:t xml:space="preserve"> Положения об Администрации Губернатора Забайкальского края», «Об организации проектной деятельности в Правительстве Забайкальского края»; </w:t>
      </w:r>
      <w:proofErr w:type="gramStart"/>
      <w:r w:rsidRPr="00937232">
        <w:rPr>
          <w:rFonts w:ascii="Times New Roman" w:eastAsia="Times New Roman" w:hAnsi="Times New Roman"/>
          <w:color w:val="000000"/>
          <w:sz w:val="24"/>
          <w:szCs w:val="24"/>
          <w:lang w:eastAsia="ru-RU"/>
        </w:rPr>
        <w:t>постановлений Губернатора Забайкальского края «О структуре исполнительных органов государственной власти Забайкальского края», «О регламенте Правительства Забайкальского края», распоряжений Губернатора Забайкальского края «Об утверждении Правил юридической техники по оформлению проектов постановлений Губернатора Забайкальского края, проектов постановлений Правительства Забайкальского края», «Об утверждении Инструкция по делопроизводству в Правительстве Забайкальского края», положения об управлении проектной деятельности (проектн</w:t>
      </w:r>
      <w:r>
        <w:rPr>
          <w:rFonts w:ascii="Times New Roman" w:eastAsia="Times New Roman" w:hAnsi="Times New Roman"/>
          <w:color w:val="000000"/>
          <w:sz w:val="24"/>
          <w:szCs w:val="24"/>
          <w:lang w:eastAsia="ru-RU"/>
        </w:rPr>
        <w:t>ого офиса Забайкальского края).</w:t>
      </w:r>
      <w:proofErr w:type="gramEnd"/>
    </w:p>
    <w:p w:rsidR="00860F55" w:rsidRDefault="00860F55" w:rsidP="00860F55">
      <w:pPr>
        <w:autoSpaceDE w:val="0"/>
        <w:autoSpaceDN w:val="0"/>
        <w:adjustRightInd w:val="0"/>
        <w:spacing w:after="0"/>
        <w:rPr>
          <w:rFonts w:ascii="Times New Roman" w:eastAsia="Times New Roman" w:hAnsi="Times New Roman"/>
          <w:color w:val="000000"/>
          <w:sz w:val="24"/>
          <w:szCs w:val="24"/>
          <w:lang w:eastAsia="ru-RU"/>
        </w:rPr>
      </w:pPr>
    </w:p>
    <w:p w:rsidR="00860F55" w:rsidRDefault="00860F55" w:rsidP="00860F55">
      <w:pPr>
        <w:autoSpaceDE w:val="0"/>
        <w:autoSpaceDN w:val="0"/>
        <w:adjustRightInd w:val="0"/>
        <w:spacing w:after="0"/>
        <w:rPr>
          <w:rFonts w:ascii="Times New Roman" w:eastAsia="Times New Roman" w:hAnsi="Times New Roman"/>
          <w:color w:val="000000"/>
          <w:sz w:val="24"/>
          <w:szCs w:val="24"/>
          <w:lang w:eastAsia="ru-RU"/>
        </w:rPr>
      </w:pPr>
      <w:r w:rsidRPr="000425BF">
        <w:rPr>
          <w:rFonts w:ascii="Times New Roman" w:eastAsia="Times New Roman" w:hAnsi="Times New Roman"/>
          <w:color w:val="000000"/>
          <w:sz w:val="24"/>
          <w:szCs w:val="24"/>
          <w:lang w:eastAsia="ru-RU"/>
        </w:rPr>
        <w:t>Направление деятельности:</w:t>
      </w:r>
    </w:p>
    <w:p w:rsidR="00860F55" w:rsidRPr="00937232" w:rsidRDefault="00860F55" w:rsidP="00860F55">
      <w:pPr>
        <w:spacing w:after="0"/>
        <w:rPr>
          <w:rFonts w:ascii="Times New Roman" w:eastAsia="Times New Roman" w:hAnsi="Times New Roman"/>
          <w:color w:val="000000"/>
          <w:sz w:val="24"/>
          <w:szCs w:val="24"/>
          <w:lang w:eastAsia="ru-RU"/>
        </w:rPr>
      </w:pPr>
      <w:r w:rsidRPr="00937232">
        <w:rPr>
          <w:rFonts w:ascii="Times New Roman" w:eastAsia="Times New Roman" w:hAnsi="Times New Roman"/>
          <w:color w:val="000000"/>
          <w:sz w:val="24"/>
          <w:szCs w:val="24"/>
          <w:lang w:eastAsia="ru-RU"/>
        </w:rPr>
        <w:t xml:space="preserve">организация и развитие проектной деятельности в Правительстве Забайкальского края и выполнение функций проектного офиса Забайкальского края при подготовке и реализации региональных проектов (программ) на принципах проектного управления в Забайкальском крае; </w:t>
      </w:r>
    </w:p>
    <w:p w:rsidR="00860F55" w:rsidRPr="00860F55" w:rsidRDefault="00860F55" w:rsidP="00860F55">
      <w:pPr>
        <w:spacing w:after="0"/>
        <w:rPr>
          <w:rFonts w:ascii="Times New Roman" w:eastAsia="Times New Roman" w:hAnsi="Times New Roman"/>
          <w:color w:val="000000"/>
          <w:sz w:val="24"/>
          <w:szCs w:val="24"/>
          <w:lang w:eastAsia="ru-RU"/>
        </w:rPr>
      </w:pPr>
      <w:r w:rsidRPr="00860F55">
        <w:rPr>
          <w:rFonts w:ascii="Times New Roman" w:eastAsia="Times New Roman" w:hAnsi="Times New Roman"/>
          <w:color w:val="000000"/>
          <w:sz w:val="24"/>
          <w:szCs w:val="24"/>
          <w:lang w:eastAsia="ru-RU"/>
        </w:rPr>
        <w:t xml:space="preserve">внедрение инструментов мониторинга и оценки эффективности организации проектной деятельности в исполнительных органах государственной власти и подведомственных организациях, результативности участников проектной деятельности; </w:t>
      </w:r>
    </w:p>
    <w:p w:rsidR="00860F55" w:rsidRPr="00860F55" w:rsidRDefault="00860F55" w:rsidP="00860F55">
      <w:pPr>
        <w:spacing w:after="0"/>
        <w:rPr>
          <w:rFonts w:ascii="Times New Roman" w:eastAsia="Times New Roman" w:hAnsi="Times New Roman"/>
          <w:color w:val="000000"/>
          <w:sz w:val="24"/>
          <w:szCs w:val="24"/>
          <w:lang w:eastAsia="ru-RU"/>
        </w:rPr>
      </w:pPr>
      <w:r w:rsidRPr="00860F55">
        <w:rPr>
          <w:rFonts w:ascii="Times New Roman" w:eastAsia="Times New Roman" w:hAnsi="Times New Roman"/>
          <w:color w:val="000000"/>
          <w:sz w:val="24"/>
          <w:szCs w:val="24"/>
          <w:lang w:eastAsia="ru-RU"/>
        </w:rPr>
        <w:t xml:space="preserve">координация работы по организации проектной деятельности в исполнительных органах государственной власти и подведомственных организациях; </w:t>
      </w:r>
    </w:p>
    <w:p w:rsidR="00860F55" w:rsidRPr="00860F55" w:rsidRDefault="00860F55" w:rsidP="00860F55">
      <w:pPr>
        <w:spacing w:after="0"/>
        <w:rPr>
          <w:rFonts w:ascii="Times New Roman" w:eastAsia="Times New Roman" w:hAnsi="Times New Roman"/>
          <w:color w:val="000000"/>
          <w:sz w:val="24"/>
          <w:szCs w:val="24"/>
          <w:lang w:eastAsia="ru-RU"/>
        </w:rPr>
      </w:pPr>
      <w:r w:rsidRPr="00860F55">
        <w:rPr>
          <w:rFonts w:ascii="Times New Roman" w:eastAsia="Times New Roman" w:hAnsi="Times New Roman"/>
          <w:color w:val="000000"/>
          <w:sz w:val="24"/>
          <w:szCs w:val="24"/>
          <w:lang w:eastAsia="ru-RU"/>
        </w:rPr>
        <w:t xml:space="preserve">развитие и поддержка процедур управления проектами и проектного документооборота; </w:t>
      </w:r>
    </w:p>
    <w:p w:rsidR="00860F55" w:rsidRDefault="00860F55" w:rsidP="00860F55">
      <w:pPr>
        <w:spacing w:after="0"/>
        <w:rPr>
          <w:sz w:val="28"/>
          <w:szCs w:val="28"/>
        </w:rPr>
      </w:pPr>
      <w:r w:rsidRPr="00860F55">
        <w:rPr>
          <w:rFonts w:ascii="Times New Roman" w:eastAsia="Times New Roman" w:hAnsi="Times New Roman"/>
          <w:color w:val="000000"/>
          <w:sz w:val="24"/>
          <w:szCs w:val="24"/>
          <w:lang w:eastAsia="ru-RU"/>
        </w:rPr>
        <w:t>взаимодействие с Министерством финансов Забайкальского края и ГКУ «Забайкальский центр государственных закупок» в части планирования и мониторинга финансирования региональных проектов и прохождения конкурентных процедур;</w:t>
      </w:r>
    </w:p>
    <w:p w:rsidR="00860F55" w:rsidRDefault="00860F55" w:rsidP="00860F55">
      <w:pPr>
        <w:spacing w:after="0"/>
        <w:rPr>
          <w:rFonts w:ascii="Times New Roman" w:eastAsia="Times New Roman" w:hAnsi="Times New Roman"/>
          <w:color w:val="000000"/>
          <w:sz w:val="24"/>
          <w:szCs w:val="24"/>
          <w:lang w:eastAsia="ru-RU"/>
        </w:rPr>
      </w:pPr>
      <w:r w:rsidRPr="00937232">
        <w:rPr>
          <w:rFonts w:ascii="Times New Roman" w:eastAsia="Times New Roman" w:hAnsi="Times New Roman"/>
          <w:color w:val="000000"/>
          <w:sz w:val="24"/>
          <w:szCs w:val="24"/>
          <w:lang w:eastAsia="ru-RU"/>
        </w:rPr>
        <w:t>анализ, систематизация информации по результатам мониторинга реализации ре</w:t>
      </w:r>
      <w:r w:rsidR="008B4134">
        <w:rPr>
          <w:rFonts w:ascii="Times New Roman" w:eastAsia="Times New Roman" w:hAnsi="Times New Roman"/>
          <w:color w:val="000000"/>
          <w:sz w:val="24"/>
          <w:szCs w:val="24"/>
          <w:lang w:eastAsia="ru-RU"/>
        </w:rPr>
        <w:t>гиональных проектов и подготовка</w:t>
      </w:r>
      <w:r w:rsidRPr="00937232">
        <w:rPr>
          <w:rFonts w:ascii="Times New Roman" w:eastAsia="Times New Roman" w:hAnsi="Times New Roman"/>
          <w:color w:val="000000"/>
          <w:sz w:val="24"/>
          <w:szCs w:val="24"/>
          <w:lang w:eastAsia="ru-RU"/>
        </w:rPr>
        <w:t xml:space="preserve"> докладов о прогнозируемом и фактическом срыве сроков реализации мероприятий, контрольных точек и результатов региональных проектов, достижении установленных значений показателей, статусе рисков, выявленных проблем и выработанных</w:t>
      </w:r>
      <w:r w:rsidR="008B4134">
        <w:rPr>
          <w:rFonts w:ascii="Times New Roman" w:eastAsia="Times New Roman" w:hAnsi="Times New Roman"/>
          <w:color w:val="000000"/>
          <w:sz w:val="24"/>
          <w:szCs w:val="24"/>
          <w:lang w:eastAsia="ru-RU"/>
        </w:rPr>
        <w:t>,</w:t>
      </w:r>
      <w:r w:rsidRPr="00937232">
        <w:rPr>
          <w:rFonts w:ascii="Times New Roman" w:eastAsia="Times New Roman" w:hAnsi="Times New Roman"/>
          <w:color w:val="000000"/>
          <w:sz w:val="24"/>
          <w:szCs w:val="24"/>
          <w:lang w:eastAsia="ru-RU"/>
        </w:rPr>
        <w:t xml:space="preserve"> реализованных решениях по их устранению.</w:t>
      </w:r>
    </w:p>
    <w:p w:rsidR="00860F55" w:rsidRPr="00937232" w:rsidRDefault="00860F55" w:rsidP="00860F55">
      <w:pPr>
        <w:spacing w:after="0"/>
        <w:rPr>
          <w:rFonts w:ascii="Times New Roman" w:eastAsia="Times New Roman" w:hAnsi="Times New Roman"/>
          <w:color w:val="000000"/>
          <w:sz w:val="24"/>
          <w:szCs w:val="24"/>
          <w:lang w:eastAsia="ru-RU"/>
        </w:rPr>
      </w:pPr>
    </w:p>
    <w:p w:rsidR="00860F55" w:rsidRDefault="001D6A11" w:rsidP="00860F55">
      <w:pPr>
        <w:spacing w:after="0"/>
        <w:rPr>
          <w:rFonts w:ascii="Times New Roman" w:eastAsia="Times New Roman" w:hAnsi="Times New Roman"/>
          <w:bCs/>
          <w:color w:val="000000"/>
          <w:sz w:val="24"/>
          <w:szCs w:val="24"/>
          <w:lang w:eastAsia="ru-RU"/>
        </w:rPr>
      </w:pPr>
      <w:hyperlink r:id="rId8" w:history="1">
        <w:r w:rsidR="00860F55" w:rsidRPr="001D6A11">
          <w:rPr>
            <w:rStyle w:val="a5"/>
            <w:rFonts w:ascii="Times New Roman" w:eastAsia="Times New Roman" w:hAnsi="Times New Roman"/>
            <w:sz w:val="24"/>
            <w:szCs w:val="24"/>
            <w:lang w:eastAsia="ru-RU"/>
          </w:rPr>
          <w:t xml:space="preserve">Должностной регламент заместителя </w:t>
        </w:r>
        <w:r w:rsidR="00860F55" w:rsidRPr="001D6A11">
          <w:rPr>
            <w:rStyle w:val="a5"/>
            <w:rFonts w:ascii="Times New Roman" w:eastAsia="Times New Roman" w:hAnsi="Times New Roman"/>
            <w:bCs/>
            <w:sz w:val="24"/>
            <w:szCs w:val="24"/>
            <w:lang w:eastAsia="ru-RU"/>
          </w:rPr>
          <w:t xml:space="preserve">начальника отдела проектного управления </w:t>
        </w:r>
        <w:proofErr w:type="spellStart"/>
        <w:proofErr w:type="gramStart"/>
        <w:r w:rsidR="00860F55" w:rsidRPr="001D6A11">
          <w:rPr>
            <w:rStyle w:val="a5"/>
            <w:rFonts w:ascii="Times New Roman" w:eastAsia="Times New Roman" w:hAnsi="Times New Roman"/>
            <w:bCs/>
            <w:sz w:val="24"/>
            <w:szCs w:val="24"/>
            <w:lang w:eastAsia="ru-RU"/>
          </w:rPr>
          <w:t>управления</w:t>
        </w:r>
        <w:proofErr w:type="spellEnd"/>
        <w:proofErr w:type="gramEnd"/>
        <w:r w:rsidR="00860F55" w:rsidRPr="001D6A11">
          <w:rPr>
            <w:rStyle w:val="a5"/>
            <w:rFonts w:ascii="Times New Roman" w:eastAsia="Times New Roman" w:hAnsi="Times New Roman"/>
            <w:bCs/>
            <w:sz w:val="24"/>
            <w:szCs w:val="24"/>
            <w:lang w:eastAsia="ru-RU"/>
          </w:rPr>
          <w:t xml:space="preserve"> проектной деятельности (проектного офиса Забайкальского края).</w:t>
        </w:r>
      </w:hyperlink>
    </w:p>
    <w:p w:rsidR="00860F55" w:rsidRDefault="00860F55" w:rsidP="00860F55">
      <w:pPr>
        <w:spacing w:after="0"/>
        <w:rPr>
          <w:rFonts w:ascii="Times New Roman" w:eastAsia="Times New Roman" w:hAnsi="Times New Roman"/>
          <w:bCs/>
          <w:color w:val="000000"/>
          <w:sz w:val="24"/>
          <w:szCs w:val="24"/>
          <w:lang w:eastAsia="ru-RU"/>
        </w:rPr>
      </w:pPr>
    </w:p>
    <w:p w:rsidR="00A26008" w:rsidRDefault="00A26008" w:rsidP="00A26008">
      <w:pPr>
        <w:numPr>
          <w:ilvl w:val="0"/>
          <w:numId w:val="18"/>
        </w:numPr>
        <w:tabs>
          <w:tab w:val="left" w:pos="1134"/>
        </w:tabs>
        <w:spacing w:after="0"/>
        <w:ind w:left="0" w:firstLine="709"/>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Главный консультант</w:t>
      </w:r>
      <w:r w:rsidRPr="00937232">
        <w:rPr>
          <w:rFonts w:ascii="Times New Roman" w:eastAsia="Times New Roman" w:hAnsi="Times New Roman"/>
          <w:b/>
          <w:bCs/>
          <w:color w:val="000000"/>
          <w:sz w:val="24"/>
          <w:szCs w:val="24"/>
          <w:lang w:eastAsia="ru-RU"/>
        </w:rPr>
        <w:t xml:space="preserve"> отдела проектного управления </w:t>
      </w:r>
      <w:proofErr w:type="spellStart"/>
      <w:proofErr w:type="gramStart"/>
      <w:r w:rsidRPr="00937232">
        <w:rPr>
          <w:rFonts w:ascii="Times New Roman" w:eastAsia="Times New Roman" w:hAnsi="Times New Roman"/>
          <w:b/>
          <w:bCs/>
          <w:color w:val="000000"/>
          <w:sz w:val="24"/>
          <w:szCs w:val="24"/>
          <w:lang w:eastAsia="ru-RU"/>
        </w:rPr>
        <w:t>управления</w:t>
      </w:r>
      <w:proofErr w:type="spellEnd"/>
      <w:proofErr w:type="gramEnd"/>
      <w:r w:rsidRPr="00937232">
        <w:rPr>
          <w:rFonts w:ascii="Times New Roman" w:eastAsia="Times New Roman" w:hAnsi="Times New Roman"/>
          <w:b/>
          <w:bCs/>
          <w:color w:val="000000"/>
          <w:sz w:val="24"/>
          <w:szCs w:val="24"/>
          <w:lang w:eastAsia="ru-RU"/>
        </w:rPr>
        <w:t xml:space="preserve"> проектной деятельности (проектного офиса Забайкальского края)</w:t>
      </w:r>
    </w:p>
    <w:p w:rsidR="00A26008" w:rsidRPr="00937232" w:rsidRDefault="00A26008" w:rsidP="00A26008">
      <w:pPr>
        <w:spacing w:after="0"/>
        <w:rPr>
          <w:rFonts w:ascii="Times New Roman" w:eastAsia="Times New Roman" w:hAnsi="Times New Roman"/>
          <w:b/>
          <w:color w:val="000000"/>
          <w:sz w:val="24"/>
          <w:szCs w:val="24"/>
          <w:lang w:eastAsia="ru-RU"/>
        </w:rPr>
      </w:pPr>
    </w:p>
    <w:p w:rsidR="00A26008" w:rsidRPr="00634340" w:rsidRDefault="00A26008" w:rsidP="00A26008">
      <w:pPr>
        <w:spacing w:after="0"/>
        <w:ind w:right="-1" w:firstLine="708"/>
        <w:rPr>
          <w:rFonts w:ascii="Times New Roman" w:eastAsia="Times New Roman" w:hAnsi="Times New Roman"/>
          <w:color w:val="000000"/>
          <w:sz w:val="24"/>
          <w:szCs w:val="24"/>
          <w:lang w:eastAsia="ru-RU"/>
        </w:rPr>
      </w:pPr>
      <w:r w:rsidRPr="00634340">
        <w:rPr>
          <w:rFonts w:ascii="Times New Roman" w:eastAsia="Times New Roman" w:hAnsi="Times New Roman"/>
          <w:color w:val="000000"/>
          <w:sz w:val="24"/>
          <w:szCs w:val="24"/>
          <w:lang w:eastAsia="ru-RU"/>
        </w:rPr>
        <w:t>Квалификационные требования:</w:t>
      </w:r>
    </w:p>
    <w:p w:rsidR="00A26008" w:rsidRPr="00A26008" w:rsidRDefault="00A26008" w:rsidP="00A26008">
      <w:pPr>
        <w:spacing w:after="0"/>
        <w:rPr>
          <w:rFonts w:ascii="Times New Roman" w:eastAsia="Times New Roman" w:hAnsi="Times New Roman"/>
          <w:color w:val="000000"/>
          <w:sz w:val="24"/>
          <w:szCs w:val="24"/>
          <w:lang w:eastAsia="ru-RU"/>
        </w:rPr>
      </w:pPr>
      <w:proofErr w:type="gramStart"/>
      <w:r w:rsidRPr="00937232">
        <w:rPr>
          <w:rFonts w:ascii="Times New Roman" w:eastAsia="Times New Roman" w:hAnsi="Times New Roman"/>
          <w:color w:val="000000"/>
          <w:sz w:val="24"/>
          <w:szCs w:val="24"/>
          <w:lang w:eastAsia="ru-RU"/>
        </w:rPr>
        <w:t xml:space="preserve">наличие высшего образования по специальностям, направлениям подготовки </w:t>
      </w:r>
      <w:r w:rsidRPr="00A26008">
        <w:rPr>
          <w:rFonts w:ascii="Times New Roman" w:eastAsia="Times New Roman" w:hAnsi="Times New Roman"/>
          <w:color w:val="000000"/>
          <w:sz w:val="24"/>
          <w:szCs w:val="24"/>
          <w:lang w:eastAsia="ru-RU"/>
        </w:rPr>
        <w:t>«Информатика и вычислительная техника», «Прикладная математика и информатика», «Математика и компьютерные науки», «Информационные системы и технологии», «Прикладная информатика»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Pr>
          <w:rFonts w:ascii="Times New Roman" w:eastAsia="Times New Roman" w:hAnsi="Times New Roman"/>
          <w:color w:val="000000"/>
          <w:sz w:val="24"/>
          <w:szCs w:val="24"/>
          <w:lang w:eastAsia="ru-RU"/>
        </w:rPr>
        <w:t>;</w:t>
      </w:r>
      <w:proofErr w:type="gramEnd"/>
    </w:p>
    <w:p w:rsidR="00A26008" w:rsidRPr="00291960" w:rsidRDefault="00A26008" w:rsidP="00A26008">
      <w:pPr>
        <w:spacing w:after="0"/>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наличие не менее </w:t>
      </w:r>
      <w:r>
        <w:rPr>
          <w:rFonts w:ascii="Times New Roman" w:eastAsia="Times New Roman" w:hAnsi="Times New Roman"/>
          <w:color w:val="000000"/>
          <w:sz w:val="24"/>
          <w:szCs w:val="24"/>
          <w:lang w:eastAsia="ru-RU"/>
        </w:rPr>
        <w:t>одного года</w:t>
      </w:r>
      <w:r w:rsidRPr="00291960">
        <w:rPr>
          <w:rFonts w:ascii="Times New Roman" w:eastAsia="Times New Roman" w:hAnsi="Times New Roman"/>
          <w:color w:val="000000"/>
          <w:sz w:val="24"/>
          <w:szCs w:val="24"/>
          <w:lang w:eastAsia="ru-RU"/>
        </w:rPr>
        <w:t xml:space="preserve"> стажа гражданской службы или стажа работы по специальности, направлению подготовки;</w:t>
      </w:r>
    </w:p>
    <w:p w:rsidR="00A26008" w:rsidRPr="00291960" w:rsidRDefault="00A26008" w:rsidP="00A26008">
      <w:pPr>
        <w:spacing w:after="0"/>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lastRenderedPageBreak/>
        <w:t>наличие базовых и профессиональных знаний, необходимых для исполнения должностных обязанностей:</w:t>
      </w:r>
    </w:p>
    <w:p w:rsidR="008B4134" w:rsidRPr="00634340" w:rsidRDefault="008B4134" w:rsidP="008B4134">
      <w:pPr>
        <w:spacing w:after="0"/>
        <w:rPr>
          <w:rFonts w:ascii="Times New Roman" w:eastAsia="Times New Roman" w:hAnsi="Times New Roman"/>
          <w:color w:val="000000"/>
          <w:sz w:val="24"/>
          <w:szCs w:val="24"/>
          <w:lang w:eastAsia="ru-RU"/>
        </w:rPr>
      </w:pPr>
      <w:proofErr w:type="gramStart"/>
      <w:r w:rsidRPr="00937232">
        <w:rPr>
          <w:rFonts w:ascii="Times New Roman" w:eastAsia="Times New Roman" w:hAnsi="Times New Roman"/>
          <w:color w:val="000000"/>
          <w:sz w:val="24"/>
          <w:szCs w:val="24"/>
          <w:lang w:eastAsia="ru-RU"/>
        </w:rPr>
        <w:t>знание государственного языка Российской Федерации (русского языка), Конституции Российской Федерации,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«Об общих принципах организации законодательных (представительных) и исполнительных органов государственной власти субъектов Российской Федерации», «О порядке рассмотрения обращений граждан Российской Федерации», «О персональных данных», указов Президента Российской Федерации «Об утверждении общих принципов служебного</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 xml:space="preserve">поведения государственных служащих», «О национальных целях и стратегических задачах развития Российской Федерации на период до 2024 года», постановления Правительства Российской Федерации «Об организации проектной деятельности в Правительстве Российской </w:t>
      </w:r>
      <w:r>
        <w:rPr>
          <w:rFonts w:ascii="Times New Roman" w:eastAsia="Times New Roman" w:hAnsi="Times New Roman"/>
          <w:color w:val="000000"/>
          <w:sz w:val="24"/>
          <w:szCs w:val="24"/>
          <w:lang w:eastAsia="ru-RU"/>
        </w:rPr>
        <w:t xml:space="preserve">Федерации, </w:t>
      </w:r>
      <w:r w:rsidRPr="00937232">
        <w:rPr>
          <w:rFonts w:ascii="Times New Roman" w:eastAsia="Times New Roman" w:hAnsi="Times New Roman"/>
          <w:color w:val="000000"/>
          <w:sz w:val="24"/>
          <w:szCs w:val="24"/>
          <w:lang w:eastAsia="ru-RU"/>
        </w:rPr>
        <w:t>Устав</w:t>
      </w:r>
      <w:r>
        <w:rPr>
          <w:rFonts w:ascii="Times New Roman" w:eastAsia="Times New Roman" w:hAnsi="Times New Roman"/>
          <w:color w:val="000000"/>
          <w:sz w:val="24"/>
          <w:szCs w:val="24"/>
          <w:lang w:eastAsia="ru-RU"/>
        </w:rPr>
        <w:t>а</w:t>
      </w:r>
      <w:r w:rsidRPr="00937232">
        <w:rPr>
          <w:rFonts w:ascii="Times New Roman" w:eastAsia="Times New Roman" w:hAnsi="Times New Roman"/>
          <w:color w:val="000000"/>
          <w:sz w:val="24"/>
          <w:szCs w:val="24"/>
          <w:lang w:eastAsia="ru-RU"/>
        </w:rPr>
        <w:t xml:space="preserve"> Забайкальского края, </w:t>
      </w:r>
      <w:r>
        <w:rPr>
          <w:rFonts w:ascii="Times New Roman" w:eastAsia="Times New Roman" w:hAnsi="Times New Roman"/>
          <w:color w:val="000000"/>
          <w:sz w:val="24"/>
          <w:szCs w:val="24"/>
          <w:lang w:eastAsia="ru-RU"/>
        </w:rPr>
        <w:t xml:space="preserve">законов Забайкальского края </w:t>
      </w:r>
      <w:r w:rsidRPr="00937232">
        <w:rPr>
          <w:rFonts w:ascii="Times New Roman" w:eastAsia="Times New Roman" w:hAnsi="Times New Roman"/>
          <w:color w:val="000000"/>
          <w:sz w:val="24"/>
          <w:szCs w:val="24"/>
          <w:lang w:eastAsia="ru-RU"/>
        </w:rPr>
        <w:t xml:space="preserve">«О государственной гражданской службе Забайкальского края», «О противодействии коррупции в Забайкальском крае», </w:t>
      </w:r>
      <w:r>
        <w:rPr>
          <w:rFonts w:ascii="Times New Roman" w:eastAsia="Times New Roman" w:hAnsi="Times New Roman"/>
          <w:color w:val="000000"/>
          <w:sz w:val="24"/>
          <w:szCs w:val="24"/>
          <w:lang w:eastAsia="ru-RU"/>
        </w:rPr>
        <w:br/>
      </w:r>
      <w:r w:rsidRPr="00937232">
        <w:rPr>
          <w:rFonts w:ascii="Times New Roman" w:eastAsia="Times New Roman" w:hAnsi="Times New Roman"/>
          <w:color w:val="000000"/>
          <w:sz w:val="24"/>
          <w:szCs w:val="24"/>
          <w:lang w:eastAsia="ru-RU"/>
        </w:rPr>
        <w:t>«О Правительстве Забайкальского края», «О системе исполнительных органов государственной власти Забайкальского края», «О</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нормативных правовых актах Забайкальского края», постановлений Правительства Забайкальского края</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br/>
      </w:r>
      <w:r w:rsidRPr="00937232">
        <w:rPr>
          <w:rFonts w:ascii="Times New Roman" w:eastAsia="Times New Roman" w:hAnsi="Times New Roman"/>
          <w:color w:val="000000"/>
          <w:sz w:val="24"/>
          <w:szCs w:val="24"/>
          <w:lang w:eastAsia="ru-RU"/>
        </w:rPr>
        <w:t>«Об утверждении Кодекса этики и служебного поведения государственных гражданских служащих Забайкальского края», «Об утверждении Положения об Администрации Губернатора Забайкальского края», «Об организации проектной деятельности в Правительстве Забайкальского края»;</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постановлений Губернатора Забайкальского края «О структуре исполнительных органов государственной власти Забайкальского края», «О регламенте Правительства Забайкальского края», распоряжений Губернатора Забайкальского края «Об утверждении Правил юридической техники по оформлению проектов постановлений Губернатора Забайкальского края, проектов постановлений Правительства Забайкальского края», «Об утверждении Инструкция по делопроизводству в Правительстве Забайкальского края», положения об управлении проектной деятельности (проектн</w:t>
      </w:r>
      <w:r>
        <w:rPr>
          <w:rFonts w:ascii="Times New Roman" w:eastAsia="Times New Roman" w:hAnsi="Times New Roman"/>
          <w:color w:val="000000"/>
          <w:sz w:val="24"/>
          <w:szCs w:val="24"/>
          <w:lang w:eastAsia="ru-RU"/>
        </w:rPr>
        <w:t>ого офиса Забайкальского края).</w:t>
      </w:r>
      <w:proofErr w:type="gramEnd"/>
    </w:p>
    <w:p w:rsidR="00A26008" w:rsidRDefault="00A26008" w:rsidP="00A26008">
      <w:pPr>
        <w:autoSpaceDE w:val="0"/>
        <w:autoSpaceDN w:val="0"/>
        <w:adjustRightInd w:val="0"/>
        <w:spacing w:after="0"/>
        <w:rPr>
          <w:rFonts w:ascii="Times New Roman" w:eastAsia="Times New Roman" w:hAnsi="Times New Roman"/>
          <w:color w:val="000000"/>
          <w:sz w:val="24"/>
          <w:szCs w:val="24"/>
          <w:lang w:eastAsia="ru-RU"/>
        </w:rPr>
      </w:pPr>
    </w:p>
    <w:p w:rsidR="00A26008" w:rsidRDefault="00A26008" w:rsidP="00A26008">
      <w:pPr>
        <w:autoSpaceDE w:val="0"/>
        <w:autoSpaceDN w:val="0"/>
        <w:adjustRightInd w:val="0"/>
        <w:spacing w:after="0"/>
        <w:rPr>
          <w:rFonts w:ascii="Times New Roman" w:eastAsia="Times New Roman" w:hAnsi="Times New Roman"/>
          <w:color w:val="000000"/>
          <w:sz w:val="24"/>
          <w:szCs w:val="24"/>
          <w:lang w:eastAsia="ru-RU"/>
        </w:rPr>
      </w:pPr>
      <w:r w:rsidRPr="000425BF">
        <w:rPr>
          <w:rFonts w:ascii="Times New Roman" w:eastAsia="Times New Roman" w:hAnsi="Times New Roman"/>
          <w:color w:val="000000"/>
          <w:sz w:val="24"/>
          <w:szCs w:val="24"/>
          <w:lang w:eastAsia="ru-RU"/>
        </w:rPr>
        <w:t>Направление деятельности:</w:t>
      </w:r>
    </w:p>
    <w:p w:rsidR="00A26008" w:rsidRPr="00A26008" w:rsidRDefault="00A26008" w:rsidP="00A26008">
      <w:pPr>
        <w:spacing w:after="0"/>
        <w:rPr>
          <w:rFonts w:ascii="Times New Roman" w:eastAsia="Times New Roman" w:hAnsi="Times New Roman"/>
          <w:color w:val="000000"/>
          <w:sz w:val="24"/>
          <w:szCs w:val="24"/>
          <w:lang w:eastAsia="ru-RU"/>
        </w:rPr>
      </w:pPr>
      <w:r w:rsidRPr="00A26008">
        <w:rPr>
          <w:rFonts w:ascii="Times New Roman" w:eastAsia="Times New Roman" w:hAnsi="Times New Roman"/>
          <w:color w:val="000000"/>
          <w:sz w:val="24"/>
          <w:szCs w:val="24"/>
          <w:lang w:eastAsia="ru-RU"/>
        </w:rPr>
        <w:t xml:space="preserve">автоматизация процессов организации и развития проектной деятельности в Правительстве Забайкальского края и выполнение функций проектного офиса Забайкальского края при подготовке и реализации региональных проектов (программ) на принципах проектного управления в Забайкальском крае; </w:t>
      </w:r>
    </w:p>
    <w:p w:rsidR="00A26008" w:rsidRPr="00A26008" w:rsidRDefault="00A26008" w:rsidP="00A26008">
      <w:pPr>
        <w:spacing w:after="0"/>
        <w:rPr>
          <w:rFonts w:ascii="Times New Roman" w:eastAsia="Times New Roman" w:hAnsi="Times New Roman"/>
          <w:color w:val="000000"/>
          <w:sz w:val="24"/>
          <w:szCs w:val="24"/>
          <w:lang w:eastAsia="ru-RU"/>
        </w:rPr>
      </w:pPr>
      <w:r w:rsidRPr="00A26008">
        <w:rPr>
          <w:rFonts w:ascii="Times New Roman" w:eastAsia="Times New Roman" w:hAnsi="Times New Roman"/>
          <w:color w:val="000000"/>
          <w:sz w:val="24"/>
          <w:szCs w:val="24"/>
          <w:lang w:eastAsia="ru-RU"/>
        </w:rPr>
        <w:t xml:space="preserve">выполнение функций главного системного технолога автоматизированной информационной системы управления проектной деятельностью (далее </w:t>
      </w:r>
      <w:r>
        <w:rPr>
          <w:rFonts w:ascii="Times New Roman" w:eastAsia="Times New Roman" w:hAnsi="Times New Roman"/>
          <w:color w:val="000000"/>
          <w:sz w:val="24"/>
          <w:szCs w:val="24"/>
          <w:lang w:eastAsia="ru-RU"/>
        </w:rPr>
        <w:t>–</w:t>
      </w:r>
      <w:r w:rsidRPr="00A26008">
        <w:rPr>
          <w:rFonts w:ascii="Times New Roman" w:eastAsia="Times New Roman" w:hAnsi="Times New Roman"/>
          <w:color w:val="000000"/>
          <w:sz w:val="24"/>
          <w:szCs w:val="24"/>
          <w:lang w:eastAsia="ru-RU"/>
        </w:rPr>
        <w:t xml:space="preserve"> АСУП) и других </w:t>
      </w:r>
      <w:proofErr w:type="spellStart"/>
      <w:r w:rsidRPr="00A26008">
        <w:rPr>
          <w:rFonts w:ascii="Times New Roman" w:eastAsia="Times New Roman" w:hAnsi="Times New Roman"/>
          <w:color w:val="000000"/>
          <w:sz w:val="24"/>
          <w:szCs w:val="24"/>
          <w:lang w:eastAsia="ru-RU"/>
        </w:rPr>
        <w:t>инфокоммуникационных</w:t>
      </w:r>
      <w:proofErr w:type="spellEnd"/>
      <w:r w:rsidRPr="00A26008">
        <w:rPr>
          <w:rFonts w:ascii="Times New Roman" w:eastAsia="Times New Roman" w:hAnsi="Times New Roman"/>
          <w:color w:val="000000"/>
          <w:sz w:val="24"/>
          <w:szCs w:val="24"/>
          <w:lang w:eastAsia="ru-RU"/>
        </w:rPr>
        <w:t xml:space="preserve"> систем и/или их составляющих, используемых для организации проектной деятельности и мониторинга реализации региональных проектов в Забайкальском крае; </w:t>
      </w:r>
    </w:p>
    <w:p w:rsidR="00A26008" w:rsidRPr="00A26008" w:rsidRDefault="00A26008" w:rsidP="00A26008">
      <w:pPr>
        <w:spacing w:after="0"/>
        <w:rPr>
          <w:rFonts w:ascii="Times New Roman" w:eastAsia="Times New Roman" w:hAnsi="Times New Roman"/>
          <w:color w:val="000000"/>
          <w:sz w:val="24"/>
          <w:szCs w:val="24"/>
          <w:lang w:eastAsia="ru-RU"/>
        </w:rPr>
      </w:pPr>
      <w:r w:rsidRPr="00A26008">
        <w:rPr>
          <w:rFonts w:ascii="Times New Roman" w:eastAsia="Times New Roman" w:hAnsi="Times New Roman"/>
          <w:color w:val="000000"/>
          <w:sz w:val="24"/>
          <w:szCs w:val="24"/>
          <w:lang w:eastAsia="ru-RU"/>
        </w:rPr>
        <w:t xml:space="preserve">координация работы по использованию АСУП при осуществлении проектной деятельности в исполнительных органах государственной власти и подведомственных организациях; </w:t>
      </w:r>
    </w:p>
    <w:p w:rsidR="00A26008" w:rsidRPr="00A26008" w:rsidRDefault="00A26008" w:rsidP="00A26008">
      <w:pPr>
        <w:spacing w:after="0"/>
        <w:rPr>
          <w:rFonts w:ascii="Times New Roman" w:eastAsia="Times New Roman" w:hAnsi="Times New Roman"/>
          <w:color w:val="000000"/>
          <w:sz w:val="24"/>
          <w:szCs w:val="24"/>
          <w:lang w:eastAsia="ru-RU"/>
        </w:rPr>
      </w:pPr>
      <w:r w:rsidRPr="00A26008">
        <w:rPr>
          <w:rFonts w:ascii="Times New Roman" w:eastAsia="Times New Roman" w:hAnsi="Times New Roman"/>
          <w:color w:val="000000"/>
          <w:sz w:val="24"/>
          <w:szCs w:val="24"/>
          <w:lang w:eastAsia="ru-RU"/>
        </w:rPr>
        <w:t>автоматизация процедур управления проектами и проектного документооборота</w:t>
      </w:r>
      <w:r>
        <w:rPr>
          <w:rFonts w:ascii="Times New Roman" w:eastAsia="Times New Roman" w:hAnsi="Times New Roman"/>
          <w:color w:val="000000"/>
          <w:sz w:val="24"/>
          <w:szCs w:val="24"/>
          <w:lang w:eastAsia="ru-RU"/>
        </w:rPr>
        <w:t>;</w:t>
      </w:r>
    </w:p>
    <w:p w:rsidR="00A26008" w:rsidRPr="00A26008" w:rsidRDefault="00A26008" w:rsidP="00A26008">
      <w:pPr>
        <w:spacing w:after="0"/>
        <w:rPr>
          <w:rFonts w:ascii="Times New Roman" w:eastAsia="Times New Roman" w:hAnsi="Times New Roman"/>
          <w:color w:val="000000"/>
          <w:sz w:val="24"/>
          <w:szCs w:val="24"/>
          <w:lang w:eastAsia="ru-RU"/>
        </w:rPr>
      </w:pPr>
      <w:r w:rsidRPr="00A26008">
        <w:rPr>
          <w:rFonts w:ascii="Times New Roman" w:eastAsia="Times New Roman" w:hAnsi="Times New Roman"/>
          <w:color w:val="000000"/>
          <w:sz w:val="24"/>
          <w:szCs w:val="24"/>
          <w:lang w:eastAsia="ru-RU"/>
        </w:rPr>
        <w:t>автоматизация инструментов мониторинга и оценки эффективности организации проектной деятельности в исполнительных органах государственной власти и подведомственных организациях, результативности участников проектной деятельности</w:t>
      </w:r>
      <w:r>
        <w:rPr>
          <w:rFonts w:ascii="Times New Roman" w:eastAsia="Times New Roman" w:hAnsi="Times New Roman"/>
          <w:color w:val="000000"/>
          <w:sz w:val="24"/>
          <w:szCs w:val="24"/>
          <w:lang w:eastAsia="ru-RU"/>
        </w:rPr>
        <w:t>;</w:t>
      </w:r>
    </w:p>
    <w:p w:rsidR="00A26008" w:rsidRDefault="00A26008" w:rsidP="00A26008">
      <w:pPr>
        <w:spacing w:after="0"/>
        <w:rPr>
          <w:rFonts w:ascii="Times New Roman" w:eastAsia="Times New Roman" w:hAnsi="Times New Roman"/>
          <w:color w:val="000000"/>
          <w:sz w:val="24"/>
          <w:szCs w:val="24"/>
          <w:lang w:eastAsia="ru-RU"/>
        </w:rPr>
      </w:pPr>
      <w:r w:rsidRPr="00A26008">
        <w:rPr>
          <w:rFonts w:ascii="Times New Roman" w:eastAsia="Times New Roman" w:hAnsi="Times New Roman"/>
          <w:color w:val="000000"/>
          <w:sz w:val="24"/>
          <w:szCs w:val="24"/>
          <w:lang w:eastAsia="ru-RU"/>
        </w:rPr>
        <w:t>автоматизация мониторинга реализации региональных проектов.</w:t>
      </w:r>
    </w:p>
    <w:p w:rsidR="00A26008" w:rsidRPr="00937232" w:rsidRDefault="00A26008" w:rsidP="00A26008">
      <w:pPr>
        <w:spacing w:after="0"/>
        <w:rPr>
          <w:rFonts w:ascii="Times New Roman" w:eastAsia="Times New Roman" w:hAnsi="Times New Roman"/>
          <w:color w:val="000000"/>
          <w:sz w:val="24"/>
          <w:szCs w:val="24"/>
          <w:lang w:eastAsia="ru-RU"/>
        </w:rPr>
      </w:pPr>
    </w:p>
    <w:p w:rsidR="00A26008" w:rsidRDefault="001D6A11" w:rsidP="00A26008">
      <w:pPr>
        <w:spacing w:after="0"/>
        <w:rPr>
          <w:rFonts w:ascii="Times New Roman" w:eastAsia="Times New Roman" w:hAnsi="Times New Roman"/>
          <w:bCs/>
          <w:color w:val="000000"/>
          <w:sz w:val="24"/>
          <w:szCs w:val="24"/>
          <w:lang w:eastAsia="ru-RU"/>
        </w:rPr>
      </w:pPr>
      <w:hyperlink r:id="rId9" w:history="1">
        <w:r w:rsidR="00A26008" w:rsidRPr="001D6A11">
          <w:rPr>
            <w:rStyle w:val="a5"/>
            <w:rFonts w:ascii="Times New Roman" w:eastAsia="Times New Roman" w:hAnsi="Times New Roman"/>
            <w:sz w:val="24"/>
            <w:szCs w:val="24"/>
            <w:lang w:eastAsia="ru-RU"/>
          </w:rPr>
          <w:t>Должностной регламент главного консультанта</w:t>
        </w:r>
        <w:r w:rsidR="00A26008" w:rsidRPr="001D6A11">
          <w:rPr>
            <w:rStyle w:val="a5"/>
            <w:rFonts w:ascii="Times New Roman" w:eastAsia="Times New Roman" w:hAnsi="Times New Roman"/>
            <w:bCs/>
            <w:sz w:val="24"/>
            <w:szCs w:val="24"/>
            <w:lang w:eastAsia="ru-RU"/>
          </w:rPr>
          <w:t xml:space="preserve"> отдела проектного управления </w:t>
        </w:r>
        <w:proofErr w:type="spellStart"/>
        <w:proofErr w:type="gramStart"/>
        <w:r w:rsidR="00A26008" w:rsidRPr="001D6A11">
          <w:rPr>
            <w:rStyle w:val="a5"/>
            <w:rFonts w:ascii="Times New Roman" w:eastAsia="Times New Roman" w:hAnsi="Times New Roman"/>
            <w:bCs/>
            <w:sz w:val="24"/>
            <w:szCs w:val="24"/>
            <w:lang w:eastAsia="ru-RU"/>
          </w:rPr>
          <w:t>управления</w:t>
        </w:r>
        <w:proofErr w:type="spellEnd"/>
        <w:proofErr w:type="gramEnd"/>
        <w:r w:rsidR="00A26008" w:rsidRPr="001D6A11">
          <w:rPr>
            <w:rStyle w:val="a5"/>
            <w:rFonts w:ascii="Times New Roman" w:eastAsia="Times New Roman" w:hAnsi="Times New Roman"/>
            <w:bCs/>
            <w:sz w:val="24"/>
            <w:szCs w:val="24"/>
            <w:lang w:eastAsia="ru-RU"/>
          </w:rPr>
          <w:t xml:space="preserve"> проектной деятельности (проектного офиса Забайкальского края).</w:t>
        </w:r>
      </w:hyperlink>
    </w:p>
    <w:p w:rsidR="00A26008" w:rsidRDefault="00A26008" w:rsidP="00860F55">
      <w:pPr>
        <w:spacing w:after="0"/>
        <w:rPr>
          <w:rFonts w:ascii="Times New Roman" w:eastAsia="Times New Roman" w:hAnsi="Times New Roman"/>
          <w:bCs/>
          <w:color w:val="000000"/>
          <w:sz w:val="24"/>
          <w:szCs w:val="24"/>
          <w:lang w:eastAsia="ru-RU"/>
        </w:rPr>
      </w:pPr>
    </w:p>
    <w:p w:rsidR="005568A2" w:rsidRPr="005568A2" w:rsidRDefault="005568A2" w:rsidP="005568A2">
      <w:pPr>
        <w:numPr>
          <w:ilvl w:val="0"/>
          <w:numId w:val="18"/>
        </w:numPr>
        <w:tabs>
          <w:tab w:val="left" w:pos="1134"/>
        </w:tabs>
        <w:spacing w:after="0"/>
        <w:ind w:left="0" w:firstLine="709"/>
        <w:rPr>
          <w:rFonts w:ascii="Times New Roman" w:eastAsia="Times New Roman" w:hAnsi="Times New Roman"/>
          <w:b/>
          <w:bCs/>
          <w:color w:val="000000"/>
          <w:sz w:val="24"/>
          <w:szCs w:val="24"/>
          <w:lang w:eastAsia="ru-RU"/>
        </w:rPr>
      </w:pPr>
      <w:r w:rsidRPr="005568A2">
        <w:rPr>
          <w:rFonts w:ascii="Times New Roman" w:eastAsia="Times New Roman" w:hAnsi="Times New Roman"/>
          <w:b/>
          <w:bCs/>
          <w:color w:val="000000"/>
          <w:sz w:val="24"/>
          <w:szCs w:val="24"/>
          <w:lang w:eastAsia="ru-RU"/>
        </w:rPr>
        <w:lastRenderedPageBreak/>
        <w:t>Начальник отдела сопровождения и мониторинга управления проектной деятельности (проектного офиса Забайкальского края)</w:t>
      </w:r>
    </w:p>
    <w:p w:rsidR="005568A2" w:rsidRPr="00937232" w:rsidRDefault="005568A2" w:rsidP="005568A2">
      <w:pPr>
        <w:spacing w:after="0"/>
        <w:rPr>
          <w:rFonts w:ascii="Times New Roman" w:eastAsia="Times New Roman" w:hAnsi="Times New Roman"/>
          <w:b/>
          <w:color w:val="000000"/>
          <w:sz w:val="24"/>
          <w:szCs w:val="24"/>
          <w:lang w:eastAsia="ru-RU"/>
        </w:rPr>
      </w:pPr>
    </w:p>
    <w:p w:rsidR="005568A2" w:rsidRPr="00634340" w:rsidRDefault="005568A2" w:rsidP="005568A2">
      <w:pPr>
        <w:spacing w:after="0"/>
        <w:ind w:right="-1" w:firstLine="708"/>
        <w:rPr>
          <w:rFonts w:ascii="Times New Roman" w:eastAsia="Times New Roman" w:hAnsi="Times New Roman"/>
          <w:color w:val="000000"/>
          <w:sz w:val="24"/>
          <w:szCs w:val="24"/>
          <w:lang w:eastAsia="ru-RU"/>
        </w:rPr>
      </w:pPr>
      <w:r w:rsidRPr="00634340">
        <w:rPr>
          <w:rFonts w:ascii="Times New Roman" w:eastAsia="Times New Roman" w:hAnsi="Times New Roman"/>
          <w:color w:val="000000"/>
          <w:sz w:val="24"/>
          <w:szCs w:val="24"/>
          <w:lang w:eastAsia="ru-RU"/>
        </w:rPr>
        <w:t>Квалификационные требования:</w:t>
      </w:r>
    </w:p>
    <w:p w:rsidR="005568A2" w:rsidRPr="00937232" w:rsidRDefault="005568A2" w:rsidP="005568A2">
      <w:pPr>
        <w:spacing w:after="0"/>
        <w:rPr>
          <w:rFonts w:ascii="Times New Roman" w:eastAsia="Times New Roman" w:hAnsi="Times New Roman"/>
          <w:color w:val="000000"/>
          <w:sz w:val="24"/>
          <w:szCs w:val="24"/>
          <w:lang w:eastAsia="ru-RU"/>
        </w:rPr>
      </w:pPr>
      <w:r w:rsidRPr="00937232">
        <w:rPr>
          <w:rFonts w:ascii="Times New Roman" w:eastAsia="Times New Roman" w:hAnsi="Times New Roman"/>
          <w:color w:val="000000"/>
          <w:sz w:val="24"/>
          <w:szCs w:val="24"/>
          <w:lang w:eastAsia="ru-RU"/>
        </w:rPr>
        <w:t xml:space="preserve">наличие высшего образования не ниже уровня </w:t>
      </w:r>
      <w:proofErr w:type="spellStart"/>
      <w:r w:rsidRPr="00937232">
        <w:rPr>
          <w:rFonts w:ascii="Times New Roman" w:eastAsia="Times New Roman" w:hAnsi="Times New Roman"/>
          <w:color w:val="000000"/>
          <w:sz w:val="24"/>
          <w:szCs w:val="24"/>
          <w:lang w:eastAsia="ru-RU"/>
        </w:rPr>
        <w:t>специалитета</w:t>
      </w:r>
      <w:proofErr w:type="spellEnd"/>
      <w:r w:rsidRPr="00937232">
        <w:rPr>
          <w:rFonts w:ascii="Times New Roman" w:eastAsia="Times New Roman" w:hAnsi="Times New Roman"/>
          <w:color w:val="000000"/>
          <w:sz w:val="24"/>
          <w:szCs w:val="24"/>
          <w:lang w:eastAsia="ru-RU"/>
        </w:rPr>
        <w:t>, магистратуры по специальностям, направлениям подготовки укрупненных групп «Юриспруденция», «Экономика и управление» или иной специальности, направлению подготовки</w:t>
      </w:r>
      <w:r>
        <w:rPr>
          <w:rFonts w:ascii="Times New Roman" w:eastAsia="Times New Roman" w:hAnsi="Times New Roman"/>
          <w:color w:val="000000"/>
          <w:sz w:val="24"/>
          <w:szCs w:val="24"/>
          <w:lang w:eastAsia="ru-RU"/>
        </w:rPr>
        <w:t xml:space="preserve">, </w:t>
      </w:r>
      <w:r w:rsidRPr="00937232">
        <w:rPr>
          <w:rFonts w:ascii="Times New Roman" w:eastAsia="Times New Roman" w:hAnsi="Times New Roman"/>
          <w:color w:val="000000"/>
          <w:sz w:val="24"/>
          <w:szCs w:val="24"/>
          <w:lang w:eastAsia="ru-RU"/>
        </w:rPr>
        <w:t>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Pr>
          <w:rFonts w:ascii="Times New Roman" w:eastAsia="Times New Roman" w:hAnsi="Times New Roman"/>
          <w:color w:val="000000"/>
          <w:sz w:val="24"/>
          <w:szCs w:val="24"/>
          <w:lang w:eastAsia="ru-RU"/>
        </w:rPr>
        <w:t>;</w:t>
      </w:r>
    </w:p>
    <w:p w:rsidR="005568A2" w:rsidRPr="00291960" w:rsidRDefault="005568A2" w:rsidP="005568A2">
      <w:pPr>
        <w:spacing w:after="0"/>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наличие не менее </w:t>
      </w:r>
      <w:r>
        <w:rPr>
          <w:rFonts w:ascii="Times New Roman" w:eastAsia="Times New Roman" w:hAnsi="Times New Roman"/>
          <w:color w:val="000000"/>
          <w:sz w:val="24"/>
          <w:szCs w:val="24"/>
          <w:lang w:eastAsia="ru-RU"/>
        </w:rPr>
        <w:t>четырех лет</w:t>
      </w:r>
      <w:r w:rsidRPr="00291960">
        <w:rPr>
          <w:rFonts w:ascii="Times New Roman" w:eastAsia="Times New Roman" w:hAnsi="Times New Roman"/>
          <w:color w:val="000000"/>
          <w:sz w:val="24"/>
          <w:szCs w:val="24"/>
          <w:lang w:eastAsia="ru-RU"/>
        </w:rPr>
        <w:t xml:space="preserve"> стажа гражданской службы или стажа работы по специальности, направлению подготовки;</w:t>
      </w:r>
    </w:p>
    <w:p w:rsidR="005568A2" w:rsidRPr="00291960" w:rsidRDefault="005568A2" w:rsidP="005568A2">
      <w:pPr>
        <w:spacing w:after="0"/>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наличие базовых и профессиональных знаний, необходимых для исполнения должностных обязанностей:</w:t>
      </w:r>
    </w:p>
    <w:p w:rsidR="008B4134" w:rsidRPr="00634340" w:rsidRDefault="008B4134" w:rsidP="008B4134">
      <w:pPr>
        <w:spacing w:after="0"/>
        <w:rPr>
          <w:rFonts w:ascii="Times New Roman" w:eastAsia="Times New Roman" w:hAnsi="Times New Roman"/>
          <w:color w:val="000000"/>
          <w:sz w:val="24"/>
          <w:szCs w:val="24"/>
          <w:lang w:eastAsia="ru-RU"/>
        </w:rPr>
      </w:pPr>
      <w:proofErr w:type="gramStart"/>
      <w:r w:rsidRPr="00937232">
        <w:rPr>
          <w:rFonts w:ascii="Times New Roman" w:eastAsia="Times New Roman" w:hAnsi="Times New Roman"/>
          <w:color w:val="000000"/>
          <w:sz w:val="24"/>
          <w:szCs w:val="24"/>
          <w:lang w:eastAsia="ru-RU"/>
        </w:rPr>
        <w:t>знание государственного языка Российской Федерации (русского языка), Конституции Российской Федерации,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«Об общих принципах организации законодательных (представительных) и исполнительных органов государственной власти субъектов Российской Федерации», «О порядке рассмотрения обращений граждан Российской Федерации», «О персональных данных», указов Президента Российской Федерации «Об утверждении общих принципов служебного</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 xml:space="preserve">поведения государственных служащих», «О национальных целях и стратегических задачах развития Российской Федерации на период до 2024 года», постановления Правительства Российской Федерации «Об организации проектной деятельности в Правительстве Российской </w:t>
      </w:r>
      <w:r>
        <w:rPr>
          <w:rFonts w:ascii="Times New Roman" w:eastAsia="Times New Roman" w:hAnsi="Times New Roman"/>
          <w:color w:val="000000"/>
          <w:sz w:val="24"/>
          <w:szCs w:val="24"/>
          <w:lang w:eastAsia="ru-RU"/>
        </w:rPr>
        <w:t xml:space="preserve">Федерации, </w:t>
      </w:r>
      <w:r w:rsidRPr="00937232">
        <w:rPr>
          <w:rFonts w:ascii="Times New Roman" w:eastAsia="Times New Roman" w:hAnsi="Times New Roman"/>
          <w:color w:val="000000"/>
          <w:sz w:val="24"/>
          <w:szCs w:val="24"/>
          <w:lang w:eastAsia="ru-RU"/>
        </w:rPr>
        <w:t>Устав</w:t>
      </w:r>
      <w:r>
        <w:rPr>
          <w:rFonts w:ascii="Times New Roman" w:eastAsia="Times New Roman" w:hAnsi="Times New Roman"/>
          <w:color w:val="000000"/>
          <w:sz w:val="24"/>
          <w:szCs w:val="24"/>
          <w:lang w:eastAsia="ru-RU"/>
        </w:rPr>
        <w:t>а</w:t>
      </w:r>
      <w:r w:rsidRPr="00937232">
        <w:rPr>
          <w:rFonts w:ascii="Times New Roman" w:eastAsia="Times New Roman" w:hAnsi="Times New Roman"/>
          <w:color w:val="000000"/>
          <w:sz w:val="24"/>
          <w:szCs w:val="24"/>
          <w:lang w:eastAsia="ru-RU"/>
        </w:rPr>
        <w:t xml:space="preserve"> Забайкальского края, </w:t>
      </w:r>
      <w:r>
        <w:rPr>
          <w:rFonts w:ascii="Times New Roman" w:eastAsia="Times New Roman" w:hAnsi="Times New Roman"/>
          <w:color w:val="000000"/>
          <w:sz w:val="24"/>
          <w:szCs w:val="24"/>
          <w:lang w:eastAsia="ru-RU"/>
        </w:rPr>
        <w:t xml:space="preserve">законов Забайкальского края </w:t>
      </w:r>
      <w:r w:rsidRPr="00937232">
        <w:rPr>
          <w:rFonts w:ascii="Times New Roman" w:eastAsia="Times New Roman" w:hAnsi="Times New Roman"/>
          <w:color w:val="000000"/>
          <w:sz w:val="24"/>
          <w:szCs w:val="24"/>
          <w:lang w:eastAsia="ru-RU"/>
        </w:rPr>
        <w:t xml:space="preserve">«О государственной гражданской службе Забайкальского края», «О противодействии коррупции в Забайкальском крае», </w:t>
      </w:r>
      <w:r>
        <w:rPr>
          <w:rFonts w:ascii="Times New Roman" w:eastAsia="Times New Roman" w:hAnsi="Times New Roman"/>
          <w:color w:val="000000"/>
          <w:sz w:val="24"/>
          <w:szCs w:val="24"/>
          <w:lang w:eastAsia="ru-RU"/>
        </w:rPr>
        <w:br/>
      </w:r>
      <w:r w:rsidRPr="00937232">
        <w:rPr>
          <w:rFonts w:ascii="Times New Roman" w:eastAsia="Times New Roman" w:hAnsi="Times New Roman"/>
          <w:color w:val="000000"/>
          <w:sz w:val="24"/>
          <w:szCs w:val="24"/>
          <w:lang w:eastAsia="ru-RU"/>
        </w:rPr>
        <w:t>«О Правительстве Забайкальского края», «О системе исполнительных органов государственной власти Забайкальского края», «О</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нормативных правовых актах Забайкальского края», постановлений Правительства Забайкальского края</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br/>
      </w:r>
      <w:r w:rsidRPr="00937232">
        <w:rPr>
          <w:rFonts w:ascii="Times New Roman" w:eastAsia="Times New Roman" w:hAnsi="Times New Roman"/>
          <w:color w:val="000000"/>
          <w:sz w:val="24"/>
          <w:szCs w:val="24"/>
          <w:lang w:eastAsia="ru-RU"/>
        </w:rPr>
        <w:t>«Об утверждении Кодекса этики и служебного поведения государственных гражданских служащих Забайкальского края», «Об утверждении Положения об Администрации Губернатора Забайкальского края», «Об организации проектной деятельности в Правительстве Забайкальского края»;</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постановлений Губернатора Забайкальского края «О структуре исполнительных органов государственной власти Забайкальского края», «О регламенте Правительства Забайкальского края», распоряжений Губернатора Забайкальского края «Об утверждении Правил юридической техники по оформлению проектов постановлений Губернатора Забайкальского края, проектов постановлений Правительства Забайкальского края», «Об утверждении Инструкция по делопроизводству в Правительстве Забайкальского края», положения об управлении проектной деятельности (проектн</w:t>
      </w:r>
      <w:r>
        <w:rPr>
          <w:rFonts w:ascii="Times New Roman" w:eastAsia="Times New Roman" w:hAnsi="Times New Roman"/>
          <w:color w:val="000000"/>
          <w:sz w:val="24"/>
          <w:szCs w:val="24"/>
          <w:lang w:eastAsia="ru-RU"/>
        </w:rPr>
        <w:t>ого офиса Забайкальского края).</w:t>
      </w:r>
      <w:proofErr w:type="gramEnd"/>
    </w:p>
    <w:p w:rsidR="005568A2" w:rsidRDefault="005568A2" w:rsidP="005568A2">
      <w:pPr>
        <w:autoSpaceDE w:val="0"/>
        <w:autoSpaceDN w:val="0"/>
        <w:adjustRightInd w:val="0"/>
        <w:spacing w:after="0"/>
        <w:rPr>
          <w:rFonts w:ascii="Times New Roman" w:eastAsia="Times New Roman" w:hAnsi="Times New Roman"/>
          <w:color w:val="000000"/>
          <w:sz w:val="24"/>
          <w:szCs w:val="24"/>
          <w:lang w:eastAsia="ru-RU"/>
        </w:rPr>
      </w:pPr>
    </w:p>
    <w:p w:rsidR="005568A2" w:rsidRDefault="005568A2" w:rsidP="005568A2">
      <w:pPr>
        <w:autoSpaceDE w:val="0"/>
        <w:autoSpaceDN w:val="0"/>
        <w:adjustRightInd w:val="0"/>
        <w:spacing w:after="0"/>
        <w:rPr>
          <w:rFonts w:ascii="Times New Roman" w:eastAsia="Times New Roman" w:hAnsi="Times New Roman"/>
          <w:color w:val="000000"/>
          <w:sz w:val="24"/>
          <w:szCs w:val="24"/>
          <w:lang w:eastAsia="ru-RU"/>
        </w:rPr>
      </w:pPr>
      <w:r w:rsidRPr="000425BF">
        <w:rPr>
          <w:rFonts w:ascii="Times New Roman" w:eastAsia="Times New Roman" w:hAnsi="Times New Roman"/>
          <w:color w:val="000000"/>
          <w:sz w:val="24"/>
          <w:szCs w:val="24"/>
          <w:lang w:eastAsia="ru-RU"/>
        </w:rPr>
        <w:t>Направление деятельности:</w:t>
      </w:r>
    </w:p>
    <w:p w:rsidR="005568A2" w:rsidRPr="005568A2" w:rsidRDefault="005568A2" w:rsidP="005568A2">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организация и развитие проектной деятельности в Правительстве Забайкальского края и выполнение функций проектного офиса Забайкальского края при подготовке и реализации региональных проектов (программ) на принципах проектного управления в Забайкальском крае; </w:t>
      </w:r>
    </w:p>
    <w:p w:rsidR="005568A2" w:rsidRDefault="005568A2" w:rsidP="005568A2">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непосредственное руководство отделом сопровождения и мониторинга управления проектной деятельности (проектного офиса Забайкальского края)</w:t>
      </w:r>
      <w:r>
        <w:rPr>
          <w:rFonts w:ascii="Times New Roman" w:eastAsia="Times New Roman" w:hAnsi="Times New Roman"/>
          <w:color w:val="000000"/>
          <w:sz w:val="24"/>
          <w:szCs w:val="24"/>
          <w:lang w:eastAsia="ru-RU"/>
        </w:rPr>
        <w:t>;</w:t>
      </w:r>
    </w:p>
    <w:p w:rsidR="005568A2" w:rsidRPr="005568A2" w:rsidRDefault="005568A2" w:rsidP="005568A2">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сопровождение внедрения процедур управления проектами и проектного документооборота в исполнительных органах государственной власти и подведомственных организациях; </w:t>
      </w:r>
    </w:p>
    <w:p w:rsidR="005568A2" w:rsidRPr="005568A2" w:rsidRDefault="005568A2" w:rsidP="005568A2">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lastRenderedPageBreak/>
        <w:t xml:space="preserve">методическое сопровождение разработки паспортов и рабочих планов региональных проектов, формирования проектных команд; </w:t>
      </w:r>
    </w:p>
    <w:p w:rsidR="005568A2" w:rsidRPr="005568A2" w:rsidRDefault="005568A2" w:rsidP="005568A2">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содействие развитию профессиональной компетентности государственных гражданских служащих в сфере проектной деятельности; </w:t>
      </w:r>
    </w:p>
    <w:p w:rsidR="005568A2" w:rsidRPr="005568A2" w:rsidRDefault="005568A2" w:rsidP="005568A2">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мониторинг эффективности организации проектной деятельности в исполнительных органах государственной власти и подведомственных организациях, участ</w:t>
      </w:r>
      <w:r w:rsidR="008B4134">
        <w:rPr>
          <w:rFonts w:ascii="Times New Roman" w:eastAsia="Times New Roman" w:hAnsi="Times New Roman"/>
          <w:color w:val="000000"/>
          <w:sz w:val="24"/>
          <w:szCs w:val="24"/>
          <w:lang w:eastAsia="ru-RU"/>
        </w:rPr>
        <w:t>ие</w:t>
      </w:r>
      <w:r w:rsidRPr="005568A2">
        <w:rPr>
          <w:rFonts w:ascii="Times New Roman" w:eastAsia="Times New Roman" w:hAnsi="Times New Roman"/>
          <w:color w:val="000000"/>
          <w:sz w:val="24"/>
          <w:szCs w:val="24"/>
          <w:lang w:eastAsia="ru-RU"/>
        </w:rPr>
        <w:t xml:space="preserve"> в процессе </w:t>
      </w:r>
      <w:proofErr w:type="gramStart"/>
      <w:r w:rsidRPr="005568A2">
        <w:rPr>
          <w:rFonts w:ascii="Times New Roman" w:eastAsia="Times New Roman" w:hAnsi="Times New Roman"/>
          <w:color w:val="000000"/>
          <w:sz w:val="24"/>
          <w:szCs w:val="24"/>
          <w:lang w:eastAsia="ru-RU"/>
        </w:rPr>
        <w:t xml:space="preserve">оценки </w:t>
      </w:r>
      <w:r>
        <w:rPr>
          <w:rFonts w:ascii="Times New Roman" w:eastAsia="Times New Roman" w:hAnsi="Times New Roman"/>
          <w:color w:val="000000"/>
          <w:sz w:val="24"/>
          <w:szCs w:val="24"/>
          <w:lang w:eastAsia="ru-RU"/>
        </w:rPr>
        <w:t>ключевых показателей эффективности</w:t>
      </w:r>
      <w:r w:rsidRPr="005568A2">
        <w:rPr>
          <w:rFonts w:ascii="Times New Roman" w:eastAsia="Times New Roman" w:hAnsi="Times New Roman"/>
          <w:color w:val="000000"/>
          <w:sz w:val="24"/>
          <w:szCs w:val="24"/>
          <w:lang w:eastAsia="ru-RU"/>
        </w:rPr>
        <w:t xml:space="preserve"> участников проектной деятельности</w:t>
      </w:r>
      <w:proofErr w:type="gramEnd"/>
      <w:r w:rsidRPr="005568A2">
        <w:rPr>
          <w:rFonts w:ascii="Times New Roman" w:eastAsia="Times New Roman" w:hAnsi="Times New Roman"/>
          <w:color w:val="000000"/>
          <w:sz w:val="24"/>
          <w:szCs w:val="24"/>
          <w:lang w:eastAsia="ru-RU"/>
        </w:rPr>
        <w:t xml:space="preserve"> и ежегодной оценки </w:t>
      </w:r>
      <w:r>
        <w:rPr>
          <w:rFonts w:ascii="Times New Roman" w:eastAsia="Times New Roman" w:hAnsi="Times New Roman"/>
          <w:color w:val="000000"/>
          <w:sz w:val="24"/>
          <w:szCs w:val="24"/>
          <w:lang w:eastAsia="ru-RU"/>
        </w:rPr>
        <w:t>ключевых показателей эффективности</w:t>
      </w:r>
      <w:r w:rsidRPr="005568A2">
        <w:rPr>
          <w:rFonts w:ascii="Times New Roman" w:eastAsia="Times New Roman" w:hAnsi="Times New Roman"/>
          <w:color w:val="000000"/>
          <w:sz w:val="24"/>
          <w:szCs w:val="24"/>
          <w:lang w:eastAsia="ru-RU"/>
        </w:rPr>
        <w:t xml:space="preserve"> проектов; </w:t>
      </w:r>
    </w:p>
    <w:p w:rsidR="005568A2" w:rsidRPr="005568A2" w:rsidRDefault="005568A2" w:rsidP="005568A2">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участие в контрольных мероприятиях по оценке фактических параметров региональных проектов, определению их отклонений от плановых параметров, анализу отклонений и выявлению причин их возникновения с привлечением при необходимости специалистов исполнительных органов государственной власти Забайкальского края и иных органов в соответствии с их компетенцией, представителей экспертного сообщества и организаций; </w:t>
      </w:r>
    </w:p>
    <w:p w:rsidR="005568A2" w:rsidRPr="005568A2" w:rsidRDefault="005568A2" w:rsidP="005568A2">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мониторинг реализации региональных проектов, внесение начальнику управления предложения о принятии управленческих решений в целях системного предупреждения и устранения прогнозируемых рисков и выявленных проблем реализации региональных проектов; </w:t>
      </w:r>
    </w:p>
    <w:p w:rsidR="005568A2" w:rsidRPr="005568A2" w:rsidRDefault="005568A2" w:rsidP="005568A2">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сопровождение проработки исполнительными органами государственной власти проектных предложений; </w:t>
      </w:r>
    </w:p>
    <w:p w:rsidR="005568A2" w:rsidRPr="005568A2" w:rsidRDefault="005568A2" w:rsidP="005568A2">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сопровождение работы исполнительных органов государственной власти и подведомственных организаций в подсистеме управления национальными проектами ГИИС «Электронный бюджет» и автоматизированной системе управления проектной деятельностью; </w:t>
      </w:r>
    </w:p>
    <w:p w:rsidR="005568A2" w:rsidRDefault="005568A2" w:rsidP="005568A2">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оценка эффективности проектного управления в исполнительных органах государственной власти Забайкальского края и участников проектной деятельности, качества проектных документов, в том числе паспортов и рабочих планов региональных проектов, фактических параметров региональных проектов, их отклонений от плановых параметров</w:t>
      </w:r>
      <w:r w:rsidR="008B4134">
        <w:rPr>
          <w:rFonts w:ascii="Times New Roman" w:eastAsia="Times New Roman" w:hAnsi="Times New Roman"/>
          <w:color w:val="000000"/>
          <w:sz w:val="24"/>
          <w:szCs w:val="24"/>
          <w:lang w:eastAsia="ru-RU"/>
        </w:rPr>
        <w:t>.</w:t>
      </w:r>
    </w:p>
    <w:p w:rsidR="005568A2" w:rsidRPr="00937232" w:rsidRDefault="005568A2" w:rsidP="005568A2">
      <w:pPr>
        <w:spacing w:after="0"/>
        <w:rPr>
          <w:rFonts w:ascii="Times New Roman" w:eastAsia="Times New Roman" w:hAnsi="Times New Roman"/>
          <w:color w:val="000000"/>
          <w:sz w:val="24"/>
          <w:szCs w:val="24"/>
          <w:lang w:eastAsia="ru-RU"/>
        </w:rPr>
      </w:pPr>
    </w:p>
    <w:p w:rsidR="005568A2" w:rsidRDefault="001D6A11" w:rsidP="005568A2">
      <w:pPr>
        <w:spacing w:after="0"/>
        <w:rPr>
          <w:rFonts w:ascii="Times New Roman" w:eastAsia="Times New Roman" w:hAnsi="Times New Roman"/>
          <w:bCs/>
          <w:color w:val="000000"/>
          <w:sz w:val="24"/>
          <w:szCs w:val="24"/>
          <w:lang w:eastAsia="ru-RU"/>
        </w:rPr>
      </w:pPr>
      <w:hyperlink r:id="rId10" w:history="1">
        <w:r w:rsidR="005568A2" w:rsidRPr="001D6A11">
          <w:rPr>
            <w:rStyle w:val="a5"/>
            <w:rFonts w:ascii="Times New Roman" w:eastAsia="Times New Roman" w:hAnsi="Times New Roman"/>
            <w:sz w:val="24"/>
            <w:szCs w:val="24"/>
            <w:lang w:eastAsia="ru-RU"/>
          </w:rPr>
          <w:t xml:space="preserve">Должностной регламент </w:t>
        </w:r>
        <w:r w:rsidR="005568A2" w:rsidRPr="001D6A11">
          <w:rPr>
            <w:rStyle w:val="a5"/>
            <w:rFonts w:ascii="Times New Roman" w:eastAsia="Times New Roman" w:hAnsi="Times New Roman"/>
            <w:bCs/>
            <w:sz w:val="24"/>
            <w:szCs w:val="24"/>
            <w:lang w:eastAsia="ru-RU"/>
          </w:rPr>
          <w:t>начальника отдела сопровождения и мониторинга управления проектной деятельности (проектного офиса Забайкальского края).</w:t>
        </w:r>
      </w:hyperlink>
    </w:p>
    <w:p w:rsidR="005568A2" w:rsidRPr="005568A2" w:rsidRDefault="005568A2" w:rsidP="005568A2">
      <w:pPr>
        <w:spacing w:after="0"/>
        <w:rPr>
          <w:rFonts w:ascii="Times New Roman" w:eastAsia="Times New Roman" w:hAnsi="Times New Roman"/>
          <w:bCs/>
          <w:color w:val="000000"/>
          <w:sz w:val="24"/>
          <w:szCs w:val="24"/>
          <w:lang w:eastAsia="ru-RU"/>
        </w:rPr>
      </w:pPr>
    </w:p>
    <w:p w:rsidR="00061AF9" w:rsidRPr="005568A2" w:rsidRDefault="00061AF9" w:rsidP="00061AF9">
      <w:pPr>
        <w:numPr>
          <w:ilvl w:val="0"/>
          <w:numId w:val="18"/>
        </w:numPr>
        <w:tabs>
          <w:tab w:val="left" w:pos="1134"/>
        </w:tabs>
        <w:spacing w:after="0"/>
        <w:ind w:left="0" w:firstLine="709"/>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Консультант</w:t>
      </w:r>
      <w:r w:rsidRPr="005568A2">
        <w:rPr>
          <w:rFonts w:ascii="Times New Roman" w:eastAsia="Times New Roman" w:hAnsi="Times New Roman"/>
          <w:b/>
          <w:bCs/>
          <w:color w:val="000000"/>
          <w:sz w:val="24"/>
          <w:szCs w:val="24"/>
          <w:lang w:eastAsia="ru-RU"/>
        </w:rPr>
        <w:t xml:space="preserve"> отдела сопровождения и мониторинга управления проектной деятельности (проектного офиса Забайкальского края)</w:t>
      </w:r>
      <w:r>
        <w:rPr>
          <w:rFonts w:ascii="Times New Roman" w:eastAsia="Times New Roman" w:hAnsi="Times New Roman"/>
          <w:b/>
          <w:bCs/>
          <w:color w:val="000000"/>
          <w:sz w:val="24"/>
          <w:szCs w:val="24"/>
          <w:lang w:eastAsia="ru-RU"/>
        </w:rPr>
        <w:t xml:space="preserve"> </w:t>
      </w:r>
      <w:r w:rsidRPr="00061AF9">
        <w:rPr>
          <w:rFonts w:ascii="Times New Roman" w:eastAsia="Times New Roman" w:hAnsi="Times New Roman"/>
          <w:b/>
          <w:bCs/>
          <w:i/>
          <w:color w:val="000000"/>
          <w:sz w:val="24"/>
          <w:szCs w:val="24"/>
          <w:lang w:eastAsia="ru-RU"/>
        </w:rPr>
        <w:t>(</w:t>
      </w:r>
      <w:r w:rsidR="0013201A">
        <w:rPr>
          <w:rFonts w:ascii="Times New Roman" w:eastAsia="Times New Roman" w:hAnsi="Times New Roman"/>
          <w:b/>
          <w:bCs/>
          <w:i/>
          <w:color w:val="000000"/>
          <w:sz w:val="24"/>
          <w:szCs w:val="24"/>
          <w:lang w:eastAsia="ru-RU"/>
        </w:rPr>
        <w:t>5</w:t>
      </w:r>
      <w:r w:rsidRPr="00061AF9">
        <w:rPr>
          <w:rFonts w:ascii="Times New Roman" w:eastAsia="Times New Roman" w:hAnsi="Times New Roman"/>
          <w:b/>
          <w:bCs/>
          <w:i/>
          <w:color w:val="000000"/>
          <w:sz w:val="24"/>
          <w:szCs w:val="24"/>
          <w:lang w:eastAsia="ru-RU"/>
        </w:rPr>
        <w:t xml:space="preserve"> единиц)</w:t>
      </w:r>
    </w:p>
    <w:p w:rsidR="00061AF9" w:rsidRPr="00937232" w:rsidRDefault="00061AF9" w:rsidP="00061AF9">
      <w:pPr>
        <w:spacing w:after="0"/>
        <w:rPr>
          <w:rFonts w:ascii="Times New Roman" w:eastAsia="Times New Roman" w:hAnsi="Times New Roman"/>
          <w:b/>
          <w:color w:val="000000"/>
          <w:sz w:val="24"/>
          <w:szCs w:val="24"/>
          <w:lang w:eastAsia="ru-RU"/>
        </w:rPr>
      </w:pPr>
    </w:p>
    <w:p w:rsidR="00061AF9" w:rsidRPr="00634340" w:rsidRDefault="00061AF9" w:rsidP="00061AF9">
      <w:pPr>
        <w:spacing w:after="0"/>
        <w:ind w:right="-1" w:firstLine="708"/>
        <w:rPr>
          <w:rFonts w:ascii="Times New Roman" w:eastAsia="Times New Roman" w:hAnsi="Times New Roman"/>
          <w:color w:val="000000"/>
          <w:sz w:val="24"/>
          <w:szCs w:val="24"/>
          <w:lang w:eastAsia="ru-RU"/>
        </w:rPr>
      </w:pPr>
      <w:r w:rsidRPr="00634340">
        <w:rPr>
          <w:rFonts w:ascii="Times New Roman" w:eastAsia="Times New Roman" w:hAnsi="Times New Roman"/>
          <w:color w:val="000000"/>
          <w:sz w:val="24"/>
          <w:szCs w:val="24"/>
          <w:lang w:eastAsia="ru-RU"/>
        </w:rPr>
        <w:t>Квалификационные требования:</w:t>
      </w:r>
    </w:p>
    <w:p w:rsidR="00061AF9" w:rsidRPr="00A26008" w:rsidRDefault="00061AF9" w:rsidP="00061AF9">
      <w:pPr>
        <w:spacing w:after="0"/>
        <w:rPr>
          <w:rFonts w:ascii="Times New Roman" w:eastAsia="Times New Roman" w:hAnsi="Times New Roman"/>
          <w:color w:val="000000"/>
          <w:sz w:val="24"/>
          <w:szCs w:val="24"/>
          <w:lang w:eastAsia="ru-RU"/>
        </w:rPr>
      </w:pPr>
      <w:r w:rsidRPr="00937232">
        <w:rPr>
          <w:rFonts w:ascii="Times New Roman" w:eastAsia="Times New Roman" w:hAnsi="Times New Roman"/>
          <w:color w:val="000000"/>
          <w:sz w:val="24"/>
          <w:szCs w:val="24"/>
          <w:lang w:eastAsia="ru-RU"/>
        </w:rPr>
        <w:t xml:space="preserve">наличие высшего образования по специальностям, направлениям подготовки </w:t>
      </w:r>
      <w:r w:rsidRPr="00A26008">
        <w:rPr>
          <w:rFonts w:ascii="Times New Roman" w:eastAsia="Times New Roman" w:hAnsi="Times New Roman"/>
          <w:color w:val="000000"/>
          <w:sz w:val="24"/>
          <w:szCs w:val="24"/>
          <w:lang w:eastAsia="ru-RU"/>
        </w:rPr>
        <w:t>«Юриспруденция»,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Pr>
          <w:rFonts w:ascii="Times New Roman" w:eastAsia="Times New Roman" w:hAnsi="Times New Roman"/>
          <w:color w:val="000000"/>
          <w:sz w:val="24"/>
          <w:szCs w:val="24"/>
          <w:lang w:eastAsia="ru-RU"/>
        </w:rPr>
        <w:t>;</w:t>
      </w:r>
    </w:p>
    <w:p w:rsidR="00061AF9" w:rsidRPr="00291960" w:rsidRDefault="00061AF9" w:rsidP="00061AF9">
      <w:pPr>
        <w:spacing w:after="0"/>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наличие не менее </w:t>
      </w:r>
      <w:r>
        <w:rPr>
          <w:rFonts w:ascii="Times New Roman" w:eastAsia="Times New Roman" w:hAnsi="Times New Roman"/>
          <w:color w:val="000000"/>
          <w:sz w:val="24"/>
          <w:szCs w:val="24"/>
          <w:lang w:eastAsia="ru-RU"/>
        </w:rPr>
        <w:t>одного года</w:t>
      </w:r>
      <w:r w:rsidRPr="00291960">
        <w:rPr>
          <w:rFonts w:ascii="Times New Roman" w:eastAsia="Times New Roman" w:hAnsi="Times New Roman"/>
          <w:color w:val="000000"/>
          <w:sz w:val="24"/>
          <w:szCs w:val="24"/>
          <w:lang w:eastAsia="ru-RU"/>
        </w:rPr>
        <w:t xml:space="preserve"> стажа гражданской службы или стажа работы по специальности, направлению подготовки;</w:t>
      </w:r>
    </w:p>
    <w:p w:rsidR="00061AF9" w:rsidRPr="00291960" w:rsidRDefault="00061AF9" w:rsidP="00061AF9">
      <w:pPr>
        <w:spacing w:after="0"/>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наличие базовых и профессиональных знаний, необходимых для исполнения должностных обязанностей:</w:t>
      </w:r>
    </w:p>
    <w:p w:rsidR="008B4134" w:rsidRPr="00634340" w:rsidRDefault="008B4134" w:rsidP="008B4134">
      <w:pPr>
        <w:spacing w:after="0"/>
        <w:rPr>
          <w:rFonts w:ascii="Times New Roman" w:eastAsia="Times New Roman" w:hAnsi="Times New Roman"/>
          <w:color w:val="000000"/>
          <w:sz w:val="24"/>
          <w:szCs w:val="24"/>
          <w:lang w:eastAsia="ru-RU"/>
        </w:rPr>
      </w:pPr>
      <w:proofErr w:type="gramStart"/>
      <w:r w:rsidRPr="00937232">
        <w:rPr>
          <w:rFonts w:ascii="Times New Roman" w:eastAsia="Times New Roman" w:hAnsi="Times New Roman"/>
          <w:color w:val="000000"/>
          <w:sz w:val="24"/>
          <w:szCs w:val="24"/>
          <w:lang w:eastAsia="ru-RU"/>
        </w:rPr>
        <w:t xml:space="preserve">знание государственного языка Российской Федерации (русского языка), Конституции Российской Федерации,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«Об общих принципах организации законодательных (представительных) и исполнительных органов государственной власти субъектов Российской Федерации», «О порядке рассмотрения обращений граждан </w:t>
      </w:r>
      <w:r w:rsidRPr="00937232">
        <w:rPr>
          <w:rFonts w:ascii="Times New Roman" w:eastAsia="Times New Roman" w:hAnsi="Times New Roman"/>
          <w:color w:val="000000"/>
          <w:sz w:val="24"/>
          <w:szCs w:val="24"/>
          <w:lang w:eastAsia="ru-RU"/>
        </w:rPr>
        <w:lastRenderedPageBreak/>
        <w:t>Российской Федерации», «О персональных данных», указов Президента Российской Федерации «Об утверждении общих принципов служебного</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 xml:space="preserve">поведения государственных служащих», «О национальных целях и стратегических задачах развития Российской Федерации на период до 2024 года», постановления Правительства Российской Федерации «Об организации проектной деятельности в Правительстве Российской </w:t>
      </w:r>
      <w:r>
        <w:rPr>
          <w:rFonts w:ascii="Times New Roman" w:eastAsia="Times New Roman" w:hAnsi="Times New Roman"/>
          <w:color w:val="000000"/>
          <w:sz w:val="24"/>
          <w:szCs w:val="24"/>
          <w:lang w:eastAsia="ru-RU"/>
        </w:rPr>
        <w:t xml:space="preserve">Федерации, </w:t>
      </w:r>
      <w:r w:rsidRPr="00937232">
        <w:rPr>
          <w:rFonts w:ascii="Times New Roman" w:eastAsia="Times New Roman" w:hAnsi="Times New Roman"/>
          <w:color w:val="000000"/>
          <w:sz w:val="24"/>
          <w:szCs w:val="24"/>
          <w:lang w:eastAsia="ru-RU"/>
        </w:rPr>
        <w:t>Устав</w:t>
      </w:r>
      <w:r>
        <w:rPr>
          <w:rFonts w:ascii="Times New Roman" w:eastAsia="Times New Roman" w:hAnsi="Times New Roman"/>
          <w:color w:val="000000"/>
          <w:sz w:val="24"/>
          <w:szCs w:val="24"/>
          <w:lang w:eastAsia="ru-RU"/>
        </w:rPr>
        <w:t>а</w:t>
      </w:r>
      <w:r w:rsidRPr="00937232">
        <w:rPr>
          <w:rFonts w:ascii="Times New Roman" w:eastAsia="Times New Roman" w:hAnsi="Times New Roman"/>
          <w:color w:val="000000"/>
          <w:sz w:val="24"/>
          <w:szCs w:val="24"/>
          <w:lang w:eastAsia="ru-RU"/>
        </w:rPr>
        <w:t xml:space="preserve"> Забайкальского края, </w:t>
      </w:r>
      <w:r>
        <w:rPr>
          <w:rFonts w:ascii="Times New Roman" w:eastAsia="Times New Roman" w:hAnsi="Times New Roman"/>
          <w:color w:val="000000"/>
          <w:sz w:val="24"/>
          <w:szCs w:val="24"/>
          <w:lang w:eastAsia="ru-RU"/>
        </w:rPr>
        <w:t xml:space="preserve">законов Забайкальского края </w:t>
      </w:r>
      <w:r w:rsidRPr="00937232">
        <w:rPr>
          <w:rFonts w:ascii="Times New Roman" w:eastAsia="Times New Roman" w:hAnsi="Times New Roman"/>
          <w:color w:val="000000"/>
          <w:sz w:val="24"/>
          <w:szCs w:val="24"/>
          <w:lang w:eastAsia="ru-RU"/>
        </w:rPr>
        <w:t xml:space="preserve">«О государственной гражданской службе Забайкальского края», «О противодействии коррупции в Забайкальском крае», </w:t>
      </w:r>
      <w:r>
        <w:rPr>
          <w:rFonts w:ascii="Times New Roman" w:eastAsia="Times New Roman" w:hAnsi="Times New Roman"/>
          <w:color w:val="000000"/>
          <w:sz w:val="24"/>
          <w:szCs w:val="24"/>
          <w:lang w:eastAsia="ru-RU"/>
        </w:rPr>
        <w:br/>
      </w:r>
      <w:r w:rsidRPr="00937232">
        <w:rPr>
          <w:rFonts w:ascii="Times New Roman" w:eastAsia="Times New Roman" w:hAnsi="Times New Roman"/>
          <w:color w:val="000000"/>
          <w:sz w:val="24"/>
          <w:szCs w:val="24"/>
          <w:lang w:eastAsia="ru-RU"/>
        </w:rPr>
        <w:t>«О Правительстве Забайкальского края», «О системе исполнительных органов государственной власти Забайкальского края», «О</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нормативных правовых актах Забайкальского края», постановлений Правительства Забайкальского края</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br/>
      </w:r>
      <w:r w:rsidRPr="00937232">
        <w:rPr>
          <w:rFonts w:ascii="Times New Roman" w:eastAsia="Times New Roman" w:hAnsi="Times New Roman"/>
          <w:color w:val="000000"/>
          <w:sz w:val="24"/>
          <w:szCs w:val="24"/>
          <w:lang w:eastAsia="ru-RU"/>
        </w:rPr>
        <w:t>«Об утверждении Кодекса этики и служебного поведения государственных гражданских служащих Забайкальского края», «Об утверждении Положения об Администрации Губернатора Забайкальского края», «Об организации проектной деятельности в Правительстве Забайкальского края»;</w:t>
      </w:r>
      <w:proofErr w:type="gramEnd"/>
      <w:r w:rsidRPr="00937232">
        <w:rPr>
          <w:rFonts w:ascii="Times New Roman" w:eastAsia="Times New Roman" w:hAnsi="Times New Roman"/>
          <w:color w:val="000000"/>
          <w:sz w:val="24"/>
          <w:szCs w:val="24"/>
          <w:lang w:eastAsia="ru-RU"/>
        </w:rPr>
        <w:t xml:space="preserve"> </w:t>
      </w:r>
      <w:proofErr w:type="gramStart"/>
      <w:r w:rsidRPr="00937232">
        <w:rPr>
          <w:rFonts w:ascii="Times New Roman" w:eastAsia="Times New Roman" w:hAnsi="Times New Roman"/>
          <w:color w:val="000000"/>
          <w:sz w:val="24"/>
          <w:szCs w:val="24"/>
          <w:lang w:eastAsia="ru-RU"/>
        </w:rPr>
        <w:t>постановлений Губернатора Забайкальского края «О структуре исполнительных органов государственной власти Забайкальского края», «О регламенте Правительства Забайкальского края», распоряжений Губернатора Забайкальского края «Об утверждении Правил юридической техники по оформлению проектов постановлений Губернатора Забайкальского края, проектов постановлений Правительства Забайкальского края», «Об утверждении Инструкция по делопроизводству в Правительстве Забайкальского края», положения об управлении проектной деятельности (проектн</w:t>
      </w:r>
      <w:r>
        <w:rPr>
          <w:rFonts w:ascii="Times New Roman" w:eastAsia="Times New Roman" w:hAnsi="Times New Roman"/>
          <w:color w:val="000000"/>
          <w:sz w:val="24"/>
          <w:szCs w:val="24"/>
          <w:lang w:eastAsia="ru-RU"/>
        </w:rPr>
        <w:t>ого офиса Забайкальского края).</w:t>
      </w:r>
      <w:proofErr w:type="gramEnd"/>
    </w:p>
    <w:p w:rsidR="00061AF9" w:rsidRDefault="00061AF9" w:rsidP="00061AF9">
      <w:pPr>
        <w:autoSpaceDE w:val="0"/>
        <w:autoSpaceDN w:val="0"/>
        <w:adjustRightInd w:val="0"/>
        <w:spacing w:after="0"/>
        <w:rPr>
          <w:rFonts w:ascii="Times New Roman" w:eastAsia="Times New Roman" w:hAnsi="Times New Roman"/>
          <w:color w:val="000000"/>
          <w:sz w:val="24"/>
          <w:szCs w:val="24"/>
          <w:lang w:eastAsia="ru-RU"/>
        </w:rPr>
      </w:pPr>
    </w:p>
    <w:p w:rsidR="00061AF9" w:rsidRDefault="00061AF9" w:rsidP="00061AF9">
      <w:pPr>
        <w:autoSpaceDE w:val="0"/>
        <w:autoSpaceDN w:val="0"/>
        <w:adjustRightInd w:val="0"/>
        <w:spacing w:after="0"/>
        <w:rPr>
          <w:rFonts w:ascii="Times New Roman" w:eastAsia="Times New Roman" w:hAnsi="Times New Roman"/>
          <w:color w:val="000000"/>
          <w:sz w:val="24"/>
          <w:szCs w:val="24"/>
          <w:lang w:eastAsia="ru-RU"/>
        </w:rPr>
      </w:pPr>
      <w:r w:rsidRPr="000425BF">
        <w:rPr>
          <w:rFonts w:ascii="Times New Roman" w:eastAsia="Times New Roman" w:hAnsi="Times New Roman"/>
          <w:color w:val="000000"/>
          <w:sz w:val="24"/>
          <w:szCs w:val="24"/>
          <w:lang w:eastAsia="ru-RU"/>
        </w:rPr>
        <w:t>Направление деятельности:</w:t>
      </w:r>
    </w:p>
    <w:p w:rsidR="00061AF9" w:rsidRPr="005568A2" w:rsidRDefault="00061AF9" w:rsidP="00061AF9">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организация и развитие проектной деятельности в Правительстве Забайкальского края и выполнение функций проектного офиса Забайкальского края при подготовке и реализации региональных проектов (программ) на принципах проектного управления в Забайкальском крае; </w:t>
      </w:r>
    </w:p>
    <w:p w:rsidR="00061AF9" w:rsidRPr="005568A2" w:rsidRDefault="00061AF9" w:rsidP="00061AF9">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сопровождение внедрения процедур управления проектами и проектного документооборота в исполнительных органах государственной власти и подведомственных организациях; </w:t>
      </w:r>
    </w:p>
    <w:p w:rsidR="00061AF9" w:rsidRPr="005568A2" w:rsidRDefault="00061AF9" w:rsidP="00061AF9">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методическое сопровождение разработки паспортов и рабочих планов региональных проектов, формирования проектных команд; </w:t>
      </w:r>
    </w:p>
    <w:p w:rsidR="00061AF9" w:rsidRPr="005568A2" w:rsidRDefault="00061AF9" w:rsidP="00061AF9">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содействие развитию профессиональной компетентности государственных гражданских служащих в сфере проектной деятельности; </w:t>
      </w:r>
    </w:p>
    <w:p w:rsidR="00061AF9" w:rsidRPr="005568A2" w:rsidRDefault="00061AF9" w:rsidP="00061AF9">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мониторинг эффективности организации проектной деятельности в исполнительных органах государственной власти и подведом</w:t>
      </w:r>
      <w:r w:rsidR="008B4134">
        <w:rPr>
          <w:rFonts w:ascii="Times New Roman" w:eastAsia="Times New Roman" w:hAnsi="Times New Roman"/>
          <w:color w:val="000000"/>
          <w:sz w:val="24"/>
          <w:szCs w:val="24"/>
          <w:lang w:eastAsia="ru-RU"/>
        </w:rPr>
        <w:t>ственных организациях, участие</w:t>
      </w:r>
      <w:r w:rsidRPr="005568A2">
        <w:rPr>
          <w:rFonts w:ascii="Times New Roman" w:eastAsia="Times New Roman" w:hAnsi="Times New Roman"/>
          <w:color w:val="000000"/>
          <w:sz w:val="24"/>
          <w:szCs w:val="24"/>
          <w:lang w:eastAsia="ru-RU"/>
        </w:rPr>
        <w:t xml:space="preserve"> в процессе </w:t>
      </w:r>
      <w:proofErr w:type="gramStart"/>
      <w:r w:rsidRPr="005568A2">
        <w:rPr>
          <w:rFonts w:ascii="Times New Roman" w:eastAsia="Times New Roman" w:hAnsi="Times New Roman"/>
          <w:color w:val="000000"/>
          <w:sz w:val="24"/>
          <w:szCs w:val="24"/>
          <w:lang w:eastAsia="ru-RU"/>
        </w:rPr>
        <w:t xml:space="preserve">оценки </w:t>
      </w:r>
      <w:r>
        <w:rPr>
          <w:rFonts w:ascii="Times New Roman" w:eastAsia="Times New Roman" w:hAnsi="Times New Roman"/>
          <w:color w:val="000000"/>
          <w:sz w:val="24"/>
          <w:szCs w:val="24"/>
          <w:lang w:eastAsia="ru-RU"/>
        </w:rPr>
        <w:t>ключевых показателей эффективности</w:t>
      </w:r>
      <w:r w:rsidRPr="005568A2">
        <w:rPr>
          <w:rFonts w:ascii="Times New Roman" w:eastAsia="Times New Roman" w:hAnsi="Times New Roman"/>
          <w:color w:val="000000"/>
          <w:sz w:val="24"/>
          <w:szCs w:val="24"/>
          <w:lang w:eastAsia="ru-RU"/>
        </w:rPr>
        <w:t xml:space="preserve"> участников проектной деятельности</w:t>
      </w:r>
      <w:proofErr w:type="gramEnd"/>
      <w:r w:rsidRPr="005568A2">
        <w:rPr>
          <w:rFonts w:ascii="Times New Roman" w:eastAsia="Times New Roman" w:hAnsi="Times New Roman"/>
          <w:color w:val="000000"/>
          <w:sz w:val="24"/>
          <w:szCs w:val="24"/>
          <w:lang w:eastAsia="ru-RU"/>
        </w:rPr>
        <w:t xml:space="preserve"> и ежегодной оценки </w:t>
      </w:r>
      <w:r>
        <w:rPr>
          <w:rFonts w:ascii="Times New Roman" w:eastAsia="Times New Roman" w:hAnsi="Times New Roman"/>
          <w:color w:val="000000"/>
          <w:sz w:val="24"/>
          <w:szCs w:val="24"/>
          <w:lang w:eastAsia="ru-RU"/>
        </w:rPr>
        <w:t>ключевых показателей эффективности</w:t>
      </w:r>
      <w:r w:rsidRPr="005568A2">
        <w:rPr>
          <w:rFonts w:ascii="Times New Roman" w:eastAsia="Times New Roman" w:hAnsi="Times New Roman"/>
          <w:color w:val="000000"/>
          <w:sz w:val="24"/>
          <w:szCs w:val="24"/>
          <w:lang w:eastAsia="ru-RU"/>
        </w:rPr>
        <w:t xml:space="preserve"> проектов; </w:t>
      </w:r>
    </w:p>
    <w:p w:rsidR="00061AF9" w:rsidRPr="005568A2" w:rsidRDefault="00061AF9" w:rsidP="00061AF9">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участие в контрольных мероприятиях по оценке фактических параметров региональных проектов, определению их отклонений от плановых параметров, анализу отклонений и выявлению причин их возникновения с привлечением при необходимости специалистов исполнительных органов государственной власти Забайкальского края и иных органов в соответствии с их компетенцией, представителей экспертного сообщества и организаций; </w:t>
      </w:r>
    </w:p>
    <w:p w:rsidR="00061AF9" w:rsidRPr="005568A2" w:rsidRDefault="00061AF9" w:rsidP="00061AF9">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мониторинг реализации региональных проектов, внесение начальнику управления предложения о принятии управленческих решений в целях системного предупреждения и устранения прогнозируемых рисков и выявленных проблем реализации региональных проектов; </w:t>
      </w:r>
    </w:p>
    <w:p w:rsidR="00061AF9" w:rsidRPr="005568A2" w:rsidRDefault="00061AF9" w:rsidP="00061AF9">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сопровождение проработки исполнительными органами государственной власти проектных предложений; </w:t>
      </w:r>
    </w:p>
    <w:p w:rsidR="00061AF9" w:rsidRPr="005568A2" w:rsidRDefault="00061AF9" w:rsidP="00061AF9">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 xml:space="preserve">сопровождение работы исполнительных органов государственной власти и подведомственных организаций в подсистеме управления национальными проектами </w:t>
      </w:r>
      <w:r w:rsidRPr="005568A2">
        <w:rPr>
          <w:rFonts w:ascii="Times New Roman" w:eastAsia="Times New Roman" w:hAnsi="Times New Roman"/>
          <w:color w:val="000000"/>
          <w:sz w:val="24"/>
          <w:szCs w:val="24"/>
          <w:lang w:eastAsia="ru-RU"/>
        </w:rPr>
        <w:lastRenderedPageBreak/>
        <w:t xml:space="preserve">ГИИС «Электронный бюджет» и автоматизированной системе управления проектной деятельностью; </w:t>
      </w:r>
    </w:p>
    <w:p w:rsidR="00061AF9" w:rsidRDefault="00061AF9" w:rsidP="00061AF9">
      <w:pPr>
        <w:spacing w:after="0"/>
        <w:rPr>
          <w:rFonts w:ascii="Times New Roman" w:eastAsia="Times New Roman" w:hAnsi="Times New Roman"/>
          <w:color w:val="000000"/>
          <w:sz w:val="24"/>
          <w:szCs w:val="24"/>
          <w:lang w:eastAsia="ru-RU"/>
        </w:rPr>
      </w:pPr>
      <w:r w:rsidRPr="005568A2">
        <w:rPr>
          <w:rFonts w:ascii="Times New Roman" w:eastAsia="Times New Roman" w:hAnsi="Times New Roman"/>
          <w:color w:val="000000"/>
          <w:sz w:val="24"/>
          <w:szCs w:val="24"/>
          <w:lang w:eastAsia="ru-RU"/>
        </w:rPr>
        <w:t>оценка эффективности проектного управления в исполнительных органах государственной власти Забайкальского края и участников проектной деятельности, качества проектных документов, в том числе паспортов и рабочих планов региональных проектов, фактических параметров региональных проектов, их отклонений от плановых параметров</w:t>
      </w:r>
      <w:r w:rsidR="008B4134">
        <w:rPr>
          <w:rFonts w:ascii="Times New Roman" w:eastAsia="Times New Roman" w:hAnsi="Times New Roman"/>
          <w:color w:val="000000"/>
          <w:sz w:val="24"/>
          <w:szCs w:val="24"/>
          <w:lang w:eastAsia="ru-RU"/>
        </w:rPr>
        <w:t>.</w:t>
      </w:r>
    </w:p>
    <w:p w:rsidR="00061AF9" w:rsidRPr="00937232" w:rsidRDefault="00061AF9" w:rsidP="00061AF9">
      <w:pPr>
        <w:spacing w:after="0"/>
        <w:rPr>
          <w:rFonts w:ascii="Times New Roman" w:eastAsia="Times New Roman" w:hAnsi="Times New Roman"/>
          <w:color w:val="000000"/>
          <w:sz w:val="24"/>
          <w:szCs w:val="24"/>
          <w:lang w:eastAsia="ru-RU"/>
        </w:rPr>
      </w:pPr>
    </w:p>
    <w:p w:rsidR="00061AF9" w:rsidRDefault="001D6A11" w:rsidP="00061AF9">
      <w:pPr>
        <w:spacing w:after="0"/>
        <w:rPr>
          <w:rFonts w:ascii="Times New Roman" w:eastAsia="Times New Roman" w:hAnsi="Times New Roman"/>
          <w:bCs/>
          <w:color w:val="000000"/>
          <w:sz w:val="24"/>
          <w:szCs w:val="24"/>
          <w:lang w:eastAsia="ru-RU"/>
        </w:rPr>
      </w:pPr>
      <w:hyperlink r:id="rId11" w:history="1">
        <w:r w:rsidR="00061AF9" w:rsidRPr="001D6A11">
          <w:rPr>
            <w:rStyle w:val="a5"/>
            <w:rFonts w:ascii="Times New Roman" w:eastAsia="Times New Roman" w:hAnsi="Times New Roman"/>
            <w:sz w:val="24"/>
            <w:szCs w:val="24"/>
            <w:lang w:eastAsia="ru-RU"/>
          </w:rPr>
          <w:t>Должностной регламент консультанта</w:t>
        </w:r>
        <w:r w:rsidR="00061AF9" w:rsidRPr="001D6A11">
          <w:rPr>
            <w:rStyle w:val="a5"/>
            <w:rFonts w:ascii="Times New Roman" w:eastAsia="Times New Roman" w:hAnsi="Times New Roman"/>
            <w:bCs/>
            <w:sz w:val="24"/>
            <w:szCs w:val="24"/>
            <w:lang w:eastAsia="ru-RU"/>
          </w:rPr>
          <w:t xml:space="preserve"> отдела сопровождения и мониторинга управления проектной деятельности (проектного офиса Забайкальского края).</w:t>
        </w:r>
      </w:hyperlink>
    </w:p>
    <w:p w:rsidR="003814FA" w:rsidRPr="0013201A" w:rsidRDefault="003814FA" w:rsidP="003814FA">
      <w:pPr>
        <w:spacing w:after="0" w:line="360" w:lineRule="atLeast"/>
        <w:ind w:right="450" w:firstLine="750"/>
        <w:rPr>
          <w:rFonts w:ascii="Times New Roman" w:hAnsi="Times New Roman"/>
          <w:b/>
          <w:iCs/>
          <w:sz w:val="24"/>
          <w:szCs w:val="24"/>
        </w:rPr>
      </w:pP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Гражданину Российской Федерации, изъявившему желание участвовать в конкурсе, необходимо представить в Администрацию Губернатора Забайкальского края следующие документы:</w:t>
      </w:r>
    </w:p>
    <w:p w:rsidR="00291960" w:rsidRPr="00061AF9" w:rsidRDefault="001D6A11" w:rsidP="00291960">
      <w:pPr>
        <w:spacing w:after="0"/>
        <w:ind w:right="-1"/>
        <w:rPr>
          <w:rFonts w:ascii="Times New Roman" w:eastAsia="Times New Roman" w:hAnsi="Times New Roman"/>
          <w:color w:val="000000"/>
          <w:sz w:val="24"/>
          <w:szCs w:val="24"/>
          <w:lang w:eastAsia="ru-RU"/>
        </w:rPr>
      </w:pPr>
      <w:hyperlink r:id="rId12" w:history="1">
        <w:r w:rsidR="00291960" w:rsidRPr="001D6A11">
          <w:rPr>
            <w:rStyle w:val="a5"/>
            <w:rFonts w:ascii="Times New Roman" w:eastAsia="Times New Roman" w:hAnsi="Times New Roman"/>
            <w:sz w:val="24"/>
            <w:szCs w:val="24"/>
            <w:lang w:eastAsia="ru-RU"/>
          </w:rPr>
          <w:t>а)</w:t>
        </w:r>
        <w:r w:rsidR="008B3838" w:rsidRPr="001D6A11">
          <w:rPr>
            <w:rStyle w:val="a5"/>
            <w:rFonts w:ascii="Times New Roman" w:eastAsia="Times New Roman" w:hAnsi="Times New Roman"/>
            <w:sz w:val="24"/>
            <w:szCs w:val="24"/>
            <w:lang w:eastAsia="ru-RU"/>
          </w:rPr>
          <w:t xml:space="preserve"> </w:t>
        </w:r>
        <w:r w:rsidR="00291960" w:rsidRPr="001D6A11">
          <w:rPr>
            <w:rStyle w:val="a5"/>
            <w:rFonts w:ascii="Times New Roman" w:eastAsia="Times New Roman" w:hAnsi="Times New Roman"/>
            <w:sz w:val="24"/>
            <w:szCs w:val="24"/>
            <w:lang w:eastAsia="ru-RU"/>
          </w:rPr>
          <w:t>личное заявление;</w:t>
        </w:r>
      </w:hyperlink>
    </w:p>
    <w:p w:rsidR="00291960" w:rsidRPr="00061AF9" w:rsidRDefault="001D6A11" w:rsidP="00291960">
      <w:pPr>
        <w:spacing w:after="0"/>
        <w:ind w:right="-1"/>
        <w:rPr>
          <w:rFonts w:ascii="Times New Roman" w:eastAsia="Times New Roman" w:hAnsi="Times New Roman"/>
          <w:color w:val="000000"/>
          <w:sz w:val="24"/>
          <w:szCs w:val="24"/>
          <w:lang w:eastAsia="ru-RU"/>
        </w:rPr>
      </w:pPr>
      <w:hyperlink r:id="rId13" w:history="1">
        <w:r w:rsidR="00291960" w:rsidRPr="001D6A11">
          <w:rPr>
            <w:rStyle w:val="a5"/>
            <w:rFonts w:ascii="Times New Roman" w:eastAsia="Times New Roman" w:hAnsi="Times New Roman"/>
            <w:sz w:val="24"/>
            <w:szCs w:val="24"/>
            <w:lang w:eastAsia="ru-RU"/>
          </w:rPr>
          <w:t>б) заполненную и подписанную</w:t>
        </w:r>
        <w:r w:rsidR="008B3838" w:rsidRPr="001D6A11">
          <w:rPr>
            <w:rStyle w:val="a5"/>
            <w:rFonts w:ascii="Times New Roman" w:eastAsia="Times New Roman" w:hAnsi="Times New Roman"/>
            <w:sz w:val="24"/>
            <w:szCs w:val="24"/>
            <w:lang w:eastAsia="ru-RU"/>
          </w:rPr>
          <w:t xml:space="preserve"> </w:t>
        </w:r>
        <w:r w:rsidR="00291960" w:rsidRPr="001D6A11">
          <w:rPr>
            <w:rStyle w:val="a5"/>
            <w:rFonts w:ascii="Times New Roman" w:eastAsia="Times New Roman" w:hAnsi="Times New Roman"/>
            <w:sz w:val="24"/>
            <w:szCs w:val="24"/>
            <w:lang w:eastAsia="ru-RU"/>
          </w:rPr>
          <w:t>анкету, форма которой утверждена Правительством Российской Федерации, с фотографией;</w:t>
        </w:r>
      </w:hyperlink>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в) копию паспорта или заменяющего его документа (соответствующий документ предъявляется лично по прибытии на конкурс);</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г) документы, подтверждающие необходимое профессиональное образование, квалификацию и стаж работы:</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291960" w:rsidRPr="00291960" w:rsidRDefault="001D6A11" w:rsidP="00291960">
      <w:pPr>
        <w:spacing w:after="0"/>
        <w:ind w:right="-1"/>
        <w:rPr>
          <w:rFonts w:ascii="Times New Roman" w:eastAsia="Times New Roman" w:hAnsi="Times New Roman"/>
          <w:color w:val="000000"/>
          <w:sz w:val="24"/>
          <w:szCs w:val="24"/>
          <w:lang w:eastAsia="ru-RU"/>
        </w:rPr>
      </w:pPr>
      <w:hyperlink r:id="rId14" w:history="1">
        <w:proofErr w:type="spellStart"/>
        <w:r w:rsidR="00291960" w:rsidRPr="001D6A11">
          <w:rPr>
            <w:rStyle w:val="a5"/>
            <w:rFonts w:ascii="Times New Roman" w:eastAsia="Times New Roman" w:hAnsi="Times New Roman"/>
            <w:sz w:val="24"/>
            <w:szCs w:val="24"/>
            <w:lang w:eastAsia="ru-RU"/>
          </w:rPr>
          <w:t>д</w:t>
        </w:r>
        <w:proofErr w:type="spellEnd"/>
        <w:r w:rsidR="00291960" w:rsidRPr="001D6A11">
          <w:rPr>
            <w:rStyle w:val="a5"/>
            <w:rFonts w:ascii="Times New Roman" w:eastAsia="Times New Roman" w:hAnsi="Times New Roman"/>
            <w:sz w:val="24"/>
            <w:szCs w:val="24"/>
            <w:lang w:eastAsia="ru-RU"/>
          </w:rPr>
          <w:t>) документ об отсутствии заболевания, препятствующего поступлению на гражданскую службу или ее прохождению (учетная форма 001-ГС/у);</w:t>
        </w:r>
      </w:hyperlink>
    </w:p>
    <w:p w:rsidR="008B4134" w:rsidRDefault="001D6A11" w:rsidP="00291960">
      <w:pPr>
        <w:spacing w:after="0"/>
        <w:ind w:right="-1"/>
        <w:rPr>
          <w:rFonts w:ascii="Times New Roman" w:eastAsia="Times New Roman" w:hAnsi="Times New Roman"/>
          <w:color w:val="000000"/>
          <w:sz w:val="24"/>
          <w:szCs w:val="24"/>
          <w:lang w:eastAsia="ru-RU"/>
        </w:rPr>
      </w:pPr>
      <w:hyperlink r:id="rId15" w:history="1">
        <w:r w:rsidR="00291960" w:rsidRPr="001D6A11">
          <w:rPr>
            <w:rStyle w:val="a5"/>
            <w:rFonts w:ascii="Times New Roman" w:eastAsia="Times New Roman" w:hAnsi="Times New Roman"/>
            <w:sz w:val="24"/>
            <w:szCs w:val="24"/>
            <w:lang w:eastAsia="ru-RU"/>
          </w:rPr>
          <w:t>е) резюме по предлагаемой форме</w:t>
        </w:r>
        <w:r w:rsidR="008B4134" w:rsidRPr="001D6A11">
          <w:rPr>
            <w:rStyle w:val="a5"/>
            <w:rFonts w:ascii="Times New Roman" w:eastAsia="Times New Roman" w:hAnsi="Times New Roman"/>
            <w:sz w:val="24"/>
            <w:szCs w:val="24"/>
            <w:lang w:eastAsia="ru-RU"/>
          </w:rPr>
          <w:t>;</w:t>
        </w:r>
      </w:hyperlink>
    </w:p>
    <w:p w:rsidR="00291960" w:rsidRPr="00291960" w:rsidRDefault="001D6A11" w:rsidP="00291960">
      <w:pPr>
        <w:spacing w:after="0"/>
        <w:ind w:right="-1"/>
        <w:rPr>
          <w:rFonts w:ascii="Times New Roman" w:eastAsia="Times New Roman" w:hAnsi="Times New Roman"/>
          <w:color w:val="000000"/>
          <w:sz w:val="24"/>
          <w:szCs w:val="24"/>
          <w:lang w:eastAsia="ru-RU"/>
        </w:rPr>
      </w:pPr>
      <w:hyperlink r:id="rId16" w:history="1">
        <w:r w:rsidR="00291960" w:rsidRPr="001D6A11">
          <w:rPr>
            <w:rStyle w:val="a5"/>
            <w:rFonts w:ascii="Times New Roman" w:eastAsia="Times New Roman" w:hAnsi="Times New Roman"/>
            <w:sz w:val="24"/>
            <w:szCs w:val="24"/>
            <w:lang w:eastAsia="ru-RU"/>
          </w:rPr>
          <w:t>ж) заявление о согласии на обработку персональных данных;</w:t>
        </w:r>
      </w:hyperlink>
    </w:p>
    <w:p w:rsidR="00291960" w:rsidRPr="00291960" w:rsidRDefault="00291960" w:rsidP="00291960">
      <w:pPr>
        <w:spacing w:after="0"/>
        <w:ind w:right="-1"/>
        <w:rPr>
          <w:rFonts w:ascii="Times New Roman" w:eastAsia="Times New Roman" w:hAnsi="Times New Roman"/>
          <w:color w:val="000000"/>
          <w:sz w:val="24"/>
          <w:szCs w:val="24"/>
          <w:lang w:eastAsia="ru-RU"/>
        </w:rPr>
      </w:pPr>
      <w:proofErr w:type="spellStart"/>
      <w:r w:rsidRPr="00291960">
        <w:rPr>
          <w:rFonts w:ascii="Times New Roman" w:eastAsia="Times New Roman" w:hAnsi="Times New Roman"/>
          <w:color w:val="000000"/>
          <w:sz w:val="24"/>
          <w:szCs w:val="24"/>
          <w:lang w:eastAsia="ru-RU"/>
        </w:rPr>
        <w:t>з</w:t>
      </w:r>
      <w:proofErr w:type="spellEnd"/>
      <w:r w:rsidRPr="00291960">
        <w:rPr>
          <w:rFonts w:ascii="Times New Roman" w:eastAsia="Times New Roman" w:hAnsi="Times New Roman"/>
          <w:color w:val="000000"/>
          <w:sz w:val="24"/>
          <w:szCs w:val="24"/>
          <w:lang w:eastAsia="ru-RU"/>
        </w:rPr>
        <w:t>) документы воинского учета - для граждан, пребывающих в запасе, и лиц, подлежащих призыву на военную службу;</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Государственному гражданскому служащему, изъявившему желание участвовать в конкурсе, необходимо представить в Администрацию Губернатора Забайкальского края следующие документы:</w:t>
      </w:r>
    </w:p>
    <w:p w:rsidR="00291960" w:rsidRPr="00061AF9" w:rsidRDefault="001D6A11" w:rsidP="00291960">
      <w:pPr>
        <w:spacing w:after="0"/>
        <w:ind w:right="-1"/>
        <w:rPr>
          <w:rFonts w:ascii="Times New Roman" w:eastAsia="Times New Roman" w:hAnsi="Times New Roman"/>
          <w:color w:val="000000"/>
          <w:sz w:val="24"/>
          <w:szCs w:val="24"/>
          <w:lang w:eastAsia="ru-RU"/>
        </w:rPr>
      </w:pPr>
      <w:hyperlink r:id="rId17" w:history="1">
        <w:r w:rsidR="00291960" w:rsidRPr="001D6A11">
          <w:rPr>
            <w:rStyle w:val="a5"/>
            <w:rFonts w:ascii="Times New Roman" w:eastAsia="Times New Roman" w:hAnsi="Times New Roman"/>
            <w:sz w:val="24"/>
            <w:szCs w:val="24"/>
            <w:lang w:eastAsia="ru-RU"/>
          </w:rPr>
          <w:t>а) личное заявление;</w:t>
        </w:r>
      </w:hyperlink>
    </w:p>
    <w:p w:rsidR="00291960" w:rsidRPr="00291960" w:rsidRDefault="001D6A11" w:rsidP="00291960">
      <w:pPr>
        <w:spacing w:after="0"/>
        <w:ind w:right="-1"/>
        <w:rPr>
          <w:rFonts w:ascii="Times New Roman" w:eastAsia="Times New Roman" w:hAnsi="Times New Roman"/>
          <w:color w:val="000000"/>
          <w:sz w:val="24"/>
          <w:szCs w:val="24"/>
          <w:lang w:eastAsia="ru-RU"/>
        </w:rPr>
      </w:pPr>
      <w:hyperlink r:id="rId18" w:history="1">
        <w:r w:rsidR="00291960" w:rsidRPr="001D6A11">
          <w:rPr>
            <w:rStyle w:val="a5"/>
            <w:rFonts w:ascii="Times New Roman" w:eastAsia="Times New Roman" w:hAnsi="Times New Roman"/>
            <w:sz w:val="24"/>
            <w:szCs w:val="24"/>
            <w:lang w:eastAsia="ru-RU"/>
          </w:rPr>
          <w:t>б)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фотографией;</w:t>
        </w:r>
      </w:hyperlink>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в) копии документов об образовании и о квалификации, а также по желанию государственного гражданского служащего копии документов, подтверждающих повышение или присвоение квалификации по результатам дополнительного </w:t>
      </w:r>
      <w:r w:rsidRPr="00291960">
        <w:rPr>
          <w:rFonts w:ascii="Times New Roman" w:eastAsia="Times New Roman" w:hAnsi="Times New Roman"/>
          <w:color w:val="000000"/>
          <w:sz w:val="24"/>
          <w:szCs w:val="24"/>
          <w:lang w:eastAsia="ru-RU"/>
        </w:rPr>
        <w:lastRenderedPageBreak/>
        <w:t>профессионального образования, документов о присвоении ученой степени, ученого звания, заверенные нотариально или кадровой службой государственного органа, в котором гражданский служащий замещает должность гражданской службы;</w:t>
      </w:r>
    </w:p>
    <w:p w:rsidR="008B4134" w:rsidRDefault="001D6A11" w:rsidP="00291960">
      <w:pPr>
        <w:spacing w:after="0"/>
        <w:ind w:right="-1"/>
        <w:rPr>
          <w:rFonts w:ascii="Times New Roman" w:eastAsia="Times New Roman" w:hAnsi="Times New Roman"/>
          <w:color w:val="000000"/>
          <w:sz w:val="24"/>
          <w:szCs w:val="24"/>
          <w:lang w:eastAsia="ru-RU"/>
        </w:rPr>
      </w:pPr>
      <w:hyperlink r:id="rId19" w:history="1">
        <w:r w:rsidR="00291960" w:rsidRPr="001D6A11">
          <w:rPr>
            <w:rStyle w:val="a5"/>
            <w:rFonts w:ascii="Times New Roman" w:eastAsia="Times New Roman" w:hAnsi="Times New Roman"/>
            <w:sz w:val="24"/>
            <w:szCs w:val="24"/>
            <w:lang w:eastAsia="ru-RU"/>
          </w:rPr>
          <w:t>г) резюме по предлагаемой форме</w:t>
        </w:r>
        <w:r w:rsidR="008B4134" w:rsidRPr="001D6A11">
          <w:rPr>
            <w:rStyle w:val="a5"/>
            <w:rFonts w:ascii="Times New Roman" w:eastAsia="Times New Roman" w:hAnsi="Times New Roman"/>
            <w:sz w:val="24"/>
            <w:szCs w:val="24"/>
            <w:lang w:eastAsia="ru-RU"/>
          </w:rPr>
          <w:t>;</w:t>
        </w:r>
      </w:hyperlink>
      <w:r w:rsidR="008B4134">
        <w:rPr>
          <w:rFonts w:ascii="Times New Roman" w:eastAsia="Times New Roman" w:hAnsi="Times New Roman"/>
          <w:color w:val="000000"/>
          <w:sz w:val="24"/>
          <w:szCs w:val="24"/>
          <w:lang w:eastAsia="ru-RU"/>
        </w:rPr>
        <w:t xml:space="preserve"> </w:t>
      </w:r>
    </w:p>
    <w:p w:rsidR="00291960" w:rsidRPr="00291960" w:rsidRDefault="001D6A11" w:rsidP="00291960">
      <w:pPr>
        <w:spacing w:after="0"/>
        <w:ind w:right="-1"/>
        <w:rPr>
          <w:rFonts w:ascii="Times New Roman" w:eastAsia="Times New Roman" w:hAnsi="Times New Roman"/>
          <w:color w:val="000000"/>
          <w:sz w:val="24"/>
          <w:szCs w:val="24"/>
          <w:lang w:eastAsia="ru-RU"/>
        </w:rPr>
      </w:pPr>
      <w:hyperlink r:id="rId20" w:history="1">
        <w:proofErr w:type="spellStart"/>
        <w:r w:rsidR="00291960" w:rsidRPr="001D6A11">
          <w:rPr>
            <w:rStyle w:val="a5"/>
            <w:rFonts w:ascii="Times New Roman" w:eastAsia="Times New Roman" w:hAnsi="Times New Roman"/>
            <w:sz w:val="24"/>
            <w:szCs w:val="24"/>
            <w:lang w:eastAsia="ru-RU"/>
          </w:rPr>
          <w:t>д</w:t>
        </w:r>
        <w:proofErr w:type="spellEnd"/>
        <w:r w:rsidR="00291960" w:rsidRPr="001D6A11">
          <w:rPr>
            <w:rStyle w:val="a5"/>
            <w:rFonts w:ascii="Times New Roman" w:eastAsia="Times New Roman" w:hAnsi="Times New Roman"/>
            <w:sz w:val="24"/>
            <w:szCs w:val="24"/>
            <w:lang w:eastAsia="ru-RU"/>
          </w:rPr>
          <w:t>) заявление о согласии на обработку персональных данных;</w:t>
        </w:r>
      </w:hyperlink>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670FF" w:rsidRPr="00D47BB9" w:rsidRDefault="003670FF" w:rsidP="003670FF">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Место приема документов: </w:t>
      </w:r>
      <w:proofErr w:type="gramStart"/>
      <w:r w:rsidRPr="00291960">
        <w:rPr>
          <w:rFonts w:ascii="Times New Roman" w:eastAsia="Times New Roman" w:hAnsi="Times New Roman"/>
          <w:color w:val="000000"/>
          <w:sz w:val="24"/>
          <w:szCs w:val="24"/>
          <w:lang w:eastAsia="ru-RU"/>
        </w:rPr>
        <w:t>г</w:t>
      </w:r>
      <w:proofErr w:type="gramEnd"/>
      <w:r w:rsidRPr="00291960">
        <w:rPr>
          <w:rFonts w:ascii="Times New Roman" w:eastAsia="Times New Roman" w:hAnsi="Times New Roman"/>
          <w:color w:val="000000"/>
          <w:sz w:val="24"/>
          <w:szCs w:val="24"/>
          <w:lang w:eastAsia="ru-RU"/>
        </w:rPr>
        <w:t>. Чита, ул. Чайковского, д. 8, кабинет № 415, телефон:</w:t>
      </w:r>
      <w:r w:rsidRPr="00291960">
        <w:rPr>
          <w:rFonts w:ascii="Times New Roman" w:eastAsia="Times New Roman" w:hAnsi="Times New Roman"/>
          <w:color w:val="000000"/>
          <w:sz w:val="24"/>
          <w:szCs w:val="24"/>
          <w:lang w:eastAsia="ru-RU"/>
        </w:rPr>
        <w:br/>
        <w:t>8 (3022) 23-37-</w:t>
      </w:r>
      <w:r w:rsidRPr="00D47BB9">
        <w:rPr>
          <w:rFonts w:ascii="Times New Roman" w:eastAsia="Times New Roman" w:hAnsi="Times New Roman"/>
          <w:color w:val="000000"/>
          <w:sz w:val="24"/>
          <w:szCs w:val="24"/>
          <w:lang w:eastAsia="ru-RU"/>
        </w:rPr>
        <w:t>13.</w:t>
      </w:r>
    </w:p>
    <w:p w:rsidR="003670FF" w:rsidRPr="00D47BB9" w:rsidRDefault="003670FF" w:rsidP="003670FF">
      <w:pPr>
        <w:spacing w:after="0"/>
        <w:ind w:right="-1"/>
        <w:rPr>
          <w:rFonts w:ascii="Times New Roman" w:eastAsia="Times New Roman" w:hAnsi="Times New Roman"/>
          <w:color w:val="000000"/>
          <w:sz w:val="24"/>
          <w:szCs w:val="24"/>
          <w:lang w:eastAsia="ru-RU"/>
        </w:rPr>
      </w:pPr>
      <w:r w:rsidRPr="00D47BB9">
        <w:rPr>
          <w:rFonts w:ascii="Times New Roman" w:eastAsia="Times New Roman" w:hAnsi="Times New Roman"/>
          <w:color w:val="000000"/>
          <w:sz w:val="24"/>
          <w:szCs w:val="24"/>
          <w:lang w:eastAsia="ru-RU"/>
        </w:rPr>
        <w:t>Время приема документов: ежедневно (кроме выходных и праздничных дней)</w:t>
      </w:r>
      <w:r w:rsidRPr="00D47BB9">
        <w:rPr>
          <w:rFonts w:ascii="Times New Roman" w:eastAsia="Times New Roman" w:hAnsi="Times New Roman"/>
          <w:color w:val="000000"/>
          <w:sz w:val="24"/>
          <w:szCs w:val="24"/>
          <w:lang w:eastAsia="ru-RU"/>
        </w:rPr>
        <w:br/>
        <w:t xml:space="preserve">с 8.45 до 18.00, в пятницу с 8.45 до 16.45, перерыв с 13.00 </w:t>
      </w:r>
      <w:proofErr w:type="gramStart"/>
      <w:r w:rsidRPr="00D47BB9">
        <w:rPr>
          <w:rFonts w:ascii="Times New Roman" w:eastAsia="Times New Roman" w:hAnsi="Times New Roman"/>
          <w:color w:val="000000"/>
          <w:sz w:val="24"/>
          <w:szCs w:val="24"/>
          <w:lang w:eastAsia="ru-RU"/>
        </w:rPr>
        <w:t>до</w:t>
      </w:r>
      <w:proofErr w:type="gramEnd"/>
      <w:r w:rsidRPr="00D47BB9">
        <w:rPr>
          <w:rFonts w:ascii="Times New Roman" w:eastAsia="Times New Roman" w:hAnsi="Times New Roman"/>
          <w:color w:val="000000"/>
          <w:sz w:val="24"/>
          <w:szCs w:val="24"/>
          <w:lang w:eastAsia="ru-RU"/>
        </w:rPr>
        <w:t xml:space="preserve"> 14.00.</w:t>
      </w:r>
    </w:p>
    <w:p w:rsidR="003670FF" w:rsidRPr="00D47BB9" w:rsidRDefault="003670FF" w:rsidP="003670FF">
      <w:pPr>
        <w:spacing w:after="0"/>
        <w:ind w:right="-1"/>
        <w:rPr>
          <w:rFonts w:ascii="Times New Roman" w:eastAsia="Times New Roman" w:hAnsi="Times New Roman"/>
          <w:color w:val="000000"/>
          <w:sz w:val="24"/>
          <w:szCs w:val="24"/>
          <w:lang w:eastAsia="ru-RU"/>
        </w:rPr>
      </w:pPr>
      <w:r w:rsidRPr="00D47BB9">
        <w:rPr>
          <w:rFonts w:ascii="Times New Roman" w:eastAsia="Times New Roman" w:hAnsi="Times New Roman"/>
          <w:color w:val="000000"/>
          <w:sz w:val="24"/>
          <w:szCs w:val="24"/>
          <w:lang w:eastAsia="ru-RU"/>
        </w:rPr>
        <w:t>Последний день приема документов «</w:t>
      </w:r>
      <w:r>
        <w:rPr>
          <w:rFonts w:ascii="Times New Roman" w:eastAsia="Times New Roman" w:hAnsi="Times New Roman"/>
          <w:color w:val="000000"/>
          <w:sz w:val="24"/>
          <w:szCs w:val="24"/>
          <w:lang w:eastAsia="ru-RU"/>
        </w:rPr>
        <w:t>30</w:t>
      </w:r>
      <w:r w:rsidRPr="00D47BB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июля</w:t>
      </w:r>
      <w:r w:rsidRPr="00D47BB9">
        <w:rPr>
          <w:rFonts w:ascii="Times New Roman" w:eastAsia="Times New Roman" w:hAnsi="Times New Roman"/>
          <w:color w:val="000000"/>
          <w:sz w:val="24"/>
          <w:szCs w:val="24"/>
          <w:lang w:eastAsia="ru-RU"/>
        </w:rPr>
        <w:t xml:space="preserve"> 2020 года.</w:t>
      </w:r>
    </w:p>
    <w:p w:rsidR="003670FF" w:rsidRDefault="003670FF" w:rsidP="003670FF">
      <w:pPr>
        <w:spacing w:after="0"/>
        <w:ind w:right="-1"/>
        <w:rPr>
          <w:rFonts w:ascii="Times New Roman" w:eastAsia="Times New Roman" w:hAnsi="Times New Roman"/>
          <w:color w:val="000000"/>
          <w:sz w:val="24"/>
          <w:szCs w:val="24"/>
          <w:lang w:eastAsia="ru-RU"/>
        </w:rPr>
      </w:pPr>
      <w:r w:rsidRPr="00D47BB9">
        <w:rPr>
          <w:rFonts w:ascii="Times New Roman" w:eastAsia="Times New Roman" w:hAnsi="Times New Roman"/>
          <w:color w:val="000000"/>
          <w:sz w:val="24"/>
          <w:szCs w:val="24"/>
          <w:lang w:eastAsia="ru-RU"/>
        </w:rPr>
        <w:t>Предполагаемая дата проведения конкурса: «</w:t>
      </w:r>
      <w:r>
        <w:rPr>
          <w:rFonts w:ascii="Times New Roman" w:eastAsia="Times New Roman" w:hAnsi="Times New Roman"/>
          <w:color w:val="000000"/>
          <w:sz w:val="24"/>
          <w:szCs w:val="24"/>
          <w:lang w:eastAsia="ru-RU"/>
        </w:rPr>
        <w:t>19</w:t>
      </w:r>
      <w:r w:rsidRPr="00D47BB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августа</w:t>
      </w:r>
      <w:r w:rsidRPr="00D47BB9">
        <w:rPr>
          <w:rFonts w:ascii="Times New Roman" w:eastAsia="Times New Roman" w:hAnsi="Times New Roman"/>
          <w:color w:val="000000"/>
          <w:sz w:val="24"/>
          <w:szCs w:val="24"/>
          <w:lang w:eastAsia="ru-RU"/>
        </w:rPr>
        <w:t xml:space="preserve"> 2020 года (о точной дате и времени проведения конкурса участникам будет сообщено дополнительно</w:t>
      </w:r>
      <w:r>
        <w:rPr>
          <w:rFonts w:ascii="Times New Roman" w:eastAsia="Times New Roman" w:hAnsi="Times New Roman"/>
          <w:color w:val="000000"/>
          <w:sz w:val="24"/>
          <w:szCs w:val="24"/>
          <w:lang w:eastAsia="ru-RU"/>
        </w:rPr>
        <w:t>)</w:t>
      </w:r>
    </w:p>
    <w:p w:rsidR="003670FF" w:rsidRPr="004C6E68" w:rsidRDefault="003670FF" w:rsidP="003670FF">
      <w:pPr>
        <w:spacing w:after="0"/>
        <w:ind w:right="-1"/>
        <w:rPr>
          <w:rFonts w:ascii="Times New Roman" w:eastAsia="Times New Roman" w:hAnsi="Times New Roman"/>
          <w:sz w:val="24"/>
          <w:szCs w:val="24"/>
          <w:lang w:eastAsia="ru-RU"/>
        </w:rPr>
      </w:pPr>
      <w:proofErr w:type="gramStart"/>
      <w:r w:rsidRPr="004C6E68">
        <w:rPr>
          <w:rFonts w:ascii="Times New Roman" w:eastAsia="Times New Roman" w:hAnsi="Times New Roman"/>
          <w:sz w:val="24"/>
          <w:szCs w:val="24"/>
          <w:lang w:eastAsia="ru-RU"/>
        </w:rPr>
        <w:t>Документы для участия в конкурсе могут быть предоставлен</w:t>
      </w:r>
      <w:r>
        <w:rPr>
          <w:rFonts w:ascii="Times New Roman" w:eastAsia="Times New Roman" w:hAnsi="Times New Roman"/>
          <w:sz w:val="24"/>
          <w:szCs w:val="24"/>
          <w:lang w:eastAsia="ru-RU"/>
        </w:rPr>
        <w:t>ы</w:t>
      </w:r>
      <w:r w:rsidRPr="004C6E68">
        <w:rPr>
          <w:rFonts w:ascii="Times New Roman" w:eastAsia="Times New Roman" w:hAnsi="Times New Roman"/>
          <w:sz w:val="24"/>
          <w:szCs w:val="24"/>
          <w:lang w:eastAsia="ru-RU"/>
        </w:rPr>
        <w:t xml:space="preserve"> в Администрацию Губернатора Забайкальского края лично (посредством помещения запечатанного пакета документов в специально оборудованный бокс для входящей корреспонденции</w:t>
      </w:r>
      <w:r>
        <w:rPr>
          <w:rFonts w:ascii="Times New Roman" w:eastAsia="Times New Roman" w:hAnsi="Times New Roman"/>
          <w:sz w:val="24"/>
          <w:szCs w:val="24"/>
          <w:lang w:eastAsia="ru-RU"/>
        </w:rPr>
        <w:t xml:space="preserve"> в здании Администрации Губернатора Забайкальского края по адресу: </w:t>
      </w:r>
      <w:r w:rsidRPr="00291960">
        <w:rPr>
          <w:rFonts w:ascii="Times New Roman" w:eastAsia="Times New Roman" w:hAnsi="Times New Roman"/>
          <w:color w:val="000000"/>
          <w:sz w:val="24"/>
          <w:szCs w:val="24"/>
          <w:lang w:eastAsia="ru-RU"/>
        </w:rPr>
        <w:t xml:space="preserve">г. Чита, ул. Чайковского, </w:t>
      </w:r>
      <w:r>
        <w:rPr>
          <w:rFonts w:ascii="Times New Roman" w:eastAsia="Times New Roman" w:hAnsi="Times New Roman"/>
          <w:color w:val="000000"/>
          <w:sz w:val="24"/>
          <w:szCs w:val="24"/>
          <w:lang w:eastAsia="ru-RU"/>
        </w:rPr>
        <w:br/>
      </w:r>
      <w:r w:rsidRPr="00291960">
        <w:rPr>
          <w:rFonts w:ascii="Times New Roman" w:eastAsia="Times New Roman" w:hAnsi="Times New Roman"/>
          <w:color w:val="000000"/>
          <w:sz w:val="24"/>
          <w:szCs w:val="24"/>
          <w:lang w:eastAsia="ru-RU"/>
        </w:rPr>
        <w:t>д. 8</w:t>
      </w:r>
      <w:r w:rsidRPr="004C6E68">
        <w:rPr>
          <w:rFonts w:ascii="Times New Roman" w:eastAsia="Times New Roman" w:hAnsi="Times New Roman"/>
          <w:sz w:val="24"/>
          <w:szCs w:val="24"/>
          <w:lang w:eastAsia="ru-RU"/>
        </w:rPr>
        <w:t>),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w:t>
      </w:r>
      <w:proofErr w:type="gramEnd"/>
      <w:r w:rsidRPr="004C6E68">
        <w:rPr>
          <w:rFonts w:ascii="Times New Roman" w:eastAsia="Times New Roman" w:hAnsi="Times New Roman"/>
          <w:sz w:val="24"/>
          <w:szCs w:val="24"/>
          <w:lang w:eastAsia="ru-RU"/>
        </w:rPr>
        <w:t xml:space="preserve"> государственной гражданской службы Российской Федерации» в информационно-телекоммуникационной сети «Интернет» по адресу </w:t>
      </w:r>
      <w:hyperlink r:id="rId21" w:history="1">
        <w:r w:rsidRPr="004C6E68">
          <w:rPr>
            <w:rStyle w:val="a5"/>
            <w:rFonts w:ascii="Times New Roman" w:eastAsia="Times New Roman" w:hAnsi="Times New Roman"/>
            <w:sz w:val="24"/>
            <w:szCs w:val="24"/>
            <w:lang w:val="en-US" w:eastAsia="ru-RU"/>
          </w:rPr>
          <w:t>https</w:t>
        </w:r>
        <w:r w:rsidRPr="004C6E68">
          <w:rPr>
            <w:rStyle w:val="a5"/>
            <w:rFonts w:ascii="Times New Roman" w:eastAsia="Times New Roman" w:hAnsi="Times New Roman"/>
            <w:sz w:val="24"/>
            <w:szCs w:val="24"/>
            <w:lang w:eastAsia="ru-RU"/>
          </w:rPr>
          <w:t>://</w:t>
        </w:r>
        <w:proofErr w:type="spellStart"/>
        <w:r w:rsidRPr="004C6E68">
          <w:rPr>
            <w:rStyle w:val="a5"/>
            <w:rFonts w:ascii="Times New Roman" w:eastAsia="Times New Roman" w:hAnsi="Times New Roman"/>
            <w:sz w:val="24"/>
            <w:szCs w:val="24"/>
            <w:lang w:val="en-US" w:eastAsia="ru-RU"/>
          </w:rPr>
          <w:t>goluzhba</w:t>
        </w:r>
        <w:proofErr w:type="spellEnd"/>
        <w:r w:rsidRPr="004C6E68">
          <w:rPr>
            <w:rStyle w:val="a5"/>
            <w:rFonts w:ascii="Times New Roman" w:eastAsia="Times New Roman" w:hAnsi="Times New Roman"/>
            <w:sz w:val="24"/>
            <w:szCs w:val="24"/>
            <w:lang w:eastAsia="ru-RU"/>
          </w:rPr>
          <w:t>.</w:t>
        </w:r>
        <w:proofErr w:type="spellStart"/>
        <w:r w:rsidRPr="004C6E68">
          <w:rPr>
            <w:rStyle w:val="a5"/>
            <w:rFonts w:ascii="Times New Roman" w:eastAsia="Times New Roman" w:hAnsi="Times New Roman"/>
            <w:sz w:val="24"/>
            <w:szCs w:val="24"/>
            <w:lang w:val="en-US" w:eastAsia="ru-RU"/>
          </w:rPr>
          <w:t>gov</w:t>
        </w:r>
        <w:proofErr w:type="spellEnd"/>
        <w:r w:rsidRPr="004C6E68">
          <w:rPr>
            <w:rStyle w:val="a5"/>
            <w:rFonts w:ascii="Times New Roman" w:eastAsia="Times New Roman" w:hAnsi="Times New Roman"/>
            <w:sz w:val="24"/>
            <w:szCs w:val="24"/>
            <w:lang w:eastAsia="ru-RU"/>
          </w:rPr>
          <w:t>.</w:t>
        </w:r>
        <w:proofErr w:type="spellStart"/>
        <w:r w:rsidRPr="004C6E68">
          <w:rPr>
            <w:rStyle w:val="a5"/>
            <w:rFonts w:ascii="Times New Roman" w:eastAsia="Times New Roman" w:hAnsi="Times New Roman"/>
            <w:sz w:val="24"/>
            <w:szCs w:val="24"/>
            <w:lang w:val="en-US" w:eastAsia="ru-RU"/>
          </w:rPr>
          <w:t>ru</w:t>
        </w:r>
        <w:proofErr w:type="spellEnd"/>
      </w:hyperlink>
      <w:r w:rsidRPr="004C6E68">
        <w:rPr>
          <w:rFonts w:ascii="Times New Roman" w:eastAsia="Times New Roman" w:hAnsi="Times New Roman"/>
          <w:sz w:val="24"/>
          <w:szCs w:val="24"/>
          <w:lang w:eastAsia="ru-RU"/>
        </w:rPr>
        <w:t>.</w:t>
      </w:r>
    </w:p>
    <w:p w:rsidR="003670FF" w:rsidRPr="004C6E68" w:rsidRDefault="003670FF" w:rsidP="003670FF">
      <w:pPr>
        <w:spacing w:after="0"/>
        <w:ind w:right="-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Проведение </w:t>
      </w:r>
      <w:r w:rsidRPr="004C6E68">
        <w:rPr>
          <w:rFonts w:ascii="Times New Roman" w:eastAsia="Times New Roman" w:hAnsi="Times New Roman"/>
          <w:b/>
          <w:sz w:val="24"/>
          <w:szCs w:val="24"/>
          <w:lang w:eastAsia="ru-RU"/>
        </w:rPr>
        <w:t>заседани</w:t>
      </w:r>
      <w:r>
        <w:rPr>
          <w:rFonts w:ascii="Times New Roman" w:eastAsia="Times New Roman" w:hAnsi="Times New Roman"/>
          <w:b/>
          <w:sz w:val="24"/>
          <w:szCs w:val="24"/>
          <w:lang w:eastAsia="ru-RU"/>
        </w:rPr>
        <w:t>я</w:t>
      </w:r>
      <w:r w:rsidRPr="004C6E68">
        <w:rPr>
          <w:rFonts w:ascii="Times New Roman" w:eastAsia="Times New Roman" w:hAnsi="Times New Roman"/>
          <w:b/>
          <w:sz w:val="24"/>
          <w:szCs w:val="24"/>
          <w:lang w:eastAsia="ru-RU"/>
        </w:rPr>
        <w:t xml:space="preserve"> конкурсной комиссии возможно в режиме видеоконференции.</w:t>
      </w:r>
    </w:p>
    <w:p w:rsidR="003670FF" w:rsidRPr="00291960" w:rsidRDefault="003670FF" w:rsidP="003670FF">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Место проведения конкурса: </w:t>
      </w:r>
      <w:proofErr w:type="gramStart"/>
      <w:r w:rsidRPr="00291960">
        <w:rPr>
          <w:rFonts w:ascii="Times New Roman" w:eastAsia="Times New Roman" w:hAnsi="Times New Roman"/>
          <w:color w:val="000000"/>
          <w:sz w:val="24"/>
          <w:szCs w:val="24"/>
          <w:lang w:eastAsia="ru-RU"/>
        </w:rPr>
        <w:t>г</w:t>
      </w:r>
      <w:proofErr w:type="gramEnd"/>
      <w:r w:rsidRPr="00291960">
        <w:rPr>
          <w:rFonts w:ascii="Times New Roman" w:eastAsia="Times New Roman" w:hAnsi="Times New Roman"/>
          <w:color w:val="000000"/>
          <w:sz w:val="24"/>
          <w:szCs w:val="24"/>
          <w:lang w:eastAsia="ru-RU"/>
        </w:rPr>
        <w:t>. Чита, ул. Чайковского, д. 8.</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Условия участия в конкурсе:</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В соответствии с Методикой проведения конкурсов на замещение вакантных должностей государственной гражданской службы Забайкальского края, проводимых Администрацией Губернатора Забайкальского края, и включение в кадровый резерв Администрации Губернатора Забайкальского края, утвержденной приказом Администрации Губернатора Забайкальского края от 23.07.2018 г. № 110, конкурс будет проводиться с использованием методов тестирования и индивидуального собеседования.</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lastRenderedPageBreak/>
        <w:t>Тестирование считается пройденным, если кандидат правильно ответил на 70 и более процентов заданных вопросов. Кандидатам предоставляется одинаковое время для подготовки письменного ответа на вопросы теста.</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По результатам тестирования кандидатам выставляется:</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10 баллов, если даны правильные ответы на 100% вопросов;</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9 баллов, если даны правильные ответы на 90% - 99% вопросов;</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8 баллов, если даны правильные ответы на 80% - 89% вопросов;</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7 баллов, если даны правильные ответы на 70% - 79% вопросов.</w:t>
      </w:r>
    </w:p>
    <w:p w:rsidR="00291960" w:rsidRPr="00291960" w:rsidRDefault="00291960" w:rsidP="00291960">
      <w:pPr>
        <w:spacing w:after="0"/>
        <w:ind w:right="-1"/>
        <w:rPr>
          <w:rFonts w:ascii="Times New Roman" w:eastAsia="Times New Roman" w:hAnsi="Times New Roman"/>
          <w:color w:val="000000"/>
          <w:sz w:val="24"/>
          <w:szCs w:val="24"/>
          <w:lang w:eastAsia="ru-RU"/>
        </w:rPr>
      </w:pPr>
      <w:proofErr w:type="gramStart"/>
      <w:r w:rsidRPr="00291960">
        <w:rPr>
          <w:rFonts w:ascii="Times New Roman" w:eastAsia="Times New Roman" w:hAnsi="Times New Roman"/>
          <w:color w:val="000000"/>
          <w:sz w:val="24"/>
          <w:szCs w:val="24"/>
          <w:lang w:eastAsia="ru-RU"/>
        </w:rP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 предварительный тест) вне рамок конкурса для самостоятельной оценки своего профессионального уровня.</w:t>
      </w:r>
      <w:proofErr w:type="gramEnd"/>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Предварительный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В случае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Индивидуальное собеседование с кандидатами, прошедшими тестирование, проводится членами конкурсной комиссии.</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Результаты индивидуального собеседования оцениваются членами конкурсной комиссии:</w:t>
      </w:r>
    </w:p>
    <w:p w:rsidR="003814FA" w:rsidRPr="003814FA" w:rsidRDefault="003814FA" w:rsidP="003814FA">
      <w:pPr>
        <w:spacing w:after="0"/>
        <w:ind w:right="-1"/>
        <w:rPr>
          <w:rFonts w:ascii="Times New Roman" w:eastAsia="Times New Roman" w:hAnsi="Times New Roman"/>
          <w:color w:val="000000"/>
          <w:sz w:val="24"/>
          <w:szCs w:val="24"/>
          <w:lang w:eastAsia="ru-RU"/>
        </w:rPr>
      </w:pPr>
      <w:proofErr w:type="gramStart"/>
      <w:r w:rsidRPr="003814FA">
        <w:rPr>
          <w:rFonts w:ascii="Times New Roman" w:eastAsia="Times New Roman" w:hAnsi="Times New Roman"/>
          <w:color w:val="000000"/>
          <w:sz w:val="24"/>
          <w:szCs w:val="24"/>
          <w:lang w:eastAsia="ru-RU"/>
        </w:rPr>
        <w:t>в 9-10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roofErr w:type="gramEnd"/>
    </w:p>
    <w:p w:rsidR="003814FA" w:rsidRPr="003814FA" w:rsidRDefault="003814FA" w:rsidP="003814FA">
      <w:pPr>
        <w:spacing w:after="0"/>
        <w:ind w:right="-1"/>
        <w:rPr>
          <w:rFonts w:ascii="Times New Roman" w:eastAsia="Times New Roman" w:hAnsi="Times New Roman"/>
          <w:color w:val="000000"/>
          <w:sz w:val="24"/>
          <w:szCs w:val="24"/>
          <w:lang w:eastAsia="ru-RU"/>
        </w:rPr>
      </w:pPr>
      <w:proofErr w:type="gramStart"/>
      <w:r w:rsidRPr="003814FA">
        <w:rPr>
          <w:rFonts w:ascii="Times New Roman" w:eastAsia="Times New Roman" w:hAnsi="Times New Roman"/>
          <w:color w:val="000000"/>
          <w:sz w:val="24"/>
          <w:szCs w:val="24"/>
          <w:lang w:eastAsia="ru-RU"/>
        </w:rPr>
        <w:t>в 7-8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умения самостоятельно принимать решения, готовности следовать взятым на себя обязательствам;</w:t>
      </w:r>
      <w:proofErr w:type="gramEnd"/>
    </w:p>
    <w:p w:rsidR="003814FA" w:rsidRPr="003814FA" w:rsidRDefault="003814FA" w:rsidP="003814FA">
      <w:pPr>
        <w:spacing w:after="0"/>
        <w:ind w:right="-1"/>
        <w:rPr>
          <w:rFonts w:ascii="Times New Roman" w:eastAsia="Times New Roman" w:hAnsi="Times New Roman"/>
          <w:color w:val="000000"/>
          <w:sz w:val="24"/>
          <w:szCs w:val="24"/>
          <w:lang w:eastAsia="ru-RU"/>
        </w:rPr>
      </w:pPr>
      <w:proofErr w:type="gramStart"/>
      <w:r w:rsidRPr="003814FA">
        <w:rPr>
          <w:rFonts w:ascii="Times New Roman" w:eastAsia="Times New Roman" w:hAnsi="Times New Roman"/>
          <w:color w:val="000000"/>
          <w:sz w:val="24"/>
          <w:szCs w:val="24"/>
          <w:lang w:eastAsia="ru-RU"/>
        </w:rPr>
        <w:t>в 5-6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roofErr w:type="gramEnd"/>
    </w:p>
    <w:p w:rsidR="003814FA" w:rsidRPr="003814FA" w:rsidRDefault="003814FA" w:rsidP="003814FA">
      <w:pPr>
        <w:spacing w:after="0"/>
        <w:ind w:right="-1"/>
        <w:rPr>
          <w:rFonts w:ascii="Times New Roman" w:eastAsia="Times New Roman" w:hAnsi="Times New Roman"/>
          <w:color w:val="000000"/>
          <w:sz w:val="24"/>
          <w:szCs w:val="24"/>
          <w:lang w:eastAsia="ru-RU"/>
        </w:rPr>
      </w:pPr>
      <w:proofErr w:type="gramStart"/>
      <w:r w:rsidRPr="003814FA">
        <w:rPr>
          <w:rFonts w:ascii="Times New Roman" w:eastAsia="Times New Roman" w:hAnsi="Times New Roman"/>
          <w:color w:val="000000"/>
          <w:sz w:val="24"/>
          <w:szCs w:val="24"/>
          <w:lang w:eastAsia="ru-RU"/>
        </w:rPr>
        <w:t xml:space="preserve">в 3-4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w:t>
      </w:r>
      <w:r w:rsidRPr="003814FA">
        <w:rPr>
          <w:rFonts w:ascii="Times New Roman" w:eastAsia="Times New Roman" w:hAnsi="Times New Roman"/>
          <w:color w:val="000000"/>
          <w:sz w:val="24"/>
          <w:szCs w:val="24"/>
          <w:lang w:eastAsia="ru-RU"/>
        </w:rPr>
        <w:lastRenderedPageBreak/>
        <w:t>отсутствие навыков аргументированного отстаивания собственной точки зрения и ведения деловых переговоров;</w:t>
      </w:r>
      <w:proofErr w:type="gramEnd"/>
      <w:r w:rsidRPr="003814FA">
        <w:rPr>
          <w:rFonts w:ascii="Times New Roman" w:eastAsia="Times New Roman" w:hAnsi="Times New Roman"/>
          <w:color w:val="000000"/>
          <w:sz w:val="24"/>
          <w:szCs w:val="24"/>
          <w:lang w:eastAsia="ru-RU"/>
        </w:rPr>
        <w:t xml:space="preserve"> неготовность следовать взятым на себя обязательствам;</w:t>
      </w:r>
    </w:p>
    <w:p w:rsidR="003814FA" w:rsidRPr="003814FA" w:rsidRDefault="003814FA" w:rsidP="003814FA">
      <w:pPr>
        <w:spacing w:after="0"/>
        <w:ind w:right="-1"/>
        <w:rPr>
          <w:rFonts w:ascii="Times New Roman" w:eastAsia="Times New Roman" w:hAnsi="Times New Roman"/>
          <w:color w:val="000000"/>
          <w:sz w:val="24"/>
          <w:szCs w:val="24"/>
          <w:lang w:eastAsia="ru-RU"/>
        </w:rPr>
      </w:pPr>
      <w:r w:rsidRPr="003814FA">
        <w:rPr>
          <w:rFonts w:ascii="Times New Roman" w:eastAsia="Times New Roman" w:hAnsi="Times New Roman"/>
          <w:color w:val="000000"/>
          <w:sz w:val="24"/>
          <w:szCs w:val="24"/>
          <w:lang w:eastAsia="ru-RU"/>
        </w:rPr>
        <w:t>в 0-2 балла,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w:t>
      </w:r>
      <w:r>
        <w:rPr>
          <w:rFonts w:ascii="Times New Roman" w:eastAsia="Times New Roman" w:hAnsi="Times New Roman"/>
          <w:color w:val="000000"/>
          <w:sz w:val="24"/>
          <w:szCs w:val="24"/>
          <w:lang w:eastAsia="ru-RU"/>
        </w:rPr>
        <w:t>ния которой объявлен конкурс).</w:t>
      </w:r>
    </w:p>
    <w:p w:rsidR="00291960" w:rsidRPr="00291960" w:rsidRDefault="00291960" w:rsidP="00291960">
      <w:pPr>
        <w:spacing w:after="0"/>
        <w:ind w:right="-1"/>
        <w:rPr>
          <w:rFonts w:ascii="Times New Roman" w:eastAsia="Times New Roman" w:hAnsi="Times New Roman"/>
          <w:color w:val="000000"/>
          <w:sz w:val="24"/>
          <w:szCs w:val="24"/>
          <w:lang w:eastAsia="ru-RU"/>
        </w:rPr>
      </w:pPr>
      <w:proofErr w:type="gramStart"/>
      <w:r w:rsidRPr="00291960">
        <w:rPr>
          <w:rFonts w:ascii="Times New Roman" w:eastAsia="Times New Roman" w:hAnsi="Times New Roman"/>
          <w:color w:val="000000"/>
          <w:sz w:val="24"/>
          <w:szCs w:val="24"/>
          <w:lang w:eastAsia="ru-RU"/>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roofErr w:type="gramEnd"/>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По результатам сопоставления итоговых баллов кандидатов секретарь конкурсной комиссии формирует рейтинг кандидатов.</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Условия прохождения государственной гражданской службы</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 сведения об адресах сайтов и (или) страниц сайтов в информационно-телекоммуникационной сети «Интернет», на которых </w:t>
      </w:r>
      <w:proofErr w:type="gramStart"/>
      <w:r w:rsidRPr="00291960">
        <w:rPr>
          <w:rFonts w:ascii="Times New Roman" w:eastAsia="Times New Roman" w:hAnsi="Times New Roman"/>
          <w:color w:val="000000"/>
          <w:sz w:val="24"/>
          <w:szCs w:val="24"/>
          <w:lang w:eastAsia="ru-RU"/>
        </w:rPr>
        <w:t>гражданин, претендующий на замещение должности гражданской службы размещал</w:t>
      </w:r>
      <w:proofErr w:type="gramEnd"/>
      <w:r w:rsidRPr="00291960">
        <w:rPr>
          <w:rFonts w:ascii="Times New Roman" w:eastAsia="Times New Roman" w:hAnsi="Times New Roman"/>
          <w:color w:val="000000"/>
          <w:sz w:val="24"/>
          <w:szCs w:val="24"/>
          <w:lang w:eastAsia="ru-RU"/>
        </w:rPr>
        <w:t xml:space="preserve"> общедоступную информацию, а также данные, позволяющие его идентифицировать за три календарных года, предшествующих году поступления на гражданскую службу.</w:t>
      </w:r>
    </w:p>
    <w:p w:rsidR="00291960" w:rsidRPr="00291960" w:rsidRDefault="00291960" w:rsidP="00291960">
      <w:pPr>
        <w:spacing w:after="0"/>
        <w:ind w:right="-1"/>
        <w:rPr>
          <w:rFonts w:ascii="Times New Roman" w:eastAsia="Times New Roman" w:hAnsi="Times New Roman"/>
          <w:color w:val="000000"/>
          <w:sz w:val="24"/>
          <w:szCs w:val="24"/>
          <w:lang w:eastAsia="ru-RU"/>
        </w:rPr>
      </w:pPr>
      <w:proofErr w:type="gramStart"/>
      <w:r w:rsidRPr="00291960">
        <w:rPr>
          <w:rFonts w:ascii="Times New Roman" w:eastAsia="Times New Roman" w:hAnsi="Times New Roman"/>
          <w:color w:val="000000"/>
          <w:sz w:val="24"/>
          <w:szCs w:val="24"/>
          <w:lang w:eastAsia="ru-RU"/>
        </w:rPr>
        <w:t>При заключении служебного контракта с гражданином, впервые поступающим на государственную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roofErr w:type="gramEnd"/>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В период испытания на государственного гражданского служащего (далее – гражданский служащий) распространяются положения Федерального закона </w:t>
      </w:r>
      <w:r w:rsidR="00061AF9">
        <w:rPr>
          <w:rFonts w:ascii="Times New Roman" w:eastAsia="Times New Roman" w:hAnsi="Times New Roman"/>
          <w:color w:val="000000"/>
          <w:sz w:val="24"/>
          <w:szCs w:val="24"/>
          <w:lang w:eastAsia="ru-RU"/>
        </w:rPr>
        <w:br/>
      </w:r>
      <w:r w:rsidRPr="00291960">
        <w:rPr>
          <w:rFonts w:ascii="Times New Roman" w:eastAsia="Times New Roman" w:hAnsi="Times New Roman"/>
          <w:color w:val="000000"/>
          <w:sz w:val="24"/>
          <w:szCs w:val="24"/>
          <w:lang w:eastAsia="ru-RU"/>
        </w:rPr>
        <w:t>«О государственной гражданской службе Российской Федерации», других законов и иных нормативных правовых актов о государственной гражданской службе.</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отвечающими требованиям охраны и гигиены труда и др.</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w:t>
      </w:r>
      <w:r w:rsidR="008B3838">
        <w:rPr>
          <w:rFonts w:ascii="Times New Roman" w:eastAsia="Times New Roman" w:hAnsi="Times New Roman"/>
          <w:color w:val="000000"/>
          <w:sz w:val="24"/>
          <w:szCs w:val="24"/>
          <w:lang w:eastAsia="ru-RU"/>
        </w:rPr>
        <w:t xml:space="preserve">идента Российской Федерации от </w:t>
      </w:r>
      <w:r w:rsidRPr="00291960">
        <w:rPr>
          <w:rFonts w:ascii="Times New Roman" w:eastAsia="Times New Roman" w:hAnsi="Times New Roman"/>
          <w:color w:val="000000"/>
          <w:sz w:val="24"/>
          <w:szCs w:val="24"/>
          <w:lang w:eastAsia="ru-RU"/>
        </w:rPr>
        <w:t>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BB2D05" w:rsidRDefault="00291960" w:rsidP="00BB2D05">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BB2D05" w:rsidRPr="00BB2D05" w:rsidRDefault="00BB2D05" w:rsidP="00BB2D05">
      <w:pPr>
        <w:spacing w:after="0"/>
        <w:ind w:right="-1"/>
        <w:rPr>
          <w:rFonts w:ascii="Times New Roman" w:eastAsia="Times New Roman" w:hAnsi="Times New Roman"/>
          <w:color w:val="000000"/>
          <w:sz w:val="24"/>
          <w:szCs w:val="24"/>
          <w:lang w:eastAsia="ru-RU"/>
        </w:rPr>
      </w:pPr>
      <w:r w:rsidRPr="00BB2D05">
        <w:rPr>
          <w:rFonts w:ascii="Times New Roman" w:eastAsia="Times New Roman" w:hAnsi="Times New Roman"/>
          <w:color w:val="000000"/>
          <w:sz w:val="24"/>
          <w:szCs w:val="24"/>
          <w:lang w:eastAsia="ru-RU"/>
        </w:rPr>
        <w:lastRenderedPageBreak/>
        <w:t>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https://adm.75.ru/deyatel-nost/gosudarstvennaya-sluzhba-i-kadry/125540-poryadok-obzhalovaniya-rezul-tatov-konkursov</w:t>
      </w:r>
      <w:r>
        <w:rPr>
          <w:rFonts w:ascii="Times New Roman" w:eastAsia="Times New Roman" w:hAnsi="Times New Roman"/>
          <w:color w:val="000000"/>
          <w:sz w:val="24"/>
          <w:szCs w:val="24"/>
          <w:lang w:eastAsia="ru-RU"/>
        </w:rPr>
        <w:t>.</w:t>
      </w:r>
    </w:p>
    <w:p w:rsidR="00BB2D05" w:rsidRPr="00BB2D05" w:rsidRDefault="00BB2D05" w:rsidP="00BB2D05">
      <w:pPr>
        <w:spacing w:after="0"/>
        <w:ind w:right="-1"/>
        <w:rPr>
          <w:rFonts w:ascii="Times New Roman" w:eastAsia="Times New Roman" w:hAnsi="Times New Roman"/>
          <w:color w:val="000000"/>
          <w:sz w:val="24"/>
          <w:szCs w:val="24"/>
          <w:lang w:eastAsia="ru-RU"/>
        </w:rPr>
      </w:pPr>
      <w:r w:rsidRPr="00BB2D05">
        <w:rPr>
          <w:rFonts w:ascii="Times New Roman" w:eastAsia="Times New Roman" w:hAnsi="Times New Roman"/>
          <w:color w:val="000000"/>
          <w:sz w:val="24"/>
          <w:szCs w:val="24"/>
          <w:lang w:eastAsia="ru-RU"/>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8B3838" w:rsidRDefault="008B3838" w:rsidP="00291960">
      <w:pPr>
        <w:spacing w:after="0"/>
        <w:ind w:right="-1"/>
        <w:rPr>
          <w:rFonts w:ascii="Times New Roman" w:eastAsia="Times New Roman" w:hAnsi="Times New Roman"/>
          <w:color w:val="000000"/>
          <w:sz w:val="24"/>
          <w:szCs w:val="24"/>
          <w:lang w:eastAsia="ru-RU"/>
        </w:rPr>
      </w:pPr>
    </w:p>
    <w:p w:rsidR="008B3838" w:rsidRPr="00291960" w:rsidRDefault="008B3838" w:rsidP="00291960">
      <w:pPr>
        <w:spacing w:after="0"/>
        <w:ind w:right="-1"/>
        <w:rPr>
          <w:rFonts w:ascii="Times New Roman" w:eastAsia="Times New Roman" w:hAnsi="Times New Roman"/>
          <w:color w:val="000000"/>
          <w:sz w:val="24"/>
          <w:szCs w:val="24"/>
          <w:lang w:eastAsia="ru-RU"/>
        </w:rPr>
      </w:pPr>
    </w:p>
    <w:p w:rsidR="000C2D68" w:rsidRPr="00D47BB9" w:rsidRDefault="008B3838" w:rsidP="00D47BB9">
      <w:pPr>
        <w:spacing w:after="0"/>
        <w:ind w:right="-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w:t>
      </w:r>
    </w:p>
    <w:sectPr w:rsidR="000C2D68" w:rsidRPr="00D47BB9" w:rsidSect="008B3838">
      <w:headerReference w:type="default" r:id="rId22"/>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D05" w:rsidRDefault="00BB2D05" w:rsidP="008B3838">
      <w:pPr>
        <w:spacing w:after="0"/>
      </w:pPr>
      <w:r>
        <w:separator/>
      </w:r>
    </w:p>
  </w:endnote>
  <w:endnote w:type="continuationSeparator" w:id="0">
    <w:p w:rsidR="00BB2D05" w:rsidRDefault="00BB2D05" w:rsidP="008B38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D05" w:rsidRDefault="00BB2D05" w:rsidP="008B3838">
      <w:pPr>
        <w:spacing w:after="0"/>
      </w:pPr>
      <w:r>
        <w:separator/>
      </w:r>
    </w:p>
  </w:footnote>
  <w:footnote w:type="continuationSeparator" w:id="0">
    <w:p w:rsidR="00BB2D05" w:rsidRDefault="00BB2D05" w:rsidP="008B38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D05" w:rsidRPr="00D47BB9" w:rsidRDefault="00AB1741" w:rsidP="008B3838">
    <w:pPr>
      <w:pStyle w:val="a6"/>
      <w:spacing w:after="0"/>
      <w:ind w:firstLine="0"/>
      <w:jc w:val="center"/>
      <w:rPr>
        <w:rFonts w:ascii="Times New Roman" w:hAnsi="Times New Roman"/>
        <w:sz w:val="24"/>
      </w:rPr>
    </w:pPr>
    <w:r w:rsidRPr="00D47BB9">
      <w:rPr>
        <w:rFonts w:ascii="Times New Roman" w:hAnsi="Times New Roman"/>
        <w:sz w:val="24"/>
      </w:rPr>
      <w:fldChar w:fldCharType="begin"/>
    </w:r>
    <w:r w:rsidR="00BB2D05" w:rsidRPr="00D47BB9">
      <w:rPr>
        <w:rFonts w:ascii="Times New Roman" w:hAnsi="Times New Roman"/>
        <w:sz w:val="24"/>
      </w:rPr>
      <w:instrText xml:space="preserve"> PAGE   \* MERGEFORMAT </w:instrText>
    </w:r>
    <w:r w:rsidRPr="00D47BB9">
      <w:rPr>
        <w:rFonts w:ascii="Times New Roman" w:hAnsi="Times New Roman"/>
        <w:sz w:val="24"/>
      </w:rPr>
      <w:fldChar w:fldCharType="separate"/>
    </w:r>
    <w:r w:rsidR="001D6A11">
      <w:rPr>
        <w:rFonts w:ascii="Times New Roman" w:hAnsi="Times New Roman"/>
        <w:noProof/>
        <w:sz w:val="24"/>
      </w:rPr>
      <w:t>2</w:t>
    </w:r>
    <w:r w:rsidRPr="00D47BB9">
      <w:rPr>
        <w:rFonts w:ascii="Times New Roman" w:hAnsi="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6C1462"/>
    <w:lvl w:ilvl="0">
      <w:numFmt w:val="bullet"/>
      <w:lvlText w:val="*"/>
      <w:lvlJc w:val="left"/>
    </w:lvl>
  </w:abstractNum>
  <w:abstractNum w:abstractNumId="1">
    <w:nsid w:val="001D000C"/>
    <w:multiLevelType w:val="multilevel"/>
    <w:tmpl w:val="D756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24AD4"/>
    <w:multiLevelType w:val="hybridMultilevel"/>
    <w:tmpl w:val="B2528140"/>
    <w:lvl w:ilvl="0" w:tplc="29A289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920F3A"/>
    <w:multiLevelType w:val="multilevel"/>
    <w:tmpl w:val="B5C2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927FF"/>
    <w:multiLevelType w:val="multilevel"/>
    <w:tmpl w:val="4684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653005"/>
    <w:multiLevelType w:val="multilevel"/>
    <w:tmpl w:val="F64C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D5E93"/>
    <w:multiLevelType w:val="multilevel"/>
    <w:tmpl w:val="079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F574C1"/>
    <w:multiLevelType w:val="multilevel"/>
    <w:tmpl w:val="0090E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
    <w:nsid w:val="40F67184"/>
    <w:multiLevelType w:val="multilevel"/>
    <w:tmpl w:val="52C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9F18D7"/>
    <w:multiLevelType w:val="multilevel"/>
    <w:tmpl w:val="0090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2A7B82"/>
    <w:multiLevelType w:val="multilevel"/>
    <w:tmpl w:val="1900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25160A"/>
    <w:multiLevelType w:val="multilevel"/>
    <w:tmpl w:val="491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B6106E"/>
    <w:multiLevelType w:val="multilevel"/>
    <w:tmpl w:val="2270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BD5435"/>
    <w:multiLevelType w:val="multilevel"/>
    <w:tmpl w:val="81B6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AD6100"/>
    <w:multiLevelType w:val="hybridMultilevel"/>
    <w:tmpl w:val="18CCC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08D0EB0"/>
    <w:multiLevelType w:val="multilevel"/>
    <w:tmpl w:val="53C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4B5D26"/>
    <w:multiLevelType w:val="multilevel"/>
    <w:tmpl w:val="8A76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2A2074"/>
    <w:multiLevelType w:val="hybridMultilevel"/>
    <w:tmpl w:val="6FD25350"/>
    <w:lvl w:ilvl="0" w:tplc="334C3208">
      <w:start w:val="1"/>
      <w:numFmt w:val="decimal"/>
      <w:lvlText w:val="%1"/>
      <w:lvlJc w:val="left"/>
      <w:pPr>
        <w:ind w:left="29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B566454"/>
    <w:multiLevelType w:val="multilevel"/>
    <w:tmpl w:val="8E5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1"/>
  </w:num>
  <w:num w:numId="4">
    <w:abstractNumId w:val="13"/>
  </w:num>
  <w:num w:numId="5">
    <w:abstractNumId w:val="3"/>
  </w:num>
  <w:num w:numId="6">
    <w:abstractNumId w:val="16"/>
  </w:num>
  <w:num w:numId="7">
    <w:abstractNumId w:val="5"/>
  </w:num>
  <w:num w:numId="8">
    <w:abstractNumId w:val="8"/>
  </w:num>
  <w:num w:numId="9">
    <w:abstractNumId w:val="4"/>
  </w:num>
  <w:num w:numId="10">
    <w:abstractNumId w:val="7"/>
  </w:num>
  <w:num w:numId="11">
    <w:abstractNumId w:val="9"/>
  </w:num>
  <w:num w:numId="12">
    <w:abstractNumId w:val="14"/>
  </w:num>
  <w:num w:numId="13">
    <w:abstractNumId w:val="15"/>
  </w:num>
  <w:num w:numId="14">
    <w:abstractNumId w:val="10"/>
  </w:num>
  <w:num w:numId="15">
    <w:abstractNumId w:val="18"/>
  </w:num>
  <w:num w:numId="16">
    <w:abstractNumId w:val="2"/>
  </w:num>
  <w:num w:numId="1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1960"/>
    <w:rsid w:val="000425BF"/>
    <w:rsid w:val="00061AF9"/>
    <w:rsid w:val="00083479"/>
    <w:rsid w:val="000B1E2B"/>
    <w:rsid w:val="000C0BD2"/>
    <w:rsid w:val="000C2D68"/>
    <w:rsid w:val="000F3C54"/>
    <w:rsid w:val="0013201A"/>
    <w:rsid w:val="001A6A11"/>
    <w:rsid w:val="001C2716"/>
    <w:rsid w:val="001D6A11"/>
    <w:rsid w:val="001F540F"/>
    <w:rsid w:val="002346A2"/>
    <w:rsid w:val="002453AD"/>
    <w:rsid w:val="00276502"/>
    <w:rsid w:val="00282A07"/>
    <w:rsid w:val="00291960"/>
    <w:rsid w:val="002F47C8"/>
    <w:rsid w:val="003670FF"/>
    <w:rsid w:val="00375DF6"/>
    <w:rsid w:val="003814FA"/>
    <w:rsid w:val="003D5FF6"/>
    <w:rsid w:val="004C0C73"/>
    <w:rsid w:val="00514824"/>
    <w:rsid w:val="005568A2"/>
    <w:rsid w:val="005F6413"/>
    <w:rsid w:val="00614BF7"/>
    <w:rsid w:val="00634340"/>
    <w:rsid w:val="00682081"/>
    <w:rsid w:val="00685498"/>
    <w:rsid w:val="0068772E"/>
    <w:rsid w:val="00693AC0"/>
    <w:rsid w:val="006A0DD9"/>
    <w:rsid w:val="006D78D5"/>
    <w:rsid w:val="00707264"/>
    <w:rsid w:val="00787637"/>
    <w:rsid w:val="007B0201"/>
    <w:rsid w:val="00824632"/>
    <w:rsid w:val="00860F55"/>
    <w:rsid w:val="008B3838"/>
    <w:rsid w:val="008B4134"/>
    <w:rsid w:val="008E15F4"/>
    <w:rsid w:val="00937232"/>
    <w:rsid w:val="00A13F6F"/>
    <w:rsid w:val="00A26008"/>
    <w:rsid w:val="00A55E10"/>
    <w:rsid w:val="00AA7505"/>
    <w:rsid w:val="00AB1741"/>
    <w:rsid w:val="00B331ED"/>
    <w:rsid w:val="00BB2D05"/>
    <w:rsid w:val="00BD7C65"/>
    <w:rsid w:val="00C46844"/>
    <w:rsid w:val="00C975FF"/>
    <w:rsid w:val="00D23B80"/>
    <w:rsid w:val="00D278C1"/>
    <w:rsid w:val="00D31E3B"/>
    <w:rsid w:val="00D47BB9"/>
    <w:rsid w:val="00E007C2"/>
    <w:rsid w:val="00E55CF2"/>
    <w:rsid w:val="00E71FB6"/>
    <w:rsid w:val="00E9623C"/>
    <w:rsid w:val="00F06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D68"/>
    <w:pPr>
      <w:spacing w:after="200"/>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960"/>
    <w:pPr>
      <w:spacing w:before="100" w:beforeAutospacing="1" w:after="100" w:afterAutospacing="1"/>
      <w:ind w:firstLine="0"/>
      <w:jc w:val="left"/>
    </w:pPr>
    <w:rPr>
      <w:rFonts w:ascii="Times New Roman" w:eastAsia="Times New Roman" w:hAnsi="Times New Roman"/>
      <w:sz w:val="24"/>
      <w:szCs w:val="24"/>
      <w:lang w:eastAsia="ru-RU"/>
    </w:rPr>
  </w:style>
  <w:style w:type="character" w:styleId="a4">
    <w:name w:val="Strong"/>
    <w:basedOn w:val="a0"/>
    <w:uiPriority w:val="22"/>
    <w:qFormat/>
    <w:rsid w:val="00291960"/>
    <w:rPr>
      <w:b/>
      <w:bCs/>
    </w:rPr>
  </w:style>
  <w:style w:type="character" w:styleId="a5">
    <w:name w:val="Hyperlink"/>
    <w:basedOn w:val="a0"/>
    <w:uiPriority w:val="99"/>
    <w:unhideWhenUsed/>
    <w:rsid w:val="00291960"/>
    <w:rPr>
      <w:color w:val="0000FF"/>
      <w:u w:val="single"/>
    </w:rPr>
  </w:style>
  <w:style w:type="paragraph" w:customStyle="1" w:styleId="Default">
    <w:name w:val="Default"/>
    <w:rsid w:val="00634340"/>
    <w:pPr>
      <w:autoSpaceDE w:val="0"/>
      <w:autoSpaceDN w:val="0"/>
      <w:adjustRightInd w:val="0"/>
    </w:pPr>
    <w:rPr>
      <w:rFonts w:ascii="Times New Roman" w:hAnsi="Times New Roman"/>
      <w:color w:val="000000"/>
      <w:sz w:val="24"/>
      <w:szCs w:val="24"/>
      <w:lang w:eastAsia="en-US"/>
    </w:rPr>
  </w:style>
  <w:style w:type="paragraph" w:styleId="a6">
    <w:name w:val="header"/>
    <w:basedOn w:val="a"/>
    <w:link w:val="a7"/>
    <w:uiPriority w:val="99"/>
    <w:unhideWhenUsed/>
    <w:rsid w:val="008B3838"/>
    <w:pPr>
      <w:tabs>
        <w:tab w:val="center" w:pos="4677"/>
        <w:tab w:val="right" w:pos="9355"/>
      </w:tabs>
    </w:pPr>
  </w:style>
  <w:style w:type="character" w:customStyle="1" w:styleId="a7">
    <w:name w:val="Верхний колонтитул Знак"/>
    <w:basedOn w:val="a0"/>
    <w:link w:val="a6"/>
    <w:uiPriority w:val="99"/>
    <w:rsid w:val="008B3838"/>
    <w:rPr>
      <w:sz w:val="22"/>
      <w:szCs w:val="22"/>
      <w:lang w:eastAsia="en-US"/>
    </w:rPr>
  </w:style>
  <w:style w:type="paragraph" w:styleId="a8">
    <w:name w:val="footer"/>
    <w:basedOn w:val="a"/>
    <w:link w:val="a9"/>
    <w:uiPriority w:val="99"/>
    <w:semiHidden/>
    <w:unhideWhenUsed/>
    <w:rsid w:val="008B3838"/>
    <w:pPr>
      <w:tabs>
        <w:tab w:val="center" w:pos="4677"/>
        <w:tab w:val="right" w:pos="9355"/>
      </w:tabs>
    </w:pPr>
  </w:style>
  <w:style w:type="character" w:customStyle="1" w:styleId="a9">
    <w:name w:val="Нижний колонтитул Знак"/>
    <w:basedOn w:val="a0"/>
    <w:link w:val="a8"/>
    <w:uiPriority w:val="99"/>
    <w:semiHidden/>
    <w:rsid w:val="008B3838"/>
    <w:rPr>
      <w:sz w:val="22"/>
      <w:szCs w:val="22"/>
      <w:lang w:eastAsia="en-US"/>
    </w:rPr>
  </w:style>
  <w:style w:type="paragraph" w:customStyle="1" w:styleId="ConsPlusNormal">
    <w:name w:val="ConsPlusNormal"/>
    <w:rsid w:val="003814FA"/>
    <w:pPr>
      <w:widowControl w:val="0"/>
      <w:autoSpaceDE w:val="0"/>
      <w:autoSpaceDN w:val="0"/>
    </w:pPr>
    <w:rPr>
      <w:rFonts w:ascii="Times New Roman" w:eastAsia="Times New Roman" w:hAnsi="Times New Roman"/>
      <w:sz w:val="28"/>
    </w:rPr>
  </w:style>
  <w:style w:type="paragraph" w:styleId="aa">
    <w:name w:val="List Paragraph"/>
    <w:basedOn w:val="a"/>
    <w:uiPriority w:val="34"/>
    <w:qFormat/>
    <w:rsid w:val="003814FA"/>
    <w:pPr>
      <w:ind w:left="720"/>
      <w:contextualSpacing/>
    </w:pPr>
  </w:style>
  <w:style w:type="character" w:styleId="ab">
    <w:name w:val="FollowedHyperlink"/>
    <w:basedOn w:val="a0"/>
    <w:uiPriority w:val="99"/>
    <w:semiHidden/>
    <w:unhideWhenUsed/>
    <w:rsid w:val="000C0BD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82550108">
      <w:bodyDiv w:val="1"/>
      <w:marLeft w:val="0"/>
      <w:marRight w:val="0"/>
      <w:marTop w:val="0"/>
      <w:marBottom w:val="0"/>
      <w:divBdr>
        <w:top w:val="none" w:sz="0" w:space="0" w:color="auto"/>
        <w:left w:val="none" w:sz="0" w:space="0" w:color="auto"/>
        <w:bottom w:val="none" w:sz="0" w:space="0" w:color="auto"/>
        <w:right w:val="none" w:sz="0" w:space="0" w:color="auto"/>
      </w:divBdr>
    </w:div>
    <w:div w:id="1884751041">
      <w:bodyDiv w:val="1"/>
      <w:marLeft w:val="0"/>
      <w:marRight w:val="0"/>
      <w:marTop w:val="0"/>
      <w:marBottom w:val="0"/>
      <w:divBdr>
        <w:top w:val="none" w:sz="0" w:space="0" w:color="auto"/>
        <w:left w:val="none" w:sz="0" w:space="0" w:color="auto"/>
        <w:bottom w:val="none" w:sz="0" w:space="0" w:color="auto"/>
        <w:right w:val="none" w:sz="0" w:space="0" w:color="auto"/>
      </w:divBdr>
    </w:div>
    <w:div w:id="19249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75.ru/documents/59827/zam-nach-otd-proektnogo-upr.pdf" TargetMode="External"/><Relationship Id="rId13" Type="http://schemas.openxmlformats.org/officeDocument/2006/relationships/hyperlink" Target="https://media.75.ru/documents/62335/.rtf" TargetMode="External"/><Relationship Id="rId18" Type="http://schemas.openxmlformats.org/officeDocument/2006/relationships/hyperlink" Target="https://media.75.ru/documents/62335/.rtf" TargetMode="External"/><Relationship Id="rId3" Type="http://schemas.openxmlformats.org/officeDocument/2006/relationships/settings" Target="settings.xml"/><Relationship Id="rId21" Type="http://schemas.openxmlformats.org/officeDocument/2006/relationships/hyperlink" Target="https://goluzhba.gov.ru/" TargetMode="External"/><Relationship Id="rId7" Type="http://schemas.openxmlformats.org/officeDocument/2006/relationships/hyperlink" Target="https://media.75.ru/documents/59823/nach-otd-proektnogo-upravleniya.pdf" TargetMode="External"/><Relationship Id="rId12" Type="http://schemas.openxmlformats.org/officeDocument/2006/relationships/hyperlink" Target="https://media.75.ru/documents/62319/.doc" TargetMode="External"/><Relationship Id="rId17" Type="http://schemas.openxmlformats.org/officeDocument/2006/relationships/hyperlink" Target="https://media.75.ru/documents/62319/.doc" TargetMode="External"/><Relationship Id="rId2" Type="http://schemas.openxmlformats.org/officeDocument/2006/relationships/styles" Target="styles.xml"/><Relationship Id="rId16" Type="http://schemas.openxmlformats.org/officeDocument/2006/relationships/hyperlink" Target="https://media.75.ru/documents/62338/o-soglasii-na-obrabotku-personal-nyh-dannyh.doc" TargetMode="External"/><Relationship Id="rId20" Type="http://schemas.openxmlformats.org/officeDocument/2006/relationships/hyperlink" Target="https://media.75.ru/documents/62338/o-soglasii-na-obrabotku-personal-nyh-dannyh.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75.ru/documents/59825/konsul-tant-otd-soprovozhd-i-monitoringa.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ia.75.ru/documents/62337/.doc" TargetMode="External"/><Relationship Id="rId23" Type="http://schemas.openxmlformats.org/officeDocument/2006/relationships/fontTable" Target="fontTable.xml"/><Relationship Id="rId10" Type="http://schemas.openxmlformats.org/officeDocument/2006/relationships/hyperlink" Target="https://media.75.ru/documents/59822/nach-otd-soprovozhd-i-monitoringa.pdf" TargetMode="External"/><Relationship Id="rId19" Type="http://schemas.openxmlformats.org/officeDocument/2006/relationships/hyperlink" Target="https://media.75.ru/documents/62337/.doc" TargetMode="External"/><Relationship Id="rId4" Type="http://schemas.openxmlformats.org/officeDocument/2006/relationships/webSettings" Target="webSettings.xml"/><Relationship Id="rId9" Type="http://schemas.openxmlformats.org/officeDocument/2006/relationships/hyperlink" Target="http://adm.75.ru/strukturnye-podrazdeleniya/strukturnoe-podrazdelenie-1https:/media.75.ru/documents/59830/gl-konsul-tanta-otdela-proektnogo-upravleniya.pdf" TargetMode="External"/><Relationship Id="rId14" Type="http://schemas.openxmlformats.org/officeDocument/2006/relationships/hyperlink" Target="https://media.75.ru/documents/62336/001-gs-y.rt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5766</Words>
  <Characters>32871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38560</CharactersWithSpaces>
  <SharedDoc>false</SharedDoc>
  <HLinks>
    <vt:vector size="72" baseType="variant">
      <vt:variant>
        <vt:i4>7798910</vt:i4>
      </vt:variant>
      <vt:variant>
        <vt:i4>33</vt:i4>
      </vt:variant>
      <vt:variant>
        <vt:i4>0</vt:i4>
      </vt:variant>
      <vt:variant>
        <vt:i4>5</vt:i4>
      </vt:variant>
      <vt:variant>
        <vt:lpwstr>https://media.75.ru/documents/53093/personal-nye-dannye.doc</vt:lpwstr>
      </vt:variant>
      <vt:variant>
        <vt:lpwstr/>
      </vt:variant>
      <vt:variant>
        <vt:i4>6094914</vt:i4>
      </vt:variant>
      <vt:variant>
        <vt:i4>30</vt:i4>
      </vt:variant>
      <vt:variant>
        <vt:i4>0</vt:i4>
      </vt:variant>
      <vt:variant>
        <vt:i4>5</vt:i4>
      </vt:variant>
      <vt:variant>
        <vt:lpwstr>https://media.75.ru/documents/53095/.doc</vt:lpwstr>
      </vt:variant>
      <vt:variant>
        <vt:lpwstr/>
      </vt:variant>
      <vt:variant>
        <vt:i4>4849757</vt:i4>
      </vt:variant>
      <vt:variant>
        <vt:i4>27</vt:i4>
      </vt:variant>
      <vt:variant>
        <vt:i4>0</vt:i4>
      </vt:variant>
      <vt:variant>
        <vt:i4>5</vt:i4>
      </vt:variant>
      <vt:variant>
        <vt:lpwstr>https://media.75.ru/documents/56081/.rtf</vt:lpwstr>
      </vt:variant>
      <vt:variant>
        <vt:lpwstr/>
      </vt:variant>
      <vt:variant>
        <vt:i4>6291508</vt:i4>
      </vt:variant>
      <vt:variant>
        <vt:i4>24</vt:i4>
      </vt:variant>
      <vt:variant>
        <vt:i4>0</vt:i4>
      </vt:variant>
      <vt:variant>
        <vt:i4>5</vt:i4>
      </vt:variant>
      <vt:variant>
        <vt:lpwstr>https://media.75.ru/xn--80aiy/documents/53412/.doc</vt:lpwstr>
      </vt:variant>
      <vt:variant>
        <vt:lpwstr/>
      </vt:variant>
      <vt:variant>
        <vt:i4>7798910</vt:i4>
      </vt:variant>
      <vt:variant>
        <vt:i4>21</vt:i4>
      </vt:variant>
      <vt:variant>
        <vt:i4>0</vt:i4>
      </vt:variant>
      <vt:variant>
        <vt:i4>5</vt:i4>
      </vt:variant>
      <vt:variant>
        <vt:lpwstr>https://media.75.ru/documents/53093/personal-nye-dannye.doc</vt:lpwstr>
      </vt:variant>
      <vt:variant>
        <vt:lpwstr/>
      </vt:variant>
      <vt:variant>
        <vt:i4>6094914</vt:i4>
      </vt:variant>
      <vt:variant>
        <vt:i4>18</vt:i4>
      </vt:variant>
      <vt:variant>
        <vt:i4>0</vt:i4>
      </vt:variant>
      <vt:variant>
        <vt:i4>5</vt:i4>
      </vt:variant>
      <vt:variant>
        <vt:lpwstr>https://media.75.ru/documents/53095/.doc</vt:lpwstr>
      </vt:variant>
      <vt:variant>
        <vt:lpwstr/>
      </vt:variant>
      <vt:variant>
        <vt:i4>7209057</vt:i4>
      </vt:variant>
      <vt:variant>
        <vt:i4>15</vt:i4>
      </vt:variant>
      <vt:variant>
        <vt:i4>0</vt:i4>
      </vt:variant>
      <vt:variant>
        <vt:i4>5</vt:i4>
      </vt:variant>
      <vt:variant>
        <vt:lpwstr>https://media.75.ru/documents/53096/001-gsu.rtf</vt:lpwstr>
      </vt:variant>
      <vt:variant>
        <vt:lpwstr/>
      </vt:variant>
      <vt:variant>
        <vt:i4>4849757</vt:i4>
      </vt:variant>
      <vt:variant>
        <vt:i4>12</vt:i4>
      </vt:variant>
      <vt:variant>
        <vt:i4>0</vt:i4>
      </vt:variant>
      <vt:variant>
        <vt:i4>5</vt:i4>
      </vt:variant>
      <vt:variant>
        <vt:lpwstr>https://media.75.ru/documents/56081/.rtf</vt:lpwstr>
      </vt:variant>
      <vt:variant>
        <vt:lpwstr/>
      </vt:variant>
      <vt:variant>
        <vt:i4>6291508</vt:i4>
      </vt:variant>
      <vt:variant>
        <vt:i4>9</vt:i4>
      </vt:variant>
      <vt:variant>
        <vt:i4>0</vt:i4>
      </vt:variant>
      <vt:variant>
        <vt:i4>5</vt:i4>
      </vt:variant>
      <vt:variant>
        <vt:lpwstr>https://media.75.ru/xn--80aiy/documents/53412/.doc</vt:lpwstr>
      </vt:variant>
      <vt:variant>
        <vt:lpwstr/>
      </vt:variant>
      <vt:variant>
        <vt:i4>6225945</vt:i4>
      </vt:variant>
      <vt:variant>
        <vt:i4>6</vt:i4>
      </vt:variant>
      <vt:variant>
        <vt:i4>0</vt:i4>
      </vt:variant>
      <vt:variant>
        <vt:i4>5</vt:i4>
      </vt:variant>
      <vt:variant>
        <vt:lpwstr>https://media.75.ru/documents/55419/iz-dolzhnostnogo-reglamenta-konsul-tanta-otdela-proektnogo-ofisa.docx</vt:lpwstr>
      </vt:variant>
      <vt:variant>
        <vt:lpwstr/>
      </vt:variant>
      <vt:variant>
        <vt:i4>6225945</vt:i4>
      </vt:variant>
      <vt:variant>
        <vt:i4>3</vt:i4>
      </vt:variant>
      <vt:variant>
        <vt:i4>0</vt:i4>
      </vt:variant>
      <vt:variant>
        <vt:i4>5</vt:i4>
      </vt:variant>
      <vt:variant>
        <vt:lpwstr>https://media.75.ru/documents/55419/iz-dolzhnostnogo-reglamenta-konsul-tanta-otdela-proektnogo-ofisa.docx</vt:lpwstr>
      </vt:variant>
      <vt:variant>
        <vt:lpwstr/>
      </vt:variant>
      <vt:variant>
        <vt:i4>6225945</vt:i4>
      </vt:variant>
      <vt:variant>
        <vt:i4>0</vt:i4>
      </vt:variant>
      <vt:variant>
        <vt:i4>0</vt:i4>
      </vt:variant>
      <vt:variant>
        <vt:i4>5</vt:i4>
      </vt:variant>
      <vt:variant>
        <vt:lpwstr>https://media.75.ru/documents/55419/iz-dolzhnostnogo-reglamenta-konsul-tanta-otdela-proektnogo-ofisa.docx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StaricinaVV</dc:creator>
  <cp:lastModifiedBy>BuzunovaSO</cp:lastModifiedBy>
  <cp:revision>6</cp:revision>
  <cp:lastPrinted>2020-07-07T05:40:00Z</cp:lastPrinted>
  <dcterms:created xsi:type="dcterms:W3CDTF">2020-07-07T05:33:00Z</dcterms:created>
  <dcterms:modified xsi:type="dcterms:W3CDTF">2020-07-10T01:27:00Z</dcterms:modified>
</cp:coreProperties>
</file>