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08" w:rsidRPr="00253627" w:rsidRDefault="003C7E08" w:rsidP="003C7E08">
      <w:pPr>
        <w:spacing w:after="0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Губернатора Забайкальского края объявляет конкурсы:</w:t>
      </w:r>
    </w:p>
    <w:p w:rsidR="00174FD0" w:rsidRPr="00253627" w:rsidRDefault="003C7E08" w:rsidP="003C7E08">
      <w:pPr>
        <w:pStyle w:val="a7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замещение вакантн</w:t>
      </w:r>
      <w:r w:rsidR="00F758A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ых</w:t>
      </w:r>
      <w:r w:rsidRPr="002536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должност</w:t>
      </w:r>
      <w:r w:rsidR="00F758A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ей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36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государственной гражданской службы Забайкальского края:</w:t>
      </w:r>
    </w:p>
    <w:p w:rsidR="003C7E08" w:rsidRPr="00253627" w:rsidRDefault="003C7E08" w:rsidP="003C7E08">
      <w:pPr>
        <w:pStyle w:val="a7"/>
        <w:jc w:val="center"/>
        <w:rPr>
          <w:rFonts w:ascii="Times New Roman" w:hAnsi="Times New Roman"/>
          <w:iCs/>
          <w:lang w:eastAsia="ru-RU"/>
        </w:rPr>
      </w:pPr>
    </w:p>
    <w:p w:rsidR="00174FD0" w:rsidRPr="00253627" w:rsidRDefault="00D86437" w:rsidP="003C7E08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253627">
        <w:rPr>
          <w:rFonts w:ascii="Times New Roman" w:hAnsi="Times New Roman"/>
          <w:b/>
          <w:sz w:val="24"/>
          <w:szCs w:val="24"/>
        </w:rPr>
        <w:t xml:space="preserve">1. </w:t>
      </w:r>
      <w:r w:rsidR="00174FD0" w:rsidRPr="00253627">
        <w:rPr>
          <w:rFonts w:ascii="Times New Roman" w:hAnsi="Times New Roman"/>
          <w:b/>
          <w:sz w:val="24"/>
          <w:szCs w:val="24"/>
        </w:rPr>
        <w:t>Начальник отдела организационной работы и взаимодействия со СМИ управления пресс-службы и информации Правительства Забайкальского края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>Квалификационные требования:</w:t>
      </w:r>
    </w:p>
    <w:p w:rsidR="00C771F9" w:rsidRPr="00253627" w:rsidRDefault="00174FD0" w:rsidP="003C7E08">
      <w:pPr>
        <w:pStyle w:val="a7"/>
        <w:rPr>
          <w:rFonts w:ascii="Times New Roman" w:hAnsi="Times New Roman"/>
          <w:sz w:val="24"/>
          <w:szCs w:val="24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3627">
        <w:rPr>
          <w:rFonts w:ascii="Times New Roman" w:hAnsi="Times New Roman"/>
          <w:sz w:val="24"/>
          <w:szCs w:val="24"/>
          <w:lang w:eastAsia="ru-RU"/>
        </w:rPr>
        <w:t xml:space="preserve">- наличие высшего образования не ниже уровня специалитета, магистратуры по специальности, направлению </w:t>
      </w:r>
      <w:r w:rsidR="00A21DD6" w:rsidRPr="00253627">
        <w:rPr>
          <w:rFonts w:ascii="Times New Roman" w:hAnsi="Times New Roman"/>
          <w:sz w:val="24"/>
          <w:szCs w:val="24"/>
        </w:rPr>
        <w:t>подготовки</w:t>
      </w:r>
      <w:r w:rsidR="001E2022" w:rsidRPr="001E2022">
        <w:rPr>
          <w:rFonts w:ascii="Times New Roman" w:hAnsi="Times New Roman"/>
          <w:sz w:val="24"/>
          <w:szCs w:val="24"/>
        </w:rPr>
        <w:t xml:space="preserve"> </w:t>
      </w:r>
      <w:r w:rsidR="001E2022" w:rsidRPr="00253627">
        <w:rPr>
          <w:rFonts w:ascii="Times New Roman" w:hAnsi="Times New Roman"/>
          <w:sz w:val="24"/>
          <w:szCs w:val="24"/>
        </w:rPr>
        <w:t>по укрупненной группе специальностей, направлени</w:t>
      </w:r>
      <w:r w:rsidR="001E2022">
        <w:rPr>
          <w:rFonts w:ascii="Times New Roman" w:hAnsi="Times New Roman"/>
          <w:sz w:val="24"/>
          <w:szCs w:val="24"/>
        </w:rPr>
        <w:t>ю</w:t>
      </w:r>
      <w:r w:rsidR="001E2022" w:rsidRPr="00253627">
        <w:rPr>
          <w:rFonts w:ascii="Times New Roman" w:hAnsi="Times New Roman"/>
          <w:sz w:val="24"/>
          <w:szCs w:val="24"/>
        </w:rPr>
        <w:t xml:space="preserve"> подготовки «Экономика и управление»</w:t>
      </w:r>
      <w:r w:rsidR="001E2022">
        <w:rPr>
          <w:rFonts w:ascii="Times New Roman" w:hAnsi="Times New Roman"/>
          <w:sz w:val="24"/>
          <w:szCs w:val="24"/>
        </w:rPr>
        <w:t xml:space="preserve">, </w:t>
      </w:r>
      <w:r w:rsidR="001E2022" w:rsidRPr="00253627">
        <w:rPr>
          <w:rFonts w:ascii="Times New Roman" w:hAnsi="Times New Roman"/>
          <w:sz w:val="24"/>
          <w:szCs w:val="24"/>
          <w:lang w:eastAsia="ru-RU"/>
        </w:rPr>
        <w:t>по специальност</w:t>
      </w:r>
      <w:r w:rsidR="001E2022">
        <w:rPr>
          <w:rFonts w:ascii="Times New Roman" w:hAnsi="Times New Roman"/>
          <w:sz w:val="24"/>
          <w:szCs w:val="24"/>
          <w:lang w:eastAsia="ru-RU"/>
        </w:rPr>
        <w:t>ям</w:t>
      </w:r>
      <w:r w:rsidR="001E2022" w:rsidRPr="00253627">
        <w:rPr>
          <w:rFonts w:ascii="Times New Roman" w:hAnsi="Times New Roman"/>
          <w:sz w:val="24"/>
          <w:szCs w:val="24"/>
          <w:lang w:eastAsia="ru-RU"/>
        </w:rPr>
        <w:t>, направлени</w:t>
      </w:r>
      <w:r w:rsidR="001E2022">
        <w:rPr>
          <w:rFonts w:ascii="Times New Roman" w:hAnsi="Times New Roman"/>
          <w:sz w:val="24"/>
          <w:szCs w:val="24"/>
          <w:lang w:eastAsia="ru-RU"/>
        </w:rPr>
        <w:t>ям</w:t>
      </w:r>
      <w:r w:rsidR="001E2022" w:rsidRPr="002536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022" w:rsidRPr="00253627">
        <w:rPr>
          <w:rFonts w:ascii="Times New Roman" w:hAnsi="Times New Roman"/>
          <w:sz w:val="24"/>
          <w:szCs w:val="24"/>
        </w:rPr>
        <w:t>подготовки</w:t>
      </w:r>
      <w:r w:rsidR="00A21DD6" w:rsidRPr="00253627">
        <w:rPr>
          <w:rFonts w:ascii="Times New Roman" w:hAnsi="Times New Roman"/>
          <w:sz w:val="24"/>
          <w:szCs w:val="24"/>
        </w:rPr>
        <w:t xml:space="preserve"> «Педагогическое образование» (по направлениям деятельности), «</w:t>
      </w:r>
      <w:r w:rsidR="000E13CE">
        <w:rPr>
          <w:rFonts w:ascii="Times New Roman" w:hAnsi="Times New Roman"/>
          <w:sz w:val="24"/>
          <w:szCs w:val="24"/>
        </w:rPr>
        <w:t>Реклама и с</w:t>
      </w:r>
      <w:r w:rsidR="00A21DD6" w:rsidRPr="00253627">
        <w:rPr>
          <w:rFonts w:ascii="Times New Roman" w:hAnsi="Times New Roman"/>
          <w:sz w:val="24"/>
          <w:szCs w:val="24"/>
        </w:rPr>
        <w:t>вязи</w:t>
      </w:r>
      <w:r w:rsidR="001E2022">
        <w:rPr>
          <w:rFonts w:ascii="Times New Roman" w:hAnsi="Times New Roman"/>
          <w:sz w:val="24"/>
          <w:szCs w:val="24"/>
        </w:rPr>
        <w:t xml:space="preserve"> с общественностью»</w:t>
      </w:r>
      <w:r w:rsidR="00A21DD6" w:rsidRPr="00253627">
        <w:rPr>
          <w:rFonts w:ascii="Times New Roman" w:hAnsi="Times New Roman"/>
          <w:sz w:val="24"/>
          <w:szCs w:val="24"/>
        </w:rPr>
        <w:t xml:space="preserve"> </w:t>
      </w:r>
      <w:r w:rsidR="00C771F9" w:rsidRPr="00253627">
        <w:rPr>
          <w:rFonts w:ascii="Times New Roman" w:hAnsi="Times New Roman"/>
          <w:sz w:val="24"/>
          <w:szCs w:val="24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="00C771F9" w:rsidRPr="00253627">
        <w:rPr>
          <w:rFonts w:ascii="Times New Roman" w:hAnsi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</w:t>
      </w:r>
      <w:proofErr w:type="gramEnd"/>
      <w:r w:rsidR="00C771F9" w:rsidRPr="00253627">
        <w:rPr>
          <w:rFonts w:ascii="Times New Roman" w:hAnsi="Times New Roman"/>
          <w:bCs/>
          <w:sz w:val="24"/>
          <w:szCs w:val="24"/>
        </w:rPr>
        <w:t xml:space="preserve"> подготовки</w:t>
      </w:r>
      <w:r w:rsidR="00C771F9" w:rsidRPr="00253627">
        <w:rPr>
          <w:rFonts w:ascii="Times New Roman" w:hAnsi="Times New Roman"/>
          <w:sz w:val="24"/>
          <w:szCs w:val="24"/>
        </w:rPr>
        <w:t>;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 xml:space="preserve"> - наличие не менее четырех лет стажа гражданской службы или стажа работы по указанным специальностям, направлениям подготовки;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253627">
        <w:rPr>
          <w:rFonts w:ascii="Times New Roman" w:hAnsi="Times New Roman"/>
          <w:sz w:val="24"/>
          <w:szCs w:val="24"/>
          <w:lang w:eastAsia="ru-RU"/>
        </w:rPr>
        <w:t xml:space="preserve">государственного языка Российской Федерации (русского языка), </w:t>
      </w:r>
      <w:r w:rsidRPr="00253627">
        <w:rPr>
          <w:rFonts w:ascii="Times New Roman" w:hAnsi="Times New Roman"/>
          <w:sz w:val="24"/>
          <w:szCs w:val="24"/>
        </w:rPr>
        <w:t xml:space="preserve">Конституции Российской Федерации, </w:t>
      </w:r>
      <w:r w:rsidRPr="00253627">
        <w:rPr>
          <w:rFonts w:ascii="Times New Roman" w:hAnsi="Times New Roman"/>
          <w:sz w:val="24"/>
          <w:szCs w:val="24"/>
          <w:lang w:eastAsia="ru-RU"/>
        </w:rPr>
        <w:t xml:space="preserve">федеральных законов </w:t>
      </w:r>
      <w:r w:rsidRPr="00253627">
        <w:rPr>
          <w:rFonts w:ascii="Times New Roman" w:hAnsi="Times New Roman"/>
          <w:sz w:val="24"/>
          <w:szCs w:val="24"/>
        </w:rPr>
        <w:t>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персональных данных», «О средствах массовой информации», «Об обеспечении доступа к информации о деятельности государственных органов и органов местного самоуправления», «О порядке освещения деятельности органов государственной власти в государственных средствах массовой информации», Указа Президента</w:t>
      </w:r>
      <w:proofErr w:type="gramEnd"/>
      <w:r w:rsidRPr="00253627">
        <w:rPr>
          <w:rFonts w:ascii="Times New Roman" w:hAnsi="Times New Roman"/>
          <w:sz w:val="24"/>
          <w:szCs w:val="24"/>
        </w:rPr>
        <w:t xml:space="preserve"> Российской Федерации «Об утверждении общих принципов служебного поведения государственных служащих»,</w:t>
      </w:r>
      <w:r w:rsidRPr="00253627">
        <w:rPr>
          <w:rFonts w:ascii="Times New Roman" w:hAnsi="Times New Roman"/>
          <w:sz w:val="24"/>
          <w:szCs w:val="24"/>
          <w:lang w:eastAsia="ru-RU"/>
        </w:rPr>
        <w:t xml:space="preserve"> Устава Забайкальского </w:t>
      </w:r>
      <w:proofErr w:type="gramStart"/>
      <w:r w:rsidRPr="00253627">
        <w:rPr>
          <w:rFonts w:ascii="Times New Roman" w:hAnsi="Times New Roman"/>
          <w:sz w:val="24"/>
          <w:szCs w:val="24"/>
          <w:lang w:eastAsia="ru-RU"/>
        </w:rPr>
        <w:t xml:space="preserve">края, законов Забайкальского края </w:t>
      </w:r>
      <w:r w:rsidRPr="00253627">
        <w:rPr>
          <w:rFonts w:ascii="Times New Roman" w:hAnsi="Times New Roman"/>
          <w:sz w:val="24"/>
          <w:szCs w:val="24"/>
        </w:rPr>
        <w:t xml:space="preserve">«О государственной гражданской службе Забайкальского края», «О Правительстве Забайкальского края», «О противодействии коррупции в Забайкальском крае», «О системе исполнительных органов государственной власти Забайкальского края», «Об обеспечении доступа к информации о деятельности государственных органов Забайкальского края», </w:t>
      </w:r>
      <w:r w:rsidR="006E15A0" w:rsidRPr="00253627">
        <w:rPr>
          <w:rFonts w:ascii="Times New Roman" w:hAnsi="Times New Roman"/>
          <w:sz w:val="24"/>
          <w:szCs w:val="24"/>
        </w:rPr>
        <w:t>постановлений Губернатора Забайкальского края «О структуре исполнительных органов государственной власти Забайкальского края», «О регламенте Правительства Забайкальского края», положения об управлении пресс-службы</w:t>
      </w:r>
      <w:proofErr w:type="gramEnd"/>
      <w:r w:rsidR="006E15A0" w:rsidRPr="00253627">
        <w:rPr>
          <w:rFonts w:ascii="Times New Roman" w:hAnsi="Times New Roman"/>
          <w:sz w:val="24"/>
          <w:szCs w:val="24"/>
        </w:rPr>
        <w:t xml:space="preserve"> и информации Губернатора Забайкальского края</w:t>
      </w:r>
      <w:r w:rsidR="006E15A0">
        <w:rPr>
          <w:rFonts w:ascii="Times New Roman" w:hAnsi="Times New Roman"/>
          <w:sz w:val="24"/>
          <w:szCs w:val="24"/>
        </w:rPr>
        <w:t xml:space="preserve">, </w:t>
      </w:r>
      <w:r w:rsidRPr="006E15A0">
        <w:rPr>
          <w:rFonts w:ascii="Times New Roman" w:hAnsi="Times New Roman"/>
          <w:sz w:val="24"/>
          <w:szCs w:val="24"/>
        </w:rPr>
        <w:t>постановлений Правительства Забайкальского края «Об утверждении Кодекса Этики и служебного поведения государственных гражданских служащих Забайкальского края», «Об утверждении Положения об Администрации Губернатора Забайкальского края».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>Направление деятельности:</w:t>
      </w:r>
    </w:p>
    <w:p w:rsidR="00C771F9" w:rsidRPr="00253627" w:rsidRDefault="00C771F9" w:rsidP="003C7E0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253627">
        <w:rPr>
          <w:rFonts w:ascii="Times New Roman" w:hAnsi="Times New Roman"/>
          <w:sz w:val="24"/>
          <w:szCs w:val="24"/>
        </w:rPr>
        <w:t>организует работу и осуществляет непосредственное руководство отделом организационной работы и взаимодействия со СМИ</w:t>
      </w:r>
      <w:r w:rsidR="00C467B2" w:rsidRPr="00253627">
        <w:rPr>
          <w:rFonts w:ascii="Times New Roman" w:hAnsi="Times New Roman"/>
          <w:sz w:val="24"/>
          <w:szCs w:val="24"/>
        </w:rPr>
        <w:t xml:space="preserve">, </w:t>
      </w:r>
      <w:r w:rsidRPr="00253627">
        <w:rPr>
          <w:rFonts w:ascii="Times New Roman" w:hAnsi="Times New Roman"/>
          <w:sz w:val="24"/>
          <w:szCs w:val="24"/>
        </w:rPr>
        <w:t>готовит для утверждения в установленном порядке должностные регламенты гражданских служащих</w:t>
      </w:r>
      <w:r w:rsidR="00F5624E">
        <w:rPr>
          <w:rFonts w:ascii="Times New Roman" w:hAnsi="Times New Roman"/>
          <w:sz w:val="24"/>
          <w:szCs w:val="24"/>
        </w:rPr>
        <w:t xml:space="preserve">, </w:t>
      </w:r>
      <w:r w:rsidRPr="00253627">
        <w:rPr>
          <w:rFonts w:ascii="Times New Roman" w:hAnsi="Times New Roman"/>
          <w:sz w:val="24"/>
          <w:szCs w:val="24"/>
        </w:rPr>
        <w:t>по поручению руководства участвует в совещаниях, заседаниях координационных и совещательных органов, проводимых по вопросам, связанным с обеспечением реализаци</w:t>
      </w:r>
      <w:r w:rsidR="00C467B2" w:rsidRPr="00253627">
        <w:rPr>
          <w:rFonts w:ascii="Times New Roman" w:hAnsi="Times New Roman"/>
          <w:sz w:val="24"/>
          <w:szCs w:val="24"/>
        </w:rPr>
        <w:t xml:space="preserve">й функций, возложенных на отдел, </w:t>
      </w:r>
      <w:r w:rsidRPr="00253627">
        <w:rPr>
          <w:rFonts w:ascii="Times New Roman" w:hAnsi="Times New Roman"/>
          <w:sz w:val="24"/>
          <w:szCs w:val="24"/>
        </w:rPr>
        <w:t>обеспечивает взаимодействие управления с региональными СМИ Забайкальского кра</w:t>
      </w:r>
      <w:r w:rsidR="00C467B2" w:rsidRPr="00253627">
        <w:rPr>
          <w:rFonts w:ascii="Times New Roman" w:hAnsi="Times New Roman"/>
          <w:sz w:val="24"/>
          <w:szCs w:val="24"/>
        </w:rPr>
        <w:t xml:space="preserve">я, </w:t>
      </w:r>
      <w:r w:rsidRPr="00253627">
        <w:rPr>
          <w:rFonts w:ascii="Times New Roman" w:hAnsi="Times New Roman"/>
          <w:sz w:val="24"/>
          <w:szCs w:val="24"/>
        </w:rPr>
        <w:t>организует разработку проектов постановлений и распоряжений Губернатора</w:t>
      </w:r>
      <w:proofErr w:type="gramEnd"/>
      <w:r w:rsidRPr="00253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3627">
        <w:rPr>
          <w:rFonts w:ascii="Times New Roman" w:hAnsi="Times New Roman"/>
          <w:sz w:val="24"/>
          <w:szCs w:val="24"/>
        </w:rPr>
        <w:t>Забайкальского края, Правительства Забайкальского края и иных нормативных актов Администрации Забайкальского края, касающихся вопросов, отнесенных к функциям управления пресс-служ</w:t>
      </w:r>
      <w:r w:rsidR="00C467B2" w:rsidRPr="00253627">
        <w:rPr>
          <w:rFonts w:ascii="Times New Roman" w:hAnsi="Times New Roman"/>
          <w:sz w:val="24"/>
          <w:szCs w:val="24"/>
        </w:rPr>
        <w:t xml:space="preserve">бы и информации, </w:t>
      </w:r>
      <w:r w:rsidRPr="00253627">
        <w:rPr>
          <w:rFonts w:ascii="Times New Roman" w:hAnsi="Times New Roman"/>
          <w:sz w:val="24"/>
          <w:szCs w:val="24"/>
        </w:rPr>
        <w:t xml:space="preserve">готовит Губернатору Забайкальского края предложения и рекомендации по вопросам информационного обеспечения деятельности Губернатора Забайкальского края, Правительства </w:t>
      </w:r>
      <w:r w:rsidRPr="00253627">
        <w:rPr>
          <w:rFonts w:ascii="Times New Roman" w:hAnsi="Times New Roman"/>
          <w:sz w:val="24"/>
          <w:szCs w:val="24"/>
        </w:rPr>
        <w:lastRenderedPageBreak/>
        <w:t>Забайкальского края и их взаимодействию со средствами массовой информации</w:t>
      </w:r>
      <w:r w:rsidR="00C467B2" w:rsidRPr="00253627">
        <w:rPr>
          <w:rFonts w:ascii="Times New Roman" w:hAnsi="Times New Roman"/>
          <w:sz w:val="24"/>
          <w:szCs w:val="24"/>
        </w:rPr>
        <w:t xml:space="preserve">, </w:t>
      </w:r>
      <w:r w:rsidRPr="00253627">
        <w:rPr>
          <w:rFonts w:ascii="Times New Roman" w:hAnsi="Times New Roman"/>
          <w:sz w:val="24"/>
          <w:szCs w:val="24"/>
        </w:rPr>
        <w:t>осуществляет подготовку финансово-отчетной документации, разрабатываемой в управлении</w:t>
      </w:r>
      <w:r w:rsidR="00C467B2" w:rsidRPr="00253627">
        <w:rPr>
          <w:rFonts w:ascii="Times New Roman" w:hAnsi="Times New Roman"/>
          <w:sz w:val="24"/>
          <w:szCs w:val="24"/>
        </w:rPr>
        <w:t xml:space="preserve">, </w:t>
      </w:r>
      <w:r w:rsidRPr="00253627">
        <w:rPr>
          <w:rFonts w:ascii="Times New Roman" w:hAnsi="Times New Roman"/>
          <w:sz w:val="24"/>
          <w:szCs w:val="24"/>
        </w:rPr>
        <w:tab/>
        <w:t>готовит служебные записки по вопросам взаимодействия со</w:t>
      </w:r>
      <w:proofErr w:type="gramEnd"/>
      <w:r w:rsidRPr="00253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3627">
        <w:rPr>
          <w:rFonts w:ascii="Times New Roman" w:hAnsi="Times New Roman"/>
          <w:sz w:val="24"/>
          <w:szCs w:val="24"/>
        </w:rPr>
        <w:t>средствами массовой информации, исполнения дог</w:t>
      </w:r>
      <w:r w:rsidR="00C467B2" w:rsidRPr="00253627">
        <w:rPr>
          <w:rFonts w:ascii="Times New Roman" w:hAnsi="Times New Roman"/>
          <w:sz w:val="24"/>
          <w:szCs w:val="24"/>
        </w:rPr>
        <w:t xml:space="preserve">оворов на информационные услуги, </w:t>
      </w:r>
      <w:r w:rsidRPr="00253627">
        <w:rPr>
          <w:rFonts w:ascii="Times New Roman" w:hAnsi="Times New Roman"/>
          <w:sz w:val="24"/>
          <w:szCs w:val="24"/>
        </w:rPr>
        <w:t>организует подготовку проектов заявок для размещения заказов на поставки товаров, выполнение работ, оказание услуг для государственных нужд, касающихся вопросов информационного обеспечения деятельности Губернатора Забайкальского края, Пр</w:t>
      </w:r>
      <w:r w:rsidR="003E39CB">
        <w:rPr>
          <w:rFonts w:ascii="Times New Roman" w:hAnsi="Times New Roman"/>
          <w:sz w:val="24"/>
          <w:szCs w:val="24"/>
        </w:rPr>
        <w:t xml:space="preserve">авительства Забайкальского края, </w:t>
      </w:r>
      <w:r w:rsidRPr="00253627">
        <w:rPr>
          <w:rFonts w:ascii="Times New Roman" w:hAnsi="Times New Roman"/>
          <w:sz w:val="24"/>
          <w:szCs w:val="24"/>
        </w:rPr>
        <w:t>организует проведение семинаров и совещаний с руководителями р</w:t>
      </w:r>
      <w:r w:rsidR="00C467B2" w:rsidRPr="00253627">
        <w:rPr>
          <w:rFonts w:ascii="Times New Roman" w:hAnsi="Times New Roman"/>
          <w:sz w:val="24"/>
          <w:szCs w:val="24"/>
        </w:rPr>
        <w:t xml:space="preserve">егиональных СМИ и журналистами, </w:t>
      </w:r>
      <w:r w:rsidRPr="00253627">
        <w:rPr>
          <w:rFonts w:ascii="Times New Roman" w:hAnsi="Times New Roman"/>
          <w:sz w:val="24"/>
          <w:szCs w:val="24"/>
        </w:rPr>
        <w:t>ведет делопроизводство управления</w:t>
      </w:r>
      <w:r w:rsidR="00C467B2" w:rsidRPr="00253627">
        <w:rPr>
          <w:rFonts w:ascii="Times New Roman" w:hAnsi="Times New Roman"/>
          <w:sz w:val="24"/>
          <w:szCs w:val="24"/>
        </w:rPr>
        <w:t xml:space="preserve">, </w:t>
      </w:r>
      <w:r w:rsidRPr="00253627">
        <w:rPr>
          <w:rFonts w:ascii="Times New Roman" w:hAnsi="Times New Roman"/>
          <w:sz w:val="24"/>
          <w:szCs w:val="24"/>
        </w:rPr>
        <w:t>готовит проекты постановлений и распоряжений Губернатора Забайкальского края, Правительства Забайкальского</w:t>
      </w:r>
      <w:proofErr w:type="gramEnd"/>
      <w:r w:rsidRPr="00253627">
        <w:rPr>
          <w:rFonts w:ascii="Times New Roman" w:hAnsi="Times New Roman"/>
          <w:sz w:val="24"/>
          <w:szCs w:val="24"/>
        </w:rPr>
        <w:t xml:space="preserve"> края и иных нормативных актов Администрации Забайкальского края, касающихся вопросов, о</w:t>
      </w:r>
      <w:r w:rsidR="00C467B2" w:rsidRPr="00253627">
        <w:rPr>
          <w:rFonts w:ascii="Times New Roman" w:hAnsi="Times New Roman"/>
          <w:sz w:val="24"/>
          <w:szCs w:val="24"/>
        </w:rPr>
        <w:t xml:space="preserve">тнесенных к функциям управления, </w:t>
      </w:r>
      <w:r w:rsidRPr="00253627">
        <w:rPr>
          <w:rFonts w:ascii="Times New Roman" w:hAnsi="Times New Roman"/>
          <w:sz w:val="24"/>
          <w:szCs w:val="24"/>
        </w:rPr>
        <w:t>готовит ответы на обращения граждан по вопросам, входящим в компетенцию управления пресс-службы и информации Губернатора Забайкальского края;</w:t>
      </w:r>
    </w:p>
    <w:p w:rsidR="000C2D68" w:rsidRPr="00253627" w:rsidRDefault="000C2D68" w:rsidP="003C7E08">
      <w:pPr>
        <w:pStyle w:val="a7"/>
        <w:rPr>
          <w:rFonts w:ascii="Times New Roman" w:hAnsi="Times New Roman"/>
          <w:sz w:val="24"/>
          <w:szCs w:val="24"/>
        </w:rPr>
      </w:pPr>
    </w:p>
    <w:p w:rsidR="00D86437" w:rsidRPr="00253627" w:rsidRDefault="00F13571" w:rsidP="003C7E08">
      <w:pPr>
        <w:pStyle w:val="a7"/>
        <w:rPr>
          <w:rFonts w:ascii="Times New Roman" w:hAnsi="Times New Roman"/>
          <w:sz w:val="24"/>
          <w:szCs w:val="24"/>
        </w:rPr>
      </w:pPr>
      <w:hyperlink r:id="rId6" w:history="1">
        <w:r w:rsidR="00D86437" w:rsidRPr="00A055F3">
          <w:rPr>
            <w:rStyle w:val="a6"/>
            <w:rFonts w:ascii="Times New Roman" w:hAnsi="Times New Roman"/>
            <w:sz w:val="24"/>
            <w:szCs w:val="24"/>
          </w:rPr>
          <w:t xml:space="preserve">Должностной регламент </w:t>
        </w:r>
        <w:r w:rsidR="005772EC" w:rsidRPr="00A055F3">
          <w:rPr>
            <w:rStyle w:val="a6"/>
            <w:rFonts w:ascii="Times New Roman" w:hAnsi="Times New Roman"/>
            <w:sz w:val="24"/>
            <w:szCs w:val="24"/>
          </w:rPr>
          <w:t>начальника отдела организационной работы и взаимодействия со СМИ управления пресс-службы и информации Правительства Забайкальского края.</w:t>
        </w:r>
      </w:hyperlink>
    </w:p>
    <w:p w:rsidR="00D86437" w:rsidRPr="00253627" w:rsidRDefault="00D86437" w:rsidP="003C7E08">
      <w:pPr>
        <w:pStyle w:val="a7"/>
        <w:rPr>
          <w:rFonts w:ascii="Times New Roman" w:hAnsi="Times New Roman"/>
          <w:sz w:val="24"/>
          <w:szCs w:val="24"/>
        </w:rPr>
      </w:pPr>
    </w:p>
    <w:p w:rsidR="00174FD0" w:rsidRPr="00253627" w:rsidRDefault="00174FD0" w:rsidP="003C7E08">
      <w:pPr>
        <w:pStyle w:val="a7"/>
        <w:rPr>
          <w:rFonts w:ascii="Times New Roman" w:hAnsi="Times New Roman"/>
          <w:b/>
          <w:sz w:val="24"/>
          <w:szCs w:val="24"/>
        </w:rPr>
      </w:pPr>
      <w:r w:rsidRPr="00253627">
        <w:rPr>
          <w:rFonts w:ascii="Times New Roman" w:hAnsi="Times New Roman"/>
          <w:b/>
          <w:sz w:val="24"/>
          <w:szCs w:val="24"/>
        </w:rPr>
        <w:t>2.</w:t>
      </w:r>
      <w:r w:rsidRPr="00253627">
        <w:rPr>
          <w:rFonts w:ascii="Times New Roman" w:hAnsi="Times New Roman"/>
          <w:sz w:val="24"/>
          <w:szCs w:val="24"/>
        </w:rPr>
        <w:t xml:space="preserve"> </w:t>
      </w:r>
      <w:r w:rsidRPr="00253627">
        <w:rPr>
          <w:rFonts w:ascii="Times New Roman" w:hAnsi="Times New Roman"/>
          <w:b/>
          <w:sz w:val="24"/>
          <w:szCs w:val="24"/>
        </w:rPr>
        <w:t>Главн</w:t>
      </w:r>
      <w:r w:rsidR="00F5624E">
        <w:rPr>
          <w:rFonts w:ascii="Times New Roman" w:hAnsi="Times New Roman"/>
          <w:b/>
          <w:sz w:val="24"/>
          <w:szCs w:val="24"/>
        </w:rPr>
        <w:t>ый</w:t>
      </w:r>
      <w:r w:rsidRPr="00253627">
        <w:rPr>
          <w:rFonts w:ascii="Times New Roman" w:hAnsi="Times New Roman"/>
          <w:b/>
          <w:sz w:val="24"/>
          <w:szCs w:val="24"/>
        </w:rPr>
        <w:t xml:space="preserve"> консультант отдела пресс-службы</w:t>
      </w:r>
      <w:r w:rsidRPr="00253627">
        <w:rPr>
          <w:rFonts w:ascii="Times New Roman" w:hAnsi="Times New Roman"/>
          <w:sz w:val="24"/>
          <w:szCs w:val="24"/>
        </w:rPr>
        <w:t xml:space="preserve"> </w:t>
      </w:r>
      <w:r w:rsidRPr="00253627">
        <w:rPr>
          <w:rFonts w:ascii="Times New Roman" w:hAnsi="Times New Roman"/>
          <w:b/>
          <w:sz w:val="24"/>
          <w:szCs w:val="24"/>
        </w:rPr>
        <w:t>управления пресс-службы и информации Правительства Забайкальского края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>Квалификационные требования: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</w:rPr>
      </w:pPr>
      <w:r w:rsidRPr="00253627">
        <w:rPr>
          <w:rFonts w:ascii="Times New Roman" w:hAnsi="Times New Roman"/>
          <w:sz w:val="24"/>
          <w:szCs w:val="24"/>
        </w:rPr>
        <w:t xml:space="preserve">- </w:t>
      </w:r>
      <w:r w:rsidRPr="00253627">
        <w:rPr>
          <w:rFonts w:ascii="Times New Roman" w:hAnsi="Times New Roman"/>
          <w:sz w:val="24"/>
          <w:szCs w:val="24"/>
          <w:lang w:eastAsia="ru-RU"/>
        </w:rPr>
        <w:t>наличие высшего образования не ниже уровня специалитета, магистратуры по специальности, направлени</w:t>
      </w:r>
      <w:r w:rsidR="00F5624E">
        <w:rPr>
          <w:rFonts w:ascii="Times New Roman" w:hAnsi="Times New Roman"/>
          <w:sz w:val="24"/>
          <w:szCs w:val="24"/>
          <w:lang w:eastAsia="ru-RU"/>
        </w:rPr>
        <w:t>ям</w:t>
      </w:r>
      <w:r w:rsidRPr="00253627">
        <w:rPr>
          <w:rFonts w:ascii="Times New Roman" w:hAnsi="Times New Roman"/>
          <w:sz w:val="24"/>
          <w:szCs w:val="24"/>
          <w:lang w:eastAsia="ru-RU"/>
        </w:rPr>
        <w:t xml:space="preserve"> подготовки </w:t>
      </w:r>
      <w:r w:rsidRPr="00253627">
        <w:rPr>
          <w:rFonts w:ascii="Times New Roman" w:hAnsi="Times New Roman"/>
          <w:sz w:val="24"/>
          <w:szCs w:val="24"/>
        </w:rPr>
        <w:t xml:space="preserve">«Журналистика», </w:t>
      </w:r>
      <w:r w:rsidR="000E13CE" w:rsidRPr="00253627">
        <w:rPr>
          <w:rFonts w:ascii="Times New Roman" w:hAnsi="Times New Roman"/>
          <w:sz w:val="24"/>
          <w:szCs w:val="24"/>
        </w:rPr>
        <w:t>«</w:t>
      </w:r>
      <w:r w:rsidR="000E13CE">
        <w:rPr>
          <w:rFonts w:ascii="Times New Roman" w:hAnsi="Times New Roman"/>
          <w:sz w:val="24"/>
          <w:szCs w:val="24"/>
        </w:rPr>
        <w:t>Реклама и с</w:t>
      </w:r>
      <w:r w:rsidR="000E13CE" w:rsidRPr="00253627">
        <w:rPr>
          <w:rFonts w:ascii="Times New Roman" w:hAnsi="Times New Roman"/>
          <w:sz w:val="24"/>
          <w:szCs w:val="24"/>
        </w:rPr>
        <w:t>вязи с общественностью»</w:t>
      </w:r>
      <w:r w:rsidRPr="00253627">
        <w:rPr>
          <w:rFonts w:ascii="Times New Roman" w:hAnsi="Times New Roman"/>
          <w:sz w:val="24"/>
          <w:szCs w:val="24"/>
        </w:rPr>
        <w:t xml:space="preserve">, </w:t>
      </w:r>
      <w:r w:rsidR="000E13CE" w:rsidRPr="00253627">
        <w:rPr>
          <w:rFonts w:ascii="Times New Roman" w:hAnsi="Times New Roman"/>
          <w:sz w:val="24"/>
          <w:szCs w:val="24"/>
        </w:rPr>
        <w:t>«Педагогическое образование» (по направлениям деятельности)</w:t>
      </w:r>
      <w:r w:rsidRPr="00253627">
        <w:rPr>
          <w:rFonts w:ascii="Times New Roman" w:hAnsi="Times New Roman"/>
          <w:sz w:val="24"/>
          <w:szCs w:val="24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253627">
        <w:rPr>
          <w:rFonts w:ascii="Times New Roman" w:hAnsi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253627">
        <w:rPr>
          <w:rFonts w:ascii="Times New Roman" w:hAnsi="Times New Roman"/>
          <w:sz w:val="24"/>
          <w:szCs w:val="24"/>
        </w:rPr>
        <w:t>;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</w:rPr>
      </w:pPr>
      <w:r w:rsidRPr="00253627">
        <w:rPr>
          <w:rFonts w:ascii="Times New Roman" w:hAnsi="Times New Roman"/>
          <w:sz w:val="24"/>
          <w:szCs w:val="24"/>
        </w:rPr>
        <w:t>- наличие не менее одного года стажа гражданской службы или стажа работы по специальности.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253627">
        <w:rPr>
          <w:rFonts w:ascii="Times New Roman" w:hAnsi="Times New Roman"/>
          <w:sz w:val="24"/>
          <w:szCs w:val="24"/>
          <w:lang w:eastAsia="ru-RU"/>
        </w:rPr>
        <w:t xml:space="preserve">государственного языка Российской Федерации (русского языка), </w:t>
      </w:r>
      <w:r w:rsidRPr="00253627">
        <w:rPr>
          <w:rFonts w:ascii="Times New Roman" w:hAnsi="Times New Roman"/>
          <w:sz w:val="24"/>
          <w:szCs w:val="24"/>
        </w:rPr>
        <w:t>Конституции Российской Федерации, федеральных законов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Федерации), «О государственной гражданской службе Российской Федерации», Указа Президента Российской Федерации «Об утверждении общих принципов служебного поведения государственных служащих»;</w:t>
      </w:r>
      <w:proofErr w:type="gramEnd"/>
      <w:r w:rsidRPr="0025362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3627">
        <w:rPr>
          <w:rFonts w:ascii="Times New Roman" w:hAnsi="Times New Roman"/>
          <w:sz w:val="24"/>
          <w:szCs w:val="24"/>
          <w:lang w:eastAsia="ru-RU"/>
        </w:rPr>
        <w:t xml:space="preserve">Устава Забайкальского края, законов Забайкальского края </w:t>
      </w:r>
      <w:r w:rsidRPr="00253627">
        <w:rPr>
          <w:rFonts w:ascii="Times New Roman" w:hAnsi="Times New Roman"/>
          <w:sz w:val="24"/>
          <w:szCs w:val="24"/>
        </w:rPr>
        <w:t>«О Правительстве Забайкальского края», «О системе исполнительных органов государственной власти Забайкальского края», «О нормативных правовых актах Забайкальского края», «Об обеспечении доступа к информации о деятельности государственных органов Забайкальского края», постановлений Правительства Забайкальского края  «Об утверждении Положения об Администрации Губернатора Забайкальского края», «О структуре исполнительных органов государственной власти Забайкальского края», «О регламенте Правительства Забайкальского края</w:t>
      </w:r>
      <w:proofErr w:type="gramEnd"/>
      <w:r w:rsidRPr="00253627">
        <w:rPr>
          <w:rFonts w:ascii="Times New Roman" w:hAnsi="Times New Roman"/>
          <w:sz w:val="24"/>
          <w:szCs w:val="24"/>
        </w:rPr>
        <w:t>», положения об управлении пресс-службы и информации Губернатора Забайкальского края.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>Направление деятельности: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253627">
        <w:rPr>
          <w:rFonts w:ascii="Times New Roman" w:hAnsi="Times New Roman"/>
          <w:sz w:val="24"/>
          <w:szCs w:val="24"/>
        </w:rPr>
        <w:lastRenderedPageBreak/>
        <w:t>обеспечивает информационную поддержку общественно-значимых акций, мероприятий, проводимых с участием Губернатора Забайкальского края, заместителей председателя Правительства Забайкальского края, ведет подготовку и редактирование информационных материалов о деятельности Губернатора Забайкальского края, заместителей председателя Правительства Забайкальского края для СМИ, готовит информационные материалы для СМИ, участвует в подготовке пресс-релизов, интервью и других материалов для СМИ, обеспечивает сбор, подготовку оперативной и качественной информации о деятельности Правительства</w:t>
      </w:r>
      <w:proofErr w:type="gramEnd"/>
      <w:r w:rsidRPr="00253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3627">
        <w:rPr>
          <w:rFonts w:ascii="Times New Roman" w:hAnsi="Times New Roman"/>
          <w:sz w:val="24"/>
          <w:szCs w:val="24"/>
        </w:rPr>
        <w:t xml:space="preserve">Забайкальского края для СМИ, </w:t>
      </w:r>
      <w:r w:rsidRPr="00253627">
        <w:rPr>
          <w:rFonts w:ascii="Times New Roman" w:hAnsi="Times New Roman"/>
          <w:noProof/>
          <w:sz w:val="24"/>
          <w:szCs w:val="24"/>
        </w:rPr>
        <w:t xml:space="preserve">организует информационное обеспечение рабочих командировок Губернатора Забайкальского края и </w:t>
      </w:r>
      <w:r w:rsidRPr="00253627">
        <w:rPr>
          <w:rFonts w:ascii="Times New Roman" w:hAnsi="Times New Roman"/>
          <w:sz w:val="24"/>
          <w:szCs w:val="24"/>
        </w:rPr>
        <w:t>заместителей председателя Правительства Забайкальского края</w:t>
      </w:r>
      <w:r w:rsidRPr="00253627">
        <w:rPr>
          <w:rFonts w:ascii="Times New Roman" w:hAnsi="Times New Roman"/>
          <w:noProof/>
          <w:sz w:val="24"/>
          <w:szCs w:val="24"/>
        </w:rPr>
        <w:t xml:space="preserve">, </w:t>
      </w:r>
      <w:r w:rsidRPr="00253627">
        <w:rPr>
          <w:rFonts w:ascii="Times New Roman" w:hAnsi="Times New Roman"/>
          <w:sz w:val="24"/>
          <w:szCs w:val="24"/>
        </w:rPr>
        <w:t>осуществляет информационное обеспечение заседаний Правительства Забайкальского края, участвует в реализации совместных проектов с электронными и печатными средствами массовой информации, посвященных деятельности Губернатора Забайкальского края, Правительства Забайкальского края, участвует в разработке информационных поводов для средств массовой информации, участвует в разработке проектов (</w:t>
      </w:r>
      <w:proofErr w:type="spellStart"/>
      <w:r w:rsidRPr="00253627">
        <w:rPr>
          <w:rFonts w:ascii="Times New Roman" w:hAnsi="Times New Roman"/>
          <w:sz w:val="24"/>
          <w:szCs w:val="24"/>
        </w:rPr>
        <w:t>медиа-планов</w:t>
      </w:r>
      <w:proofErr w:type="spellEnd"/>
      <w:r w:rsidRPr="00253627">
        <w:rPr>
          <w:rFonts w:ascii="Times New Roman" w:hAnsi="Times New Roman"/>
          <w:sz w:val="24"/>
          <w:szCs w:val="24"/>
        </w:rPr>
        <w:t>) информационно</w:t>
      </w:r>
      <w:proofErr w:type="gramEnd"/>
      <w:r w:rsidRPr="00253627">
        <w:rPr>
          <w:rFonts w:ascii="Times New Roman" w:hAnsi="Times New Roman"/>
          <w:sz w:val="24"/>
          <w:szCs w:val="24"/>
        </w:rPr>
        <w:t xml:space="preserve"> – разъяснительных кампаний по решениям, принимаемым Губернатором Забайкальского края, Правительством Забайкальского края, выезжает в служебные командировки.</w:t>
      </w:r>
    </w:p>
    <w:p w:rsidR="005772EC" w:rsidRPr="00253627" w:rsidRDefault="005772EC" w:rsidP="003C7E08">
      <w:pPr>
        <w:pStyle w:val="a7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772EC" w:rsidRPr="00253627" w:rsidRDefault="00F13571" w:rsidP="003C7E08">
      <w:pPr>
        <w:pStyle w:val="a7"/>
        <w:rPr>
          <w:rFonts w:ascii="Times New Roman" w:hAnsi="Times New Roman"/>
          <w:i/>
          <w:iCs/>
          <w:sz w:val="24"/>
          <w:szCs w:val="24"/>
          <w:lang w:eastAsia="ru-RU"/>
        </w:rPr>
      </w:pPr>
      <w:hyperlink r:id="rId7" w:history="1">
        <w:r w:rsidR="005772EC" w:rsidRPr="00A055F3">
          <w:rPr>
            <w:rStyle w:val="a6"/>
            <w:rFonts w:ascii="Times New Roman" w:hAnsi="Times New Roman"/>
            <w:sz w:val="24"/>
            <w:szCs w:val="24"/>
          </w:rPr>
          <w:t xml:space="preserve">Должностной регламент главного </w:t>
        </w:r>
        <w:proofErr w:type="gramStart"/>
        <w:r w:rsidR="005772EC" w:rsidRPr="00A055F3">
          <w:rPr>
            <w:rStyle w:val="a6"/>
            <w:rFonts w:ascii="Times New Roman" w:hAnsi="Times New Roman"/>
            <w:sz w:val="24"/>
            <w:szCs w:val="24"/>
          </w:rPr>
          <w:t>консультанта отдела пресс-службы управления пресс-службы</w:t>
        </w:r>
        <w:proofErr w:type="gramEnd"/>
        <w:r w:rsidR="005772EC" w:rsidRPr="00A055F3">
          <w:rPr>
            <w:rStyle w:val="a6"/>
            <w:rFonts w:ascii="Times New Roman" w:hAnsi="Times New Roman"/>
            <w:sz w:val="24"/>
            <w:szCs w:val="24"/>
          </w:rPr>
          <w:t xml:space="preserve"> и информации Правительства Забайкальского края.</w:t>
        </w:r>
      </w:hyperlink>
    </w:p>
    <w:p w:rsidR="005772EC" w:rsidRPr="00253627" w:rsidRDefault="005772EC" w:rsidP="003C7E08">
      <w:pPr>
        <w:pStyle w:val="a7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Гражданину Российской Федерации,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4730FC" w:rsidRPr="00061AF9" w:rsidRDefault="004730FC" w:rsidP="004730FC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Pr="0077153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а) личное заявление;</w:t>
        </w:r>
      </w:hyperlink>
    </w:p>
    <w:p w:rsidR="004730FC" w:rsidRPr="00061AF9" w:rsidRDefault="004730FC" w:rsidP="004730FC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Pr="007D76A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730FC" w:rsidRPr="00291960" w:rsidRDefault="004730FC" w:rsidP="004730FC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proofErr w:type="spellStart"/>
        <w:r w:rsidRPr="007D76A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д</w:t>
        </w:r>
        <w:proofErr w:type="spellEnd"/>
        <w:r w:rsidRPr="007D76A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4730FC" w:rsidRDefault="004730FC" w:rsidP="004730FC">
      <w:pPr>
        <w:spacing w:after="0"/>
        <w:ind w:right="-1"/>
      </w:pPr>
      <w:hyperlink r:id="rId11" w:history="1">
        <w:r w:rsidRPr="007D76A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е) резюме по предлагаемой форме;</w:t>
        </w:r>
      </w:hyperlink>
    </w:p>
    <w:p w:rsidR="004730FC" w:rsidRPr="00291960" w:rsidRDefault="004730FC" w:rsidP="004730FC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Pr="007D76A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ж) заявление о согласии на обработку персональных данных;</w:t>
        </w:r>
      </w:hyperlink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государственной политики и нормативно-правовому регулированию в сфере внутренних дел.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Государственному гражданскому служащему,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4730FC" w:rsidRPr="00061AF9" w:rsidRDefault="004730FC" w:rsidP="004730FC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Pr="00886A9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а) личное заявление;</w:t>
        </w:r>
      </w:hyperlink>
    </w:p>
    <w:p w:rsidR="004730FC" w:rsidRDefault="004730FC" w:rsidP="004730FC">
      <w:pPr>
        <w:spacing w:after="0"/>
        <w:ind w:right="-1"/>
      </w:pPr>
      <w:hyperlink r:id="rId14" w:history="1">
        <w:r w:rsidRPr="00886A9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 xml:space="preserve"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</w:t>
        </w:r>
        <w:proofErr w:type="spellStart"/>
        <w:r w:rsidRPr="00886A9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фотографией;</w:t>
        </w:r>
      </w:hyperlink>
      <w:proofErr w:type="spellEnd"/>
    </w:p>
    <w:p w:rsidR="00253627" w:rsidRPr="00253627" w:rsidRDefault="00253627" w:rsidP="004730FC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4730FC" w:rsidRPr="00291960" w:rsidRDefault="004730FC" w:rsidP="004730FC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Pr="00886A9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г</w:t>
        </w:r>
        <w:proofErr w:type="gramStart"/>
        <w:r w:rsidRPr="00886A9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)р</w:t>
        </w:r>
        <w:proofErr w:type="gramEnd"/>
        <w:r w:rsidRPr="00886A9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езюме по предлагаемой форме;</w:t>
        </w:r>
      </w:hyperlink>
    </w:p>
    <w:p w:rsidR="004730FC" w:rsidRPr="00291960" w:rsidRDefault="004730FC" w:rsidP="004730FC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" w:history="1">
        <w:proofErr w:type="spellStart"/>
        <w:r w:rsidRPr="007D76A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д</w:t>
        </w:r>
        <w:proofErr w:type="spellEnd"/>
        <w:r w:rsidRPr="007D76A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) заявление о согласии на обработку персональных данных;</w:t>
        </w:r>
      </w:hyperlink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приема документов: </w:t>
      </w: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8, кабинет № 415, телефон: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 (3022) 23-37-13.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документов: ежедневно (кроме выходных и праздничных дней)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 8.45 до 18.00, в пятницу с 8.45 до 16.45, перерыв с 13.00 </w:t>
      </w: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14.00.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</w:t>
      </w:r>
      <w:r w:rsidR="0094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ледний день приема документов «</w:t>
      </w:r>
      <w:r w:rsidR="00505F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94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94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августа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года.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</w:t>
      </w:r>
      <w:r w:rsidR="0094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 дата проведения конкурса: «</w:t>
      </w:r>
      <w:r w:rsidR="00505F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505F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сентября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года (о точной дате и времени проведения конкурса участникам будет сообщено дополнительно).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конкурса: </w:t>
      </w: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участия в конкурсе: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Администрацией Губернатора Забайкальского края, и включение в кадровый резерв Администрации Губернатора Забайкальского края, утвержденной приказом 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Администрации Губернатора Забайкальского края от 23.07.2018 г. № 110, конкурс будет проводиться с использованием методов тестирования и индивидуального собеседования.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неготовность следовать взятым на себя обязательствам;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гражданской службы размещал</w:t>
      </w:r>
      <w:proofErr w:type="gram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https://adm.75.ru/deyatel-nost/gosudarstvennaya-sluzhba-i-kadry/125540-poryadok-obzhalovaniya-rezul-tatov-konkursov.</w:t>
      </w:r>
    </w:p>
    <w:p w:rsidR="00253627" w:rsidRPr="00253627" w:rsidRDefault="00253627" w:rsidP="005772EC">
      <w:pPr>
        <w:pStyle w:val="a7"/>
        <w:ind w:firstLine="0"/>
        <w:rPr>
          <w:rFonts w:ascii="Times New Roman" w:hAnsi="Times New Roman"/>
        </w:rPr>
      </w:pPr>
    </w:p>
    <w:p w:rsidR="00253627" w:rsidRPr="00253627" w:rsidRDefault="00253627" w:rsidP="005772EC">
      <w:pPr>
        <w:pStyle w:val="a7"/>
        <w:ind w:firstLine="0"/>
        <w:rPr>
          <w:rFonts w:ascii="Times New Roman" w:hAnsi="Times New Roman"/>
        </w:rPr>
      </w:pPr>
    </w:p>
    <w:p w:rsidR="00253627" w:rsidRPr="00253627" w:rsidRDefault="00253627" w:rsidP="005772EC">
      <w:pPr>
        <w:pStyle w:val="a7"/>
        <w:ind w:firstLine="0"/>
        <w:rPr>
          <w:rFonts w:ascii="Times New Roman" w:hAnsi="Times New Roman"/>
        </w:rPr>
      </w:pPr>
    </w:p>
    <w:sectPr w:rsidR="00253627" w:rsidRPr="00253627" w:rsidSect="003D5F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5F83"/>
    <w:multiLevelType w:val="hybridMultilevel"/>
    <w:tmpl w:val="C4C662AA"/>
    <w:lvl w:ilvl="0" w:tplc="8794A2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88A6CE7"/>
    <w:multiLevelType w:val="hybridMultilevel"/>
    <w:tmpl w:val="4DE6F540"/>
    <w:lvl w:ilvl="0" w:tplc="8794A2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FD66C35"/>
    <w:multiLevelType w:val="hybridMultilevel"/>
    <w:tmpl w:val="8242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91FBE"/>
    <w:multiLevelType w:val="hybridMultilevel"/>
    <w:tmpl w:val="977AA70E"/>
    <w:lvl w:ilvl="0" w:tplc="33EA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4FD0"/>
    <w:rsid w:val="000C2D68"/>
    <w:rsid w:val="000E13CE"/>
    <w:rsid w:val="00174FD0"/>
    <w:rsid w:val="001A6A11"/>
    <w:rsid w:val="001E2022"/>
    <w:rsid w:val="00216FC5"/>
    <w:rsid w:val="00253627"/>
    <w:rsid w:val="002A675E"/>
    <w:rsid w:val="00310689"/>
    <w:rsid w:val="00346E8A"/>
    <w:rsid w:val="003C7E08"/>
    <w:rsid w:val="003D5FF6"/>
    <w:rsid w:val="003E39CB"/>
    <w:rsid w:val="004730FC"/>
    <w:rsid w:val="0048317D"/>
    <w:rsid w:val="004B1F87"/>
    <w:rsid w:val="00505FCA"/>
    <w:rsid w:val="005254B0"/>
    <w:rsid w:val="005772EC"/>
    <w:rsid w:val="005F26D0"/>
    <w:rsid w:val="0060315E"/>
    <w:rsid w:val="006E15A0"/>
    <w:rsid w:val="00707264"/>
    <w:rsid w:val="007B330A"/>
    <w:rsid w:val="008E15F4"/>
    <w:rsid w:val="00942890"/>
    <w:rsid w:val="009D7233"/>
    <w:rsid w:val="00A055F3"/>
    <w:rsid w:val="00A21DD6"/>
    <w:rsid w:val="00BD2078"/>
    <w:rsid w:val="00C220F6"/>
    <w:rsid w:val="00C467B2"/>
    <w:rsid w:val="00C771F9"/>
    <w:rsid w:val="00D12AB9"/>
    <w:rsid w:val="00D31E3B"/>
    <w:rsid w:val="00D60266"/>
    <w:rsid w:val="00D86437"/>
    <w:rsid w:val="00F13571"/>
    <w:rsid w:val="00F5624E"/>
    <w:rsid w:val="00F758A4"/>
    <w:rsid w:val="00FA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D0"/>
    <w:pPr>
      <w:spacing w:after="20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D0"/>
    <w:pPr>
      <w:ind w:left="720"/>
      <w:contextualSpacing/>
    </w:pPr>
  </w:style>
  <w:style w:type="paragraph" w:styleId="a4">
    <w:name w:val="Body Text"/>
    <w:basedOn w:val="a"/>
    <w:link w:val="a5"/>
    <w:rsid w:val="00174FD0"/>
    <w:pPr>
      <w:spacing w:after="0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74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74F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character" w:styleId="a6">
    <w:name w:val="Hyperlink"/>
    <w:basedOn w:val="a0"/>
    <w:uiPriority w:val="99"/>
    <w:rsid w:val="00C771F9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3C7E08"/>
    <w:pPr>
      <w:ind w:firstLine="709"/>
      <w:jc w:val="both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C7E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E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documents/62319/.doc" TargetMode="External"/><Relationship Id="rId13" Type="http://schemas.openxmlformats.org/officeDocument/2006/relationships/hyperlink" Target="https://media.75.ru/documents/62319/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044;&#1086;&#1083;&#1078;&#1085;&#1086;&#1089;&#1090;&#1085;&#1086;&#1081;%20&#1088;&#1077;&#1075;&#1083;&#1072;&#1084;&#1077;&#1085;&#1090;%20&#1075;&#1083;.&#1082;&#1086;&#1085;&#1089;&#1091;&#1083;&#1100;&#1090;&#1072;&#1085;&#1090;%20&#1087;&#1088;&#1077;&#1089;&#1089;-&#1089;&#1083;&#1091;&#1078;&#1073;&#1099;.pdf" TargetMode="External"/><Relationship Id="rId12" Type="http://schemas.openxmlformats.org/officeDocument/2006/relationships/hyperlink" Target="https://media.75.ru/documents/62338/o-soglasii-na-obrabotku-personal-nyh-dannyh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dia.75.ru/documents/62338/o-soglasii-na-obrabotku-personal-nyh-dannyh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3;&#1072;&#1095;&#1072;&#1083;&#1100;&#1085;&#1080;&#1082;%20&#1086;&#1090;&#1076;&#1077;&#1083;&#1072;%20&#1086;&#1088;&#1075;&#1088;&#1072;&#1073;&#1086;&#1090;&#1099;%20&#1080;%20&#1074;&#1079;&#1072;&#1080;&#1084;&#1086;&#1076;&#1077;&#1081;&#1089;&#1090;&#1074;&#1080;&#1103;%20&#1089;&#1086;%20&#1057;&#1052;&#1048;.pdf" TargetMode="External"/><Relationship Id="rId11" Type="http://schemas.openxmlformats.org/officeDocument/2006/relationships/hyperlink" Target="https://media.75.ru/documents/62337/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75.ru/documents/62337/.doc" TargetMode="External"/><Relationship Id="rId10" Type="http://schemas.openxmlformats.org/officeDocument/2006/relationships/hyperlink" Target="https://media.75.ru/documents/62336/001-gs-y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75.ru/documents/62335/.rtf" TargetMode="External"/><Relationship Id="rId14" Type="http://schemas.openxmlformats.org/officeDocument/2006/relationships/hyperlink" Target="https://media.75.ru/documents/62335/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2DB2A89-6B5C-4DE6-8BE7-7EF71208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StaricinaVV</dc:creator>
  <cp:lastModifiedBy>StaricinaVV</cp:lastModifiedBy>
  <cp:revision>11</cp:revision>
  <cp:lastPrinted>2020-07-30T08:16:00Z</cp:lastPrinted>
  <dcterms:created xsi:type="dcterms:W3CDTF">2020-07-29T02:22:00Z</dcterms:created>
  <dcterms:modified xsi:type="dcterms:W3CDTF">2020-08-27T06:58:00Z</dcterms:modified>
</cp:coreProperties>
</file>