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AA" w:rsidRPr="00C22A21" w:rsidRDefault="001757AA" w:rsidP="00775128">
      <w:pPr>
        <w:spacing w:after="0"/>
        <w:ind w:right="-1" w:firstLine="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22A2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Администрация Губернатора Забайкальского края объявляет конкурс</w:t>
      </w:r>
    </w:p>
    <w:p w:rsidR="00457924" w:rsidRPr="00C22A21" w:rsidRDefault="001757AA" w:rsidP="00775128">
      <w:pPr>
        <w:ind w:firstLine="0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22A2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на </w:t>
      </w:r>
      <w:r w:rsidR="004A38A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включение в кадровый резерв для замещения</w:t>
      </w:r>
      <w:r w:rsidR="000C5F4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должност</w:t>
      </w:r>
      <w:r w:rsidR="004A38A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ей</w:t>
      </w:r>
      <w:r w:rsidR="000C5F4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государственной гражданской службы Забайкальского края</w:t>
      </w:r>
      <w:r w:rsidRPr="00C22A2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1757AA" w:rsidRDefault="00C22A21" w:rsidP="004A38A4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22A21">
        <w:rPr>
          <w:rFonts w:ascii="Times New Roman" w:eastAsia="Times New Roman" w:hAnsi="Times New Roman"/>
          <w:b/>
          <w:sz w:val="24"/>
          <w:szCs w:val="24"/>
        </w:rPr>
        <w:t xml:space="preserve">консультанта </w:t>
      </w:r>
      <w:r w:rsidR="004A38A4">
        <w:rPr>
          <w:rFonts w:ascii="Times New Roman" w:eastAsia="Times New Roman" w:hAnsi="Times New Roman"/>
          <w:b/>
          <w:sz w:val="24"/>
          <w:szCs w:val="24"/>
        </w:rPr>
        <w:t>управления по обеспечению деятельности з</w:t>
      </w:r>
      <w:r w:rsidRPr="00C22A21">
        <w:rPr>
          <w:rFonts w:ascii="Times New Roman" w:eastAsia="Times New Roman" w:hAnsi="Times New Roman"/>
          <w:b/>
          <w:sz w:val="24"/>
          <w:szCs w:val="24"/>
        </w:rPr>
        <w:t xml:space="preserve">аместителя </w:t>
      </w:r>
      <w:r w:rsidR="004A38A4">
        <w:rPr>
          <w:rFonts w:ascii="Times New Roman" w:eastAsia="Times New Roman" w:hAnsi="Times New Roman"/>
          <w:b/>
          <w:sz w:val="24"/>
          <w:szCs w:val="24"/>
        </w:rPr>
        <w:t xml:space="preserve">Губернатора </w:t>
      </w:r>
      <w:r w:rsidRPr="00C22A21">
        <w:rPr>
          <w:rFonts w:ascii="Times New Roman" w:eastAsia="Times New Roman" w:hAnsi="Times New Roman"/>
          <w:b/>
          <w:sz w:val="24"/>
          <w:szCs w:val="24"/>
        </w:rPr>
        <w:t xml:space="preserve">Забайкальского края </w:t>
      </w:r>
    </w:p>
    <w:p w:rsidR="004A38A4" w:rsidRPr="00C22A21" w:rsidRDefault="004A38A4" w:rsidP="004A38A4">
      <w:pPr>
        <w:shd w:val="clear" w:color="auto" w:fill="FFFFFF"/>
        <w:spacing w:after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7A11" w:rsidRDefault="00AC7A11" w:rsidP="00AC7A1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Квалификационные требования:</w:t>
      </w:r>
    </w:p>
    <w:p w:rsidR="00155A0E" w:rsidRPr="004A38A4" w:rsidRDefault="00155A0E" w:rsidP="00155A0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наличие высшего образования не ниже уровня специалитета, магистратуры </w:t>
      </w:r>
      <w:r w:rsidR="004A38A4" w:rsidRPr="004A38A4">
        <w:rPr>
          <w:rFonts w:ascii="Times New Roman" w:hAnsi="Times New Roman"/>
          <w:sz w:val="24"/>
          <w:szCs w:val="24"/>
        </w:rPr>
        <w:t>по специальностям, направлениям подготовки укрупненных групп «Социология и социальная работа», «Экономика и управление» либо по специальности направлению подготовки «Юриспруденция»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4A38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155A0E" w:rsidRPr="00C53781" w:rsidRDefault="00155A0E" w:rsidP="00155A0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наличие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менее </w:t>
      </w:r>
      <w:r w:rsidR="007751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одного года </w:t>
      </w:r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стажа гражданской службы или стажа работы по указанным специальностям, направлениям подготовки;</w:t>
      </w:r>
    </w:p>
    <w:p w:rsidR="00155A0E" w:rsidRPr="00C53781" w:rsidRDefault="00155A0E" w:rsidP="00155A0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наличие профессиональных знаний необходимых для исполнения должностных обязанностей:</w:t>
      </w:r>
    </w:p>
    <w:p w:rsidR="00EE626C" w:rsidRDefault="004B1037" w:rsidP="00487A40">
      <w:pPr>
        <w:pStyle w:val="1"/>
        <w:shd w:val="clear" w:color="auto" w:fill="auto"/>
        <w:spacing w:after="0" w:line="312" w:lineRule="exact"/>
        <w:ind w:left="100" w:right="80" w:firstLine="700"/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 xml:space="preserve">- знание </w:t>
      </w:r>
      <w:r w:rsidR="00AC7A11">
        <w:rPr>
          <w:color w:val="000000"/>
          <w:sz w:val="24"/>
          <w:szCs w:val="24"/>
          <w:lang w:eastAsia="ru-RU"/>
        </w:rPr>
        <w:t>государственного языка Россий</w:t>
      </w:r>
      <w:r w:rsidR="005C1A29">
        <w:rPr>
          <w:color w:val="000000"/>
          <w:sz w:val="24"/>
          <w:szCs w:val="24"/>
          <w:lang w:eastAsia="ru-RU"/>
        </w:rPr>
        <w:t>ской Федерации (русского языка),</w:t>
      </w:r>
      <w:r w:rsidR="00AC7A11">
        <w:rPr>
          <w:color w:val="000000"/>
          <w:sz w:val="24"/>
          <w:szCs w:val="24"/>
          <w:lang w:eastAsia="ru-RU"/>
        </w:rPr>
        <w:t xml:space="preserve"> Конституции Российской Федерации, федеральных законов </w:t>
      </w:r>
      <w:r w:rsidR="008E6DE7" w:rsidRPr="008E6DE7">
        <w:rPr>
          <w:bCs/>
          <w:color w:val="000000"/>
          <w:sz w:val="24"/>
          <w:szCs w:val="24"/>
          <w:lang w:eastAsia="ru-RU"/>
        </w:rPr>
        <w:t>«О системе государственн</w:t>
      </w:r>
      <w:r w:rsidR="008E6DE7">
        <w:rPr>
          <w:bCs/>
          <w:color w:val="000000"/>
          <w:sz w:val="24"/>
          <w:szCs w:val="24"/>
          <w:lang w:eastAsia="ru-RU"/>
        </w:rPr>
        <w:t xml:space="preserve">ой службы Российской Федерации», </w:t>
      </w:r>
      <w:r w:rsidR="008E6DE7" w:rsidRPr="008E6DE7">
        <w:rPr>
          <w:bCs/>
          <w:color w:val="000000"/>
          <w:sz w:val="24"/>
          <w:szCs w:val="24"/>
          <w:lang w:eastAsia="ru-RU"/>
        </w:rPr>
        <w:t>«О государственной гражданской службе Российской Федерации»</w:t>
      </w:r>
      <w:r w:rsidR="008E6DE7">
        <w:rPr>
          <w:bCs/>
          <w:color w:val="000000"/>
          <w:sz w:val="24"/>
          <w:szCs w:val="24"/>
          <w:lang w:eastAsia="ru-RU"/>
        </w:rPr>
        <w:t xml:space="preserve">, </w:t>
      </w:r>
      <w:r w:rsidR="008E6DE7" w:rsidRPr="008E6DE7">
        <w:rPr>
          <w:bCs/>
          <w:color w:val="000000"/>
          <w:sz w:val="24"/>
          <w:szCs w:val="24"/>
          <w:lang w:eastAsia="ru-RU"/>
        </w:rPr>
        <w:t>«О противодействии коррупции»</w:t>
      </w:r>
      <w:r w:rsidR="008E6DE7" w:rsidRPr="00EE626C">
        <w:rPr>
          <w:color w:val="000000"/>
          <w:sz w:val="24"/>
          <w:szCs w:val="24"/>
          <w:lang w:eastAsia="ru-RU"/>
        </w:rPr>
        <w:t xml:space="preserve"> </w:t>
      </w:r>
      <w:r w:rsidR="00EE626C" w:rsidRPr="00EE626C">
        <w:rPr>
          <w:color w:val="000000"/>
          <w:sz w:val="24"/>
          <w:szCs w:val="24"/>
          <w:lang w:eastAsia="ru-RU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5C1A29">
        <w:rPr>
          <w:color w:val="000000"/>
          <w:sz w:val="24"/>
          <w:szCs w:val="24"/>
          <w:lang w:eastAsia="ru-RU"/>
        </w:rPr>
        <w:t>,</w:t>
      </w:r>
      <w:r w:rsidR="005C1A29" w:rsidRPr="00EE626C">
        <w:rPr>
          <w:color w:val="000000"/>
          <w:sz w:val="24"/>
          <w:szCs w:val="24"/>
          <w:lang w:eastAsia="ru-RU"/>
        </w:rPr>
        <w:t xml:space="preserve"> </w:t>
      </w:r>
      <w:r w:rsidR="005C1A29">
        <w:rPr>
          <w:color w:val="000000"/>
          <w:sz w:val="24"/>
          <w:szCs w:val="24"/>
          <w:lang w:eastAsia="ru-RU"/>
        </w:rPr>
        <w:t>указов</w:t>
      </w:r>
      <w:r w:rsidR="005C1A29" w:rsidRPr="00EE626C">
        <w:rPr>
          <w:color w:val="000000"/>
          <w:sz w:val="24"/>
          <w:szCs w:val="24"/>
          <w:lang w:eastAsia="ru-RU"/>
        </w:rPr>
        <w:t xml:space="preserve"> Президента Российской Федерации</w:t>
      </w:r>
      <w:r w:rsidR="005C1A29">
        <w:rPr>
          <w:color w:val="000000"/>
          <w:sz w:val="24"/>
          <w:szCs w:val="24"/>
          <w:lang w:eastAsia="ru-RU"/>
        </w:rPr>
        <w:t xml:space="preserve"> </w:t>
      </w:r>
      <w:r w:rsidR="00EE626C" w:rsidRPr="00EE626C">
        <w:rPr>
          <w:color w:val="000000"/>
          <w:sz w:val="24"/>
          <w:szCs w:val="24"/>
          <w:lang w:eastAsia="ru-RU"/>
        </w:rPr>
        <w:t>«Об утверждении общих принципов служебного пове</w:t>
      </w:r>
      <w:r w:rsidR="005C1A29">
        <w:rPr>
          <w:color w:val="000000"/>
          <w:sz w:val="24"/>
          <w:szCs w:val="24"/>
          <w:lang w:eastAsia="ru-RU"/>
        </w:rPr>
        <w:t>дения государственных служащих</w:t>
      </w:r>
      <w:r w:rsidR="005C1A29" w:rsidRPr="004A38A4">
        <w:rPr>
          <w:color w:val="000000"/>
          <w:sz w:val="24"/>
          <w:szCs w:val="24"/>
          <w:lang w:eastAsia="ru-RU"/>
        </w:rPr>
        <w:t xml:space="preserve">», </w:t>
      </w:r>
      <w:r w:rsidR="00EE626C" w:rsidRPr="004A38A4">
        <w:rPr>
          <w:color w:val="000000"/>
          <w:sz w:val="24"/>
          <w:szCs w:val="24"/>
          <w:lang w:eastAsia="ru-RU"/>
        </w:rPr>
        <w:t>«</w:t>
      </w:r>
      <w:r w:rsidR="004A38A4" w:rsidRPr="004A38A4">
        <w:rPr>
          <w:sz w:val="24"/>
          <w:szCs w:val="24"/>
        </w:rPr>
        <w:t>О мерах по совершенствованию организации исполнения поручений</w:t>
      </w:r>
      <w:proofErr w:type="gramEnd"/>
      <w:r w:rsidR="004A38A4" w:rsidRPr="004A38A4">
        <w:rPr>
          <w:sz w:val="24"/>
          <w:szCs w:val="24"/>
        </w:rPr>
        <w:t xml:space="preserve"> </w:t>
      </w:r>
      <w:proofErr w:type="gramStart"/>
      <w:r w:rsidR="004A38A4" w:rsidRPr="004A38A4">
        <w:rPr>
          <w:sz w:val="24"/>
          <w:szCs w:val="24"/>
        </w:rPr>
        <w:t>и указаний Президента Российской Федерации</w:t>
      </w:r>
      <w:r w:rsidR="00EE626C" w:rsidRPr="004A38A4">
        <w:rPr>
          <w:color w:val="000000"/>
          <w:sz w:val="24"/>
          <w:szCs w:val="24"/>
          <w:lang w:eastAsia="ru-RU"/>
        </w:rPr>
        <w:t>»</w:t>
      </w:r>
      <w:r w:rsidR="005C1A29" w:rsidRPr="004A38A4">
        <w:rPr>
          <w:color w:val="000000"/>
          <w:sz w:val="24"/>
          <w:szCs w:val="24"/>
          <w:lang w:eastAsia="ru-RU"/>
        </w:rPr>
        <w:t>,</w:t>
      </w:r>
      <w:r w:rsidR="005C1A29">
        <w:rPr>
          <w:color w:val="000000"/>
          <w:sz w:val="24"/>
          <w:szCs w:val="24"/>
          <w:lang w:eastAsia="ru-RU"/>
        </w:rPr>
        <w:t xml:space="preserve"> </w:t>
      </w:r>
      <w:r w:rsidR="00551DEE">
        <w:rPr>
          <w:color w:val="000000"/>
          <w:sz w:val="24"/>
          <w:szCs w:val="24"/>
          <w:lang w:eastAsia="ru-RU"/>
        </w:rPr>
        <w:t xml:space="preserve">Устава Забайкальского края, </w:t>
      </w:r>
      <w:r w:rsidR="009B19D8">
        <w:rPr>
          <w:color w:val="000000"/>
          <w:sz w:val="24"/>
          <w:szCs w:val="24"/>
          <w:lang w:eastAsia="ru-RU"/>
        </w:rPr>
        <w:t>з</w:t>
      </w:r>
      <w:r w:rsidR="009B19D8" w:rsidRPr="00EE626C">
        <w:rPr>
          <w:color w:val="000000"/>
          <w:sz w:val="24"/>
          <w:szCs w:val="24"/>
          <w:lang w:eastAsia="ru-RU"/>
        </w:rPr>
        <w:t>акон</w:t>
      </w:r>
      <w:r w:rsidR="009B19D8">
        <w:rPr>
          <w:color w:val="000000"/>
          <w:sz w:val="24"/>
          <w:szCs w:val="24"/>
          <w:lang w:eastAsia="ru-RU"/>
        </w:rPr>
        <w:t xml:space="preserve">ов </w:t>
      </w:r>
      <w:r w:rsidR="00EE626C" w:rsidRPr="00EE626C">
        <w:rPr>
          <w:color w:val="000000"/>
          <w:sz w:val="24"/>
          <w:szCs w:val="24"/>
          <w:lang w:eastAsia="ru-RU"/>
        </w:rPr>
        <w:t>Забайкальского края</w:t>
      </w:r>
      <w:r w:rsidR="009B19D8">
        <w:rPr>
          <w:color w:val="000000"/>
          <w:sz w:val="24"/>
          <w:szCs w:val="24"/>
          <w:lang w:eastAsia="ru-RU"/>
        </w:rPr>
        <w:t xml:space="preserve"> </w:t>
      </w:r>
      <w:r w:rsidR="00487A40" w:rsidRPr="00487A40">
        <w:rPr>
          <w:color w:val="000000"/>
          <w:sz w:val="24"/>
          <w:szCs w:val="24"/>
          <w:lang w:eastAsia="ru-RU"/>
        </w:rPr>
        <w:t>«О государственной гражданской службе Забайкальского края»</w:t>
      </w:r>
      <w:r w:rsidR="00487A40">
        <w:rPr>
          <w:color w:val="000000"/>
          <w:sz w:val="24"/>
          <w:szCs w:val="24"/>
          <w:lang w:eastAsia="ru-RU"/>
        </w:rPr>
        <w:t xml:space="preserve">, </w:t>
      </w:r>
      <w:r w:rsidR="00487A40" w:rsidRPr="00487A40">
        <w:rPr>
          <w:color w:val="000000"/>
          <w:sz w:val="24"/>
          <w:szCs w:val="24"/>
          <w:lang w:eastAsia="ru-RU"/>
        </w:rPr>
        <w:t xml:space="preserve">«О противодействии </w:t>
      </w:r>
      <w:r w:rsidR="00487A40">
        <w:rPr>
          <w:color w:val="000000"/>
          <w:sz w:val="24"/>
          <w:szCs w:val="24"/>
          <w:lang w:eastAsia="ru-RU"/>
        </w:rPr>
        <w:t xml:space="preserve">коррупции в Забайкальском крае», </w:t>
      </w:r>
      <w:r w:rsidR="00EE626C" w:rsidRPr="00EE626C">
        <w:rPr>
          <w:color w:val="000000"/>
          <w:sz w:val="24"/>
          <w:szCs w:val="24"/>
          <w:lang w:eastAsia="ru-RU"/>
        </w:rPr>
        <w:t>«О системе исполнительных органов государствен</w:t>
      </w:r>
      <w:r w:rsidR="002A7E9F">
        <w:rPr>
          <w:color w:val="000000"/>
          <w:sz w:val="24"/>
          <w:szCs w:val="24"/>
          <w:lang w:eastAsia="ru-RU"/>
        </w:rPr>
        <w:t xml:space="preserve">ной власти Забайкальского края», </w:t>
      </w:r>
      <w:r w:rsidR="00EE626C" w:rsidRPr="00EE626C">
        <w:rPr>
          <w:color w:val="000000"/>
          <w:sz w:val="24"/>
          <w:szCs w:val="24"/>
          <w:lang w:eastAsia="ru-RU"/>
        </w:rPr>
        <w:t>«О нормативных правовых актах Забайкальского края»</w:t>
      </w:r>
      <w:r w:rsidR="002A7E9F">
        <w:rPr>
          <w:color w:val="000000"/>
          <w:sz w:val="24"/>
          <w:szCs w:val="24"/>
          <w:lang w:eastAsia="ru-RU"/>
        </w:rPr>
        <w:t xml:space="preserve">, </w:t>
      </w:r>
      <w:r w:rsidR="00EE626C" w:rsidRPr="00916F27">
        <w:rPr>
          <w:sz w:val="24"/>
          <w:szCs w:val="24"/>
          <w:lang w:eastAsia="ru-RU"/>
        </w:rPr>
        <w:t>постановлени</w:t>
      </w:r>
      <w:r w:rsidR="002A7E9F" w:rsidRPr="00916F27">
        <w:rPr>
          <w:sz w:val="24"/>
          <w:szCs w:val="24"/>
          <w:lang w:eastAsia="ru-RU"/>
        </w:rPr>
        <w:t>й</w:t>
      </w:r>
      <w:r w:rsidR="00EE626C" w:rsidRPr="00916F27">
        <w:rPr>
          <w:sz w:val="24"/>
          <w:szCs w:val="24"/>
          <w:lang w:eastAsia="ru-RU"/>
        </w:rPr>
        <w:t xml:space="preserve"> Правительства Забайкальского края «Об утверждении Положения об Администрации Губернатора Забайкальского края»</w:t>
      </w:r>
      <w:r w:rsidR="00B90219" w:rsidRPr="00916F27">
        <w:rPr>
          <w:sz w:val="24"/>
          <w:szCs w:val="24"/>
          <w:lang w:eastAsia="ru-RU"/>
        </w:rPr>
        <w:t xml:space="preserve">, </w:t>
      </w:r>
      <w:r w:rsidR="00EE626C" w:rsidRPr="00916F27">
        <w:rPr>
          <w:sz w:val="24"/>
          <w:szCs w:val="24"/>
          <w:lang w:eastAsia="ru-RU"/>
        </w:rPr>
        <w:t>«</w:t>
      </w:r>
      <w:r w:rsidR="00487A40">
        <w:rPr>
          <w:sz w:val="24"/>
          <w:szCs w:val="24"/>
          <w:lang w:eastAsia="ru-RU"/>
        </w:rPr>
        <w:t xml:space="preserve">Об </w:t>
      </w:r>
      <w:r w:rsidR="00487A40" w:rsidRPr="00487A40">
        <w:rPr>
          <w:color w:val="000000"/>
          <w:sz w:val="24"/>
          <w:szCs w:val="24"/>
          <w:lang w:eastAsia="ru-RU"/>
        </w:rPr>
        <w:t>утверждении Кодекса этики и служебного</w:t>
      </w:r>
      <w:r w:rsidR="00487A40">
        <w:rPr>
          <w:color w:val="000000"/>
          <w:sz w:val="24"/>
          <w:szCs w:val="24"/>
          <w:lang w:eastAsia="ru-RU"/>
        </w:rPr>
        <w:t xml:space="preserve"> </w:t>
      </w:r>
      <w:r w:rsidR="00487A40" w:rsidRPr="00487A40">
        <w:rPr>
          <w:color w:val="000000"/>
          <w:sz w:val="24"/>
          <w:szCs w:val="24"/>
          <w:lang w:eastAsia="ru-RU"/>
        </w:rPr>
        <w:t>поведения государственных граждански</w:t>
      </w:r>
      <w:r w:rsidR="00487A40">
        <w:rPr>
          <w:color w:val="000000"/>
          <w:sz w:val="24"/>
          <w:szCs w:val="24"/>
          <w:lang w:eastAsia="ru-RU"/>
        </w:rPr>
        <w:t>х служащих Забайкальского</w:t>
      </w:r>
      <w:proofErr w:type="gramEnd"/>
      <w:r w:rsidR="00487A40">
        <w:rPr>
          <w:color w:val="000000"/>
          <w:sz w:val="24"/>
          <w:szCs w:val="24"/>
          <w:lang w:eastAsia="ru-RU"/>
        </w:rPr>
        <w:t xml:space="preserve"> края»</w:t>
      </w:r>
      <w:r w:rsidR="00710124">
        <w:rPr>
          <w:color w:val="000000"/>
          <w:sz w:val="24"/>
          <w:szCs w:val="24"/>
          <w:lang w:eastAsia="ru-RU"/>
        </w:rPr>
        <w:t>.</w:t>
      </w:r>
    </w:p>
    <w:p w:rsidR="00AC7A11" w:rsidRDefault="00AC7A11" w:rsidP="00AC7A1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 деятельности:</w:t>
      </w:r>
    </w:p>
    <w:p w:rsidR="00BB6995" w:rsidRPr="008A5120" w:rsidRDefault="00BB6995" w:rsidP="00BB6995">
      <w:pPr>
        <w:pStyle w:val="1"/>
        <w:shd w:val="clear" w:color="auto" w:fill="auto"/>
        <w:spacing w:after="0" w:line="283" w:lineRule="exact"/>
        <w:ind w:left="80" w:right="60" w:firstLine="720"/>
        <w:jc w:val="both"/>
        <w:rPr>
          <w:sz w:val="24"/>
          <w:szCs w:val="24"/>
        </w:rPr>
      </w:pPr>
      <w:r w:rsidRPr="00BB6995">
        <w:rPr>
          <w:sz w:val="24"/>
          <w:szCs w:val="24"/>
        </w:rPr>
        <w:t>участвует в обеспечении и организации повседневной деятельности заместителя Губернатора Забайкальского края;</w:t>
      </w:r>
      <w:r>
        <w:rPr>
          <w:sz w:val="24"/>
          <w:szCs w:val="24"/>
        </w:rPr>
        <w:t xml:space="preserve"> </w:t>
      </w:r>
      <w:proofErr w:type="gramStart"/>
      <w:r w:rsidRPr="00BB6995">
        <w:rPr>
          <w:sz w:val="24"/>
          <w:szCs w:val="24"/>
        </w:rPr>
        <w:t>готовит проекты резолюций заместителя Губернатора Забайкальского края на поступившие обращения граждан, документы Правительства Российской Федерации, аппарата полномочного представителя Президента Российской Федерации в Дальневосточном федеральном округе, Управления Министерства юстиции Российской Федерации по Забайкальскому краю, Главного федерального инспектора по Забайкальскому краю, Прокуратуры Забайкальского края, органов местного самоуправления муниципальных образований Забайкальского края в пределах компетенции заместителя Губернатора Забайкальского края;</w:t>
      </w:r>
      <w:proofErr w:type="gramEnd"/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вносит соответствующие резолюции заместителя Губернатора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Забайкальского края посредствам СЭД «Дело»;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подготавливает сводную информацию, аналитические записки по вопросам, входящим в его компетенцию;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готовит информационные, справочные и другие материалы для заместителя Губернатора Забайкальского края;</w:t>
      </w:r>
      <w:r>
        <w:rPr>
          <w:sz w:val="24"/>
          <w:szCs w:val="24"/>
        </w:rPr>
        <w:t xml:space="preserve"> </w:t>
      </w:r>
      <w:proofErr w:type="gramStart"/>
      <w:r w:rsidRPr="00BB6995">
        <w:rPr>
          <w:sz w:val="24"/>
          <w:szCs w:val="24"/>
        </w:rPr>
        <w:t xml:space="preserve">участвует в организации проведения совещаний у заместителя Губернатора Забайкальского края (готовит необходимые </w:t>
      </w:r>
      <w:r w:rsidRPr="00BB6995">
        <w:rPr>
          <w:sz w:val="24"/>
          <w:szCs w:val="24"/>
        </w:rPr>
        <w:lastRenderedPageBreak/>
        <w:t>материалы, оповещает участников о времени и месте проведения, повестке совещания' регистрирует и готовит список участников, участвует в подготовке презентационных материалов и их сопровождении);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обеспечивает контроль своевременного исполнения обращений граждан, закрепленных за управлением по обеспечению деятельности заместителя Губернатора Забайкальского края;</w:t>
      </w:r>
      <w:proofErr w:type="gramEnd"/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контролирует своевременность выполнения устных и письменных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поручений заместителя Губернатора Забайкальского края;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готовит проекты ответов на обращения граждан, осуществляет отправку ответов на обращения граждан на адрес электронной почты (в случае его наличия);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обеспечивает соблюдение требований правовых актов Администрации Губернатора Забайкальского края, устанавливающих порядок работы с персональными данными;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осуществляет проверку и контроль выполнения органами исполнительной власти и органами местного самоуправления муниципальных районов и городских округов Забайкальского края, должностными лицами, а также организациями и учреждениями независимо от собственности поручений заместителя Губернатора Забайкальского края в рамках действующего законодательства;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обеспечивает проверку и контроль своевременного исполнения документов, относящихся к ведению заместителя Губернатора Забайкальского края, находящихся на контроле в контрольном управлении Губернатора Забайкальского края; поручений, находящихся на контроле государственно-правового управления Губернатора Забайкальского края, и обращений граждан, закрепленных за управлением заместителя Губернатора Забайкальского края, а также иных документов;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осуществляет контроль исполнения поручений и указаний заместителя Губернатора Забайкальского края, в том числе по обращениям граждан;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осуществляет контроль исполнения документов Правительства Российской Федерации, аппарата полномочного представителя Президента Российской Федерации в Дальневосточном федеральном округе, Управления Министерства юстиции Российской Федерации по Забайкальскому краю, Главного федерального инспектора по Забайкальскому краю, Прокуратуры Забайкальского края, органов местного самоуправления муниципальных образований Забайкальского края в пределах компетенции заместителя Губернатора Забайкальского края;</w:t>
      </w:r>
      <w:r>
        <w:rPr>
          <w:sz w:val="24"/>
          <w:szCs w:val="24"/>
        </w:rPr>
        <w:t xml:space="preserve"> </w:t>
      </w:r>
      <w:r w:rsidRPr="00BB6995">
        <w:rPr>
          <w:sz w:val="24"/>
          <w:szCs w:val="24"/>
        </w:rPr>
        <w:t>осуществляет контроль исполнения постановлений, распоряжений и поручений Губернатора Забайкальского края, Правительства Забайкальского края в пределах компетенции заместителя Губернатора Забайкальского края, подготавливает предложения о снятии с контроля или продлении сроков исполнения поручений;</w:t>
      </w:r>
      <w:r>
        <w:rPr>
          <w:sz w:val="24"/>
          <w:szCs w:val="24"/>
        </w:rPr>
        <w:t xml:space="preserve"> </w:t>
      </w:r>
      <w:r w:rsidRPr="008A5120">
        <w:rPr>
          <w:sz w:val="24"/>
          <w:szCs w:val="24"/>
        </w:rPr>
        <w:t>исполняет иные поручения руководства в рамках функций управления</w:t>
      </w:r>
      <w:r w:rsidR="008A5120">
        <w:rPr>
          <w:sz w:val="24"/>
          <w:szCs w:val="24"/>
        </w:rPr>
        <w:t>.</w:t>
      </w:r>
    </w:p>
    <w:p w:rsidR="001F2334" w:rsidRDefault="001F2334" w:rsidP="001F2334">
      <w:pPr>
        <w:pStyle w:val="a3"/>
      </w:pPr>
    </w:p>
    <w:p w:rsidR="001F2334" w:rsidRDefault="00F93A45" w:rsidP="001F2334">
      <w:pPr>
        <w:pStyle w:val="a3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="001F2334" w:rsidRPr="004A70F6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Должностной регламент</w:t>
        </w:r>
        <w:r w:rsidR="001F2334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консультанта управления по обеспечению деятельности заместителя Губернатора </w:t>
        </w:r>
        <w:r w:rsidR="001F2334" w:rsidRPr="004A70F6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Забайкальского края</w:t>
        </w:r>
        <w:r w:rsidR="001F2334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</w:t>
        </w:r>
      </w:hyperlink>
    </w:p>
    <w:p w:rsidR="00450C74" w:rsidRDefault="00450C74" w:rsidP="0057679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A5120" w:rsidRDefault="008A5120" w:rsidP="008A5120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советника</w:t>
      </w:r>
      <w:r w:rsidRPr="00C22A2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управления по обеспечению деятельности з</w:t>
      </w:r>
      <w:r w:rsidRPr="00C22A21">
        <w:rPr>
          <w:rFonts w:ascii="Times New Roman" w:eastAsia="Times New Roman" w:hAnsi="Times New Roman"/>
          <w:b/>
          <w:sz w:val="24"/>
          <w:szCs w:val="24"/>
        </w:rPr>
        <w:t xml:space="preserve">аместителя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Губернатора </w:t>
      </w:r>
      <w:r w:rsidRPr="00C22A21">
        <w:rPr>
          <w:rFonts w:ascii="Times New Roman" w:eastAsia="Times New Roman" w:hAnsi="Times New Roman"/>
          <w:b/>
          <w:sz w:val="24"/>
          <w:szCs w:val="24"/>
        </w:rPr>
        <w:t xml:space="preserve">Забайкальского края </w:t>
      </w:r>
    </w:p>
    <w:p w:rsidR="008A5120" w:rsidRPr="00C22A21" w:rsidRDefault="008A5120" w:rsidP="008A5120">
      <w:pPr>
        <w:shd w:val="clear" w:color="auto" w:fill="FFFFFF"/>
        <w:spacing w:after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5120" w:rsidRDefault="008A5120" w:rsidP="008A5120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Квалификационные требования:</w:t>
      </w:r>
    </w:p>
    <w:p w:rsidR="004B1037" w:rsidRPr="004B1037" w:rsidRDefault="004B1037" w:rsidP="004B103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наличие высшего образования не ниже уровня специалитета, магистратуры </w:t>
      </w:r>
      <w:r w:rsidRPr="004B1037">
        <w:rPr>
          <w:rFonts w:ascii="Times New Roman" w:hAnsi="Times New Roman"/>
          <w:sz w:val="24"/>
          <w:szCs w:val="24"/>
        </w:rPr>
        <w:t xml:space="preserve">по специальностям, направлениям подготовки укрупненных групп </w:t>
      </w:r>
      <w:r w:rsidRPr="004B1037">
        <w:rPr>
          <w:rFonts w:ascii="Times New Roman" w:hAnsi="Times New Roman"/>
          <w:noProof/>
          <w:sz w:val="24"/>
          <w:szCs w:val="24"/>
        </w:rPr>
        <w:t xml:space="preserve">«Социология и социальная работа», «Педагогические образование» (по направлению деятельности), «Экономика и управление» либо по специальности направлению подготовки «Юриспруденция» </w:t>
      </w:r>
      <w:r w:rsidRPr="004B1037">
        <w:rPr>
          <w:rFonts w:ascii="Times New Roman" w:hAnsi="Times New Roman"/>
          <w:sz w:val="24"/>
          <w:szCs w:val="24"/>
        </w:rPr>
        <w:t xml:space="preserve">или иным специальностям, направлениям подготовки, для которой </w:t>
      </w:r>
      <w:r w:rsidRPr="004B1037">
        <w:rPr>
          <w:rFonts w:ascii="Times New Roman" w:hAnsi="Times New Roman"/>
          <w:bCs/>
          <w:sz w:val="24"/>
          <w:szCs w:val="24"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4B1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4B1037" w:rsidRPr="00C53781" w:rsidRDefault="004B1037" w:rsidP="004B103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наличие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менее двух лет </w:t>
      </w:r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стажа гражданской службы или стажа работы по указанным специальностям, направлениям подготовки;</w:t>
      </w:r>
    </w:p>
    <w:p w:rsidR="004B1037" w:rsidRPr="00C53781" w:rsidRDefault="004B1037" w:rsidP="004B103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наличие профессиональных знаний необходимых для исполнения должностных обязанностей:</w:t>
      </w:r>
    </w:p>
    <w:p w:rsidR="001F2334" w:rsidRPr="001F2334" w:rsidRDefault="004B1037" w:rsidP="001F2334">
      <w:pPr>
        <w:pStyle w:val="2"/>
        <w:ind w:left="0" w:firstLine="720"/>
        <w:jc w:val="both"/>
      </w:pPr>
      <w:proofErr w:type="gramStart"/>
      <w:r>
        <w:t>- знание</w:t>
      </w:r>
      <w:r w:rsidRPr="00643CD1">
        <w:t xml:space="preserve"> государственного языка Российской Федерации (русского языка)</w:t>
      </w:r>
      <w:r>
        <w:t xml:space="preserve">, </w:t>
      </w:r>
      <w:r w:rsidRPr="00643CD1">
        <w:t>Конституции Российской Федерации</w:t>
      </w:r>
      <w:r>
        <w:t>, ф</w:t>
      </w:r>
      <w:r w:rsidRPr="00643CD1">
        <w:t>едеральн</w:t>
      </w:r>
      <w:r>
        <w:t>ых законов</w:t>
      </w:r>
      <w:r w:rsidRPr="00643CD1">
        <w:t xml:space="preserve"> «О системе государственной службы Российской Федерации»</w:t>
      </w:r>
      <w:r>
        <w:t xml:space="preserve">, </w:t>
      </w:r>
      <w:r w:rsidRPr="00643CD1">
        <w:t>«О государственной гражданской службе Российской Федерации»</w:t>
      </w:r>
      <w:r>
        <w:t xml:space="preserve">, </w:t>
      </w:r>
      <w:r w:rsidRPr="00643CD1">
        <w:t>«О противодействии коррупции»</w:t>
      </w:r>
      <w:r>
        <w:t>,</w:t>
      </w:r>
      <w:r w:rsidRPr="00643CD1">
        <w:t xml:space="preserve"> </w:t>
      </w:r>
      <w:r w:rsidRPr="00643CD1">
        <w:rPr>
          <w:noProof/>
        </w:rPr>
        <w:t>«О порядке рассмотрения обращени</w:t>
      </w:r>
      <w:r>
        <w:rPr>
          <w:noProof/>
        </w:rPr>
        <w:t>й граждан Российской Федерации», «</w:t>
      </w:r>
      <w:r w:rsidRPr="004B1037"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</w:t>
      </w:r>
      <w:r w:rsidRPr="001F2334">
        <w:t>законодательных (представительных) и исполнительных органов государственной власти субъектов Российской</w:t>
      </w:r>
      <w:proofErr w:type="gramEnd"/>
      <w:r w:rsidRPr="001F2334">
        <w:t xml:space="preserve"> </w:t>
      </w:r>
      <w:proofErr w:type="gramStart"/>
      <w:r w:rsidRPr="001F2334">
        <w:t>Федерации)</w:t>
      </w:r>
      <w:r w:rsidRPr="001F2334">
        <w:rPr>
          <w:noProof/>
        </w:rPr>
        <w:t xml:space="preserve">, </w:t>
      </w:r>
      <w:r w:rsidRPr="001F2334">
        <w:t>Устава Забайкальского края</w:t>
      </w:r>
      <w:r w:rsidRPr="001F2334">
        <w:rPr>
          <w:noProof/>
        </w:rPr>
        <w:t xml:space="preserve">, </w:t>
      </w:r>
      <w:r w:rsidRPr="001F2334">
        <w:t>законов Забайкальского края «О Правительстве Забайкальского края», «О государственной гражданской службе Забайкальского края», «О противодействии коррупции в Забайкальском крае», «О системе исполнительных органов государственной власти Забайкальского края», «О нормативных правовых актах Забайкальского края», постановления Правительства Забайкальского края</w:t>
      </w:r>
      <w:r w:rsidR="001F2334" w:rsidRPr="001F2334">
        <w:t xml:space="preserve"> </w:t>
      </w:r>
      <w:r w:rsidRPr="001F2334">
        <w:t xml:space="preserve"> «Об утверждении Кодекса этики и служебного поведения государственных гражданских служащих Забайкальского края»</w:t>
      </w:r>
      <w:r w:rsidR="001F2334" w:rsidRPr="001F2334">
        <w:t>, «Об утверждении Положения об Администрации Губернатора Забайкальского</w:t>
      </w:r>
      <w:proofErr w:type="gramEnd"/>
      <w:r w:rsidR="001F2334" w:rsidRPr="001F2334">
        <w:t xml:space="preserve"> края»</w:t>
      </w:r>
      <w:r w:rsidR="001F2334">
        <w:t>.</w:t>
      </w:r>
    </w:p>
    <w:p w:rsidR="004B1037" w:rsidRPr="001F2334" w:rsidRDefault="004B1037" w:rsidP="001F233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1F2334">
        <w:rPr>
          <w:rFonts w:ascii="Times New Roman" w:hAnsi="Times New Roman"/>
          <w:sz w:val="24"/>
          <w:szCs w:val="24"/>
        </w:rPr>
        <w:t>Направление деятельности:</w:t>
      </w:r>
    </w:p>
    <w:p w:rsidR="001F2334" w:rsidRPr="001F2334" w:rsidRDefault="001F2334" w:rsidP="001F2334">
      <w:pPr>
        <w:pStyle w:val="a8"/>
        <w:spacing w:after="0"/>
        <w:ind w:left="0" w:firstLine="720"/>
        <w:rPr>
          <w:rFonts w:ascii="Times New Roman" w:hAnsi="Times New Roman"/>
          <w:sz w:val="24"/>
          <w:szCs w:val="24"/>
        </w:rPr>
      </w:pPr>
      <w:proofErr w:type="gramStart"/>
      <w:r w:rsidRPr="001F2334">
        <w:rPr>
          <w:rFonts w:ascii="Times New Roman" w:hAnsi="Times New Roman"/>
          <w:noProof/>
          <w:sz w:val="24"/>
          <w:szCs w:val="24"/>
        </w:rPr>
        <w:t>контролирует своевременность выполнения устных и письменных поручений заместителя Губернатора Забайкальского края;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F2334">
        <w:rPr>
          <w:rFonts w:ascii="Times New Roman" w:hAnsi="Times New Roman"/>
          <w:noProof/>
          <w:sz w:val="24"/>
          <w:szCs w:val="24"/>
        </w:rPr>
        <w:t>предоставляет информационно-аналитические материалы по результатам работы отраслей социальной сферы;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F2334">
        <w:rPr>
          <w:rFonts w:ascii="Times New Roman" w:hAnsi="Times New Roman"/>
          <w:sz w:val="24"/>
          <w:szCs w:val="24"/>
        </w:rPr>
        <w:t>осуществляет контроль и проверку выполнения органами исполнительной власти и муниципальными образованиями Забайкальского края, должностными лицами, а также организациями и учреждениями независимо от форм собственности поручений заместителя Губернатора Забайкальского края в рамках действующего законодательства;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2334">
        <w:rPr>
          <w:rFonts w:ascii="Times New Roman" w:hAnsi="Times New Roman"/>
          <w:sz w:val="24"/>
          <w:szCs w:val="24"/>
        </w:rPr>
        <w:t>осуществляет проверку, контроль исполнения документов, относящихся к ведению заместителя Губернатора Забайкальского края, находящихся на контроле в контрольном управлении Губернатора Забайкальского края;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334">
        <w:rPr>
          <w:rFonts w:ascii="Times New Roman" w:hAnsi="Times New Roman"/>
          <w:noProof/>
          <w:sz w:val="24"/>
          <w:szCs w:val="24"/>
        </w:rPr>
        <w:t>осуществляет взамодействие с муниципальными образованиями по вопросам функционирования социальной сферы;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F2334">
        <w:rPr>
          <w:rFonts w:ascii="Times New Roman" w:hAnsi="Times New Roman"/>
          <w:noProof/>
          <w:sz w:val="24"/>
          <w:szCs w:val="24"/>
        </w:rPr>
        <w:t>участвует в подготовке докладов, проектов решений, писем и других материалов;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F2334">
        <w:rPr>
          <w:rFonts w:ascii="Times New Roman" w:hAnsi="Times New Roman"/>
          <w:noProof/>
          <w:sz w:val="24"/>
          <w:szCs w:val="24"/>
        </w:rPr>
        <w:t>контролирует прохождение документов;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F2334">
        <w:rPr>
          <w:rFonts w:ascii="Times New Roman" w:hAnsi="Times New Roman"/>
          <w:noProof/>
          <w:sz w:val="24"/>
          <w:szCs w:val="24"/>
        </w:rPr>
        <w:t>ведет учет и хранение документации по своей деятельности;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1F2334">
        <w:rPr>
          <w:rFonts w:ascii="Times New Roman" w:hAnsi="Times New Roman"/>
          <w:noProof/>
          <w:sz w:val="24"/>
          <w:szCs w:val="24"/>
        </w:rPr>
        <w:t>изучает состояние дел в системе образования, здравоохранения, культуры, физической культуры и спорта, труда и социального развития законов Российской Федерации (краевых) законов, правовых актов Президента Российской Федерации, Правительства Российской Федерации, Губернатора Забайкальского края, Министерства просвещения Российской Федерации, Министерства науки и высшего образования Российской Федерации, Министерства здравоохранения Российской Федерации, Министерства труда и социальной защиты Российской Федерации;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1F2334">
        <w:rPr>
          <w:rFonts w:ascii="Times New Roman" w:hAnsi="Times New Roman"/>
          <w:noProof/>
          <w:sz w:val="24"/>
          <w:szCs w:val="24"/>
        </w:rPr>
        <w:t>осуществляет изучение федеральных и краевых концепций развития образования, здравоохранения, культуры, физической культуры и спорта, труда и социального развития;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F2334">
        <w:rPr>
          <w:rFonts w:ascii="Times New Roman" w:hAnsi="Times New Roman"/>
          <w:noProof/>
          <w:sz w:val="24"/>
          <w:szCs w:val="24"/>
        </w:rPr>
        <w:t>разрабатывает и вносит предложения по направлениям, курируемых заместителем Губернатора Забайкальского края;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F2334">
        <w:rPr>
          <w:rFonts w:ascii="Times New Roman" w:hAnsi="Times New Roman"/>
          <w:noProof/>
          <w:sz w:val="24"/>
          <w:szCs w:val="24"/>
        </w:rPr>
        <w:t>осуществляет периодический сбор, обработку, подготовку аналитических материалов и записок по отдельным вопросам;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F2334">
        <w:rPr>
          <w:rFonts w:ascii="Times New Roman" w:hAnsi="Times New Roman"/>
          <w:sz w:val="24"/>
          <w:szCs w:val="24"/>
        </w:rPr>
        <w:t>обеспечивает соблюдение требован</w:t>
      </w:r>
      <w:bookmarkStart w:id="0" w:name="_GoBack"/>
      <w:bookmarkEnd w:id="0"/>
      <w:r w:rsidRPr="001F2334">
        <w:rPr>
          <w:rFonts w:ascii="Times New Roman" w:hAnsi="Times New Roman"/>
          <w:sz w:val="24"/>
          <w:szCs w:val="24"/>
        </w:rPr>
        <w:t>ий правовых актов Администрации Губернатора Забайкальского края, устанавливающих порядок работы с персональными данными;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F2334">
        <w:rPr>
          <w:rFonts w:ascii="Times New Roman" w:hAnsi="Times New Roman"/>
          <w:sz w:val="24"/>
          <w:szCs w:val="24"/>
        </w:rPr>
        <w:t>готовит проекты ответов на обращения граждан, осуществляет отправку ответов на обращения граждан на адрес электронной почты (в случае его наличия);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334">
        <w:rPr>
          <w:rFonts w:ascii="Times New Roman" w:hAnsi="Times New Roman"/>
          <w:sz w:val="24"/>
          <w:szCs w:val="24"/>
        </w:rPr>
        <w:t>выполняет иные поручения заместителя Губернатора Забайкальского края.</w:t>
      </w:r>
    </w:p>
    <w:p w:rsidR="008A5120" w:rsidRDefault="008A5120" w:rsidP="0057679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F2334" w:rsidRDefault="00F93A45" w:rsidP="001F2334">
      <w:pPr>
        <w:pStyle w:val="a3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1F2334" w:rsidRPr="004A70F6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Должностной регламент</w:t>
        </w:r>
        <w:r w:rsidR="001F2334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советника управления по обеспечению деятельности заместителя Губернатора </w:t>
        </w:r>
        <w:r w:rsidR="001F2334" w:rsidRPr="004A70F6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Забайкальского края</w:t>
        </w:r>
        <w:r w:rsidR="001F2334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</w:t>
        </w:r>
      </w:hyperlink>
    </w:p>
    <w:p w:rsidR="00450C74" w:rsidRPr="00300BEE" w:rsidRDefault="00450C74" w:rsidP="00300BE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Гражданину Российской Федерации, изъявившему желание участвовать в конкурсе, необходимо представить в Администрацию Губернатора Забайкальского края следующие документы:</w:t>
      </w:r>
    </w:p>
    <w:p w:rsidR="001167D7" w:rsidRPr="00061AF9" w:rsidRDefault="00F93A45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="001167D7" w:rsidRPr="0077153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а) личное заявление;</w:t>
        </w:r>
      </w:hyperlink>
    </w:p>
    <w:p w:rsidR="001167D7" w:rsidRPr="00061AF9" w:rsidRDefault="00F93A45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б) заполненную и подписанную анкету, форма которой утверждена Правительством Российской Федерации, с фотографией;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167D7" w:rsidRPr="00291960" w:rsidRDefault="00F93A45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" w:history="1">
        <w:proofErr w:type="spellStart"/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д</w:t>
        </w:r>
        <w:proofErr w:type="spellEnd"/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) 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</w:p>
    <w:p w:rsidR="00BD1AB3" w:rsidRDefault="00F93A45" w:rsidP="001167D7">
      <w:pPr>
        <w:spacing w:after="0"/>
        <w:ind w:right="-1"/>
      </w:pPr>
      <w:hyperlink r:id="rId10" w:history="1">
        <w:r w:rsidR="00BD1AB3" w:rsidRPr="00D00298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е) резюме по предлагаемой форме (для кандидатов, участвующих в конкурсе на замещение вакантной должности);</w:t>
        </w:r>
      </w:hyperlink>
    </w:p>
    <w:p w:rsidR="001167D7" w:rsidRPr="00291960" w:rsidRDefault="00F93A45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ж) заявление о согласии на обработку персональных данных;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Государственному гражданскому служащему, изъявившему желание участвовать в конкурсе, необходимо представить в Администрацию Губернатора Забайкальского края следующие документы:</w:t>
      </w:r>
    </w:p>
    <w:p w:rsidR="001167D7" w:rsidRPr="00061AF9" w:rsidRDefault="00F93A45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а) личное заявление;</w:t>
        </w:r>
      </w:hyperlink>
    </w:p>
    <w:p w:rsidR="001167D7" w:rsidRPr="00291960" w:rsidRDefault="00F93A45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 анкету с фотографией;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1167D7" w:rsidRDefault="00F93A45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" w:history="1"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г) </w:t>
        </w:r>
        <w:hyperlink r:id="rId15" w:history="1">
          <w:r w:rsidR="00851BC1" w:rsidRPr="00D00298">
            <w:rPr>
              <w:rStyle w:val="a4"/>
              <w:rFonts w:ascii="Times New Roman" w:eastAsia="Times New Roman" w:hAnsi="Times New Roman"/>
              <w:sz w:val="24"/>
              <w:szCs w:val="24"/>
              <w:lang w:eastAsia="ru-RU"/>
            </w:rPr>
            <w:t>резюме по предлагаемой форме (для кандидатов, участвующих в конкурсе на замещение вакантной должности);</w:t>
          </w:r>
        </w:hyperlink>
      </w:hyperlink>
      <w:r w:rsidR="001167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167D7" w:rsidRPr="00291960" w:rsidRDefault="00F93A45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6" w:history="1">
        <w:proofErr w:type="spellStart"/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д</w:t>
        </w:r>
        <w:proofErr w:type="spellEnd"/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) заявление о согласии на обработку персональных данных;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приема документов: </w:t>
      </w: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Чита, ул. Чайковского, д. 8, кабинет № 415, телефон: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 (3022) 23-37-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документов: ежедневно (кроме выходных и праздничных дней)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 8.45 до 18.00, в пятницу с 8.45 до 16.45, перерыв с 13.00 </w:t>
      </w:r>
      <w:proofErr w:type="gramStart"/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14.00.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Последний день приема документов «</w:t>
      </w:r>
      <w:r w:rsidR="001F2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E12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1F2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ноября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 года.</w:t>
      </w:r>
    </w:p>
    <w:p w:rsidR="009C2FD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Предполагаемая дата проведения конкурса: «</w:t>
      </w:r>
      <w:r w:rsidR="001F2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1F2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декабря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 года (о точной дате и времени проведения конкурса участникам будет сообщено дополнительно</w:t>
      </w:r>
      <w:r w:rsidR="009C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C0506F" w:rsidRPr="004C6E68" w:rsidRDefault="000B7F2D" w:rsidP="001167D7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>Документы для участия в конкурсе могут быть предоставлен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Губернатора Забайкальского края лично (посредством</w:t>
      </w:r>
      <w:r w:rsidR="00B523A0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запечатанного пакета документов в специально оборудованный бокс для входящей корреспонденции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 xml:space="preserve"> в здании Администрации Губернатора Забайкальского края по адресу</w:t>
      </w:r>
      <w:r w:rsidR="0064612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124"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Чита, ул. Чайковского, </w:t>
      </w:r>
      <w:r w:rsidR="006461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46124"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8</w:t>
      </w:r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523A0" w:rsidRPr="004C6E68">
        <w:rPr>
          <w:rFonts w:ascii="Times New Roman" w:eastAsia="Times New Roman" w:hAnsi="Times New Roman"/>
          <w:sz w:val="24"/>
          <w:szCs w:val="24"/>
          <w:lang w:eastAsia="ru-RU"/>
        </w:rPr>
        <w:t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</w:t>
      </w:r>
      <w:proofErr w:type="gramEnd"/>
      <w:r w:rsidR="00B523A0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гражданской службы Российской Федерации»</w:t>
      </w:r>
      <w:r w:rsidR="00B8748D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C0506F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748D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 </w:t>
      </w:r>
      <w:hyperlink r:id="rId17" w:history="1"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https</w:t>
        </w:r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goluzhba</w:t>
        </w:r>
        <w:proofErr w:type="spellEnd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C0506F" w:rsidRPr="004C6E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67D7" w:rsidRPr="004C6E68" w:rsidRDefault="00646124" w:rsidP="001167D7">
      <w:pPr>
        <w:spacing w:after="0"/>
        <w:ind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Проведение </w:t>
      </w:r>
      <w:r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C0506F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аседани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C0506F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конкурсной комиссии </w:t>
      </w:r>
      <w:r w:rsidR="00E01E55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возможно в режиме видеоконференции</w:t>
      </w:r>
      <w:r w:rsidR="001167D7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7064A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проведения конкурса: </w:t>
      </w: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Чита, ул. Чайковского, д. 8.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участия в конкурсе: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Методикой проведения конкурсов на замещение вакантных должностей государственной гражданской службы Забайкальского края, проводимых Администрацией Губернатора Забайкальского края, и включение в кадровый резерв Администрации Губернатора Забайкальского края, утвержденной приказом Администрации Губернатора Забайкальского края от 23.07.2018 г. № 110, конкурс будет проводиться с использованием методов тестирования и индивидуального собеседования.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тестирования кандидатам выставляется: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баллов, если даны правильные ответы на 100%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баллов, если даны правильные ответы на 90% - 99%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баллов, если даны правильные ответы на 80% - 89%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баллов, если даны правильные ответы на 70% - 79% вопросов.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1167D7" w:rsidRPr="00C0506F" w:rsidRDefault="001167D7" w:rsidP="001167D7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</w:t>
      </w:r>
      <w:r w:rsidRPr="00C0506F">
        <w:rPr>
          <w:rFonts w:ascii="Times New Roman" w:eastAsia="Times New Roman" w:hAnsi="Times New Roman"/>
          <w:sz w:val="24"/>
          <w:szCs w:val="24"/>
          <w:lang w:eastAsia="ru-RU"/>
        </w:rPr>
        <w:t>Федерации»</w:t>
      </w:r>
      <w:r w:rsidR="00C0506F" w:rsidRPr="00C0506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</w:t>
      </w:r>
      <w:hyperlink r:id="rId18" w:history="1"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https</w:t>
        </w:r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goluzhba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/</w:t>
        </w:r>
      </w:hyperlink>
      <w:r w:rsidRPr="00C050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индивидуального собеседования оцениваются членами конкурсной комиссии:</w:t>
      </w:r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неготовность следовать взятым на себя обязательствам;</w:t>
      </w:r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которой объявлен конкурс).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кандидатом по итогам тестирования и выполнения иных аналогичных конкурсных заданий.</w:t>
      </w:r>
      <w:proofErr w:type="gramEnd"/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прохождения государственной гражданской службы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претендующий на замещение должности гражданской службы размещал</w:t>
      </w:r>
      <w:proofErr w:type="gram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период испытания на государственного гражданского служащего (далее – гражданский служащий) распространяются положения Федерального закона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идента Российской Федерации от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1167D7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1167D7" w:rsidRPr="00BB2D05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2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https://adm.75.ru/deyatel-nost/gosudarstvennaya-sluzhba-i-kadry/125540-poryadok-obzhalovaniya-rezul-tatov-konkursov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167D7" w:rsidRPr="00BB2D05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2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1167D7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57AA" w:rsidRDefault="001167D7" w:rsidP="001F2334">
      <w:pPr>
        <w:spacing w:after="0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</w:p>
    <w:sectPr w:rsidR="001757AA" w:rsidSect="0045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FE065C"/>
    <w:lvl w:ilvl="0">
      <w:numFmt w:val="bullet"/>
      <w:lvlText w:val="*"/>
      <w:lvlJc w:val="left"/>
    </w:lvl>
  </w:abstractNum>
  <w:abstractNum w:abstractNumId="1">
    <w:nsid w:val="6ADB1B78"/>
    <w:multiLevelType w:val="hybridMultilevel"/>
    <w:tmpl w:val="A5948E9C"/>
    <w:lvl w:ilvl="0" w:tplc="1036601E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">
    <w:nsid w:val="70303917"/>
    <w:multiLevelType w:val="hybridMultilevel"/>
    <w:tmpl w:val="AD1ED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351D"/>
    <w:rsid w:val="000949FC"/>
    <w:rsid w:val="000A0F1B"/>
    <w:rsid w:val="000B7F2D"/>
    <w:rsid w:val="000C5F45"/>
    <w:rsid w:val="001167D7"/>
    <w:rsid w:val="00116FBF"/>
    <w:rsid w:val="001235E5"/>
    <w:rsid w:val="0015011C"/>
    <w:rsid w:val="00155A0E"/>
    <w:rsid w:val="00163F65"/>
    <w:rsid w:val="001754D9"/>
    <w:rsid w:val="001757AA"/>
    <w:rsid w:val="001A4494"/>
    <w:rsid w:val="001A5B30"/>
    <w:rsid w:val="001B505A"/>
    <w:rsid w:val="001E2659"/>
    <w:rsid w:val="001F2334"/>
    <w:rsid w:val="001F77CF"/>
    <w:rsid w:val="00271977"/>
    <w:rsid w:val="00272BFA"/>
    <w:rsid w:val="002833A4"/>
    <w:rsid w:val="002912B0"/>
    <w:rsid w:val="00294974"/>
    <w:rsid w:val="00297504"/>
    <w:rsid w:val="0029764D"/>
    <w:rsid w:val="002A7E9F"/>
    <w:rsid w:val="002B2D82"/>
    <w:rsid w:val="002B7227"/>
    <w:rsid w:val="002C290C"/>
    <w:rsid w:val="00300BEE"/>
    <w:rsid w:val="003047DD"/>
    <w:rsid w:val="003347F1"/>
    <w:rsid w:val="00376DF8"/>
    <w:rsid w:val="003C125A"/>
    <w:rsid w:val="003D7E6C"/>
    <w:rsid w:val="003E48E2"/>
    <w:rsid w:val="003F5389"/>
    <w:rsid w:val="003F62FD"/>
    <w:rsid w:val="00426029"/>
    <w:rsid w:val="004320A3"/>
    <w:rsid w:val="00450C74"/>
    <w:rsid w:val="00457924"/>
    <w:rsid w:val="0047497C"/>
    <w:rsid w:val="00487A40"/>
    <w:rsid w:val="004A38A4"/>
    <w:rsid w:val="004A70F6"/>
    <w:rsid w:val="004B1037"/>
    <w:rsid w:val="004C3340"/>
    <w:rsid w:val="004C3A87"/>
    <w:rsid w:val="004C6E68"/>
    <w:rsid w:val="004E121C"/>
    <w:rsid w:val="004E50AC"/>
    <w:rsid w:val="00507EF1"/>
    <w:rsid w:val="00542D31"/>
    <w:rsid w:val="00547E89"/>
    <w:rsid w:val="00551DEE"/>
    <w:rsid w:val="0057679C"/>
    <w:rsid w:val="005908DF"/>
    <w:rsid w:val="005B6EB6"/>
    <w:rsid w:val="005C1A29"/>
    <w:rsid w:val="005D3A3E"/>
    <w:rsid w:val="005E611B"/>
    <w:rsid w:val="00630B9F"/>
    <w:rsid w:val="00646124"/>
    <w:rsid w:val="006849BE"/>
    <w:rsid w:val="006975FA"/>
    <w:rsid w:val="00710124"/>
    <w:rsid w:val="00731A66"/>
    <w:rsid w:val="0073291E"/>
    <w:rsid w:val="00733BDE"/>
    <w:rsid w:val="00761689"/>
    <w:rsid w:val="00764E34"/>
    <w:rsid w:val="00775128"/>
    <w:rsid w:val="007D7AA9"/>
    <w:rsid w:val="007E1E8E"/>
    <w:rsid w:val="00841019"/>
    <w:rsid w:val="00851BC1"/>
    <w:rsid w:val="00863D61"/>
    <w:rsid w:val="0087459B"/>
    <w:rsid w:val="00884C89"/>
    <w:rsid w:val="00887B76"/>
    <w:rsid w:val="00887EF4"/>
    <w:rsid w:val="008A5120"/>
    <w:rsid w:val="008E6DE7"/>
    <w:rsid w:val="00901A0A"/>
    <w:rsid w:val="00916F27"/>
    <w:rsid w:val="009B19D8"/>
    <w:rsid w:val="009C2FD0"/>
    <w:rsid w:val="00A312FD"/>
    <w:rsid w:val="00AA1D8F"/>
    <w:rsid w:val="00AC7A11"/>
    <w:rsid w:val="00AE334E"/>
    <w:rsid w:val="00AF351D"/>
    <w:rsid w:val="00B016E0"/>
    <w:rsid w:val="00B40CBE"/>
    <w:rsid w:val="00B46174"/>
    <w:rsid w:val="00B523A0"/>
    <w:rsid w:val="00B62AFE"/>
    <w:rsid w:val="00B62DED"/>
    <w:rsid w:val="00B82165"/>
    <w:rsid w:val="00B8748D"/>
    <w:rsid w:val="00B90219"/>
    <w:rsid w:val="00BB6995"/>
    <w:rsid w:val="00BD1AB3"/>
    <w:rsid w:val="00C0506F"/>
    <w:rsid w:val="00C11ABA"/>
    <w:rsid w:val="00C17280"/>
    <w:rsid w:val="00C17E31"/>
    <w:rsid w:val="00C22A21"/>
    <w:rsid w:val="00C538AB"/>
    <w:rsid w:val="00C9284E"/>
    <w:rsid w:val="00C94CAF"/>
    <w:rsid w:val="00CA0F8F"/>
    <w:rsid w:val="00CD57CF"/>
    <w:rsid w:val="00CE70EB"/>
    <w:rsid w:val="00D05336"/>
    <w:rsid w:val="00D115D2"/>
    <w:rsid w:val="00D21B5C"/>
    <w:rsid w:val="00D618F9"/>
    <w:rsid w:val="00D82603"/>
    <w:rsid w:val="00DB34CB"/>
    <w:rsid w:val="00E01E55"/>
    <w:rsid w:val="00E1155D"/>
    <w:rsid w:val="00E34EE1"/>
    <w:rsid w:val="00E45568"/>
    <w:rsid w:val="00E457B2"/>
    <w:rsid w:val="00E71BCD"/>
    <w:rsid w:val="00E762DC"/>
    <w:rsid w:val="00EC18D6"/>
    <w:rsid w:val="00EC3128"/>
    <w:rsid w:val="00EE626C"/>
    <w:rsid w:val="00F46066"/>
    <w:rsid w:val="00F7064A"/>
    <w:rsid w:val="00F9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1D"/>
    <w:pPr>
      <w:spacing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7A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167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67D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D1AB3"/>
    <w:rPr>
      <w:color w:val="800080" w:themeColor="followedHyperlink"/>
      <w:u w:val="single"/>
    </w:rPr>
  </w:style>
  <w:style w:type="character" w:customStyle="1" w:styleId="a7">
    <w:name w:val="Основной текст_"/>
    <w:basedOn w:val="a0"/>
    <w:link w:val="1"/>
    <w:rsid w:val="00487A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487A40"/>
    <w:pPr>
      <w:shd w:val="clear" w:color="auto" w:fill="FFFFFF"/>
      <w:spacing w:after="120" w:line="322" w:lineRule="exact"/>
      <w:ind w:firstLine="0"/>
      <w:jc w:val="left"/>
    </w:pPr>
    <w:rPr>
      <w:rFonts w:ascii="Times New Roman" w:eastAsia="Times New Roman" w:hAnsi="Times New Roman"/>
      <w:sz w:val="28"/>
      <w:szCs w:val="28"/>
    </w:rPr>
  </w:style>
  <w:style w:type="paragraph" w:styleId="2">
    <w:name w:val="List 2"/>
    <w:basedOn w:val="a"/>
    <w:rsid w:val="004B1037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"/>
    <w:basedOn w:val="a"/>
    <w:uiPriority w:val="99"/>
    <w:unhideWhenUsed/>
    <w:rsid w:val="001F2334"/>
    <w:pPr>
      <w:ind w:left="283" w:hanging="283"/>
      <w:contextualSpacing/>
    </w:pPr>
  </w:style>
  <w:style w:type="paragraph" w:styleId="3">
    <w:name w:val="List 3"/>
    <w:basedOn w:val="a"/>
    <w:uiPriority w:val="99"/>
    <w:semiHidden/>
    <w:unhideWhenUsed/>
    <w:rsid w:val="001F2334"/>
    <w:pPr>
      <w:ind w:left="849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documents/62335/.rtf" TargetMode="External"/><Relationship Id="rId13" Type="http://schemas.openxmlformats.org/officeDocument/2006/relationships/hyperlink" Target="https://media.75.ru/documents/62335/.rtf" TargetMode="External"/><Relationship Id="rId18" Type="http://schemas.openxmlformats.org/officeDocument/2006/relationships/hyperlink" Target="https://goluzhba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75.ru/documents/62319/.doc" TargetMode="External"/><Relationship Id="rId12" Type="http://schemas.openxmlformats.org/officeDocument/2006/relationships/hyperlink" Target="file:///\\2000-servern\&#1072;&#1088;&#1093;&#1080;&#1074;\&#1059;&#1087;&#1088;&#1072;&#1074;&#1083;&#1077;&#1085;&#1080;&#1077;%20&#1075;&#1086;&#1089;&#1089;&#1083;&#1091;&#1078;&#1073;&#1099;\&#1040;&#1076;&#1084;&#1080;&#1085;&#1080;&#1089;&#1090;&#1088;&#1072;&#1094;&#1080;&#1103;%20&#1043;&#1091;&#1073;&#1077;&#1088;&#1085;&#1072;&#1090;&#1086;&#1088;&#1072;%20&#1047;&#1050;%20(&#1082;&#1086;&#1085;&#1082;&#1091;&#1088;&#1089;&#1099;)\62%20&#1050;&#1086;&#1085;&#1082;&#1091;&#1088;&#1089;%20&#1080;&#1102;&#1085;&#1100;%202020\&#1044;&#1086;&#1082;&#1091;&#1084;&#1077;&#1085;&#1090;&#1099;%20&#1085;&#1072;%20&#1082;&#1086;&#1085;&#1082;&#1091;&#1088;&#1089;\&#1047;&#1072;&#1103;&#1074;&#1083;&#1077;&#1085;&#1080;&#1077;.doc" TargetMode="External"/><Relationship Id="rId17" Type="http://schemas.openxmlformats.org/officeDocument/2006/relationships/hyperlink" Target="https://goluzhba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75.ru/documents/62338/o-soglasii-na-obrabotku-personal-nyh-dannyh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&#1044;&#1056;%20&#1089;&#1086;&#1074;&#1077;&#1090;&#1085;&#1080;&#1082;.pdf" TargetMode="External"/><Relationship Id="rId11" Type="http://schemas.openxmlformats.org/officeDocument/2006/relationships/hyperlink" Target="https://media.75.ru/documents/62338/o-soglasii-na-obrabotku-personal-nyh-dannyh.doc" TargetMode="External"/><Relationship Id="rId5" Type="http://schemas.openxmlformats.org/officeDocument/2006/relationships/hyperlink" Target="&#1044;&#1056;%20&#1082;&#1086;&#1085;&#1082;&#1091;&#1083;&#1100;&#1090;&#1072;&#1085;&#1090;.pdf" TargetMode="External"/><Relationship Id="rId15" Type="http://schemas.openxmlformats.org/officeDocument/2006/relationships/hyperlink" Target="file:///\\2000-servern\&#1072;&#1088;&#1093;&#1080;&#1074;\&#1059;&#1087;&#1088;&#1072;&#1074;&#1083;&#1077;&#1085;&#1080;&#1077;%20&#1075;&#1086;&#1089;&#1089;&#1083;&#1091;&#1078;&#1073;&#1099;\&#1040;&#1076;&#1084;&#1080;&#1085;&#1080;&#1089;&#1090;&#1088;&#1072;&#1094;&#1080;&#1103;%20&#1043;&#1091;&#1073;&#1077;&#1088;&#1085;&#1072;&#1090;&#1086;&#1088;&#1072;%20&#1047;&#1050;%20(&#1082;&#1086;&#1085;&#1082;&#1091;&#1088;&#1089;&#1099;)\62%20&#1050;&#1086;&#1085;&#1082;&#1091;&#1088;&#1089;%20&#1080;&#1102;&#1085;&#1100;%202020\&#1044;&#1086;&#1082;&#1091;&#1084;&#1077;&#1085;&#1090;&#1099;%20&#1085;&#1072;%20&#1082;&#1086;&#1085;&#1082;&#1091;&#1088;&#1089;\&#1056;&#1077;&#1079;&#1102;&#1084;&#1077;.doc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file:///\\2000-servern\&#1072;&#1088;&#1093;&#1080;&#1074;\&#1059;&#1087;&#1088;&#1072;&#1074;&#1083;&#1077;&#1085;&#1080;&#1077;%20&#1075;&#1086;&#1089;&#1089;&#1083;&#1091;&#1078;&#1073;&#1099;\&#1040;&#1076;&#1084;&#1080;&#1085;&#1080;&#1089;&#1090;&#1088;&#1072;&#1094;&#1080;&#1103;%20&#1043;&#1091;&#1073;&#1077;&#1088;&#1085;&#1072;&#1090;&#1086;&#1088;&#1072;%20&#1047;&#1050;%20(&#1082;&#1086;&#1085;&#1082;&#1091;&#1088;&#1089;&#1099;)\62%20&#1050;&#1086;&#1085;&#1082;&#1091;&#1088;&#1089;%20&#1080;&#1102;&#1085;&#1100;%202020\&#1044;&#1086;&#1082;&#1091;&#1084;&#1077;&#1085;&#1090;&#1099;%20&#1085;&#1072;%20&#1082;&#1086;&#1085;&#1082;&#1091;&#1088;&#1089;\&#1056;&#1077;&#1079;&#1102;&#1084;&#1077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ia.75.ru/documents/62336/001-gs-y.rtf" TargetMode="External"/><Relationship Id="rId14" Type="http://schemas.openxmlformats.org/officeDocument/2006/relationships/hyperlink" Target="https://media.75.ru/documents/62337/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3751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StarnovskayaMS</dc:creator>
  <cp:lastModifiedBy>Archakov</cp:lastModifiedBy>
  <cp:revision>15</cp:revision>
  <cp:lastPrinted>2020-06-09T06:02:00Z</cp:lastPrinted>
  <dcterms:created xsi:type="dcterms:W3CDTF">2020-06-26T05:05:00Z</dcterms:created>
  <dcterms:modified xsi:type="dcterms:W3CDTF">2020-11-05T01:19:00Z</dcterms:modified>
</cp:coreProperties>
</file>