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60" w:rsidRDefault="00253C60" w:rsidP="00253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РЕЕСТР ПОБЕДИТЕЛЕЙ</w:t>
      </w:r>
      <w:r w:rsidRPr="00453B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3C60" w:rsidRPr="00453B43" w:rsidRDefault="00253C60" w:rsidP="00253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конкурсного отбора</w:t>
      </w:r>
      <w:r w:rsidRPr="00453B43">
        <w:rPr>
          <w:rFonts w:ascii="Times New Roman" w:eastAsia="Calibri" w:hAnsi="Times New Roman" w:cs="Times New Roman"/>
          <w:b/>
          <w:sz w:val="28"/>
          <w:szCs w:val="28"/>
        </w:rPr>
        <w:t xml:space="preserve"> на предоставление в 2020 году грантов в форме субсидий из бюджета Забайкальского края некоммерческим организациям, не являющимся казенными учреждениями, на реализацию в Забайкальском крае общественно значимых проектов, направленных на развитие гражданского общества</w:t>
      </w:r>
    </w:p>
    <w:p w:rsidR="00253C60" w:rsidRDefault="00253C60" w:rsidP="0025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Ind w:w="-34" w:type="dxa"/>
        <w:shd w:val="clear" w:color="auto" w:fill="DAEEF3" w:themeFill="accent5" w:themeFillTint="33"/>
        <w:tblLayout w:type="fixed"/>
        <w:tblLook w:val="04A0"/>
      </w:tblPr>
      <w:tblGrid>
        <w:gridCol w:w="527"/>
        <w:gridCol w:w="8262"/>
        <w:gridCol w:w="3156"/>
        <w:gridCol w:w="1947"/>
        <w:gridCol w:w="1412"/>
      </w:tblGrid>
      <w:tr w:rsidR="00253C60" w:rsidRPr="00EB3FF2" w:rsidTr="00C17FBD">
        <w:trPr>
          <w:tblHeader/>
        </w:trPr>
        <w:tc>
          <w:tcPr>
            <w:tcW w:w="15304" w:type="dxa"/>
            <w:gridSpan w:val="5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F2">
              <w:rPr>
                <w:rFonts w:ascii="Times New Roman" w:hAnsi="Times New Roman" w:cs="Times New Roman"/>
                <w:b/>
              </w:rPr>
              <w:t xml:space="preserve">Направление 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EB3FF2">
              <w:rPr>
                <w:rStyle w:val="k-grid-cell"/>
                <w:rFonts w:ascii="Times New Roman" w:hAnsi="Times New Roman" w:cs="Times New Roman"/>
                <w:b/>
              </w:rPr>
              <w:t>Развитие территории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C60" w:rsidRPr="00EB3FF2" w:rsidTr="00673419">
        <w:trPr>
          <w:tblHeader/>
        </w:trPr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F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F2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F2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F2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41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F2"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F2">
              <w:rPr>
                <w:rFonts w:ascii="Times New Roman" w:hAnsi="Times New Roman" w:cs="Times New Roman"/>
                <w:b/>
              </w:rPr>
              <w:t>заявки</w:t>
            </w:r>
          </w:p>
        </w:tc>
      </w:tr>
      <w:tr w:rsidR="00253C60" w:rsidRPr="00EB3FF2" w:rsidTr="008F67C3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  <w:r>
              <w:rPr>
                <w:rFonts w:ascii="Times New Roman" w:hAnsi="Times New Roman" w:cs="Times New Roman"/>
              </w:rPr>
              <w:t>«М</w:t>
            </w:r>
            <w:r w:rsidRPr="00EB3FF2">
              <w:rPr>
                <w:rFonts w:ascii="Times New Roman" w:hAnsi="Times New Roman" w:cs="Times New Roman"/>
              </w:rPr>
              <w:t>узей природы</w:t>
            </w:r>
            <w:r>
              <w:rPr>
                <w:rFonts w:ascii="Times New Roman" w:hAnsi="Times New Roman" w:cs="Times New Roman"/>
              </w:rPr>
              <w:t>» г</w:t>
            </w:r>
            <w:r w:rsidRPr="00EB3FF2">
              <w:rPr>
                <w:rFonts w:ascii="Times New Roman" w:hAnsi="Times New Roman" w:cs="Times New Roman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</w:rPr>
              <w:t>«Поселок А</w:t>
            </w:r>
            <w:r w:rsidRPr="00EB3FF2">
              <w:rPr>
                <w:rFonts w:ascii="Times New Roman" w:hAnsi="Times New Roman" w:cs="Times New Roman"/>
              </w:rPr>
              <w:t>гинское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Музейный дворик - многофункциональный благ</w:t>
            </w:r>
            <w:r>
              <w:rPr>
                <w:rFonts w:ascii="Times New Roman" w:hAnsi="Times New Roman" w:cs="Times New Roman"/>
              </w:rPr>
              <w:t>оустроенный участок вокруг МУК «Музей природы» городского округа «</w:t>
            </w:r>
            <w:r w:rsidRPr="00EB3FF2">
              <w:rPr>
                <w:rFonts w:ascii="Times New Roman" w:hAnsi="Times New Roman" w:cs="Times New Roman"/>
              </w:rPr>
              <w:t xml:space="preserve">Поселок </w:t>
            </w:r>
            <w:proofErr w:type="gramStart"/>
            <w:r w:rsidRPr="00EB3FF2">
              <w:rPr>
                <w:rFonts w:ascii="Times New Roman" w:hAnsi="Times New Roman" w:cs="Times New Roman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20-2000089</w:t>
            </w:r>
          </w:p>
        </w:tc>
      </w:tr>
      <w:tr w:rsidR="00253C60" w:rsidRPr="00EB3FF2" w:rsidTr="00021055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Региональная общественная организация содействия повы</w:t>
            </w:r>
            <w:r>
              <w:rPr>
                <w:rFonts w:ascii="Times New Roman" w:hAnsi="Times New Roman" w:cs="Times New Roman"/>
              </w:rPr>
              <w:t>шению качества жизни населения З</w:t>
            </w:r>
            <w:r w:rsidRPr="00EB3FF2">
              <w:rPr>
                <w:rFonts w:ascii="Times New Roman" w:hAnsi="Times New Roman" w:cs="Times New Roman"/>
              </w:rPr>
              <w:t xml:space="preserve">абайкальского края </w:t>
            </w:r>
            <w:r>
              <w:rPr>
                <w:rFonts w:ascii="Times New Roman" w:hAnsi="Times New Roman" w:cs="Times New Roman"/>
              </w:rPr>
              <w:t>«З</w:t>
            </w:r>
            <w:r w:rsidRPr="00EB3FF2">
              <w:rPr>
                <w:rFonts w:ascii="Times New Roman" w:hAnsi="Times New Roman" w:cs="Times New Roman"/>
              </w:rPr>
              <w:t>абайкальское время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Культура взаимодействия тер</w:t>
            </w:r>
            <w:r>
              <w:rPr>
                <w:rFonts w:ascii="Times New Roman" w:hAnsi="Times New Roman" w:cs="Times New Roman"/>
              </w:rPr>
              <w:t>риторий в сфере ЖКХ при помощи «</w:t>
            </w:r>
            <w:r w:rsidRPr="00EB3FF2">
              <w:rPr>
                <w:rFonts w:ascii="Times New Roman" w:hAnsi="Times New Roman" w:cs="Times New Roman"/>
              </w:rPr>
              <w:t>Цифровых технологий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20-2000307</w:t>
            </w:r>
          </w:p>
        </w:tc>
      </w:tr>
      <w:tr w:rsidR="00253C60" w:rsidRPr="00EB3FF2" w:rsidTr="00CF47EE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но-культурный центр «В</w:t>
            </w: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3FF2">
              <w:rPr>
                <w:rFonts w:ascii="Times New Roman" w:hAnsi="Times New Roman" w:cs="Times New Roman"/>
              </w:rPr>
              <w:t>Мультиформатный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центр творческого развития и отдыха</w:t>
            </w:r>
            <w:proofErr w:type="gramStart"/>
            <w:r w:rsidRPr="00EB3FF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FF2">
              <w:rPr>
                <w:rFonts w:ascii="Times New Roman" w:hAnsi="Times New Roman" w:cs="Times New Roman"/>
              </w:rPr>
              <w:t>торое дыхание для людей старше 60 лет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20-2000437</w:t>
            </w:r>
          </w:p>
        </w:tc>
      </w:tr>
      <w:tr w:rsidR="00253C60" w:rsidRPr="00EB3FF2" w:rsidTr="00D26DD6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Муниципальное общеобразовательное учреждени</w:t>
            </w:r>
            <w:bookmarkStart w:id="0" w:name="_GoBack"/>
            <w:bookmarkEnd w:id="0"/>
            <w:r w:rsidRPr="00EB3FF2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B3FF2">
              <w:rPr>
                <w:rFonts w:ascii="Times New Roman" w:hAnsi="Times New Roman" w:cs="Times New Roman"/>
              </w:rPr>
              <w:t>удунтуйская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Благоустройство территории Аллея ученых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20-2000395</w:t>
            </w:r>
          </w:p>
        </w:tc>
      </w:tr>
      <w:tr w:rsidR="00253C60" w:rsidRPr="00EB3FF2" w:rsidTr="00E421B4">
        <w:trPr>
          <w:trHeight w:val="70"/>
        </w:trPr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>Агинское окружное местное отделение всероссийской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организации ветеранов «Б</w:t>
            </w: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>оевое братство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Вечная память героям - воинам России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 w:rsidRPr="00EB3FF2">
              <w:rPr>
                <w:b w:val="0"/>
                <w:sz w:val="22"/>
                <w:szCs w:val="22"/>
              </w:rPr>
              <w:t>20-2000457</w:t>
            </w:r>
          </w:p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</w:p>
        </w:tc>
      </w:tr>
      <w:tr w:rsidR="00253C60" w:rsidRPr="00EB3FF2" w:rsidTr="00545118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EB3FF2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вида № 23 </w:t>
            </w:r>
            <w:r>
              <w:rPr>
                <w:rFonts w:ascii="Times New Roman" w:hAnsi="Times New Roman" w:cs="Times New Roman"/>
              </w:rPr>
              <w:t>«Пче</w:t>
            </w:r>
            <w:r w:rsidRPr="00EB3FF2">
              <w:rPr>
                <w:rFonts w:ascii="Times New Roman" w:hAnsi="Times New Roman" w:cs="Times New Roman"/>
              </w:rPr>
              <w:t>лка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3FF2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EB3FF2">
              <w:rPr>
                <w:rFonts w:ascii="Times New Roman" w:hAnsi="Times New Roman" w:cs="Times New Roman"/>
              </w:rPr>
              <w:t xml:space="preserve"> сад - территория развития.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20-2000072</w:t>
            </w:r>
          </w:p>
        </w:tc>
      </w:tr>
      <w:tr w:rsidR="00253C60" w:rsidRPr="00EB3FF2" w:rsidTr="00175306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общественная организация «У</w:t>
            </w: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совет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>овоорловский</w:t>
            </w:r>
            <w:proofErr w:type="spellEnd"/>
            <w:r w:rsidRPr="007F46E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6E2">
              <w:rPr>
                <w:rFonts w:ascii="Times New Roman" w:hAnsi="Times New Roman" w:cs="Times New Roman"/>
                <w:sz w:val="24"/>
                <w:szCs w:val="24"/>
              </w:rPr>
              <w:t>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Территория детского сада как образовательное пространство, элемент развивающей среды.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20-2000351</w:t>
            </w:r>
          </w:p>
        </w:tc>
      </w:tr>
      <w:tr w:rsidR="00253C60" w:rsidRPr="00EB3FF2" w:rsidTr="00890E3C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Муниципальное общеобразовательное учреждение основн</w:t>
            </w:r>
            <w:r>
              <w:rPr>
                <w:rFonts w:ascii="Times New Roman" w:hAnsi="Times New Roman" w:cs="Times New Roman"/>
              </w:rPr>
              <w:t xml:space="preserve">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 w:rsidRPr="00EB3FF2">
              <w:rPr>
                <w:rFonts w:ascii="Times New Roman" w:hAnsi="Times New Roman" w:cs="Times New Roman"/>
              </w:rPr>
              <w:t>рахлей</w:t>
            </w:r>
            <w:proofErr w:type="spellEnd"/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Школьный двор моей мечты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20-2000085</w:t>
            </w:r>
          </w:p>
        </w:tc>
      </w:tr>
      <w:tr w:rsidR="00253C60" w:rsidRPr="00EB3FF2" w:rsidTr="00770C3D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</w:rPr>
              <w:t>«Социально-культурный центр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 w:rsidRPr="00EB3FF2">
              <w:rPr>
                <w:rFonts w:ascii="Times New Roman" w:hAnsi="Times New Roman" w:cs="Times New Roman"/>
              </w:rPr>
              <w:t>орзя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Комфортная зона </w:t>
            </w:r>
            <w:r>
              <w:rPr>
                <w:rFonts w:ascii="Times New Roman" w:hAnsi="Times New Roman" w:cs="Times New Roman"/>
              </w:rPr>
              <w:t>«</w:t>
            </w:r>
            <w:r w:rsidRPr="00EB3FF2">
              <w:rPr>
                <w:rFonts w:ascii="Times New Roman" w:hAnsi="Times New Roman" w:cs="Times New Roman"/>
              </w:rPr>
              <w:t>Восход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20-2000094</w:t>
            </w:r>
          </w:p>
        </w:tc>
      </w:tr>
      <w:tr w:rsidR="00253C60" w:rsidRPr="00EB3FF2" w:rsidTr="00724449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Государственное учреждение культуры </w:t>
            </w:r>
            <w:r>
              <w:rPr>
                <w:rFonts w:ascii="Times New Roman" w:hAnsi="Times New Roman" w:cs="Times New Roman"/>
              </w:rPr>
              <w:t xml:space="preserve">«Агинская краевая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им.Ц.Ж</w:t>
            </w:r>
            <w:r w:rsidRPr="00EB3FF2">
              <w:rPr>
                <w:rFonts w:ascii="Times New Roman" w:hAnsi="Times New Roman" w:cs="Times New Roman"/>
              </w:rPr>
              <w:t>амцарано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lastRenderedPageBreak/>
              <w:t xml:space="preserve">Памятник </w:t>
            </w:r>
            <w:proofErr w:type="spellStart"/>
            <w:r w:rsidRPr="00EB3FF2">
              <w:rPr>
                <w:rFonts w:ascii="Times New Roman" w:hAnsi="Times New Roman" w:cs="Times New Roman"/>
              </w:rPr>
              <w:t>Жамцарано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FF2">
              <w:rPr>
                <w:rFonts w:ascii="Times New Roman" w:hAnsi="Times New Roman" w:cs="Times New Roman"/>
              </w:rPr>
              <w:t>Цыбену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FF2">
              <w:rPr>
                <w:rFonts w:ascii="Times New Roman" w:hAnsi="Times New Roman" w:cs="Times New Roman"/>
              </w:rPr>
              <w:lastRenderedPageBreak/>
              <w:t>Жамцарановичу</w:t>
            </w:r>
            <w:proofErr w:type="spellEnd"/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EB3FF2">
              <w:rPr>
                <w:rStyle w:val="k-grid-cell"/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lastRenderedPageBreak/>
              <w:t>20-2000220</w:t>
            </w:r>
          </w:p>
        </w:tc>
      </w:tr>
      <w:tr w:rsidR="00253C60" w:rsidRPr="00EB3FF2" w:rsidTr="009F64DD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EB3FF2">
              <w:rPr>
                <w:rFonts w:ascii="Times New Roman" w:hAnsi="Times New Roman" w:cs="Times New Roman"/>
              </w:rPr>
              <w:t>огойтуйская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средняя обще</w:t>
            </w:r>
            <w:r>
              <w:rPr>
                <w:rFonts w:ascii="Times New Roman" w:hAnsi="Times New Roman" w:cs="Times New Roman"/>
              </w:rPr>
              <w:t>образовательная школа №2 имени Ю.Б.Ш</w:t>
            </w:r>
            <w:r w:rsidRPr="00EB3FF2">
              <w:rPr>
                <w:rFonts w:ascii="Times New Roman" w:hAnsi="Times New Roman" w:cs="Times New Roman"/>
              </w:rPr>
              <w:t>агдарова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Рябиновая аллея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20-2000316</w:t>
            </w:r>
          </w:p>
        </w:tc>
      </w:tr>
      <w:tr w:rsidR="00253C60" w:rsidRPr="00EB3FF2" w:rsidTr="00A947A8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78 п. Чернышевск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Здоровые дети - здоровое государство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20-2000313</w:t>
            </w:r>
          </w:p>
        </w:tc>
      </w:tr>
      <w:tr w:rsidR="00253C60" w:rsidRPr="00EB3FF2" w:rsidTr="00123CC1">
        <w:trPr>
          <w:trHeight w:val="70"/>
        </w:trPr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 w:rsidRPr="00EB3FF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B3FF2">
              <w:rPr>
                <w:rFonts w:ascii="Times New Roman" w:hAnsi="Times New Roman" w:cs="Times New Roman"/>
              </w:rPr>
              <w:t xml:space="preserve"> образования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EB3FF2">
              <w:rPr>
                <w:rFonts w:ascii="Times New Roman" w:hAnsi="Times New Roman" w:cs="Times New Roman"/>
              </w:rPr>
              <w:t>огойтуйская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районная детско-юношеская спортивная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Наш двор - территория успеха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 w:rsidRPr="00EB3FF2">
              <w:rPr>
                <w:b w:val="0"/>
                <w:sz w:val="22"/>
                <w:szCs w:val="22"/>
              </w:rPr>
              <w:t>20-2000420</w:t>
            </w:r>
          </w:p>
          <w:p w:rsidR="00253C60" w:rsidRPr="00EB3FF2" w:rsidRDefault="00253C60" w:rsidP="00C17FBD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253C60" w:rsidRPr="00EB3FF2" w:rsidTr="005E11F3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EB3FF2">
              <w:rPr>
                <w:rFonts w:ascii="Times New Roman" w:hAnsi="Times New Roman" w:cs="Times New Roman"/>
              </w:rPr>
              <w:t>елутайский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детский сад </w:t>
            </w:r>
            <w:r>
              <w:rPr>
                <w:rFonts w:ascii="Times New Roman" w:hAnsi="Times New Roman" w:cs="Times New Roman"/>
              </w:rPr>
              <w:t>«Т</w:t>
            </w:r>
            <w:r w:rsidRPr="00EB3FF2">
              <w:rPr>
                <w:rFonts w:ascii="Times New Roman" w:hAnsi="Times New Roman" w:cs="Times New Roman"/>
              </w:rPr>
              <w:t>ополек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Современный подход к благоустройству территории детского сада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20-2000235</w:t>
            </w:r>
          </w:p>
        </w:tc>
      </w:tr>
      <w:tr w:rsidR="00253C60" w:rsidRPr="00EB3FF2" w:rsidTr="00A53812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«У</w:t>
            </w:r>
            <w:r w:rsidRPr="00EB3FF2">
              <w:rPr>
                <w:rFonts w:ascii="Times New Roman" w:hAnsi="Times New Roman" w:cs="Times New Roman"/>
              </w:rPr>
              <w:t xml:space="preserve">правляющий совет родителей </w:t>
            </w: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EB3FF2">
              <w:rPr>
                <w:rFonts w:ascii="Times New Roman" w:hAnsi="Times New Roman" w:cs="Times New Roman"/>
              </w:rPr>
              <w:t>митхашинский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детский сад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EB3FF2">
              <w:rPr>
                <w:rFonts w:ascii="Times New Roman" w:hAnsi="Times New Roman" w:cs="Times New Roman"/>
              </w:rPr>
              <w:t>омин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Теневые навесы для здоровья, развития и творчества малышей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20-2000225</w:t>
            </w:r>
          </w:p>
        </w:tc>
      </w:tr>
      <w:tr w:rsidR="00253C60" w:rsidRPr="00EB3FF2" w:rsidTr="00A77EFE">
        <w:trPr>
          <w:trHeight w:val="710"/>
        </w:trPr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EB3FF2"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Театр начинается с вешалки, а школа со двора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20-2000221</w:t>
            </w:r>
          </w:p>
        </w:tc>
      </w:tr>
      <w:tr w:rsidR="00253C60" w:rsidRPr="00EB3FF2" w:rsidTr="00454DDD"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EB3FF2">
              <w:rPr>
                <w:rFonts w:ascii="Times New Roman" w:hAnsi="Times New Roman" w:cs="Times New Roman"/>
              </w:rPr>
              <w:t>окуйская</w:t>
            </w:r>
            <w:proofErr w:type="spellEnd"/>
            <w:r w:rsidRPr="00EB3FF2">
              <w:rPr>
                <w:rFonts w:ascii="Times New Roman" w:hAnsi="Times New Roman" w:cs="Times New Roman"/>
              </w:rPr>
              <w:t xml:space="preserve"> средняя общеобразовательная школа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Style w:val="k-grid-cell"/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</w:t>
            </w:r>
          </w:p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20-2000394</w:t>
            </w:r>
          </w:p>
        </w:tc>
      </w:tr>
      <w:tr w:rsidR="00253C60" w:rsidRPr="00EB3FF2" w:rsidTr="00D363F6">
        <w:trPr>
          <w:trHeight w:val="70"/>
        </w:trPr>
        <w:tc>
          <w:tcPr>
            <w:tcW w:w="527" w:type="dxa"/>
            <w:shd w:val="clear" w:color="auto" w:fill="DAEEF3" w:themeFill="accent5" w:themeFillTint="33"/>
          </w:tcPr>
          <w:p w:rsidR="00253C60" w:rsidRPr="00EB3FF2" w:rsidRDefault="00253C60" w:rsidP="00253C6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2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52 г. Шилки</w:t>
            </w:r>
          </w:p>
        </w:tc>
        <w:tc>
          <w:tcPr>
            <w:tcW w:w="3156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both"/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Память о прошлом и настоящем для будущего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253C60" w:rsidRPr="00EB3FF2" w:rsidRDefault="00253C60" w:rsidP="00C17FBD">
            <w:pPr>
              <w:jc w:val="center"/>
              <w:rPr>
                <w:rStyle w:val="k-grid-cell"/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>Развитие</w:t>
            </w:r>
          </w:p>
          <w:p w:rsidR="00253C60" w:rsidRPr="00EB3FF2" w:rsidRDefault="00253C60" w:rsidP="00C17FBD">
            <w:pPr>
              <w:jc w:val="center"/>
              <w:rPr>
                <w:rFonts w:ascii="Times New Roman" w:hAnsi="Times New Roman" w:cs="Times New Roman"/>
              </w:rPr>
            </w:pPr>
            <w:r w:rsidRPr="00EB3FF2">
              <w:rPr>
                <w:rStyle w:val="k-grid-cell"/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253C60" w:rsidRPr="00EB3FF2" w:rsidRDefault="00253C60" w:rsidP="00C17FBD">
            <w:pPr>
              <w:rPr>
                <w:rFonts w:ascii="Times New Roman" w:hAnsi="Times New Roman" w:cs="Times New Roman"/>
              </w:rPr>
            </w:pPr>
            <w:r w:rsidRPr="00EB3FF2">
              <w:rPr>
                <w:rFonts w:ascii="Times New Roman" w:hAnsi="Times New Roman" w:cs="Times New Roman"/>
              </w:rPr>
              <w:t>20-2000480</w:t>
            </w:r>
          </w:p>
        </w:tc>
      </w:tr>
    </w:tbl>
    <w:p w:rsidR="00253C60" w:rsidRPr="00453B43" w:rsidRDefault="00253C60" w:rsidP="00253C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309" w:type="dxa"/>
        <w:tblInd w:w="-34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1134"/>
        <w:gridCol w:w="7087"/>
        <w:gridCol w:w="3119"/>
        <w:gridCol w:w="1984"/>
        <w:gridCol w:w="1417"/>
      </w:tblGrid>
      <w:tr w:rsidR="00253C60" w:rsidRPr="00EA2824" w:rsidTr="00C17FBD">
        <w:trPr>
          <w:tblHeader/>
        </w:trPr>
        <w:tc>
          <w:tcPr>
            <w:tcW w:w="15309" w:type="dxa"/>
            <w:gridSpan w:val="6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детей и молодежи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Развитие добровольчества (</w:t>
            </w:r>
            <w:proofErr w:type="spellStart"/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C60" w:rsidRPr="00EA2824" w:rsidTr="00C17FBD">
        <w:trPr>
          <w:tblHeader/>
        </w:trPr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253C60" w:rsidRPr="00EA2824" w:rsidTr="000210E1"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региональная общественная организация </w:t>
            </w:r>
            <w:proofErr w:type="spellStart"/>
            <w:proofErr w:type="gramStart"/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ре-сурсный</w:t>
            </w:r>
            <w:proofErr w:type="spellEnd"/>
            <w:proofErr w:type="gramEnd"/>
            <w:r w:rsidRPr="00C925D3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подде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ржки молодежных проектов «Забай</w:t>
            </w: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кальский молодежный центр»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Оперативный штаб волонтеров #</w:t>
            </w: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20-2000576</w:t>
            </w:r>
          </w:p>
        </w:tc>
      </w:tr>
      <w:tr w:rsidR="00253C60" w:rsidRPr="00EA2824" w:rsidTr="004A02C2"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региональная национально-культурная </w:t>
            </w:r>
            <w:proofErr w:type="spellStart"/>
            <w:proofErr w:type="gramStart"/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общест-венная</w:t>
            </w:r>
            <w:proofErr w:type="spellEnd"/>
            <w:proofErr w:type="gramEnd"/>
            <w:r w:rsidRPr="00C925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«Азербайджанская диаспора»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Этно-краеведческие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формирования патриотизма школьников Забайкалья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и молодежи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20-2000342</w:t>
            </w:r>
          </w:p>
        </w:tc>
      </w:tr>
      <w:tr w:rsidR="00253C60" w:rsidRPr="00EA2824" w:rsidTr="00632935"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«Клуб военно-исторической реконструкции «Забайкальский фронт»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клуб военно-исторической 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воспитание 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молодежи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20-2000124</w:t>
            </w:r>
          </w:p>
        </w:tc>
      </w:tr>
      <w:tr w:rsidR="00253C60" w:rsidRPr="00EA2824" w:rsidTr="00FA02BA"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Агинская местная общественная организация «Молодежь Аги» Агинского Бурятского округа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жить и работать</w:t>
            </w:r>
            <w:proofErr w:type="gram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в Аге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и молодежи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20-2000049</w:t>
            </w:r>
          </w:p>
        </w:tc>
      </w:tr>
      <w:tr w:rsidR="00253C60" w:rsidRPr="00EA2824" w:rsidTr="003349B9">
        <w:trPr>
          <w:trHeight w:val="563"/>
        </w:trPr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«Инициативная молодежь»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Конкурс на лучший волонтерский отряд Добрая команда 2021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20-2000447</w:t>
            </w:r>
          </w:p>
        </w:tc>
      </w:tr>
      <w:tr w:rsidR="00253C60" w:rsidRPr="00EA2824" w:rsidTr="00643594"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журналистов России»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Медиасреда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молодых: Забайкальский край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и молодежи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3C60" w:rsidRPr="00EA2824" w:rsidTr="0046508B"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благотворительная общественная организация «Пища жизни»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Скорая сытая помощь</w:t>
            </w: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20-2000052</w:t>
            </w:r>
          </w:p>
        </w:tc>
      </w:tr>
      <w:tr w:rsidR="00253C60" w:rsidRPr="00EA2824" w:rsidTr="00963B82"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58">
              <w:rPr>
                <w:rFonts w:ascii="Times New Roman" w:hAnsi="Times New Roman" w:cs="Times New Roman"/>
              </w:rPr>
              <w:t>Забайкальское войсковое казачье общество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Мультицентр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казак – патриот Родины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и молодежи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20-2000487</w:t>
            </w:r>
          </w:p>
        </w:tc>
      </w:tr>
      <w:tr w:rsidR="00253C60" w:rsidRPr="00EA2824" w:rsidTr="009B3EAC">
        <w:tc>
          <w:tcPr>
            <w:tcW w:w="568" w:type="dxa"/>
            <w:shd w:val="clear" w:color="auto" w:fill="FDE9D9" w:themeFill="accent6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D3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«Инициативная молодежь»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военно-патриотическая игра </w:t>
            </w: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1984" w:type="dxa"/>
            <w:shd w:val="clear" w:color="auto" w:fill="FDE9D9" w:themeFill="accent6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и молодежи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20-2000445</w:t>
            </w:r>
          </w:p>
        </w:tc>
      </w:tr>
    </w:tbl>
    <w:p w:rsidR="00253C60" w:rsidRPr="0025783B" w:rsidRDefault="00253C60" w:rsidP="00253C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321" w:type="dxa"/>
        <w:tblInd w:w="-34" w:type="dxa"/>
        <w:shd w:val="clear" w:color="auto" w:fill="E5DFEC" w:themeFill="accent4" w:themeFillTint="33"/>
        <w:tblLayout w:type="fixed"/>
        <w:tblLook w:val="04A0"/>
      </w:tblPr>
      <w:tblGrid>
        <w:gridCol w:w="568"/>
        <w:gridCol w:w="1134"/>
        <w:gridCol w:w="7087"/>
        <w:gridCol w:w="3119"/>
        <w:gridCol w:w="1985"/>
        <w:gridCol w:w="1417"/>
        <w:gridCol w:w="11"/>
      </w:tblGrid>
      <w:tr w:rsidR="00253C60" w:rsidRPr="00EA2824" w:rsidTr="00C17FBD">
        <w:trPr>
          <w:tblHeader/>
        </w:trPr>
        <w:tc>
          <w:tcPr>
            <w:tcW w:w="15321" w:type="dxa"/>
            <w:gridSpan w:val="7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Поддержка спорта и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Поддержка семьи, материнства, отцовства и детства</w:t>
            </w:r>
            <w:r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Экология и охрана окружающей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Развитие науки, образования и просвещения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2824">
              <w:rPr>
                <w:rStyle w:val="k-grid-cell"/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искусства, сохранение духовного наследия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C60" w:rsidRPr="00EA2824" w:rsidTr="00C17FBD">
        <w:trPr>
          <w:tblHeader/>
        </w:trPr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28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253C60" w:rsidRPr="00EA2824" w:rsidTr="00427025"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по предоставлению услуг в сфере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«Ветераны спорта З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Развитие активного долголетия: нужный возраст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Поддержка спорта и ЗОЖ</w:t>
            </w:r>
          </w:p>
        </w:tc>
        <w:tc>
          <w:tcPr>
            <w:tcW w:w="1428" w:type="dxa"/>
            <w:gridSpan w:val="2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20-2000497</w:t>
            </w:r>
          </w:p>
        </w:tc>
      </w:tr>
      <w:tr w:rsidR="00253C60" w:rsidRPr="00EA2824" w:rsidTr="008A5BF6"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ы можешь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Особые игры для особенных детей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Поддержка спорта и ЗОЖ</w:t>
            </w:r>
          </w:p>
        </w:tc>
        <w:tc>
          <w:tcPr>
            <w:tcW w:w="1428" w:type="dxa"/>
            <w:gridSpan w:val="2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20-2000580</w:t>
            </w:r>
          </w:p>
        </w:tc>
      </w:tr>
      <w:tr w:rsidR="00253C60" w:rsidRPr="00EA2824" w:rsidTr="00E37F3F">
        <w:trPr>
          <w:gridAfter w:val="1"/>
          <w:wAfter w:w="11" w:type="dxa"/>
        </w:trPr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Некоммерческий фонд содействия детям и подросткам с проблемами в развитии и гражданам, оказавшимся в трудной жизненной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Беби-театр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Поддержка семьи, материнства, отцовства и детств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20-2000023</w:t>
            </w:r>
          </w:p>
        </w:tc>
      </w:tr>
      <w:tr w:rsidR="00253C60" w:rsidRPr="00EA2824" w:rsidTr="005929A6">
        <w:trPr>
          <w:gridAfter w:val="1"/>
          <w:wAfter w:w="11" w:type="dxa"/>
        </w:trPr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местная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А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Агинского Б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урятского округа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турэлхи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хэлэмнай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(Богат наш родной язык)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культуры и искусства, сохранение духовного наследия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20-2000112</w:t>
            </w:r>
          </w:p>
        </w:tc>
      </w:tr>
      <w:tr w:rsidR="00253C60" w:rsidRPr="00EA2824" w:rsidTr="001130D9">
        <w:trPr>
          <w:gridAfter w:val="1"/>
          <w:wAfter w:w="11" w:type="dxa"/>
        </w:trPr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Этнокультурная летняя профильная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Солнечный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культуры и искусства, сохранение духовного наследия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20-2000355</w:t>
            </w:r>
          </w:p>
        </w:tc>
      </w:tr>
      <w:tr w:rsidR="00253C60" w:rsidRPr="00EA2824" w:rsidTr="000B19D1"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«Федерация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Дом уличных культур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Поддержка спорта и ЗОЖ</w:t>
            </w:r>
          </w:p>
        </w:tc>
        <w:tc>
          <w:tcPr>
            <w:tcW w:w="1428" w:type="dxa"/>
            <w:gridSpan w:val="2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20-2000205</w:t>
            </w:r>
          </w:p>
        </w:tc>
      </w:tr>
      <w:tr w:rsidR="00253C60" w:rsidRPr="00EA2824" w:rsidTr="007E04C9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Забайкальское региональное отделение межрегиональной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овет молодых энергетиков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Энергоклассы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науки, образования и просвещения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20-2000090</w:t>
            </w:r>
          </w:p>
        </w:tc>
      </w:tr>
      <w:tr w:rsidR="00253C60" w:rsidRPr="00EA2824" w:rsidTr="00E1571A">
        <w:trPr>
          <w:gridAfter w:val="1"/>
          <w:wAfter w:w="11" w:type="dxa"/>
        </w:trPr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ерчинский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Человек в природе. Природа в человеке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культуры и искусства, сохранение духовного наследия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20-2000413</w:t>
            </w:r>
          </w:p>
        </w:tc>
      </w:tr>
      <w:tr w:rsidR="00253C60" w:rsidRPr="00EA2824" w:rsidTr="00410137">
        <w:trPr>
          <w:gridAfter w:val="1"/>
          <w:wAfter w:w="11" w:type="dxa"/>
        </w:trPr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краевая детская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еспублика юных забайкальцев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семьи, 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материнства, отцовства и детств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20-2000532</w:t>
            </w:r>
          </w:p>
        </w:tc>
      </w:tr>
      <w:tr w:rsidR="00253C60" w:rsidRPr="00EA2824" w:rsidTr="009C2C8D"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организация-центр содействия развитию сферы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ород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Забайкальский супермарафон или вокруг света за 80 дней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Поддержка спорта и ЗОЖ</w:t>
            </w:r>
          </w:p>
        </w:tc>
        <w:tc>
          <w:tcPr>
            <w:tcW w:w="1428" w:type="dxa"/>
            <w:gridSpan w:val="2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20-2000108</w:t>
            </w:r>
          </w:p>
        </w:tc>
      </w:tr>
      <w:tr w:rsidR="00253C60" w:rsidRPr="00EA2824" w:rsidTr="00A64A1B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автономная некоммерческая организация </w:t>
            </w:r>
            <w:proofErr w:type="gram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ченый жираф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Развитие детского движения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proofErr w:type="spellStart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, как способ ранней профессиональной ориентации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науки, образования и просвещения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20-2000164</w:t>
            </w:r>
          </w:p>
        </w:tc>
      </w:tr>
      <w:tr w:rsidR="00253C60" w:rsidRPr="00EA2824" w:rsidTr="004F1F37">
        <w:trPr>
          <w:gridAfter w:val="1"/>
          <w:wAfter w:w="11" w:type="dxa"/>
        </w:trPr>
        <w:tc>
          <w:tcPr>
            <w:tcW w:w="568" w:type="dxa"/>
            <w:shd w:val="clear" w:color="auto" w:fill="E5DFEC" w:themeFill="accent4" w:themeFillTint="33"/>
          </w:tcPr>
          <w:p w:rsidR="00253C60" w:rsidRPr="00EA2824" w:rsidRDefault="00253C60" w:rsidP="00253C60">
            <w:pPr>
              <w:pStyle w:val="a4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2"/>
            <w:shd w:val="clear" w:color="auto" w:fill="E5DFEC" w:themeFill="accent4" w:themeFillTint="33"/>
          </w:tcPr>
          <w:p w:rsidR="00253C60" w:rsidRPr="00EA2824" w:rsidRDefault="00253C60" w:rsidP="00C1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«Библиотечное содружество З</w:t>
            </w: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абайкалья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Буряты Восточного Забайкалья: история и современность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53C60" w:rsidRPr="00EA2824" w:rsidRDefault="00253C60" w:rsidP="00C1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Style w:val="k-grid-cell"/>
                <w:rFonts w:ascii="Times New Roman" w:hAnsi="Times New Roman" w:cs="Times New Roman"/>
                <w:sz w:val="24"/>
                <w:szCs w:val="24"/>
              </w:rPr>
              <w:t>Развитие культуры и искусства, сохранение духовного наследия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253C60" w:rsidRPr="00EA2824" w:rsidRDefault="00253C60" w:rsidP="00C1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4">
              <w:rPr>
                <w:rFonts w:ascii="Times New Roman" w:hAnsi="Times New Roman" w:cs="Times New Roman"/>
                <w:sz w:val="24"/>
                <w:szCs w:val="24"/>
              </w:rPr>
              <w:t>20-2000446</w:t>
            </w:r>
          </w:p>
        </w:tc>
      </w:tr>
    </w:tbl>
    <w:p w:rsidR="00253C60" w:rsidRDefault="00253C60" w:rsidP="00253C60"/>
    <w:p w:rsidR="00253C60" w:rsidRDefault="00253C60" w:rsidP="00253C60"/>
    <w:p w:rsidR="009F3DE4" w:rsidRDefault="009F3DE4"/>
    <w:sectPr w:rsidR="009F3DE4" w:rsidSect="00FE2C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C64"/>
    <w:multiLevelType w:val="hybridMultilevel"/>
    <w:tmpl w:val="F384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15B37"/>
    <w:multiLevelType w:val="hybridMultilevel"/>
    <w:tmpl w:val="4934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17E78"/>
    <w:multiLevelType w:val="hybridMultilevel"/>
    <w:tmpl w:val="07D60B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C60"/>
    <w:rsid w:val="00253C60"/>
    <w:rsid w:val="009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60"/>
  </w:style>
  <w:style w:type="paragraph" w:styleId="3">
    <w:name w:val="heading 3"/>
    <w:basedOn w:val="a"/>
    <w:link w:val="30"/>
    <w:uiPriority w:val="9"/>
    <w:qFormat/>
    <w:rsid w:val="00253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25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k-grid-cell">
    <w:name w:val="k-grid-cell"/>
    <w:basedOn w:val="a0"/>
    <w:rsid w:val="00253C60"/>
  </w:style>
  <w:style w:type="character" w:customStyle="1" w:styleId="value">
    <w:name w:val="value"/>
    <w:basedOn w:val="a0"/>
    <w:rsid w:val="00253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2020-12-10T12:25:00Z</dcterms:created>
  <dcterms:modified xsi:type="dcterms:W3CDTF">2020-12-10T12:27:00Z</dcterms:modified>
</cp:coreProperties>
</file>