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0F" w:rsidRPr="009475CC" w:rsidRDefault="001A4B0F" w:rsidP="00CD3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5CC">
        <w:rPr>
          <w:rFonts w:ascii="Times New Roman" w:hAnsi="Times New Roman" w:cs="Times New Roman"/>
          <w:sz w:val="24"/>
          <w:szCs w:val="24"/>
        </w:rPr>
        <w:t>ОТЧЕТ</w:t>
      </w:r>
    </w:p>
    <w:p w:rsidR="00EC3DC3" w:rsidRPr="009475CC" w:rsidRDefault="001A4B0F" w:rsidP="00CD3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5CC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EC3DC3" w:rsidRPr="009475CC">
        <w:rPr>
          <w:rFonts w:ascii="Times New Roman" w:hAnsi="Times New Roman" w:cs="Times New Roman"/>
          <w:sz w:val="24"/>
          <w:szCs w:val="24"/>
        </w:rPr>
        <w:t>ПЛАН</w:t>
      </w:r>
      <w:r w:rsidRPr="009475CC">
        <w:rPr>
          <w:rFonts w:ascii="Times New Roman" w:hAnsi="Times New Roman" w:cs="Times New Roman"/>
          <w:sz w:val="24"/>
          <w:szCs w:val="24"/>
        </w:rPr>
        <w:t xml:space="preserve">А </w:t>
      </w:r>
      <w:r w:rsidR="00EC3DC3" w:rsidRPr="009475CC">
        <w:rPr>
          <w:rFonts w:ascii="Times New Roman" w:hAnsi="Times New Roman" w:cs="Times New Roman"/>
          <w:sz w:val="24"/>
          <w:szCs w:val="24"/>
        </w:rPr>
        <w:t>МЕРОПРИЯТИЙ ПО РЕАЛИЗАЦИИ В 2016 - 2018 ГОДАХ СТРАТЕГИИ</w:t>
      </w:r>
    </w:p>
    <w:p w:rsidR="00EC3DC3" w:rsidRPr="009475CC" w:rsidRDefault="00EC3DC3" w:rsidP="00CD3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5CC">
        <w:rPr>
          <w:rFonts w:ascii="Times New Roman" w:hAnsi="Times New Roman" w:cs="Times New Roman"/>
          <w:sz w:val="24"/>
          <w:szCs w:val="24"/>
        </w:rPr>
        <w:t>ГОСУДАРСТВЕННОЙ НАЦИОНАЛЬНОЙ ПОЛИТИКИ РОССИЙСКОЙ ФЕДЕРАЦИИ</w:t>
      </w:r>
    </w:p>
    <w:p w:rsidR="00B670B6" w:rsidRPr="009475CC" w:rsidRDefault="00EC3DC3" w:rsidP="00CD37DA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75CC">
        <w:rPr>
          <w:rFonts w:ascii="Times New Roman" w:hAnsi="Times New Roman" w:cs="Times New Roman"/>
          <w:sz w:val="24"/>
          <w:szCs w:val="24"/>
        </w:rPr>
        <w:t>НА ПЕРИОД ДО 2025 ГОДА</w:t>
      </w:r>
      <w:r w:rsidR="00B670B6" w:rsidRPr="009475CC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B670B6" w:rsidRPr="009475CC">
        <w:rPr>
          <w:rFonts w:ascii="Times New Roman" w:hAnsi="Times New Roman" w:cs="Times New Roman"/>
          <w:caps/>
          <w:sz w:val="24"/>
          <w:szCs w:val="24"/>
        </w:rPr>
        <w:t>распоряжением Правительства</w:t>
      </w:r>
    </w:p>
    <w:p w:rsidR="00EC3DC3" w:rsidRPr="009475CC" w:rsidRDefault="00B670B6" w:rsidP="00CD37DA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75CC">
        <w:rPr>
          <w:rFonts w:ascii="Times New Roman" w:hAnsi="Times New Roman" w:cs="Times New Roman"/>
          <w:caps/>
          <w:sz w:val="24"/>
          <w:szCs w:val="24"/>
        </w:rPr>
        <w:t xml:space="preserve">Российской Федерации от 23 декабря 2015 гОДА </w:t>
      </w:r>
      <w:r w:rsidR="00D63EF2" w:rsidRPr="009475CC">
        <w:rPr>
          <w:rFonts w:ascii="Times New Roman" w:hAnsi="Times New Roman" w:cs="Times New Roman"/>
          <w:caps/>
          <w:sz w:val="24"/>
          <w:szCs w:val="24"/>
        </w:rPr>
        <w:t>№</w:t>
      </w:r>
      <w:r w:rsidRPr="009475CC">
        <w:rPr>
          <w:rFonts w:ascii="Times New Roman" w:hAnsi="Times New Roman" w:cs="Times New Roman"/>
          <w:caps/>
          <w:sz w:val="24"/>
          <w:szCs w:val="24"/>
        </w:rPr>
        <w:t xml:space="preserve"> 2648-р</w:t>
      </w:r>
    </w:p>
    <w:p w:rsidR="00557641" w:rsidRPr="009475CC" w:rsidRDefault="00557641" w:rsidP="00CD37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63EF2" w:rsidRPr="009475CC" w:rsidRDefault="00D63EF2" w:rsidP="00CD3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5CC">
        <w:rPr>
          <w:rFonts w:ascii="Times New Roman" w:hAnsi="Times New Roman" w:cs="Times New Roman"/>
          <w:b w:val="0"/>
          <w:sz w:val="24"/>
          <w:szCs w:val="24"/>
        </w:rPr>
        <w:t>Наименование субъекта</w:t>
      </w:r>
      <w:r w:rsidRPr="009475CC">
        <w:rPr>
          <w:rFonts w:ascii="Times New Roman" w:hAnsi="Times New Roman" w:cs="Times New Roman"/>
          <w:sz w:val="24"/>
          <w:szCs w:val="24"/>
        </w:rPr>
        <w:t xml:space="preserve"> Забайкальский край</w:t>
      </w:r>
    </w:p>
    <w:p w:rsidR="00557641" w:rsidRPr="009475CC" w:rsidRDefault="00557641" w:rsidP="00CD3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4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463"/>
        <w:gridCol w:w="1410"/>
        <w:gridCol w:w="1701"/>
        <w:gridCol w:w="1701"/>
        <w:gridCol w:w="1495"/>
        <w:gridCol w:w="2474"/>
        <w:gridCol w:w="4111"/>
      </w:tblGrid>
      <w:tr w:rsidR="00C23167" w:rsidRPr="009475CC" w:rsidTr="00F65535">
        <w:tc>
          <w:tcPr>
            <w:tcW w:w="3057" w:type="dxa"/>
            <w:gridSpan w:val="2"/>
            <w:vMerge w:val="restart"/>
            <w:vAlign w:val="center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10" w:type="dxa"/>
            <w:vMerge w:val="restart"/>
            <w:vAlign w:val="center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Срок 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полнения по пл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ну/фактический</w:t>
            </w:r>
          </w:p>
        </w:tc>
        <w:tc>
          <w:tcPr>
            <w:tcW w:w="1701" w:type="dxa"/>
            <w:vMerge w:val="restart"/>
            <w:vAlign w:val="center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  <w:tc>
          <w:tcPr>
            <w:tcW w:w="3196" w:type="dxa"/>
            <w:gridSpan w:val="2"/>
            <w:vAlign w:val="center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74" w:type="dxa"/>
            <w:vMerge w:val="restart"/>
            <w:vAlign w:val="center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Задача Страт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гии/оценка ее выпо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111" w:type="dxa"/>
            <w:vMerge w:val="restart"/>
            <w:vAlign w:val="center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Индикаторы (количественные или 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чественные) для контр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ля исполнения мер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C23167" w:rsidRPr="009475CC" w:rsidTr="00F65535">
        <w:tc>
          <w:tcPr>
            <w:tcW w:w="3057" w:type="dxa"/>
            <w:gridSpan w:val="2"/>
            <w:vMerge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объем пред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смотренных средств, тыс. руб.</w:t>
            </w:r>
          </w:p>
        </w:tc>
        <w:tc>
          <w:tcPr>
            <w:tcW w:w="1495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объем фа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тически 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траченных средств, тыс. руб.</w:t>
            </w:r>
          </w:p>
        </w:tc>
        <w:tc>
          <w:tcPr>
            <w:tcW w:w="2474" w:type="dxa"/>
            <w:vMerge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67" w:rsidRPr="009475CC" w:rsidTr="00F65535">
        <w:tc>
          <w:tcPr>
            <w:tcW w:w="15949" w:type="dxa"/>
            <w:gridSpan w:val="8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C23167" w:rsidRPr="009475CC" w:rsidTr="00F65535">
        <w:tc>
          <w:tcPr>
            <w:tcW w:w="594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и п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вышение квалифик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ции государственных гражданских служ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щих субъектов Ро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муниципальных сл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жащих органов мес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самоуправления, осуществляющих взаимодействие с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циональными объед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нениями и религио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ными организациями, по утвержденным в установленном поря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ке типовым учебным 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по вопр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сам реализации гос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дарственной наци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нальной политики Российской Федер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0" w:type="dxa"/>
          </w:tcPr>
          <w:p w:rsidR="00572DF2" w:rsidRDefault="004F4EE8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C23167" w:rsidRPr="009475CC">
              <w:rPr>
                <w:rFonts w:ascii="Times New Roman" w:hAnsi="Times New Roman" w:cs="Times New Roman"/>
                <w:sz w:val="24"/>
                <w:szCs w:val="24"/>
              </w:rPr>
              <w:t>жего</w:t>
            </w:r>
            <w:r w:rsidR="00C23167"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3167" w:rsidRPr="009475C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23167" w:rsidRPr="009475CC" w:rsidRDefault="004F4EE8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701" w:type="dxa"/>
          </w:tcPr>
          <w:p w:rsidR="00C23167" w:rsidRPr="009475CC" w:rsidRDefault="004F4EE8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ция Губерн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тора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701" w:type="dxa"/>
          </w:tcPr>
          <w:p w:rsidR="00C23167" w:rsidRPr="009475CC" w:rsidRDefault="004E0396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B337F9" w:rsidRPr="009475CC">
              <w:rPr>
                <w:rFonts w:ascii="Times New Roman" w:hAnsi="Times New Roman" w:cs="Times New Roman"/>
                <w:sz w:val="24"/>
                <w:szCs w:val="24"/>
              </w:rPr>
              <w:t>99,67, в т.ч. 93,69 ф</w:t>
            </w:r>
            <w:r w:rsidR="00B337F9"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37F9" w:rsidRPr="009475CC">
              <w:rPr>
                <w:rFonts w:ascii="Times New Roman" w:hAnsi="Times New Roman" w:cs="Times New Roman"/>
                <w:sz w:val="24"/>
                <w:szCs w:val="24"/>
              </w:rPr>
              <w:t>деральный бюджет, 5,98 краевой бю</w:t>
            </w:r>
            <w:r w:rsidR="00B337F9"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37F9" w:rsidRPr="009475C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95" w:type="dxa"/>
          </w:tcPr>
          <w:p w:rsidR="00C23167" w:rsidRPr="009475CC" w:rsidRDefault="00B337F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99,67, в т.ч. 93,69 федеральный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жет, 5,98 краевой бюджет</w:t>
            </w:r>
          </w:p>
        </w:tc>
        <w:tc>
          <w:tcPr>
            <w:tcW w:w="2474" w:type="dxa"/>
          </w:tcPr>
          <w:p w:rsidR="00722341" w:rsidRPr="009475CC" w:rsidRDefault="004F4EE8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обеспечение подг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товки, переподготовки и повышения квал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фикации государс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венных и муниц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пальных сл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жащих по утвержденным в уст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новленном порядке типовым учебным программам по вопр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сам реализации гос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дарственной наци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нальной политики Российской Федер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  <w:p w:rsidR="007D13C7" w:rsidRPr="009475CC" w:rsidRDefault="007D13C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C7" w:rsidRPr="009475CC" w:rsidRDefault="007D13C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67" w:rsidRPr="009475CC" w:rsidRDefault="004F4EE8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Задача 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полнена</w:t>
            </w:r>
          </w:p>
        </w:tc>
        <w:tc>
          <w:tcPr>
            <w:tcW w:w="4111" w:type="dxa"/>
          </w:tcPr>
          <w:p w:rsidR="00C23167" w:rsidRPr="009475CC" w:rsidRDefault="004F4EE8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Количество гражданских и муниц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пальных служащих, прошедших пер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товку: </w:t>
            </w:r>
          </w:p>
          <w:p w:rsidR="004F4EE8" w:rsidRPr="009475CC" w:rsidRDefault="004F4EE8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2017 г. 46 чел.,</w:t>
            </w:r>
          </w:p>
          <w:p w:rsidR="004F4EE8" w:rsidRPr="009475CC" w:rsidRDefault="004F4EE8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2018 г. 41 чел.</w:t>
            </w:r>
          </w:p>
        </w:tc>
      </w:tr>
      <w:tr w:rsidR="00C23167" w:rsidRPr="009475CC" w:rsidTr="00F65535">
        <w:tc>
          <w:tcPr>
            <w:tcW w:w="15949" w:type="dxa"/>
            <w:gridSpan w:val="8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Обеспечение равноправия граждан, реализации их конституционных прав в сфере государственной национальной политики Российской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C23167" w:rsidRPr="009475CC" w:rsidTr="00F65535">
        <w:tc>
          <w:tcPr>
            <w:tcW w:w="594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3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Мониторинг обращ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ний граждан о фактах нарушения принципа равенства граждан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зависимо от расы,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циональности, языка, отношения к религии, убеждений, прина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лежности к общес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венным объединен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ям, а также других 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стоятельств, в том числе при приеме на работу, при замещ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нии должностей в правоохранительных органах и в судебной системе, при форм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ровании кадрового резерва на федерал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ном и региональном уровнях</w:t>
            </w:r>
          </w:p>
        </w:tc>
        <w:tc>
          <w:tcPr>
            <w:tcW w:w="1410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23167" w:rsidRPr="009475CC" w:rsidRDefault="007D13C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ция Губерн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тора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края, исполн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тельные орг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 государс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венной власти Забайкальск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1701" w:type="dxa"/>
          </w:tcPr>
          <w:p w:rsidR="008022EA" w:rsidRPr="009475CC" w:rsidRDefault="008022EA" w:rsidP="00CD3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022EA" w:rsidRPr="009475CC" w:rsidRDefault="008022EA" w:rsidP="00CD3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23167" w:rsidRPr="009475CC" w:rsidRDefault="00E53C61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обеспечение реализ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ции принципа равн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правия граждан нез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висимо от расы,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циональн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сти, языка, отношения к 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лигии, убеждений, прина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лежности к общес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венным объединен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ям, а также других 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стоятельств при при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ме на работу, при 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мещении должностей государственной и муниципальной слу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бы, должностей в пр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воохранительных 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ганах и в судебной системе, при форм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ровании кадрового резерва на федерал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ном и регионал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ном уровнях</w:t>
            </w:r>
          </w:p>
        </w:tc>
        <w:tc>
          <w:tcPr>
            <w:tcW w:w="4111" w:type="dxa"/>
          </w:tcPr>
          <w:p w:rsidR="00C23167" w:rsidRPr="009475CC" w:rsidRDefault="00E53C61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2018 году обращений граждан о фактах нарушений принципа равн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правия граждан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зависимо от расы, национальности, языка, отношения к религии, убеждений, принадле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ности к общественным объединениям, а также других обстоятельств при приеме на работу, при замещении должностей государственной и мун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ципальной службы, при формиров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нии кадрового резерва на регионал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ном уровне, не пост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пало.</w:t>
            </w:r>
          </w:p>
        </w:tc>
      </w:tr>
      <w:tr w:rsidR="00C23167" w:rsidRPr="009475CC" w:rsidTr="00F65535">
        <w:tc>
          <w:tcPr>
            <w:tcW w:w="15949" w:type="dxa"/>
            <w:gridSpan w:val="8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C23167" w:rsidRPr="009475CC" w:rsidTr="00F65535">
        <w:trPr>
          <w:trHeight w:val="1729"/>
        </w:trPr>
        <w:tc>
          <w:tcPr>
            <w:tcW w:w="594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Содействие провед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нию торжественных мероприятий, приур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ченных к памятным датам в истории нар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дов России, в том числе посвяще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ных:</w:t>
            </w:r>
          </w:p>
        </w:tc>
        <w:tc>
          <w:tcPr>
            <w:tcW w:w="1410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5517,425, в т.ч. Федерал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ный бюджет 4199,355;</w:t>
            </w:r>
          </w:p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 1318,07</w:t>
            </w:r>
          </w:p>
        </w:tc>
        <w:tc>
          <w:tcPr>
            <w:tcW w:w="1495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5517,425, в т.ч. Фед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ральный бюджет 4199,355;</w:t>
            </w:r>
          </w:p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бюджет 1318,07</w:t>
            </w:r>
          </w:p>
        </w:tc>
        <w:tc>
          <w:tcPr>
            <w:tcW w:w="2474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задача выполнена</w:t>
            </w:r>
          </w:p>
        </w:tc>
        <w:tc>
          <w:tcPr>
            <w:tcW w:w="4111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Количество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2016 г. 5870 чел.,</w:t>
            </w:r>
          </w:p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2017 г. 2114 чел.,</w:t>
            </w:r>
          </w:p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2018 г. 11967 чел.</w:t>
            </w:r>
          </w:p>
        </w:tc>
      </w:tr>
      <w:tr w:rsidR="008022EA" w:rsidRPr="009475CC" w:rsidTr="00F65535">
        <w:trPr>
          <w:trHeight w:val="1729"/>
        </w:trPr>
        <w:tc>
          <w:tcPr>
            <w:tcW w:w="594" w:type="dxa"/>
          </w:tcPr>
          <w:p w:rsidR="008022EA" w:rsidRPr="009475CC" w:rsidRDefault="008022E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463" w:type="dxa"/>
          </w:tcPr>
          <w:p w:rsidR="008022EA" w:rsidRPr="009475CC" w:rsidRDefault="008022E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Международному дню родного языка в 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гионах России</w:t>
            </w:r>
          </w:p>
        </w:tc>
        <w:tc>
          <w:tcPr>
            <w:tcW w:w="1410" w:type="dxa"/>
          </w:tcPr>
          <w:p w:rsidR="008022EA" w:rsidRPr="009475CC" w:rsidRDefault="008022E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Ежегодно/ 28.02.2018</w:t>
            </w:r>
          </w:p>
        </w:tc>
        <w:tc>
          <w:tcPr>
            <w:tcW w:w="1701" w:type="dxa"/>
          </w:tcPr>
          <w:p w:rsidR="008022EA" w:rsidRPr="009475CC" w:rsidRDefault="008022E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Министерство обр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зования, науки и мол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дежной пол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тики Заба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кальского края, ОМСУ в сфере образ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вания</w:t>
            </w:r>
          </w:p>
        </w:tc>
        <w:tc>
          <w:tcPr>
            <w:tcW w:w="1701" w:type="dxa"/>
          </w:tcPr>
          <w:p w:rsidR="008022EA" w:rsidRPr="009475CC" w:rsidRDefault="008022E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95" w:type="dxa"/>
          </w:tcPr>
          <w:p w:rsidR="008022EA" w:rsidRPr="009475CC" w:rsidRDefault="008022E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474" w:type="dxa"/>
          </w:tcPr>
          <w:p w:rsidR="008022EA" w:rsidRPr="009475CC" w:rsidRDefault="008022E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Популяризация изуч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ния родных языков, сохран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ние и развитие языков народов Ро</w:t>
            </w:r>
            <w:r w:rsidRPr="009475CC">
              <w:rPr>
                <w:sz w:val="24"/>
                <w:szCs w:val="24"/>
              </w:rPr>
              <w:t>с</w:t>
            </w:r>
            <w:r w:rsidRPr="009475CC">
              <w:rPr>
                <w:sz w:val="24"/>
                <w:szCs w:val="24"/>
              </w:rPr>
              <w:t>сии</w:t>
            </w:r>
          </w:p>
        </w:tc>
        <w:tc>
          <w:tcPr>
            <w:tcW w:w="4111" w:type="dxa"/>
          </w:tcPr>
          <w:p w:rsidR="008022EA" w:rsidRPr="009475CC" w:rsidRDefault="008022E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Численность участников оли</w:t>
            </w:r>
            <w:r w:rsidRPr="009475CC">
              <w:rPr>
                <w:sz w:val="24"/>
                <w:szCs w:val="24"/>
              </w:rPr>
              <w:t>м</w:t>
            </w:r>
            <w:r w:rsidRPr="009475CC">
              <w:rPr>
                <w:sz w:val="24"/>
                <w:szCs w:val="24"/>
              </w:rPr>
              <w:t>пиады по родному языку:</w:t>
            </w:r>
          </w:p>
          <w:p w:rsidR="008022EA" w:rsidRPr="009475CC" w:rsidRDefault="008022E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2016 г. 120 чел., 2017 г. 114 чел., 2018 г. 117 чел.</w:t>
            </w:r>
          </w:p>
        </w:tc>
      </w:tr>
      <w:tr w:rsidR="00C23167" w:rsidRPr="009475CC" w:rsidTr="00F65535">
        <w:trPr>
          <w:trHeight w:val="312"/>
        </w:trPr>
        <w:tc>
          <w:tcPr>
            <w:tcW w:w="594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463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Международному дню коренных народов мира</w:t>
            </w:r>
          </w:p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Ежегодно/</w:t>
            </w:r>
          </w:p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ция Губерн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тора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края, ЗРОО «Ассоциация КМНС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края, Админ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страция мун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ципального района «К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ларский ра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  <w:tc>
          <w:tcPr>
            <w:tcW w:w="1701" w:type="dxa"/>
          </w:tcPr>
          <w:p w:rsidR="00C23167" w:rsidRPr="009475CC" w:rsidRDefault="00C23167" w:rsidP="00A64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2167,825, в т.ч. Федерал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ный бюджет 2460,755;</w:t>
            </w:r>
          </w:p>
          <w:p w:rsidR="00C23167" w:rsidRPr="009475CC" w:rsidRDefault="00C23167" w:rsidP="00A64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 157,07</w:t>
            </w:r>
          </w:p>
        </w:tc>
        <w:tc>
          <w:tcPr>
            <w:tcW w:w="1495" w:type="dxa"/>
          </w:tcPr>
          <w:p w:rsidR="00C23167" w:rsidRPr="009475CC" w:rsidRDefault="00C23167" w:rsidP="00A64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2167,825, в т.ч.</w:t>
            </w:r>
          </w:p>
          <w:p w:rsidR="00C23167" w:rsidRPr="009475CC" w:rsidRDefault="00C23167" w:rsidP="00A64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ный бюджет 2460,755;</w:t>
            </w:r>
          </w:p>
          <w:p w:rsidR="00C23167" w:rsidRPr="009475CC" w:rsidRDefault="00C23167" w:rsidP="00A64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бюджет 157,07</w:t>
            </w:r>
          </w:p>
        </w:tc>
        <w:tc>
          <w:tcPr>
            <w:tcW w:w="2474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Обеспечение сохран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ния и приумножения духовного и культу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потенциала мн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гонационального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рода Российской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дерации на основе идей единства и дружбы народов, межн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ционального (межэтнического) 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гласия, ро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сийского па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риотизма;</w:t>
            </w:r>
          </w:p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распространение зн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ний об истории и культуре народов Ро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сийской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4111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2018 г. 1000 чел.</w:t>
            </w:r>
          </w:p>
        </w:tc>
      </w:tr>
      <w:tr w:rsidR="00C23167" w:rsidRPr="009475CC" w:rsidTr="00F65535">
        <w:trPr>
          <w:trHeight w:val="312"/>
        </w:trPr>
        <w:tc>
          <w:tcPr>
            <w:tcW w:w="594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2463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Дню народного еди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10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Ежегодно/ 04.11.2018</w:t>
            </w:r>
          </w:p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ция Губерн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тора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края, Мин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стерство кул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туры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края, Ассам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лея народов Забайкальск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 края и кра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вая филарм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ния им. О.Л.Лундстрема.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50,0, в т.ч. Федерал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ный бюджет 47,0; Краевой бюджет 3,0</w:t>
            </w:r>
          </w:p>
        </w:tc>
        <w:tc>
          <w:tcPr>
            <w:tcW w:w="1495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50,0, в т.ч. Фед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ральный бюджет 47,0; Краевой бюджет 3,0</w:t>
            </w:r>
          </w:p>
        </w:tc>
        <w:tc>
          <w:tcPr>
            <w:tcW w:w="2474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Формирование кул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туры межнационал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общения в соо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ветствии с нормами морали и тр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дициями нар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дов РФ</w:t>
            </w:r>
          </w:p>
        </w:tc>
        <w:tc>
          <w:tcPr>
            <w:tcW w:w="4111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Количество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2016 г. 500 чел.,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2018 г. 700 чел.</w:t>
            </w:r>
          </w:p>
        </w:tc>
      </w:tr>
      <w:tr w:rsidR="00C23167" w:rsidRPr="009475CC" w:rsidTr="00F65535">
        <w:trPr>
          <w:trHeight w:val="312"/>
        </w:trPr>
        <w:tc>
          <w:tcPr>
            <w:tcW w:w="594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463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Празднование Дня славянской письме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0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-/24.05.2018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ГПОУ «Заба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кальское кра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вое училище 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кусств»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 150,0</w:t>
            </w:r>
          </w:p>
        </w:tc>
        <w:tc>
          <w:tcPr>
            <w:tcW w:w="1495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бюджет 150,0</w:t>
            </w:r>
          </w:p>
        </w:tc>
        <w:tc>
          <w:tcPr>
            <w:tcW w:w="2474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Обеспечение сохран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ния и приумножения духовного и культу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потенциала мн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гонационального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рода РФ</w:t>
            </w:r>
          </w:p>
        </w:tc>
        <w:tc>
          <w:tcPr>
            <w:tcW w:w="4111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Количество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2016 г. 500 чел.,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2018 г. 700 чел.</w:t>
            </w:r>
          </w:p>
        </w:tc>
      </w:tr>
      <w:tr w:rsidR="00C23167" w:rsidRPr="009475CC" w:rsidTr="00F65535">
        <w:trPr>
          <w:trHeight w:val="312"/>
        </w:trPr>
        <w:tc>
          <w:tcPr>
            <w:tcW w:w="594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2463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Празднование образ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вания Забайкальского края «Именины земли Забайкальской» (Праздничная пр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грамма» День рожд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ния Забайкал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ского края»)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-/01.03.2018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байкальского края, ГУК «З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кальская краевая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лармония им.О.Л.Лундстрема»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 200,0</w:t>
            </w:r>
          </w:p>
        </w:tc>
        <w:tc>
          <w:tcPr>
            <w:tcW w:w="1495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бюджет 200,0</w:t>
            </w:r>
          </w:p>
        </w:tc>
        <w:tc>
          <w:tcPr>
            <w:tcW w:w="2474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Обеспечение сохран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ния и приумножения духовного и культу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потенциала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родов, пр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живающих на территории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4111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Количество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2016 г. 700 чел.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2018 г. 700 чел.</w:t>
            </w:r>
          </w:p>
        </w:tc>
      </w:tr>
      <w:tr w:rsidR="00C23167" w:rsidRPr="009475CC" w:rsidTr="00F65535">
        <w:trPr>
          <w:trHeight w:val="312"/>
        </w:trPr>
        <w:tc>
          <w:tcPr>
            <w:tcW w:w="594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2463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Литературный праз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ник «Забайкальская осень»</w:t>
            </w:r>
          </w:p>
        </w:tc>
        <w:tc>
          <w:tcPr>
            <w:tcW w:w="1410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-/01.09.2018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байкальского края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 300,0</w:t>
            </w:r>
          </w:p>
        </w:tc>
        <w:tc>
          <w:tcPr>
            <w:tcW w:w="1495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бюджет 300,0</w:t>
            </w:r>
          </w:p>
        </w:tc>
        <w:tc>
          <w:tcPr>
            <w:tcW w:w="2474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Обеспечение сохран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ния и приумножения духовного и культу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потенциала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родов, пр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живающих на территории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4111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Количество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2016 г. 350 чел.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2018 г. 400 чел.</w:t>
            </w:r>
          </w:p>
        </w:tc>
      </w:tr>
      <w:tr w:rsidR="00C23167" w:rsidRPr="009475CC" w:rsidTr="00F65535">
        <w:trPr>
          <w:trHeight w:val="312"/>
        </w:trPr>
        <w:tc>
          <w:tcPr>
            <w:tcW w:w="594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2463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 по лунному 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лендарю «Сагаалган»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(Театрализованный концерт «Здравствуй, Белый месяц – Саг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алган!»; Площадное представление; Ко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церт «Встречи в Саг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алган»«</w:t>
            </w:r>
          </w:p>
        </w:tc>
        <w:tc>
          <w:tcPr>
            <w:tcW w:w="1410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Ежегодно/</w:t>
            </w:r>
          </w:p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байкальского края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 250,0</w:t>
            </w:r>
          </w:p>
        </w:tc>
        <w:tc>
          <w:tcPr>
            <w:tcW w:w="1495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бюджет 250,0</w:t>
            </w:r>
          </w:p>
        </w:tc>
        <w:tc>
          <w:tcPr>
            <w:tcW w:w="2474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Обеспечение сохран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ния и приумножения духовного и культу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потенциала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родов, пр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живающих на территории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4111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Количество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2016 г. 700 чел.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2018 г. 1500 чел.</w:t>
            </w:r>
          </w:p>
        </w:tc>
      </w:tr>
      <w:tr w:rsidR="008022EA" w:rsidRPr="009475CC" w:rsidTr="00F65535">
        <w:trPr>
          <w:trHeight w:val="312"/>
        </w:trPr>
        <w:tc>
          <w:tcPr>
            <w:tcW w:w="594" w:type="dxa"/>
          </w:tcPr>
          <w:p w:rsidR="008022EA" w:rsidRPr="009475CC" w:rsidRDefault="008022E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2463" w:type="dxa"/>
          </w:tcPr>
          <w:p w:rsidR="008022EA" w:rsidRPr="009475CC" w:rsidRDefault="008022E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Казачий фестиваль «Забайкальскому краю - любо!»</w:t>
            </w:r>
          </w:p>
        </w:tc>
        <w:tc>
          <w:tcPr>
            <w:tcW w:w="1410" w:type="dxa"/>
          </w:tcPr>
          <w:p w:rsidR="008022EA" w:rsidRPr="009475CC" w:rsidRDefault="008022EA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-/15.07.2017</w:t>
            </w:r>
          </w:p>
        </w:tc>
        <w:tc>
          <w:tcPr>
            <w:tcW w:w="1701" w:type="dxa"/>
          </w:tcPr>
          <w:p w:rsidR="008022EA" w:rsidRPr="009475CC" w:rsidRDefault="008022E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байкальского края ГУК «Учебно-методический центр культ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ры и народн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 творчества»</w:t>
            </w:r>
          </w:p>
          <w:p w:rsidR="008022EA" w:rsidRPr="009475CC" w:rsidRDefault="008022E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2EA" w:rsidRPr="009475CC" w:rsidRDefault="008022E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95" w:type="dxa"/>
          </w:tcPr>
          <w:p w:rsidR="008022EA" w:rsidRPr="009475CC" w:rsidRDefault="008022E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474" w:type="dxa"/>
          </w:tcPr>
          <w:p w:rsidR="008022EA" w:rsidRPr="009475CC" w:rsidRDefault="008022E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Обеспечение сохран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ния и приумножения духовного и культу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потенциала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родов, пр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живающих на территории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4111" w:type="dxa"/>
          </w:tcPr>
          <w:p w:rsidR="008022EA" w:rsidRPr="009475CC" w:rsidRDefault="008022E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Количество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  <w:p w:rsidR="008022EA" w:rsidRPr="009475CC" w:rsidRDefault="008022E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2017 г. 2000 чел.</w:t>
            </w:r>
          </w:p>
        </w:tc>
      </w:tr>
      <w:tr w:rsidR="00C23167" w:rsidRPr="009475CC" w:rsidTr="00F65535">
        <w:trPr>
          <w:trHeight w:val="312"/>
        </w:trPr>
        <w:tc>
          <w:tcPr>
            <w:tcW w:w="594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2463" w:type="dxa"/>
          </w:tcPr>
          <w:p w:rsidR="00C23167" w:rsidRPr="009475CC" w:rsidRDefault="00C23167" w:rsidP="00CD37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475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Литературный вечер, «Диалог культур-национальная литер</w:t>
            </w:r>
            <w:r w:rsidRPr="009475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9475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тура в истории совр</w:t>
            </w:r>
            <w:r w:rsidRPr="009475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</w:t>
            </w:r>
            <w:r w:rsidRPr="009475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менности»</w:t>
            </w:r>
          </w:p>
        </w:tc>
        <w:tc>
          <w:tcPr>
            <w:tcW w:w="1410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-/11.10.2018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байкальского края </w:t>
            </w:r>
            <w:r w:rsidRPr="009475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ГУК «З</w:t>
            </w:r>
            <w:r w:rsidRPr="009475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9475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байк. униве</w:t>
            </w:r>
            <w:r w:rsidRPr="009475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</w:t>
            </w:r>
            <w:r w:rsidRPr="009475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сальная нау</w:t>
            </w:r>
            <w:r w:rsidRPr="009475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</w:t>
            </w:r>
            <w:r w:rsidRPr="009475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ная библиот</w:t>
            </w:r>
            <w:r w:rsidRPr="009475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</w:t>
            </w:r>
            <w:r w:rsidRPr="009475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ка им. А.С.Пушкина.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170,0, в т.ч. Федерал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ный бюджет 159,8; Краевой бюджет 10,20</w:t>
            </w:r>
          </w:p>
        </w:tc>
        <w:tc>
          <w:tcPr>
            <w:tcW w:w="1495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170,0, в т.ч. Фед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ральный бюджет 159,8; Кра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вой бюджет 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10,20</w:t>
            </w:r>
          </w:p>
        </w:tc>
        <w:tc>
          <w:tcPr>
            <w:tcW w:w="2474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зн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ний об истории и культуре народов Ро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4111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Количество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2018 г. 550 чел.</w:t>
            </w:r>
          </w:p>
        </w:tc>
      </w:tr>
      <w:tr w:rsidR="00C23167" w:rsidRPr="009475CC" w:rsidTr="00F65535">
        <w:trPr>
          <w:trHeight w:val="312"/>
        </w:trPr>
        <w:tc>
          <w:tcPr>
            <w:tcW w:w="594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9.10.</w:t>
            </w:r>
          </w:p>
        </w:tc>
        <w:tc>
          <w:tcPr>
            <w:tcW w:w="2463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Межнациональный конкурс красоты и грации</w:t>
            </w:r>
          </w:p>
        </w:tc>
        <w:tc>
          <w:tcPr>
            <w:tcW w:w="1410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-/04.11.2018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ция Губерн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тора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края, Мин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стерство кул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туры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края, Ассам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лея народов Забайкальск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 края и кра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вая филарм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ния им. О.Л.Лундстрема.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438,0, в т.ч. Федерал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ный бюджет 411,72; Кра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вой бюджет 26,28</w:t>
            </w:r>
          </w:p>
        </w:tc>
        <w:tc>
          <w:tcPr>
            <w:tcW w:w="1495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438,0, в т.ч. Фед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ральный бюджет 411,72; Краевой бюджет 26,28</w:t>
            </w:r>
          </w:p>
        </w:tc>
        <w:tc>
          <w:tcPr>
            <w:tcW w:w="2474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Формирование кул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туры межнационал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общения в соо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ветствии с нормами морали и тр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дициями нар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дов РФ</w:t>
            </w:r>
          </w:p>
        </w:tc>
        <w:tc>
          <w:tcPr>
            <w:tcW w:w="4111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Количество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2018 г. 500 чел.</w:t>
            </w:r>
          </w:p>
        </w:tc>
      </w:tr>
      <w:tr w:rsidR="00C23167" w:rsidRPr="009475CC" w:rsidTr="00F65535">
        <w:trPr>
          <w:trHeight w:val="312"/>
        </w:trPr>
        <w:tc>
          <w:tcPr>
            <w:tcW w:w="594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2463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Фестиваль дружбы народов Забайкал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410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-/08.11.2018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ция Губерн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тора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края, Мин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стерство кул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туры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края, Ассам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лея народов Забайкальск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 края и кра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вая филарм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ния им. О.Л.Лундстре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ма.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770,0, в т.ч. Федерал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ный бюджет 723,8; Краевой бюджет 46,20</w:t>
            </w:r>
          </w:p>
        </w:tc>
        <w:tc>
          <w:tcPr>
            <w:tcW w:w="1495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770,0, в т.ч. Фед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ральный бюджет 723,8; Кра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вой бюджет 46,20</w:t>
            </w:r>
          </w:p>
        </w:tc>
        <w:tc>
          <w:tcPr>
            <w:tcW w:w="2474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Формирование кул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туры межнационал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общения в соо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ветствии с нормами морали и тр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дициями нар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дов РФ</w:t>
            </w:r>
          </w:p>
        </w:tc>
        <w:tc>
          <w:tcPr>
            <w:tcW w:w="4111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Количество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2018 г. 800 чел.</w:t>
            </w:r>
          </w:p>
        </w:tc>
      </w:tr>
      <w:tr w:rsidR="00C23167" w:rsidRPr="009475CC" w:rsidTr="00F65535">
        <w:trPr>
          <w:trHeight w:val="312"/>
        </w:trPr>
        <w:tc>
          <w:tcPr>
            <w:tcW w:w="594" w:type="dxa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9.12.</w:t>
            </w:r>
          </w:p>
        </w:tc>
        <w:tc>
          <w:tcPr>
            <w:tcW w:w="2463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культуры семейских староо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рядцев «Семейская круговая»</w:t>
            </w:r>
          </w:p>
        </w:tc>
        <w:tc>
          <w:tcPr>
            <w:tcW w:w="1410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-/17-20.08.2018</w:t>
            </w: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байкальского края, ГУК «Учебно-методический центр культ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ры и народн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 творчества»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1021,60, в т.ч. Фед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ральный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 396,28 Краевой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 625,32</w:t>
            </w:r>
          </w:p>
        </w:tc>
        <w:tc>
          <w:tcPr>
            <w:tcW w:w="1495" w:type="dxa"/>
          </w:tcPr>
          <w:p w:rsidR="00C23167" w:rsidRPr="009475CC" w:rsidRDefault="00C23167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1021,60, в т.ч. Фед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ральный бюджет 396,28 Кра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вой бюджет 625,32</w:t>
            </w:r>
          </w:p>
        </w:tc>
        <w:tc>
          <w:tcPr>
            <w:tcW w:w="2474" w:type="dxa"/>
          </w:tcPr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Распространение зн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ний об истории и культуре народов Ро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4111" w:type="dxa"/>
          </w:tcPr>
          <w:p w:rsidR="00C23167" w:rsidRPr="009475CC" w:rsidRDefault="00C23167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Количество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2016 г. 3000 чел.</w:t>
            </w:r>
          </w:p>
          <w:p w:rsidR="00C23167" w:rsidRPr="009475CC" w:rsidRDefault="00C23167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2018 г. 5000 чел.</w:t>
            </w:r>
          </w:p>
        </w:tc>
      </w:tr>
      <w:tr w:rsidR="00C23167" w:rsidRPr="009475CC" w:rsidTr="00F65535">
        <w:tc>
          <w:tcPr>
            <w:tcW w:w="15949" w:type="dxa"/>
            <w:gridSpan w:val="8"/>
          </w:tcPr>
          <w:p w:rsidR="00C23167" w:rsidRPr="009475CC" w:rsidRDefault="00C23167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IV.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CD37DA" w:rsidRPr="009475CC" w:rsidTr="00F65535">
        <w:trPr>
          <w:trHeight w:val="1587"/>
        </w:trPr>
        <w:tc>
          <w:tcPr>
            <w:tcW w:w="594" w:type="dxa"/>
          </w:tcPr>
          <w:p w:rsidR="00CD37DA" w:rsidRPr="009475CC" w:rsidRDefault="00CD37D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3" w:type="dxa"/>
          </w:tcPr>
          <w:p w:rsidR="00CD37DA" w:rsidRPr="009475CC" w:rsidRDefault="00CD37D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Обеспечение фун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ционирования и 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вершенствование си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темы мониторинга состояния межнаци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нальных отношений и раннего предупре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дения межнационал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ных конфликтов, б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зирующейся на диве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сификации источн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ков информации и предусматривающей возможность опер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тивного реагирования на конфликтные и предконфликтные 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туации в субъектах Российской Федер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0" w:type="dxa"/>
          </w:tcPr>
          <w:p w:rsidR="00CD37DA" w:rsidRPr="009475CC" w:rsidRDefault="00CD37D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D37DA" w:rsidRPr="009475CC" w:rsidRDefault="00CD37D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ция Губерн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тора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края, ОМСУ Забайкальск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1701" w:type="dxa"/>
          </w:tcPr>
          <w:p w:rsidR="00CD37DA" w:rsidRPr="009475CC" w:rsidRDefault="00CD37D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95" w:type="dxa"/>
          </w:tcPr>
          <w:p w:rsidR="00CD37DA" w:rsidRPr="009475CC" w:rsidRDefault="00CD37D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474" w:type="dxa"/>
          </w:tcPr>
          <w:p w:rsidR="00CD37DA" w:rsidRPr="009475CC" w:rsidRDefault="00CD37D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создание государс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венной и муниц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пальной систем мон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торинга состояния межэтнических отн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шений и раннего пр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дупреждения ко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фликтных 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туаций (эти системы должны базироваться на 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версификации исто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ников инфо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мации и обеспечивать возмо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ность операти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реагирования на во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никновение ко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фликтных и предко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фликтных ситуаций в субъектах Российской Федерации и в мун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ципальных образов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ниях).</w:t>
            </w:r>
          </w:p>
          <w:p w:rsidR="00CD37DA" w:rsidRPr="009475CC" w:rsidRDefault="00CD37D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DA" w:rsidRPr="009475CC" w:rsidRDefault="00CD37D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Задача выполнена</w:t>
            </w:r>
          </w:p>
        </w:tc>
        <w:tc>
          <w:tcPr>
            <w:tcW w:w="4111" w:type="dxa"/>
          </w:tcPr>
          <w:p w:rsidR="00CD37DA" w:rsidRPr="009475CC" w:rsidRDefault="00CD37D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состояния межэтнич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ских и межконфессиональных отн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шений и опер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тивного реагирования на проявление религиозного и наци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нального экстремизма пров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дится в соответствии с распоряжением Губе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натора 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 края  от  20 мая 2013 года № 264-р «Об утвержд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нии порядка мониторинга состо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ния межэтнических, межконфессионал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ных отношений и оперативного 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гирования на проявления религиозн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 и национального эк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тремизма». </w:t>
            </w:r>
          </w:p>
          <w:p w:rsidR="00CD37DA" w:rsidRPr="009475CC" w:rsidRDefault="00CD37D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ниторинг проводится в соответствии с рекомендациями Администрации Г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бернатора Забайкальского края. Ко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фликтных и предконфликтных ситу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ций в 2018 году в ходе мониторинга не выя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лено.  </w:t>
            </w:r>
          </w:p>
          <w:p w:rsidR="00CD37DA" w:rsidRPr="009475CC" w:rsidRDefault="00CD37D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монитори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 состояния межнациональных (м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жэтнических) и межконфессионал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ных отношений, разработанной Фед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ральным агентством по делам наци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нальностей, в Забайкальском крае 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пущена в 2018 г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</w:tc>
      </w:tr>
      <w:tr w:rsidR="00E23505" w:rsidRPr="009475CC" w:rsidTr="00F65535">
        <w:trPr>
          <w:trHeight w:val="1729"/>
        </w:trPr>
        <w:tc>
          <w:tcPr>
            <w:tcW w:w="594" w:type="dxa"/>
          </w:tcPr>
          <w:p w:rsidR="00E23505" w:rsidRPr="009475CC" w:rsidRDefault="00E23505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63" w:type="dxa"/>
          </w:tcPr>
          <w:p w:rsidR="00E23505" w:rsidRPr="009475CC" w:rsidRDefault="00E23505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Проведение социол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гических исследов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ний по вопросам ме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национальных и ме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конфессиональных 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410" w:type="dxa"/>
          </w:tcPr>
          <w:p w:rsidR="00572DF2" w:rsidRDefault="00E23505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2016 - 2018 г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6C489A" w:rsidRPr="009475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3505" w:rsidRPr="009475CC" w:rsidRDefault="006C489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1701" w:type="dxa"/>
          </w:tcPr>
          <w:p w:rsidR="00E23505" w:rsidRPr="009475CC" w:rsidRDefault="006C489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ция Губерн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тора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701" w:type="dxa"/>
          </w:tcPr>
          <w:p w:rsidR="0061777B" w:rsidRPr="009475CC" w:rsidRDefault="0061777B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172,00, в том числе: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777B" w:rsidRPr="009475CC" w:rsidRDefault="0061777B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федеральный бюджет 161,68,</w:t>
            </w:r>
          </w:p>
          <w:p w:rsidR="00E23505" w:rsidRPr="009475CC" w:rsidRDefault="00952F0C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61777B"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77B" w:rsidRPr="009475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396592" w:rsidRPr="009475CC" w:rsidRDefault="00396592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172,00, в том числе: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6592" w:rsidRPr="009475CC" w:rsidRDefault="00396592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ный бюджет 161,68,</w:t>
            </w:r>
          </w:p>
          <w:p w:rsidR="00E23505" w:rsidRPr="009475CC" w:rsidRDefault="00396592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бюджет 10,32.</w:t>
            </w:r>
          </w:p>
        </w:tc>
        <w:tc>
          <w:tcPr>
            <w:tcW w:w="2474" w:type="dxa"/>
          </w:tcPr>
          <w:p w:rsidR="008B01B5" w:rsidRPr="009475CC" w:rsidRDefault="008B01B5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создание государс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венной и муниц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пальной систем мон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торинга состояния межэтнических отн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шений и раннего пр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дупреждения ко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фликтных 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туаций (эти системы должны базироваться на 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версификации исто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ников инфо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мации и обеспечивать возмо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ность операти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реагирования на во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никновение ко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фликтных и предко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фликтных ситуаций в субъектах Российской Федерации и в мун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ципальных образов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ниях)</w:t>
            </w:r>
          </w:p>
          <w:p w:rsidR="004C42DF" w:rsidRPr="009475CC" w:rsidRDefault="004C42DF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05" w:rsidRPr="009475CC" w:rsidRDefault="00396592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Задача выполнена</w:t>
            </w:r>
          </w:p>
        </w:tc>
        <w:tc>
          <w:tcPr>
            <w:tcW w:w="4111" w:type="dxa"/>
          </w:tcPr>
          <w:p w:rsidR="00F778F4" w:rsidRPr="009475CC" w:rsidRDefault="00F778F4" w:rsidP="00CD37DA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В соответствии с государстве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ным контрактом Обществом с ограниче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ной ответственностью «Витад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ни» проведено социологическое исслед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вание по изучению общественного мнения о межконфессионал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ных и межнациональных отношениях в З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байкальском крае.</w:t>
            </w:r>
          </w:p>
          <w:p w:rsidR="00F778F4" w:rsidRPr="009475CC" w:rsidRDefault="00F778F4" w:rsidP="00CD37DA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Исследованием охвачены горо</w:t>
            </w:r>
            <w:r w:rsidRPr="009475CC">
              <w:rPr>
                <w:sz w:val="24"/>
                <w:szCs w:val="24"/>
              </w:rPr>
              <w:t>д</w:t>
            </w:r>
            <w:r w:rsidRPr="009475CC">
              <w:rPr>
                <w:sz w:val="24"/>
                <w:szCs w:val="24"/>
              </w:rPr>
              <w:t>ские округа Забайкальского края и не м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нее 23 муниципальных районов З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байкал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 xml:space="preserve">ского края. </w:t>
            </w:r>
          </w:p>
          <w:p w:rsidR="00F778F4" w:rsidRPr="009475CC" w:rsidRDefault="00F778F4" w:rsidP="00CD37DA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Целыми и задачами социологического и</w:t>
            </w:r>
            <w:r w:rsidRPr="009475CC">
              <w:rPr>
                <w:sz w:val="24"/>
                <w:szCs w:val="24"/>
              </w:rPr>
              <w:t>с</w:t>
            </w:r>
            <w:r w:rsidRPr="009475CC">
              <w:rPr>
                <w:sz w:val="24"/>
                <w:szCs w:val="24"/>
              </w:rPr>
              <w:t>следования были:</w:t>
            </w:r>
          </w:p>
          <w:p w:rsidR="00F778F4" w:rsidRPr="009475CC" w:rsidRDefault="00F778F4" w:rsidP="00CD37DA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- Получение оценок состояния межн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циональных отношений в Забайкал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ском крае:</w:t>
            </w:r>
          </w:p>
          <w:p w:rsidR="00F778F4" w:rsidRPr="009475CC" w:rsidRDefault="00F778F4" w:rsidP="00CD37DA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1) Доля граждан, положительно оц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нивающих состояние межнационал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ных отн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шений;</w:t>
            </w:r>
          </w:p>
          <w:p w:rsidR="00F778F4" w:rsidRPr="009475CC" w:rsidRDefault="00F778F4" w:rsidP="00CD37DA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2) Уровень гражданской идентичн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сти;</w:t>
            </w:r>
          </w:p>
          <w:p w:rsidR="00F778F4" w:rsidRPr="009475CC" w:rsidRDefault="00F778F4" w:rsidP="00CD37DA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3) Доля граждан, подтверждающих отсутствие в свой адрес дискримин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ции по признакам национальности, языка, рел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гии, в общем количестве опр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шенных граждан.</w:t>
            </w:r>
          </w:p>
          <w:p w:rsidR="00F778F4" w:rsidRPr="009475CC" w:rsidRDefault="00F778F4" w:rsidP="00CD37DA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4) Доля граждан, не испыт</w:t>
            </w:r>
            <w:r w:rsidRPr="009475CC">
              <w:rPr>
                <w:sz w:val="24"/>
                <w:szCs w:val="24"/>
              </w:rPr>
              <w:t>ы</w:t>
            </w:r>
            <w:r w:rsidRPr="009475CC">
              <w:rPr>
                <w:sz w:val="24"/>
                <w:szCs w:val="24"/>
              </w:rPr>
              <w:t>вающих негативного отнош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ния к мигрантам.</w:t>
            </w:r>
          </w:p>
          <w:p w:rsidR="00F778F4" w:rsidRPr="009475CC" w:rsidRDefault="00F778F4" w:rsidP="00CD37DA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lastRenderedPageBreak/>
              <w:t>- Изучение общественного мн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ния по наиболее острым региональным пр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блемам в области межнациональных и межконфессиональных отн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шений:</w:t>
            </w:r>
          </w:p>
          <w:p w:rsidR="00F778F4" w:rsidRPr="009475CC" w:rsidRDefault="00F778F4" w:rsidP="00CD37DA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1) Оперативное выявление зон пов</w:t>
            </w:r>
            <w:r w:rsidRPr="009475CC">
              <w:rPr>
                <w:sz w:val="24"/>
                <w:szCs w:val="24"/>
              </w:rPr>
              <w:t>ы</w:t>
            </w:r>
            <w:r w:rsidRPr="009475CC">
              <w:rPr>
                <w:sz w:val="24"/>
                <w:szCs w:val="24"/>
              </w:rPr>
              <w:t>шенного социального н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пряжения с целью предупре</w:t>
            </w:r>
            <w:r w:rsidRPr="009475CC">
              <w:rPr>
                <w:sz w:val="24"/>
                <w:szCs w:val="24"/>
              </w:rPr>
              <w:t>ж</w:t>
            </w:r>
            <w:r w:rsidRPr="009475CC">
              <w:rPr>
                <w:sz w:val="24"/>
                <w:szCs w:val="24"/>
              </w:rPr>
              <w:t>дения конфликтов на межнациональной и межрелигио</w:t>
            </w:r>
            <w:r w:rsidRPr="009475CC">
              <w:rPr>
                <w:sz w:val="24"/>
                <w:szCs w:val="24"/>
              </w:rPr>
              <w:t>з</w:t>
            </w:r>
            <w:r w:rsidRPr="009475CC">
              <w:rPr>
                <w:sz w:val="24"/>
                <w:szCs w:val="24"/>
              </w:rPr>
              <w:t>ной почве;</w:t>
            </w:r>
          </w:p>
          <w:p w:rsidR="00F778F4" w:rsidRPr="009475CC" w:rsidRDefault="00F778F4" w:rsidP="00CD37DA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2) Выявление типичных для Заба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кальского края ситуаций, долгосро</w:t>
            </w:r>
            <w:r w:rsidRPr="009475CC">
              <w:rPr>
                <w:sz w:val="24"/>
                <w:szCs w:val="24"/>
              </w:rPr>
              <w:t>ч</w:t>
            </w:r>
            <w:r w:rsidRPr="009475CC">
              <w:rPr>
                <w:sz w:val="24"/>
                <w:szCs w:val="24"/>
              </w:rPr>
              <w:t>ных рисков, способных привести к обострению межнациональных и межко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фессиональных отношений;</w:t>
            </w:r>
          </w:p>
          <w:p w:rsidR="00F778F4" w:rsidRPr="009475CC" w:rsidRDefault="00F778F4" w:rsidP="00CD37DA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3) Выявление факторов и их взаим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связей, влияющих на состояние ме</w:t>
            </w:r>
            <w:r w:rsidRPr="009475CC">
              <w:rPr>
                <w:sz w:val="24"/>
                <w:szCs w:val="24"/>
              </w:rPr>
              <w:t>ж</w:t>
            </w:r>
            <w:r w:rsidRPr="009475CC">
              <w:rPr>
                <w:sz w:val="24"/>
                <w:szCs w:val="24"/>
              </w:rPr>
              <w:t>национальных и межконфессионал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ных отн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шений.</w:t>
            </w:r>
          </w:p>
          <w:p w:rsidR="00E23505" w:rsidRPr="009475CC" w:rsidRDefault="00F778F4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Результаты исследований н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правлены в Федеральное агентство по делам н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циональн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стей.</w:t>
            </w:r>
          </w:p>
        </w:tc>
      </w:tr>
      <w:tr w:rsidR="00E23505" w:rsidRPr="009475CC" w:rsidTr="00F65535">
        <w:trPr>
          <w:trHeight w:val="2760"/>
        </w:trPr>
        <w:tc>
          <w:tcPr>
            <w:tcW w:w="594" w:type="dxa"/>
          </w:tcPr>
          <w:p w:rsidR="00E23505" w:rsidRPr="009475CC" w:rsidRDefault="00E23505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63" w:type="dxa"/>
          </w:tcPr>
          <w:p w:rsidR="00E23505" w:rsidRPr="009475CC" w:rsidRDefault="00E23505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Проведение общес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венных слушаний, «круглых столов»,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учно-практических конференций по 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просам противодейс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вия проявлениям кс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нофобии и укрепления межнационального согласия в общес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1410" w:type="dxa"/>
          </w:tcPr>
          <w:p w:rsidR="00E23505" w:rsidRPr="009475CC" w:rsidRDefault="00E23505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E23505" w:rsidRPr="009475CC" w:rsidRDefault="00E23505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05" w:rsidRPr="009475CC" w:rsidRDefault="00E23505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100,00, в т.ч. Краевой бюджет 100,00</w:t>
            </w:r>
          </w:p>
        </w:tc>
        <w:tc>
          <w:tcPr>
            <w:tcW w:w="1495" w:type="dxa"/>
          </w:tcPr>
          <w:p w:rsidR="00E23505" w:rsidRPr="009475CC" w:rsidRDefault="00E23505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100,00, в т.ч. Краевой бюджет 100,00</w:t>
            </w:r>
          </w:p>
        </w:tc>
        <w:tc>
          <w:tcPr>
            <w:tcW w:w="2474" w:type="dxa"/>
          </w:tcPr>
          <w:p w:rsidR="00E23505" w:rsidRPr="009475CC" w:rsidRDefault="00E23505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задача выполнена</w:t>
            </w:r>
          </w:p>
        </w:tc>
        <w:tc>
          <w:tcPr>
            <w:tcW w:w="4111" w:type="dxa"/>
          </w:tcPr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Количество участн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ков:</w:t>
            </w:r>
          </w:p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 xml:space="preserve">2016 г. 750 чел., </w:t>
            </w:r>
          </w:p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 xml:space="preserve">2017 г. 1000 чел., </w:t>
            </w:r>
          </w:p>
          <w:p w:rsidR="00E23505" w:rsidRPr="009475CC" w:rsidRDefault="00E23505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2018 г. 100944 чел.</w:t>
            </w:r>
          </w:p>
        </w:tc>
      </w:tr>
      <w:tr w:rsidR="00E23505" w:rsidRPr="009475CC" w:rsidTr="00F65535">
        <w:trPr>
          <w:trHeight w:val="1164"/>
        </w:trPr>
        <w:tc>
          <w:tcPr>
            <w:tcW w:w="594" w:type="dxa"/>
          </w:tcPr>
          <w:p w:rsidR="00E23505" w:rsidRPr="009475CC" w:rsidRDefault="00E23505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15.1.</w:t>
            </w:r>
          </w:p>
        </w:tc>
        <w:tc>
          <w:tcPr>
            <w:tcW w:w="2463" w:type="dxa"/>
          </w:tcPr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VII Всероссийская н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учно- практическая конференция «Акт</w:t>
            </w:r>
            <w:r w:rsidRPr="009475CC">
              <w:rPr>
                <w:sz w:val="24"/>
                <w:szCs w:val="24"/>
              </w:rPr>
              <w:t>у</w:t>
            </w:r>
            <w:r w:rsidRPr="009475CC">
              <w:rPr>
                <w:sz w:val="24"/>
                <w:szCs w:val="24"/>
              </w:rPr>
              <w:t>альные проблемы с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временного детства: профилактика безна</w:t>
            </w:r>
            <w:r w:rsidRPr="009475CC">
              <w:rPr>
                <w:sz w:val="24"/>
                <w:szCs w:val="24"/>
              </w:rPr>
              <w:t>д</w:t>
            </w:r>
            <w:r w:rsidRPr="009475CC">
              <w:rPr>
                <w:sz w:val="24"/>
                <w:szCs w:val="24"/>
              </w:rPr>
              <w:t>зорности и правон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рушений, защита прав и законных интересов несовершеннолетних «, посвященная 100-летию создания и де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>тел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ности</w:t>
            </w:r>
          </w:p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Комиссий по делам несовершеннолетних и</w:t>
            </w:r>
          </w:p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защите их прав в Ро</w:t>
            </w:r>
            <w:r w:rsidRPr="009475CC">
              <w:rPr>
                <w:sz w:val="24"/>
                <w:szCs w:val="24"/>
              </w:rPr>
              <w:t>с</w:t>
            </w:r>
            <w:r w:rsidRPr="009475CC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410" w:type="dxa"/>
          </w:tcPr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-/16.11.2018</w:t>
            </w:r>
          </w:p>
        </w:tc>
        <w:tc>
          <w:tcPr>
            <w:tcW w:w="1701" w:type="dxa"/>
          </w:tcPr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Министерство обр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зования, науки и мол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дежной пол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тики Заба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кальского края, Коми</w:t>
            </w:r>
            <w:r w:rsidRPr="009475CC">
              <w:rPr>
                <w:sz w:val="24"/>
                <w:szCs w:val="24"/>
              </w:rPr>
              <w:t>с</w:t>
            </w:r>
            <w:r w:rsidRPr="009475CC">
              <w:rPr>
                <w:sz w:val="24"/>
                <w:szCs w:val="24"/>
              </w:rPr>
              <w:t>сия по делам несоверше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 xml:space="preserve">нолетних и защите их прав </w:t>
            </w:r>
          </w:p>
        </w:tc>
        <w:tc>
          <w:tcPr>
            <w:tcW w:w="1701" w:type="dxa"/>
          </w:tcPr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Краевой бю</w:t>
            </w:r>
            <w:r w:rsidRPr="009475CC">
              <w:rPr>
                <w:sz w:val="24"/>
                <w:szCs w:val="24"/>
              </w:rPr>
              <w:t>д</w:t>
            </w:r>
            <w:r w:rsidRPr="009475CC">
              <w:rPr>
                <w:sz w:val="24"/>
                <w:szCs w:val="24"/>
              </w:rPr>
              <w:t>жет 50,0</w:t>
            </w:r>
          </w:p>
        </w:tc>
        <w:tc>
          <w:tcPr>
            <w:tcW w:w="1495" w:type="dxa"/>
          </w:tcPr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Краевой бюджет 50,0</w:t>
            </w:r>
          </w:p>
        </w:tc>
        <w:tc>
          <w:tcPr>
            <w:tcW w:w="2474" w:type="dxa"/>
          </w:tcPr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Профилактика во</w:t>
            </w:r>
            <w:r w:rsidRPr="009475CC">
              <w:rPr>
                <w:sz w:val="24"/>
                <w:szCs w:val="24"/>
              </w:rPr>
              <w:t>з</w:t>
            </w:r>
            <w:r w:rsidRPr="009475CC">
              <w:rPr>
                <w:sz w:val="24"/>
                <w:szCs w:val="24"/>
              </w:rPr>
              <w:t>никновения ко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фликтных с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туаций, направленных на по</w:t>
            </w:r>
            <w:r w:rsidRPr="009475CC">
              <w:rPr>
                <w:sz w:val="24"/>
                <w:szCs w:val="24"/>
              </w:rPr>
              <w:t>д</w:t>
            </w:r>
            <w:r w:rsidRPr="009475CC">
              <w:rPr>
                <w:sz w:val="24"/>
                <w:szCs w:val="24"/>
              </w:rPr>
              <w:t>рыв общественно- п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литической стабил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ности, национального м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ра и согласия</w:t>
            </w:r>
          </w:p>
        </w:tc>
        <w:tc>
          <w:tcPr>
            <w:tcW w:w="4111" w:type="dxa"/>
          </w:tcPr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Численность участников меропри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>тия:</w:t>
            </w:r>
          </w:p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 xml:space="preserve">2016 г. 400 чел., </w:t>
            </w:r>
          </w:p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 xml:space="preserve">2017 г. 500 чел., </w:t>
            </w:r>
          </w:p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2018 г. 500 чел.</w:t>
            </w:r>
          </w:p>
        </w:tc>
      </w:tr>
      <w:tr w:rsidR="00CD37DA" w:rsidRPr="009475CC" w:rsidTr="00F65535">
        <w:trPr>
          <w:trHeight w:val="2613"/>
        </w:trPr>
        <w:tc>
          <w:tcPr>
            <w:tcW w:w="594" w:type="dxa"/>
          </w:tcPr>
          <w:p w:rsidR="00CD37DA" w:rsidRPr="009475CC" w:rsidRDefault="00CD37D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2463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Дискуссионная пл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щадка</w:t>
            </w:r>
          </w:p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«Толерантность и и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толерантность в а</w:t>
            </w:r>
            <w:r w:rsidRPr="009475CC">
              <w:rPr>
                <w:sz w:val="24"/>
                <w:szCs w:val="24"/>
              </w:rPr>
              <w:t>с</w:t>
            </w:r>
            <w:r w:rsidRPr="009475CC">
              <w:rPr>
                <w:sz w:val="24"/>
                <w:szCs w:val="24"/>
              </w:rPr>
              <w:t>пекте асоциального поведения несове</w:t>
            </w:r>
            <w:r w:rsidRPr="009475CC">
              <w:rPr>
                <w:sz w:val="24"/>
                <w:szCs w:val="24"/>
              </w:rPr>
              <w:t>р</w:t>
            </w:r>
            <w:r w:rsidRPr="009475CC">
              <w:rPr>
                <w:sz w:val="24"/>
                <w:szCs w:val="24"/>
              </w:rPr>
              <w:t>шеннолетних: гран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цы д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пустимого»</w:t>
            </w:r>
          </w:p>
        </w:tc>
        <w:tc>
          <w:tcPr>
            <w:tcW w:w="1410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 xml:space="preserve">-/16.11.2018 </w:t>
            </w:r>
          </w:p>
        </w:tc>
        <w:tc>
          <w:tcPr>
            <w:tcW w:w="1701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Министерство обр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зования, науки и мол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дежной пол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тики Заба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кальского края</w:t>
            </w:r>
          </w:p>
        </w:tc>
        <w:tc>
          <w:tcPr>
            <w:tcW w:w="1701" w:type="dxa"/>
          </w:tcPr>
          <w:p w:rsidR="00CD37DA" w:rsidRPr="009475CC" w:rsidRDefault="00CD37D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95" w:type="dxa"/>
          </w:tcPr>
          <w:p w:rsidR="00CD37DA" w:rsidRPr="009475CC" w:rsidRDefault="00CD37D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474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Поддержание межн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ци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нального мира и согласия, гармониз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цией межнационал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ных отношений, с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действие диалогу м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жду представителями различных этнич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ских общностей</w:t>
            </w:r>
          </w:p>
        </w:tc>
        <w:tc>
          <w:tcPr>
            <w:tcW w:w="4111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Численность участников меропри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>тия 2018 г. 22 чел.</w:t>
            </w:r>
          </w:p>
        </w:tc>
      </w:tr>
      <w:tr w:rsidR="00CD37DA" w:rsidRPr="009475CC" w:rsidTr="00F65535">
        <w:trPr>
          <w:trHeight w:val="2497"/>
        </w:trPr>
        <w:tc>
          <w:tcPr>
            <w:tcW w:w="594" w:type="dxa"/>
          </w:tcPr>
          <w:p w:rsidR="00CD37DA" w:rsidRPr="009475CC" w:rsidRDefault="00CD37D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2463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Круглый стол по теме «Межведомственное взаимодействие в о</w:t>
            </w:r>
            <w:r w:rsidRPr="009475CC">
              <w:rPr>
                <w:sz w:val="24"/>
                <w:szCs w:val="24"/>
              </w:rPr>
              <w:t>р</w:t>
            </w:r>
            <w:r w:rsidRPr="009475CC">
              <w:rPr>
                <w:sz w:val="24"/>
                <w:szCs w:val="24"/>
              </w:rPr>
              <w:t>ганизации профила</w:t>
            </w:r>
            <w:r w:rsidRPr="009475CC">
              <w:rPr>
                <w:sz w:val="24"/>
                <w:szCs w:val="24"/>
              </w:rPr>
              <w:t>к</w:t>
            </w:r>
            <w:r w:rsidRPr="009475CC">
              <w:rPr>
                <w:sz w:val="24"/>
                <w:szCs w:val="24"/>
              </w:rPr>
              <w:t>тики безнадзорности и правонарушений н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совершенноле</w:t>
            </w:r>
            <w:r w:rsidRPr="009475CC">
              <w:rPr>
                <w:sz w:val="24"/>
                <w:szCs w:val="24"/>
              </w:rPr>
              <w:t>т</w:t>
            </w:r>
            <w:r w:rsidRPr="009475CC">
              <w:rPr>
                <w:sz w:val="24"/>
                <w:szCs w:val="24"/>
              </w:rPr>
              <w:t>них»</w:t>
            </w:r>
          </w:p>
        </w:tc>
        <w:tc>
          <w:tcPr>
            <w:tcW w:w="1410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-/16.11.2018</w:t>
            </w:r>
          </w:p>
        </w:tc>
        <w:tc>
          <w:tcPr>
            <w:tcW w:w="1701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Министерство обр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зования, науки и мол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дежной пол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тики Заба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кальского края, УМВД России по З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байкальскому</w:t>
            </w:r>
          </w:p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краю, Гос</w:t>
            </w:r>
            <w:r w:rsidRPr="009475CC">
              <w:rPr>
                <w:sz w:val="24"/>
                <w:szCs w:val="24"/>
              </w:rPr>
              <w:t>у</w:t>
            </w:r>
            <w:r w:rsidRPr="009475CC">
              <w:rPr>
                <w:sz w:val="24"/>
                <w:szCs w:val="24"/>
              </w:rPr>
              <w:t>дарстве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ная служба занят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сти населения Забайкальск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 края</w:t>
            </w:r>
          </w:p>
        </w:tc>
        <w:tc>
          <w:tcPr>
            <w:tcW w:w="1701" w:type="dxa"/>
          </w:tcPr>
          <w:p w:rsidR="00CD37DA" w:rsidRPr="009475CC" w:rsidRDefault="00CD37D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95" w:type="dxa"/>
          </w:tcPr>
          <w:p w:rsidR="00CD37DA" w:rsidRPr="009475CC" w:rsidRDefault="00CD37D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474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Профилактика во</w:t>
            </w:r>
            <w:r w:rsidRPr="009475CC">
              <w:rPr>
                <w:sz w:val="24"/>
                <w:szCs w:val="24"/>
              </w:rPr>
              <w:t>з</w:t>
            </w:r>
            <w:r w:rsidRPr="009475CC">
              <w:rPr>
                <w:sz w:val="24"/>
                <w:szCs w:val="24"/>
              </w:rPr>
              <w:t>никновения ко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фликтных с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туаций, направленных на по</w:t>
            </w:r>
            <w:r w:rsidRPr="009475CC">
              <w:rPr>
                <w:sz w:val="24"/>
                <w:szCs w:val="24"/>
              </w:rPr>
              <w:t>д</w:t>
            </w:r>
            <w:r w:rsidRPr="009475CC">
              <w:rPr>
                <w:sz w:val="24"/>
                <w:szCs w:val="24"/>
              </w:rPr>
              <w:t>рыв общественно- п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литической стабил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ности, национального м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ра и согласия</w:t>
            </w:r>
          </w:p>
        </w:tc>
        <w:tc>
          <w:tcPr>
            <w:tcW w:w="4111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Численность участников меропри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>тия 2018 г.  50 чел.</w:t>
            </w:r>
          </w:p>
        </w:tc>
      </w:tr>
      <w:tr w:rsidR="00CD37DA" w:rsidRPr="009475CC" w:rsidTr="00F65535">
        <w:trPr>
          <w:trHeight w:val="2760"/>
        </w:trPr>
        <w:tc>
          <w:tcPr>
            <w:tcW w:w="594" w:type="dxa"/>
          </w:tcPr>
          <w:p w:rsidR="00CD37DA" w:rsidRPr="009475CC" w:rsidRDefault="00CD37D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2463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Правовые уроки в школах г. Читы</w:t>
            </w:r>
          </w:p>
        </w:tc>
        <w:tc>
          <w:tcPr>
            <w:tcW w:w="1410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-/22.10-01.12.2018</w:t>
            </w:r>
          </w:p>
        </w:tc>
        <w:tc>
          <w:tcPr>
            <w:tcW w:w="1701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Прокуратура Забайкальск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 края, Мин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стерство обр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зов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ния, науки и мол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дежной политики З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байкал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ского края</w:t>
            </w:r>
          </w:p>
        </w:tc>
        <w:tc>
          <w:tcPr>
            <w:tcW w:w="1701" w:type="dxa"/>
          </w:tcPr>
          <w:p w:rsidR="00CD37DA" w:rsidRPr="009475CC" w:rsidRDefault="00CD37D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95" w:type="dxa"/>
          </w:tcPr>
          <w:p w:rsidR="00CD37DA" w:rsidRPr="009475CC" w:rsidRDefault="00CD37D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474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Профилактика ко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фликтных с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туаций</w:t>
            </w:r>
          </w:p>
        </w:tc>
        <w:tc>
          <w:tcPr>
            <w:tcW w:w="4111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Численность участников меропри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>тия 2018 г. 2198 чел.</w:t>
            </w:r>
          </w:p>
        </w:tc>
      </w:tr>
      <w:tr w:rsidR="00CD37DA" w:rsidRPr="009475CC" w:rsidTr="00F65535">
        <w:trPr>
          <w:trHeight w:val="2760"/>
        </w:trPr>
        <w:tc>
          <w:tcPr>
            <w:tcW w:w="594" w:type="dxa"/>
          </w:tcPr>
          <w:p w:rsidR="00CD37DA" w:rsidRPr="009475CC" w:rsidRDefault="00CD37D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15.5.</w:t>
            </w:r>
          </w:p>
        </w:tc>
        <w:tc>
          <w:tcPr>
            <w:tcW w:w="2463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Акция «Всеросси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ский день правовой помощи детям»</w:t>
            </w:r>
          </w:p>
        </w:tc>
        <w:tc>
          <w:tcPr>
            <w:tcW w:w="1410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-/20.11.2018</w:t>
            </w:r>
          </w:p>
        </w:tc>
        <w:tc>
          <w:tcPr>
            <w:tcW w:w="1701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Управление Мин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стерства юстиции Ро</w:t>
            </w:r>
            <w:r w:rsidRPr="009475CC">
              <w:rPr>
                <w:sz w:val="24"/>
                <w:szCs w:val="24"/>
              </w:rPr>
              <w:t>с</w:t>
            </w:r>
            <w:r w:rsidRPr="009475CC">
              <w:rPr>
                <w:sz w:val="24"/>
                <w:szCs w:val="24"/>
              </w:rPr>
              <w:t>сийской фед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рации по З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байкальск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му краю</w:t>
            </w:r>
          </w:p>
        </w:tc>
        <w:tc>
          <w:tcPr>
            <w:tcW w:w="1701" w:type="dxa"/>
          </w:tcPr>
          <w:p w:rsidR="00CD37DA" w:rsidRPr="009475CC" w:rsidRDefault="00CD37D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95" w:type="dxa"/>
          </w:tcPr>
          <w:p w:rsidR="00CD37DA" w:rsidRPr="009475CC" w:rsidRDefault="00CD37D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474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Профилактика ко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фликтных с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туаций</w:t>
            </w:r>
          </w:p>
        </w:tc>
        <w:tc>
          <w:tcPr>
            <w:tcW w:w="4111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Численность участников меропри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>тия 2018 г.  174 чел.</w:t>
            </w:r>
          </w:p>
        </w:tc>
      </w:tr>
      <w:tr w:rsidR="00CD37DA" w:rsidRPr="009475CC" w:rsidTr="00F65535">
        <w:trPr>
          <w:trHeight w:val="2760"/>
        </w:trPr>
        <w:tc>
          <w:tcPr>
            <w:tcW w:w="594" w:type="dxa"/>
          </w:tcPr>
          <w:p w:rsidR="00CD37DA" w:rsidRPr="009475CC" w:rsidRDefault="00CD37D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2463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День Конституции Российской Федер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ции (25-летие)</w:t>
            </w:r>
          </w:p>
        </w:tc>
        <w:tc>
          <w:tcPr>
            <w:tcW w:w="1410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-/10-14.12.2018</w:t>
            </w:r>
          </w:p>
        </w:tc>
        <w:tc>
          <w:tcPr>
            <w:tcW w:w="1701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Министерство обр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зования, науки и мол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дежной пол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тики Заба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кальского края, ОМСУ в сфере образ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вания</w:t>
            </w:r>
          </w:p>
        </w:tc>
        <w:tc>
          <w:tcPr>
            <w:tcW w:w="1701" w:type="dxa"/>
          </w:tcPr>
          <w:p w:rsidR="00CD37DA" w:rsidRPr="009475CC" w:rsidRDefault="00CD37D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95" w:type="dxa"/>
          </w:tcPr>
          <w:p w:rsidR="00CD37DA" w:rsidRPr="009475CC" w:rsidRDefault="00CD37DA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474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Сохранение и приу</w:t>
            </w:r>
            <w:r w:rsidRPr="009475CC">
              <w:rPr>
                <w:sz w:val="24"/>
                <w:szCs w:val="24"/>
              </w:rPr>
              <w:t>м</w:t>
            </w:r>
            <w:r w:rsidRPr="009475CC">
              <w:rPr>
                <w:sz w:val="24"/>
                <w:szCs w:val="24"/>
              </w:rPr>
              <w:t>ножение межнаци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нального согл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сия, российского патри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тизма</w:t>
            </w:r>
          </w:p>
        </w:tc>
        <w:tc>
          <w:tcPr>
            <w:tcW w:w="4111" w:type="dxa"/>
          </w:tcPr>
          <w:p w:rsidR="00CD37DA" w:rsidRPr="009475CC" w:rsidRDefault="00CD37DA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Численность участников меропри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>тия 2018 г.  97,5 тыс. чел.</w:t>
            </w:r>
          </w:p>
        </w:tc>
      </w:tr>
      <w:tr w:rsidR="00E23505" w:rsidRPr="009475CC" w:rsidTr="00F65535">
        <w:trPr>
          <w:trHeight w:val="2760"/>
        </w:trPr>
        <w:tc>
          <w:tcPr>
            <w:tcW w:w="594" w:type="dxa"/>
          </w:tcPr>
          <w:p w:rsidR="00E23505" w:rsidRPr="009475CC" w:rsidRDefault="00E23505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2463" w:type="dxa"/>
          </w:tcPr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Краевое родительское собрание на тему «Вопросы профила</w:t>
            </w:r>
            <w:r w:rsidRPr="009475CC">
              <w:rPr>
                <w:sz w:val="24"/>
                <w:szCs w:val="24"/>
              </w:rPr>
              <w:t>к</w:t>
            </w:r>
            <w:r w:rsidRPr="009475CC">
              <w:rPr>
                <w:sz w:val="24"/>
                <w:szCs w:val="24"/>
              </w:rPr>
              <w:t>тики противоправного поведения несове</w:t>
            </w:r>
            <w:r w:rsidRPr="009475CC">
              <w:rPr>
                <w:sz w:val="24"/>
                <w:szCs w:val="24"/>
              </w:rPr>
              <w:t>р</w:t>
            </w:r>
            <w:r w:rsidRPr="009475CC">
              <w:rPr>
                <w:sz w:val="24"/>
                <w:szCs w:val="24"/>
              </w:rPr>
              <w:t>шеннолетних: вза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модействие школы, семьи и общес</w:t>
            </w:r>
            <w:r w:rsidRPr="009475CC">
              <w:rPr>
                <w:sz w:val="24"/>
                <w:szCs w:val="24"/>
              </w:rPr>
              <w:t>т</w:t>
            </w:r>
            <w:r w:rsidRPr="009475CC">
              <w:rPr>
                <w:sz w:val="24"/>
                <w:szCs w:val="24"/>
              </w:rPr>
              <w:t>ва»</w:t>
            </w:r>
          </w:p>
        </w:tc>
        <w:tc>
          <w:tcPr>
            <w:tcW w:w="1410" w:type="dxa"/>
          </w:tcPr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-/27.10.2018</w:t>
            </w:r>
          </w:p>
        </w:tc>
        <w:tc>
          <w:tcPr>
            <w:tcW w:w="1701" w:type="dxa"/>
          </w:tcPr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Министерство обр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зования, науки и мол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дежной пол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тики Заба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кальского края, ОМСУ в сфере образ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вания, УМВД России по З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байкальск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му краю</w:t>
            </w:r>
          </w:p>
        </w:tc>
        <w:tc>
          <w:tcPr>
            <w:tcW w:w="1701" w:type="dxa"/>
          </w:tcPr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Краевой бю</w:t>
            </w:r>
            <w:r w:rsidRPr="009475CC">
              <w:rPr>
                <w:sz w:val="24"/>
                <w:szCs w:val="24"/>
              </w:rPr>
              <w:t>д</w:t>
            </w:r>
            <w:r w:rsidRPr="009475CC">
              <w:rPr>
                <w:sz w:val="24"/>
                <w:szCs w:val="24"/>
              </w:rPr>
              <w:t>жет 50,0</w:t>
            </w:r>
          </w:p>
        </w:tc>
        <w:tc>
          <w:tcPr>
            <w:tcW w:w="1495" w:type="dxa"/>
          </w:tcPr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Краевой бюджет 50,0</w:t>
            </w:r>
          </w:p>
        </w:tc>
        <w:tc>
          <w:tcPr>
            <w:tcW w:w="2474" w:type="dxa"/>
          </w:tcPr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Профилактика во</w:t>
            </w:r>
            <w:r w:rsidRPr="009475CC">
              <w:rPr>
                <w:sz w:val="24"/>
                <w:szCs w:val="24"/>
              </w:rPr>
              <w:t>з</w:t>
            </w:r>
            <w:r w:rsidRPr="009475CC">
              <w:rPr>
                <w:sz w:val="24"/>
                <w:szCs w:val="24"/>
              </w:rPr>
              <w:t>никновения ко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фликтных с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туаций, направленных на по</w:t>
            </w:r>
            <w:r w:rsidRPr="009475CC">
              <w:rPr>
                <w:sz w:val="24"/>
                <w:szCs w:val="24"/>
              </w:rPr>
              <w:t>д</w:t>
            </w:r>
            <w:r w:rsidRPr="009475CC">
              <w:rPr>
                <w:sz w:val="24"/>
                <w:szCs w:val="24"/>
              </w:rPr>
              <w:t>рыв общественно- п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литической стабил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ности, национального м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ра и согласия</w:t>
            </w:r>
          </w:p>
        </w:tc>
        <w:tc>
          <w:tcPr>
            <w:tcW w:w="4111" w:type="dxa"/>
          </w:tcPr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Численность участников меропри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 xml:space="preserve">тия 2016 г. 350 чел., </w:t>
            </w:r>
          </w:p>
          <w:p w:rsidR="00572DF2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 xml:space="preserve">2017 г. 500 чел., </w:t>
            </w:r>
          </w:p>
          <w:p w:rsidR="00E23505" w:rsidRPr="009475CC" w:rsidRDefault="00E23505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2018 г. 500 чел.</w:t>
            </w:r>
          </w:p>
        </w:tc>
      </w:tr>
      <w:tr w:rsidR="00E23505" w:rsidRPr="009475CC" w:rsidTr="00F65535">
        <w:tc>
          <w:tcPr>
            <w:tcW w:w="15949" w:type="dxa"/>
            <w:gridSpan w:val="8"/>
          </w:tcPr>
          <w:p w:rsidR="00E23505" w:rsidRPr="009475CC" w:rsidRDefault="00E23505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V. Обеспечение социально-экономических условий для эффективной реализации государственной национальной политики Российской Федер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E23505" w:rsidRPr="009475CC" w:rsidTr="00F65535">
        <w:trPr>
          <w:trHeight w:val="879"/>
        </w:trPr>
        <w:tc>
          <w:tcPr>
            <w:tcW w:w="594" w:type="dxa"/>
          </w:tcPr>
          <w:p w:rsidR="00E23505" w:rsidRPr="009475CC" w:rsidRDefault="00E23505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63" w:type="dxa"/>
          </w:tcPr>
          <w:p w:rsidR="00E23505" w:rsidRPr="009475CC" w:rsidRDefault="00E23505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ориентированным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коммерческим орг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низациям, включая национально-культурные автон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мии, религиозные 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ганизации, молоде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ные объединения, реализующим прое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ты и программы,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правленные на гарм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низацию межнаци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нальных отношений, воспитание культуры межэтнического 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щения, поддержание мира и гражданского согласия, формиров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ние установок тол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рантного сознания и поведения, нетерп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мости к проявлениям ксенофобии, наци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нальной, расовой и 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лигиозной вражды</w:t>
            </w:r>
          </w:p>
        </w:tc>
        <w:tc>
          <w:tcPr>
            <w:tcW w:w="1410" w:type="dxa"/>
          </w:tcPr>
          <w:p w:rsidR="0024426A" w:rsidRPr="009475CC" w:rsidRDefault="00285A63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3505" w:rsidRPr="009475CC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285A63" w:rsidRPr="009475CC" w:rsidRDefault="00285A63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05" w:rsidRPr="009475CC" w:rsidRDefault="00E23505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05" w:rsidRPr="009475CC" w:rsidRDefault="005901CB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46711,00, в т.ч. федерал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ный бюджет – 43701,0, кра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 – 3010,0</w:t>
            </w:r>
          </w:p>
        </w:tc>
        <w:tc>
          <w:tcPr>
            <w:tcW w:w="1495" w:type="dxa"/>
          </w:tcPr>
          <w:p w:rsidR="00E23505" w:rsidRPr="009475CC" w:rsidRDefault="005901CB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46711,00, в т.ч. фед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ральный бюджет – 43701,0, краевой бюджет – 3010,0</w:t>
            </w:r>
          </w:p>
        </w:tc>
        <w:tc>
          <w:tcPr>
            <w:tcW w:w="2474" w:type="dxa"/>
          </w:tcPr>
          <w:p w:rsidR="00082241" w:rsidRPr="009475CC" w:rsidRDefault="0024426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Задача выполнена</w:t>
            </w:r>
          </w:p>
        </w:tc>
        <w:tc>
          <w:tcPr>
            <w:tcW w:w="4111" w:type="dxa"/>
          </w:tcPr>
          <w:p w:rsidR="0024426A" w:rsidRPr="009475CC" w:rsidRDefault="0024426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организаций:</w:t>
            </w:r>
          </w:p>
          <w:p w:rsidR="0024426A" w:rsidRPr="009475CC" w:rsidRDefault="0024426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 г. – 5.</w:t>
            </w:r>
          </w:p>
          <w:p w:rsidR="009969B4" w:rsidRPr="009475CC" w:rsidRDefault="009969B4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D6D0A" w:rsidRPr="009475CC" w:rsidTr="00F65535">
        <w:trPr>
          <w:trHeight w:val="879"/>
        </w:trPr>
        <w:tc>
          <w:tcPr>
            <w:tcW w:w="594" w:type="dxa"/>
          </w:tcPr>
          <w:p w:rsidR="002D6D0A" w:rsidRPr="009475CC" w:rsidRDefault="002D6D0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2463" w:type="dxa"/>
          </w:tcPr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гра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 в форме су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сидий некоммерческим о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ганизациям для реал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зации общественных проектов, направле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на укрепление гражданского единс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ва и га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монизацию межнациональных о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ношений в Забайкал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ском крае, в соотве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ствии с Порядком о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редел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объема и предоставления на конкур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основе грантов, утвержде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 пост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новлением Правительства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ского края от 21 се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тября 2018 года № 387.</w:t>
            </w:r>
          </w:p>
        </w:tc>
        <w:tc>
          <w:tcPr>
            <w:tcW w:w="1410" w:type="dxa"/>
          </w:tcPr>
          <w:p w:rsidR="002D6D0A" w:rsidRPr="009475CC" w:rsidRDefault="002D6D0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20.12.2018</w:t>
            </w:r>
          </w:p>
        </w:tc>
        <w:tc>
          <w:tcPr>
            <w:tcW w:w="1701" w:type="dxa"/>
          </w:tcPr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ция Губерн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тора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701" w:type="dxa"/>
          </w:tcPr>
          <w:p w:rsidR="002D6D0A" w:rsidRPr="009475CC" w:rsidRDefault="002D6D0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1000,00, в т.ч. фед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ральный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 – 940,0, краевой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 – 60,0</w:t>
            </w:r>
          </w:p>
        </w:tc>
        <w:tc>
          <w:tcPr>
            <w:tcW w:w="1495" w:type="dxa"/>
          </w:tcPr>
          <w:p w:rsidR="002D6D0A" w:rsidRPr="009475CC" w:rsidRDefault="002D6D0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1000,00, в т.ч. фед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ральный бюджет – 940,0, кра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 – 60,0</w:t>
            </w:r>
          </w:p>
        </w:tc>
        <w:tc>
          <w:tcPr>
            <w:tcW w:w="2474" w:type="dxa"/>
            <w:vMerge w:val="restart"/>
          </w:tcPr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Вовлечение этнокул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турных и обществе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ных объединений, 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лигиозных организ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ций в деятельность по развитию межнаци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нального и межко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фессионального ди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лога, возрождению семе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ных ценностей, противодействию эк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тремизму, национал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ной и религиозной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пимости.</w:t>
            </w:r>
          </w:p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Количество организаций:</w:t>
            </w:r>
          </w:p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 г. – 5.</w:t>
            </w:r>
          </w:p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Гранты предоставл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 по результатам конкурсного отбора в целях финанс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вого обеспечения затрат некоммерч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организации, связанных с реал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зацией проектов.</w:t>
            </w:r>
          </w:p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Заседание комиссии по рассмотрению заявок состоялось 20 декабря 2018 г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да. По итогам рассмотрения и оценки проектов конкурсная комиссия пр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няла решение о 5 некоммерческих о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ганизациях – победит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лях конкурса, чьи проекты набрали наибольшее к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личество баллов:</w:t>
            </w:r>
          </w:p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Ассоциация библиотек «Библиоте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 содружество Забайк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лья». Проект «Солнечная книга Забайк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лья»;</w:t>
            </w:r>
          </w:p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Забайкальская региональная общес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венная организация «Клуб военно-исторической реконструкции «Заба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фронт». Проект «Класс-музей военно-исторической реконс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рукции»;</w:t>
            </w:r>
          </w:p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Забайкальская региональная общес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венная организация бурят. Проект «М</w:t>
            </w:r>
            <w:r w:rsidR="00176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 разные – мы едины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!»;</w:t>
            </w:r>
          </w:p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Забайкальское региональное отдел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союза журналистов России. Пр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  «Дружб народов в спорте крепч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ет!»;</w:t>
            </w:r>
          </w:p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Забайкальскую региональную общ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ственную организацию «Ассоциацию коре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малочисленных народов». - - Проект: «Ая̄врӣтурэн-Родная речь».</w:t>
            </w:r>
          </w:p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Субсидия по каждому гранту состав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 200,00 тыс. руб.</w:t>
            </w:r>
          </w:p>
        </w:tc>
      </w:tr>
      <w:tr w:rsidR="002D6D0A" w:rsidRPr="009475CC" w:rsidTr="00F65535">
        <w:trPr>
          <w:trHeight w:val="879"/>
        </w:trPr>
        <w:tc>
          <w:tcPr>
            <w:tcW w:w="594" w:type="dxa"/>
          </w:tcPr>
          <w:p w:rsidR="002D6D0A" w:rsidRPr="009475CC" w:rsidRDefault="002D6D0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16.2.</w:t>
            </w:r>
          </w:p>
        </w:tc>
        <w:tc>
          <w:tcPr>
            <w:tcW w:w="2463" w:type="dxa"/>
          </w:tcPr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Предоставление гра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тов Гражданского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рума Забайкал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410" w:type="dxa"/>
          </w:tcPr>
          <w:p w:rsidR="002D6D0A" w:rsidRPr="009475CC" w:rsidRDefault="002D6D0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Июнь-сентябрь 2018 года</w:t>
            </w:r>
          </w:p>
        </w:tc>
        <w:tc>
          <w:tcPr>
            <w:tcW w:w="1701" w:type="dxa"/>
          </w:tcPr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ция Губерн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тора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701" w:type="dxa"/>
          </w:tcPr>
          <w:p w:rsidR="002D6D0A" w:rsidRPr="009475CC" w:rsidRDefault="006C65AF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 2950,00</w:t>
            </w:r>
          </w:p>
        </w:tc>
        <w:tc>
          <w:tcPr>
            <w:tcW w:w="1495" w:type="dxa"/>
          </w:tcPr>
          <w:p w:rsidR="002D6D0A" w:rsidRPr="009475CC" w:rsidRDefault="006C65AF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бюджет 2950,00</w:t>
            </w:r>
          </w:p>
        </w:tc>
        <w:tc>
          <w:tcPr>
            <w:tcW w:w="2474" w:type="dxa"/>
            <w:vMerge/>
          </w:tcPr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организаций:</w:t>
            </w:r>
          </w:p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2017 г. – </w:t>
            </w:r>
            <w:r w:rsidR="00AA31F1"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2018 г. - </w:t>
            </w:r>
            <w:r w:rsidR="006C65AF"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A31F1"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52.</w:t>
            </w:r>
          </w:p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D6D0A" w:rsidRPr="009475CC" w:rsidTr="00F65535">
        <w:trPr>
          <w:trHeight w:val="879"/>
        </w:trPr>
        <w:tc>
          <w:tcPr>
            <w:tcW w:w="594" w:type="dxa"/>
          </w:tcPr>
          <w:p w:rsidR="002D6D0A" w:rsidRPr="009475CC" w:rsidRDefault="002D6D0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16.3.</w:t>
            </w:r>
          </w:p>
        </w:tc>
        <w:tc>
          <w:tcPr>
            <w:tcW w:w="2463" w:type="dxa"/>
          </w:tcPr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Участие НКО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 в ко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курсах на получение Президентского гра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0" w:type="dxa"/>
          </w:tcPr>
          <w:p w:rsidR="002D6D0A" w:rsidRPr="009475CC" w:rsidRDefault="002D6D0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D6D0A" w:rsidRPr="009475CC" w:rsidRDefault="00C614F3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ция Губерн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тора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701" w:type="dxa"/>
          </w:tcPr>
          <w:p w:rsidR="002D6D0A" w:rsidRPr="009475CC" w:rsidRDefault="00C25258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Федеральный бюджет 42761,00</w:t>
            </w:r>
          </w:p>
        </w:tc>
        <w:tc>
          <w:tcPr>
            <w:tcW w:w="1495" w:type="dxa"/>
          </w:tcPr>
          <w:p w:rsidR="002D6D0A" w:rsidRPr="009475CC" w:rsidRDefault="00C25258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ный бюджет 42761,00</w:t>
            </w:r>
          </w:p>
        </w:tc>
        <w:tc>
          <w:tcPr>
            <w:tcW w:w="2474" w:type="dxa"/>
            <w:vMerge/>
          </w:tcPr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65AF" w:rsidRPr="009475CC" w:rsidRDefault="006C65AF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организаций:</w:t>
            </w:r>
          </w:p>
          <w:p w:rsidR="006C65AF" w:rsidRPr="009475CC" w:rsidRDefault="006C65AF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2017 г. – </w:t>
            </w:r>
            <w:r w:rsidR="00C05317"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C65AF" w:rsidRPr="009475CC" w:rsidRDefault="006C65AF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2018 г. -  </w:t>
            </w:r>
            <w:r w:rsidR="00C05317"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</w:t>
            </w:r>
          </w:p>
          <w:p w:rsidR="002D6D0A" w:rsidRPr="009475CC" w:rsidRDefault="002D6D0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4426A" w:rsidRPr="009475CC" w:rsidTr="00DF3668">
        <w:trPr>
          <w:trHeight w:val="170"/>
        </w:trPr>
        <w:tc>
          <w:tcPr>
            <w:tcW w:w="594" w:type="dxa"/>
          </w:tcPr>
          <w:p w:rsidR="0024426A" w:rsidRPr="001C2633" w:rsidRDefault="0024426A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63" w:type="dxa"/>
          </w:tcPr>
          <w:p w:rsidR="0024426A" w:rsidRPr="001C2633" w:rsidRDefault="0024426A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Мониторинг реализ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ции региональных ц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левых программ (г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сударственных пр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грамм субъектов Ро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сийской Федерации или подпрограмм г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сударственных пр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грамм субъектов Ро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сийской Федерации), направленных на по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держку социального, экономического и э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нокультурного разв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тия нар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дов России</w:t>
            </w:r>
          </w:p>
        </w:tc>
        <w:tc>
          <w:tcPr>
            <w:tcW w:w="1410" w:type="dxa"/>
          </w:tcPr>
          <w:p w:rsidR="0024426A" w:rsidRPr="001C2633" w:rsidRDefault="006C52D6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426A" w:rsidRPr="001C2633">
              <w:rPr>
                <w:rFonts w:ascii="Times New Roman" w:hAnsi="Times New Roman" w:cs="Times New Roman"/>
                <w:sz w:val="24"/>
                <w:szCs w:val="24"/>
              </w:rPr>
              <w:t>жего</w:t>
            </w:r>
            <w:r w:rsidR="0024426A" w:rsidRPr="001C26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426A" w:rsidRPr="001C263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/2018 год</w:t>
            </w:r>
          </w:p>
        </w:tc>
        <w:tc>
          <w:tcPr>
            <w:tcW w:w="1701" w:type="dxa"/>
          </w:tcPr>
          <w:p w:rsidR="0024426A" w:rsidRPr="009475CC" w:rsidRDefault="001C2633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Губерн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Заба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701" w:type="dxa"/>
          </w:tcPr>
          <w:p w:rsidR="0024426A" w:rsidRPr="009475CC" w:rsidRDefault="001C2633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</w:t>
            </w:r>
            <w:r w:rsidR="006C52D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мероприятий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6C52D6">
              <w:rPr>
                <w:rFonts w:ascii="Times New Roman" w:hAnsi="Times New Roman" w:cs="Times New Roman"/>
                <w:sz w:val="24"/>
                <w:szCs w:val="24"/>
              </w:rPr>
              <w:t xml:space="preserve">8028,3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  <w:r w:rsidR="006C52D6">
              <w:rPr>
                <w:rFonts w:ascii="Times New Roman" w:hAnsi="Times New Roman" w:cs="Times New Roman"/>
                <w:sz w:val="24"/>
                <w:szCs w:val="24"/>
              </w:rPr>
              <w:t xml:space="preserve"> 7546,6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6C52D6">
              <w:rPr>
                <w:rFonts w:ascii="Times New Roman" w:hAnsi="Times New Roman" w:cs="Times New Roman"/>
                <w:sz w:val="24"/>
                <w:szCs w:val="24"/>
              </w:rPr>
              <w:t xml:space="preserve"> 481,7</w:t>
            </w:r>
          </w:p>
        </w:tc>
        <w:tc>
          <w:tcPr>
            <w:tcW w:w="1495" w:type="dxa"/>
          </w:tcPr>
          <w:p w:rsidR="0024426A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подпрогра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8028,3 в т.ч.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бюджет 7546,6,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 481,7</w:t>
            </w:r>
          </w:p>
        </w:tc>
        <w:tc>
          <w:tcPr>
            <w:tcW w:w="2474" w:type="dxa"/>
          </w:tcPr>
          <w:p w:rsidR="001C2633" w:rsidRPr="001C2633" w:rsidRDefault="001C2633" w:rsidP="001C2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обеспечение потре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ностей российской экономики и рынка труда, интересов сб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лансированного ра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вития регионов, реш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ния задач демограф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ческой политики п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тем активного возде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ствия на миграцио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ные процессы, вкл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чая меры стимулир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вания для привлеч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ния мигрантов в тр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донедостаточные р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гионы и создания р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бочих мест в трудои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быточных регионах;</w:t>
            </w:r>
          </w:p>
          <w:p w:rsidR="0024426A" w:rsidRDefault="001C2633" w:rsidP="001C2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создание благоприя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ных условий для эк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номического и соц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ального развития субъектов Российской Федерации и муниц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в целях обеспечения свободы предприн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мательской деятел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2633">
              <w:rPr>
                <w:rFonts w:ascii="Times New Roman" w:hAnsi="Times New Roman" w:cs="Times New Roman"/>
                <w:sz w:val="24"/>
                <w:szCs w:val="24"/>
              </w:rPr>
              <w:t>ности и социальной защиты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33" w:rsidRPr="009475CC" w:rsidRDefault="001C2633" w:rsidP="001C2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выполнена</w:t>
            </w:r>
          </w:p>
        </w:tc>
        <w:tc>
          <w:tcPr>
            <w:tcW w:w="4111" w:type="dxa"/>
          </w:tcPr>
          <w:p w:rsidR="0024426A" w:rsidRPr="009475CC" w:rsidRDefault="002E4D51" w:rsidP="006C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Государственная программа Заба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кальского края «Совершенствование государственного управления Заба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кальского края» утверждена пост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новлением Правительства Забайкал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ского края от </w:t>
            </w:r>
            <w:r w:rsidRPr="002E4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июня 2014 года  № 383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редакции от </w:t>
            </w:r>
            <w:r w:rsidR="006C52D6" w:rsidRP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26.12.2018</w:t>
            </w:r>
            <w:r w:rsid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Мер</w:t>
            </w:r>
            <w:r w:rsid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приятия по укреплению единства ро</w:t>
            </w:r>
            <w:r w:rsid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нации предусмотрены по</w:t>
            </w:r>
            <w:r w:rsid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программой </w:t>
            </w:r>
            <w:r w:rsidR="006C52D6" w:rsidRP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«Укрепление единства ро</w:t>
            </w:r>
            <w:r w:rsidR="006C52D6" w:rsidRP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6C52D6" w:rsidRP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нации и этнокультурное развитие народов в Забайкальском крае»</w:t>
            </w:r>
            <w:r w:rsid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4779" w:rsidRPr="009475CC" w:rsidTr="00F65535">
        <w:trPr>
          <w:trHeight w:val="879"/>
        </w:trPr>
        <w:tc>
          <w:tcPr>
            <w:tcW w:w="594" w:type="dxa"/>
          </w:tcPr>
          <w:p w:rsidR="009D4779" w:rsidRPr="009D4779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63" w:type="dxa"/>
          </w:tcPr>
          <w:p w:rsidR="009D4779" w:rsidRPr="009D4779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Мониторинг мер по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держки социально-экономического и э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нокультурного разв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тия коренных мал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численных народов Севера, Сибири и Дальнего Востока Российской Федер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0" w:type="dxa"/>
          </w:tcPr>
          <w:p w:rsidR="009D4779" w:rsidRPr="009D4779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но/2018 год</w:t>
            </w:r>
          </w:p>
        </w:tc>
        <w:tc>
          <w:tcPr>
            <w:tcW w:w="1701" w:type="dxa"/>
          </w:tcPr>
          <w:p w:rsidR="009D4779" w:rsidRPr="009D4779" w:rsidRDefault="009D4779" w:rsidP="00880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ция Губерн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тора Заба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701" w:type="dxa"/>
          </w:tcPr>
          <w:p w:rsidR="009D4779" w:rsidRPr="009D4779" w:rsidRDefault="009D4779" w:rsidP="00DF3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реализации мероприятий подпрограммы государстве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ной програ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DF3668">
              <w:rPr>
                <w:rFonts w:ascii="Times New Roman" w:hAnsi="Times New Roman" w:cs="Times New Roman"/>
                <w:sz w:val="24"/>
                <w:szCs w:val="24"/>
              </w:rPr>
              <w:t>1276,8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 xml:space="preserve"> в т.ч. федерал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  <w:r w:rsidR="00DF3668">
              <w:rPr>
                <w:rFonts w:ascii="Times New Roman" w:hAnsi="Times New Roman" w:cs="Times New Roman"/>
                <w:sz w:val="24"/>
                <w:szCs w:val="24"/>
              </w:rPr>
              <w:t>1076,8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, кра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r w:rsidR="00DF366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5" w:type="dxa"/>
          </w:tcPr>
          <w:p w:rsidR="009D4779" w:rsidRPr="009D4779" w:rsidRDefault="00DF3668" w:rsidP="00880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Общий об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ем финанс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вого обесп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чения реал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зации мер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приятий подпрогра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мы госуда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ственной програ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1276,8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 xml:space="preserve"> в т.ч. федерал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1076,8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, кра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74" w:type="dxa"/>
          </w:tcPr>
          <w:p w:rsidR="009D4779" w:rsidRPr="009D4779" w:rsidRDefault="009D4779" w:rsidP="009D4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повышение уровня адаптированности традиционной хозя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ственной деятельн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сти коренных мал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численных народов к современным экон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мическим условиям с учетом обеспечения защиты их исконной среды обитания и тр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диционного образа жизни;</w:t>
            </w:r>
          </w:p>
          <w:p w:rsidR="009D4779" w:rsidRPr="009D4779" w:rsidRDefault="009D4779" w:rsidP="009D4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социал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ным, медицинским и иным видам услуг по месту фактического проживания, в том числе в отдаленных местах традиционного проживания</w:t>
            </w: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779" w:rsidRPr="009475CC" w:rsidRDefault="009D4779" w:rsidP="009D4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79">
              <w:rPr>
                <w:rFonts w:ascii="Times New Roman" w:hAnsi="Times New Roman" w:cs="Times New Roman"/>
                <w:sz w:val="24"/>
                <w:szCs w:val="24"/>
              </w:rPr>
              <w:t>Задача выполнена</w:t>
            </w:r>
          </w:p>
        </w:tc>
        <w:tc>
          <w:tcPr>
            <w:tcW w:w="4111" w:type="dxa"/>
          </w:tcPr>
          <w:p w:rsidR="009D4779" w:rsidRDefault="00DF3668" w:rsidP="00DF3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 программа Заба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кальского края «Совершенствование государственного управления Заба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кальского края» утверждена пост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новлением Правительства Забайкал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ского края от </w:t>
            </w:r>
            <w:r w:rsidRPr="002E4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июня 2014 года  № 383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редакции от </w:t>
            </w:r>
            <w:r w:rsidRP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26.12.2018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Мер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приятия, направленные на поддержку экономического и социального разв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тия К</w:t>
            </w:r>
            <w:r w:rsidR="009A3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НС, предусмотрены подпр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граммой </w:t>
            </w:r>
            <w:r w:rsidRP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«Укрепление единства ро</w:t>
            </w:r>
            <w:r w:rsidRP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нации и этнокультурное ра</w:t>
            </w:r>
            <w:r w:rsidRP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6C5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витие народов в Забайкальском крае»</w:t>
            </w:r>
            <w:r w:rsidR="009A3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A36B5" w:rsidRDefault="009A36B5" w:rsidP="00DF3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36B5" w:rsidRDefault="009A36B5" w:rsidP="009A36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A36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Уровень доходов населения в местах традиционного проживания  и трад</w:t>
            </w:r>
            <w:r w:rsidRPr="009A36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9A36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ционной хозяйственной деятельн</w:t>
            </w:r>
            <w:r w:rsidRPr="009A36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9A36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сти коренных малочисленных народов Севера, Сибири и Дальнего Востока Российской Федер</w:t>
            </w:r>
            <w:r w:rsidRPr="009A36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9A36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A36B5" w:rsidRDefault="009A36B5" w:rsidP="009A36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2016 г. 13,1 тыс. руб.,</w:t>
            </w:r>
          </w:p>
          <w:p w:rsidR="009A36B5" w:rsidRDefault="009A36B5" w:rsidP="009A36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2017 г. 13,8 тыс. руб.,</w:t>
            </w:r>
          </w:p>
          <w:p w:rsidR="009A36B5" w:rsidRDefault="009A36B5" w:rsidP="009A36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2018 г. 13,9 тыс. руб.,</w:t>
            </w:r>
          </w:p>
          <w:p w:rsidR="009A36B5" w:rsidRPr="009A36B5" w:rsidRDefault="009A36B5" w:rsidP="009A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Прирост численности занятого нас</w:t>
            </w:r>
            <w:r w:rsidRPr="009A3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9A3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ления в местах традиционного прож</w:t>
            </w:r>
            <w:r w:rsidRPr="009A3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9A3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вания и традиционной хозяйственной деятельности коренных малочисле</w:t>
            </w:r>
            <w:r w:rsidRPr="009A3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9A3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народов Севера, Сибири и Дал</w:t>
            </w:r>
            <w:r w:rsidRPr="009A3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9A3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него Востока Ро</w:t>
            </w:r>
            <w:r w:rsidRPr="009A3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9A3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сийской Федерации по отношению к с</w:t>
            </w:r>
            <w:r w:rsidRPr="009A3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9A3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ответствующему пок</w:t>
            </w:r>
            <w:r w:rsidRPr="009A3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9A3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зателю 2016 года</w:t>
            </w:r>
          </w:p>
          <w:p w:rsidR="009A36B5" w:rsidRDefault="009A36B5" w:rsidP="009A36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2017 г. 0,10 %,</w:t>
            </w:r>
          </w:p>
          <w:p w:rsidR="009A36B5" w:rsidRPr="009475CC" w:rsidRDefault="009A36B5" w:rsidP="00F4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2018 г. 0,12 %.</w:t>
            </w:r>
          </w:p>
        </w:tc>
      </w:tr>
      <w:tr w:rsidR="009D4779" w:rsidRPr="009475CC" w:rsidTr="00C948A1">
        <w:trPr>
          <w:trHeight w:val="312"/>
        </w:trPr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Реализация меропри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тий по социально-экономическому и э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нокультурному разв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тию цыган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2016 - 2018 г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ды/</w:t>
            </w:r>
          </w:p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ция Губерн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тора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100,0, в т.ч. федерал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ный бюджет – 94,0, краевой бюджет – 6,0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100,0, в т.ч. фед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ральный бюджет – 94,0, краевой бюджет – 6,0</w:t>
            </w:r>
          </w:p>
        </w:tc>
        <w:tc>
          <w:tcPr>
            <w:tcW w:w="2474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формирование кул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туры межнационал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(межэтническ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го) общения в соо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ветствии с нормами морали и традициями народов Российской Федерации.</w:t>
            </w:r>
          </w:p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Задача выполнена</w:t>
            </w: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«Дня цыган»: в День н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родного единства на сцене театра н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циональных культур «Заба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кальские узоры» был представлен ц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ганский музыкальный спектакль «Золотая ч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ша». Спектакль поставлен по одн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имённой книге руководителя орган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зации «Романи черген» Ольги Иван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вой.</w:t>
            </w:r>
          </w:p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зрителей – 500 человек.</w:t>
            </w:r>
          </w:p>
        </w:tc>
      </w:tr>
      <w:tr w:rsidR="009D4779" w:rsidRPr="009475CC" w:rsidTr="00F65535">
        <w:trPr>
          <w:trHeight w:val="305"/>
        </w:trPr>
        <w:tc>
          <w:tcPr>
            <w:tcW w:w="15949" w:type="dxa"/>
            <w:gridSpan w:val="8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VI. Содействие сохранению и развитию этнокультурного многообразия народов России</w:t>
            </w:r>
          </w:p>
        </w:tc>
      </w:tr>
      <w:tr w:rsidR="009D4779" w:rsidRPr="009475CC" w:rsidTr="00F65535">
        <w:trPr>
          <w:trHeight w:val="879"/>
        </w:trPr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этнографического и религиозного туризма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639,2</w:t>
            </w:r>
          </w:p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т.ч. краевой бюджет 639,2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Всего 639,2</w:t>
            </w:r>
          </w:p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т.ч. кра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вой бюджет 639,2</w:t>
            </w:r>
          </w:p>
        </w:tc>
        <w:tc>
          <w:tcPr>
            <w:tcW w:w="2474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задача выполнена</w:t>
            </w: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ков: </w:t>
            </w:r>
          </w:p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г. 1000 чел.,</w:t>
            </w:r>
          </w:p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г. 1000 чел.,</w:t>
            </w:r>
          </w:p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 г. 2077 чел.</w:t>
            </w:r>
          </w:p>
        </w:tc>
      </w:tr>
      <w:tr w:rsidR="009D4779" w:rsidRPr="009475CC" w:rsidTr="00F65535">
        <w:trPr>
          <w:trHeight w:val="1446"/>
        </w:trPr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Международный фе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тиваль культуры «С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мейская круг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вая»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-/17-20.08.2018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Министерство междунаро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сотру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ничества и внешнеэкон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мических св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зей Забайкал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 72,6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бюджет 72,6</w:t>
            </w:r>
          </w:p>
        </w:tc>
        <w:tc>
          <w:tcPr>
            <w:tcW w:w="2474" w:type="dxa"/>
            <w:vMerge w:val="restart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Развитие этнограф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ческого и кул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турно-познавательного 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ризма, расширение государственной по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держки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циональных видов спо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ков: </w:t>
            </w:r>
          </w:p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 г. 100 чел.</w:t>
            </w:r>
          </w:p>
        </w:tc>
      </w:tr>
      <w:tr w:rsidR="009D4779" w:rsidRPr="009475CC" w:rsidTr="00F65535">
        <w:trPr>
          <w:trHeight w:val="879"/>
        </w:trPr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Чемпионат Забайкал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ского края по наци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нальной бурятской борьбе «Бол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шой приз Алханая»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-/04.08.2018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Министерство междунаро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сотру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ничества и внешнеэкон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мических св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зей Забайкал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жет 63,4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Краевой бюджет 63,4</w:t>
            </w:r>
          </w:p>
        </w:tc>
        <w:tc>
          <w:tcPr>
            <w:tcW w:w="2474" w:type="dxa"/>
            <w:vMerge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ков: </w:t>
            </w:r>
          </w:p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г. 1000 чел.,</w:t>
            </w:r>
          </w:p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г. 1000 чел.,</w:t>
            </w:r>
          </w:p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 г. 1000 чел.</w:t>
            </w:r>
          </w:p>
        </w:tc>
      </w:tr>
      <w:tr w:rsidR="009D4779" w:rsidRPr="009475CC" w:rsidTr="00F65535"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группами 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зоопарка, ботанического 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да, краеведческого музея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-/в течение 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сотру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ничества и внешнеэкон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мических св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зей Забайкал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 503,2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Краевой 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503,2</w:t>
            </w:r>
          </w:p>
        </w:tc>
        <w:tc>
          <w:tcPr>
            <w:tcW w:w="2474" w:type="dxa"/>
            <w:vMerge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ков: </w:t>
            </w:r>
          </w:p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2018 г.  977 детей.</w:t>
            </w:r>
          </w:p>
        </w:tc>
      </w:tr>
      <w:tr w:rsidR="009D4779" w:rsidRPr="009475CC" w:rsidTr="00F65535">
        <w:tc>
          <w:tcPr>
            <w:tcW w:w="15949" w:type="dxa"/>
            <w:gridSpan w:val="8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VII. Развитие системы образования, гражданского патриотического воспитания подрастающих поколений</w:t>
            </w:r>
          </w:p>
        </w:tc>
      </w:tr>
      <w:tr w:rsidR="009D4779" w:rsidRPr="009475CC" w:rsidTr="00F65535">
        <w:trPr>
          <w:trHeight w:val="2974"/>
        </w:trPr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Организация посещ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ний молодежью гор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дов-героев и городов воинской славы, об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ектов культурного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следия (памятников истории и культуры) народов Российской Федерации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Краевой бю</w:t>
            </w:r>
            <w:r w:rsidRPr="009475CC">
              <w:rPr>
                <w:sz w:val="24"/>
                <w:szCs w:val="24"/>
              </w:rPr>
              <w:t>д</w:t>
            </w:r>
            <w:r w:rsidRPr="009475CC">
              <w:rPr>
                <w:sz w:val="24"/>
                <w:szCs w:val="24"/>
              </w:rPr>
              <w:t>жет 101,0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Краевой бюджет 101,0</w:t>
            </w:r>
          </w:p>
        </w:tc>
        <w:tc>
          <w:tcPr>
            <w:tcW w:w="2474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Задача выполнена</w:t>
            </w: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</w:p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2017 г. – 294 чел.,</w:t>
            </w:r>
          </w:p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2018 г.- 232 чел.</w:t>
            </w:r>
          </w:p>
        </w:tc>
      </w:tr>
      <w:tr w:rsidR="009D4779" w:rsidRPr="009475CC" w:rsidTr="00F65535">
        <w:trPr>
          <w:trHeight w:val="2484"/>
        </w:trPr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39.1.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Всероссийский мол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дежный форум «Те</w:t>
            </w:r>
            <w:r w:rsidRPr="009475CC">
              <w:rPr>
                <w:sz w:val="24"/>
                <w:szCs w:val="24"/>
              </w:rPr>
              <w:t>р</w:t>
            </w:r>
            <w:r w:rsidRPr="009475CC">
              <w:rPr>
                <w:sz w:val="24"/>
                <w:szCs w:val="24"/>
              </w:rPr>
              <w:t>ритория смыслов на Клязьме»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-/27.06.-03.07.2018, 05.07.-11.07.2018, 21.07.-27.07.2018, 06.08.-12.08.2018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Министерство обр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зования, науки и мол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дежной пол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тики Заба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кальского края, ВУЗы Забайкальск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 края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уч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474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Приобщение к ист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рии, культуре, вои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ской славе г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родов России</w:t>
            </w: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Численность участников меропри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>тий 2018 г.- 11 чел.</w:t>
            </w:r>
          </w:p>
        </w:tc>
      </w:tr>
      <w:tr w:rsidR="009D4779" w:rsidRPr="009475CC" w:rsidTr="00F65535">
        <w:trPr>
          <w:trHeight w:val="2484"/>
        </w:trPr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39.2.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Всероссийский мол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дежный образов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тельный форум «Та</w:t>
            </w:r>
            <w:r w:rsidRPr="009475CC">
              <w:rPr>
                <w:sz w:val="24"/>
                <w:szCs w:val="24"/>
              </w:rPr>
              <w:t>в</w:t>
            </w:r>
            <w:r w:rsidRPr="009475CC">
              <w:rPr>
                <w:sz w:val="24"/>
                <w:szCs w:val="24"/>
              </w:rPr>
              <w:t>рида», Республика Крым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-/25.08-31.08.2018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Министерство обр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зования, науки и мол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дежной пол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тики Заба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кальского края, ВУЗы Забайкальск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 края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уч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474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Приобщение к ист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рии, культуре, вои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ской славе г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родов России</w:t>
            </w: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Численность участников меропри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>тия 2018 г. - 1 чел.</w:t>
            </w:r>
          </w:p>
        </w:tc>
      </w:tr>
      <w:tr w:rsidR="009D4779" w:rsidRPr="009475CC" w:rsidTr="00F65535">
        <w:trPr>
          <w:trHeight w:val="2484"/>
        </w:trPr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39.3.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Молодежный форум ТИМ «Бирюса» С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бирского федеральн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 округа, Красноя</w:t>
            </w:r>
            <w:r w:rsidRPr="009475CC">
              <w:rPr>
                <w:sz w:val="24"/>
                <w:szCs w:val="24"/>
              </w:rPr>
              <w:t>р</w:t>
            </w:r>
            <w:r w:rsidRPr="009475CC">
              <w:rPr>
                <w:sz w:val="24"/>
                <w:szCs w:val="24"/>
              </w:rPr>
              <w:t>ский край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-/30.07-05.08.2018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Министерство обр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зования, науки и мол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дежной пол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тики Заба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кальского края, ВУЗы Забайкальск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 края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уч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474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Приобщение к ист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рии, культуре г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родов России</w:t>
            </w: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Численность участников меропри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>тия 2018 г. - 10 чел.</w:t>
            </w:r>
          </w:p>
        </w:tc>
      </w:tr>
      <w:tr w:rsidR="009D4779" w:rsidRPr="009475CC" w:rsidTr="00F65535">
        <w:trPr>
          <w:trHeight w:val="2484"/>
        </w:trPr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39.4.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Всероссийский сбор руководителей клубов исторической реко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струкции, г. М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сква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-/23.11-26.11.2018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Министерство обр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зования, науки и мол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дежной пол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тики Заба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кальского края, ВУЗы Забайкальск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 края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уч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474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Приобщение к ист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рии, культуре, вои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ской славе г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родов России</w:t>
            </w: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Численность участников меропри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>тия 2018 г.- 1 чел.</w:t>
            </w:r>
          </w:p>
        </w:tc>
      </w:tr>
      <w:tr w:rsidR="009D4779" w:rsidRPr="009475CC" w:rsidTr="00F65535">
        <w:trPr>
          <w:trHeight w:val="2484"/>
        </w:trPr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39.5.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Всероссийский ко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курс «Послы Поб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ды», в г. Москва, Во</w:t>
            </w:r>
            <w:r w:rsidRPr="009475CC">
              <w:rPr>
                <w:sz w:val="24"/>
                <w:szCs w:val="24"/>
              </w:rPr>
              <w:t>л</w:t>
            </w:r>
            <w:r w:rsidRPr="009475CC">
              <w:rPr>
                <w:sz w:val="24"/>
                <w:szCs w:val="24"/>
              </w:rPr>
              <w:t>гоград, Санкт- Пете</w:t>
            </w:r>
            <w:r w:rsidRPr="009475CC">
              <w:rPr>
                <w:sz w:val="24"/>
                <w:szCs w:val="24"/>
              </w:rPr>
              <w:t>р</w:t>
            </w:r>
            <w:r w:rsidRPr="009475CC">
              <w:rPr>
                <w:sz w:val="24"/>
                <w:szCs w:val="24"/>
              </w:rPr>
              <w:t>бург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-/09.05.2018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Министерство обр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зования, науки и мол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дежной пол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тики Заба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кальского края, ВУЗы Забайкальск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 края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уч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участн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474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Приобщение к ист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рии, культуре, вои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ской славе г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родов России</w:t>
            </w: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Численность участников меропри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>тия 2018 г. - 9 чел.</w:t>
            </w:r>
          </w:p>
        </w:tc>
      </w:tr>
      <w:tr w:rsidR="009D4779" w:rsidRPr="009475CC" w:rsidTr="00F65535">
        <w:trPr>
          <w:trHeight w:val="2484"/>
        </w:trPr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39.6.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Военно-исторический музей и Аллеи Славы  при Доме офицеров Заба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кальского края.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-/в течение года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Министерство междунаро</w:t>
            </w:r>
            <w:r w:rsidRPr="009475CC">
              <w:rPr>
                <w:sz w:val="24"/>
                <w:szCs w:val="24"/>
              </w:rPr>
              <w:t>д</w:t>
            </w:r>
            <w:r w:rsidRPr="009475CC">
              <w:rPr>
                <w:sz w:val="24"/>
                <w:szCs w:val="24"/>
              </w:rPr>
              <w:t>ного сотру</w:t>
            </w:r>
            <w:r w:rsidRPr="009475CC">
              <w:rPr>
                <w:sz w:val="24"/>
                <w:szCs w:val="24"/>
              </w:rPr>
              <w:t>д</w:t>
            </w:r>
            <w:r w:rsidRPr="009475CC">
              <w:rPr>
                <w:sz w:val="24"/>
                <w:szCs w:val="24"/>
              </w:rPr>
              <w:t>ничества и внешнеэкон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мических св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>зей Забайкал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ского края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Краевой бю</w:t>
            </w:r>
            <w:r w:rsidRPr="009475CC">
              <w:rPr>
                <w:sz w:val="24"/>
                <w:szCs w:val="24"/>
              </w:rPr>
              <w:t>д</w:t>
            </w:r>
            <w:r w:rsidRPr="009475CC">
              <w:rPr>
                <w:sz w:val="24"/>
                <w:szCs w:val="24"/>
              </w:rPr>
              <w:t>жет 101,0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Краевой бюджет 101,0</w:t>
            </w:r>
          </w:p>
        </w:tc>
        <w:tc>
          <w:tcPr>
            <w:tcW w:w="2474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Организация посещ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ний молодежью гор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дов-героев и городов воинской славы, об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ектов культурного 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дия (памятников истории и культ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ры) народов Ро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</w:p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2018 г. 200 школьн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9D4779" w:rsidRPr="009475CC" w:rsidTr="00F65535">
        <w:trPr>
          <w:trHeight w:val="317"/>
        </w:trPr>
        <w:tc>
          <w:tcPr>
            <w:tcW w:w="15949" w:type="dxa"/>
            <w:gridSpan w:val="8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VIII. Поддержка русского языка как государственного языка Российской Федерации и языков народов России</w:t>
            </w:r>
          </w:p>
        </w:tc>
      </w:tr>
      <w:tr w:rsidR="009D4779" w:rsidRPr="009475CC" w:rsidTr="00F65535">
        <w:trPr>
          <w:trHeight w:val="1746"/>
        </w:trPr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Мониторинг состо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ния и развития языков народов Российской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779" w:rsidRPr="009475CC" w:rsidRDefault="009D4779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474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Задача выполнена</w:t>
            </w: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79" w:rsidRPr="009475CC" w:rsidTr="00F65535"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44.1.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Мониторинг состо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>ния и развития ру</w:t>
            </w:r>
            <w:r w:rsidRPr="009475CC">
              <w:rPr>
                <w:sz w:val="24"/>
                <w:szCs w:val="24"/>
              </w:rPr>
              <w:t>с</w:t>
            </w:r>
            <w:r w:rsidRPr="009475CC">
              <w:rPr>
                <w:sz w:val="24"/>
                <w:szCs w:val="24"/>
              </w:rPr>
              <w:t>ского языка (как гос</w:t>
            </w:r>
            <w:r w:rsidRPr="009475CC">
              <w:rPr>
                <w:sz w:val="24"/>
                <w:szCs w:val="24"/>
              </w:rPr>
              <w:t>у</w:t>
            </w:r>
            <w:r w:rsidRPr="009475CC">
              <w:rPr>
                <w:sz w:val="24"/>
                <w:szCs w:val="24"/>
              </w:rPr>
              <w:t>дарственного, как родного, как неродн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го, как иностранн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го)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зования, науки и мол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дежной пол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тики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кальского 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края, ОМСУ в сфере образ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дений</w:t>
            </w:r>
          </w:p>
        </w:tc>
        <w:tc>
          <w:tcPr>
            <w:tcW w:w="2474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lastRenderedPageBreak/>
              <w:t>использование ру</w:t>
            </w:r>
            <w:r w:rsidRPr="009475CC">
              <w:rPr>
                <w:sz w:val="24"/>
                <w:szCs w:val="24"/>
              </w:rPr>
              <w:t>с</w:t>
            </w:r>
            <w:r w:rsidRPr="009475CC">
              <w:rPr>
                <w:sz w:val="24"/>
                <w:szCs w:val="24"/>
              </w:rPr>
              <w:t>ского языка как гос</w:t>
            </w:r>
            <w:r w:rsidRPr="009475CC">
              <w:rPr>
                <w:sz w:val="24"/>
                <w:szCs w:val="24"/>
              </w:rPr>
              <w:t>у</w:t>
            </w:r>
            <w:r w:rsidRPr="009475CC">
              <w:rPr>
                <w:sz w:val="24"/>
                <w:szCs w:val="24"/>
              </w:rPr>
              <w:t>дарственного языка Российской Федер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ции, языка межнаци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 xml:space="preserve">нального общения и </w:t>
            </w:r>
            <w:r w:rsidRPr="009475CC">
              <w:rPr>
                <w:sz w:val="24"/>
                <w:szCs w:val="24"/>
              </w:rPr>
              <w:lastRenderedPageBreak/>
              <w:t>одного из официал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ных языков междун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родных организ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ций</w:t>
            </w: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lastRenderedPageBreak/>
              <w:t>Численность школьников, из</w:t>
            </w:r>
            <w:r w:rsidRPr="009475CC">
              <w:rPr>
                <w:sz w:val="24"/>
                <w:szCs w:val="24"/>
              </w:rPr>
              <w:t>у</w:t>
            </w:r>
            <w:r w:rsidRPr="009475CC">
              <w:rPr>
                <w:sz w:val="24"/>
                <w:szCs w:val="24"/>
              </w:rPr>
              <w:t>чающих русский язык:</w:t>
            </w:r>
          </w:p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2016 г. 142196 чел., 2017 г. 144439 чел., 2018 г. 145528 чел.</w:t>
            </w:r>
          </w:p>
        </w:tc>
      </w:tr>
      <w:tr w:rsidR="009D4779" w:rsidRPr="009475CC" w:rsidTr="00F65535">
        <w:trPr>
          <w:trHeight w:val="1898"/>
        </w:trPr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44.2.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Мониторинг состо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>ния и развития буря</w:t>
            </w:r>
            <w:r w:rsidRPr="009475CC">
              <w:rPr>
                <w:sz w:val="24"/>
                <w:szCs w:val="24"/>
              </w:rPr>
              <w:t>т</w:t>
            </w:r>
            <w:r w:rsidRPr="009475CC">
              <w:rPr>
                <w:sz w:val="24"/>
                <w:szCs w:val="24"/>
              </w:rPr>
              <w:t>ского языка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зования, науки и мол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дежной пол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тики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края, ОМСУ в сфере образ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474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обеспечение прав граждан на изуч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ние родного языка</w:t>
            </w: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Численность школьников, из</w:t>
            </w:r>
            <w:r w:rsidRPr="009475CC">
              <w:rPr>
                <w:sz w:val="24"/>
                <w:szCs w:val="24"/>
              </w:rPr>
              <w:t>у</w:t>
            </w:r>
            <w:r w:rsidRPr="009475CC">
              <w:rPr>
                <w:sz w:val="24"/>
                <w:szCs w:val="24"/>
              </w:rPr>
              <w:t>чающих буря</w:t>
            </w:r>
            <w:r w:rsidRPr="009475CC">
              <w:rPr>
                <w:sz w:val="24"/>
                <w:szCs w:val="24"/>
              </w:rPr>
              <w:t>т</w:t>
            </w:r>
            <w:r w:rsidRPr="009475CC">
              <w:rPr>
                <w:sz w:val="24"/>
                <w:szCs w:val="24"/>
              </w:rPr>
              <w:t>ский язык:</w:t>
            </w:r>
          </w:p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2016 г. 9250 чел., 2017 г. 9107 чел., 2018 г. 9100 чел.</w:t>
            </w:r>
          </w:p>
        </w:tc>
      </w:tr>
      <w:tr w:rsidR="009D4779" w:rsidRPr="009475CC" w:rsidTr="00F65535"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44.3.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Мониторинг состо</w:t>
            </w:r>
            <w:r w:rsidRPr="009475CC">
              <w:rPr>
                <w:sz w:val="24"/>
                <w:szCs w:val="24"/>
              </w:rPr>
              <w:t>я</w:t>
            </w:r>
            <w:r w:rsidRPr="009475CC">
              <w:rPr>
                <w:sz w:val="24"/>
                <w:szCs w:val="24"/>
              </w:rPr>
              <w:t>ния и развития эве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кийского языка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зования, науки и мол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дежной пол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тики Заба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кальского края, ОМСУ в сфере образ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474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обеспечение прав граждан на изуч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ние родного языка</w:t>
            </w: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Численность школьников, из</w:t>
            </w:r>
            <w:r w:rsidRPr="009475CC">
              <w:rPr>
                <w:sz w:val="24"/>
                <w:szCs w:val="24"/>
              </w:rPr>
              <w:t>у</w:t>
            </w:r>
            <w:r w:rsidRPr="009475CC">
              <w:rPr>
                <w:sz w:val="24"/>
                <w:szCs w:val="24"/>
              </w:rPr>
              <w:t>чающих эвенки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ский язык:</w:t>
            </w:r>
          </w:p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 xml:space="preserve">2016 г. 81 чел., </w:t>
            </w:r>
          </w:p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 xml:space="preserve">2017 г. 90 чел., </w:t>
            </w:r>
          </w:p>
          <w:p w:rsidR="009D4779" w:rsidRPr="009475CC" w:rsidRDefault="009D4779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2018 г. 102 чел.</w:t>
            </w:r>
          </w:p>
        </w:tc>
      </w:tr>
      <w:tr w:rsidR="009D4779" w:rsidRPr="009475CC" w:rsidTr="00F65535">
        <w:trPr>
          <w:trHeight w:val="5520"/>
        </w:trPr>
        <w:tc>
          <w:tcPr>
            <w:tcW w:w="594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63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Обобщение прав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применительной практики субъектов Российской Федер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ции по реализации языковой политики и подготовка предлож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ний по совершенств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ванию законодател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ства Российской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дерации в части, 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сающейся сохранения, развития и использ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вания государстве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ного языка Росси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ской Федерации, г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сударственных языков субъектов Российской Федерации, языков народов Ро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410" w:type="dxa"/>
          </w:tcPr>
          <w:p w:rsidR="009D4779" w:rsidRPr="009475CC" w:rsidRDefault="009D4779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779" w:rsidRPr="009475CC" w:rsidRDefault="009D4779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95" w:type="dxa"/>
          </w:tcPr>
          <w:p w:rsidR="009D4779" w:rsidRPr="009475CC" w:rsidRDefault="009D4779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474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Задача выполнена</w:t>
            </w:r>
          </w:p>
        </w:tc>
        <w:tc>
          <w:tcPr>
            <w:tcW w:w="4111" w:type="dxa"/>
          </w:tcPr>
          <w:p w:rsidR="009D4779" w:rsidRPr="009475CC" w:rsidRDefault="009D4779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0D" w:rsidRPr="009475CC" w:rsidTr="00F65535">
        <w:tc>
          <w:tcPr>
            <w:tcW w:w="594" w:type="dxa"/>
          </w:tcPr>
          <w:p w:rsidR="00A6400D" w:rsidRPr="009475CC" w:rsidRDefault="00A6400D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45.1.</w:t>
            </w:r>
          </w:p>
        </w:tc>
        <w:tc>
          <w:tcPr>
            <w:tcW w:w="2463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Заседание Комитета по социальной пол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тике законодательного Собрания Забайкал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ского края по отзыву на проект федерал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ного закона № 438863-7</w:t>
            </w:r>
          </w:p>
        </w:tc>
        <w:tc>
          <w:tcPr>
            <w:tcW w:w="1410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06.06.2018</w:t>
            </w:r>
          </w:p>
        </w:tc>
        <w:tc>
          <w:tcPr>
            <w:tcW w:w="1701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Законодател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ное С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брание Забайкальск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 края, М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нобраз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вания Забайкальск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 края</w:t>
            </w:r>
          </w:p>
        </w:tc>
        <w:tc>
          <w:tcPr>
            <w:tcW w:w="1701" w:type="dxa"/>
          </w:tcPr>
          <w:p w:rsidR="00A6400D" w:rsidRPr="009475CC" w:rsidRDefault="00A6400D" w:rsidP="00880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A6400D" w:rsidRPr="009475CC" w:rsidRDefault="00A6400D" w:rsidP="00880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4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создание оптимал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ных условий для с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хранения и разв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тия языков народов Ро</w:t>
            </w:r>
            <w:r w:rsidRPr="009475CC">
              <w:rPr>
                <w:sz w:val="24"/>
                <w:szCs w:val="24"/>
              </w:rPr>
              <w:t>с</w:t>
            </w:r>
            <w:r w:rsidRPr="009475CC">
              <w:rPr>
                <w:sz w:val="24"/>
                <w:szCs w:val="24"/>
              </w:rPr>
              <w:t>сии</w:t>
            </w:r>
          </w:p>
        </w:tc>
        <w:tc>
          <w:tcPr>
            <w:tcW w:w="4111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Количество предл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жений - 1</w:t>
            </w:r>
          </w:p>
        </w:tc>
      </w:tr>
      <w:tr w:rsidR="00A6400D" w:rsidRPr="009475CC" w:rsidTr="00F65535">
        <w:tc>
          <w:tcPr>
            <w:tcW w:w="594" w:type="dxa"/>
          </w:tcPr>
          <w:p w:rsidR="00A6400D" w:rsidRPr="009475CC" w:rsidRDefault="00A6400D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45.2.</w:t>
            </w:r>
          </w:p>
        </w:tc>
        <w:tc>
          <w:tcPr>
            <w:tcW w:w="2463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Постановление Пр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вительства Забайкал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ского края от 6.06.2018 «Об отзыве на проект федерал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lastRenderedPageBreak/>
              <w:t>ного закона №438863-7»</w:t>
            </w:r>
          </w:p>
        </w:tc>
        <w:tc>
          <w:tcPr>
            <w:tcW w:w="1410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lastRenderedPageBreak/>
              <w:t>06.06.2018</w:t>
            </w:r>
          </w:p>
        </w:tc>
        <w:tc>
          <w:tcPr>
            <w:tcW w:w="1701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Правительство Забайкальск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 края, М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нобразования Забайкальск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lastRenderedPageBreak/>
              <w:t>го края</w:t>
            </w:r>
          </w:p>
        </w:tc>
        <w:tc>
          <w:tcPr>
            <w:tcW w:w="1701" w:type="dxa"/>
          </w:tcPr>
          <w:p w:rsidR="00A6400D" w:rsidRPr="009475CC" w:rsidRDefault="00A6400D" w:rsidP="00880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5" w:type="dxa"/>
          </w:tcPr>
          <w:p w:rsidR="00A6400D" w:rsidRPr="009475CC" w:rsidRDefault="00A6400D" w:rsidP="00880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4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создание оптимал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ных условий для с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хранения и разв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тия языков народов Ро</w:t>
            </w:r>
            <w:r w:rsidRPr="009475CC">
              <w:rPr>
                <w:sz w:val="24"/>
                <w:szCs w:val="24"/>
              </w:rPr>
              <w:t>с</w:t>
            </w:r>
            <w:r w:rsidRPr="009475CC">
              <w:rPr>
                <w:sz w:val="24"/>
                <w:szCs w:val="24"/>
              </w:rPr>
              <w:t>сии</w:t>
            </w:r>
          </w:p>
        </w:tc>
        <w:tc>
          <w:tcPr>
            <w:tcW w:w="4111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Количество предл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жений - 1</w:t>
            </w:r>
          </w:p>
        </w:tc>
      </w:tr>
      <w:tr w:rsidR="00A6400D" w:rsidRPr="009475CC" w:rsidTr="00F65535">
        <w:trPr>
          <w:trHeight w:val="4416"/>
        </w:trPr>
        <w:tc>
          <w:tcPr>
            <w:tcW w:w="594" w:type="dxa"/>
          </w:tcPr>
          <w:p w:rsidR="00A6400D" w:rsidRPr="009475CC" w:rsidRDefault="00A6400D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463" w:type="dxa"/>
          </w:tcPr>
          <w:p w:rsidR="00A6400D" w:rsidRPr="009475CC" w:rsidRDefault="00A6400D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Разработка и апроб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ция дополнительной профессиональной программы для пед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гогических работн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ков дошкольных обр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зовательных и общ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образовательных 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ганизаций по обуч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нию русскому языку детей, для которых он не является родным, в том числе детей 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школьного возраста, не посещающих обр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зовательные орган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0" w:type="dxa"/>
          </w:tcPr>
          <w:p w:rsidR="00A6400D" w:rsidRPr="009475CC" w:rsidRDefault="00A6400D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  <w:tc>
          <w:tcPr>
            <w:tcW w:w="1701" w:type="dxa"/>
          </w:tcPr>
          <w:p w:rsidR="00A6400D" w:rsidRPr="009475CC" w:rsidRDefault="00A6400D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00D" w:rsidRPr="009475CC" w:rsidRDefault="00A6400D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95" w:type="dxa"/>
          </w:tcPr>
          <w:p w:rsidR="00A6400D" w:rsidRPr="009475CC" w:rsidRDefault="00A6400D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474" w:type="dxa"/>
          </w:tcPr>
          <w:p w:rsidR="00A6400D" w:rsidRPr="009475CC" w:rsidRDefault="00A6400D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Задача выполнена</w:t>
            </w:r>
          </w:p>
        </w:tc>
        <w:tc>
          <w:tcPr>
            <w:tcW w:w="4111" w:type="dxa"/>
          </w:tcPr>
          <w:p w:rsidR="00A6400D" w:rsidRPr="009475CC" w:rsidRDefault="00A6400D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0D" w:rsidRPr="009475CC" w:rsidTr="00F65535">
        <w:tc>
          <w:tcPr>
            <w:tcW w:w="594" w:type="dxa"/>
          </w:tcPr>
          <w:p w:rsidR="00A6400D" w:rsidRPr="009475CC" w:rsidRDefault="00A6400D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47.1.</w:t>
            </w:r>
          </w:p>
        </w:tc>
        <w:tc>
          <w:tcPr>
            <w:tcW w:w="2463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Разработка дополн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тельной професси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нальной программы «Подготовка учителя русского языка к об</w:t>
            </w:r>
            <w:r w:rsidRPr="009475CC">
              <w:rPr>
                <w:sz w:val="24"/>
                <w:szCs w:val="24"/>
              </w:rPr>
              <w:t>у</w:t>
            </w:r>
            <w:r w:rsidRPr="009475CC">
              <w:rPr>
                <w:sz w:val="24"/>
                <w:szCs w:val="24"/>
              </w:rPr>
              <w:t>чению детей русскому языку как неродному в полиэтнической и поликультурной ср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де»</w:t>
            </w:r>
          </w:p>
        </w:tc>
        <w:tc>
          <w:tcPr>
            <w:tcW w:w="1410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Минобразов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ния Забайкал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ского края, ГУ ДПО «Инст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тут развития образования Забайкальск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 края»</w:t>
            </w:r>
          </w:p>
        </w:tc>
        <w:tc>
          <w:tcPr>
            <w:tcW w:w="1701" w:type="dxa"/>
          </w:tcPr>
          <w:p w:rsidR="00A6400D" w:rsidRPr="009475CC" w:rsidRDefault="00A6400D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95" w:type="dxa"/>
          </w:tcPr>
          <w:p w:rsidR="00A6400D" w:rsidRPr="009475CC" w:rsidRDefault="00A6400D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деятельности 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474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обеспечение полн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ценных условий для изучения и использ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вания гражданами Российской Федер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ции русского языка как госуда</w:t>
            </w:r>
            <w:r w:rsidRPr="009475CC">
              <w:rPr>
                <w:sz w:val="24"/>
                <w:szCs w:val="24"/>
              </w:rPr>
              <w:t>р</w:t>
            </w:r>
            <w:r w:rsidRPr="009475CC">
              <w:rPr>
                <w:sz w:val="24"/>
                <w:szCs w:val="24"/>
              </w:rPr>
              <w:t>ственного языка Российской Ф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дерации</w:t>
            </w:r>
          </w:p>
        </w:tc>
        <w:tc>
          <w:tcPr>
            <w:tcW w:w="4111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Реализация программы по заявле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ной</w:t>
            </w:r>
          </w:p>
          <w:p w:rsidR="00A6400D" w:rsidRPr="009475CC" w:rsidRDefault="00A6400D" w:rsidP="00731F7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 xml:space="preserve">потребности </w:t>
            </w:r>
            <w:r>
              <w:rPr>
                <w:sz w:val="24"/>
                <w:szCs w:val="24"/>
              </w:rPr>
              <w:t>–</w:t>
            </w:r>
            <w:r w:rsidRPr="009475CC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 xml:space="preserve"> </w:t>
            </w:r>
            <w:r w:rsidRPr="009475CC">
              <w:rPr>
                <w:sz w:val="24"/>
                <w:szCs w:val="24"/>
              </w:rPr>
              <w:t>%</w:t>
            </w:r>
          </w:p>
        </w:tc>
      </w:tr>
      <w:tr w:rsidR="00A6400D" w:rsidRPr="009475CC" w:rsidTr="00F65535">
        <w:tc>
          <w:tcPr>
            <w:tcW w:w="594" w:type="dxa"/>
          </w:tcPr>
          <w:p w:rsidR="00A6400D" w:rsidRPr="009475CC" w:rsidRDefault="00A6400D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47.2.</w:t>
            </w:r>
          </w:p>
        </w:tc>
        <w:tc>
          <w:tcPr>
            <w:tcW w:w="2463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Введение в програ</w:t>
            </w:r>
            <w:r w:rsidRPr="009475CC">
              <w:rPr>
                <w:sz w:val="24"/>
                <w:szCs w:val="24"/>
              </w:rPr>
              <w:t>м</w:t>
            </w:r>
            <w:r w:rsidRPr="009475CC">
              <w:rPr>
                <w:sz w:val="24"/>
                <w:szCs w:val="24"/>
              </w:rPr>
              <w:t>мы повышения кв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лификации учителей русского языка мод</w:t>
            </w:r>
            <w:r w:rsidRPr="009475CC">
              <w:rPr>
                <w:sz w:val="24"/>
                <w:szCs w:val="24"/>
              </w:rPr>
              <w:t>у</w:t>
            </w:r>
            <w:r w:rsidRPr="009475CC">
              <w:rPr>
                <w:sz w:val="24"/>
                <w:szCs w:val="24"/>
              </w:rPr>
              <w:lastRenderedPageBreak/>
              <w:t>ля «Методика обуч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ния детей русскому языку как неродному и/или как иностра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ному»</w:t>
            </w:r>
          </w:p>
        </w:tc>
        <w:tc>
          <w:tcPr>
            <w:tcW w:w="1410" w:type="dxa"/>
          </w:tcPr>
          <w:p w:rsidR="00A6400D" w:rsidRPr="009475CC" w:rsidRDefault="00A6400D" w:rsidP="00CD37DA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475CC">
              <w:rPr>
                <w:rStyle w:val="22"/>
                <w:sz w:val="24"/>
                <w:szCs w:val="24"/>
              </w:rPr>
              <w:lastRenderedPageBreak/>
              <w:t>2015-2018 годы</w:t>
            </w:r>
          </w:p>
        </w:tc>
        <w:tc>
          <w:tcPr>
            <w:tcW w:w="1701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Минобразов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ния Забайкал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ского края, ГУ ДПО «Инст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lastRenderedPageBreak/>
              <w:t>тут развития образования Забайкальск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 края»</w:t>
            </w:r>
          </w:p>
        </w:tc>
        <w:tc>
          <w:tcPr>
            <w:tcW w:w="1701" w:type="dxa"/>
          </w:tcPr>
          <w:p w:rsidR="00A6400D" w:rsidRPr="009475CC" w:rsidRDefault="00A6400D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нансового обеспечения деятельности 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власти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95" w:type="dxa"/>
          </w:tcPr>
          <w:p w:rsidR="00A6400D" w:rsidRPr="009475CC" w:rsidRDefault="00A6400D" w:rsidP="00CD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пределах ф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 xml:space="preserve">нансового обеспечения деятельности 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и учре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474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lastRenderedPageBreak/>
              <w:t>обеспечение полн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ценных условий для изучения и использ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 xml:space="preserve">вания гражданами </w:t>
            </w:r>
            <w:r w:rsidRPr="009475CC">
              <w:rPr>
                <w:sz w:val="24"/>
                <w:szCs w:val="24"/>
              </w:rPr>
              <w:lastRenderedPageBreak/>
              <w:t>Российской Федер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ции русского языка как госуда</w:t>
            </w:r>
            <w:r w:rsidRPr="009475CC">
              <w:rPr>
                <w:sz w:val="24"/>
                <w:szCs w:val="24"/>
              </w:rPr>
              <w:t>р</w:t>
            </w:r>
            <w:r w:rsidRPr="009475CC">
              <w:rPr>
                <w:sz w:val="24"/>
                <w:szCs w:val="24"/>
              </w:rPr>
              <w:t>ственного языка Российской Ф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дерации</w:t>
            </w:r>
          </w:p>
        </w:tc>
        <w:tc>
          <w:tcPr>
            <w:tcW w:w="4111" w:type="dxa"/>
          </w:tcPr>
          <w:p w:rsidR="00A6400D" w:rsidRPr="009475CC" w:rsidRDefault="00A6400D" w:rsidP="00731F7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lastRenderedPageBreak/>
              <w:t>Включение</w:t>
            </w:r>
            <w:r>
              <w:rPr>
                <w:sz w:val="24"/>
                <w:szCs w:val="24"/>
              </w:rPr>
              <w:t xml:space="preserve"> </w:t>
            </w:r>
            <w:r w:rsidRPr="009475CC">
              <w:rPr>
                <w:sz w:val="24"/>
                <w:szCs w:val="24"/>
              </w:rPr>
              <w:t>модуля в программы п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вышения квалиф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кации - 100%</w:t>
            </w:r>
          </w:p>
        </w:tc>
      </w:tr>
      <w:tr w:rsidR="00A6400D" w:rsidRPr="009475CC" w:rsidTr="00F65535">
        <w:tc>
          <w:tcPr>
            <w:tcW w:w="15949" w:type="dxa"/>
            <w:gridSpan w:val="8"/>
          </w:tcPr>
          <w:p w:rsidR="00A6400D" w:rsidRPr="009475CC" w:rsidRDefault="00A6400D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 Создание условий для социальной и культурной адаптации и интеграции мигрантов</w:t>
            </w:r>
          </w:p>
        </w:tc>
      </w:tr>
      <w:tr w:rsidR="00A6400D" w:rsidRPr="009475CC" w:rsidTr="00F65535">
        <w:trPr>
          <w:trHeight w:val="5520"/>
        </w:trPr>
        <w:tc>
          <w:tcPr>
            <w:tcW w:w="594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51.</w:t>
            </w:r>
          </w:p>
        </w:tc>
        <w:tc>
          <w:tcPr>
            <w:tcW w:w="2463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Реализация Государ</w:t>
            </w:r>
            <w:r w:rsidRPr="009475CC">
              <w:rPr>
                <w:sz w:val="24"/>
                <w:szCs w:val="24"/>
              </w:rPr>
              <w:softHyphen/>
              <w:t>ственной про</w:t>
            </w:r>
            <w:r w:rsidRPr="009475CC">
              <w:rPr>
                <w:sz w:val="24"/>
                <w:szCs w:val="24"/>
              </w:rPr>
              <w:softHyphen/>
              <w:t>граммы по оказанию со</w:t>
            </w:r>
            <w:r w:rsidRPr="009475CC">
              <w:rPr>
                <w:sz w:val="24"/>
                <w:szCs w:val="24"/>
              </w:rPr>
              <w:softHyphen/>
              <w:t>действия доб</w:t>
            </w:r>
            <w:r w:rsidRPr="009475CC">
              <w:rPr>
                <w:sz w:val="24"/>
                <w:szCs w:val="24"/>
              </w:rPr>
              <w:softHyphen/>
              <w:t>ровольному пересел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нию в Российскую Федерацию соотеч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ствен</w:t>
            </w:r>
            <w:r w:rsidRPr="009475CC">
              <w:rPr>
                <w:sz w:val="24"/>
                <w:szCs w:val="24"/>
              </w:rPr>
              <w:softHyphen/>
              <w:t>ников, про</w:t>
            </w:r>
            <w:r w:rsidRPr="009475CC">
              <w:rPr>
                <w:sz w:val="24"/>
                <w:szCs w:val="24"/>
              </w:rPr>
              <w:softHyphen/>
              <w:t>живающих за руб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жом</w:t>
            </w:r>
          </w:p>
        </w:tc>
        <w:tc>
          <w:tcPr>
            <w:tcW w:w="1410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2016- 2018 го</w:t>
            </w:r>
            <w:r w:rsidRPr="009475CC">
              <w:rPr>
                <w:sz w:val="24"/>
                <w:szCs w:val="24"/>
              </w:rPr>
              <w:softHyphen/>
              <w:t>ды/2018 год</w:t>
            </w:r>
          </w:p>
        </w:tc>
        <w:tc>
          <w:tcPr>
            <w:tcW w:w="1701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Министер</w:t>
            </w:r>
            <w:r w:rsidRPr="009475CC">
              <w:rPr>
                <w:sz w:val="24"/>
                <w:szCs w:val="24"/>
              </w:rPr>
              <w:softHyphen/>
              <w:t>ство труда и соц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аль</w:t>
            </w:r>
            <w:r w:rsidRPr="009475CC">
              <w:rPr>
                <w:sz w:val="24"/>
                <w:szCs w:val="24"/>
              </w:rPr>
              <w:softHyphen/>
              <w:t>ной защи</w:t>
            </w:r>
            <w:r w:rsidRPr="009475CC">
              <w:rPr>
                <w:sz w:val="24"/>
                <w:szCs w:val="24"/>
              </w:rPr>
              <w:softHyphen/>
              <w:t>ты населе</w:t>
            </w:r>
            <w:r w:rsidRPr="009475CC">
              <w:rPr>
                <w:sz w:val="24"/>
                <w:szCs w:val="24"/>
              </w:rPr>
              <w:softHyphen/>
              <w:t>ния З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бай</w:t>
            </w:r>
            <w:r w:rsidRPr="009475CC">
              <w:rPr>
                <w:sz w:val="24"/>
                <w:szCs w:val="24"/>
              </w:rPr>
              <w:softHyphen/>
              <w:t>кальского края</w:t>
            </w:r>
          </w:p>
        </w:tc>
        <w:tc>
          <w:tcPr>
            <w:tcW w:w="1701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Всего средств - 292,6, в т.ч. су</w:t>
            </w:r>
            <w:r w:rsidRPr="009475CC">
              <w:rPr>
                <w:sz w:val="24"/>
                <w:szCs w:val="24"/>
              </w:rPr>
              <w:t>б</w:t>
            </w:r>
            <w:r w:rsidRPr="009475CC">
              <w:rPr>
                <w:sz w:val="24"/>
                <w:szCs w:val="24"/>
              </w:rPr>
              <w:t>сидии из фе</w:t>
            </w:r>
            <w:r w:rsidRPr="009475CC">
              <w:rPr>
                <w:sz w:val="24"/>
                <w:szCs w:val="24"/>
              </w:rPr>
              <w:softHyphen/>
              <w:t>дерального бюд</w:t>
            </w:r>
            <w:r w:rsidRPr="009475CC">
              <w:rPr>
                <w:sz w:val="24"/>
                <w:szCs w:val="24"/>
              </w:rPr>
              <w:softHyphen/>
              <w:t>жета - 267,9,</w:t>
            </w:r>
          </w:p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средства р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гио</w:t>
            </w:r>
            <w:r w:rsidRPr="009475CC">
              <w:rPr>
                <w:sz w:val="24"/>
                <w:szCs w:val="24"/>
              </w:rPr>
              <w:softHyphen/>
              <w:t>нального бюдж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та -24,7</w:t>
            </w:r>
          </w:p>
        </w:tc>
        <w:tc>
          <w:tcPr>
            <w:tcW w:w="1495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Всего средств - 169,8, в т.ч.  субсидии из фе</w:t>
            </w:r>
            <w:r w:rsidRPr="009475CC">
              <w:rPr>
                <w:sz w:val="24"/>
                <w:szCs w:val="24"/>
              </w:rPr>
              <w:softHyphen/>
              <w:t>дерального бюд</w:t>
            </w:r>
            <w:r w:rsidRPr="009475CC">
              <w:rPr>
                <w:sz w:val="24"/>
                <w:szCs w:val="24"/>
              </w:rPr>
              <w:softHyphen/>
              <w:t>жета- 159,6 сре</w:t>
            </w:r>
            <w:r w:rsidRPr="009475CC">
              <w:rPr>
                <w:sz w:val="24"/>
                <w:szCs w:val="24"/>
              </w:rPr>
              <w:t>д</w:t>
            </w:r>
            <w:r w:rsidRPr="009475CC">
              <w:rPr>
                <w:sz w:val="24"/>
                <w:szCs w:val="24"/>
              </w:rPr>
              <w:t>ства р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гио</w:t>
            </w:r>
            <w:r w:rsidRPr="009475CC">
              <w:rPr>
                <w:sz w:val="24"/>
                <w:szCs w:val="24"/>
              </w:rPr>
              <w:softHyphen/>
              <w:t>нального бюджета -10,2</w:t>
            </w:r>
          </w:p>
        </w:tc>
        <w:tc>
          <w:tcPr>
            <w:tcW w:w="2474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Создание эконом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че</w:t>
            </w:r>
            <w:r w:rsidRPr="009475CC">
              <w:rPr>
                <w:sz w:val="24"/>
                <w:szCs w:val="24"/>
              </w:rPr>
              <w:softHyphen/>
              <w:t>ских и социал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ных условий для добро</w:t>
            </w:r>
            <w:r w:rsidRPr="009475CC">
              <w:rPr>
                <w:sz w:val="24"/>
                <w:szCs w:val="24"/>
              </w:rPr>
              <w:softHyphen/>
              <w:t>вольного п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реселения в Росси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скую Феде</w:t>
            </w:r>
            <w:r w:rsidRPr="009475CC">
              <w:rPr>
                <w:sz w:val="24"/>
                <w:szCs w:val="24"/>
              </w:rPr>
              <w:softHyphen/>
              <w:t>рацию соотечествен</w:t>
            </w:r>
            <w:r w:rsidRPr="009475CC">
              <w:rPr>
                <w:sz w:val="24"/>
                <w:szCs w:val="24"/>
              </w:rPr>
              <w:softHyphen/>
              <w:t>ников, проживающих за рубежом, а также для переселения гр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ждан Российской Ф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дерации в другие р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гионы в целях их о</w:t>
            </w:r>
            <w:r w:rsidRPr="009475CC">
              <w:rPr>
                <w:sz w:val="24"/>
                <w:szCs w:val="24"/>
              </w:rPr>
              <w:t>с</w:t>
            </w:r>
            <w:r w:rsidRPr="009475CC">
              <w:rPr>
                <w:sz w:val="24"/>
                <w:szCs w:val="24"/>
              </w:rPr>
              <w:t>воения. Задача выпо</w:t>
            </w:r>
            <w:r w:rsidRPr="009475CC">
              <w:rPr>
                <w:sz w:val="24"/>
                <w:szCs w:val="24"/>
              </w:rPr>
              <w:t>л</w:t>
            </w:r>
            <w:r w:rsidRPr="009475CC">
              <w:rPr>
                <w:sz w:val="24"/>
                <w:szCs w:val="24"/>
              </w:rPr>
              <w:t>нена</w:t>
            </w:r>
          </w:p>
        </w:tc>
        <w:tc>
          <w:tcPr>
            <w:tcW w:w="4111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Увеличение количес</w:t>
            </w:r>
            <w:r w:rsidRPr="009475CC">
              <w:rPr>
                <w:sz w:val="24"/>
                <w:szCs w:val="24"/>
              </w:rPr>
              <w:t>т</w:t>
            </w:r>
            <w:r w:rsidRPr="009475CC">
              <w:rPr>
                <w:sz w:val="24"/>
                <w:szCs w:val="24"/>
              </w:rPr>
              <w:t>ва сооте</w:t>
            </w:r>
            <w:r w:rsidRPr="009475CC">
              <w:rPr>
                <w:sz w:val="24"/>
                <w:szCs w:val="24"/>
              </w:rPr>
              <w:softHyphen/>
              <w:t>чественников, переселившихся в ра</w:t>
            </w:r>
            <w:r w:rsidRPr="009475CC">
              <w:rPr>
                <w:sz w:val="24"/>
                <w:szCs w:val="24"/>
              </w:rPr>
              <w:t>м</w:t>
            </w:r>
            <w:r w:rsidRPr="009475CC">
              <w:rPr>
                <w:sz w:val="24"/>
                <w:szCs w:val="24"/>
              </w:rPr>
              <w:t>ках Государстве</w:t>
            </w:r>
            <w:r w:rsidRPr="009475CC">
              <w:rPr>
                <w:sz w:val="24"/>
                <w:szCs w:val="24"/>
              </w:rPr>
              <w:t>н</w:t>
            </w:r>
            <w:r w:rsidRPr="009475CC">
              <w:rPr>
                <w:sz w:val="24"/>
                <w:szCs w:val="24"/>
              </w:rPr>
              <w:t>ной про</w:t>
            </w:r>
            <w:r w:rsidRPr="009475CC">
              <w:rPr>
                <w:sz w:val="24"/>
                <w:szCs w:val="24"/>
              </w:rPr>
              <w:softHyphen/>
              <w:t>граммы по оказанию содей</w:t>
            </w:r>
            <w:r w:rsidRPr="009475CC">
              <w:rPr>
                <w:sz w:val="24"/>
                <w:szCs w:val="24"/>
              </w:rPr>
              <w:softHyphen/>
              <w:t>ствия добровольному переселе</w:t>
            </w:r>
            <w:r w:rsidRPr="009475CC">
              <w:rPr>
                <w:sz w:val="24"/>
                <w:szCs w:val="24"/>
              </w:rPr>
              <w:softHyphen/>
              <w:t>нию в Российскую Федер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цию с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отечественников, проживаю</w:t>
            </w:r>
            <w:r w:rsidRPr="009475CC">
              <w:rPr>
                <w:sz w:val="24"/>
                <w:szCs w:val="24"/>
              </w:rPr>
              <w:softHyphen/>
              <w:t>щих за р</w:t>
            </w:r>
            <w:r w:rsidRPr="009475CC">
              <w:rPr>
                <w:sz w:val="24"/>
                <w:szCs w:val="24"/>
              </w:rPr>
              <w:t>у</w:t>
            </w:r>
            <w:r w:rsidRPr="009475CC">
              <w:rPr>
                <w:sz w:val="24"/>
                <w:szCs w:val="24"/>
              </w:rPr>
              <w:t>бежом:</w:t>
            </w:r>
          </w:p>
          <w:p w:rsidR="00A6400D" w:rsidRPr="009475CC" w:rsidRDefault="00A6400D" w:rsidP="00CD37DA">
            <w:pPr>
              <w:pStyle w:val="a3"/>
              <w:shd w:val="clear" w:color="auto" w:fill="auto"/>
              <w:tabs>
                <w:tab w:val="left" w:pos="57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2016 г.: план - 240, факт – 288.</w:t>
            </w:r>
          </w:p>
          <w:p w:rsidR="00A6400D" w:rsidRPr="009475CC" w:rsidRDefault="00A6400D" w:rsidP="00CD37DA">
            <w:pPr>
              <w:pStyle w:val="a3"/>
              <w:shd w:val="clear" w:color="auto" w:fill="auto"/>
              <w:tabs>
                <w:tab w:val="left" w:pos="58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2017 г.: план - 240, факт – 297.</w:t>
            </w:r>
          </w:p>
          <w:p w:rsidR="00A6400D" w:rsidRPr="009475CC" w:rsidRDefault="00A6400D" w:rsidP="00CD37DA">
            <w:pPr>
              <w:pStyle w:val="a3"/>
              <w:shd w:val="clear" w:color="auto" w:fill="auto"/>
              <w:tabs>
                <w:tab w:val="left" w:pos="58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2018 г.: план - 180, факт – 272.</w:t>
            </w:r>
          </w:p>
        </w:tc>
      </w:tr>
      <w:tr w:rsidR="00A6400D" w:rsidRPr="009475CC" w:rsidTr="00F65535">
        <w:tc>
          <w:tcPr>
            <w:tcW w:w="594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51.1.</w:t>
            </w:r>
          </w:p>
        </w:tc>
        <w:tc>
          <w:tcPr>
            <w:tcW w:w="2463" w:type="dxa"/>
          </w:tcPr>
          <w:p w:rsidR="00A6400D" w:rsidRPr="009475CC" w:rsidRDefault="00A6400D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разработка, утвержд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ние и реализация субъектами Росси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ской Федерации 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гиональных программ переселения</w:t>
            </w:r>
          </w:p>
        </w:tc>
        <w:tc>
          <w:tcPr>
            <w:tcW w:w="1410" w:type="dxa"/>
          </w:tcPr>
          <w:p w:rsidR="00A6400D" w:rsidRPr="009475CC" w:rsidRDefault="00A6400D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2016 - 2018 г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ды/2013 год</w:t>
            </w:r>
          </w:p>
        </w:tc>
        <w:tc>
          <w:tcPr>
            <w:tcW w:w="1701" w:type="dxa"/>
          </w:tcPr>
          <w:p w:rsidR="00A6400D" w:rsidRPr="009475CC" w:rsidRDefault="00A6400D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альной защиты населения З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701" w:type="dxa"/>
          </w:tcPr>
          <w:p w:rsidR="00A6400D" w:rsidRPr="009475CC" w:rsidRDefault="00A6400D" w:rsidP="00572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A6400D" w:rsidRPr="009475CC" w:rsidRDefault="00A6400D" w:rsidP="00572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4" w:type="dxa"/>
          </w:tcPr>
          <w:p w:rsidR="00A6400D" w:rsidRPr="009475CC" w:rsidRDefault="00A6400D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Задача выполнена</w:t>
            </w:r>
          </w:p>
        </w:tc>
        <w:tc>
          <w:tcPr>
            <w:tcW w:w="4111" w:type="dxa"/>
          </w:tcPr>
          <w:p w:rsidR="00A6400D" w:rsidRPr="009475CC" w:rsidRDefault="00A6400D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 регионе реализуется Государстве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ная программа Забайкальск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го края по оказанию содействия добровол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ному п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реселению в Забайкальский край соотечественников, прожива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щих за рубежом, на 2013-2020 годы, утвержденная постановлением Прав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 Забайкальского края от 03 сентября 2013 г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да № 375</w:t>
            </w:r>
          </w:p>
        </w:tc>
      </w:tr>
      <w:tr w:rsidR="00A6400D" w:rsidRPr="009475CC" w:rsidTr="00F65535">
        <w:tc>
          <w:tcPr>
            <w:tcW w:w="15949" w:type="dxa"/>
            <w:gridSpan w:val="8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lastRenderedPageBreak/>
              <w:t>XI. Совершенствование взаимодействия органов государственной власти и местного самоуправления с институтами гражданского общества</w:t>
            </w:r>
          </w:p>
        </w:tc>
      </w:tr>
      <w:tr w:rsidR="00A6400D" w:rsidRPr="009475CC" w:rsidTr="00F65535">
        <w:tc>
          <w:tcPr>
            <w:tcW w:w="594" w:type="dxa"/>
          </w:tcPr>
          <w:p w:rsidR="00A6400D" w:rsidRPr="009475CC" w:rsidRDefault="00A6400D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63" w:type="dxa"/>
          </w:tcPr>
          <w:p w:rsidR="00A6400D" w:rsidRPr="009475CC" w:rsidRDefault="00A6400D" w:rsidP="00CD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Привлечение к работе в общественных сов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тах, иных экспертно-консультативных 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ганах при заинтерес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ванных федеральных органах исполнител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ной власти, органах исполнительной вл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сти субъектов Росси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ской Федерации пре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ставителей наци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нальных обществе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ных объединений и религиозных орган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1410" w:type="dxa"/>
          </w:tcPr>
          <w:p w:rsidR="00A6400D" w:rsidRPr="009475CC" w:rsidRDefault="00A6400D" w:rsidP="00CD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Администр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ция Губерн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тора Заба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кальского края, исполн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тельные орг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ны государс</w:t>
            </w:r>
            <w:r w:rsidRPr="009475CC">
              <w:rPr>
                <w:sz w:val="24"/>
                <w:szCs w:val="24"/>
              </w:rPr>
              <w:t>т</w:t>
            </w:r>
            <w:r w:rsidRPr="009475CC">
              <w:rPr>
                <w:sz w:val="24"/>
                <w:szCs w:val="24"/>
              </w:rPr>
              <w:t>венной власти Забайкальск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 края</w:t>
            </w:r>
          </w:p>
        </w:tc>
        <w:tc>
          <w:tcPr>
            <w:tcW w:w="1701" w:type="dxa"/>
          </w:tcPr>
          <w:p w:rsidR="00A6400D" w:rsidRPr="009475CC" w:rsidRDefault="00A6400D" w:rsidP="00880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A6400D" w:rsidRPr="009475CC" w:rsidRDefault="00A6400D" w:rsidP="00880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4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Усиление роли общ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ственных советов при государственных и муниципальных орг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нах в деятельности по повышению общеро</w:t>
            </w:r>
            <w:r w:rsidRPr="009475CC">
              <w:rPr>
                <w:sz w:val="24"/>
                <w:szCs w:val="24"/>
              </w:rPr>
              <w:t>с</w:t>
            </w:r>
            <w:r w:rsidRPr="009475CC">
              <w:rPr>
                <w:sz w:val="24"/>
                <w:szCs w:val="24"/>
              </w:rPr>
              <w:t>сийского гражданск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го самосознания, га</w:t>
            </w:r>
            <w:r w:rsidRPr="009475CC">
              <w:rPr>
                <w:sz w:val="24"/>
                <w:szCs w:val="24"/>
              </w:rPr>
              <w:t>р</w:t>
            </w:r>
            <w:r w:rsidRPr="009475CC">
              <w:rPr>
                <w:sz w:val="24"/>
                <w:szCs w:val="24"/>
              </w:rPr>
              <w:t>монизации межнаци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нальных (межэтнич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ских) и межконфе</w:t>
            </w:r>
            <w:r w:rsidRPr="009475CC">
              <w:rPr>
                <w:sz w:val="24"/>
                <w:szCs w:val="24"/>
              </w:rPr>
              <w:t>с</w:t>
            </w:r>
            <w:r w:rsidRPr="009475CC">
              <w:rPr>
                <w:sz w:val="24"/>
                <w:szCs w:val="24"/>
              </w:rPr>
              <w:t>сиональных отнош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ний, обеспечению с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циальной и культу</w:t>
            </w:r>
            <w:r w:rsidRPr="009475CC">
              <w:rPr>
                <w:sz w:val="24"/>
                <w:szCs w:val="24"/>
              </w:rPr>
              <w:t>р</w:t>
            </w:r>
            <w:r w:rsidRPr="009475CC">
              <w:rPr>
                <w:sz w:val="24"/>
                <w:szCs w:val="24"/>
              </w:rPr>
              <w:t>ной адаптации и инт</w:t>
            </w:r>
            <w:r w:rsidRPr="009475CC">
              <w:rPr>
                <w:sz w:val="24"/>
                <w:szCs w:val="24"/>
              </w:rPr>
              <w:t>е</w:t>
            </w:r>
            <w:r w:rsidRPr="009475CC">
              <w:rPr>
                <w:sz w:val="24"/>
                <w:szCs w:val="24"/>
              </w:rPr>
              <w:t>грации мигрантов.</w:t>
            </w:r>
          </w:p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Задача выполнена</w:t>
            </w:r>
          </w:p>
        </w:tc>
        <w:tc>
          <w:tcPr>
            <w:tcW w:w="4111" w:type="dxa"/>
          </w:tcPr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Распоряжением Губернатора Заба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кальского края от 19.01.2018 № 15-р (в редакции 31.05.2018) утверждены состав и положение Комиссии по в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просам гармонизации межэтнических и межконфессиональных отношений, противодействия экстремизму в З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>байкальском крае. В состав Комиссии входят 11 представителей религио</w:t>
            </w:r>
            <w:r w:rsidRPr="009475CC">
              <w:rPr>
                <w:sz w:val="24"/>
                <w:szCs w:val="24"/>
              </w:rPr>
              <w:t>з</w:t>
            </w:r>
            <w:r w:rsidRPr="009475CC">
              <w:rPr>
                <w:sz w:val="24"/>
                <w:szCs w:val="24"/>
              </w:rPr>
              <w:t xml:space="preserve">ных и национальных общественных организаций. </w:t>
            </w:r>
          </w:p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Распоряжением Правительства Заба</w:t>
            </w:r>
            <w:r w:rsidRPr="009475CC">
              <w:rPr>
                <w:sz w:val="24"/>
                <w:szCs w:val="24"/>
              </w:rPr>
              <w:t>й</w:t>
            </w:r>
            <w:r w:rsidRPr="009475CC">
              <w:rPr>
                <w:sz w:val="24"/>
                <w:szCs w:val="24"/>
              </w:rPr>
              <w:t>кальского края от 20 декабря 2016 г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да № 532-р (в редакции 26.12.2018) утверждены состав и положение К</w:t>
            </w:r>
            <w:r w:rsidRPr="009475CC">
              <w:rPr>
                <w:sz w:val="24"/>
                <w:szCs w:val="24"/>
              </w:rPr>
              <w:t>о</w:t>
            </w:r>
            <w:r w:rsidRPr="009475CC">
              <w:rPr>
                <w:sz w:val="24"/>
                <w:szCs w:val="24"/>
              </w:rPr>
              <w:t>миссии по делам коренных малочи</w:t>
            </w:r>
            <w:r w:rsidRPr="009475CC">
              <w:rPr>
                <w:sz w:val="24"/>
                <w:szCs w:val="24"/>
              </w:rPr>
              <w:t>с</w:t>
            </w:r>
            <w:r w:rsidRPr="009475CC">
              <w:rPr>
                <w:sz w:val="24"/>
                <w:szCs w:val="24"/>
              </w:rPr>
              <w:t>ленных народов Севера в Забайкал</w:t>
            </w:r>
            <w:r w:rsidRPr="009475CC">
              <w:rPr>
                <w:sz w:val="24"/>
                <w:szCs w:val="24"/>
              </w:rPr>
              <w:t>ь</w:t>
            </w:r>
            <w:r w:rsidRPr="009475CC">
              <w:rPr>
                <w:sz w:val="24"/>
                <w:szCs w:val="24"/>
              </w:rPr>
              <w:t>ском крае. В состав Комиссии входят 10 представителей общественных о</w:t>
            </w:r>
            <w:r w:rsidRPr="009475CC">
              <w:rPr>
                <w:sz w:val="24"/>
                <w:szCs w:val="24"/>
              </w:rPr>
              <w:t>р</w:t>
            </w:r>
            <w:r w:rsidRPr="009475CC">
              <w:rPr>
                <w:sz w:val="24"/>
                <w:szCs w:val="24"/>
              </w:rPr>
              <w:t>ганиз</w:t>
            </w:r>
            <w:r w:rsidRPr="009475CC">
              <w:rPr>
                <w:sz w:val="24"/>
                <w:szCs w:val="24"/>
              </w:rPr>
              <w:t>а</w:t>
            </w:r>
            <w:r w:rsidRPr="009475CC">
              <w:rPr>
                <w:sz w:val="24"/>
                <w:szCs w:val="24"/>
              </w:rPr>
              <w:t xml:space="preserve">ций эвенков Забайкальского края. </w:t>
            </w:r>
          </w:p>
          <w:p w:rsidR="00A6400D" w:rsidRPr="009475CC" w:rsidRDefault="00A6400D" w:rsidP="00CD37D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75CC">
              <w:rPr>
                <w:sz w:val="24"/>
                <w:szCs w:val="24"/>
              </w:rPr>
              <w:t>При исполнительных органах гос</w:t>
            </w:r>
            <w:r w:rsidRPr="009475CC">
              <w:rPr>
                <w:sz w:val="24"/>
                <w:szCs w:val="24"/>
              </w:rPr>
              <w:t>у</w:t>
            </w:r>
            <w:r w:rsidRPr="009475CC">
              <w:rPr>
                <w:sz w:val="24"/>
                <w:szCs w:val="24"/>
              </w:rPr>
              <w:t>дарственной власти Забайкальского края созданы общественные советы, в состав которых входят представители национальных общественных орган</w:t>
            </w:r>
            <w:r w:rsidRPr="009475CC">
              <w:rPr>
                <w:sz w:val="24"/>
                <w:szCs w:val="24"/>
              </w:rPr>
              <w:t>и</w:t>
            </w:r>
            <w:r w:rsidRPr="009475CC">
              <w:rPr>
                <w:sz w:val="24"/>
                <w:szCs w:val="24"/>
              </w:rPr>
              <w:t>заций Забайкальского края.</w:t>
            </w:r>
          </w:p>
        </w:tc>
      </w:tr>
    </w:tbl>
    <w:p w:rsidR="0081536F" w:rsidRPr="009475CC" w:rsidRDefault="0081536F" w:rsidP="00CD37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75CC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81536F" w:rsidRPr="009475CC" w:rsidSect="002B4609">
      <w:headerReference w:type="default" r:id="rId7"/>
      <w:pgSz w:w="16838" w:h="11905" w:orient="landscape"/>
      <w:pgMar w:top="1134" w:right="567" w:bottom="567" w:left="567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53" w:rsidRPr="002B4609" w:rsidRDefault="00322F53" w:rsidP="002B4609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322F53" w:rsidRPr="002B4609" w:rsidRDefault="00322F53" w:rsidP="002B4609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53" w:rsidRPr="002B4609" w:rsidRDefault="00322F53" w:rsidP="002B4609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322F53" w:rsidRPr="002B4609" w:rsidRDefault="00322F53" w:rsidP="002B4609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5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4D51" w:rsidRDefault="002E4D51">
        <w:pPr>
          <w:pStyle w:val="a5"/>
          <w:jc w:val="center"/>
        </w:pPr>
      </w:p>
      <w:p w:rsidR="002E4D51" w:rsidRPr="00794944" w:rsidRDefault="002E4D5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49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49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9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40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9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4D51" w:rsidRDefault="002E4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2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2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2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2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2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2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2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2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2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0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0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0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0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0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0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0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0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0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21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21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21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21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21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21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21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21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21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06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06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06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06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06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06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06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06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06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DC3"/>
    <w:rsid w:val="00036B60"/>
    <w:rsid w:val="00082241"/>
    <w:rsid w:val="00087B3D"/>
    <w:rsid w:val="000B06B0"/>
    <w:rsid w:val="000B5CD0"/>
    <w:rsid w:val="000E3613"/>
    <w:rsid w:val="000E69CE"/>
    <w:rsid w:val="00103260"/>
    <w:rsid w:val="001135B8"/>
    <w:rsid w:val="00131E07"/>
    <w:rsid w:val="001330EA"/>
    <w:rsid w:val="00134259"/>
    <w:rsid w:val="00151D6D"/>
    <w:rsid w:val="001560AB"/>
    <w:rsid w:val="00174CCF"/>
    <w:rsid w:val="00176A2F"/>
    <w:rsid w:val="00193074"/>
    <w:rsid w:val="001A4B0F"/>
    <w:rsid w:val="001C1407"/>
    <w:rsid w:val="001C1614"/>
    <w:rsid w:val="001C2633"/>
    <w:rsid w:val="001D779E"/>
    <w:rsid w:val="002203DA"/>
    <w:rsid w:val="00230C2C"/>
    <w:rsid w:val="0024426A"/>
    <w:rsid w:val="0025123F"/>
    <w:rsid w:val="00253A69"/>
    <w:rsid w:val="002739E7"/>
    <w:rsid w:val="00285A63"/>
    <w:rsid w:val="00291A95"/>
    <w:rsid w:val="002A28DE"/>
    <w:rsid w:val="002B4609"/>
    <w:rsid w:val="002C0952"/>
    <w:rsid w:val="002C1C79"/>
    <w:rsid w:val="002D6D0A"/>
    <w:rsid w:val="002E2DD0"/>
    <w:rsid w:val="002E4D51"/>
    <w:rsid w:val="00302C46"/>
    <w:rsid w:val="0031202F"/>
    <w:rsid w:val="0031416B"/>
    <w:rsid w:val="00315489"/>
    <w:rsid w:val="00322F53"/>
    <w:rsid w:val="00337E0B"/>
    <w:rsid w:val="00340731"/>
    <w:rsid w:val="00396592"/>
    <w:rsid w:val="003C49E6"/>
    <w:rsid w:val="003C567A"/>
    <w:rsid w:val="003D0BB2"/>
    <w:rsid w:val="003D3B6D"/>
    <w:rsid w:val="003E3861"/>
    <w:rsid w:val="003F760B"/>
    <w:rsid w:val="004026E5"/>
    <w:rsid w:val="004111D9"/>
    <w:rsid w:val="004142CA"/>
    <w:rsid w:val="00432796"/>
    <w:rsid w:val="004414EE"/>
    <w:rsid w:val="00442391"/>
    <w:rsid w:val="00447E39"/>
    <w:rsid w:val="00462BAF"/>
    <w:rsid w:val="0047312D"/>
    <w:rsid w:val="00484D0D"/>
    <w:rsid w:val="004B0964"/>
    <w:rsid w:val="004C42DF"/>
    <w:rsid w:val="004D39D5"/>
    <w:rsid w:val="004D7D3C"/>
    <w:rsid w:val="004E0396"/>
    <w:rsid w:val="004E1304"/>
    <w:rsid w:val="004E7406"/>
    <w:rsid w:val="004E7E3F"/>
    <w:rsid w:val="004F4EE8"/>
    <w:rsid w:val="00500788"/>
    <w:rsid w:val="00502104"/>
    <w:rsid w:val="00504885"/>
    <w:rsid w:val="0050552D"/>
    <w:rsid w:val="0052108F"/>
    <w:rsid w:val="005262B6"/>
    <w:rsid w:val="00526931"/>
    <w:rsid w:val="00526EDC"/>
    <w:rsid w:val="00557641"/>
    <w:rsid w:val="005606F6"/>
    <w:rsid w:val="00572DF2"/>
    <w:rsid w:val="005901CB"/>
    <w:rsid w:val="00595A52"/>
    <w:rsid w:val="005A5C42"/>
    <w:rsid w:val="005A75F9"/>
    <w:rsid w:val="005A7ABF"/>
    <w:rsid w:val="005C095C"/>
    <w:rsid w:val="005C3FC0"/>
    <w:rsid w:val="005E3ABC"/>
    <w:rsid w:val="005F1241"/>
    <w:rsid w:val="00600138"/>
    <w:rsid w:val="0061777B"/>
    <w:rsid w:val="00617AA6"/>
    <w:rsid w:val="0062148B"/>
    <w:rsid w:val="00622DE7"/>
    <w:rsid w:val="00630A3A"/>
    <w:rsid w:val="00650107"/>
    <w:rsid w:val="006542F2"/>
    <w:rsid w:val="006705D6"/>
    <w:rsid w:val="006B2CEC"/>
    <w:rsid w:val="006B6784"/>
    <w:rsid w:val="006B7254"/>
    <w:rsid w:val="006C489A"/>
    <w:rsid w:val="006C52D6"/>
    <w:rsid w:val="006C65AF"/>
    <w:rsid w:val="006F3F0B"/>
    <w:rsid w:val="00703DD4"/>
    <w:rsid w:val="00707394"/>
    <w:rsid w:val="007079D8"/>
    <w:rsid w:val="00721CFB"/>
    <w:rsid w:val="00722341"/>
    <w:rsid w:val="00731F73"/>
    <w:rsid w:val="00732723"/>
    <w:rsid w:val="0073576A"/>
    <w:rsid w:val="00751337"/>
    <w:rsid w:val="00751724"/>
    <w:rsid w:val="00754652"/>
    <w:rsid w:val="00781B60"/>
    <w:rsid w:val="00791DFB"/>
    <w:rsid w:val="00794944"/>
    <w:rsid w:val="00795604"/>
    <w:rsid w:val="007C41A4"/>
    <w:rsid w:val="007D13C7"/>
    <w:rsid w:val="007E111D"/>
    <w:rsid w:val="007E1E9E"/>
    <w:rsid w:val="007E3688"/>
    <w:rsid w:val="007F10AC"/>
    <w:rsid w:val="007F3E5F"/>
    <w:rsid w:val="008022EA"/>
    <w:rsid w:val="00814989"/>
    <w:rsid w:val="0081536F"/>
    <w:rsid w:val="00832D29"/>
    <w:rsid w:val="00840493"/>
    <w:rsid w:val="008636D4"/>
    <w:rsid w:val="00863920"/>
    <w:rsid w:val="008B01B5"/>
    <w:rsid w:val="008B254E"/>
    <w:rsid w:val="008B3934"/>
    <w:rsid w:val="008D771F"/>
    <w:rsid w:val="008E7350"/>
    <w:rsid w:val="0092164D"/>
    <w:rsid w:val="00936510"/>
    <w:rsid w:val="009475CC"/>
    <w:rsid w:val="00947F17"/>
    <w:rsid w:val="00952F0C"/>
    <w:rsid w:val="0096015E"/>
    <w:rsid w:val="009969B4"/>
    <w:rsid w:val="009A36B5"/>
    <w:rsid w:val="009B3C18"/>
    <w:rsid w:val="009C120E"/>
    <w:rsid w:val="009D4779"/>
    <w:rsid w:val="009F3241"/>
    <w:rsid w:val="00A05ED9"/>
    <w:rsid w:val="00A379EC"/>
    <w:rsid w:val="00A51150"/>
    <w:rsid w:val="00A6400D"/>
    <w:rsid w:val="00A72DB9"/>
    <w:rsid w:val="00A77252"/>
    <w:rsid w:val="00A950C4"/>
    <w:rsid w:val="00AA31F1"/>
    <w:rsid w:val="00AD3FD7"/>
    <w:rsid w:val="00AD6755"/>
    <w:rsid w:val="00AD7F3B"/>
    <w:rsid w:val="00AE28F6"/>
    <w:rsid w:val="00AE2AD5"/>
    <w:rsid w:val="00AE2F18"/>
    <w:rsid w:val="00AE3ACD"/>
    <w:rsid w:val="00AE3BD7"/>
    <w:rsid w:val="00B101E9"/>
    <w:rsid w:val="00B119E1"/>
    <w:rsid w:val="00B24407"/>
    <w:rsid w:val="00B2469D"/>
    <w:rsid w:val="00B337F9"/>
    <w:rsid w:val="00B50874"/>
    <w:rsid w:val="00B60E70"/>
    <w:rsid w:val="00B670B6"/>
    <w:rsid w:val="00B670C5"/>
    <w:rsid w:val="00B724EE"/>
    <w:rsid w:val="00B80F7B"/>
    <w:rsid w:val="00B81C60"/>
    <w:rsid w:val="00B85946"/>
    <w:rsid w:val="00B966CD"/>
    <w:rsid w:val="00BD79A3"/>
    <w:rsid w:val="00BE3A77"/>
    <w:rsid w:val="00BF1A24"/>
    <w:rsid w:val="00BF4270"/>
    <w:rsid w:val="00BF627E"/>
    <w:rsid w:val="00C00F24"/>
    <w:rsid w:val="00C05317"/>
    <w:rsid w:val="00C12C92"/>
    <w:rsid w:val="00C23167"/>
    <w:rsid w:val="00C25258"/>
    <w:rsid w:val="00C308CB"/>
    <w:rsid w:val="00C31D05"/>
    <w:rsid w:val="00C54F97"/>
    <w:rsid w:val="00C614F3"/>
    <w:rsid w:val="00C77509"/>
    <w:rsid w:val="00C811E3"/>
    <w:rsid w:val="00C83085"/>
    <w:rsid w:val="00C83CCB"/>
    <w:rsid w:val="00C916E8"/>
    <w:rsid w:val="00C948A1"/>
    <w:rsid w:val="00CC5245"/>
    <w:rsid w:val="00CD37DA"/>
    <w:rsid w:val="00CE0276"/>
    <w:rsid w:val="00CF139C"/>
    <w:rsid w:val="00CF1BB9"/>
    <w:rsid w:val="00CF339B"/>
    <w:rsid w:val="00D02A29"/>
    <w:rsid w:val="00D0372D"/>
    <w:rsid w:val="00D076F7"/>
    <w:rsid w:val="00D21CFA"/>
    <w:rsid w:val="00D21E98"/>
    <w:rsid w:val="00D24A84"/>
    <w:rsid w:val="00D639BF"/>
    <w:rsid w:val="00D63EF2"/>
    <w:rsid w:val="00D66A45"/>
    <w:rsid w:val="00D66B1E"/>
    <w:rsid w:val="00DC2355"/>
    <w:rsid w:val="00DE54CE"/>
    <w:rsid w:val="00DF3668"/>
    <w:rsid w:val="00E1129D"/>
    <w:rsid w:val="00E23505"/>
    <w:rsid w:val="00E41BAD"/>
    <w:rsid w:val="00E432A1"/>
    <w:rsid w:val="00E44AFC"/>
    <w:rsid w:val="00E51FED"/>
    <w:rsid w:val="00E53C61"/>
    <w:rsid w:val="00E55B2F"/>
    <w:rsid w:val="00E613EF"/>
    <w:rsid w:val="00E72DC2"/>
    <w:rsid w:val="00E84221"/>
    <w:rsid w:val="00E87F9E"/>
    <w:rsid w:val="00EA199B"/>
    <w:rsid w:val="00EA31AE"/>
    <w:rsid w:val="00EB6266"/>
    <w:rsid w:val="00EC3DC3"/>
    <w:rsid w:val="00EC5642"/>
    <w:rsid w:val="00ED05AF"/>
    <w:rsid w:val="00EE5191"/>
    <w:rsid w:val="00F13B78"/>
    <w:rsid w:val="00F202D1"/>
    <w:rsid w:val="00F258C6"/>
    <w:rsid w:val="00F348F9"/>
    <w:rsid w:val="00F401C5"/>
    <w:rsid w:val="00F46521"/>
    <w:rsid w:val="00F61588"/>
    <w:rsid w:val="00F65535"/>
    <w:rsid w:val="00F75D29"/>
    <w:rsid w:val="00F778F4"/>
    <w:rsid w:val="00F81790"/>
    <w:rsid w:val="00F846FB"/>
    <w:rsid w:val="00FA7B8D"/>
    <w:rsid w:val="00FB02D6"/>
    <w:rsid w:val="00FB67BB"/>
    <w:rsid w:val="00FE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3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3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3D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1C14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1C1407"/>
    <w:pPr>
      <w:shd w:val="clear" w:color="auto" w:fill="FFFFFF"/>
      <w:spacing w:after="0" w:line="278" w:lineRule="exact"/>
      <w:ind w:hanging="1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1C1407"/>
  </w:style>
  <w:style w:type="character" w:customStyle="1" w:styleId="11">
    <w:name w:val="Основной текст (11)_"/>
    <w:basedOn w:val="a0"/>
    <w:link w:val="110"/>
    <w:uiPriority w:val="99"/>
    <w:rsid w:val="00134259"/>
    <w:rPr>
      <w:rFonts w:ascii="Aharoni" w:cs="Aharoni"/>
      <w:noProof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134259"/>
    <w:pPr>
      <w:shd w:val="clear" w:color="auto" w:fill="FFFFFF"/>
      <w:spacing w:after="0" w:line="240" w:lineRule="atLeast"/>
      <w:jc w:val="center"/>
    </w:pPr>
    <w:rPr>
      <w:rFonts w:ascii="Aharoni" w:cs="Aharoni"/>
      <w:noProof/>
      <w:sz w:val="34"/>
      <w:szCs w:val="34"/>
    </w:rPr>
  </w:style>
  <w:style w:type="character" w:customStyle="1" w:styleId="2">
    <w:name w:val="Основной текст (2)_"/>
    <w:basedOn w:val="a0"/>
    <w:link w:val="21"/>
    <w:uiPriority w:val="99"/>
    <w:rsid w:val="0013425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134259"/>
  </w:style>
  <w:style w:type="paragraph" w:customStyle="1" w:styleId="21">
    <w:name w:val="Основной текст (2)1"/>
    <w:basedOn w:val="a"/>
    <w:link w:val="2"/>
    <w:uiPriority w:val="99"/>
    <w:rsid w:val="00134259"/>
    <w:pPr>
      <w:shd w:val="clear" w:color="auto" w:fill="FFFFFF"/>
      <w:spacing w:after="120" w:line="283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2B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609"/>
  </w:style>
  <w:style w:type="paragraph" w:styleId="a7">
    <w:name w:val="footer"/>
    <w:basedOn w:val="a"/>
    <w:link w:val="a8"/>
    <w:uiPriority w:val="99"/>
    <w:semiHidden/>
    <w:unhideWhenUsed/>
    <w:rsid w:val="002B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4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25</Pages>
  <Words>5709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Vavrischuk</dc:creator>
  <cp:lastModifiedBy>Vavrischuk</cp:lastModifiedBy>
  <cp:revision>416</cp:revision>
  <dcterms:created xsi:type="dcterms:W3CDTF">2018-12-12T06:45:00Z</dcterms:created>
  <dcterms:modified xsi:type="dcterms:W3CDTF">2019-01-23T02:47:00Z</dcterms:modified>
</cp:coreProperties>
</file>